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611" w:rsidRPr="00540E78" w:rsidRDefault="009F4611" w:rsidP="00253975">
      <w:pPr>
        <w:pageBreakBefore/>
        <w:jc w:val="center"/>
        <w:rPr>
          <w:sz w:val="28"/>
          <w:szCs w:val="28"/>
        </w:rPr>
      </w:pPr>
      <w:r w:rsidRPr="00540E78"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9F4611" w:rsidRPr="00540E78" w:rsidRDefault="009F4611" w:rsidP="009F4611">
      <w:pPr>
        <w:jc w:val="center"/>
        <w:rPr>
          <w:sz w:val="28"/>
          <w:szCs w:val="28"/>
        </w:rPr>
      </w:pPr>
      <w:r w:rsidRPr="00540E78">
        <w:rPr>
          <w:sz w:val="28"/>
          <w:szCs w:val="28"/>
        </w:rPr>
        <w:t>высшего образования</w:t>
      </w:r>
    </w:p>
    <w:p w:rsidR="009F4611" w:rsidRPr="00540E78" w:rsidRDefault="009F4611" w:rsidP="009F4611">
      <w:pPr>
        <w:jc w:val="center"/>
        <w:rPr>
          <w:b/>
          <w:caps/>
          <w:sz w:val="28"/>
          <w:szCs w:val="28"/>
        </w:rPr>
      </w:pPr>
      <w:r w:rsidRPr="00540E78">
        <w:rPr>
          <w:b/>
          <w:caps/>
          <w:sz w:val="28"/>
          <w:szCs w:val="28"/>
        </w:rPr>
        <w:t>«ФинансовЫЙ УНИВЕРСИТЕТ при Правительстве</w:t>
      </w:r>
    </w:p>
    <w:p w:rsidR="009F4611" w:rsidRPr="00540E78" w:rsidRDefault="009F4611" w:rsidP="009F4611">
      <w:pPr>
        <w:jc w:val="center"/>
        <w:rPr>
          <w:b/>
          <w:caps/>
          <w:sz w:val="28"/>
          <w:szCs w:val="28"/>
        </w:rPr>
      </w:pPr>
      <w:r w:rsidRPr="00540E78">
        <w:rPr>
          <w:b/>
          <w:caps/>
          <w:sz w:val="28"/>
          <w:szCs w:val="28"/>
        </w:rPr>
        <w:t>Российской Федерации»</w:t>
      </w:r>
    </w:p>
    <w:p w:rsidR="009F4611" w:rsidRPr="00540E78" w:rsidRDefault="009F4611" w:rsidP="009F4611">
      <w:pPr>
        <w:jc w:val="center"/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>(Финансовый университет)</w:t>
      </w:r>
    </w:p>
    <w:p w:rsidR="009F4611" w:rsidRPr="00540E78" w:rsidRDefault="009F4611" w:rsidP="009F4611">
      <w:pPr>
        <w:pStyle w:val="af7"/>
        <w:spacing w:line="360" w:lineRule="auto"/>
        <w:rPr>
          <w:rFonts w:ascii="Times New Roman" w:hAnsi="Times New Roman"/>
          <w:i w:val="0"/>
          <w:sz w:val="28"/>
          <w:szCs w:val="28"/>
        </w:rPr>
      </w:pPr>
      <w:r w:rsidRPr="00540E78">
        <w:rPr>
          <w:rFonts w:ascii="Times New Roman" w:hAnsi="Times New Roman"/>
          <w:i w:val="0"/>
          <w:sz w:val="28"/>
          <w:szCs w:val="28"/>
        </w:rPr>
        <w:t xml:space="preserve">Департамент </w:t>
      </w:r>
      <w:bookmarkStart w:id="0" w:name="_Hlk89608659"/>
      <w:r w:rsidRPr="00540E78">
        <w:rPr>
          <w:rFonts w:ascii="Times New Roman" w:hAnsi="Times New Roman"/>
          <w:i w:val="0"/>
          <w:sz w:val="28"/>
          <w:szCs w:val="28"/>
        </w:rPr>
        <w:t xml:space="preserve">бизнес-аналитики </w:t>
      </w:r>
      <w:bookmarkEnd w:id="0"/>
    </w:p>
    <w:p w:rsidR="009F4611" w:rsidRPr="00540E78" w:rsidRDefault="00B43E85" w:rsidP="009F4611">
      <w:pPr>
        <w:pStyle w:val="af7"/>
        <w:spacing w:before="0" w:line="360" w:lineRule="auto"/>
        <w:rPr>
          <w:rFonts w:ascii="Times New Roman" w:hAnsi="Times New Roman"/>
          <w:i w:val="0"/>
          <w:sz w:val="28"/>
          <w:szCs w:val="28"/>
        </w:rPr>
      </w:pPr>
      <w:r w:rsidRPr="00540E78">
        <w:rPr>
          <w:rFonts w:ascii="Times New Roman" w:hAnsi="Times New Roman"/>
          <w:i w:val="0"/>
          <w:sz w:val="28"/>
          <w:szCs w:val="28"/>
        </w:rPr>
        <w:t>Ф</w:t>
      </w:r>
      <w:r w:rsidR="009F4611" w:rsidRPr="00540E78">
        <w:rPr>
          <w:rFonts w:ascii="Times New Roman" w:hAnsi="Times New Roman"/>
          <w:i w:val="0"/>
          <w:sz w:val="28"/>
          <w:szCs w:val="28"/>
        </w:rPr>
        <w:t>акультет</w:t>
      </w:r>
      <w:r w:rsidR="002F2A9D">
        <w:rPr>
          <w:rFonts w:ascii="Times New Roman" w:hAnsi="Times New Roman"/>
          <w:i w:val="0"/>
          <w:sz w:val="28"/>
          <w:szCs w:val="28"/>
        </w:rPr>
        <w:t>а</w:t>
      </w:r>
      <w:r w:rsidR="009F4611" w:rsidRPr="00540E78">
        <w:rPr>
          <w:rFonts w:ascii="Times New Roman" w:hAnsi="Times New Roman"/>
          <w:i w:val="0"/>
          <w:sz w:val="28"/>
          <w:szCs w:val="28"/>
        </w:rPr>
        <w:t xml:space="preserve"> налогов, аудита и бизнес-анализа</w:t>
      </w:r>
    </w:p>
    <w:p w:rsidR="009F4611" w:rsidRPr="00540E78" w:rsidRDefault="009F4611" w:rsidP="009F4611">
      <w:pPr>
        <w:jc w:val="center"/>
        <w:rPr>
          <w:b/>
          <w:sz w:val="32"/>
          <w:szCs w:val="3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8"/>
        <w:gridCol w:w="4522"/>
      </w:tblGrid>
      <w:tr w:rsidR="00A04802" w:rsidRPr="00540E78" w:rsidTr="00A04802">
        <w:tc>
          <w:tcPr>
            <w:tcW w:w="4548" w:type="dxa"/>
          </w:tcPr>
          <w:p w:rsidR="00A04802" w:rsidRPr="00540E78" w:rsidRDefault="00A04802" w:rsidP="0082378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22" w:type="dxa"/>
          </w:tcPr>
          <w:p w:rsidR="00327A05" w:rsidRPr="00540E78" w:rsidRDefault="00327A05" w:rsidP="00327A05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>УТВЕРЖДАЮ</w:t>
            </w:r>
          </w:p>
          <w:p w:rsidR="00327A05" w:rsidRPr="00540E78" w:rsidRDefault="00327A05" w:rsidP="00327A05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>Проректор по учебной</w:t>
            </w:r>
          </w:p>
          <w:p w:rsidR="00327A05" w:rsidRPr="00540E78" w:rsidRDefault="00327A05" w:rsidP="00327A05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 xml:space="preserve"> и методической работе</w:t>
            </w:r>
          </w:p>
          <w:p w:rsidR="00327A05" w:rsidRPr="00540E78" w:rsidRDefault="00192B76" w:rsidP="00327A05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>________________</w:t>
            </w:r>
            <w:r w:rsidR="00327A05" w:rsidRPr="00540E78">
              <w:rPr>
                <w:sz w:val="28"/>
                <w:szCs w:val="28"/>
              </w:rPr>
              <w:t xml:space="preserve"> Е.А.</w:t>
            </w:r>
            <w:r w:rsidR="002F2A9D">
              <w:rPr>
                <w:sz w:val="28"/>
                <w:szCs w:val="28"/>
              </w:rPr>
              <w:t xml:space="preserve"> </w:t>
            </w:r>
            <w:r w:rsidR="00327A05" w:rsidRPr="00540E78">
              <w:rPr>
                <w:sz w:val="28"/>
                <w:szCs w:val="28"/>
              </w:rPr>
              <w:t>Каменева</w:t>
            </w:r>
          </w:p>
          <w:p w:rsidR="00327A05" w:rsidRPr="00540E78" w:rsidRDefault="00711433" w:rsidP="00327A05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>«</w:t>
            </w:r>
            <w:r w:rsidR="002F2A9D">
              <w:rPr>
                <w:sz w:val="28"/>
                <w:szCs w:val="28"/>
              </w:rPr>
              <w:t>28</w:t>
            </w:r>
            <w:r w:rsidRPr="00540E78">
              <w:rPr>
                <w:sz w:val="28"/>
                <w:szCs w:val="28"/>
              </w:rPr>
              <w:t xml:space="preserve">» </w:t>
            </w:r>
            <w:r w:rsidR="002F2A9D">
              <w:rPr>
                <w:sz w:val="28"/>
                <w:szCs w:val="28"/>
              </w:rPr>
              <w:t>ноября</w:t>
            </w:r>
            <w:r w:rsidRPr="00540E78">
              <w:rPr>
                <w:sz w:val="28"/>
                <w:szCs w:val="28"/>
              </w:rPr>
              <w:t xml:space="preserve"> </w:t>
            </w:r>
            <w:r w:rsidR="009D0F4F" w:rsidRPr="00540E78">
              <w:rPr>
                <w:sz w:val="28"/>
                <w:szCs w:val="28"/>
              </w:rPr>
              <w:t>2022</w:t>
            </w:r>
            <w:r w:rsidR="00327A05" w:rsidRPr="00540E78">
              <w:rPr>
                <w:sz w:val="28"/>
                <w:szCs w:val="28"/>
              </w:rPr>
              <w:t xml:space="preserve"> г.</w:t>
            </w:r>
          </w:p>
          <w:p w:rsidR="00A04802" w:rsidRPr="00540E78" w:rsidRDefault="00A04802" w:rsidP="00823787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 xml:space="preserve"> </w:t>
            </w:r>
          </w:p>
          <w:p w:rsidR="00A04802" w:rsidRPr="00540E78" w:rsidRDefault="00A04802" w:rsidP="00823787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0C150D" w:rsidRPr="00540E78" w:rsidRDefault="0077321F" w:rsidP="000C150D">
      <w:pPr>
        <w:jc w:val="center"/>
        <w:rPr>
          <w:b/>
          <w:sz w:val="32"/>
          <w:szCs w:val="32"/>
        </w:rPr>
      </w:pPr>
      <w:r w:rsidRPr="00540E78">
        <w:rPr>
          <w:b/>
          <w:sz w:val="32"/>
          <w:szCs w:val="32"/>
        </w:rPr>
        <w:t>У</w:t>
      </w:r>
      <w:r w:rsidR="000C150D" w:rsidRPr="00540E78">
        <w:rPr>
          <w:b/>
          <w:sz w:val="32"/>
          <w:szCs w:val="32"/>
        </w:rPr>
        <w:t>санов А.Ю., Гавель О.Ю., Иззука Т.Б.</w:t>
      </w:r>
    </w:p>
    <w:p w:rsidR="000C150D" w:rsidRPr="00540E78" w:rsidRDefault="000C150D" w:rsidP="000C150D">
      <w:pPr>
        <w:jc w:val="center"/>
        <w:rPr>
          <w:b/>
          <w:sz w:val="32"/>
          <w:szCs w:val="32"/>
        </w:rPr>
      </w:pPr>
    </w:p>
    <w:p w:rsidR="000C150D" w:rsidRPr="00540E78" w:rsidRDefault="000C150D" w:rsidP="000C150D">
      <w:pPr>
        <w:tabs>
          <w:tab w:val="left" w:pos="780"/>
          <w:tab w:val="center" w:pos="4535"/>
        </w:tabs>
        <w:jc w:val="center"/>
        <w:rPr>
          <w:sz w:val="32"/>
          <w:szCs w:val="32"/>
          <w:lang w:eastAsia="ru-RU"/>
        </w:rPr>
      </w:pPr>
      <w:r w:rsidRPr="00540E78">
        <w:rPr>
          <w:b/>
          <w:sz w:val="32"/>
          <w:szCs w:val="32"/>
        </w:rPr>
        <w:t>Бизнес-анализ</w:t>
      </w:r>
    </w:p>
    <w:p w:rsidR="000C150D" w:rsidRPr="00540E78" w:rsidRDefault="000C150D" w:rsidP="000C150D">
      <w:pPr>
        <w:rPr>
          <w:b/>
          <w:sz w:val="32"/>
          <w:szCs w:val="32"/>
        </w:rPr>
      </w:pPr>
    </w:p>
    <w:p w:rsidR="000C150D" w:rsidRPr="00540E78" w:rsidRDefault="000C150D" w:rsidP="000C150D">
      <w:pPr>
        <w:jc w:val="center"/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>Рабочая программа дисциплины</w:t>
      </w:r>
    </w:p>
    <w:p w:rsidR="000C150D" w:rsidRPr="00540E78" w:rsidRDefault="000C150D" w:rsidP="000C150D">
      <w:pPr>
        <w:jc w:val="center"/>
        <w:rPr>
          <w:b/>
          <w:sz w:val="28"/>
          <w:szCs w:val="28"/>
        </w:rPr>
      </w:pPr>
    </w:p>
    <w:p w:rsidR="000C150D" w:rsidRPr="00540E78" w:rsidRDefault="000C150D" w:rsidP="000C150D">
      <w:pPr>
        <w:jc w:val="center"/>
        <w:rPr>
          <w:sz w:val="28"/>
          <w:szCs w:val="28"/>
        </w:rPr>
      </w:pPr>
      <w:r w:rsidRPr="00540E78">
        <w:rPr>
          <w:sz w:val="28"/>
          <w:szCs w:val="28"/>
        </w:rPr>
        <w:t xml:space="preserve">для студентов, по направлению подготовки </w:t>
      </w:r>
    </w:p>
    <w:p w:rsidR="000C150D" w:rsidRPr="00540E78" w:rsidRDefault="000C150D" w:rsidP="000C150D">
      <w:pPr>
        <w:jc w:val="center"/>
        <w:rPr>
          <w:sz w:val="28"/>
          <w:szCs w:val="28"/>
        </w:rPr>
      </w:pPr>
      <w:r w:rsidRPr="00540E78">
        <w:rPr>
          <w:sz w:val="28"/>
          <w:szCs w:val="28"/>
        </w:rPr>
        <w:t>38.03.01 - Экономи</w:t>
      </w:r>
      <w:r w:rsidR="00EF4E82">
        <w:rPr>
          <w:sz w:val="28"/>
          <w:szCs w:val="28"/>
        </w:rPr>
        <w:t>ка</w:t>
      </w:r>
    </w:p>
    <w:p w:rsidR="00EF4E82" w:rsidRPr="00D94F1E" w:rsidRDefault="00755306" w:rsidP="00EF4E82">
      <w:pPr>
        <w:pStyle w:val="Style1"/>
        <w:widowControl/>
        <w:ind w:firstLine="720"/>
        <w:contextualSpacing/>
        <w:jc w:val="center"/>
        <w:rPr>
          <w:sz w:val="28"/>
          <w:szCs w:val="28"/>
          <w:lang w:eastAsia="zh-CN"/>
        </w:rPr>
      </w:pPr>
      <w:r w:rsidRPr="00D94F1E">
        <w:rPr>
          <w:sz w:val="28"/>
          <w:szCs w:val="28"/>
        </w:rPr>
        <w:t>профили:</w:t>
      </w:r>
      <w:r w:rsidR="00EB2A93" w:rsidRPr="00D94F1E">
        <w:rPr>
          <w:sz w:val="28"/>
          <w:szCs w:val="28"/>
        </w:rPr>
        <w:t xml:space="preserve"> </w:t>
      </w:r>
      <w:r w:rsidR="000C150D" w:rsidRPr="00D94F1E">
        <w:rPr>
          <w:sz w:val="28"/>
          <w:szCs w:val="28"/>
        </w:rPr>
        <w:t xml:space="preserve">«Налоги и налогообложение», </w:t>
      </w:r>
      <w:r w:rsidR="00EF4E82" w:rsidRPr="00D94F1E">
        <w:rPr>
          <w:sz w:val="28"/>
          <w:szCs w:val="28"/>
        </w:rPr>
        <w:t xml:space="preserve">«Учет, анализ и аудит», </w:t>
      </w:r>
      <w:r w:rsidR="001A2BD8" w:rsidRPr="00D94F1E">
        <w:rPr>
          <w:sz w:val="28"/>
          <w:szCs w:val="28"/>
          <w:lang w:eastAsia="zh-CN"/>
        </w:rPr>
        <w:t>«Международное налогообложение и таможенное регулирование»,</w:t>
      </w:r>
    </w:p>
    <w:p w:rsidR="000C150D" w:rsidRPr="00D94F1E" w:rsidRDefault="00755306" w:rsidP="00EF4E82">
      <w:pPr>
        <w:pStyle w:val="Style1"/>
        <w:widowControl/>
        <w:ind w:firstLine="720"/>
        <w:contextualSpacing/>
        <w:jc w:val="center"/>
        <w:rPr>
          <w:sz w:val="28"/>
          <w:szCs w:val="28"/>
        </w:rPr>
      </w:pPr>
      <w:r w:rsidRPr="00D94F1E">
        <w:rPr>
          <w:sz w:val="28"/>
          <w:szCs w:val="28"/>
          <w:lang w:eastAsia="zh-CN"/>
        </w:rPr>
        <w:t xml:space="preserve"> </w:t>
      </w:r>
      <w:r w:rsidR="000C150D" w:rsidRPr="00D94F1E">
        <w:rPr>
          <w:sz w:val="28"/>
          <w:szCs w:val="28"/>
        </w:rPr>
        <w:t>«Аудит и внутренний контроль»</w:t>
      </w:r>
      <w:r w:rsidR="00EF4E82" w:rsidRPr="00D94F1E">
        <w:rPr>
          <w:sz w:val="28"/>
          <w:szCs w:val="28"/>
        </w:rPr>
        <w:t>, «Налоги и бизнес»</w:t>
      </w:r>
      <w:r w:rsidRPr="00D94F1E">
        <w:rPr>
          <w:sz w:val="28"/>
          <w:szCs w:val="28"/>
        </w:rPr>
        <w:t xml:space="preserve"> </w:t>
      </w:r>
    </w:p>
    <w:p w:rsidR="009D0F4F" w:rsidRPr="00540E78" w:rsidRDefault="009D0F4F" w:rsidP="009F4611">
      <w:pPr>
        <w:tabs>
          <w:tab w:val="left" w:pos="567"/>
        </w:tabs>
        <w:jc w:val="center"/>
        <w:rPr>
          <w:sz w:val="28"/>
          <w:szCs w:val="28"/>
        </w:rPr>
      </w:pPr>
    </w:p>
    <w:p w:rsidR="009F4611" w:rsidRPr="00540E78" w:rsidRDefault="009F4611" w:rsidP="009F4611">
      <w:pPr>
        <w:shd w:val="clear" w:color="auto" w:fill="FFFFFF"/>
        <w:rPr>
          <w:sz w:val="28"/>
          <w:szCs w:val="28"/>
        </w:rPr>
      </w:pPr>
    </w:p>
    <w:p w:rsidR="00FF6C1E" w:rsidRPr="00FF6C1E" w:rsidRDefault="00FF6C1E" w:rsidP="00FF6C1E">
      <w:pPr>
        <w:shd w:val="clear" w:color="auto" w:fill="FFFFFF"/>
        <w:jc w:val="center"/>
        <w:rPr>
          <w:i/>
          <w:sz w:val="28"/>
          <w:szCs w:val="28"/>
        </w:rPr>
      </w:pPr>
      <w:r w:rsidRPr="00FF6C1E">
        <w:rPr>
          <w:i/>
          <w:sz w:val="28"/>
          <w:szCs w:val="28"/>
        </w:rPr>
        <w:t>Рекомендовано Ученым советом Факультета налогов, аудита</w:t>
      </w:r>
    </w:p>
    <w:p w:rsidR="00FF6C1E" w:rsidRPr="00FF6C1E" w:rsidRDefault="00FF6C1E" w:rsidP="00FF6C1E">
      <w:pPr>
        <w:shd w:val="clear" w:color="auto" w:fill="FFFFFF"/>
        <w:jc w:val="center"/>
        <w:rPr>
          <w:i/>
          <w:sz w:val="28"/>
          <w:szCs w:val="28"/>
        </w:rPr>
      </w:pPr>
      <w:r w:rsidRPr="00FF6C1E">
        <w:rPr>
          <w:i/>
          <w:sz w:val="28"/>
          <w:szCs w:val="28"/>
        </w:rPr>
        <w:t xml:space="preserve"> и бизнес-анализа</w:t>
      </w:r>
    </w:p>
    <w:p w:rsidR="00FF6C1E" w:rsidRPr="00FF6C1E" w:rsidRDefault="00FF6C1E" w:rsidP="00FF6C1E">
      <w:pPr>
        <w:shd w:val="clear" w:color="auto" w:fill="FFFFFF"/>
        <w:jc w:val="center"/>
        <w:rPr>
          <w:i/>
          <w:sz w:val="28"/>
          <w:szCs w:val="28"/>
        </w:rPr>
      </w:pPr>
      <w:r w:rsidRPr="00FF6C1E">
        <w:rPr>
          <w:i/>
          <w:sz w:val="28"/>
          <w:szCs w:val="28"/>
        </w:rPr>
        <w:t>(протокол № 24 от 22 ноября 2022 г.)</w:t>
      </w:r>
    </w:p>
    <w:p w:rsidR="00FF6C1E" w:rsidRPr="00FF6C1E" w:rsidRDefault="00FF6C1E" w:rsidP="00FF6C1E">
      <w:pPr>
        <w:shd w:val="clear" w:color="auto" w:fill="FFFFFF"/>
        <w:jc w:val="center"/>
        <w:rPr>
          <w:i/>
          <w:sz w:val="28"/>
          <w:szCs w:val="28"/>
        </w:rPr>
      </w:pPr>
      <w:r w:rsidRPr="00FF6C1E">
        <w:rPr>
          <w:i/>
          <w:sz w:val="28"/>
          <w:szCs w:val="28"/>
        </w:rPr>
        <w:t>Одобрено Советом учебно-научного Департамента бизнес-аналитики</w:t>
      </w:r>
    </w:p>
    <w:p w:rsidR="00FF6C1E" w:rsidRPr="00FF6C1E" w:rsidRDefault="00FF6C1E" w:rsidP="00FF6C1E">
      <w:pPr>
        <w:shd w:val="clear" w:color="auto" w:fill="FFFFFF"/>
        <w:jc w:val="center"/>
        <w:rPr>
          <w:i/>
          <w:sz w:val="28"/>
          <w:szCs w:val="28"/>
        </w:rPr>
      </w:pPr>
      <w:r w:rsidRPr="00FF6C1E">
        <w:rPr>
          <w:i/>
          <w:sz w:val="28"/>
          <w:szCs w:val="28"/>
        </w:rPr>
        <w:t>(протокол № 4 от 20 октября 2022 г.)</w:t>
      </w:r>
    </w:p>
    <w:p w:rsidR="00775258" w:rsidRDefault="00775258" w:rsidP="003A4E10">
      <w:pPr>
        <w:shd w:val="clear" w:color="auto" w:fill="FFFFFF"/>
        <w:jc w:val="center"/>
        <w:rPr>
          <w:i/>
          <w:sz w:val="28"/>
          <w:szCs w:val="28"/>
        </w:rPr>
      </w:pPr>
    </w:p>
    <w:p w:rsidR="00775258" w:rsidRDefault="00775258" w:rsidP="003A4E10">
      <w:pPr>
        <w:shd w:val="clear" w:color="auto" w:fill="FFFFFF"/>
        <w:jc w:val="center"/>
        <w:rPr>
          <w:i/>
          <w:sz w:val="28"/>
          <w:szCs w:val="28"/>
        </w:rPr>
      </w:pPr>
    </w:p>
    <w:p w:rsidR="002926A7" w:rsidRDefault="002926A7" w:rsidP="003A4E10">
      <w:pPr>
        <w:shd w:val="clear" w:color="auto" w:fill="FFFFFF"/>
        <w:jc w:val="center"/>
        <w:rPr>
          <w:i/>
          <w:sz w:val="28"/>
          <w:szCs w:val="28"/>
        </w:rPr>
      </w:pPr>
    </w:p>
    <w:p w:rsidR="00EF4E82" w:rsidRDefault="00EF4E82" w:rsidP="003A4E10">
      <w:pPr>
        <w:shd w:val="clear" w:color="auto" w:fill="FFFFFF"/>
        <w:jc w:val="center"/>
        <w:rPr>
          <w:i/>
          <w:sz w:val="28"/>
          <w:szCs w:val="28"/>
        </w:rPr>
      </w:pPr>
    </w:p>
    <w:p w:rsidR="00EF4E82" w:rsidRDefault="00EF4E82" w:rsidP="003A4E10">
      <w:pPr>
        <w:shd w:val="clear" w:color="auto" w:fill="FFFFFF"/>
        <w:jc w:val="center"/>
        <w:rPr>
          <w:i/>
          <w:sz w:val="28"/>
          <w:szCs w:val="28"/>
        </w:rPr>
      </w:pPr>
    </w:p>
    <w:p w:rsidR="00EF4E82" w:rsidRPr="00540E78" w:rsidRDefault="00EF4E82" w:rsidP="003A4E10">
      <w:pPr>
        <w:shd w:val="clear" w:color="auto" w:fill="FFFFFF"/>
        <w:jc w:val="center"/>
        <w:rPr>
          <w:i/>
          <w:sz w:val="28"/>
          <w:szCs w:val="28"/>
        </w:rPr>
      </w:pPr>
    </w:p>
    <w:p w:rsidR="00AB7797" w:rsidRPr="00540E78" w:rsidRDefault="00AB7797" w:rsidP="00AB7797">
      <w:pPr>
        <w:tabs>
          <w:tab w:val="left" w:pos="709"/>
          <w:tab w:val="left" w:pos="993"/>
        </w:tabs>
        <w:spacing w:line="360" w:lineRule="auto"/>
        <w:jc w:val="center"/>
        <w:rPr>
          <w:b/>
          <w:caps/>
          <w:sz w:val="28"/>
          <w:szCs w:val="28"/>
        </w:rPr>
      </w:pPr>
      <w:r w:rsidRPr="00540E78">
        <w:rPr>
          <w:b/>
          <w:sz w:val="28"/>
          <w:szCs w:val="28"/>
        </w:rPr>
        <w:t>Москва</w:t>
      </w:r>
      <w:r w:rsidRPr="00540E78">
        <w:rPr>
          <w:b/>
          <w:caps/>
          <w:sz w:val="28"/>
          <w:szCs w:val="28"/>
        </w:rPr>
        <w:t xml:space="preserve"> 202</w:t>
      </w:r>
      <w:r w:rsidR="009D0F4F" w:rsidRPr="00540E78">
        <w:rPr>
          <w:b/>
          <w:caps/>
          <w:sz w:val="28"/>
          <w:szCs w:val="28"/>
        </w:rPr>
        <w:t>2</w:t>
      </w:r>
    </w:p>
    <w:p w:rsidR="00EE3643" w:rsidRPr="00540E78" w:rsidRDefault="00EE3643" w:rsidP="00EE3643">
      <w:pPr>
        <w:rPr>
          <w:b/>
          <w:sz w:val="28"/>
          <w:szCs w:val="28"/>
        </w:rPr>
        <w:sectPr w:rsidR="00EE3643" w:rsidRPr="00540E78" w:rsidSect="00DE6875">
          <w:footerReference w:type="default" r:id="rId8"/>
          <w:pgSz w:w="11906" w:h="16838"/>
          <w:pgMar w:top="1418" w:right="1418" w:bottom="1418" w:left="1418" w:header="709" w:footer="709" w:gutter="0"/>
          <w:pgNumType w:start="1"/>
          <w:cols w:space="720"/>
          <w:titlePg/>
          <w:docGrid w:linePitch="272"/>
        </w:sectPr>
      </w:pPr>
    </w:p>
    <w:sdt>
      <w:sdtPr>
        <w:rPr>
          <w:rFonts w:ascii="Times New Roman" w:hAnsi="Times New Roman"/>
          <w:color w:val="auto"/>
          <w:sz w:val="20"/>
          <w:szCs w:val="20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sz w:val="28"/>
          <w:szCs w:val="28"/>
          <w:lang w:eastAsia="ru-RU"/>
        </w:rPr>
      </w:sdtEndPr>
      <w:sdtContent>
        <w:p w:rsidR="00F2001F" w:rsidRPr="00540E78" w:rsidRDefault="004212E5" w:rsidP="004212E5">
          <w:pPr>
            <w:pStyle w:val="af6"/>
            <w:spacing w:before="0" w:line="276" w:lineRule="auto"/>
            <w:contextualSpacing/>
            <w:jc w:val="center"/>
            <w:rPr>
              <w:rFonts w:ascii="Times New Roman" w:hAnsi="Times New Roman"/>
              <w:color w:val="auto"/>
              <w:sz w:val="28"/>
              <w:szCs w:val="28"/>
            </w:rPr>
          </w:pPr>
          <w:r>
            <w:rPr>
              <w:rFonts w:ascii="Times New Roman" w:hAnsi="Times New Roman"/>
              <w:b/>
              <w:color w:val="auto"/>
              <w:sz w:val="28"/>
              <w:szCs w:val="28"/>
            </w:rPr>
            <w:t>Содержание</w:t>
          </w:r>
        </w:p>
        <w:p w:rsidR="004212E5" w:rsidRPr="004212E5" w:rsidRDefault="005C510F" w:rsidP="004212E5">
          <w:pPr>
            <w:pStyle w:val="1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4212E5">
            <w:rPr>
              <w:sz w:val="28"/>
              <w:szCs w:val="28"/>
            </w:rPr>
            <w:fldChar w:fldCharType="begin"/>
          </w:r>
          <w:r w:rsidR="00F2001F" w:rsidRPr="004212E5">
            <w:rPr>
              <w:sz w:val="28"/>
              <w:szCs w:val="28"/>
            </w:rPr>
            <w:instrText xml:space="preserve"> TOC \o "1-3" \h \z \u </w:instrText>
          </w:r>
          <w:r w:rsidRPr="004212E5">
            <w:rPr>
              <w:sz w:val="28"/>
              <w:szCs w:val="28"/>
            </w:rPr>
            <w:fldChar w:fldCharType="separate"/>
          </w:r>
          <w:hyperlink w:anchor="_Toc117508545" w:history="1">
            <w:r w:rsidR="004212E5" w:rsidRPr="004212E5">
              <w:rPr>
                <w:rStyle w:val="a9"/>
                <w:b/>
                <w:bCs/>
                <w:noProof/>
                <w:sz w:val="28"/>
                <w:szCs w:val="28"/>
                <w:u w:val="none"/>
              </w:rPr>
              <w:t>1.</w:t>
            </w:r>
            <w:r w:rsidR="004212E5" w:rsidRPr="004212E5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4212E5" w:rsidRPr="004212E5">
              <w:rPr>
                <w:rStyle w:val="a9"/>
                <w:b/>
                <w:bCs/>
                <w:noProof/>
                <w:sz w:val="28"/>
                <w:szCs w:val="28"/>
                <w:u w:val="none"/>
              </w:rPr>
              <w:t>Наименование дисциплины</w:t>
            </w:r>
            <w:r w:rsidR="004212E5" w:rsidRPr="004212E5">
              <w:rPr>
                <w:noProof/>
                <w:webHidden/>
                <w:sz w:val="28"/>
                <w:szCs w:val="28"/>
              </w:rPr>
              <w:tab/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begin"/>
            </w:r>
            <w:r w:rsidR="004212E5" w:rsidRPr="004212E5">
              <w:rPr>
                <w:noProof/>
                <w:webHidden/>
                <w:sz w:val="28"/>
                <w:szCs w:val="28"/>
              </w:rPr>
              <w:instrText xml:space="preserve"> PAGEREF _Toc117508545 \h </w:instrText>
            </w:r>
            <w:r w:rsidR="004212E5" w:rsidRPr="004212E5">
              <w:rPr>
                <w:noProof/>
                <w:webHidden/>
                <w:sz w:val="28"/>
                <w:szCs w:val="28"/>
              </w:rPr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62084">
              <w:rPr>
                <w:noProof/>
                <w:webHidden/>
                <w:sz w:val="28"/>
                <w:szCs w:val="28"/>
              </w:rPr>
              <w:t>3</w:t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12E5" w:rsidRPr="004212E5" w:rsidRDefault="001C4835" w:rsidP="004212E5">
          <w:pPr>
            <w:pStyle w:val="1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7508546" w:history="1">
            <w:r w:rsidR="004212E5" w:rsidRPr="004212E5">
              <w:rPr>
                <w:rStyle w:val="a9"/>
                <w:b/>
                <w:noProof/>
                <w:sz w:val="28"/>
                <w:szCs w:val="28"/>
                <w:u w:val="none"/>
              </w:rPr>
              <w:t>2.</w:t>
            </w:r>
            <w:r w:rsidR="004212E5" w:rsidRPr="004212E5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4212E5" w:rsidRPr="004212E5">
              <w:rPr>
                <w:rStyle w:val="a9"/>
                <w:b/>
                <w:noProof/>
                <w:sz w:val="28"/>
                <w:szCs w:val="28"/>
                <w:u w:val="none"/>
              </w:rPr>
    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  <w:r w:rsidR="004212E5" w:rsidRPr="004212E5">
              <w:rPr>
                <w:noProof/>
                <w:webHidden/>
                <w:sz w:val="28"/>
                <w:szCs w:val="28"/>
              </w:rPr>
              <w:tab/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begin"/>
            </w:r>
            <w:r w:rsidR="004212E5" w:rsidRPr="004212E5">
              <w:rPr>
                <w:noProof/>
                <w:webHidden/>
                <w:sz w:val="28"/>
                <w:szCs w:val="28"/>
              </w:rPr>
              <w:instrText xml:space="preserve"> PAGEREF _Toc117508546 \h </w:instrText>
            </w:r>
            <w:r w:rsidR="004212E5" w:rsidRPr="004212E5">
              <w:rPr>
                <w:noProof/>
                <w:webHidden/>
                <w:sz w:val="28"/>
                <w:szCs w:val="28"/>
              </w:rPr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62084">
              <w:rPr>
                <w:noProof/>
                <w:webHidden/>
                <w:sz w:val="28"/>
                <w:szCs w:val="28"/>
              </w:rPr>
              <w:t>3</w:t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12E5" w:rsidRPr="004212E5" w:rsidRDefault="001C4835" w:rsidP="004212E5">
          <w:pPr>
            <w:pStyle w:val="1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7508547" w:history="1">
            <w:r w:rsidR="004212E5" w:rsidRPr="004212E5">
              <w:rPr>
                <w:rStyle w:val="a9"/>
                <w:b/>
                <w:bCs/>
                <w:noProof/>
                <w:sz w:val="28"/>
                <w:szCs w:val="28"/>
                <w:u w:val="none"/>
              </w:rPr>
              <w:t>3.</w:t>
            </w:r>
            <w:r w:rsidR="004212E5" w:rsidRPr="004212E5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4212E5" w:rsidRPr="004212E5">
              <w:rPr>
                <w:rStyle w:val="a9"/>
                <w:b/>
                <w:bCs/>
                <w:noProof/>
                <w:sz w:val="28"/>
                <w:szCs w:val="28"/>
                <w:u w:val="none"/>
              </w:rPr>
              <w:t>Место дисциплины в структуре образовательной программы</w:t>
            </w:r>
            <w:r w:rsidR="004212E5" w:rsidRPr="004212E5">
              <w:rPr>
                <w:noProof/>
                <w:webHidden/>
                <w:sz w:val="28"/>
                <w:szCs w:val="28"/>
              </w:rPr>
              <w:tab/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begin"/>
            </w:r>
            <w:r w:rsidR="004212E5" w:rsidRPr="004212E5">
              <w:rPr>
                <w:noProof/>
                <w:webHidden/>
                <w:sz w:val="28"/>
                <w:szCs w:val="28"/>
              </w:rPr>
              <w:instrText xml:space="preserve"> PAGEREF _Toc117508547 \h </w:instrText>
            </w:r>
            <w:r w:rsidR="004212E5" w:rsidRPr="004212E5">
              <w:rPr>
                <w:noProof/>
                <w:webHidden/>
                <w:sz w:val="28"/>
                <w:szCs w:val="28"/>
              </w:rPr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62084">
              <w:rPr>
                <w:noProof/>
                <w:webHidden/>
                <w:sz w:val="28"/>
                <w:szCs w:val="28"/>
              </w:rPr>
              <w:t>10</w:t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12E5" w:rsidRPr="004212E5" w:rsidRDefault="001C4835" w:rsidP="004212E5">
          <w:pPr>
            <w:pStyle w:val="1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7508548" w:history="1">
            <w:r w:rsidR="004212E5" w:rsidRPr="004212E5">
              <w:rPr>
                <w:rStyle w:val="a9"/>
                <w:b/>
                <w:noProof/>
                <w:sz w:val="28"/>
                <w:szCs w:val="28"/>
                <w:u w:val="none"/>
              </w:rPr>
              <w:t>4.</w:t>
            </w:r>
            <w:r w:rsidR="004212E5" w:rsidRPr="004212E5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4212E5" w:rsidRPr="004212E5">
              <w:rPr>
                <w:rStyle w:val="a9"/>
                <w:b/>
                <w:noProof/>
                <w:sz w:val="28"/>
                <w:szCs w:val="28"/>
                <w:u w:val="none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4212E5" w:rsidRPr="004212E5">
              <w:rPr>
                <w:noProof/>
                <w:webHidden/>
                <w:sz w:val="28"/>
                <w:szCs w:val="28"/>
              </w:rPr>
              <w:tab/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begin"/>
            </w:r>
            <w:r w:rsidR="004212E5" w:rsidRPr="004212E5">
              <w:rPr>
                <w:noProof/>
                <w:webHidden/>
                <w:sz w:val="28"/>
                <w:szCs w:val="28"/>
              </w:rPr>
              <w:instrText xml:space="preserve"> PAGEREF _Toc117508548 \h </w:instrText>
            </w:r>
            <w:r w:rsidR="004212E5" w:rsidRPr="004212E5">
              <w:rPr>
                <w:noProof/>
                <w:webHidden/>
                <w:sz w:val="28"/>
                <w:szCs w:val="28"/>
              </w:rPr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62084">
              <w:rPr>
                <w:noProof/>
                <w:webHidden/>
                <w:sz w:val="28"/>
                <w:szCs w:val="28"/>
              </w:rPr>
              <w:t>10</w:t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12E5" w:rsidRPr="004212E5" w:rsidRDefault="001C4835" w:rsidP="004212E5">
          <w:pPr>
            <w:pStyle w:val="1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7508549" w:history="1">
            <w:r w:rsidR="004212E5" w:rsidRPr="004212E5">
              <w:rPr>
                <w:rStyle w:val="a9"/>
                <w:b/>
                <w:bCs/>
                <w:noProof/>
                <w:sz w:val="28"/>
                <w:szCs w:val="28"/>
                <w:u w:val="none"/>
              </w:rPr>
              <w:t>5.</w:t>
            </w:r>
            <w:r w:rsidR="004212E5" w:rsidRPr="004212E5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4212E5" w:rsidRPr="004212E5">
              <w:rPr>
                <w:rStyle w:val="a9"/>
                <w:b/>
                <w:bCs/>
                <w:noProof/>
                <w:sz w:val="28"/>
                <w:szCs w:val="28"/>
                <w:u w:val="none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4212E5" w:rsidRPr="004212E5">
              <w:rPr>
                <w:noProof/>
                <w:webHidden/>
                <w:sz w:val="28"/>
                <w:szCs w:val="28"/>
              </w:rPr>
              <w:tab/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begin"/>
            </w:r>
            <w:r w:rsidR="004212E5" w:rsidRPr="004212E5">
              <w:rPr>
                <w:noProof/>
                <w:webHidden/>
                <w:sz w:val="28"/>
                <w:szCs w:val="28"/>
              </w:rPr>
              <w:instrText xml:space="preserve"> PAGEREF _Toc117508549 \h </w:instrText>
            </w:r>
            <w:r w:rsidR="004212E5" w:rsidRPr="004212E5">
              <w:rPr>
                <w:noProof/>
                <w:webHidden/>
                <w:sz w:val="28"/>
                <w:szCs w:val="28"/>
              </w:rPr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62084">
              <w:rPr>
                <w:noProof/>
                <w:webHidden/>
                <w:sz w:val="28"/>
                <w:szCs w:val="28"/>
              </w:rPr>
              <w:t>12</w:t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12E5" w:rsidRPr="004212E5" w:rsidRDefault="001C4835" w:rsidP="004212E5">
          <w:pPr>
            <w:pStyle w:val="25"/>
            <w:tabs>
              <w:tab w:val="left" w:pos="9639"/>
            </w:tabs>
            <w:spacing w:after="0"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7508550" w:history="1">
            <w:r w:rsidR="004212E5" w:rsidRPr="004212E5">
              <w:rPr>
                <w:rStyle w:val="a9"/>
                <w:bCs/>
                <w:noProof/>
                <w:sz w:val="28"/>
                <w:szCs w:val="28"/>
                <w:u w:val="none"/>
              </w:rPr>
              <w:t>5.1. Содержание дисциплины</w:t>
            </w:r>
            <w:r w:rsidR="004212E5" w:rsidRPr="004212E5">
              <w:rPr>
                <w:noProof/>
                <w:webHidden/>
                <w:sz w:val="28"/>
                <w:szCs w:val="28"/>
              </w:rPr>
              <w:tab/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begin"/>
            </w:r>
            <w:r w:rsidR="004212E5" w:rsidRPr="004212E5">
              <w:rPr>
                <w:noProof/>
                <w:webHidden/>
                <w:sz w:val="28"/>
                <w:szCs w:val="28"/>
              </w:rPr>
              <w:instrText xml:space="preserve"> PAGEREF _Toc117508550 \h </w:instrText>
            </w:r>
            <w:r w:rsidR="004212E5" w:rsidRPr="004212E5">
              <w:rPr>
                <w:noProof/>
                <w:webHidden/>
                <w:sz w:val="28"/>
                <w:szCs w:val="28"/>
              </w:rPr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62084">
              <w:rPr>
                <w:noProof/>
                <w:webHidden/>
                <w:sz w:val="28"/>
                <w:szCs w:val="28"/>
              </w:rPr>
              <w:t>12</w:t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12E5" w:rsidRPr="004212E5" w:rsidRDefault="001C4835" w:rsidP="004212E5">
          <w:pPr>
            <w:pStyle w:val="25"/>
            <w:tabs>
              <w:tab w:val="left" w:pos="9639"/>
            </w:tabs>
            <w:spacing w:after="0"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7508551" w:history="1">
            <w:r w:rsidR="004212E5" w:rsidRPr="004212E5">
              <w:rPr>
                <w:rStyle w:val="a9"/>
                <w:noProof/>
                <w:sz w:val="28"/>
                <w:szCs w:val="28"/>
                <w:u w:val="none"/>
              </w:rPr>
              <w:t>5.2. Учебно-тематический план</w:t>
            </w:r>
            <w:r w:rsidR="004212E5" w:rsidRPr="004212E5">
              <w:rPr>
                <w:noProof/>
                <w:webHidden/>
                <w:sz w:val="28"/>
                <w:szCs w:val="28"/>
              </w:rPr>
              <w:tab/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begin"/>
            </w:r>
            <w:r w:rsidR="004212E5" w:rsidRPr="004212E5">
              <w:rPr>
                <w:noProof/>
                <w:webHidden/>
                <w:sz w:val="28"/>
                <w:szCs w:val="28"/>
              </w:rPr>
              <w:instrText xml:space="preserve"> PAGEREF _Toc117508551 \h </w:instrText>
            </w:r>
            <w:r w:rsidR="004212E5" w:rsidRPr="004212E5">
              <w:rPr>
                <w:noProof/>
                <w:webHidden/>
                <w:sz w:val="28"/>
                <w:szCs w:val="28"/>
              </w:rPr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62084">
              <w:rPr>
                <w:noProof/>
                <w:webHidden/>
                <w:sz w:val="28"/>
                <w:szCs w:val="28"/>
              </w:rPr>
              <w:t>16</w:t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12E5" w:rsidRPr="004212E5" w:rsidRDefault="001C4835" w:rsidP="004212E5">
          <w:pPr>
            <w:pStyle w:val="25"/>
            <w:tabs>
              <w:tab w:val="left" w:pos="9639"/>
            </w:tabs>
            <w:spacing w:after="0"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7508552" w:history="1">
            <w:r w:rsidR="004212E5" w:rsidRPr="004212E5">
              <w:rPr>
                <w:rStyle w:val="a9"/>
                <w:noProof/>
                <w:sz w:val="28"/>
                <w:szCs w:val="28"/>
                <w:u w:val="none"/>
              </w:rPr>
              <w:t>5.3 Содержание семинаров, практических занятий</w:t>
            </w:r>
            <w:r w:rsidR="004212E5" w:rsidRPr="004212E5">
              <w:rPr>
                <w:noProof/>
                <w:webHidden/>
                <w:sz w:val="28"/>
                <w:szCs w:val="28"/>
              </w:rPr>
              <w:tab/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begin"/>
            </w:r>
            <w:r w:rsidR="004212E5" w:rsidRPr="004212E5">
              <w:rPr>
                <w:noProof/>
                <w:webHidden/>
                <w:sz w:val="28"/>
                <w:szCs w:val="28"/>
              </w:rPr>
              <w:instrText xml:space="preserve"> PAGEREF _Toc117508552 \h </w:instrText>
            </w:r>
            <w:r w:rsidR="004212E5" w:rsidRPr="004212E5">
              <w:rPr>
                <w:noProof/>
                <w:webHidden/>
                <w:sz w:val="28"/>
                <w:szCs w:val="28"/>
              </w:rPr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62084">
              <w:rPr>
                <w:noProof/>
                <w:webHidden/>
                <w:sz w:val="28"/>
                <w:szCs w:val="28"/>
              </w:rPr>
              <w:t>20</w:t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12E5" w:rsidRPr="004212E5" w:rsidRDefault="001C4835" w:rsidP="004212E5">
          <w:pPr>
            <w:pStyle w:val="1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7508553" w:history="1">
            <w:r w:rsidR="004212E5" w:rsidRPr="004212E5">
              <w:rPr>
                <w:rStyle w:val="a9"/>
                <w:b/>
                <w:bCs/>
                <w:noProof/>
                <w:sz w:val="28"/>
                <w:szCs w:val="28"/>
                <w:u w:val="none"/>
              </w:rPr>
              <w:t>6.</w:t>
            </w:r>
            <w:r w:rsidR="004212E5" w:rsidRPr="004212E5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4212E5" w:rsidRPr="004212E5">
              <w:rPr>
                <w:rStyle w:val="a9"/>
                <w:b/>
                <w:bCs/>
                <w:noProof/>
                <w:sz w:val="28"/>
                <w:szCs w:val="28"/>
                <w:u w:val="none"/>
              </w:rPr>
              <w:t>Перечень учебно-методического обеспечения для самостоятельной работы обучающихся по дисциплине</w:t>
            </w:r>
            <w:r w:rsidR="004212E5" w:rsidRPr="004212E5">
              <w:rPr>
                <w:noProof/>
                <w:webHidden/>
                <w:sz w:val="28"/>
                <w:szCs w:val="28"/>
              </w:rPr>
              <w:tab/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begin"/>
            </w:r>
            <w:r w:rsidR="004212E5" w:rsidRPr="004212E5">
              <w:rPr>
                <w:noProof/>
                <w:webHidden/>
                <w:sz w:val="28"/>
                <w:szCs w:val="28"/>
              </w:rPr>
              <w:instrText xml:space="preserve"> PAGEREF _Toc117508553 \h </w:instrText>
            </w:r>
            <w:r w:rsidR="004212E5" w:rsidRPr="004212E5">
              <w:rPr>
                <w:noProof/>
                <w:webHidden/>
                <w:sz w:val="28"/>
                <w:szCs w:val="28"/>
              </w:rPr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62084">
              <w:rPr>
                <w:noProof/>
                <w:webHidden/>
                <w:sz w:val="28"/>
                <w:szCs w:val="28"/>
              </w:rPr>
              <w:t>24</w:t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12E5" w:rsidRPr="004212E5" w:rsidRDefault="001C4835" w:rsidP="004212E5">
          <w:pPr>
            <w:pStyle w:val="25"/>
            <w:tabs>
              <w:tab w:val="left" w:pos="880"/>
              <w:tab w:val="left" w:pos="9639"/>
            </w:tabs>
            <w:spacing w:after="0"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7508554" w:history="1">
            <w:r w:rsidR="004212E5" w:rsidRPr="004212E5">
              <w:rPr>
                <w:rStyle w:val="a9"/>
                <w:bCs/>
                <w:noProof/>
                <w:sz w:val="28"/>
                <w:szCs w:val="28"/>
                <w:u w:val="none"/>
              </w:rPr>
              <w:t>6.1.</w:t>
            </w:r>
            <w:r w:rsidR="004212E5" w:rsidRPr="004212E5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4212E5" w:rsidRPr="004212E5">
              <w:rPr>
                <w:rStyle w:val="a9"/>
                <w:bCs/>
                <w:noProof/>
                <w:sz w:val="28"/>
                <w:szCs w:val="28"/>
                <w:u w:val="none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4212E5" w:rsidRPr="004212E5">
              <w:rPr>
                <w:noProof/>
                <w:webHidden/>
                <w:sz w:val="28"/>
                <w:szCs w:val="28"/>
              </w:rPr>
              <w:tab/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begin"/>
            </w:r>
            <w:r w:rsidR="004212E5" w:rsidRPr="004212E5">
              <w:rPr>
                <w:noProof/>
                <w:webHidden/>
                <w:sz w:val="28"/>
                <w:szCs w:val="28"/>
              </w:rPr>
              <w:instrText xml:space="preserve"> PAGEREF _Toc117508554 \h </w:instrText>
            </w:r>
            <w:r w:rsidR="004212E5" w:rsidRPr="004212E5">
              <w:rPr>
                <w:noProof/>
                <w:webHidden/>
                <w:sz w:val="28"/>
                <w:szCs w:val="28"/>
              </w:rPr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62084">
              <w:rPr>
                <w:noProof/>
                <w:webHidden/>
                <w:sz w:val="28"/>
                <w:szCs w:val="28"/>
              </w:rPr>
              <w:t>24</w:t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12E5" w:rsidRPr="004212E5" w:rsidRDefault="001C4835" w:rsidP="004212E5">
          <w:pPr>
            <w:pStyle w:val="25"/>
            <w:tabs>
              <w:tab w:val="left" w:pos="9639"/>
            </w:tabs>
            <w:spacing w:after="0"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7508555" w:history="1">
            <w:r w:rsidR="004212E5" w:rsidRPr="004212E5">
              <w:rPr>
                <w:rStyle w:val="a9"/>
                <w:noProof/>
                <w:sz w:val="28"/>
                <w:szCs w:val="28"/>
                <w:u w:val="none"/>
              </w:rPr>
              <w:t>6.2. Перечень вопросов, заданий, тем для подготовки к текущему контролю (согласно таблице 2)</w:t>
            </w:r>
            <w:r w:rsidR="004212E5" w:rsidRPr="004212E5">
              <w:rPr>
                <w:noProof/>
                <w:webHidden/>
                <w:sz w:val="28"/>
                <w:szCs w:val="28"/>
              </w:rPr>
              <w:tab/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begin"/>
            </w:r>
            <w:r w:rsidR="004212E5" w:rsidRPr="004212E5">
              <w:rPr>
                <w:noProof/>
                <w:webHidden/>
                <w:sz w:val="28"/>
                <w:szCs w:val="28"/>
              </w:rPr>
              <w:instrText xml:space="preserve"> PAGEREF _Toc117508555 \h </w:instrText>
            </w:r>
            <w:r w:rsidR="004212E5" w:rsidRPr="004212E5">
              <w:rPr>
                <w:noProof/>
                <w:webHidden/>
                <w:sz w:val="28"/>
                <w:szCs w:val="28"/>
              </w:rPr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62084">
              <w:rPr>
                <w:noProof/>
                <w:webHidden/>
                <w:sz w:val="28"/>
                <w:szCs w:val="28"/>
              </w:rPr>
              <w:t>26</w:t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12E5" w:rsidRPr="004212E5" w:rsidRDefault="001C4835" w:rsidP="004212E5">
          <w:pPr>
            <w:pStyle w:val="1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7508556" w:history="1">
            <w:r w:rsidR="004212E5" w:rsidRPr="004212E5">
              <w:rPr>
                <w:rStyle w:val="a9"/>
                <w:b/>
                <w:bCs/>
                <w:noProof/>
                <w:sz w:val="28"/>
                <w:szCs w:val="28"/>
                <w:u w:val="none"/>
              </w:rPr>
              <w:t>7.Фонд оценочных средств для проведения промежуточной аттестации обучающихся по дисциплине</w:t>
            </w:r>
            <w:r w:rsidR="004212E5" w:rsidRPr="004212E5">
              <w:rPr>
                <w:noProof/>
                <w:webHidden/>
                <w:sz w:val="28"/>
                <w:szCs w:val="28"/>
              </w:rPr>
              <w:tab/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begin"/>
            </w:r>
            <w:r w:rsidR="004212E5" w:rsidRPr="004212E5">
              <w:rPr>
                <w:noProof/>
                <w:webHidden/>
                <w:sz w:val="28"/>
                <w:szCs w:val="28"/>
              </w:rPr>
              <w:instrText xml:space="preserve"> PAGEREF _Toc117508556 \h </w:instrText>
            </w:r>
            <w:r w:rsidR="004212E5" w:rsidRPr="004212E5">
              <w:rPr>
                <w:noProof/>
                <w:webHidden/>
                <w:sz w:val="28"/>
                <w:szCs w:val="28"/>
              </w:rPr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62084">
              <w:rPr>
                <w:noProof/>
                <w:webHidden/>
                <w:sz w:val="28"/>
                <w:szCs w:val="28"/>
              </w:rPr>
              <w:t>32</w:t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12E5" w:rsidRPr="004212E5" w:rsidRDefault="001C4835" w:rsidP="004212E5">
          <w:pPr>
            <w:pStyle w:val="1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7508557" w:history="1">
            <w:r w:rsidR="004212E5" w:rsidRPr="004212E5">
              <w:rPr>
                <w:rStyle w:val="a9"/>
                <w:b/>
                <w:noProof/>
                <w:sz w:val="28"/>
                <w:szCs w:val="28"/>
                <w:u w:val="none"/>
              </w:rPr>
              <w:t>8.</w:t>
            </w:r>
            <w:r w:rsidR="004212E5" w:rsidRPr="004212E5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4212E5" w:rsidRPr="004212E5">
              <w:rPr>
                <w:rStyle w:val="a9"/>
                <w:b/>
                <w:noProof/>
                <w:sz w:val="28"/>
                <w:szCs w:val="28"/>
                <w:u w:val="none"/>
              </w:rPr>
              <w:t>Перечень основной и дополнительной учебной литературы, необходимой для освоения дисциплины</w:t>
            </w:r>
            <w:r w:rsidR="004212E5" w:rsidRPr="004212E5">
              <w:rPr>
                <w:noProof/>
                <w:webHidden/>
                <w:sz w:val="28"/>
                <w:szCs w:val="28"/>
              </w:rPr>
              <w:tab/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begin"/>
            </w:r>
            <w:r w:rsidR="004212E5" w:rsidRPr="004212E5">
              <w:rPr>
                <w:noProof/>
                <w:webHidden/>
                <w:sz w:val="28"/>
                <w:szCs w:val="28"/>
              </w:rPr>
              <w:instrText xml:space="preserve"> PAGEREF _Toc117508557 \h </w:instrText>
            </w:r>
            <w:r w:rsidR="004212E5" w:rsidRPr="004212E5">
              <w:rPr>
                <w:noProof/>
                <w:webHidden/>
                <w:sz w:val="28"/>
                <w:szCs w:val="28"/>
              </w:rPr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62084">
              <w:rPr>
                <w:noProof/>
                <w:webHidden/>
                <w:sz w:val="28"/>
                <w:szCs w:val="28"/>
              </w:rPr>
              <w:t>50</w:t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12E5" w:rsidRPr="004212E5" w:rsidRDefault="001C4835" w:rsidP="004212E5">
          <w:pPr>
            <w:pStyle w:val="1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7508558" w:history="1">
            <w:r w:rsidR="004212E5" w:rsidRPr="004212E5">
              <w:rPr>
                <w:rStyle w:val="a9"/>
                <w:b/>
                <w:noProof/>
                <w:sz w:val="28"/>
                <w:szCs w:val="28"/>
                <w:u w:val="none"/>
              </w:rPr>
              <w:t>9.</w:t>
            </w:r>
            <w:r w:rsidR="004212E5" w:rsidRPr="004212E5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4212E5" w:rsidRPr="004212E5">
              <w:rPr>
                <w:rStyle w:val="a9"/>
                <w:b/>
                <w:noProof/>
                <w:sz w:val="28"/>
                <w:szCs w:val="28"/>
                <w:u w:val="none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4212E5" w:rsidRPr="004212E5">
              <w:rPr>
                <w:noProof/>
                <w:webHidden/>
                <w:sz w:val="28"/>
                <w:szCs w:val="28"/>
              </w:rPr>
              <w:tab/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begin"/>
            </w:r>
            <w:r w:rsidR="004212E5" w:rsidRPr="004212E5">
              <w:rPr>
                <w:noProof/>
                <w:webHidden/>
                <w:sz w:val="28"/>
                <w:szCs w:val="28"/>
              </w:rPr>
              <w:instrText xml:space="preserve"> PAGEREF _Toc117508558 \h </w:instrText>
            </w:r>
            <w:r w:rsidR="004212E5" w:rsidRPr="004212E5">
              <w:rPr>
                <w:noProof/>
                <w:webHidden/>
                <w:sz w:val="28"/>
                <w:szCs w:val="28"/>
              </w:rPr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62084">
              <w:rPr>
                <w:noProof/>
                <w:webHidden/>
                <w:sz w:val="28"/>
                <w:szCs w:val="28"/>
              </w:rPr>
              <w:t>51</w:t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12E5" w:rsidRPr="004212E5" w:rsidRDefault="001C4835" w:rsidP="004212E5">
          <w:pPr>
            <w:pStyle w:val="1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7508559" w:history="1">
            <w:r w:rsidR="004212E5" w:rsidRPr="004212E5">
              <w:rPr>
                <w:rStyle w:val="a9"/>
                <w:b/>
                <w:noProof/>
                <w:sz w:val="28"/>
                <w:szCs w:val="28"/>
                <w:u w:val="none"/>
              </w:rPr>
              <w:t>10.</w:t>
            </w:r>
            <w:r w:rsidR="004212E5" w:rsidRPr="004212E5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4212E5" w:rsidRPr="004212E5">
              <w:rPr>
                <w:rStyle w:val="a9"/>
                <w:b/>
                <w:noProof/>
                <w:sz w:val="28"/>
                <w:szCs w:val="28"/>
                <w:u w:val="none"/>
              </w:rPr>
              <w:t>Методические указания для обучающихся по освоению дисциплины</w:t>
            </w:r>
            <w:r w:rsidR="004212E5" w:rsidRPr="004212E5">
              <w:rPr>
                <w:noProof/>
                <w:webHidden/>
                <w:sz w:val="28"/>
                <w:szCs w:val="28"/>
              </w:rPr>
              <w:tab/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begin"/>
            </w:r>
            <w:r w:rsidR="004212E5" w:rsidRPr="004212E5">
              <w:rPr>
                <w:noProof/>
                <w:webHidden/>
                <w:sz w:val="28"/>
                <w:szCs w:val="28"/>
              </w:rPr>
              <w:instrText xml:space="preserve"> PAGEREF _Toc117508559 \h </w:instrText>
            </w:r>
            <w:r w:rsidR="004212E5" w:rsidRPr="004212E5">
              <w:rPr>
                <w:noProof/>
                <w:webHidden/>
                <w:sz w:val="28"/>
                <w:szCs w:val="28"/>
              </w:rPr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62084">
              <w:rPr>
                <w:noProof/>
                <w:webHidden/>
                <w:sz w:val="28"/>
                <w:szCs w:val="28"/>
              </w:rPr>
              <w:t>52</w:t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12E5" w:rsidRPr="004212E5" w:rsidRDefault="001C4835" w:rsidP="004212E5">
          <w:pPr>
            <w:pStyle w:val="1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7508560" w:history="1">
            <w:r w:rsidR="004212E5" w:rsidRPr="004212E5">
              <w:rPr>
                <w:rStyle w:val="a9"/>
                <w:b/>
                <w:bCs/>
                <w:noProof/>
                <w:kern w:val="32"/>
                <w:sz w:val="28"/>
                <w:szCs w:val="28"/>
                <w:u w:val="none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4212E5" w:rsidRPr="004212E5">
              <w:rPr>
                <w:noProof/>
                <w:webHidden/>
                <w:sz w:val="28"/>
                <w:szCs w:val="28"/>
              </w:rPr>
              <w:tab/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begin"/>
            </w:r>
            <w:r w:rsidR="004212E5" w:rsidRPr="004212E5">
              <w:rPr>
                <w:noProof/>
                <w:webHidden/>
                <w:sz w:val="28"/>
                <w:szCs w:val="28"/>
              </w:rPr>
              <w:instrText xml:space="preserve"> PAGEREF _Toc117508560 \h </w:instrText>
            </w:r>
            <w:r w:rsidR="004212E5" w:rsidRPr="004212E5">
              <w:rPr>
                <w:noProof/>
                <w:webHidden/>
                <w:sz w:val="28"/>
                <w:szCs w:val="28"/>
              </w:rPr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62084">
              <w:rPr>
                <w:noProof/>
                <w:webHidden/>
                <w:sz w:val="28"/>
                <w:szCs w:val="28"/>
              </w:rPr>
              <w:t>55</w:t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12E5" w:rsidRPr="004212E5" w:rsidRDefault="001C4835" w:rsidP="004212E5">
          <w:pPr>
            <w:pStyle w:val="1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7508561" w:history="1">
            <w:r w:rsidR="004212E5" w:rsidRPr="004212E5">
              <w:rPr>
                <w:rStyle w:val="a9"/>
                <w:b/>
                <w:bCs/>
                <w:noProof/>
                <w:kern w:val="32"/>
                <w:sz w:val="28"/>
                <w:szCs w:val="28"/>
                <w:u w:val="none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4212E5" w:rsidRPr="004212E5">
              <w:rPr>
                <w:noProof/>
                <w:webHidden/>
                <w:sz w:val="28"/>
                <w:szCs w:val="28"/>
              </w:rPr>
              <w:tab/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begin"/>
            </w:r>
            <w:r w:rsidR="004212E5" w:rsidRPr="004212E5">
              <w:rPr>
                <w:noProof/>
                <w:webHidden/>
                <w:sz w:val="28"/>
                <w:szCs w:val="28"/>
              </w:rPr>
              <w:instrText xml:space="preserve"> PAGEREF _Toc117508561 \h </w:instrText>
            </w:r>
            <w:r w:rsidR="004212E5" w:rsidRPr="004212E5">
              <w:rPr>
                <w:noProof/>
                <w:webHidden/>
                <w:sz w:val="28"/>
                <w:szCs w:val="28"/>
              </w:rPr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62084">
              <w:rPr>
                <w:noProof/>
                <w:webHidden/>
                <w:sz w:val="28"/>
                <w:szCs w:val="28"/>
              </w:rPr>
              <w:t>56</w:t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2001F" w:rsidRPr="004212E5" w:rsidRDefault="005C510F" w:rsidP="004212E5">
          <w:pPr>
            <w:pStyle w:val="10"/>
            <w:rPr>
              <w:sz w:val="28"/>
              <w:szCs w:val="28"/>
            </w:rPr>
          </w:pPr>
          <w:r w:rsidRPr="004212E5">
            <w:rPr>
              <w:sz w:val="28"/>
              <w:szCs w:val="28"/>
            </w:rPr>
            <w:fldChar w:fldCharType="end"/>
          </w:r>
        </w:p>
      </w:sdtContent>
    </w:sdt>
    <w:p w:rsidR="00F845D1" w:rsidRPr="004212E5" w:rsidRDefault="00F845D1">
      <w:pPr>
        <w:rPr>
          <w:sz w:val="28"/>
          <w:szCs w:val="28"/>
        </w:rPr>
      </w:pPr>
    </w:p>
    <w:p w:rsidR="00B63F48" w:rsidRPr="004212E5" w:rsidRDefault="00B63F48">
      <w:pPr>
        <w:rPr>
          <w:rStyle w:val="FontStyle17"/>
          <w:sz w:val="28"/>
          <w:szCs w:val="28"/>
        </w:rPr>
      </w:pPr>
      <w:bookmarkStart w:id="1" w:name="_Toc466310748"/>
      <w:r w:rsidRPr="004212E5">
        <w:rPr>
          <w:rStyle w:val="FontStyle17"/>
          <w:sz w:val="28"/>
          <w:szCs w:val="28"/>
        </w:rPr>
        <w:br w:type="page"/>
      </w:r>
    </w:p>
    <w:p w:rsidR="0002764B" w:rsidRPr="00540E78" w:rsidRDefault="0002764B" w:rsidP="00CF296C">
      <w:pPr>
        <w:pStyle w:val="1"/>
        <w:numPr>
          <w:ilvl w:val="0"/>
          <w:numId w:val="59"/>
        </w:numPr>
        <w:rPr>
          <w:rStyle w:val="FontStyle17"/>
          <w:sz w:val="28"/>
          <w:szCs w:val="28"/>
        </w:rPr>
      </w:pPr>
      <w:bookmarkStart w:id="2" w:name="_Toc117508545"/>
      <w:r w:rsidRPr="00540E78">
        <w:rPr>
          <w:rStyle w:val="FontStyle17"/>
          <w:sz w:val="28"/>
          <w:szCs w:val="28"/>
        </w:rPr>
        <w:lastRenderedPageBreak/>
        <w:t>Наименование дисциплины</w:t>
      </w:r>
      <w:bookmarkEnd w:id="1"/>
      <w:bookmarkEnd w:id="2"/>
    </w:p>
    <w:p w:rsidR="00DE6875" w:rsidRPr="00540E78" w:rsidRDefault="00DE6875" w:rsidP="00DE6875"/>
    <w:p w:rsidR="0002764B" w:rsidRPr="00540E78" w:rsidRDefault="00DE6875" w:rsidP="0002764B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8"/>
          <w:szCs w:val="28"/>
          <w:lang w:eastAsia="zh-CN"/>
        </w:rPr>
      </w:pPr>
      <w:r w:rsidRPr="00540E78">
        <w:rPr>
          <w:rStyle w:val="FontStyle17"/>
          <w:b w:val="0"/>
          <w:sz w:val="28"/>
          <w:szCs w:val="28"/>
          <w:lang w:eastAsia="zh-CN"/>
        </w:rPr>
        <w:t>Учебная дисциплина «</w:t>
      </w:r>
      <w:r w:rsidR="0027424A" w:rsidRPr="00540E78">
        <w:rPr>
          <w:rStyle w:val="FontStyle17"/>
          <w:b w:val="0"/>
          <w:sz w:val="28"/>
          <w:szCs w:val="28"/>
          <w:lang w:eastAsia="zh-CN"/>
        </w:rPr>
        <w:t>Бизнес-анализ</w:t>
      </w:r>
      <w:r w:rsidRPr="00540E78">
        <w:rPr>
          <w:rStyle w:val="FontStyle17"/>
          <w:b w:val="0"/>
          <w:sz w:val="28"/>
          <w:szCs w:val="28"/>
          <w:lang w:eastAsia="zh-CN"/>
        </w:rPr>
        <w:t>»</w:t>
      </w:r>
    </w:p>
    <w:p w:rsidR="00615277" w:rsidRPr="00540E78" w:rsidRDefault="00615277" w:rsidP="00CF296C">
      <w:pPr>
        <w:pStyle w:val="1"/>
        <w:numPr>
          <w:ilvl w:val="0"/>
          <w:numId w:val="59"/>
        </w:numPr>
        <w:jc w:val="both"/>
        <w:rPr>
          <w:rStyle w:val="FontStyle17"/>
          <w:bCs w:val="0"/>
          <w:sz w:val="28"/>
          <w:szCs w:val="28"/>
        </w:rPr>
      </w:pPr>
      <w:bookmarkStart w:id="3" w:name="_Toc117508546"/>
      <w:r w:rsidRPr="00540E78">
        <w:rPr>
          <w:rStyle w:val="FontStyle17"/>
          <w:bCs w:val="0"/>
          <w:sz w:val="28"/>
          <w:szCs w:val="28"/>
        </w:rPr>
        <w:t>Перечень планируемых результатов освоения образовательной программы с указ</w:t>
      </w:r>
      <w:r w:rsidR="00236961" w:rsidRPr="00540E78">
        <w:rPr>
          <w:rStyle w:val="FontStyle17"/>
          <w:bCs w:val="0"/>
          <w:sz w:val="28"/>
          <w:szCs w:val="28"/>
        </w:rPr>
        <w:t>анием индикаторов их достижения</w:t>
      </w:r>
      <w:r w:rsidRPr="00540E78">
        <w:rPr>
          <w:rStyle w:val="FontStyle17"/>
          <w:bCs w:val="0"/>
          <w:sz w:val="28"/>
          <w:szCs w:val="28"/>
        </w:rPr>
        <w:t xml:space="preserve"> </w:t>
      </w:r>
      <w:r w:rsidR="00236961" w:rsidRPr="00540E78">
        <w:rPr>
          <w:rStyle w:val="FontStyle17"/>
          <w:bCs w:val="0"/>
          <w:sz w:val="28"/>
          <w:szCs w:val="28"/>
        </w:rPr>
        <w:t>и</w:t>
      </w:r>
      <w:r w:rsidRPr="00540E78">
        <w:rPr>
          <w:rStyle w:val="FontStyle17"/>
          <w:bCs w:val="0"/>
          <w:sz w:val="28"/>
          <w:szCs w:val="28"/>
        </w:rPr>
        <w:t xml:space="preserve"> планируемы</w:t>
      </w:r>
      <w:r w:rsidR="00236961" w:rsidRPr="00540E78">
        <w:rPr>
          <w:rStyle w:val="FontStyle17"/>
          <w:bCs w:val="0"/>
          <w:sz w:val="28"/>
          <w:szCs w:val="28"/>
        </w:rPr>
        <w:t>х</w:t>
      </w:r>
      <w:r w:rsidRPr="00540E78">
        <w:rPr>
          <w:rStyle w:val="FontStyle17"/>
          <w:bCs w:val="0"/>
          <w:sz w:val="28"/>
          <w:szCs w:val="28"/>
        </w:rPr>
        <w:t xml:space="preserve"> результат</w:t>
      </w:r>
      <w:r w:rsidR="00236961" w:rsidRPr="00540E78">
        <w:rPr>
          <w:rStyle w:val="FontStyle17"/>
          <w:bCs w:val="0"/>
          <w:sz w:val="28"/>
          <w:szCs w:val="28"/>
        </w:rPr>
        <w:t>ов</w:t>
      </w:r>
      <w:r w:rsidRPr="00540E78">
        <w:rPr>
          <w:rStyle w:val="FontStyle17"/>
          <w:bCs w:val="0"/>
          <w:sz w:val="28"/>
          <w:szCs w:val="28"/>
        </w:rPr>
        <w:t xml:space="preserve"> обучения по дисциплине</w:t>
      </w:r>
      <w:bookmarkEnd w:id="3"/>
    </w:p>
    <w:p w:rsidR="004E6C9E" w:rsidRPr="00540E78" w:rsidRDefault="004E6C9E" w:rsidP="004E6C9E"/>
    <w:p w:rsidR="004E6C9E" w:rsidRPr="00540E78" w:rsidRDefault="004E6C9E" w:rsidP="004E6C9E">
      <w:pPr>
        <w:pStyle w:val="a7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40E78">
        <w:rPr>
          <w:rFonts w:ascii="Times New Roman" w:hAnsi="Times New Roman"/>
          <w:sz w:val="28"/>
          <w:szCs w:val="28"/>
        </w:rPr>
        <w:t xml:space="preserve">Дисциплина «Бизнес-анализ» обеспечивает формирование компетенций: </w:t>
      </w:r>
    </w:p>
    <w:p w:rsidR="009D0F4F" w:rsidRPr="00641B79" w:rsidRDefault="00641B79" w:rsidP="001B0881">
      <w:pPr>
        <w:jc w:val="right"/>
        <w:rPr>
          <w:sz w:val="28"/>
        </w:rPr>
      </w:pPr>
      <w:r w:rsidRPr="00641B79">
        <w:rPr>
          <w:sz w:val="28"/>
        </w:rPr>
        <w:t>Таблица 1</w:t>
      </w:r>
    </w:p>
    <w:tbl>
      <w:tblPr>
        <w:tblW w:w="5001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2"/>
        <w:gridCol w:w="2344"/>
        <w:gridCol w:w="2483"/>
        <w:gridCol w:w="3366"/>
      </w:tblGrid>
      <w:tr w:rsidR="00615277" w:rsidRPr="00540E78" w:rsidTr="00CF3C63">
        <w:tc>
          <w:tcPr>
            <w:tcW w:w="843" w:type="pct"/>
            <w:shd w:val="clear" w:color="auto" w:fill="auto"/>
            <w:vAlign w:val="center"/>
          </w:tcPr>
          <w:p w:rsidR="00615277" w:rsidRPr="00540E78" w:rsidRDefault="00615277" w:rsidP="00CF3C63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1189" w:type="pct"/>
            <w:shd w:val="clear" w:color="auto" w:fill="auto"/>
            <w:vAlign w:val="center"/>
          </w:tcPr>
          <w:p w:rsidR="00615277" w:rsidRPr="00540E78" w:rsidRDefault="00615277" w:rsidP="00CF3C63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1260" w:type="pct"/>
            <w:shd w:val="clear" w:color="auto" w:fill="auto"/>
            <w:vAlign w:val="center"/>
          </w:tcPr>
          <w:p w:rsidR="00615277" w:rsidRPr="00540E78" w:rsidRDefault="00615277" w:rsidP="00CF3C63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1708" w:type="pct"/>
            <w:shd w:val="clear" w:color="auto" w:fill="auto"/>
            <w:vAlign w:val="center"/>
          </w:tcPr>
          <w:p w:rsidR="00615277" w:rsidRPr="00540E78" w:rsidRDefault="00615277" w:rsidP="00CF3C63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B922E8" w:rsidRPr="00540E78" w:rsidTr="00CF3C63">
        <w:tc>
          <w:tcPr>
            <w:tcW w:w="843" w:type="pct"/>
            <w:shd w:val="clear" w:color="auto" w:fill="auto"/>
          </w:tcPr>
          <w:p w:rsidR="00B922E8" w:rsidRPr="00540E78" w:rsidRDefault="00B922E8" w:rsidP="007B7D90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</w:rPr>
              <w:t>ПКН-2</w:t>
            </w:r>
          </w:p>
        </w:tc>
        <w:tc>
          <w:tcPr>
            <w:tcW w:w="1189" w:type="pct"/>
            <w:shd w:val="clear" w:color="auto" w:fill="auto"/>
          </w:tcPr>
          <w:p w:rsidR="00B922E8" w:rsidRPr="00540E78" w:rsidRDefault="00966492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966492">
              <w:rPr>
                <w:sz w:val="24"/>
                <w:szCs w:val="24"/>
              </w:rPr>
              <w:t>Способность 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</w:t>
            </w:r>
            <w:r>
              <w:rPr>
                <w:sz w:val="24"/>
                <w:szCs w:val="24"/>
              </w:rPr>
              <w:t>оцессов на микро и макро уровне.</w:t>
            </w:r>
          </w:p>
        </w:tc>
        <w:tc>
          <w:tcPr>
            <w:tcW w:w="1260" w:type="pct"/>
            <w:shd w:val="clear" w:color="auto" w:fill="auto"/>
          </w:tcPr>
          <w:p w:rsidR="00C77F6B" w:rsidRPr="00540E78" w:rsidRDefault="00C77F6B" w:rsidP="007B7D90">
            <w:pPr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1.</w:t>
            </w:r>
            <w:r w:rsidR="004E6C9E" w:rsidRPr="00540E78">
              <w:rPr>
                <w:sz w:val="24"/>
                <w:szCs w:val="24"/>
              </w:rPr>
              <w:t xml:space="preserve"> </w:t>
            </w:r>
            <w:r w:rsidR="00966492" w:rsidRPr="00966492">
              <w:rPr>
                <w:sz w:val="24"/>
                <w:szCs w:val="24"/>
              </w:rPr>
              <w:t>Применяет нормативно-правовую базу, регламентирующую порядок расчета финансово-экономических показателей</w:t>
            </w:r>
            <w:r w:rsidRPr="00540E78">
              <w:rPr>
                <w:sz w:val="24"/>
                <w:szCs w:val="24"/>
              </w:rPr>
              <w:t>.</w:t>
            </w:r>
          </w:p>
          <w:p w:rsidR="00C77F6B" w:rsidRPr="00540E78" w:rsidRDefault="00C77F6B" w:rsidP="007B7D90">
            <w:pPr>
              <w:rPr>
                <w:sz w:val="24"/>
                <w:szCs w:val="24"/>
              </w:rPr>
            </w:pPr>
          </w:p>
          <w:p w:rsidR="00C77F6B" w:rsidRPr="00540E78" w:rsidRDefault="00C77F6B" w:rsidP="007B7D90">
            <w:pPr>
              <w:rPr>
                <w:sz w:val="24"/>
                <w:szCs w:val="24"/>
              </w:rPr>
            </w:pPr>
          </w:p>
          <w:p w:rsidR="00592254" w:rsidRPr="00540E78" w:rsidRDefault="00592254" w:rsidP="007B7D90">
            <w:pPr>
              <w:rPr>
                <w:sz w:val="24"/>
                <w:szCs w:val="24"/>
              </w:rPr>
            </w:pPr>
          </w:p>
          <w:p w:rsidR="00C77F6B" w:rsidRPr="00540E78" w:rsidRDefault="00C77F6B" w:rsidP="007B7D90">
            <w:pPr>
              <w:rPr>
                <w:sz w:val="24"/>
                <w:szCs w:val="24"/>
              </w:rPr>
            </w:pPr>
          </w:p>
          <w:p w:rsidR="004E6C9E" w:rsidRPr="00540E78" w:rsidRDefault="004E6C9E" w:rsidP="007B7D90">
            <w:pPr>
              <w:rPr>
                <w:sz w:val="24"/>
                <w:szCs w:val="24"/>
              </w:rPr>
            </w:pPr>
          </w:p>
          <w:p w:rsidR="004E6C9E" w:rsidRPr="00540E78" w:rsidRDefault="004E6C9E" w:rsidP="007B7D90">
            <w:pPr>
              <w:rPr>
                <w:sz w:val="24"/>
                <w:szCs w:val="24"/>
              </w:rPr>
            </w:pPr>
          </w:p>
          <w:p w:rsidR="004E6C9E" w:rsidRPr="00540E78" w:rsidRDefault="004E6C9E" w:rsidP="007B7D90">
            <w:pPr>
              <w:rPr>
                <w:sz w:val="24"/>
                <w:szCs w:val="24"/>
              </w:rPr>
            </w:pPr>
          </w:p>
          <w:p w:rsidR="004E6C9E" w:rsidRPr="00540E78" w:rsidRDefault="004E6C9E" w:rsidP="007B7D90">
            <w:pPr>
              <w:rPr>
                <w:sz w:val="24"/>
                <w:szCs w:val="24"/>
              </w:rPr>
            </w:pPr>
          </w:p>
          <w:p w:rsidR="004E6C9E" w:rsidRPr="00540E78" w:rsidRDefault="004E6C9E" w:rsidP="007B7D90">
            <w:pPr>
              <w:rPr>
                <w:sz w:val="24"/>
                <w:szCs w:val="24"/>
              </w:rPr>
            </w:pPr>
          </w:p>
          <w:p w:rsidR="004E6C9E" w:rsidRPr="00540E78" w:rsidRDefault="004E6C9E" w:rsidP="007B7D90">
            <w:pPr>
              <w:rPr>
                <w:sz w:val="24"/>
                <w:szCs w:val="24"/>
              </w:rPr>
            </w:pPr>
          </w:p>
          <w:p w:rsidR="004E6C9E" w:rsidRPr="00540E78" w:rsidRDefault="004E6C9E" w:rsidP="007B7D90">
            <w:pPr>
              <w:rPr>
                <w:sz w:val="24"/>
                <w:szCs w:val="24"/>
              </w:rPr>
            </w:pPr>
          </w:p>
          <w:p w:rsidR="004E6C9E" w:rsidRPr="00540E78" w:rsidRDefault="004E6C9E" w:rsidP="007B7D90">
            <w:pPr>
              <w:rPr>
                <w:sz w:val="24"/>
                <w:szCs w:val="24"/>
              </w:rPr>
            </w:pPr>
          </w:p>
          <w:p w:rsidR="004E6C9E" w:rsidRPr="00540E78" w:rsidRDefault="004E6C9E" w:rsidP="007B7D90">
            <w:pPr>
              <w:rPr>
                <w:sz w:val="24"/>
                <w:szCs w:val="24"/>
              </w:rPr>
            </w:pPr>
          </w:p>
          <w:p w:rsidR="004E6C9E" w:rsidRPr="00540E78" w:rsidRDefault="004E6C9E" w:rsidP="007B7D90">
            <w:pPr>
              <w:rPr>
                <w:sz w:val="24"/>
                <w:szCs w:val="24"/>
              </w:rPr>
            </w:pPr>
          </w:p>
          <w:p w:rsidR="00CF3C63" w:rsidRPr="00540E78" w:rsidRDefault="00CF3C63" w:rsidP="007B7D90">
            <w:pPr>
              <w:rPr>
                <w:sz w:val="24"/>
                <w:szCs w:val="24"/>
              </w:rPr>
            </w:pPr>
          </w:p>
          <w:p w:rsidR="00CF3C63" w:rsidRPr="00540E78" w:rsidRDefault="00CF3C63" w:rsidP="007B7D90">
            <w:pPr>
              <w:rPr>
                <w:sz w:val="24"/>
                <w:szCs w:val="24"/>
              </w:rPr>
            </w:pPr>
          </w:p>
          <w:p w:rsidR="00CF3C63" w:rsidRPr="00540E78" w:rsidRDefault="00CF3C63" w:rsidP="007B7D90">
            <w:pPr>
              <w:rPr>
                <w:sz w:val="24"/>
                <w:szCs w:val="24"/>
              </w:rPr>
            </w:pPr>
          </w:p>
          <w:p w:rsidR="00CF3C63" w:rsidRPr="00540E78" w:rsidRDefault="00CF3C63" w:rsidP="007B7D90">
            <w:pPr>
              <w:rPr>
                <w:sz w:val="24"/>
                <w:szCs w:val="24"/>
              </w:rPr>
            </w:pPr>
          </w:p>
          <w:p w:rsidR="00CF3C63" w:rsidRPr="00540E78" w:rsidRDefault="00CF3C63" w:rsidP="007B7D90">
            <w:pPr>
              <w:rPr>
                <w:sz w:val="24"/>
                <w:szCs w:val="24"/>
              </w:rPr>
            </w:pPr>
          </w:p>
          <w:p w:rsidR="004E6C9E" w:rsidRPr="00540E78" w:rsidRDefault="004E6C9E" w:rsidP="007B7D90">
            <w:pPr>
              <w:rPr>
                <w:sz w:val="24"/>
                <w:szCs w:val="24"/>
              </w:rPr>
            </w:pPr>
          </w:p>
          <w:p w:rsidR="004E6C9E" w:rsidRPr="00540E78" w:rsidRDefault="004E6C9E" w:rsidP="007B7D90">
            <w:pPr>
              <w:rPr>
                <w:sz w:val="24"/>
                <w:szCs w:val="24"/>
              </w:rPr>
            </w:pPr>
          </w:p>
          <w:p w:rsidR="004E6C9E" w:rsidRPr="00540E78" w:rsidRDefault="004E6C9E" w:rsidP="007B7D90">
            <w:pPr>
              <w:rPr>
                <w:sz w:val="24"/>
                <w:szCs w:val="24"/>
              </w:rPr>
            </w:pPr>
          </w:p>
          <w:p w:rsidR="004E6C9E" w:rsidRPr="00540E78" w:rsidRDefault="004E6C9E" w:rsidP="007B7D90">
            <w:pPr>
              <w:rPr>
                <w:sz w:val="24"/>
                <w:szCs w:val="24"/>
              </w:rPr>
            </w:pPr>
          </w:p>
          <w:p w:rsidR="00C77F6B" w:rsidRPr="00540E78" w:rsidRDefault="00C77F6B" w:rsidP="007B7D90">
            <w:pPr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 xml:space="preserve">2. </w:t>
            </w:r>
            <w:r w:rsidR="00966492" w:rsidRPr="00966492">
              <w:rPr>
                <w:sz w:val="24"/>
                <w:szCs w:val="24"/>
              </w:rPr>
              <w:t xml:space="preserve">Производит расчет финансово-экономических </w:t>
            </w:r>
            <w:r w:rsidR="00966492" w:rsidRPr="00966492">
              <w:rPr>
                <w:sz w:val="24"/>
                <w:szCs w:val="24"/>
              </w:rPr>
              <w:lastRenderedPageBreak/>
              <w:t>показателей на макро-, мезо- и микроуровнях</w:t>
            </w:r>
            <w:r w:rsidRPr="00540E78">
              <w:rPr>
                <w:sz w:val="24"/>
                <w:szCs w:val="24"/>
              </w:rPr>
              <w:t>.</w:t>
            </w:r>
          </w:p>
          <w:p w:rsidR="00C77F6B" w:rsidRPr="00540E78" w:rsidRDefault="00C77F6B" w:rsidP="007B7D90">
            <w:pPr>
              <w:rPr>
                <w:sz w:val="24"/>
                <w:szCs w:val="24"/>
              </w:rPr>
            </w:pPr>
          </w:p>
          <w:p w:rsidR="00C77F6B" w:rsidRPr="00540E78" w:rsidRDefault="00C77F6B" w:rsidP="007B7D90">
            <w:pPr>
              <w:rPr>
                <w:sz w:val="24"/>
                <w:szCs w:val="24"/>
              </w:rPr>
            </w:pPr>
          </w:p>
          <w:p w:rsidR="00592254" w:rsidRPr="00540E78" w:rsidRDefault="00592254" w:rsidP="007B7D90">
            <w:pPr>
              <w:rPr>
                <w:sz w:val="24"/>
                <w:szCs w:val="24"/>
              </w:rPr>
            </w:pPr>
          </w:p>
          <w:p w:rsidR="00592254" w:rsidRPr="00540E78" w:rsidRDefault="00592254" w:rsidP="007B7D90">
            <w:pPr>
              <w:rPr>
                <w:sz w:val="24"/>
                <w:szCs w:val="24"/>
              </w:rPr>
            </w:pPr>
          </w:p>
          <w:p w:rsidR="00592254" w:rsidRPr="00540E78" w:rsidRDefault="00592254" w:rsidP="007B7D90">
            <w:pPr>
              <w:rPr>
                <w:sz w:val="24"/>
                <w:szCs w:val="24"/>
              </w:rPr>
            </w:pPr>
          </w:p>
          <w:p w:rsidR="00592254" w:rsidRPr="00540E78" w:rsidRDefault="00592254" w:rsidP="007B7D90">
            <w:pPr>
              <w:rPr>
                <w:sz w:val="24"/>
                <w:szCs w:val="24"/>
              </w:rPr>
            </w:pPr>
          </w:p>
          <w:p w:rsidR="00592254" w:rsidRPr="00540E78" w:rsidRDefault="00592254" w:rsidP="007B7D90">
            <w:pPr>
              <w:rPr>
                <w:sz w:val="24"/>
                <w:szCs w:val="24"/>
              </w:rPr>
            </w:pPr>
          </w:p>
          <w:p w:rsidR="00592254" w:rsidRPr="00540E78" w:rsidRDefault="00592254" w:rsidP="007B7D90">
            <w:pPr>
              <w:rPr>
                <w:sz w:val="24"/>
                <w:szCs w:val="24"/>
              </w:rPr>
            </w:pPr>
          </w:p>
          <w:p w:rsidR="00723F57" w:rsidRPr="00540E78" w:rsidRDefault="00723F57" w:rsidP="007B7D90">
            <w:pPr>
              <w:rPr>
                <w:sz w:val="24"/>
                <w:szCs w:val="24"/>
              </w:rPr>
            </w:pPr>
          </w:p>
          <w:p w:rsidR="00723F57" w:rsidRPr="00540E78" w:rsidRDefault="00723F57" w:rsidP="007B7D90">
            <w:pPr>
              <w:rPr>
                <w:sz w:val="24"/>
                <w:szCs w:val="24"/>
              </w:rPr>
            </w:pPr>
          </w:p>
          <w:p w:rsidR="00723F57" w:rsidRPr="00540E78" w:rsidRDefault="00723F57" w:rsidP="007B7D90">
            <w:pPr>
              <w:rPr>
                <w:sz w:val="24"/>
                <w:szCs w:val="24"/>
              </w:rPr>
            </w:pPr>
          </w:p>
          <w:p w:rsidR="00592254" w:rsidRPr="00540E78" w:rsidRDefault="00592254" w:rsidP="007B7D90">
            <w:pPr>
              <w:rPr>
                <w:sz w:val="24"/>
                <w:szCs w:val="24"/>
              </w:rPr>
            </w:pPr>
          </w:p>
          <w:p w:rsidR="00592254" w:rsidRPr="00540E78" w:rsidRDefault="00592254" w:rsidP="007B7D90">
            <w:pPr>
              <w:rPr>
                <w:sz w:val="24"/>
                <w:szCs w:val="24"/>
              </w:rPr>
            </w:pPr>
          </w:p>
          <w:p w:rsidR="00C77F6B" w:rsidRPr="00540E78" w:rsidRDefault="00C77F6B" w:rsidP="007B7D90">
            <w:pPr>
              <w:rPr>
                <w:sz w:val="24"/>
                <w:szCs w:val="24"/>
              </w:rPr>
            </w:pPr>
          </w:p>
          <w:p w:rsidR="007B7D90" w:rsidRPr="00540E78" w:rsidRDefault="007B7D90" w:rsidP="007B7D90">
            <w:pPr>
              <w:rPr>
                <w:sz w:val="24"/>
                <w:szCs w:val="24"/>
              </w:rPr>
            </w:pPr>
          </w:p>
          <w:p w:rsidR="007B7D90" w:rsidRPr="00540E78" w:rsidRDefault="007B7D90" w:rsidP="007B7D90">
            <w:pPr>
              <w:rPr>
                <w:sz w:val="24"/>
                <w:szCs w:val="24"/>
              </w:rPr>
            </w:pPr>
          </w:p>
          <w:p w:rsidR="007B7D90" w:rsidRPr="00540E78" w:rsidRDefault="007B7D90" w:rsidP="007B7D90">
            <w:pPr>
              <w:rPr>
                <w:sz w:val="24"/>
                <w:szCs w:val="24"/>
              </w:rPr>
            </w:pPr>
          </w:p>
          <w:p w:rsidR="007B7D90" w:rsidRPr="00540E78" w:rsidRDefault="007B7D90" w:rsidP="007B7D90">
            <w:pPr>
              <w:rPr>
                <w:sz w:val="24"/>
                <w:szCs w:val="24"/>
              </w:rPr>
            </w:pPr>
          </w:p>
          <w:p w:rsidR="007B7D90" w:rsidRPr="00540E78" w:rsidRDefault="007B7D90" w:rsidP="007B7D90">
            <w:pPr>
              <w:rPr>
                <w:sz w:val="24"/>
                <w:szCs w:val="24"/>
              </w:rPr>
            </w:pPr>
          </w:p>
          <w:p w:rsidR="007B7D90" w:rsidRPr="00540E78" w:rsidRDefault="007B7D90" w:rsidP="007B7D90">
            <w:pPr>
              <w:rPr>
                <w:sz w:val="24"/>
                <w:szCs w:val="24"/>
              </w:rPr>
            </w:pPr>
          </w:p>
          <w:p w:rsidR="007B7D90" w:rsidRPr="00540E78" w:rsidRDefault="007B7D90" w:rsidP="007B7D90">
            <w:pPr>
              <w:rPr>
                <w:sz w:val="24"/>
                <w:szCs w:val="24"/>
              </w:rPr>
            </w:pPr>
          </w:p>
          <w:p w:rsidR="007B7D90" w:rsidRPr="00540E78" w:rsidRDefault="007B7D90" w:rsidP="007B7D90">
            <w:pPr>
              <w:rPr>
                <w:sz w:val="24"/>
                <w:szCs w:val="24"/>
              </w:rPr>
            </w:pPr>
          </w:p>
          <w:p w:rsidR="00CF3C63" w:rsidRPr="00540E78" w:rsidRDefault="00CF3C63" w:rsidP="007B7D90">
            <w:pPr>
              <w:rPr>
                <w:sz w:val="24"/>
                <w:szCs w:val="24"/>
              </w:rPr>
            </w:pPr>
          </w:p>
          <w:p w:rsidR="00CF3C63" w:rsidRPr="00540E78" w:rsidRDefault="00CF3C63" w:rsidP="007B7D90">
            <w:pPr>
              <w:rPr>
                <w:sz w:val="24"/>
                <w:szCs w:val="24"/>
              </w:rPr>
            </w:pPr>
          </w:p>
          <w:p w:rsidR="00CF3C63" w:rsidRPr="00540E78" w:rsidRDefault="00CF3C63" w:rsidP="007B7D90">
            <w:pPr>
              <w:rPr>
                <w:sz w:val="24"/>
                <w:szCs w:val="24"/>
              </w:rPr>
            </w:pPr>
          </w:p>
          <w:p w:rsidR="00CF3C63" w:rsidRPr="00540E78" w:rsidRDefault="00CF3C63" w:rsidP="007B7D90">
            <w:pPr>
              <w:rPr>
                <w:sz w:val="24"/>
                <w:szCs w:val="24"/>
              </w:rPr>
            </w:pPr>
          </w:p>
          <w:p w:rsidR="007B7D90" w:rsidRPr="00540E78" w:rsidRDefault="007B7D90" w:rsidP="007B7D90">
            <w:pPr>
              <w:rPr>
                <w:sz w:val="24"/>
                <w:szCs w:val="24"/>
              </w:rPr>
            </w:pPr>
          </w:p>
          <w:p w:rsidR="00B922E8" w:rsidRPr="00540E78" w:rsidRDefault="00C77F6B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3.</w:t>
            </w:r>
            <w:r w:rsidRPr="00540E78">
              <w:rPr>
                <w:sz w:val="24"/>
                <w:szCs w:val="24"/>
              </w:rPr>
              <w:t xml:space="preserve"> </w:t>
            </w:r>
            <w:r w:rsidR="00966492" w:rsidRPr="00966492">
              <w:rPr>
                <w:sz w:val="24"/>
                <w:szCs w:val="24"/>
              </w:rPr>
              <w:t>Анализирует и раскрывает природу экономических процессов на основе полученных финансово-экономических показателей на макро-, мезо- и микроуровнях</w:t>
            </w:r>
            <w:r w:rsidRPr="00540E78">
              <w:rPr>
                <w:sz w:val="24"/>
                <w:szCs w:val="24"/>
              </w:rPr>
              <w:t>.</w:t>
            </w:r>
          </w:p>
        </w:tc>
        <w:tc>
          <w:tcPr>
            <w:tcW w:w="1708" w:type="pct"/>
            <w:shd w:val="clear" w:color="auto" w:fill="auto"/>
          </w:tcPr>
          <w:p w:rsidR="004E6C9E" w:rsidRPr="00540E78" w:rsidRDefault="004E6C9E" w:rsidP="007B7D90">
            <w:pPr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lastRenderedPageBreak/>
              <w:t xml:space="preserve">1. Знать: </w:t>
            </w:r>
          </w:p>
          <w:p w:rsidR="004E6C9E" w:rsidRPr="00540E78" w:rsidRDefault="004E6C9E" w:rsidP="007B7D90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содержание нормативно-правовых актов по регламентации деятельности экономических субъектов; подходы и требования к формированию информационной базы для проведения бизнес-анализа в организации, </w:t>
            </w:r>
            <w:r w:rsidRPr="00540E78">
              <w:rPr>
                <w:bCs/>
                <w:sz w:val="24"/>
                <w:szCs w:val="24"/>
                <w:lang w:eastAsia="ru-RU"/>
              </w:rPr>
              <w:t>современные информационные технологии, применяемые в бизнес-анализе</w:t>
            </w:r>
          </w:p>
          <w:p w:rsidR="004E6C9E" w:rsidRPr="00540E78" w:rsidRDefault="004E6C9E" w:rsidP="007B7D90">
            <w:pPr>
              <w:spacing w:before="240"/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Уметь:</w:t>
            </w:r>
            <w:r w:rsidRPr="00540E78">
              <w:rPr>
                <w:sz w:val="24"/>
                <w:szCs w:val="24"/>
              </w:rPr>
              <w:t xml:space="preserve"> </w:t>
            </w:r>
          </w:p>
          <w:p w:rsidR="004E6C9E" w:rsidRPr="00540E78" w:rsidRDefault="004E6C9E" w:rsidP="007B7D90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корректно формировать необходимую для оценки и прогнозирования эффективности и результативности деятельности экономического субъекта информацию с учетом состояния внешней и внутренней среды, требований стейкхолдеров организации, изменения системы целей её развития, правовой и нормативной базы российского законодательства. </w:t>
            </w:r>
          </w:p>
          <w:p w:rsidR="004E6C9E" w:rsidRPr="00540E78" w:rsidRDefault="004E6C9E" w:rsidP="007B7D90">
            <w:pPr>
              <w:rPr>
                <w:sz w:val="24"/>
                <w:szCs w:val="24"/>
              </w:rPr>
            </w:pPr>
          </w:p>
          <w:p w:rsidR="004E6C9E" w:rsidRPr="00540E78" w:rsidRDefault="004E6C9E" w:rsidP="007B7D90">
            <w:pPr>
              <w:tabs>
                <w:tab w:val="left" w:pos="540"/>
              </w:tabs>
              <w:spacing w:after="240"/>
              <w:contextualSpacing/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2. Знать:</w:t>
            </w:r>
            <w:r w:rsidRPr="00540E78">
              <w:rPr>
                <w:sz w:val="24"/>
                <w:szCs w:val="24"/>
              </w:rPr>
              <w:t xml:space="preserve"> </w:t>
            </w:r>
          </w:p>
          <w:p w:rsidR="004E6C9E" w:rsidRPr="00540E78" w:rsidRDefault="004E6C9E" w:rsidP="007B7D90">
            <w:pPr>
              <w:tabs>
                <w:tab w:val="left" w:pos="540"/>
              </w:tabs>
              <w:spacing w:after="240"/>
              <w:contextualSpacing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основные методики бизнес-анализа; принципы и подходы </w:t>
            </w:r>
            <w:r w:rsidRPr="00540E78">
              <w:rPr>
                <w:sz w:val="24"/>
                <w:szCs w:val="24"/>
              </w:rPr>
              <w:lastRenderedPageBreak/>
              <w:t>разработки и применения системы финансовых и нефинансовых показателей эффективности деятельности организаций, функционирующих в различных сферах национального хозяйства.</w:t>
            </w:r>
          </w:p>
          <w:p w:rsidR="004E6C9E" w:rsidRPr="00540E78" w:rsidRDefault="004E6C9E" w:rsidP="007B7D90">
            <w:pPr>
              <w:tabs>
                <w:tab w:val="left" w:pos="540"/>
              </w:tabs>
              <w:spacing w:after="240"/>
              <w:contextualSpacing/>
              <w:rPr>
                <w:b/>
                <w:sz w:val="24"/>
                <w:szCs w:val="24"/>
              </w:rPr>
            </w:pPr>
          </w:p>
          <w:p w:rsidR="004E6C9E" w:rsidRPr="00540E78" w:rsidRDefault="004E6C9E" w:rsidP="007B7D90">
            <w:pPr>
              <w:tabs>
                <w:tab w:val="left" w:pos="540"/>
              </w:tabs>
              <w:spacing w:before="240"/>
              <w:contextualSpacing/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Уметь</w:t>
            </w:r>
            <w:r w:rsidRPr="00540E78">
              <w:rPr>
                <w:sz w:val="24"/>
                <w:szCs w:val="24"/>
              </w:rPr>
              <w:t xml:space="preserve">: </w:t>
            </w:r>
          </w:p>
          <w:p w:rsidR="004E6C9E" w:rsidRPr="00540E78" w:rsidRDefault="004E6C9E" w:rsidP="007B7D90">
            <w:pPr>
              <w:tabs>
                <w:tab w:val="left" w:pos="540"/>
              </w:tabs>
              <w:spacing w:before="240"/>
              <w:contextualSpacing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идентифицировать </w:t>
            </w:r>
            <w:r w:rsidR="00723F57" w:rsidRPr="00540E78">
              <w:rPr>
                <w:sz w:val="24"/>
                <w:szCs w:val="24"/>
              </w:rPr>
              <w:t>бизнес-проблемы и требования стейкхолдеров,</w:t>
            </w:r>
            <w:r w:rsidRPr="00540E78">
              <w:rPr>
                <w:b/>
                <w:sz w:val="24"/>
                <w:szCs w:val="24"/>
              </w:rPr>
              <w:t xml:space="preserve"> </w:t>
            </w:r>
            <w:r w:rsidRPr="00540E78">
              <w:rPr>
                <w:sz w:val="24"/>
                <w:szCs w:val="24"/>
              </w:rPr>
              <w:t>осуществлять на практике</w:t>
            </w:r>
            <w:r w:rsidR="00723F57" w:rsidRPr="00540E78">
              <w:rPr>
                <w:sz w:val="24"/>
                <w:szCs w:val="24"/>
              </w:rPr>
              <w:t xml:space="preserve"> их</w:t>
            </w:r>
            <w:r w:rsidRPr="00540E78">
              <w:rPr>
                <w:sz w:val="24"/>
                <w:szCs w:val="24"/>
              </w:rPr>
              <w:t xml:space="preserve"> </w:t>
            </w:r>
            <w:r w:rsidR="007B7D90" w:rsidRPr="00540E78">
              <w:rPr>
                <w:sz w:val="24"/>
                <w:szCs w:val="24"/>
              </w:rPr>
              <w:t>анализ</w:t>
            </w:r>
            <w:r w:rsidR="00723F57" w:rsidRPr="00540E78">
              <w:rPr>
                <w:sz w:val="24"/>
                <w:szCs w:val="24"/>
              </w:rPr>
              <w:t xml:space="preserve"> и генерировать решения (бизнес-планирование, маркетинговая деятельность, производство</w:t>
            </w:r>
            <w:r w:rsidRPr="00540E78">
              <w:rPr>
                <w:sz w:val="24"/>
                <w:szCs w:val="24"/>
              </w:rPr>
              <w:t xml:space="preserve"> </w:t>
            </w:r>
            <w:r w:rsidR="00723F57" w:rsidRPr="00540E78">
              <w:rPr>
                <w:sz w:val="24"/>
                <w:szCs w:val="24"/>
              </w:rPr>
              <w:t>и реализация продукции, основные и оборотные активы, капиталы организации</w:t>
            </w:r>
            <w:r w:rsidRPr="00540E78">
              <w:rPr>
                <w:sz w:val="24"/>
                <w:szCs w:val="24"/>
              </w:rPr>
              <w:t>, затрат</w:t>
            </w:r>
            <w:r w:rsidR="00723F57" w:rsidRPr="00540E78">
              <w:rPr>
                <w:sz w:val="24"/>
                <w:szCs w:val="24"/>
              </w:rPr>
              <w:t>ы</w:t>
            </w:r>
            <w:r w:rsidRPr="00540E78">
              <w:rPr>
                <w:sz w:val="24"/>
                <w:szCs w:val="24"/>
              </w:rPr>
              <w:t xml:space="preserve"> и себ</w:t>
            </w:r>
            <w:r w:rsidR="00723F57" w:rsidRPr="00540E78">
              <w:rPr>
                <w:sz w:val="24"/>
                <w:szCs w:val="24"/>
              </w:rPr>
              <w:t>естоимости продукции, финансовые результаты, обеспеченность</w:t>
            </w:r>
            <w:r w:rsidRPr="00540E78">
              <w:rPr>
                <w:sz w:val="24"/>
                <w:szCs w:val="24"/>
              </w:rPr>
              <w:t xml:space="preserve"> и эффективности использования </w:t>
            </w:r>
            <w:r w:rsidR="00723F57" w:rsidRPr="00540E78">
              <w:rPr>
                <w:sz w:val="24"/>
                <w:szCs w:val="24"/>
              </w:rPr>
              <w:t xml:space="preserve">ресурсного потенциала и </w:t>
            </w:r>
            <w:r w:rsidRPr="00540E78">
              <w:rPr>
                <w:sz w:val="24"/>
                <w:szCs w:val="24"/>
              </w:rPr>
              <w:t>пр</w:t>
            </w:r>
            <w:r w:rsidR="00723F57" w:rsidRPr="00540E78">
              <w:rPr>
                <w:sz w:val="24"/>
                <w:szCs w:val="24"/>
              </w:rPr>
              <w:t>.</w:t>
            </w:r>
            <w:r w:rsidRPr="00540E78">
              <w:rPr>
                <w:sz w:val="24"/>
                <w:szCs w:val="24"/>
              </w:rPr>
              <w:t>) на макро-,  мезо- и микроуровнях организации экономики.</w:t>
            </w:r>
          </w:p>
          <w:p w:rsidR="007B7D90" w:rsidRPr="00540E78" w:rsidRDefault="007B7D90" w:rsidP="007B7D90">
            <w:pPr>
              <w:tabs>
                <w:tab w:val="left" w:pos="540"/>
              </w:tabs>
              <w:spacing w:before="240"/>
              <w:contextualSpacing/>
              <w:rPr>
                <w:b/>
                <w:sz w:val="24"/>
                <w:szCs w:val="24"/>
              </w:rPr>
            </w:pPr>
          </w:p>
          <w:p w:rsidR="007B7D90" w:rsidRPr="00540E78" w:rsidRDefault="007B7D90" w:rsidP="007B7D90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 xml:space="preserve">3.Знать: </w:t>
            </w:r>
          </w:p>
          <w:p w:rsidR="007B7D90" w:rsidRPr="00540E78" w:rsidRDefault="007B7D90" w:rsidP="007B7D90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основные принципы и направления исследований процессов и явлений на микро-, мезо- и макороуровнях их организации; современные приемы и методы бизнес-анализа</w:t>
            </w:r>
            <w:r w:rsidR="007A4825" w:rsidRPr="00540E78">
              <w:rPr>
                <w:sz w:val="24"/>
                <w:szCs w:val="24"/>
              </w:rPr>
              <w:t>,</w:t>
            </w:r>
            <w:r w:rsidRPr="00540E78">
              <w:rPr>
                <w:sz w:val="24"/>
                <w:szCs w:val="24"/>
              </w:rPr>
              <w:t xml:space="preserve"> результаты научных исследований и возможности их использования для решения различных задач управления экономическими </w:t>
            </w:r>
            <w:r w:rsidR="007A4825" w:rsidRPr="00540E78">
              <w:rPr>
                <w:sz w:val="24"/>
                <w:szCs w:val="24"/>
              </w:rPr>
              <w:t xml:space="preserve">процессами в организации, </w:t>
            </w:r>
            <w:r w:rsidR="007A4825" w:rsidRPr="00540E78">
              <w:rPr>
                <w:bCs/>
                <w:sz w:val="24"/>
                <w:szCs w:val="24"/>
                <w:lang w:eastAsia="ru-RU"/>
              </w:rPr>
              <w:t>оптимизации финансового плана, бизнес-планирования и прогнозирования в соответствии с требованиями стейкхолдеров.</w:t>
            </w:r>
            <w:r w:rsidRPr="00540E78">
              <w:rPr>
                <w:b/>
                <w:sz w:val="24"/>
                <w:szCs w:val="24"/>
              </w:rPr>
              <w:t xml:space="preserve"> </w:t>
            </w:r>
          </w:p>
          <w:p w:rsidR="007A4825" w:rsidRPr="00540E78" w:rsidRDefault="007B7D90" w:rsidP="007A4825">
            <w:pPr>
              <w:spacing w:before="240"/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lastRenderedPageBreak/>
              <w:t>Уметь:</w:t>
            </w:r>
            <w:r w:rsidRPr="00540E78">
              <w:rPr>
                <w:sz w:val="24"/>
                <w:szCs w:val="24"/>
              </w:rPr>
              <w:t xml:space="preserve"> </w:t>
            </w:r>
          </w:p>
          <w:p w:rsidR="00B922E8" w:rsidRPr="00540E78" w:rsidRDefault="007B7D90" w:rsidP="007A4825">
            <w:pPr>
              <w:rPr>
                <w:bCs/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 xml:space="preserve">применять современный аналитический инструментарий для проведения </w:t>
            </w:r>
            <w:r w:rsidR="007A4825" w:rsidRPr="00540E78">
              <w:rPr>
                <w:sz w:val="24"/>
                <w:szCs w:val="24"/>
                <w:lang w:eastAsia="ru-RU"/>
              </w:rPr>
              <w:t>бизнес-</w:t>
            </w:r>
            <w:r w:rsidRPr="00540E78">
              <w:rPr>
                <w:sz w:val="24"/>
                <w:szCs w:val="24"/>
                <w:lang w:eastAsia="ru-RU"/>
              </w:rPr>
              <w:t xml:space="preserve">анализа деятельности организации и ее </w:t>
            </w:r>
            <w:r w:rsidR="007A4825" w:rsidRPr="00540E78">
              <w:rPr>
                <w:sz w:val="24"/>
                <w:szCs w:val="24"/>
                <w:lang w:eastAsia="ru-RU"/>
              </w:rPr>
              <w:t>бизнес-процессов</w:t>
            </w:r>
            <w:r w:rsidRPr="00540E78">
              <w:rPr>
                <w:sz w:val="24"/>
                <w:szCs w:val="24"/>
                <w:lang w:eastAsia="ru-RU"/>
              </w:rPr>
              <w:t>, осуществлять диагностику и прогнозировать основные параметры финансовой, инновационно-инвестиционной и операционной деятельности; определять направления применения результатов анализа</w:t>
            </w:r>
            <w:r w:rsidR="007A4825" w:rsidRPr="00540E78">
              <w:rPr>
                <w:sz w:val="24"/>
                <w:szCs w:val="24"/>
                <w:lang w:eastAsia="ru-RU"/>
              </w:rPr>
              <w:t xml:space="preserve">, </w:t>
            </w:r>
            <w:r w:rsidR="00592254" w:rsidRPr="00540E78">
              <w:rPr>
                <w:bCs/>
                <w:sz w:val="24"/>
                <w:szCs w:val="24"/>
                <w:lang w:eastAsia="ru-RU"/>
              </w:rPr>
              <w:t>птимизировать финансовые планы, бизнес-планы и прогнозы в соответствии с требованиями стейкхолдеров и решениями выявляемых проблем бизнеса.</w:t>
            </w:r>
          </w:p>
        </w:tc>
      </w:tr>
      <w:tr w:rsidR="00B922E8" w:rsidRPr="00540E78" w:rsidTr="00CF3C63">
        <w:tc>
          <w:tcPr>
            <w:tcW w:w="843" w:type="pct"/>
            <w:shd w:val="clear" w:color="auto" w:fill="auto"/>
          </w:tcPr>
          <w:p w:rsidR="00B922E8" w:rsidRPr="00540E78" w:rsidRDefault="00B922E8" w:rsidP="007B7D90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</w:rPr>
              <w:lastRenderedPageBreak/>
              <w:t>ПКН-3</w:t>
            </w:r>
          </w:p>
        </w:tc>
        <w:tc>
          <w:tcPr>
            <w:tcW w:w="1189" w:type="pct"/>
            <w:shd w:val="clear" w:color="auto" w:fill="auto"/>
          </w:tcPr>
          <w:p w:rsidR="00B922E8" w:rsidRPr="00540E78" w:rsidRDefault="00966492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966492">
              <w:rPr>
                <w:sz w:val="24"/>
                <w:szCs w:val="24"/>
              </w:rPr>
      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 результаты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pct"/>
            <w:shd w:val="clear" w:color="auto" w:fill="auto"/>
          </w:tcPr>
          <w:p w:rsidR="00C77F6B" w:rsidRPr="00540E78" w:rsidRDefault="00C77F6B" w:rsidP="007B7D90">
            <w:pPr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1.</w:t>
            </w:r>
            <w:r w:rsidR="00966492" w:rsidRPr="00966492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</w:t>
            </w:r>
            <w:r w:rsidR="00966492" w:rsidRPr="00966492">
              <w:rPr>
                <w:sz w:val="24"/>
                <w:szCs w:val="24"/>
              </w:rPr>
              <w:t>Проводит сбор, обработку и статистический анализ данных для решения финансово-экономических задач</w:t>
            </w:r>
            <w:r w:rsidRPr="00540E78">
              <w:rPr>
                <w:sz w:val="24"/>
                <w:szCs w:val="24"/>
              </w:rPr>
              <w:t>.</w:t>
            </w:r>
          </w:p>
          <w:p w:rsidR="00C77F6B" w:rsidRPr="00540E78" w:rsidRDefault="00C77F6B" w:rsidP="007B7D90">
            <w:pPr>
              <w:rPr>
                <w:sz w:val="24"/>
                <w:szCs w:val="24"/>
              </w:rPr>
            </w:pPr>
          </w:p>
          <w:p w:rsidR="00C77F6B" w:rsidRPr="00540E78" w:rsidRDefault="00C77F6B" w:rsidP="007B7D90">
            <w:pPr>
              <w:rPr>
                <w:sz w:val="24"/>
                <w:szCs w:val="24"/>
              </w:rPr>
            </w:pPr>
          </w:p>
          <w:p w:rsidR="00C77F6B" w:rsidRPr="00540E78" w:rsidRDefault="00C77F6B" w:rsidP="007B7D90">
            <w:pPr>
              <w:rPr>
                <w:sz w:val="24"/>
                <w:szCs w:val="24"/>
              </w:rPr>
            </w:pPr>
          </w:p>
          <w:p w:rsidR="00CF3C63" w:rsidRPr="00540E78" w:rsidRDefault="00CF3C63" w:rsidP="007B7D90">
            <w:pPr>
              <w:rPr>
                <w:sz w:val="24"/>
                <w:szCs w:val="24"/>
              </w:rPr>
            </w:pPr>
          </w:p>
          <w:p w:rsidR="00CF3C63" w:rsidRPr="00540E78" w:rsidRDefault="00CF3C63" w:rsidP="007B7D90">
            <w:pPr>
              <w:rPr>
                <w:sz w:val="24"/>
                <w:szCs w:val="24"/>
              </w:rPr>
            </w:pPr>
          </w:p>
          <w:p w:rsidR="00C77F6B" w:rsidRPr="00540E78" w:rsidRDefault="00C77F6B" w:rsidP="007B7D90">
            <w:pPr>
              <w:rPr>
                <w:sz w:val="24"/>
                <w:szCs w:val="24"/>
              </w:rPr>
            </w:pPr>
          </w:p>
          <w:p w:rsidR="00C77F6B" w:rsidRPr="00540E78" w:rsidRDefault="00C77F6B" w:rsidP="007B7D90">
            <w:pPr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2.</w:t>
            </w:r>
            <w:r w:rsidRPr="00540E78">
              <w:rPr>
                <w:sz w:val="24"/>
                <w:szCs w:val="24"/>
              </w:rPr>
              <w:t xml:space="preserve"> </w:t>
            </w:r>
            <w:r w:rsidR="00966492" w:rsidRPr="00966492">
              <w:rPr>
                <w:sz w:val="24"/>
                <w:szCs w:val="24"/>
              </w:rPr>
              <w:t>Формулирует математические постановки финансово-экономических задач, переходит от экономических постановок задач к математическим моделям</w:t>
            </w:r>
            <w:r w:rsidRPr="00540E78">
              <w:rPr>
                <w:sz w:val="24"/>
                <w:szCs w:val="24"/>
              </w:rPr>
              <w:t>.</w:t>
            </w:r>
          </w:p>
          <w:p w:rsidR="00C77F6B" w:rsidRPr="00540E78" w:rsidRDefault="00C77F6B" w:rsidP="007B7D90">
            <w:pPr>
              <w:rPr>
                <w:sz w:val="24"/>
                <w:szCs w:val="24"/>
              </w:rPr>
            </w:pPr>
          </w:p>
          <w:p w:rsidR="006C2B7E" w:rsidRPr="00540E78" w:rsidRDefault="006C2B7E" w:rsidP="007B7D90">
            <w:pPr>
              <w:rPr>
                <w:sz w:val="24"/>
                <w:szCs w:val="24"/>
              </w:rPr>
            </w:pPr>
          </w:p>
          <w:p w:rsidR="00C77F6B" w:rsidRPr="00540E78" w:rsidRDefault="00C77F6B" w:rsidP="007B7D90">
            <w:pPr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3.</w:t>
            </w:r>
            <w:r w:rsidRPr="00540E78">
              <w:rPr>
                <w:sz w:val="24"/>
                <w:szCs w:val="24"/>
              </w:rPr>
              <w:t xml:space="preserve"> </w:t>
            </w:r>
            <w:r w:rsidR="00966492" w:rsidRPr="00966492">
              <w:rPr>
                <w:sz w:val="24"/>
                <w:szCs w:val="24"/>
              </w:rPr>
              <w:t xml:space="preserve">Системно подходит к выбору математических методов и </w:t>
            </w:r>
            <w:r w:rsidR="00966492" w:rsidRPr="00966492">
              <w:rPr>
                <w:sz w:val="24"/>
                <w:szCs w:val="24"/>
              </w:rPr>
              <w:lastRenderedPageBreak/>
              <w:t>информационных технологий для решения конкретных финансово-экономических задач в профессиональной области</w:t>
            </w:r>
            <w:r w:rsidRPr="00540E78">
              <w:rPr>
                <w:sz w:val="24"/>
                <w:szCs w:val="24"/>
              </w:rPr>
              <w:t>.</w:t>
            </w:r>
          </w:p>
          <w:p w:rsidR="00B922E8" w:rsidRPr="00540E78" w:rsidRDefault="00B922E8" w:rsidP="007B7D90">
            <w:pPr>
              <w:pStyle w:val="Style2"/>
            </w:pPr>
          </w:p>
          <w:p w:rsidR="00C77F6B" w:rsidRPr="00540E78" w:rsidRDefault="00C77F6B" w:rsidP="007B7D90">
            <w:pPr>
              <w:pStyle w:val="Style2"/>
            </w:pPr>
          </w:p>
          <w:p w:rsidR="00C77F6B" w:rsidRPr="00540E78" w:rsidRDefault="00C77F6B" w:rsidP="007B7D90">
            <w:pPr>
              <w:pStyle w:val="Style2"/>
              <w:ind w:firstLine="720"/>
            </w:pPr>
          </w:p>
          <w:p w:rsidR="00C77F6B" w:rsidRPr="00540E78" w:rsidRDefault="00C77F6B" w:rsidP="007B7D90">
            <w:pPr>
              <w:pStyle w:val="Style2"/>
            </w:pPr>
          </w:p>
          <w:p w:rsidR="00C77F6B" w:rsidRPr="00540E78" w:rsidRDefault="00C77F6B" w:rsidP="007B7D90">
            <w:pPr>
              <w:pStyle w:val="Style2"/>
            </w:pPr>
            <w:r w:rsidRPr="00540E78">
              <w:rPr>
                <w:b/>
              </w:rPr>
              <w:t>4.</w:t>
            </w:r>
            <w:r w:rsidRPr="00540E78">
              <w:t xml:space="preserve"> </w:t>
            </w:r>
            <w:r w:rsidR="00966492" w:rsidRPr="00966492">
              <w:t>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</w:t>
            </w:r>
            <w:r w:rsidRPr="00540E78">
              <w:t>.</w:t>
            </w:r>
          </w:p>
        </w:tc>
        <w:tc>
          <w:tcPr>
            <w:tcW w:w="1708" w:type="pct"/>
            <w:shd w:val="clear" w:color="auto" w:fill="auto"/>
          </w:tcPr>
          <w:p w:rsidR="00DE76B9" w:rsidRPr="00540E78" w:rsidRDefault="00DE76B9" w:rsidP="007B7D90">
            <w:pPr>
              <w:rPr>
                <w:bCs/>
                <w:sz w:val="24"/>
                <w:szCs w:val="24"/>
                <w:lang w:eastAsia="ru-RU"/>
              </w:rPr>
            </w:pPr>
            <w:r w:rsidRPr="00540E78">
              <w:rPr>
                <w:b/>
                <w:bCs/>
                <w:sz w:val="24"/>
                <w:szCs w:val="24"/>
                <w:lang w:eastAsia="ru-RU"/>
              </w:rPr>
              <w:lastRenderedPageBreak/>
              <w:t>1. Знать</w:t>
            </w:r>
            <w:r w:rsidRPr="00540E78">
              <w:rPr>
                <w:bCs/>
                <w:sz w:val="24"/>
                <w:szCs w:val="24"/>
                <w:lang w:eastAsia="ru-RU"/>
              </w:rPr>
              <w:t>:</w:t>
            </w:r>
          </w:p>
          <w:p w:rsidR="00DE76B9" w:rsidRPr="00540E78" w:rsidRDefault="00DE76B9" w:rsidP="007B7D90">
            <w:pPr>
              <w:rPr>
                <w:bCs/>
                <w:sz w:val="24"/>
                <w:szCs w:val="24"/>
                <w:lang w:eastAsia="ru-RU"/>
              </w:rPr>
            </w:pPr>
            <w:r w:rsidRPr="00540E78">
              <w:rPr>
                <w:bCs/>
                <w:sz w:val="24"/>
                <w:szCs w:val="24"/>
                <w:lang w:eastAsia="ru-RU"/>
              </w:rPr>
              <w:t>современные информационные технологии, применяемые в бизнес-анализе.</w:t>
            </w:r>
          </w:p>
          <w:p w:rsidR="00DE76B9" w:rsidRPr="00540E78" w:rsidRDefault="00DE76B9" w:rsidP="007B7D90">
            <w:pPr>
              <w:rPr>
                <w:bCs/>
                <w:sz w:val="24"/>
                <w:szCs w:val="24"/>
                <w:lang w:eastAsia="ru-RU"/>
              </w:rPr>
            </w:pPr>
          </w:p>
          <w:p w:rsidR="00DE76B9" w:rsidRPr="00540E78" w:rsidRDefault="00DE76B9" w:rsidP="007B7D90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540E78">
              <w:rPr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DE76B9" w:rsidRPr="00540E78" w:rsidRDefault="00DE76B9" w:rsidP="007B7D90">
            <w:pPr>
              <w:rPr>
                <w:bCs/>
                <w:sz w:val="24"/>
                <w:szCs w:val="24"/>
                <w:lang w:eastAsia="ru-RU"/>
              </w:rPr>
            </w:pPr>
            <w:r w:rsidRPr="00540E78">
              <w:rPr>
                <w:bCs/>
                <w:sz w:val="24"/>
                <w:szCs w:val="24"/>
                <w:lang w:eastAsia="ru-RU"/>
              </w:rPr>
              <w:t>использовать современные информационные технологии для решения задач бизнес-анализа.</w:t>
            </w:r>
          </w:p>
          <w:p w:rsidR="00DE76B9" w:rsidRPr="00540E78" w:rsidRDefault="00DE76B9" w:rsidP="007B7D90">
            <w:pPr>
              <w:rPr>
                <w:bCs/>
                <w:sz w:val="24"/>
                <w:szCs w:val="24"/>
                <w:lang w:eastAsia="ru-RU"/>
              </w:rPr>
            </w:pPr>
          </w:p>
          <w:p w:rsidR="00DE76B9" w:rsidRPr="00540E78" w:rsidRDefault="00DE76B9" w:rsidP="007B7D90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540E78">
              <w:rPr>
                <w:b/>
                <w:bCs/>
                <w:sz w:val="24"/>
                <w:szCs w:val="24"/>
                <w:lang w:eastAsia="ru-RU"/>
              </w:rPr>
              <w:t>2. Знать:</w:t>
            </w:r>
          </w:p>
          <w:p w:rsidR="00DE76B9" w:rsidRPr="00540E78" w:rsidRDefault="00DE76B9" w:rsidP="007B7D90">
            <w:pPr>
              <w:rPr>
                <w:bCs/>
                <w:sz w:val="24"/>
                <w:szCs w:val="24"/>
                <w:lang w:eastAsia="ru-RU"/>
              </w:rPr>
            </w:pPr>
            <w:r w:rsidRPr="00540E78">
              <w:rPr>
                <w:bCs/>
                <w:sz w:val="24"/>
                <w:szCs w:val="24"/>
                <w:lang w:eastAsia="ru-RU"/>
              </w:rPr>
              <w:t>современные программные продукты, применяемые в бизнес-анализе.</w:t>
            </w:r>
          </w:p>
          <w:p w:rsidR="00DE76B9" w:rsidRPr="00540E78" w:rsidRDefault="00DE76B9" w:rsidP="007B7D90">
            <w:pPr>
              <w:rPr>
                <w:bCs/>
                <w:sz w:val="24"/>
                <w:szCs w:val="24"/>
                <w:lang w:eastAsia="ru-RU"/>
              </w:rPr>
            </w:pPr>
          </w:p>
          <w:p w:rsidR="00DE76B9" w:rsidRPr="00540E78" w:rsidRDefault="00DE76B9" w:rsidP="007B7D90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540E78">
              <w:rPr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DE76B9" w:rsidRPr="00540E78" w:rsidRDefault="00DE76B9" w:rsidP="007B7D90">
            <w:pPr>
              <w:rPr>
                <w:bCs/>
                <w:sz w:val="24"/>
                <w:szCs w:val="24"/>
                <w:lang w:eastAsia="ru-RU"/>
              </w:rPr>
            </w:pPr>
            <w:r w:rsidRPr="00540E78">
              <w:rPr>
                <w:bCs/>
                <w:sz w:val="24"/>
                <w:szCs w:val="24"/>
                <w:lang w:eastAsia="ru-RU"/>
              </w:rPr>
              <w:t>использовать современные программные продукты для решения задач бизнес-анализа.</w:t>
            </w:r>
          </w:p>
          <w:p w:rsidR="00DE76B9" w:rsidRPr="00540E78" w:rsidRDefault="00DE76B9" w:rsidP="007B7D90">
            <w:pPr>
              <w:rPr>
                <w:bCs/>
                <w:sz w:val="24"/>
                <w:szCs w:val="24"/>
                <w:lang w:eastAsia="ru-RU"/>
              </w:rPr>
            </w:pPr>
          </w:p>
          <w:p w:rsidR="00DE76B9" w:rsidRPr="00540E78" w:rsidRDefault="00DE76B9" w:rsidP="007B7D90">
            <w:pPr>
              <w:rPr>
                <w:bCs/>
                <w:sz w:val="24"/>
                <w:szCs w:val="24"/>
                <w:lang w:eastAsia="ru-RU"/>
              </w:rPr>
            </w:pPr>
          </w:p>
          <w:p w:rsidR="00DE76B9" w:rsidRPr="00540E78" w:rsidRDefault="00DE76B9" w:rsidP="007B7D90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540E78">
              <w:rPr>
                <w:b/>
                <w:bCs/>
                <w:sz w:val="24"/>
                <w:szCs w:val="24"/>
                <w:lang w:eastAsia="ru-RU"/>
              </w:rPr>
              <w:t>3. Знать:</w:t>
            </w:r>
          </w:p>
          <w:p w:rsidR="00DE76B9" w:rsidRPr="00540E78" w:rsidRDefault="00DE76B9" w:rsidP="007B7D90">
            <w:pPr>
              <w:rPr>
                <w:bCs/>
                <w:sz w:val="24"/>
                <w:szCs w:val="24"/>
                <w:lang w:eastAsia="ru-RU"/>
              </w:rPr>
            </w:pPr>
            <w:r w:rsidRPr="00540E78">
              <w:rPr>
                <w:bCs/>
                <w:sz w:val="24"/>
                <w:szCs w:val="24"/>
                <w:lang w:eastAsia="ru-RU"/>
              </w:rPr>
              <w:t xml:space="preserve">задачи и принципы разработки методических и нормативных документов на </w:t>
            </w:r>
            <w:r w:rsidRPr="00540E78">
              <w:rPr>
                <w:bCs/>
                <w:sz w:val="24"/>
                <w:szCs w:val="24"/>
                <w:lang w:eastAsia="ru-RU"/>
              </w:rPr>
              <w:lastRenderedPageBreak/>
              <w:t>основе результатов проведенных аналитических исследований.</w:t>
            </w:r>
          </w:p>
          <w:p w:rsidR="00DE76B9" w:rsidRPr="00540E78" w:rsidRDefault="00DE76B9" w:rsidP="007B7D90">
            <w:pPr>
              <w:rPr>
                <w:bCs/>
                <w:sz w:val="24"/>
                <w:szCs w:val="24"/>
                <w:lang w:eastAsia="ru-RU"/>
              </w:rPr>
            </w:pPr>
          </w:p>
          <w:p w:rsidR="00DE76B9" w:rsidRPr="00540E78" w:rsidRDefault="00DE76B9" w:rsidP="007B7D90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540E78">
              <w:rPr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B922E8" w:rsidRPr="00540E78" w:rsidRDefault="00DE76B9" w:rsidP="007B7D90">
            <w:pPr>
              <w:rPr>
                <w:bCs/>
                <w:sz w:val="24"/>
                <w:szCs w:val="24"/>
                <w:lang w:eastAsia="ru-RU"/>
              </w:rPr>
            </w:pPr>
            <w:r w:rsidRPr="00540E78">
              <w:rPr>
                <w:bCs/>
                <w:sz w:val="24"/>
                <w:szCs w:val="24"/>
                <w:lang w:eastAsia="ru-RU"/>
              </w:rPr>
              <w:t>разрабатывать методические и нормативные документы на основе результатов проведенных аналитических исследований</w:t>
            </w:r>
          </w:p>
          <w:p w:rsidR="00FA6C6E" w:rsidRPr="00540E78" w:rsidRDefault="00FA6C6E" w:rsidP="007B7D90">
            <w:pPr>
              <w:rPr>
                <w:bCs/>
                <w:sz w:val="24"/>
                <w:szCs w:val="24"/>
                <w:lang w:eastAsia="ru-RU"/>
              </w:rPr>
            </w:pPr>
          </w:p>
          <w:p w:rsidR="00DE76B9" w:rsidRPr="00540E78" w:rsidRDefault="00DE76B9" w:rsidP="007B7D90">
            <w:pPr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4. Знать:</w:t>
            </w:r>
          </w:p>
          <w:p w:rsidR="00DE76B9" w:rsidRPr="00540E78" w:rsidRDefault="00DE76B9" w:rsidP="007B7D90">
            <w:pPr>
              <w:rPr>
                <w:bCs/>
                <w:sz w:val="24"/>
                <w:szCs w:val="24"/>
                <w:lang w:eastAsia="ru-RU"/>
              </w:rPr>
            </w:pPr>
            <w:r w:rsidRPr="00540E78">
              <w:rPr>
                <w:bCs/>
                <w:sz w:val="24"/>
                <w:szCs w:val="24"/>
                <w:lang w:eastAsia="ru-RU"/>
              </w:rPr>
              <w:t>формы, методы и инструменты реализации исследовательских и прикладных задач для обоснования изменений бизнеса.</w:t>
            </w:r>
          </w:p>
          <w:p w:rsidR="00DE76B9" w:rsidRPr="00540E78" w:rsidRDefault="00DE76B9" w:rsidP="007B7D90">
            <w:pPr>
              <w:rPr>
                <w:bCs/>
                <w:sz w:val="24"/>
                <w:szCs w:val="24"/>
                <w:lang w:eastAsia="ru-RU"/>
              </w:rPr>
            </w:pPr>
          </w:p>
          <w:p w:rsidR="00DE76B9" w:rsidRPr="00540E78" w:rsidRDefault="00DE76B9" w:rsidP="007B7D90">
            <w:pPr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Уметь:</w:t>
            </w:r>
          </w:p>
          <w:p w:rsidR="00DE76B9" w:rsidRPr="00540E78" w:rsidRDefault="00DE76B9" w:rsidP="00FA6C6E">
            <w:pPr>
              <w:rPr>
                <w:bCs/>
                <w:sz w:val="24"/>
                <w:szCs w:val="24"/>
                <w:lang w:eastAsia="ru-RU"/>
              </w:rPr>
            </w:pPr>
            <w:r w:rsidRPr="00540E78">
              <w:rPr>
                <w:bCs/>
                <w:sz w:val="24"/>
                <w:szCs w:val="24"/>
                <w:lang w:eastAsia="ru-RU"/>
              </w:rPr>
              <w:t>выбирать формы, методы и инструменты реализации исследовательских и прикладных задач для обоснования изменений бизнеса.</w:t>
            </w:r>
          </w:p>
        </w:tc>
      </w:tr>
      <w:tr w:rsidR="000C141A" w:rsidRPr="00540E78" w:rsidTr="00CF3C63">
        <w:tc>
          <w:tcPr>
            <w:tcW w:w="843" w:type="pct"/>
            <w:shd w:val="clear" w:color="auto" w:fill="auto"/>
          </w:tcPr>
          <w:p w:rsidR="000C141A" w:rsidRPr="00540E78" w:rsidRDefault="000C141A" w:rsidP="007B7D90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lastRenderedPageBreak/>
              <w:t>ПКН-4</w:t>
            </w:r>
          </w:p>
        </w:tc>
        <w:tc>
          <w:tcPr>
            <w:tcW w:w="1189" w:type="pct"/>
            <w:shd w:val="clear" w:color="auto" w:fill="auto"/>
          </w:tcPr>
          <w:p w:rsidR="000C141A" w:rsidRPr="00540E78" w:rsidRDefault="00966492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966492">
              <w:rPr>
                <w:sz w:val="24"/>
                <w:szCs w:val="24"/>
              </w:rPr>
              <w:t>Способность оценивать показатели деятельности экономических  субъектов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pct"/>
            <w:shd w:val="clear" w:color="auto" w:fill="auto"/>
          </w:tcPr>
          <w:p w:rsidR="000C141A" w:rsidRPr="00540E78" w:rsidRDefault="000C141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1.</w:t>
            </w:r>
            <w:r w:rsidRPr="00540E78">
              <w:rPr>
                <w:sz w:val="24"/>
                <w:szCs w:val="24"/>
              </w:rPr>
              <w:t xml:space="preserve"> </w:t>
            </w:r>
            <w:r w:rsidR="00966492" w:rsidRPr="00966492">
              <w:rPr>
                <w:sz w:val="24"/>
                <w:szCs w:val="24"/>
              </w:rPr>
              <w:t>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</w:t>
            </w:r>
            <w:r w:rsidRPr="00540E78">
              <w:rPr>
                <w:sz w:val="24"/>
                <w:szCs w:val="24"/>
              </w:rPr>
              <w:t>.</w:t>
            </w:r>
          </w:p>
          <w:p w:rsidR="000C141A" w:rsidRPr="00540E78" w:rsidRDefault="000C141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E78CA" w:rsidRPr="00540E78" w:rsidRDefault="002E78C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E78CA" w:rsidRPr="00540E78" w:rsidRDefault="002E78C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E78CA" w:rsidRPr="00540E78" w:rsidRDefault="002E78C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E78CA" w:rsidRPr="00540E78" w:rsidRDefault="002E78C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E78CA" w:rsidRPr="00540E78" w:rsidRDefault="002E78C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E78CA" w:rsidRPr="00540E78" w:rsidRDefault="002E78C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E78CA" w:rsidRPr="00540E78" w:rsidRDefault="002E78C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E78CA" w:rsidRPr="00540E78" w:rsidRDefault="002E78C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E78CA" w:rsidRPr="00540E78" w:rsidRDefault="002E78C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E78CA" w:rsidRPr="00540E78" w:rsidRDefault="002E78C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E78CA" w:rsidRPr="00540E78" w:rsidRDefault="002E78C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E78CA" w:rsidRPr="00540E78" w:rsidRDefault="002E78C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E78CA" w:rsidRPr="00540E78" w:rsidRDefault="002E78C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E78CA" w:rsidRPr="00540E78" w:rsidRDefault="002E78C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E78CA" w:rsidRPr="00540E78" w:rsidRDefault="002E78C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E78CA" w:rsidRPr="00540E78" w:rsidRDefault="002E78C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E78CA" w:rsidRPr="00540E78" w:rsidRDefault="002E78C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E78CA" w:rsidRPr="00540E78" w:rsidRDefault="002E78C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E78CA" w:rsidRPr="00540E78" w:rsidRDefault="002E78C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E78CA" w:rsidRPr="00540E78" w:rsidRDefault="002E78C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E78CA" w:rsidRPr="00540E78" w:rsidRDefault="002E78C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E78CA" w:rsidRPr="00540E78" w:rsidRDefault="002E78C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CF3C63" w:rsidRPr="00540E78" w:rsidRDefault="00CF3C63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CF3C63" w:rsidRPr="00540E78" w:rsidRDefault="00CF3C63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CF3C63" w:rsidRPr="00540E78" w:rsidRDefault="00CF3C63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CF3C63" w:rsidRPr="00540E78" w:rsidRDefault="00CF3C63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CF3C63" w:rsidRPr="00540E78" w:rsidRDefault="00CF3C63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CF3C63" w:rsidRPr="00540E78" w:rsidRDefault="00CF3C63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E78CA" w:rsidRPr="00540E78" w:rsidRDefault="002E78C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F1542F" w:rsidRPr="00540E78" w:rsidRDefault="00F1542F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0C141A" w:rsidRPr="00540E78" w:rsidRDefault="000C141A" w:rsidP="007B7D90">
            <w:pPr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2.</w:t>
            </w:r>
            <w:r w:rsidRPr="00540E78">
              <w:rPr>
                <w:sz w:val="24"/>
                <w:szCs w:val="24"/>
              </w:rPr>
              <w:t xml:space="preserve"> </w:t>
            </w:r>
            <w:r w:rsidR="00966492" w:rsidRPr="00966492">
              <w:rPr>
                <w:sz w:val="24"/>
                <w:szCs w:val="24"/>
              </w:rPr>
              <w:t>Рассчитывает и интерпретирует показатели деятельности экономических субъектов</w:t>
            </w:r>
            <w:r w:rsidRPr="00540E78">
              <w:rPr>
                <w:sz w:val="24"/>
                <w:szCs w:val="24"/>
              </w:rPr>
              <w:t>.</w:t>
            </w:r>
          </w:p>
        </w:tc>
        <w:tc>
          <w:tcPr>
            <w:tcW w:w="1708" w:type="pct"/>
            <w:shd w:val="clear" w:color="auto" w:fill="auto"/>
          </w:tcPr>
          <w:p w:rsidR="00F1542F" w:rsidRPr="00540E78" w:rsidRDefault="00D1591B" w:rsidP="00D1591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lastRenderedPageBreak/>
              <w:t xml:space="preserve">1. Знать: </w:t>
            </w:r>
          </w:p>
          <w:p w:rsidR="00D1591B" w:rsidRPr="00540E78" w:rsidRDefault="00D1591B" w:rsidP="00D1591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классические и современные методы информационно-аналитического обеспечения </w:t>
            </w:r>
            <w:r w:rsidR="004D170F" w:rsidRPr="00540E78">
              <w:rPr>
                <w:sz w:val="24"/>
                <w:szCs w:val="24"/>
              </w:rPr>
              <w:t>бизнес-</w:t>
            </w:r>
            <w:r w:rsidRPr="00540E78">
              <w:rPr>
                <w:sz w:val="24"/>
                <w:szCs w:val="24"/>
              </w:rPr>
              <w:t xml:space="preserve">деятельности, необходимые для оценки тенденций функционирования </w:t>
            </w:r>
            <w:r w:rsidR="004D170F" w:rsidRPr="00540E78">
              <w:rPr>
                <w:sz w:val="24"/>
                <w:szCs w:val="24"/>
              </w:rPr>
              <w:t xml:space="preserve">организации </w:t>
            </w:r>
            <w:r w:rsidRPr="00540E78">
              <w:rPr>
                <w:sz w:val="24"/>
                <w:szCs w:val="24"/>
              </w:rPr>
              <w:t xml:space="preserve">и </w:t>
            </w:r>
            <w:r w:rsidR="004D170F" w:rsidRPr="00540E78">
              <w:rPr>
                <w:sz w:val="24"/>
                <w:szCs w:val="24"/>
              </w:rPr>
              <w:t xml:space="preserve">её </w:t>
            </w:r>
            <w:r w:rsidRPr="00540E78">
              <w:rPr>
                <w:sz w:val="24"/>
                <w:szCs w:val="24"/>
              </w:rPr>
              <w:t xml:space="preserve">развитии с целью </w:t>
            </w:r>
            <w:r w:rsidR="004D170F" w:rsidRPr="00540E78">
              <w:rPr>
                <w:sz w:val="24"/>
                <w:szCs w:val="24"/>
              </w:rPr>
              <w:t xml:space="preserve">эффективного </w:t>
            </w:r>
            <w:r w:rsidRPr="00540E78">
              <w:rPr>
                <w:sz w:val="24"/>
                <w:szCs w:val="24"/>
              </w:rPr>
              <w:t>управления бизнес-процессами, инвестициями, финансовыми потоками и рисками; приемы выявления и обоснования бизнес-требований и нахождения направлений совершенствования бизнес-процессов и построения конкурентоспособной бизнес-модели.</w:t>
            </w:r>
          </w:p>
          <w:p w:rsidR="00D1591B" w:rsidRPr="00540E78" w:rsidRDefault="00D1591B" w:rsidP="00D1591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  <w:p w:rsidR="00F1542F" w:rsidRPr="00540E78" w:rsidRDefault="00D1591B" w:rsidP="00D1591B">
            <w:pPr>
              <w:rPr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</w:rPr>
              <w:t xml:space="preserve">Уметь: </w:t>
            </w:r>
          </w:p>
          <w:p w:rsidR="00D1591B" w:rsidRPr="00540E78" w:rsidRDefault="00F1542F" w:rsidP="00D1591B">
            <w:pPr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 xml:space="preserve">проводить </w:t>
            </w:r>
            <w:r w:rsidR="00D1591B" w:rsidRPr="00540E78">
              <w:rPr>
                <w:sz w:val="24"/>
                <w:szCs w:val="24"/>
                <w:lang w:eastAsia="ru-RU"/>
              </w:rPr>
              <w:t>анализ внешне</w:t>
            </w:r>
            <w:r w:rsidR="00926ECF" w:rsidRPr="00540E78">
              <w:rPr>
                <w:sz w:val="24"/>
                <w:szCs w:val="24"/>
                <w:lang w:eastAsia="ru-RU"/>
              </w:rPr>
              <w:t>го</w:t>
            </w:r>
            <w:r w:rsidR="00D1591B" w:rsidRPr="00540E78">
              <w:rPr>
                <w:sz w:val="24"/>
                <w:szCs w:val="24"/>
                <w:lang w:eastAsia="ru-RU"/>
              </w:rPr>
              <w:t xml:space="preserve"> и в</w:t>
            </w:r>
            <w:r w:rsidR="00926ECF" w:rsidRPr="00540E78">
              <w:rPr>
                <w:sz w:val="24"/>
                <w:szCs w:val="24"/>
                <w:lang w:eastAsia="ru-RU"/>
              </w:rPr>
              <w:t>нутреннего бизнес-</w:t>
            </w:r>
            <w:r w:rsidR="00926ECF" w:rsidRPr="00540E78">
              <w:rPr>
                <w:sz w:val="24"/>
                <w:szCs w:val="24"/>
                <w:lang w:eastAsia="ru-RU"/>
              </w:rPr>
              <w:lastRenderedPageBreak/>
              <w:t>окружения организации</w:t>
            </w:r>
            <w:r w:rsidR="00D1591B" w:rsidRPr="00540E78">
              <w:rPr>
                <w:sz w:val="24"/>
                <w:szCs w:val="24"/>
                <w:lang w:eastAsia="ru-RU"/>
              </w:rPr>
              <w:t xml:space="preserve">; выявлять основные факторы экономического роста; оценивать эффективность формирования и использования </w:t>
            </w:r>
            <w:r w:rsidR="004D170F" w:rsidRPr="00540E78">
              <w:rPr>
                <w:sz w:val="24"/>
                <w:szCs w:val="24"/>
                <w:lang w:eastAsia="ru-RU"/>
              </w:rPr>
              <w:t xml:space="preserve">финансового, </w:t>
            </w:r>
            <w:r w:rsidR="00D1591B" w:rsidRPr="00540E78">
              <w:rPr>
                <w:sz w:val="24"/>
                <w:szCs w:val="24"/>
                <w:lang w:eastAsia="ru-RU"/>
              </w:rPr>
              <w:t>производственного, человеческого, интеллектуального и пр. капиталов организации</w:t>
            </w:r>
            <w:r w:rsidR="004D170F" w:rsidRPr="00540E78">
              <w:rPr>
                <w:sz w:val="24"/>
                <w:szCs w:val="24"/>
                <w:lang w:eastAsia="ru-RU"/>
              </w:rPr>
              <w:t xml:space="preserve">; </w:t>
            </w:r>
            <w:r w:rsidR="00D1591B" w:rsidRPr="00540E78">
              <w:rPr>
                <w:sz w:val="24"/>
                <w:szCs w:val="24"/>
                <w:lang w:eastAsia="ru-RU"/>
              </w:rPr>
              <w:t>идентифицировать «узкие места» на основе мониторинга деятельности экономического субъекта, снижающие его текущую эффективность и стратегическую результативность; разрабатывать предложения по</w:t>
            </w:r>
            <w:r w:rsidR="002E78CA" w:rsidRPr="00540E78">
              <w:rPr>
                <w:sz w:val="24"/>
                <w:szCs w:val="24"/>
                <w:lang w:eastAsia="ru-RU"/>
              </w:rPr>
              <w:t xml:space="preserve"> реализации изменений бизнеса</w:t>
            </w:r>
            <w:r w:rsidR="00D1591B" w:rsidRPr="00540E78">
              <w:rPr>
                <w:sz w:val="24"/>
                <w:szCs w:val="24"/>
                <w:lang w:eastAsia="ru-RU"/>
              </w:rPr>
              <w:t xml:space="preserve"> </w:t>
            </w:r>
            <w:r w:rsidR="002E78CA" w:rsidRPr="00540E78">
              <w:rPr>
                <w:sz w:val="24"/>
                <w:szCs w:val="24"/>
                <w:lang w:eastAsia="ru-RU"/>
              </w:rPr>
              <w:t xml:space="preserve">в целях </w:t>
            </w:r>
            <w:r w:rsidR="00D1591B" w:rsidRPr="00540E78">
              <w:rPr>
                <w:sz w:val="24"/>
                <w:szCs w:val="24"/>
                <w:lang w:eastAsia="ru-RU"/>
              </w:rPr>
              <w:t xml:space="preserve">улучшению </w:t>
            </w:r>
            <w:r w:rsidR="002E78CA" w:rsidRPr="00540E78">
              <w:rPr>
                <w:sz w:val="24"/>
                <w:szCs w:val="24"/>
                <w:lang w:eastAsia="ru-RU"/>
              </w:rPr>
              <w:t xml:space="preserve">его </w:t>
            </w:r>
            <w:r w:rsidR="00D1591B" w:rsidRPr="00540E78">
              <w:rPr>
                <w:sz w:val="24"/>
                <w:szCs w:val="24"/>
                <w:lang w:eastAsia="ru-RU"/>
              </w:rPr>
              <w:t>устойчивости</w:t>
            </w:r>
            <w:r w:rsidR="002E78CA" w:rsidRPr="00540E78">
              <w:rPr>
                <w:sz w:val="24"/>
                <w:szCs w:val="24"/>
                <w:lang w:eastAsia="ru-RU"/>
              </w:rPr>
              <w:t>.</w:t>
            </w:r>
          </w:p>
          <w:p w:rsidR="00D1591B" w:rsidRPr="00540E78" w:rsidRDefault="00D1591B" w:rsidP="007B7D90">
            <w:pPr>
              <w:rPr>
                <w:b/>
                <w:sz w:val="24"/>
                <w:szCs w:val="24"/>
                <w:lang w:eastAsia="ru-RU"/>
              </w:rPr>
            </w:pPr>
          </w:p>
          <w:p w:rsidR="00DE76B9" w:rsidRPr="00540E78" w:rsidRDefault="00DE76B9" w:rsidP="007B7D90">
            <w:pPr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2.Знать:</w:t>
            </w:r>
          </w:p>
          <w:p w:rsidR="00405069" w:rsidRPr="00540E78" w:rsidRDefault="00F1542F" w:rsidP="007B7D90">
            <w:pPr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с</w:t>
            </w:r>
            <w:r w:rsidR="00405069" w:rsidRPr="00540E78">
              <w:rPr>
                <w:sz w:val="24"/>
                <w:szCs w:val="24"/>
                <w:lang w:eastAsia="ru-RU"/>
              </w:rPr>
              <w:t>овременные системы оценки эффективности деятельности организации и основы их формирования; принципы формирования метрик, показателей и ключевых показателей эффективности бизнес-процессов; подходы к анализу как отдельных бизнес-процессов, так и их систем, а также бизнес-модели организации.</w:t>
            </w:r>
          </w:p>
          <w:p w:rsidR="00DE76B9" w:rsidRPr="00540E78" w:rsidRDefault="00405069" w:rsidP="007B7D90">
            <w:pPr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 xml:space="preserve"> </w:t>
            </w:r>
          </w:p>
          <w:p w:rsidR="00DE76B9" w:rsidRPr="00540E78" w:rsidRDefault="00DE76B9" w:rsidP="007B7D90">
            <w:pPr>
              <w:rPr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Уметь</w:t>
            </w:r>
            <w:r w:rsidRPr="00540E78">
              <w:rPr>
                <w:sz w:val="24"/>
                <w:szCs w:val="24"/>
                <w:lang w:eastAsia="ru-RU"/>
              </w:rPr>
              <w:t xml:space="preserve">: </w:t>
            </w:r>
          </w:p>
          <w:p w:rsidR="00DE76B9" w:rsidRPr="00540E78" w:rsidRDefault="00DE76B9" w:rsidP="00D1591B">
            <w:pPr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 xml:space="preserve">применять методы </w:t>
            </w:r>
            <w:r w:rsidR="00405069" w:rsidRPr="00540E78">
              <w:rPr>
                <w:sz w:val="24"/>
                <w:szCs w:val="24"/>
                <w:lang w:eastAsia="ru-RU"/>
              </w:rPr>
              <w:t>бизнес-анализа для оценки эффективности деятельности организации, её б</w:t>
            </w:r>
            <w:r w:rsidR="00966492">
              <w:rPr>
                <w:sz w:val="24"/>
                <w:szCs w:val="24"/>
                <w:lang w:eastAsia="ru-RU"/>
              </w:rPr>
              <w:t>и</w:t>
            </w:r>
            <w:r w:rsidR="00405069" w:rsidRPr="00540E78">
              <w:rPr>
                <w:sz w:val="24"/>
                <w:szCs w:val="24"/>
                <w:lang w:eastAsia="ru-RU"/>
              </w:rPr>
              <w:t xml:space="preserve">знес-процессов, </w:t>
            </w:r>
            <w:r w:rsidR="00D1591B" w:rsidRPr="00540E78">
              <w:rPr>
                <w:sz w:val="24"/>
                <w:szCs w:val="24"/>
                <w:lang w:eastAsia="ru-RU"/>
              </w:rPr>
              <w:t>требований стейкхолдеров</w:t>
            </w:r>
            <w:r w:rsidR="002E78CA" w:rsidRPr="00540E78">
              <w:rPr>
                <w:sz w:val="24"/>
                <w:szCs w:val="24"/>
                <w:lang w:eastAsia="ru-RU"/>
              </w:rPr>
              <w:t>, конкурентоспособности бизнес-модели</w:t>
            </w:r>
          </w:p>
        </w:tc>
      </w:tr>
      <w:tr w:rsidR="000C141A" w:rsidRPr="00540E78" w:rsidTr="00CF3C63">
        <w:tc>
          <w:tcPr>
            <w:tcW w:w="843" w:type="pct"/>
            <w:shd w:val="clear" w:color="auto" w:fill="auto"/>
          </w:tcPr>
          <w:p w:rsidR="000C141A" w:rsidRPr="00540E78" w:rsidRDefault="000C141A" w:rsidP="007B7D90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lastRenderedPageBreak/>
              <w:t>УК-10</w:t>
            </w:r>
          </w:p>
        </w:tc>
        <w:tc>
          <w:tcPr>
            <w:tcW w:w="1189" w:type="pct"/>
            <w:shd w:val="clear" w:color="auto" w:fill="auto"/>
          </w:tcPr>
          <w:p w:rsidR="000C141A" w:rsidRPr="00540E78" w:rsidRDefault="00966492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966492">
              <w:rPr>
                <w:sz w:val="24"/>
                <w:szCs w:val="24"/>
              </w:rPr>
              <w:t xml:space="preserve">Способность осуществлять поиск, критически анализировать, обобщать и </w:t>
            </w:r>
            <w:r w:rsidRPr="00966492">
              <w:rPr>
                <w:sz w:val="24"/>
                <w:szCs w:val="24"/>
              </w:rPr>
              <w:lastRenderedPageBreak/>
              <w:t>систематизировать информацию, использовать системный подход для решения поставленных 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pct"/>
            <w:shd w:val="clear" w:color="auto" w:fill="auto"/>
          </w:tcPr>
          <w:p w:rsidR="000C141A" w:rsidRPr="00540E78" w:rsidRDefault="000C141A" w:rsidP="007B7D90">
            <w:pPr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lastRenderedPageBreak/>
              <w:t>1.</w:t>
            </w:r>
            <w:r w:rsidRPr="00540E78">
              <w:rPr>
                <w:sz w:val="24"/>
                <w:szCs w:val="24"/>
              </w:rPr>
              <w:t xml:space="preserve"> </w:t>
            </w:r>
            <w:r w:rsidR="00966492" w:rsidRPr="00966492">
              <w:rPr>
                <w:sz w:val="24"/>
                <w:szCs w:val="24"/>
              </w:rPr>
              <w:t xml:space="preserve">Четко описывает состав и структуру требуемых данных и информации, грамотно реализует </w:t>
            </w:r>
            <w:r w:rsidR="00966492" w:rsidRPr="00966492">
              <w:rPr>
                <w:sz w:val="24"/>
                <w:szCs w:val="24"/>
              </w:rPr>
              <w:lastRenderedPageBreak/>
              <w:t>процессы их сбора, обработки и интерпретации</w:t>
            </w:r>
            <w:r w:rsidR="00966492">
              <w:rPr>
                <w:sz w:val="24"/>
                <w:szCs w:val="24"/>
              </w:rPr>
              <w:t>.</w:t>
            </w:r>
          </w:p>
          <w:p w:rsidR="000C141A" w:rsidRPr="00540E78" w:rsidRDefault="000C141A" w:rsidP="007B7D90">
            <w:pPr>
              <w:rPr>
                <w:sz w:val="24"/>
                <w:szCs w:val="24"/>
              </w:rPr>
            </w:pPr>
          </w:p>
          <w:p w:rsidR="0022386E" w:rsidRPr="00540E78" w:rsidRDefault="0022386E" w:rsidP="007B7D90">
            <w:pPr>
              <w:rPr>
                <w:sz w:val="24"/>
                <w:szCs w:val="24"/>
              </w:rPr>
            </w:pPr>
          </w:p>
          <w:p w:rsidR="0022386E" w:rsidRPr="00540E78" w:rsidRDefault="0022386E" w:rsidP="007B7D90">
            <w:pPr>
              <w:rPr>
                <w:sz w:val="24"/>
                <w:szCs w:val="24"/>
              </w:rPr>
            </w:pPr>
          </w:p>
          <w:p w:rsidR="006F4430" w:rsidRPr="00540E78" w:rsidRDefault="006F4430" w:rsidP="007B7D90">
            <w:pPr>
              <w:rPr>
                <w:sz w:val="24"/>
                <w:szCs w:val="24"/>
              </w:rPr>
            </w:pPr>
          </w:p>
          <w:p w:rsidR="0022386E" w:rsidRPr="00540E78" w:rsidRDefault="0022386E" w:rsidP="007B7D90">
            <w:pPr>
              <w:rPr>
                <w:sz w:val="24"/>
                <w:szCs w:val="24"/>
              </w:rPr>
            </w:pPr>
          </w:p>
          <w:p w:rsidR="000C141A" w:rsidRPr="00540E78" w:rsidRDefault="000C141A" w:rsidP="007B7D90">
            <w:pPr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2.</w:t>
            </w:r>
            <w:r w:rsidRPr="00540E78">
              <w:rPr>
                <w:sz w:val="24"/>
                <w:szCs w:val="24"/>
              </w:rPr>
              <w:t xml:space="preserve"> </w:t>
            </w:r>
            <w:r w:rsidR="00966492" w:rsidRPr="00966492">
              <w:rPr>
                <w:sz w:val="24"/>
                <w:szCs w:val="24"/>
              </w:rPr>
              <w:t>Обосновывает сущность происходящего, выявляет закономерности, понимает природу вариабельности</w:t>
            </w:r>
            <w:r w:rsidR="00966492">
              <w:rPr>
                <w:sz w:val="24"/>
                <w:szCs w:val="24"/>
              </w:rPr>
              <w:t>.</w:t>
            </w:r>
          </w:p>
          <w:p w:rsidR="000C141A" w:rsidRPr="00540E78" w:rsidRDefault="000C141A" w:rsidP="007B7D90">
            <w:pPr>
              <w:rPr>
                <w:sz w:val="24"/>
                <w:szCs w:val="24"/>
              </w:rPr>
            </w:pPr>
          </w:p>
          <w:p w:rsidR="0022386E" w:rsidRPr="00540E78" w:rsidRDefault="0022386E" w:rsidP="007B7D90">
            <w:pPr>
              <w:rPr>
                <w:sz w:val="24"/>
                <w:szCs w:val="24"/>
              </w:rPr>
            </w:pPr>
          </w:p>
          <w:p w:rsidR="0022386E" w:rsidRPr="00540E78" w:rsidRDefault="0022386E" w:rsidP="007B7D90">
            <w:pPr>
              <w:rPr>
                <w:sz w:val="24"/>
                <w:szCs w:val="24"/>
              </w:rPr>
            </w:pPr>
          </w:p>
          <w:p w:rsidR="0022386E" w:rsidRPr="00540E78" w:rsidRDefault="0022386E" w:rsidP="007B7D90">
            <w:pPr>
              <w:rPr>
                <w:sz w:val="24"/>
                <w:szCs w:val="24"/>
              </w:rPr>
            </w:pPr>
          </w:p>
          <w:p w:rsidR="0022386E" w:rsidRPr="00540E78" w:rsidRDefault="0022386E" w:rsidP="007B7D90">
            <w:pPr>
              <w:rPr>
                <w:sz w:val="24"/>
                <w:szCs w:val="24"/>
              </w:rPr>
            </w:pPr>
          </w:p>
          <w:p w:rsidR="0022386E" w:rsidRPr="00540E78" w:rsidRDefault="0022386E" w:rsidP="007B7D90">
            <w:pPr>
              <w:jc w:val="right"/>
              <w:rPr>
                <w:sz w:val="24"/>
                <w:szCs w:val="24"/>
              </w:rPr>
            </w:pPr>
          </w:p>
          <w:p w:rsidR="006C2B7E" w:rsidRPr="00540E78" w:rsidRDefault="006C2B7E" w:rsidP="007B7D90">
            <w:pPr>
              <w:jc w:val="right"/>
              <w:rPr>
                <w:sz w:val="24"/>
                <w:szCs w:val="24"/>
              </w:rPr>
            </w:pPr>
          </w:p>
          <w:p w:rsidR="0022386E" w:rsidRPr="00540E78" w:rsidRDefault="0022386E" w:rsidP="007B7D90">
            <w:pPr>
              <w:rPr>
                <w:sz w:val="24"/>
                <w:szCs w:val="24"/>
              </w:rPr>
            </w:pPr>
          </w:p>
          <w:p w:rsidR="00CF3C63" w:rsidRPr="00540E78" w:rsidRDefault="00CF3C63" w:rsidP="007B7D90">
            <w:pPr>
              <w:rPr>
                <w:sz w:val="24"/>
                <w:szCs w:val="24"/>
              </w:rPr>
            </w:pPr>
          </w:p>
          <w:p w:rsidR="0022386E" w:rsidRPr="00540E78" w:rsidRDefault="0022386E" w:rsidP="007B7D90">
            <w:pPr>
              <w:rPr>
                <w:sz w:val="24"/>
                <w:szCs w:val="24"/>
              </w:rPr>
            </w:pPr>
          </w:p>
          <w:p w:rsidR="000C141A" w:rsidRPr="00540E78" w:rsidRDefault="000C141A" w:rsidP="007B7D90">
            <w:pPr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3.</w:t>
            </w:r>
            <w:r w:rsidRPr="00540E78">
              <w:rPr>
                <w:sz w:val="24"/>
                <w:szCs w:val="24"/>
              </w:rPr>
              <w:t xml:space="preserve"> </w:t>
            </w:r>
            <w:r w:rsidR="00966492" w:rsidRPr="00966492">
              <w:rPr>
                <w:sz w:val="24"/>
                <w:szCs w:val="24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</w:t>
            </w:r>
            <w:r w:rsidRPr="00540E78">
              <w:rPr>
                <w:sz w:val="24"/>
                <w:szCs w:val="24"/>
              </w:rPr>
              <w:t>.</w:t>
            </w:r>
          </w:p>
          <w:p w:rsidR="000C141A" w:rsidRPr="00540E78" w:rsidRDefault="000C141A" w:rsidP="006F4430">
            <w:pPr>
              <w:jc w:val="right"/>
              <w:rPr>
                <w:sz w:val="24"/>
                <w:szCs w:val="24"/>
              </w:rPr>
            </w:pPr>
          </w:p>
          <w:p w:rsidR="006F4430" w:rsidRPr="00540E78" w:rsidRDefault="006F4430" w:rsidP="006F4430">
            <w:pPr>
              <w:jc w:val="right"/>
              <w:rPr>
                <w:sz w:val="24"/>
                <w:szCs w:val="24"/>
              </w:rPr>
            </w:pPr>
          </w:p>
          <w:p w:rsidR="000C141A" w:rsidRPr="00540E78" w:rsidRDefault="000C141A" w:rsidP="007B7D90">
            <w:pPr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4.</w:t>
            </w:r>
            <w:r w:rsidRPr="00540E78">
              <w:rPr>
                <w:sz w:val="24"/>
                <w:szCs w:val="24"/>
              </w:rPr>
              <w:t xml:space="preserve"> </w:t>
            </w:r>
            <w:r w:rsidR="00966492" w:rsidRPr="00966492">
              <w:rPr>
                <w:sz w:val="24"/>
                <w:szCs w:val="24"/>
              </w:rPr>
              <w:t xml:space="preserve">Грамотно, логично, аргументировано формирует собственные суждения и оценки. </w:t>
            </w:r>
            <w:r w:rsidR="00966492" w:rsidRPr="00966492">
              <w:rPr>
                <w:sz w:val="24"/>
                <w:szCs w:val="24"/>
              </w:rPr>
              <w:lastRenderedPageBreak/>
              <w:t>Отличает факты от мнений, интерпретаций, оценок и т.д. в рассуждениях других участников деятельности</w:t>
            </w:r>
            <w:r w:rsidRPr="00540E78">
              <w:rPr>
                <w:sz w:val="24"/>
                <w:szCs w:val="24"/>
              </w:rPr>
              <w:t>.</w:t>
            </w:r>
          </w:p>
          <w:p w:rsidR="000C141A" w:rsidRPr="00540E78" w:rsidRDefault="000C141A" w:rsidP="007B7D90">
            <w:pPr>
              <w:rPr>
                <w:sz w:val="24"/>
                <w:szCs w:val="24"/>
              </w:rPr>
            </w:pPr>
          </w:p>
          <w:p w:rsidR="00C4284A" w:rsidRPr="00540E78" w:rsidRDefault="00C4284A" w:rsidP="007B7D90">
            <w:pPr>
              <w:rPr>
                <w:sz w:val="24"/>
                <w:szCs w:val="24"/>
              </w:rPr>
            </w:pPr>
          </w:p>
          <w:p w:rsidR="00C4284A" w:rsidRPr="00540E78" w:rsidRDefault="00C4284A" w:rsidP="007B7D90">
            <w:pPr>
              <w:rPr>
                <w:sz w:val="24"/>
                <w:szCs w:val="24"/>
              </w:rPr>
            </w:pPr>
          </w:p>
          <w:p w:rsidR="00C4284A" w:rsidRPr="00540E78" w:rsidRDefault="00C4284A" w:rsidP="007B7D90">
            <w:pPr>
              <w:rPr>
                <w:sz w:val="24"/>
                <w:szCs w:val="24"/>
              </w:rPr>
            </w:pPr>
          </w:p>
          <w:p w:rsidR="00C4284A" w:rsidRPr="00540E78" w:rsidRDefault="00C4284A" w:rsidP="007B7D90">
            <w:pPr>
              <w:rPr>
                <w:sz w:val="24"/>
                <w:szCs w:val="24"/>
              </w:rPr>
            </w:pPr>
          </w:p>
          <w:p w:rsidR="00C4284A" w:rsidRPr="00540E78" w:rsidRDefault="00C4284A" w:rsidP="007B7D90">
            <w:pPr>
              <w:rPr>
                <w:sz w:val="24"/>
                <w:szCs w:val="24"/>
              </w:rPr>
            </w:pPr>
          </w:p>
          <w:p w:rsidR="00C4284A" w:rsidRPr="00540E78" w:rsidRDefault="00C4284A" w:rsidP="007B7D90">
            <w:pPr>
              <w:rPr>
                <w:sz w:val="24"/>
                <w:szCs w:val="24"/>
              </w:rPr>
            </w:pPr>
          </w:p>
          <w:p w:rsidR="00C4284A" w:rsidRPr="00540E78" w:rsidRDefault="00C4284A" w:rsidP="007B7D90">
            <w:pPr>
              <w:rPr>
                <w:sz w:val="24"/>
                <w:szCs w:val="24"/>
              </w:rPr>
            </w:pPr>
          </w:p>
          <w:p w:rsidR="00C4284A" w:rsidRPr="00540E78" w:rsidRDefault="00C4284A" w:rsidP="007B7D90">
            <w:pPr>
              <w:rPr>
                <w:sz w:val="24"/>
                <w:szCs w:val="24"/>
              </w:rPr>
            </w:pPr>
          </w:p>
          <w:p w:rsidR="00C4284A" w:rsidRPr="00540E78" w:rsidRDefault="00C4284A" w:rsidP="007B7D90">
            <w:pPr>
              <w:rPr>
                <w:sz w:val="24"/>
                <w:szCs w:val="24"/>
              </w:rPr>
            </w:pPr>
          </w:p>
          <w:p w:rsidR="00C4284A" w:rsidRPr="00540E78" w:rsidRDefault="00C4284A" w:rsidP="007B7D90">
            <w:pPr>
              <w:rPr>
                <w:sz w:val="24"/>
                <w:szCs w:val="24"/>
              </w:rPr>
            </w:pPr>
          </w:p>
          <w:p w:rsidR="00C4284A" w:rsidRPr="00540E78" w:rsidRDefault="00C4284A" w:rsidP="007B7D90">
            <w:pPr>
              <w:rPr>
                <w:sz w:val="24"/>
                <w:szCs w:val="24"/>
              </w:rPr>
            </w:pPr>
          </w:p>
          <w:p w:rsidR="00C4284A" w:rsidRPr="00540E78" w:rsidRDefault="00C4284A" w:rsidP="007B7D90">
            <w:pPr>
              <w:rPr>
                <w:sz w:val="24"/>
                <w:szCs w:val="24"/>
              </w:rPr>
            </w:pPr>
          </w:p>
          <w:p w:rsidR="00C4284A" w:rsidRPr="00540E78" w:rsidRDefault="00C4284A" w:rsidP="007B7D90">
            <w:pPr>
              <w:rPr>
                <w:sz w:val="24"/>
                <w:szCs w:val="24"/>
              </w:rPr>
            </w:pPr>
          </w:p>
          <w:p w:rsidR="00C4284A" w:rsidRPr="00540E78" w:rsidRDefault="00C4284A" w:rsidP="007B7D90">
            <w:pPr>
              <w:rPr>
                <w:sz w:val="24"/>
                <w:szCs w:val="24"/>
              </w:rPr>
            </w:pPr>
          </w:p>
          <w:p w:rsidR="0022386E" w:rsidRPr="00540E78" w:rsidRDefault="0022386E" w:rsidP="007B7D90">
            <w:pPr>
              <w:pStyle w:val="Style2"/>
            </w:pPr>
          </w:p>
          <w:p w:rsidR="00CF3C63" w:rsidRPr="00540E78" w:rsidRDefault="00CF3C63" w:rsidP="007B7D90">
            <w:pPr>
              <w:pStyle w:val="Style2"/>
            </w:pPr>
          </w:p>
          <w:p w:rsidR="00CF3C63" w:rsidRPr="00540E78" w:rsidRDefault="00CF3C63" w:rsidP="007B7D90">
            <w:pPr>
              <w:pStyle w:val="Style2"/>
            </w:pPr>
          </w:p>
          <w:p w:rsidR="00CF3C63" w:rsidRPr="00540E78" w:rsidRDefault="00CF3C63" w:rsidP="007B7D90">
            <w:pPr>
              <w:pStyle w:val="Style2"/>
            </w:pPr>
          </w:p>
          <w:p w:rsidR="00C4284A" w:rsidRPr="00540E78" w:rsidRDefault="00C4284A" w:rsidP="007B7D90">
            <w:pPr>
              <w:pStyle w:val="Style2"/>
            </w:pPr>
          </w:p>
          <w:p w:rsidR="00C4284A" w:rsidRPr="00540E78" w:rsidRDefault="00C4284A" w:rsidP="007B7D90">
            <w:pPr>
              <w:pStyle w:val="Style2"/>
            </w:pPr>
          </w:p>
          <w:p w:rsidR="006F4430" w:rsidRPr="00540E78" w:rsidRDefault="006F4430" w:rsidP="007B7D90">
            <w:pPr>
              <w:pStyle w:val="Style2"/>
            </w:pPr>
          </w:p>
          <w:p w:rsidR="000C141A" w:rsidRPr="00540E78" w:rsidRDefault="000C141A" w:rsidP="007B7D90">
            <w:pPr>
              <w:pStyle w:val="Style2"/>
            </w:pPr>
            <w:r w:rsidRPr="00540E78">
              <w:rPr>
                <w:b/>
              </w:rPr>
              <w:t>5.</w:t>
            </w:r>
            <w:r w:rsidRPr="00540E78">
              <w:t xml:space="preserve"> </w:t>
            </w:r>
            <w:r w:rsidR="00966492" w:rsidRPr="00966492">
              <w:t>Аргументированно и логично представляет свою точку зрения посредством и на основе системного описания</w:t>
            </w:r>
            <w:r w:rsidRPr="00540E78">
              <w:t>.</w:t>
            </w:r>
          </w:p>
          <w:p w:rsidR="000C141A" w:rsidRPr="00540E78" w:rsidRDefault="000C141A" w:rsidP="007B7D90">
            <w:pPr>
              <w:rPr>
                <w:sz w:val="24"/>
                <w:szCs w:val="24"/>
              </w:rPr>
            </w:pPr>
          </w:p>
        </w:tc>
        <w:tc>
          <w:tcPr>
            <w:tcW w:w="1708" w:type="pct"/>
            <w:shd w:val="clear" w:color="auto" w:fill="auto"/>
          </w:tcPr>
          <w:p w:rsidR="00DE76B9" w:rsidRPr="00540E78" w:rsidRDefault="00DE76B9" w:rsidP="007B7D90">
            <w:pPr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lastRenderedPageBreak/>
              <w:t>1. Знать:</w:t>
            </w:r>
          </w:p>
          <w:p w:rsidR="00DE76B9" w:rsidRPr="00540E78" w:rsidRDefault="00DE76B9" w:rsidP="007B7D90">
            <w:pPr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 xml:space="preserve">методики аналитического обоснования и моделирования бизнес-процессов </w:t>
            </w:r>
          </w:p>
          <w:p w:rsidR="00DE76B9" w:rsidRPr="00540E78" w:rsidRDefault="00DE76B9" w:rsidP="007B7D90">
            <w:pPr>
              <w:rPr>
                <w:sz w:val="24"/>
                <w:szCs w:val="24"/>
                <w:lang w:eastAsia="ru-RU"/>
              </w:rPr>
            </w:pPr>
          </w:p>
          <w:p w:rsidR="00DE76B9" w:rsidRPr="00540E78" w:rsidRDefault="00DE76B9" w:rsidP="007B7D90">
            <w:pPr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lastRenderedPageBreak/>
              <w:t>Уметь:</w:t>
            </w:r>
          </w:p>
          <w:p w:rsidR="000C141A" w:rsidRPr="00540E78" w:rsidRDefault="00DE76B9" w:rsidP="007B7D90">
            <w:pPr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доказательно строить обобщения и формулировать предложения в связи с направлениями изменения структуры бизнес-процессов объекта аудита.</w:t>
            </w:r>
          </w:p>
          <w:p w:rsidR="0022386E" w:rsidRPr="00540E78" w:rsidRDefault="0022386E" w:rsidP="007B7D90">
            <w:pPr>
              <w:rPr>
                <w:sz w:val="24"/>
                <w:szCs w:val="24"/>
                <w:lang w:eastAsia="ru-RU"/>
              </w:rPr>
            </w:pPr>
          </w:p>
          <w:p w:rsidR="0022386E" w:rsidRPr="00540E78" w:rsidRDefault="0022386E" w:rsidP="007B7D90">
            <w:pPr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2. Знать:</w:t>
            </w:r>
          </w:p>
          <w:p w:rsidR="0022386E" w:rsidRPr="00540E78" w:rsidRDefault="0022386E" w:rsidP="007B7D90">
            <w:pPr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принципы аналитического обоснования и выработки решений в области управления бизнес-процессами.</w:t>
            </w:r>
          </w:p>
          <w:p w:rsidR="0022386E" w:rsidRPr="00540E78" w:rsidRDefault="0022386E" w:rsidP="007B7D90">
            <w:pPr>
              <w:rPr>
                <w:sz w:val="24"/>
                <w:szCs w:val="24"/>
                <w:lang w:eastAsia="ru-RU"/>
              </w:rPr>
            </w:pPr>
          </w:p>
          <w:p w:rsidR="0022386E" w:rsidRPr="00540E78" w:rsidRDefault="0022386E" w:rsidP="007B7D90">
            <w:pPr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Уметь:</w:t>
            </w:r>
          </w:p>
          <w:p w:rsidR="0022386E" w:rsidRPr="00540E78" w:rsidRDefault="0022386E" w:rsidP="007B7D90">
            <w:pPr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обосновывать и разрабатывать управленческие решения в области управления бизнес-процессами на основе анализа результатов моделирования сценариев развития экономической ситуации.</w:t>
            </w:r>
          </w:p>
          <w:p w:rsidR="0022386E" w:rsidRPr="00540E78" w:rsidRDefault="0022386E" w:rsidP="007B7D90">
            <w:pPr>
              <w:rPr>
                <w:sz w:val="24"/>
                <w:szCs w:val="24"/>
                <w:lang w:eastAsia="ru-RU"/>
              </w:rPr>
            </w:pPr>
          </w:p>
          <w:p w:rsidR="00863B93" w:rsidRPr="00540E78" w:rsidRDefault="0022386E" w:rsidP="007B7D90">
            <w:pPr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3.Знать:</w:t>
            </w:r>
          </w:p>
          <w:p w:rsidR="0022386E" w:rsidRPr="00540E78" w:rsidRDefault="0022386E" w:rsidP="007B7D90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 </w:t>
            </w:r>
            <w:r w:rsidR="00863B93" w:rsidRPr="00540E78">
              <w:rPr>
                <w:sz w:val="24"/>
                <w:szCs w:val="24"/>
              </w:rPr>
              <w:t xml:space="preserve">классификацию бизнес-требований, стейкхолдеров, бизнес-процессов организации; </w:t>
            </w:r>
            <w:r w:rsidRPr="00540E78">
              <w:rPr>
                <w:sz w:val="24"/>
                <w:szCs w:val="24"/>
              </w:rPr>
              <w:t xml:space="preserve">систему критериев оценки эффективности принимаемых управленческих решений в </w:t>
            </w:r>
            <w:r w:rsidR="006F4430" w:rsidRPr="00540E78">
              <w:rPr>
                <w:sz w:val="24"/>
                <w:szCs w:val="24"/>
              </w:rPr>
              <w:t xml:space="preserve">соответствии с концепцией устойчивого развития организации </w:t>
            </w:r>
          </w:p>
          <w:p w:rsidR="006F4430" w:rsidRPr="00540E78" w:rsidRDefault="006F4430" w:rsidP="007B7D90">
            <w:pPr>
              <w:rPr>
                <w:sz w:val="24"/>
                <w:szCs w:val="24"/>
              </w:rPr>
            </w:pPr>
          </w:p>
          <w:p w:rsidR="0022386E" w:rsidRPr="00540E78" w:rsidRDefault="0022386E" w:rsidP="007B7D90">
            <w:pPr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Уметь:</w:t>
            </w:r>
          </w:p>
          <w:p w:rsidR="006F4430" w:rsidRPr="00540E78" w:rsidRDefault="0022386E" w:rsidP="006F4430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разрабатывать управленческие решения в финансово-экономической </w:t>
            </w:r>
            <w:r w:rsidR="006F4430" w:rsidRPr="00540E78">
              <w:rPr>
                <w:sz w:val="24"/>
                <w:szCs w:val="24"/>
              </w:rPr>
              <w:t xml:space="preserve">в соответствии с концепцией устойчивого развития организации </w:t>
            </w:r>
          </w:p>
          <w:p w:rsidR="0022386E" w:rsidRPr="00540E78" w:rsidRDefault="0022386E" w:rsidP="007B7D90">
            <w:pPr>
              <w:rPr>
                <w:sz w:val="24"/>
                <w:szCs w:val="24"/>
                <w:lang w:eastAsia="ru-RU"/>
              </w:rPr>
            </w:pPr>
          </w:p>
          <w:p w:rsidR="00C4284A" w:rsidRPr="00540E78" w:rsidRDefault="006F4430" w:rsidP="006F4430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 xml:space="preserve">4. Знать: </w:t>
            </w:r>
          </w:p>
          <w:p w:rsidR="006F4430" w:rsidRPr="00540E78" w:rsidRDefault="006F4430" w:rsidP="006F4430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содержание и логику проведения бизнес-анализа, подходы и аналитические приемы обоснования </w:t>
            </w:r>
            <w:r w:rsidRPr="00540E78">
              <w:rPr>
                <w:sz w:val="24"/>
                <w:szCs w:val="24"/>
              </w:rPr>
              <w:lastRenderedPageBreak/>
              <w:t>оперативных, тактических и стратегических управленческих решений; современные методы бизнес-анализа, помогающие обобщать результаты научного исследования на основе современных междисциплинарных подходов.</w:t>
            </w:r>
            <w:r w:rsidRPr="00540E78">
              <w:rPr>
                <w:b/>
                <w:sz w:val="24"/>
                <w:szCs w:val="24"/>
              </w:rPr>
              <w:t xml:space="preserve"> </w:t>
            </w:r>
          </w:p>
          <w:p w:rsidR="006F4430" w:rsidRPr="00540E78" w:rsidRDefault="006F4430" w:rsidP="006F4430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  <w:p w:rsidR="00C4284A" w:rsidRPr="00540E78" w:rsidRDefault="006F4430" w:rsidP="006F4430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 xml:space="preserve">Уметь: </w:t>
            </w:r>
          </w:p>
          <w:p w:rsidR="006F4430" w:rsidRPr="00540E78" w:rsidRDefault="006F4430" w:rsidP="006F443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применять количественные и качественные методы анализа при принятии управленческих решений; по результатам выполненных аналитических исследований доказательно строить обобщения и формулировать предложения, направленные на повышение эффективности и результативности деятельности организации, оценивать риски, доходность и эффективность принимаемых управленческих решений.</w:t>
            </w:r>
          </w:p>
          <w:p w:rsidR="00C4284A" w:rsidRPr="00540E78" w:rsidRDefault="00C4284A" w:rsidP="006F4430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  <w:p w:rsidR="006F4430" w:rsidRPr="00540E78" w:rsidRDefault="006F4430" w:rsidP="006F443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5. Знать:</w:t>
            </w:r>
            <w:r w:rsidRPr="00540E78">
              <w:rPr>
                <w:sz w:val="24"/>
                <w:szCs w:val="24"/>
              </w:rPr>
              <w:t xml:space="preserve"> </w:t>
            </w:r>
          </w:p>
          <w:p w:rsidR="006F4430" w:rsidRPr="00540E78" w:rsidRDefault="006F4430" w:rsidP="006F443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методические подходы и алгоритмы формирования требований и технических заданий для различных уровней управления; теорию и методологию проведения аналитических исследований; методику подготовки аналитических материалов для управления бизнес-процессами и оценки их эффективности, составления мотивированных заключений, аналитических, объяснительных записок по направлениям деятельности организации, обеспечивающих её эффективное и устойчивое развитие, приемы </w:t>
            </w:r>
            <w:r w:rsidRPr="00540E78">
              <w:rPr>
                <w:sz w:val="24"/>
                <w:szCs w:val="24"/>
              </w:rPr>
              <w:lastRenderedPageBreak/>
              <w:t>формирования программно-ориентированных баз данных.</w:t>
            </w:r>
          </w:p>
          <w:p w:rsidR="006F4430" w:rsidRPr="00540E78" w:rsidRDefault="006F4430" w:rsidP="006F4430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  <w:p w:rsidR="006F4430" w:rsidRPr="00540E78" w:rsidRDefault="006F4430" w:rsidP="006F4430">
            <w:pPr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Уметь:</w:t>
            </w:r>
            <w:r w:rsidRPr="00540E78">
              <w:rPr>
                <w:sz w:val="24"/>
                <w:szCs w:val="24"/>
              </w:rPr>
              <w:t xml:space="preserve"> </w:t>
            </w:r>
          </w:p>
          <w:p w:rsidR="0022386E" w:rsidRPr="00540E78" w:rsidRDefault="006F4430" w:rsidP="006F4430">
            <w:pPr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</w:rPr>
              <w:t>обоснованно формулировать цели и задачи проведения аналитических исследований, оформлять расчеты и его результаты, обосновывать выбор стандартов презентации информации финансового и нефинансового характера при подготовке отчетов и проектных решений; последовательно и доказательно аргументировать целесообразность принятия того или иного управленческого решения.</w:t>
            </w:r>
          </w:p>
        </w:tc>
      </w:tr>
    </w:tbl>
    <w:p w:rsidR="009D0F4F" w:rsidRPr="00540E78" w:rsidRDefault="009D0F4F" w:rsidP="00615277">
      <w:pPr>
        <w:jc w:val="both"/>
        <w:rPr>
          <w:b/>
          <w:sz w:val="28"/>
          <w:szCs w:val="28"/>
          <w:lang w:eastAsia="ru-RU"/>
        </w:rPr>
      </w:pPr>
    </w:p>
    <w:p w:rsidR="002238BD" w:rsidRPr="00540E78" w:rsidRDefault="009C7687" w:rsidP="00CF296C">
      <w:pPr>
        <w:pStyle w:val="1"/>
        <w:numPr>
          <w:ilvl w:val="0"/>
          <w:numId w:val="59"/>
        </w:numPr>
        <w:tabs>
          <w:tab w:val="left" w:pos="1134"/>
        </w:tabs>
        <w:spacing w:before="240"/>
        <w:jc w:val="both"/>
        <w:rPr>
          <w:rStyle w:val="FontStyle17"/>
          <w:sz w:val="28"/>
          <w:szCs w:val="28"/>
        </w:rPr>
      </w:pPr>
      <w:bookmarkStart w:id="4" w:name="_Toc117508547"/>
      <w:bookmarkStart w:id="5" w:name="_Toc466310750"/>
      <w:r w:rsidRPr="00540E78">
        <w:rPr>
          <w:rStyle w:val="FontStyle17"/>
          <w:sz w:val="28"/>
          <w:szCs w:val="28"/>
        </w:rPr>
        <w:t>Место дисциплины в структуре образовательной программы</w:t>
      </w:r>
      <w:bookmarkEnd w:id="4"/>
      <w:r w:rsidRPr="00540E78">
        <w:rPr>
          <w:rStyle w:val="FontStyle17"/>
          <w:sz w:val="28"/>
          <w:szCs w:val="28"/>
        </w:rPr>
        <w:t xml:space="preserve"> </w:t>
      </w:r>
      <w:bookmarkEnd w:id="5"/>
    </w:p>
    <w:p w:rsidR="008769F3" w:rsidRDefault="00B922E8" w:rsidP="008769F3">
      <w:pPr>
        <w:spacing w:before="240" w:line="360" w:lineRule="auto"/>
        <w:ind w:firstLine="708"/>
        <w:jc w:val="both"/>
        <w:rPr>
          <w:sz w:val="28"/>
          <w:szCs w:val="28"/>
        </w:rPr>
      </w:pPr>
      <w:r w:rsidRPr="000C4F75">
        <w:rPr>
          <w:sz w:val="28"/>
          <w:szCs w:val="28"/>
        </w:rPr>
        <w:t xml:space="preserve">Дисциплина «Бизнес-анализ» </w:t>
      </w:r>
      <w:r w:rsidR="003A1BA9" w:rsidRPr="000C4F75">
        <w:rPr>
          <w:sz w:val="28"/>
          <w:szCs w:val="28"/>
        </w:rPr>
        <w:t xml:space="preserve">для 2021 года приема </w:t>
      </w:r>
      <w:r w:rsidRPr="000C4F75">
        <w:rPr>
          <w:sz w:val="28"/>
          <w:szCs w:val="28"/>
        </w:rPr>
        <w:t xml:space="preserve">входит в </w:t>
      </w:r>
      <w:r w:rsidR="008769F3" w:rsidRPr="000C4F75">
        <w:rPr>
          <w:sz w:val="28"/>
          <w:szCs w:val="28"/>
        </w:rPr>
        <w:t>общефакультетский цикл</w:t>
      </w:r>
      <w:r w:rsidR="00A10BD0" w:rsidRPr="000C4F75">
        <w:rPr>
          <w:sz w:val="28"/>
          <w:szCs w:val="28"/>
        </w:rPr>
        <w:t xml:space="preserve">, </w:t>
      </w:r>
      <w:r w:rsidR="003A1BA9" w:rsidRPr="000C4F75">
        <w:rPr>
          <w:sz w:val="28"/>
          <w:szCs w:val="28"/>
        </w:rPr>
        <w:t>для 2022 и далее год</w:t>
      </w:r>
      <w:r w:rsidR="00A10BD0" w:rsidRPr="000C4F75">
        <w:rPr>
          <w:sz w:val="28"/>
          <w:szCs w:val="28"/>
        </w:rPr>
        <w:t>ов</w:t>
      </w:r>
      <w:r w:rsidR="003A1BA9" w:rsidRPr="000C4F75">
        <w:rPr>
          <w:sz w:val="28"/>
          <w:szCs w:val="28"/>
        </w:rPr>
        <w:t xml:space="preserve"> приема в </w:t>
      </w:r>
      <w:r w:rsidR="00641B79" w:rsidRPr="000C4F75">
        <w:rPr>
          <w:sz w:val="28"/>
          <w:szCs w:val="28"/>
        </w:rPr>
        <w:t>предпрофильный профессиональный цикл</w:t>
      </w:r>
      <w:r w:rsidR="008769F3" w:rsidRPr="000C4F75">
        <w:rPr>
          <w:sz w:val="28"/>
          <w:szCs w:val="28"/>
        </w:rPr>
        <w:t>.</w:t>
      </w:r>
      <w:r w:rsidR="008769F3">
        <w:rPr>
          <w:sz w:val="28"/>
          <w:szCs w:val="28"/>
        </w:rPr>
        <w:t xml:space="preserve"> </w:t>
      </w:r>
      <w:r w:rsidR="00641B79">
        <w:rPr>
          <w:sz w:val="28"/>
          <w:szCs w:val="28"/>
        </w:rPr>
        <w:t xml:space="preserve"> </w:t>
      </w:r>
      <w:bookmarkStart w:id="6" w:name="_Toc89619175"/>
      <w:bookmarkStart w:id="7" w:name="_Toc117508548"/>
    </w:p>
    <w:p w:rsidR="00264D5C" w:rsidRDefault="00264D5C" w:rsidP="008769F3">
      <w:pPr>
        <w:spacing w:before="240" w:line="360" w:lineRule="auto"/>
        <w:ind w:firstLine="708"/>
        <w:jc w:val="both"/>
        <w:rPr>
          <w:rStyle w:val="FontStyle17"/>
          <w:bCs w:val="0"/>
          <w:sz w:val="28"/>
          <w:szCs w:val="28"/>
        </w:rPr>
      </w:pPr>
      <w:r w:rsidRPr="00540E78">
        <w:rPr>
          <w:rStyle w:val="FontStyle17"/>
          <w:bCs w:val="0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  <w:bookmarkEnd w:id="7"/>
    </w:p>
    <w:p w:rsidR="008769F3" w:rsidRDefault="008769F3" w:rsidP="008769F3">
      <w:pPr>
        <w:spacing w:before="240" w:line="360" w:lineRule="auto"/>
        <w:ind w:firstLine="708"/>
        <w:jc w:val="both"/>
        <w:rPr>
          <w:rStyle w:val="FontStyle17"/>
          <w:bCs w:val="0"/>
          <w:sz w:val="28"/>
          <w:szCs w:val="28"/>
        </w:rPr>
      </w:pPr>
    </w:p>
    <w:p w:rsidR="008769F3" w:rsidRDefault="008769F3" w:rsidP="008769F3">
      <w:pPr>
        <w:spacing w:before="240" w:line="360" w:lineRule="auto"/>
        <w:ind w:firstLine="708"/>
        <w:jc w:val="both"/>
        <w:rPr>
          <w:rStyle w:val="FontStyle17"/>
          <w:bCs w:val="0"/>
          <w:sz w:val="28"/>
          <w:szCs w:val="28"/>
        </w:rPr>
      </w:pPr>
    </w:p>
    <w:p w:rsidR="008769F3" w:rsidRDefault="008769F3" w:rsidP="008769F3">
      <w:pPr>
        <w:spacing w:before="240" w:line="360" w:lineRule="auto"/>
        <w:ind w:firstLine="708"/>
        <w:jc w:val="both"/>
        <w:rPr>
          <w:rStyle w:val="FontStyle17"/>
          <w:bCs w:val="0"/>
          <w:sz w:val="28"/>
          <w:szCs w:val="28"/>
        </w:rPr>
      </w:pPr>
      <w:bookmarkStart w:id="8" w:name="_GoBack"/>
      <w:bookmarkEnd w:id="8"/>
    </w:p>
    <w:p w:rsidR="008769F3" w:rsidRDefault="008769F3" w:rsidP="008769F3">
      <w:pPr>
        <w:spacing w:before="240" w:line="360" w:lineRule="auto"/>
        <w:ind w:firstLine="708"/>
        <w:jc w:val="both"/>
        <w:rPr>
          <w:rStyle w:val="FontStyle17"/>
          <w:bCs w:val="0"/>
          <w:sz w:val="28"/>
          <w:szCs w:val="28"/>
        </w:rPr>
      </w:pPr>
    </w:p>
    <w:p w:rsidR="008769F3" w:rsidRDefault="008769F3" w:rsidP="008769F3">
      <w:pPr>
        <w:spacing w:before="240" w:line="360" w:lineRule="auto"/>
        <w:ind w:firstLine="708"/>
        <w:jc w:val="both"/>
        <w:rPr>
          <w:rStyle w:val="FontStyle17"/>
          <w:bCs w:val="0"/>
          <w:sz w:val="28"/>
          <w:szCs w:val="28"/>
        </w:rPr>
      </w:pPr>
    </w:p>
    <w:p w:rsidR="008769F3" w:rsidRPr="00540E78" w:rsidRDefault="008769F3" w:rsidP="008769F3">
      <w:pPr>
        <w:spacing w:before="240" w:line="360" w:lineRule="auto"/>
        <w:ind w:firstLine="708"/>
        <w:jc w:val="both"/>
        <w:rPr>
          <w:rStyle w:val="FontStyle17"/>
          <w:bCs w:val="0"/>
          <w:sz w:val="28"/>
          <w:szCs w:val="28"/>
        </w:rPr>
      </w:pPr>
    </w:p>
    <w:p w:rsidR="00CF3C63" w:rsidRPr="00540E78" w:rsidRDefault="009949DC" w:rsidP="00F1631E">
      <w:pPr>
        <w:pStyle w:val="ac"/>
        <w:ind w:left="1069"/>
        <w:jc w:val="right"/>
        <w:rPr>
          <w:iCs/>
          <w:sz w:val="28"/>
          <w:szCs w:val="28"/>
        </w:rPr>
      </w:pPr>
      <w:r w:rsidRPr="009949DC">
        <w:rPr>
          <w:iCs/>
          <w:sz w:val="28"/>
          <w:szCs w:val="28"/>
        </w:rPr>
        <w:lastRenderedPageBreak/>
        <w:t xml:space="preserve">Таблица </w:t>
      </w:r>
      <w:r w:rsidR="00641B79">
        <w:rPr>
          <w:iCs/>
          <w:sz w:val="28"/>
          <w:szCs w:val="28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7"/>
        <w:gridCol w:w="1895"/>
        <w:gridCol w:w="1895"/>
        <w:gridCol w:w="1893"/>
        <w:gridCol w:w="1893"/>
      </w:tblGrid>
      <w:tr w:rsidR="00540E78" w:rsidRPr="00540E78" w:rsidTr="00E1624B">
        <w:tc>
          <w:tcPr>
            <w:tcW w:w="0" w:type="auto"/>
            <w:vMerge w:val="restart"/>
            <w:shd w:val="clear" w:color="auto" w:fill="auto"/>
            <w:vAlign w:val="center"/>
          </w:tcPr>
          <w:p w:rsidR="00B364C2" w:rsidRPr="00540E78" w:rsidRDefault="00B364C2" w:rsidP="00E1624B">
            <w:pPr>
              <w:keepNext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B364C2" w:rsidRPr="00540E78" w:rsidRDefault="00B364C2" w:rsidP="00E1624B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Направление подготовки:</w:t>
            </w:r>
            <w:r w:rsidR="00755306" w:rsidRPr="00540E78">
              <w:rPr>
                <w:sz w:val="24"/>
                <w:szCs w:val="24"/>
              </w:rPr>
              <w:t xml:space="preserve"> 38.03.01 «Экономика»</w:t>
            </w:r>
          </w:p>
        </w:tc>
      </w:tr>
      <w:tr w:rsidR="00540E78" w:rsidRPr="00540E78" w:rsidTr="00A65E6C">
        <w:tc>
          <w:tcPr>
            <w:tcW w:w="0" w:type="auto"/>
            <w:vMerge/>
            <w:shd w:val="clear" w:color="auto" w:fill="auto"/>
          </w:tcPr>
          <w:p w:rsidR="00B364C2" w:rsidRPr="00540E78" w:rsidRDefault="00B364C2" w:rsidP="00B364C2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B364C2" w:rsidRPr="00540E78" w:rsidRDefault="00755306" w:rsidP="00A65E6C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профили:</w:t>
            </w:r>
            <w:r w:rsidR="00B364C2" w:rsidRPr="00540E78">
              <w:rPr>
                <w:sz w:val="24"/>
                <w:szCs w:val="24"/>
              </w:rPr>
              <w:t xml:space="preserve"> «Аудит и внутренний контроль», «Налоги и налогообложение», </w:t>
            </w:r>
            <w:r w:rsidR="003958DC" w:rsidRPr="00540E78">
              <w:rPr>
                <w:sz w:val="24"/>
                <w:szCs w:val="24"/>
              </w:rPr>
              <w:t xml:space="preserve">«Международное налогообложение и таможенное регулирование»,  «Учет, анализ и аудит», </w:t>
            </w:r>
            <w:r w:rsidR="003958DC" w:rsidRPr="00A65E6C">
              <w:rPr>
                <w:sz w:val="24"/>
                <w:szCs w:val="24"/>
              </w:rPr>
              <w:t>очная форма обучения,</w:t>
            </w:r>
            <w:r w:rsidR="003958DC" w:rsidRPr="00540E78">
              <w:rPr>
                <w:sz w:val="24"/>
                <w:szCs w:val="24"/>
              </w:rPr>
              <w:t xml:space="preserve"> 2021 год приема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B364C2" w:rsidRPr="00540E78" w:rsidRDefault="003958DC" w:rsidP="00A65E6C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профили: «Аудит и внутренний контроль», «Налоги и бизнес», </w:t>
            </w:r>
            <w:r w:rsidR="00B364C2" w:rsidRPr="00540E78">
              <w:rPr>
                <w:sz w:val="24"/>
                <w:szCs w:val="24"/>
              </w:rPr>
              <w:t xml:space="preserve"> «Международное налогообложение и таможенное регулирование»</w:t>
            </w:r>
            <w:r w:rsidRPr="00540E78">
              <w:rPr>
                <w:sz w:val="24"/>
                <w:szCs w:val="24"/>
              </w:rPr>
              <w:t xml:space="preserve">, «Учет, анализ и аудит», </w:t>
            </w:r>
            <w:r w:rsidRPr="00A65E6C">
              <w:rPr>
                <w:sz w:val="24"/>
                <w:szCs w:val="24"/>
              </w:rPr>
              <w:t>очная форма обучения,</w:t>
            </w:r>
            <w:r w:rsidRPr="00540E78">
              <w:rPr>
                <w:sz w:val="24"/>
                <w:szCs w:val="24"/>
              </w:rPr>
              <w:t xml:space="preserve"> 2022</w:t>
            </w:r>
            <w:r w:rsidR="00A65E6C">
              <w:rPr>
                <w:sz w:val="24"/>
                <w:szCs w:val="24"/>
              </w:rPr>
              <w:t xml:space="preserve"> и далее</w:t>
            </w:r>
            <w:r w:rsidRPr="00540E78">
              <w:rPr>
                <w:sz w:val="24"/>
                <w:szCs w:val="24"/>
              </w:rPr>
              <w:t xml:space="preserve"> год</w:t>
            </w:r>
            <w:r w:rsidR="00A65E6C">
              <w:rPr>
                <w:sz w:val="24"/>
                <w:szCs w:val="24"/>
              </w:rPr>
              <w:t>а</w:t>
            </w:r>
            <w:r w:rsidRPr="00540E78">
              <w:rPr>
                <w:sz w:val="24"/>
                <w:szCs w:val="24"/>
              </w:rPr>
              <w:t xml:space="preserve"> приема</w:t>
            </w:r>
          </w:p>
        </w:tc>
      </w:tr>
      <w:tr w:rsidR="00540E78" w:rsidRPr="00540E78" w:rsidTr="00B364C2">
        <w:tc>
          <w:tcPr>
            <w:tcW w:w="0" w:type="auto"/>
            <w:vMerge/>
            <w:shd w:val="clear" w:color="auto" w:fill="auto"/>
          </w:tcPr>
          <w:p w:rsidR="00B364C2" w:rsidRPr="00540E78" w:rsidRDefault="00B364C2" w:rsidP="00B364C2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shd w:val="clear" w:color="auto" w:fill="auto"/>
          </w:tcPr>
          <w:p w:rsidR="00B364C2" w:rsidRPr="00540E78" w:rsidRDefault="00B364C2" w:rsidP="00B364C2">
            <w:pPr>
              <w:pStyle w:val="ac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Часы: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B364C2" w:rsidRPr="00540E78" w:rsidRDefault="00B364C2" w:rsidP="00B364C2">
            <w:pPr>
              <w:pStyle w:val="ac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Часы:</w:t>
            </w:r>
          </w:p>
        </w:tc>
      </w:tr>
      <w:tr w:rsidR="00540E78" w:rsidRPr="00540E78" w:rsidTr="00B364C2">
        <w:tc>
          <w:tcPr>
            <w:tcW w:w="0" w:type="auto"/>
            <w:vMerge/>
            <w:shd w:val="clear" w:color="auto" w:fill="auto"/>
          </w:tcPr>
          <w:p w:rsidR="00B364C2" w:rsidRPr="00540E78" w:rsidRDefault="00B364C2" w:rsidP="00B364C2">
            <w:pPr>
              <w:pStyle w:val="ac"/>
              <w:keepNext/>
              <w:ind w:left="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B364C2" w:rsidRPr="00540E78" w:rsidRDefault="00B364C2" w:rsidP="00B364C2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  <w:shd w:val="clear" w:color="auto" w:fill="auto"/>
          </w:tcPr>
          <w:p w:rsidR="00B364C2" w:rsidRPr="00540E78" w:rsidRDefault="00B364C2" w:rsidP="00B364C2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Сем. 5</w:t>
            </w:r>
          </w:p>
        </w:tc>
        <w:tc>
          <w:tcPr>
            <w:tcW w:w="0" w:type="auto"/>
            <w:shd w:val="clear" w:color="auto" w:fill="auto"/>
          </w:tcPr>
          <w:p w:rsidR="00B364C2" w:rsidRPr="00540E78" w:rsidRDefault="00B364C2" w:rsidP="00B364C2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  <w:shd w:val="clear" w:color="auto" w:fill="auto"/>
          </w:tcPr>
          <w:p w:rsidR="00B364C2" w:rsidRPr="00540E78" w:rsidRDefault="00B364C2" w:rsidP="00B364C2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Сем. 5</w:t>
            </w:r>
          </w:p>
        </w:tc>
      </w:tr>
      <w:tr w:rsidR="00540E78" w:rsidRPr="00540E78" w:rsidTr="00E1624B">
        <w:tc>
          <w:tcPr>
            <w:tcW w:w="0" w:type="auto"/>
            <w:shd w:val="clear" w:color="auto" w:fill="auto"/>
          </w:tcPr>
          <w:p w:rsidR="00B364C2" w:rsidRPr="00540E78" w:rsidRDefault="00B364C2" w:rsidP="00B364C2">
            <w:pPr>
              <w:pStyle w:val="ac"/>
              <w:keepNext/>
              <w:ind w:left="0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364C2" w:rsidRPr="00540E78" w:rsidRDefault="00AC09E5" w:rsidP="00E1624B">
            <w:pPr>
              <w:contextualSpacing/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eastAsia="ru-RU"/>
              </w:rPr>
              <w:t>5/</w:t>
            </w:r>
            <w:r w:rsidR="00B364C2" w:rsidRPr="00540E78">
              <w:rPr>
                <w:sz w:val="24"/>
                <w:szCs w:val="24"/>
                <w:lang w:val="en-US" w:eastAsia="ru-RU"/>
              </w:rPr>
              <w:t>180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364C2" w:rsidRPr="00540E78" w:rsidRDefault="00AC09E5" w:rsidP="00E1624B">
            <w:pPr>
              <w:contextualSpacing/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eastAsia="ru-RU"/>
              </w:rPr>
              <w:t>5/</w:t>
            </w:r>
            <w:r w:rsidR="00B364C2" w:rsidRPr="00540E78">
              <w:rPr>
                <w:sz w:val="24"/>
                <w:szCs w:val="24"/>
                <w:lang w:val="en-US" w:eastAsia="ru-RU"/>
              </w:rPr>
              <w:t>180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364C2" w:rsidRPr="00540E78" w:rsidRDefault="00AC09E5" w:rsidP="00E1624B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</w:t>
            </w:r>
            <w:r w:rsidR="00F1631E" w:rsidRPr="00540E78">
              <w:rPr>
                <w:sz w:val="24"/>
                <w:szCs w:val="24"/>
              </w:rPr>
              <w:t>144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364C2" w:rsidRPr="00540E78" w:rsidRDefault="00AC09E5" w:rsidP="00E1624B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</w:t>
            </w:r>
            <w:r w:rsidR="00F1631E" w:rsidRPr="00540E78">
              <w:rPr>
                <w:sz w:val="24"/>
                <w:szCs w:val="24"/>
              </w:rPr>
              <w:t>144</w:t>
            </w:r>
          </w:p>
        </w:tc>
      </w:tr>
      <w:tr w:rsidR="00540E78" w:rsidRPr="00540E78" w:rsidTr="00E1624B">
        <w:tc>
          <w:tcPr>
            <w:tcW w:w="0" w:type="auto"/>
            <w:shd w:val="clear" w:color="auto" w:fill="auto"/>
          </w:tcPr>
          <w:p w:rsidR="00F1631E" w:rsidRPr="00540E78" w:rsidRDefault="00F1631E" w:rsidP="00B364C2">
            <w:pPr>
              <w:pStyle w:val="ac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540E78">
              <w:rPr>
                <w:b/>
                <w:i/>
                <w:sz w:val="24"/>
                <w:szCs w:val="24"/>
              </w:rPr>
              <w:t xml:space="preserve">Контактная работа -Аудиторные занятия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E1624B">
            <w:pPr>
              <w:contextualSpacing/>
              <w:jc w:val="center"/>
              <w:rPr>
                <w:sz w:val="24"/>
                <w:szCs w:val="24"/>
                <w:lang w:val="en-US" w:eastAsia="ru-RU"/>
              </w:rPr>
            </w:pPr>
            <w:r w:rsidRPr="00540E78">
              <w:rPr>
                <w:sz w:val="24"/>
                <w:szCs w:val="24"/>
                <w:lang w:val="en-US" w:eastAsia="ru-RU"/>
              </w:rPr>
              <w:t>68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E1624B">
            <w:pPr>
              <w:contextualSpacing/>
              <w:jc w:val="center"/>
              <w:rPr>
                <w:sz w:val="24"/>
                <w:szCs w:val="24"/>
                <w:lang w:val="en-US" w:eastAsia="ru-RU"/>
              </w:rPr>
            </w:pPr>
            <w:r w:rsidRPr="00540E78">
              <w:rPr>
                <w:sz w:val="24"/>
                <w:szCs w:val="24"/>
                <w:lang w:val="en-US" w:eastAsia="ru-RU"/>
              </w:rPr>
              <w:t>68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CD28C5">
            <w:pPr>
              <w:contextualSpacing/>
              <w:jc w:val="center"/>
              <w:rPr>
                <w:sz w:val="24"/>
                <w:szCs w:val="24"/>
                <w:lang w:val="en-US" w:eastAsia="ru-RU"/>
              </w:rPr>
            </w:pPr>
            <w:r w:rsidRPr="00540E78">
              <w:rPr>
                <w:sz w:val="24"/>
                <w:szCs w:val="24"/>
                <w:lang w:val="en-US" w:eastAsia="ru-RU"/>
              </w:rPr>
              <w:t>68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CD28C5">
            <w:pPr>
              <w:contextualSpacing/>
              <w:jc w:val="center"/>
              <w:rPr>
                <w:sz w:val="24"/>
                <w:szCs w:val="24"/>
                <w:lang w:val="en-US" w:eastAsia="ru-RU"/>
              </w:rPr>
            </w:pPr>
            <w:r w:rsidRPr="00540E78">
              <w:rPr>
                <w:sz w:val="24"/>
                <w:szCs w:val="24"/>
                <w:lang w:val="en-US" w:eastAsia="ru-RU"/>
              </w:rPr>
              <w:t>68</w:t>
            </w:r>
          </w:p>
        </w:tc>
      </w:tr>
      <w:tr w:rsidR="00540E78" w:rsidRPr="00540E78" w:rsidTr="00E1624B">
        <w:tc>
          <w:tcPr>
            <w:tcW w:w="0" w:type="auto"/>
            <w:shd w:val="clear" w:color="auto" w:fill="auto"/>
          </w:tcPr>
          <w:p w:rsidR="00F1631E" w:rsidRPr="00540E78" w:rsidRDefault="00F1631E" w:rsidP="00B364C2">
            <w:pPr>
              <w:pStyle w:val="ac"/>
              <w:keepNext/>
              <w:ind w:left="0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E1624B">
            <w:pPr>
              <w:contextualSpacing/>
              <w:jc w:val="center"/>
              <w:rPr>
                <w:sz w:val="24"/>
                <w:szCs w:val="24"/>
                <w:lang w:val="en-US" w:eastAsia="ru-RU"/>
              </w:rPr>
            </w:pPr>
            <w:r w:rsidRPr="00540E78">
              <w:rPr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E1624B">
            <w:pPr>
              <w:contextualSpacing/>
              <w:jc w:val="center"/>
              <w:rPr>
                <w:sz w:val="24"/>
                <w:szCs w:val="24"/>
                <w:lang w:val="en-US" w:eastAsia="ru-RU"/>
              </w:rPr>
            </w:pPr>
            <w:r w:rsidRPr="00540E78">
              <w:rPr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CD28C5">
            <w:pPr>
              <w:contextualSpacing/>
              <w:jc w:val="center"/>
              <w:rPr>
                <w:sz w:val="24"/>
                <w:szCs w:val="24"/>
                <w:lang w:val="en-US" w:eastAsia="ru-RU"/>
              </w:rPr>
            </w:pPr>
            <w:r w:rsidRPr="00540E78">
              <w:rPr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CD28C5">
            <w:pPr>
              <w:contextualSpacing/>
              <w:jc w:val="center"/>
              <w:rPr>
                <w:sz w:val="24"/>
                <w:szCs w:val="24"/>
                <w:lang w:val="en-US" w:eastAsia="ru-RU"/>
              </w:rPr>
            </w:pPr>
            <w:r w:rsidRPr="00540E78">
              <w:rPr>
                <w:sz w:val="24"/>
                <w:szCs w:val="24"/>
                <w:lang w:val="en-US" w:eastAsia="ru-RU"/>
              </w:rPr>
              <w:t>34</w:t>
            </w:r>
          </w:p>
        </w:tc>
      </w:tr>
      <w:tr w:rsidR="00540E78" w:rsidRPr="00540E78" w:rsidTr="00E1624B">
        <w:tc>
          <w:tcPr>
            <w:tcW w:w="0" w:type="auto"/>
            <w:shd w:val="clear" w:color="auto" w:fill="auto"/>
          </w:tcPr>
          <w:p w:rsidR="00F1631E" w:rsidRPr="00540E78" w:rsidRDefault="00F1631E" w:rsidP="00B364C2">
            <w:pPr>
              <w:pStyle w:val="ac"/>
              <w:keepNext/>
              <w:ind w:left="0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E1624B">
            <w:pPr>
              <w:contextualSpacing/>
              <w:jc w:val="center"/>
              <w:rPr>
                <w:sz w:val="24"/>
                <w:szCs w:val="24"/>
                <w:lang w:val="en-US" w:eastAsia="ru-RU"/>
              </w:rPr>
            </w:pPr>
            <w:r w:rsidRPr="00540E78">
              <w:rPr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E1624B">
            <w:pPr>
              <w:contextualSpacing/>
              <w:jc w:val="center"/>
              <w:rPr>
                <w:sz w:val="24"/>
                <w:szCs w:val="24"/>
                <w:lang w:val="en-US" w:eastAsia="ru-RU"/>
              </w:rPr>
            </w:pPr>
            <w:r w:rsidRPr="00540E78">
              <w:rPr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CD28C5">
            <w:pPr>
              <w:contextualSpacing/>
              <w:jc w:val="center"/>
              <w:rPr>
                <w:sz w:val="24"/>
                <w:szCs w:val="24"/>
                <w:lang w:val="en-US" w:eastAsia="ru-RU"/>
              </w:rPr>
            </w:pPr>
            <w:r w:rsidRPr="00540E78">
              <w:rPr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CD28C5">
            <w:pPr>
              <w:contextualSpacing/>
              <w:jc w:val="center"/>
              <w:rPr>
                <w:sz w:val="24"/>
                <w:szCs w:val="24"/>
                <w:lang w:val="en-US" w:eastAsia="ru-RU"/>
              </w:rPr>
            </w:pPr>
            <w:r w:rsidRPr="00540E78">
              <w:rPr>
                <w:sz w:val="24"/>
                <w:szCs w:val="24"/>
                <w:lang w:val="en-US" w:eastAsia="ru-RU"/>
              </w:rPr>
              <w:t>34</w:t>
            </w:r>
          </w:p>
        </w:tc>
      </w:tr>
      <w:tr w:rsidR="00540E78" w:rsidRPr="00540E78" w:rsidTr="00E1624B">
        <w:tc>
          <w:tcPr>
            <w:tcW w:w="0" w:type="auto"/>
            <w:shd w:val="clear" w:color="auto" w:fill="auto"/>
          </w:tcPr>
          <w:p w:rsidR="00F1631E" w:rsidRPr="00540E78" w:rsidRDefault="00F1631E" w:rsidP="00B364C2">
            <w:pPr>
              <w:pStyle w:val="ac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540E78">
              <w:rPr>
                <w:b/>
                <w:i/>
                <w:sz w:val="24"/>
                <w:szCs w:val="24"/>
              </w:rPr>
              <w:t>Самостоятельная  работа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E1624B">
            <w:pPr>
              <w:contextualSpacing/>
              <w:jc w:val="center"/>
              <w:rPr>
                <w:sz w:val="24"/>
                <w:szCs w:val="24"/>
                <w:lang w:val="en-US" w:eastAsia="ru-RU"/>
              </w:rPr>
            </w:pPr>
            <w:r w:rsidRPr="00540E78">
              <w:rPr>
                <w:sz w:val="24"/>
                <w:szCs w:val="24"/>
                <w:lang w:val="en-US" w:eastAsia="ru-RU"/>
              </w:rPr>
              <w:t>112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E1624B">
            <w:pPr>
              <w:contextualSpacing/>
              <w:jc w:val="center"/>
              <w:rPr>
                <w:sz w:val="24"/>
                <w:szCs w:val="24"/>
                <w:lang w:val="en-US" w:eastAsia="ru-RU"/>
              </w:rPr>
            </w:pPr>
            <w:r w:rsidRPr="00540E78">
              <w:rPr>
                <w:sz w:val="24"/>
                <w:szCs w:val="24"/>
                <w:lang w:val="en-US" w:eastAsia="ru-RU"/>
              </w:rPr>
              <w:t>112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E1624B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76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E1624B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76</w:t>
            </w:r>
          </w:p>
        </w:tc>
      </w:tr>
      <w:tr w:rsidR="00540E78" w:rsidRPr="00540E78" w:rsidTr="00E1624B">
        <w:tc>
          <w:tcPr>
            <w:tcW w:w="0" w:type="auto"/>
            <w:shd w:val="clear" w:color="auto" w:fill="auto"/>
          </w:tcPr>
          <w:p w:rsidR="00F1631E" w:rsidRPr="00540E78" w:rsidRDefault="00F1631E" w:rsidP="00B364C2">
            <w:pPr>
              <w:pStyle w:val="ac"/>
              <w:keepNext/>
              <w:ind w:left="0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E1624B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Расчетно-аналитическая работа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E1624B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Расчетно-аналитическая работа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CD28C5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Расчетно-аналитическая работа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CD28C5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Расчетно-аналитическая работа</w:t>
            </w:r>
          </w:p>
        </w:tc>
      </w:tr>
      <w:tr w:rsidR="00540E78" w:rsidRPr="00540E78" w:rsidTr="00E1624B">
        <w:tc>
          <w:tcPr>
            <w:tcW w:w="0" w:type="auto"/>
            <w:shd w:val="clear" w:color="auto" w:fill="auto"/>
          </w:tcPr>
          <w:p w:rsidR="00F1631E" w:rsidRPr="00540E78" w:rsidRDefault="00F1631E" w:rsidP="00B364C2">
            <w:pPr>
              <w:pStyle w:val="ac"/>
              <w:keepNext/>
              <w:ind w:left="0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E1624B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E1624B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CD28C5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CD28C5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CF7D9F" w:rsidRDefault="00CF7D9F" w:rsidP="00264D5C">
      <w:pPr>
        <w:jc w:val="right"/>
        <w:rPr>
          <w:iCs/>
          <w:sz w:val="28"/>
          <w:szCs w:val="28"/>
        </w:rPr>
      </w:pPr>
    </w:p>
    <w:p w:rsidR="00641B79" w:rsidRDefault="00641B79" w:rsidP="00264D5C">
      <w:pPr>
        <w:jc w:val="right"/>
        <w:rPr>
          <w:iCs/>
          <w:sz w:val="28"/>
          <w:szCs w:val="28"/>
        </w:rPr>
      </w:pPr>
    </w:p>
    <w:p w:rsidR="00641B79" w:rsidRDefault="00641B79" w:rsidP="00264D5C">
      <w:pPr>
        <w:jc w:val="right"/>
        <w:rPr>
          <w:iCs/>
          <w:sz w:val="28"/>
          <w:szCs w:val="28"/>
        </w:rPr>
      </w:pPr>
    </w:p>
    <w:p w:rsidR="00641B79" w:rsidRDefault="00641B79" w:rsidP="00264D5C">
      <w:pPr>
        <w:jc w:val="right"/>
        <w:rPr>
          <w:iCs/>
          <w:sz w:val="28"/>
          <w:szCs w:val="28"/>
        </w:rPr>
      </w:pPr>
    </w:p>
    <w:p w:rsidR="00641B79" w:rsidRDefault="00641B79" w:rsidP="00264D5C">
      <w:pPr>
        <w:jc w:val="right"/>
        <w:rPr>
          <w:iCs/>
          <w:sz w:val="28"/>
          <w:szCs w:val="28"/>
        </w:rPr>
      </w:pPr>
    </w:p>
    <w:p w:rsidR="00641B79" w:rsidRDefault="00641B79" w:rsidP="00264D5C">
      <w:pPr>
        <w:jc w:val="right"/>
        <w:rPr>
          <w:iCs/>
          <w:sz w:val="28"/>
          <w:szCs w:val="28"/>
        </w:rPr>
      </w:pPr>
    </w:p>
    <w:p w:rsidR="00641B79" w:rsidRDefault="00641B79" w:rsidP="00264D5C">
      <w:pPr>
        <w:jc w:val="right"/>
        <w:rPr>
          <w:iCs/>
          <w:sz w:val="28"/>
          <w:szCs w:val="28"/>
        </w:rPr>
      </w:pPr>
    </w:p>
    <w:p w:rsidR="00641B79" w:rsidRDefault="00641B79" w:rsidP="00264D5C">
      <w:pPr>
        <w:jc w:val="right"/>
        <w:rPr>
          <w:iCs/>
          <w:sz w:val="28"/>
          <w:szCs w:val="28"/>
        </w:rPr>
      </w:pPr>
    </w:p>
    <w:p w:rsidR="00641B79" w:rsidRDefault="00641B79" w:rsidP="00264D5C">
      <w:pPr>
        <w:jc w:val="right"/>
        <w:rPr>
          <w:iCs/>
          <w:sz w:val="28"/>
          <w:szCs w:val="28"/>
        </w:rPr>
      </w:pPr>
    </w:p>
    <w:p w:rsidR="00641B79" w:rsidRDefault="00641B79" w:rsidP="00264D5C">
      <w:pPr>
        <w:jc w:val="right"/>
        <w:rPr>
          <w:iCs/>
          <w:sz w:val="28"/>
          <w:szCs w:val="28"/>
        </w:rPr>
      </w:pPr>
    </w:p>
    <w:p w:rsidR="00641B79" w:rsidRDefault="00641B79" w:rsidP="00264D5C">
      <w:pPr>
        <w:jc w:val="right"/>
        <w:rPr>
          <w:iCs/>
          <w:sz w:val="28"/>
          <w:szCs w:val="28"/>
        </w:rPr>
      </w:pPr>
    </w:p>
    <w:p w:rsidR="00641B79" w:rsidRDefault="00641B79" w:rsidP="00264D5C">
      <w:pPr>
        <w:jc w:val="right"/>
        <w:rPr>
          <w:iCs/>
          <w:sz w:val="28"/>
          <w:szCs w:val="28"/>
        </w:rPr>
      </w:pPr>
    </w:p>
    <w:p w:rsidR="00641B79" w:rsidRDefault="00641B79" w:rsidP="00264D5C">
      <w:pPr>
        <w:jc w:val="right"/>
        <w:rPr>
          <w:iCs/>
          <w:sz w:val="28"/>
          <w:szCs w:val="28"/>
        </w:rPr>
      </w:pPr>
    </w:p>
    <w:p w:rsidR="00641B79" w:rsidRDefault="00641B79" w:rsidP="00264D5C">
      <w:pPr>
        <w:jc w:val="right"/>
        <w:rPr>
          <w:iCs/>
          <w:sz w:val="28"/>
          <w:szCs w:val="28"/>
        </w:rPr>
      </w:pPr>
    </w:p>
    <w:p w:rsidR="00641B79" w:rsidRDefault="00641B79" w:rsidP="00264D5C">
      <w:pPr>
        <w:jc w:val="right"/>
        <w:rPr>
          <w:iCs/>
          <w:sz w:val="28"/>
          <w:szCs w:val="28"/>
        </w:rPr>
      </w:pPr>
    </w:p>
    <w:p w:rsidR="00641B79" w:rsidRDefault="00641B79" w:rsidP="00264D5C">
      <w:pPr>
        <w:jc w:val="right"/>
        <w:rPr>
          <w:iCs/>
          <w:sz w:val="28"/>
          <w:szCs w:val="28"/>
        </w:rPr>
      </w:pPr>
    </w:p>
    <w:p w:rsidR="00641B79" w:rsidRPr="00540E78" w:rsidRDefault="00641B79" w:rsidP="00264D5C">
      <w:pPr>
        <w:jc w:val="right"/>
        <w:rPr>
          <w:iCs/>
          <w:sz w:val="28"/>
          <w:szCs w:val="28"/>
        </w:rPr>
      </w:pPr>
    </w:p>
    <w:p w:rsidR="00C84E94" w:rsidRPr="00540E78" w:rsidRDefault="00C84E94" w:rsidP="00C84E94">
      <w:pPr>
        <w:pStyle w:val="ac"/>
        <w:ind w:left="1069"/>
        <w:jc w:val="right"/>
        <w:rPr>
          <w:iCs/>
          <w:sz w:val="28"/>
          <w:szCs w:val="28"/>
        </w:rPr>
      </w:pPr>
    </w:p>
    <w:p w:rsidR="009949DC" w:rsidRPr="009949DC" w:rsidRDefault="009949DC" w:rsidP="009949DC">
      <w:pPr>
        <w:pStyle w:val="ac"/>
        <w:ind w:left="1069"/>
        <w:jc w:val="right"/>
        <w:rPr>
          <w:iCs/>
          <w:sz w:val="28"/>
          <w:szCs w:val="28"/>
        </w:rPr>
      </w:pPr>
      <w:r w:rsidRPr="00641B79">
        <w:rPr>
          <w:iCs/>
          <w:sz w:val="28"/>
          <w:szCs w:val="28"/>
        </w:rPr>
        <w:t>Таблица 3</w:t>
      </w:r>
    </w:p>
    <w:p w:rsidR="00C84E94" w:rsidRPr="00540E78" w:rsidRDefault="00C84E94" w:rsidP="00C84E94">
      <w:pPr>
        <w:pStyle w:val="ac"/>
        <w:ind w:left="1069"/>
        <w:jc w:val="right"/>
        <w:rPr>
          <w:i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1856"/>
        <w:gridCol w:w="1856"/>
        <w:gridCol w:w="1882"/>
        <w:gridCol w:w="1882"/>
      </w:tblGrid>
      <w:tr w:rsidR="00540E78" w:rsidRPr="00540E78" w:rsidTr="00312AFD">
        <w:tc>
          <w:tcPr>
            <w:tcW w:w="0" w:type="auto"/>
            <w:vMerge w:val="restart"/>
            <w:shd w:val="clear" w:color="auto" w:fill="auto"/>
            <w:vAlign w:val="center"/>
          </w:tcPr>
          <w:p w:rsidR="00C84E94" w:rsidRPr="00540E78" w:rsidRDefault="00C84E94" w:rsidP="00640C2F">
            <w:pPr>
              <w:keepNext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ид учебной работы по дисциплине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C84E94" w:rsidRPr="00540E78" w:rsidRDefault="00C84E94" w:rsidP="00640C2F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Направление подготовки: 38.03.01 «Экономика»</w:t>
            </w:r>
          </w:p>
        </w:tc>
      </w:tr>
      <w:tr w:rsidR="00540E78" w:rsidRPr="00540E78" w:rsidTr="00312AFD">
        <w:tc>
          <w:tcPr>
            <w:tcW w:w="0" w:type="auto"/>
            <w:vMerge/>
            <w:shd w:val="clear" w:color="auto" w:fill="auto"/>
          </w:tcPr>
          <w:p w:rsidR="00C84E94" w:rsidRPr="00540E78" w:rsidRDefault="00C84E94" w:rsidP="00640C2F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C84E94" w:rsidRPr="00540E78" w:rsidRDefault="00C84E94" w:rsidP="00902DF5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профиль: «Учет, анализ и аудит», </w:t>
            </w:r>
            <w:r w:rsidRPr="00902DF5">
              <w:rPr>
                <w:sz w:val="24"/>
                <w:szCs w:val="24"/>
              </w:rPr>
              <w:t>очно-заочная форма обучения,</w:t>
            </w:r>
            <w:r w:rsidRPr="00540E78">
              <w:rPr>
                <w:sz w:val="24"/>
                <w:szCs w:val="24"/>
              </w:rPr>
              <w:t xml:space="preserve"> 2021 год приема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C84E94" w:rsidRPr="00540E78" w:rsidRDefault="0077321F" w:rsidP="00902DF5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профиль</w:t>
            </w:r>
            <w:r w:rsidR="00C84E94" w:rsidRPr="00540E78">
              <w:rPr>
                <w:sz w:val="24"/>
                <w:szCs w:val="24"/>
              </w:rPr>
              <w:t xml:space="preserve">: </w:t>
            </w:r>
            <w:r w:rsidR="00902DF5">
              <w:rPr>
                <w:sz w:val="24"/>
                <w:szCs w:val="24"/>
              </w:rPr>
              <w:t>«</w:t>
            </w:r>
            <w:r w:rsidR="00C84E94" w:rsidRPr="00540E78">
              <w:rPr>
                <w:sz w:val="24"/>
                <w:szCs w:val="24"/>
              </w:rPr>
              <w:t>Учет, а</w:t>
            </w:r>
            <w:r w:rsidRPr="00540E78">
              <w:rPr>
                <w:sz w:val="24"/>
                <w:szCs w:val="24"/>
              </w:rPr>
              <w:t xml:space="preserve">нализ и аудит», </w:t>
            </w:r>
            <w:r w:rsidRPr="00902DF5">
              <w:rPr>
                <w:sz w:val="24"/>
                <w:szCs w:val="24"/>
              </w:rPr>
              <w:t xml:space="preserve">очно-заочная </w:t>
            </w:r>
            <w:r w:rsidR="00C84E94" w:rsidRPr="00902DF5">
              <w:rPr>
                <w:sz w:val="24"/>
                <w:szCs w:val="24"/>
              </w:rPr>
              <w:t>форма обучения,</w:t>
            </w:r>
            <w:r w:rsidR="00C84E94" w:rsidRPr="00540E78">
              <w:rPr>
                <w:sz w:val="24"/>
                <w:szCs w:val="24"/>
              </w:rPr>
              <w:t xml:space="preserve"> 2022</w:t>
            </w:r>
            <w:r w:rsidR="00902DF5">
              <w:rPr>
                <w:sz w:val="24"/>
                <w:szCs w:val="24"/>
              </w:rPr>
              <w:t xml:space="preserve"> и далее</w:t>
            </w:r>
            <w:r w:rsidR="00C84E94" w:rsidRPr="00540E78">
              <w:rPr>
                <w:sz w:val="24"/>
                <w:szCs w:val="24"/>
              </w:rPr>
              <w:t xml:space="preserve"> год</w:t>
            </w:r>
            <w:r w:rsidR="00902DF5">
              <w:rPr>
                <w:sz w:val="24"/>
                <w:szCs w:val="24"/>
              </w:rPr>
              <w:t>а</w:t>
            </w:r>
            <w:r w:rsidR="00C84E94" w:rsidRPr="00540E78">
              <w:rPr>
                <w:sz w:val="24"/>
                <w:szCs w:val="24"/>
              </w:rPr>
              <w:t xml:space="preserve"> приема</w:t>
            </w:r>
          </w:p>
        </w:tc>
      </w:tr>
      <w:tr w:rsidR="00540E78" w:rsidRPr="00540E78" w:rsidTr="00312AFD">
        <w:tc>
          <w:tcPr>
            <w:tcW w:w="0" w:type="auto"/>
            <w:vMerge/>
            <w:shd w:val="clear" w:color="auto" w:fill="auto"/>
          </w:tcPr>
          <w:p w:rsidR="00C84E94" w:rsidRPr="00540E78" w:rsidRDefault="00C84E94" w:rsidP="00640C2F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shd w:val="clear" w:color="auto" w:fill="auto"/>
          </w:tcPr>
          <w:p w:rsidR="00C84E94" w:rsidRPr="00540E78" w:rsidRDefault="00C84E94" w:rsidP="00640C2F">
            <w:pPr>
              <w:pStyle w:val="ac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Часы: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C84E94" w:rsidRPr="00540E78" w:rsidRDefault="00C84E94" w:rsidP="00640C2F">
            <w:pPr>
              <w:pStyle w:val="ac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Часы:</w:t>
            </w:r>
          </w:p>
        </w:tc>
      </w:tr>
      <w:tr w:rsidR="00540E78" w:rsidRPr="00540E78" w:rsidTr="00312AFD">
        <w:tc>
          <w:tcPr>
            <w:tcW w:w="0" w:type="auto"/>
            <w:vMerge/>
            <w:shd w:val="clear" w:color="auto" w:fill="auto"/>
          </w:tcPr>
          <w:p w:rsidR="00C84E94" w:rsidRPr="00540E78" w:rsidRDefault="00C84E94" w:rsidP="00640C2F">
            <w:pPr>
              <w:pStyle w:val="ac"/>
              <w:keepNext/>
              <w:ind w:left="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84E94" w:rsidRPr="00540E78" w:rsidRDefault="00C84E94" w:rsidP="00640C2F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  <w:shd w:val="clear" w:color="auto" w:fill="auto"/>
          </w:tcPr>
          <w:p w:rsidR="00C84E94" w:rsidRPr="00540E78" w:rsidRDefault="00C84E94" w:rsidP="00640C2F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Сем. 5</w:t>
            </w:r>
          </w:p>
        </w:tc>
        <w:tc>
          <w:tcPr>
            <w:tcW w:w="0" w:type="auto"/>
            <w:shd w:val="clear" w:color="auto" w:fill="auto"/>
          </w:tcPr>
          <w:p w:rsidR="00C84E94" w:rsidRPr="00540E78" w:rsidRDefault="00C84E94" w:rsidP="00640C2F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  <w:shd w:val="clear" w:color="auto" w:fill="auto"/>
          </w:tcPr>
          <w:p w:rsidR="00C84E94" w:rsidRPr="00540E78" w:rsidRDefault="00C84E94" w:rsidP="00382FBA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Сем. </w:t>
            </w:r>
            <w:r w:rsidR="00382FBA">
              <w:rPr>
                <w:sz w:val="24"/>
                <w:szCs w:val="24"/>
              </w:rPr>
              <w:t>5</w:t>
            </w:r>
          </w:p>
        </w:tc>
      </w:tr>
      <w:tr w:rsidR="00540E78" w:rsidRPr="00540E78" w:rsidTr="00312AFD">
        <w:tc>
          <w:tcPr>
            <w:tcW w:w="0" w:type="auto"/>
            <w:shd w:val="clear" w:color="auto" w:fill="auto"/>
          </w:tcPr>
          <w:p w:rsidR="00C84E94" w:rsidRPr="00540E78" w:rsidRDefault="00C84E94" w:rsidP="00640C2F">
            <w:pPr>
              <w:pStyle w:val="ac"/>
              <w:keepNext/>
              <w:ind w:left="0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7E13AE" w:rsidP="00640C2F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5/</w:t>
            </w:r>
            <w:r w:rsidR="00C84E94" w:rsidRPr="00540E78">
              <w:rPr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7E13AE" w:rsidP="00640C2F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5/</w:t>
            </w:r>
            <w:r w:rsidR="00C84E94" w:rsidRPr="00540E78">
              <w:rPr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7E13AE" w:rsidP="00640C2F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</w:t>
            </w:r>
            <w:r w:rsidR="00C84E94" w:rsidRPr="00540E78">
              <w:rPr>
                <w:sz w:val="24"/>
                <w:szCs w:val="24"/>
              </w:rPr>
              <w:t>144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7E13AE" w:rsidP="00640C2F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</w:t>
            </w:r>
            <w:r w:rsidR="00C84E94" w:rsidRPr="00540E78">
              <w:rPr>
                <w:sz w:val="24"/>
                <w:szCs w:val="24"/>
              </w:rPr>
              <w:t>144</w:t>
            </w:r>
          </w:p>
        </w:tc>
      </w:tr>
      <w:tr w:rsidR="00540E78" w:rsidRPr="00540E78" w:rsidTr="00312AFD">
        <w:tc>
          <w:tcPr>
            <w:tcW w:w="0" w:type="auto"/>
            <w:shd w:val="clear" w:color="auto" w:fill="auto"/>
          </w:tcPr>
          <w:p w:rsidR="00C84E94" w:rsidRPr="00540E78" w:rsidRDefault="00C84E94" w:rsidP="00640C2F">
            <w:pPr>
              <w:pStyle w:val="ac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540E78">
              <w:rPr>
                <w:b/>
                <w:i/>
                <w:sz w:val="24"/>
                <w:szCs w:val="24"/>
              </w:rPr>
              <w:t xml:space="preserve">Контактная работа -Аудиторные занятия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50</w:t>
            </w:r>
          </w:p>
        </w:tc>
      </w:tr>
      <w:tr w:rsidR="00540E78" w:rsidRPr="00540E78" w:rsidTr="00312AFD">
        <w:tc>
          <w:tcPr>
            <w:tcW w:w="0" w:type="auto"/>
            <w:shd w:val="clear" w:color="auto" w:fill="auto"/>
          </w:tcPr>
          <w:p w:rsidR="00C84E94" w:rsidRPr="00540E78" w:rsidRDefault="00C84E94" w:rsidP="00640C2F">
            <w:pPr>
              <w:pStyle w:val="ac"/>
              <w:keepNext/>
              <w:ind w:left="0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16</w:t>
            </w:r>
          </w:p>
        </w:tc>
      </w:tr>
      <w:tr w:rsidR="00540E78" w:rsidRPr="00540E78" w:rsidTr="00312AFD">
        <w:tc>
          <w:tcPr>
            <w:tcW w:w="0" w:type="auto"/>
            <w:shd w:val="clear" w:color="auto" w:fill="auto"/>
          </w:tcPr>
          <w:p w:rsidR="00C84E94" w:rsidRPr="00540E78" w:rsidRDefault="00C84E94" w:rsidP="00640C2F">
            <w:pPr>
              <w:pStyle w:val="ac"/>
              <w:keepNext/>
              <w:ind w:left="0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contextualSpacing/>
              <w:jc w:val="center"/>
              <w:rPr>
                <w:sz w:val="24"/>
                <w:szCs w:val="24"/>
                <w:lang w:val="en-US" w:eastAsia="ru-RU"/>
              </w:rPr>
            </w:pPr>
            <w:r w:rsidRPr="00540E78">
              <w:rPr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contextualSpacing/>
              <w:jc w:val="center"/>
              <w:rPr>
                <w:sz w:val="24"/>
                <w:szCs w:val="24"/>
                <w:lang w:val="en-US" w:eastAsia="ru-RU"/>
              </w:rPr>
            </w:pPr>
            <w:r w:rsidRPr="00540E78">
              <w:rPr>
                <w:sz w:val="24"/>
                <w:szCs w:val="24"/>
                <w:lang w:val="en-US" w:eastAsia="ru-RU"/>
              </w:rPr>
              <w:t>34</w:t>
            </w:r>
          </w:p>
        </w:tc>
      </w:tr>
      <w:tr w:rsidR="00540E78" w:rsidRPr="00540E78" w:rsidTr="00312AFD">
        <w:tc>
          <w:tcPr>
            <w:tcW w:w="0" w:type="auto"/>
            <w:shd w:val="clear" w:color="auto" w:fill="auto"/>
          </w:tcPr>
          <w:p w:rsidR="00C84E94" w:rsidRPr="00540E78" w:rsidRDefault="00C84E94" w:rsidP="00640C2F">
            <w:pPr>
              <w:pStyle w:val="ac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540E78">
              <w:rPr>
                <w:b/>
                <w:i/>
                <w:sz w:val="24"/>
                <w:szCs w:val="24"/>
              </w:rPr>
              <w:t>Самостоятельная  работа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94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94</w:t>
            </w:r>
          </w:p>
        </w:tc>
      </w:tr>
      <w:tr w:rsidR="00540E78" w:rsidRPr="00540E78" w:rsidTr="00312AFD">
        <w:tc>
          <w:tcPr>
            <w:tcW w:w="0" w:type="auto"/>
            <w:shd w:val="clear" w:color="auto" w:fill="auto"/>
          </w:tcPr>
          <w:p w:rsidR="00C84E94" w:rsidRPr="00540E78" w:rsidRDefault="00C84E94" w:rsidP="00640C2F">
            <w:pPr>
              <w:pStyle w:val="ac"/>
              <w:keepNext/>
              <w:ind w:left="0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Расчетно-аналитическая работа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Расчетно-аналитическая работа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Расчетно-аналитическая работа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Расчетно-аналитическая работа</w:t>
            </w:r>
          </w:p>
        </w:tc>
      </w:tr>
      <w:tr w:rsidR="00540E78" w:rsidRPr="00540E78" w:rsidTr="00312AFD">
        <w:tc>
          <w:tcPr>
            <w:tcW w:w="0" w:type="auto"/>
            <w:shd w:val="clear" w:color="auto" w:fill="auto"/>
          </w:tcPr>
          <w:p w:rsidR="00C84E94" w:rsidRPr="00540E78" w:rsidRDefault="00C84E94" w:rsidP="00640C2F">
            <w:pPr>
              <w:pStyle w:val="ac"/>
              <w:keepNext/>
              <w:ind w:left="0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C84E94" w:rsidRPr="00540E78" w:rsidRDefault="00C84E94" w:rsidP="00264D5C">
      <w:pPr>
        <w:jc w:val="right"/>
        <w:rPr>
          <w:iCs/>
          <w:sz w:val="28"/>
          <w:szCs w:val="28"/>
        </w:rPr>
      </w:pPr>
    </w:p>
    <w:p w:rsidR="00FA408C" w:rsidRPr="00540E78" w:rsidRDefault="00FA408C" w:rsidP="00CF296C">
      <w:pPr>
        <w:pStyle w:val="1"/>
        <w:numPr>
          <w:ilvl w:val="0"/>
          <w:numId w:val="59"/>
        </w:numPr>
        <w:spacing w:before="240"/>
        <w:rPr>
          <w:rStyle w:val="FontStyle17"/>
          <w:sz w:val="28"/>
          <w:szCs w:val="28"/>
        </w:rPr>
      </w:pPr>
      <w:bookmarkStart w:id="9" w:name="_Toc466310752"/>
      <w:bookmarkStart w:id="10" w:name="_Toc117508549"/>
      <w:r w:rsidRPr="00540E78">
        <w:rPr>
          <w:rStyle w:val="FontStyle17"/>
          <w:sz w:val="28"/>
          <w:szCs w:val="28"/>
        </w:rPr>
        <w:t>Содержание дисциплины, структурированное по темам (раздела</w:t>
      </w:r>
      <w:r w:rsidR="000560BA" w:rsidRPr="00540E78">
        <w:rPr>
          <w:rStyle w:val="FontStyle17"/>
          <w:sz w:val="28"/>
          <w:szCs w:val="28"/>
        </w:rPr>
        <w:t>м) дисциплины</w:t>
      </w:r>
      <w:r w:rsidRPr="00540E78">
        <w:rPr>
          <w:rStyle w:val="FontStyle17"/>
          <w:sz w:val="28"/>
          <w:szCs w:val="28"/>
        </w:rPr>
        <w:t xml:space="preserve"> с указанием их объемов (в академических часах) и видов учебных занятий</w:t>
      </w:r>
      <w:bookmarkEnd w:id="9"/>
      <w:bookmarkEnd w:id="10"/>
    </w:p>
    <w:p w:rsidR="007702DC" w:rsidRPr="00EB2A93" w:rsidRDefault="007702DC" w:rsidP="00EB2A93">
      <w:pPr>
        <w:pStyle w:val="2"/>
        <w:spacing w:before="240"/>
        <w:rPr>
          <w:rStyle w:val="FontStyle18"/>
          <w:b w:val="0"/>
          <w:sz w:val="28"/>
          <w:szCs w:val="28"/>
        </w:rPr>
      </w:pPr>
      <w:bookmarkStart w:id="11" w:name="_Toc466310753"/>
      <w:bookmarkStart w:id="12" w:name="_Toc117508550"/>
      <w:r w:rsidRPr="00EB2A93">
        <w:rPr>
          <w:rStyle w:val="FontStyle17"/>
          <w:b/>
          <w:sz w:val="28"/>
          <w:szCs w:val="28"/>
        </w:rPr>
        <w:t>5.1. Содержание дисциплины</w:t>
      </w:r>
      <w:bookmarkEnd w:id="11"/>
      <w:bookmarkEnd w:id="12"/>
      <w:r w:rsidR="0049418A" w:rsidRPr="00EB2A93">
        <w:rPr>
          <w:rStyle w:val="FontStyle17"/>
          <w:b/>
          <w:sz w:val="28"/>
          <w:szCs w:val="28"/>
        </w:rPr>
        <w:t xml:space="preserve">  </w:t>
      </w:r>
    </w:p>
    <w:p w:rsidR="00EB2A93" w:rsidRDefault="00EB2A93" w:rsidP="00640C2F">
      <w:pPr>
        <w:tabs>
          <w:tab w:val="left" w:pos="709"/>
        </w:tabs>
        <w:ind w:right="43"/>
        <w:jc w:val="both"/>
        <w:rPr>
          <w:b/>
          <w:sz w:val="28"/>
          <w:szCs w:val="28"/>
        </w:rPr>
      </w:pPr>
      <w:bookmarkStart w:id="13" w:name="_Toc384404354"/>
      <w:bookmarkStart w:id="14" w:name="_Toc466310754"/>
    </w:p>
    <w:p w:rsidR="0003301A" w:rsidRPr="00540E78" w:rsidRDefault="0000125F" w:rsidP="00640C2F">
      <w:pPr>
        <w:tabs>
          <w:tab w:val="left" w:pos="709"/>
        </w:tabs>
        <w:ind w:right="43"/>
        <w:jc w:val="both"/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ab/>
      </w:r>
      <w:r w:rsidR="0003301A" w:rsidRPr="00540E78">
        <w:rPr>
          <w:b/>
          <w:sz w:val="28"/>
          <w:szCs w:val="28"/>
        </w:rPr>
        <w:t>Тема 1. Теоретические основы бизнес-анализа</w:t>
      </w:r>
    </w:p>
    <w:p w:rsidR="0003301A" w:rsidRPr="00540E78" w:rsidRDefault="0003301A" w:rsidP="00640C2F">
      <w:pPr>
        <w:ind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Возникновение и становление бизнес-анализа. Теория стейкхолдеров как </w:t>
      </w:r>
      <w:r w:rsidR="00BA5256" w:rsidRPr="00540E78">
        <w:rPr>
          <w:sz w:val="28"/>
          <w:szCs w:val="28"/>
        </w:rPr>
        <w:t xml:space="preserve">его </w:t>
      </w:r>
      <w:r w:rsidRPr="00540E78">
        <w:rPr>
          <w:sz w:val="28"/>
          <w:szCs w:val="28"/>
        </w:rPr>
        <w:t xml:space="preserve">методологическая база, направление стратегического менеджмента и универсальный подход к ведению современного бизнеса. Бизнес-анализ </w:t>
      </w:r>
      <w:r w:rsidR="00CE0D4D" w:rsidRPr="00540E78">
        <w:rPr>
          <w:sz w:val="28"/>
          <w:szCs w:val="28"/>
        </w:rPr>
        <w:t xml:space="preserve">- </w:t>
      </w:r>
      <w:r w:rsidRPr="00540E78">
        <w:rPr>
          <w:sz w:val="28"/>
          <w:szCs w:val="28"/>
        </w:rPr>
        <w:t xml:space="preserve">закономерный этап эволюции отечественного экономического анализа в условиях ориентации на инновационное и устойчивое развитие. </w:t>
      </w:r>
    </w:p>
    <w:p w:rsidR="0003301A" w:rsidRPr="00540E78" w:rsidRDefault="0003301A" w:rsidP="00640C2F">
      <w:pPr>
        <w:ind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Роль бизнес-аналитика в современной организации. Функции бизнес-аналитика, его профессионал</w:t>
      </w:r>
      <w:r w:rsidR="00CE0D4D" w:rsidRPr="00540E78">
        <w:rPr>
          <w:sz w:val="28"/>
          <w:szCs w:val="28"/>
        </w:rPr>
        <w:t>ьные компетенции и</w:t>
      </w:r>
      <w:r w:rsidRPr="00540E78">
        <w:rPr>
          <w:sz w:val="28"/>
          <w:szCs w:val="28"/>
        </w:rPr>
        <w:t xml:space="preserve"> навыки. Отличия бизнес-аналитика от системного и аналитика данных, менеджера проектов (обязанности, рабочие задачи, результаты деятельности и компетенции).</w:t>
      </w:r>
    </w:p>
    <w:p w:rsidR="0003301A" w:rsidRPr="00540E78" w:rsidRDefault="0003301A" w:rsidP="00640C2F">
      <w:pPr>
        <w:ind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lastRenderedPageBreak/>
        <w:t xml:space="preserve">Международный свод знаний по бизнес-анализу (Business Analysis Body of Knowledge – «BABOK»). Структура и ключевые понятия BABOK®Guide: модель BACCM™, основные термины, области знаний и их задачи, классификация требований, стейкхолдеры. Отечественный профессиональный стандарт «Бизнес-аналитик». </w:t>
      </w:r>
    </w:p>
    <w:p w:rsidR="0003301A" w:rsidRPr="00540E78" w:rsidRDefault="0003301A" w:rsidP="00640C2F">
      <w:pPr>
        <w:ind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Сущность</w:t>
      </w:r>
      <w:r w:rsidR="00BA5256" w:rsidRPr="00540E78">
        <w:rPr>
          <w:sz w:val="28"/>
          <w:szCs w:val="28"/>
        </w:rPr>
        <w:t xml:space="preserve">, предмет и объекты бизнес-анализа. </w:t>
      </w:r>
      <w:r w:rsidRPr="00540E78">
        <w:rPr>
          <w:sz w:val="28"/>
          <w:szCs w:val="28"/>
        </w:rPr>
        <w:t xml:space="preserve">Отличия «экономического» бизнес-анализа от </w:t>
      </w:r>
      <w:r w:rsidR="00474931" w:rsidRPr="00540E78">
        <w:rPr>
          <w:sz w:val="28"/>
          <w:szCs w:val="28"/>
        </w:rPr>
        <w:t>«системного»</w:t>
      </w:r>
      <w:r w:rsidRPr="00540E78">
        <w:rPr>
          <w:sz w:val="28"/>
          <w:szCs w:val="28"/>
        </w:rPr>
        <w:t xml:space="preserve">. Задачи бизнес-анализа деятельности организации. </w:t>
      </w:r>
    </w:p>
    <w:p w:rsidR="0003301A" w:rsidRPr="00540E78" w:rsidRDefault="0003301A" w:rsidP="00640C2F">
      <w:pPr>
        <w:pStyle w:val="ab"/>
        <w:spacing w:before="0"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40E78">
        <w:rPr>
          <w:rFonts w:ascii="Times New Roman" w:hAnsi="Times New Roman" w:cs="Times New Roman"/>
          <w:color w:val="auto"/>
          <w:sz w:val="28"/>
        </w:rPr>
        <w:t>Особенности формирования информационной базы бизнес-анализа.</w:t>
      </w:r>
      <w:r w:rsidRPr="00540E78">
        <w:rPr>
          <w:rFonts w:ascii="Times New Roman" w:hAnsi="Times New Roman" w:cs="Times New Roman"/>
          <w:color w:val="auto"/>
          <w:sz w:val="28"/>
          <w:szCs w:val="28"/>
        </w:rPr>
        <w:t xml:space="preserve"> Традиционные источники информации. </w:t>
      </w:r>
      <w:r w:rsidR="00C271EF" w:rsidRPr="00540E78">
        <w:rPr>
          <w:rFonts w:ascii="Times New Roman" w:hAnsi="Times New Roman" w:cs="Times New Roman"/>
          <w:color w:val="auto"/>
          <w:sz w:val="28"/>
          <w:szCs w:val="28"/>
        </w:rPr>
        <w:t>Формирование информации о товарных и финансовых рынках, стейкхолдерах,</w:t>
      </w:r>
      <w:r w:rsidRPr="00540E78">
        <w:rPr>
          <w:rFonts w:ascii="Times New Roman" w:hAnsi="Times New Roman" w:cs="Times New Roman"/>
          <w:color w:val="auto"/>
          <w:sz w:val="28"/>
          <w:szCs w:val="28"/>
        </w:rPr>
        <w:t xml:space="preserve"> внешних условиях осущ</w:t>
      </w:r>
      <w:r w:rsidR="00BA5256" w:rsidRPr="00540E78">
        <w:rPr>
          <w:rFonts w:ascii="Times New Roman" w:hAnsi="Times New Roman" w:cs="Times New Roman"/>
          <w:color w:val="auto"/>
          <w:sz w:val="28"/>
          <w:szCs w:val="28"/>
        </w:rPr>
        <w:t xml:space="preserve">ествления деятельности, </w:t>
      </w:r>
      <w:r w:rsidRPr="00540E78">
        <w:rPr>
          <w:rFonts w:ascii="Times New Roman" w:hAnsi="Times New Roman" w:cs="Times New Roman"/>
          <w:color w:val="auto"/>
          <w:sz w:val="28"/>
          <w:szCs w:val="28"/>
        </w:rPr>
        <w:t>бизнес-процессах. Интегрированная отчетность как</w:t>
      </w:r>
      <w:r w:rsidR="0014292D" w:rsidRPr="00540E78">
        <w:rPr>
          <w:rFonts w:ascii="Times New Roman" w:hAnsi="Times New Roman" w:cs="Times New Roman"/>
          <w:color w:val="auto"/>
          <w:sz w:val="28"/>
          <w:szCs w:val="28"/>
        </w:rPr>
        <w:t xml:space="preserve"> источник информации о бизнес-</w:t>
      </w:r>
      <w:r w:rsidR="00BA5256" w:rsidRPr="00540E78">
        <w:rPr>
          <w:rFonts w:ascii="Times New Roman" w:hAnsi="Times New Roman" w:cs="Times New Roman"/>
          <w:color w:val="auto"/>
          <w:sz w:val="28"/>
          <w:szCs w:val="28"/>
        </w:rPr>
        <w:t xml:space="preserve">модели организации и </w:t>
      </w:r>
      <w:r w:rsidRPr="00540E78">
        <w:rPr>
          <w:rFonts w:ascii="Times New Roman" w:hAnsi="Times New Roman" w:cs="Times New Roman"/>
          <w:color w:val="auto"/>
          <w:sz w:val="28"/>
          <w:szCs w:val="28"/>
        </w:rPr>
        <w:t>выполнении требований стейкхолдеров в экономической, социальной и экологической сферах.</w:t>
      </w:r>
    </w:p>
    <w:p w:rsidR="0003301A" w:rsidRPr="00540E78" w:rsidRDefault="0003301A" w:rsidP="00640C2F">
      <w:pPr>
        <w:ind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Информационные системы обеспечения бизнес-анализа на основе современных цифровых технологий и BI (Business Intelligence) решений. </w:t>
      </w:r>
    </w:p>
    <w:p w:rsidR="0014292D" w:rsidRPr="00540E78" w:rsidRDefault="0014292D" w:rsidP="00640C2F">
      <w:pPr>
        <w:ind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Метод бизнес-анализа и его характерные особенности. Специфика методики и организации бизнес-анализа в зависимости от характера и масштабов бизнеса. Классификация </w:t>
      </w:r>
      <w:r w:rsidR="003865C8" w:rsidRPr="00540E78">
        <w:rPr>
          <w:sz w:val="28"/>
          <w:szCs w:val="28"/>
        </w:rPr>
        <w:t xml:space="preserve">и характеристика </w:t>
      </w:r>
      <w:r w:rsidRPr="00540E78">
        <w:rPr>
          <w:sz w:val="28"/>
          <w:szCs w:val="28"/>
        </w:rPr>
        <w:t xml:space="preserve">методов бизнес-анализа. </w:t>
      </w:r>
    </w:p>
    <w:p w:rsidR="0014292D" w:rsidRPr="00540E78" w:rsidRDefault="0014292D" w:rsidP="00640C2F">
      <w:pPr>
        <w:ind w:firstLine="709"/>
        <w:jc w:val="both"/>
        <w:rPr>
          <w:sz w:val="28"/>
          <w:szCs w:val="28"/>
        </w:rPr>
      </w:pPr>
    </w:p>
    <w:p w:rsidR="00CD28C5" w:rsidRPr="00540E78" w:rsidRDefault="00CD28C5" w:rsidP="00640C2F">
      <w:pPr>
        <w:ind w:right="43" w:firstLine="709"/>
        <w:jc w:val="both"/>
        <w:rPr>
          <w:b/>
          <w:sz w:val="28"/>
          <w:szCs w:val="28"/>
          <w:shd w:val="clear" w:color="auto" w:fill="FFFFFF"/>
        </w:rPr>
      </w:pPr>
      <w:r w:rsidRPr="00540E78">
        <w:rPr>
          <w:b/>
          <w:sz w:val="28"/>
          <w:szCs w:val="28"/>
        </w:rPr>
        <w:t>Тема 2.</w:t>
      </w:r>
      <w:r w:rsidRPr="00540E78">
        <w:rPr>
          <w:sz w:val="28"/>
          <w:szCs w:val="28"/>
        </w:rPr>
        <w:t xml:space="preserve"> </w:t>
      </w:r>
      <w:r w:rsidRPr="00540E78">
        <w:rPr>
          <w:b/>
          <w:sz w:val="28"/>
          <w:szCs w:val="28"/>
          <w:shd w:val="clear" w:color="auto" w:fill="FFFFFF"/>
        </w:rPr>
        <w:t xml:space="preserve">Методический инструментарий </w:t>
      </w:r>
      <w:r w:rsidR="00375F60" w:rsidRPr="00540E78">
        <w:rPr>
          <w:b/>
          <w:sz w:val="28"/>
          <w:szCs w:val="28"/>
          <w:shd w:val="clear" w:color="auto" w:fill="FFFFFF"/>
        </w:rPr>
        <w:t xml:space="preserve">стратегического </w:t>
      </w:r>
      <w:r w:rsidRPr="00540E78">
        <w:rPr>
          <w:b/>
          <w:sz w:val="28"/>
          <w:szCs w:val="28"/>
          <w:shd w:val="clear" w:color="auto" w:fill="FFFFFF"/>
        </w:rPr>
        <w:t xml:space="preserve">анализа </w:t>
      </w:r>
    </w:p>
    <w:p w:rsidR="00CD28C5" w:rsidRPr="00540E78" w:rsidRDefault="00CD28C5" w:rsidP="00640C2F">
      <w:pPr>
        <w:pStyle w:val="Style16"/>
        <w:widowControl/>
        <w:ind w:firstLine="567"/>
        <w:jc w:val="both"/>
        <w:rPr>
          <w:sz w:val="28"/>
          <w:szCs w:val="28"/>
          <w:lang w:val="ru-RU"/>
        </w:rPr>
      </w:pPr>
      <w:r w:rsidRPr="00540E78">
        <w:rPr>
          <w:rStyle w:val="FontStyle363"/>
          <w:sz w:val="28"/>
          <w:szCs w:val="28"/>
          <w:lang w:val="ru-RU" w:eastAsia="ru-RU"/>
        </w:rPr>
        <w:t xml:space="preserve">Основные особенности и составляющие процесса стратегического управления. </w:t>
      </w:r>
      <w:r w:rsidRPr="00540E78">
        <w:rPr>
          <w:sz w:val="28"/>
          <w:szCs w:val="28"/>
          <w:lang w:val="ru-RU"/>
        </w:rPr>
        <w:t>Характеристика этапов анализа стратегии, их назначение и интстументарий: анализ текущего состояния организации, определение будущего состояния, оценка рисков реализации стратегии, обоснование стратегии изменений.</w:t>
      </w:r>
    </w:p>
    <w:p w:rsidR="00CD28C5" w:rsidRPr="00540E78" w:rsidRDefault="00CD28C5" w:rsidP="00640C2F">
      <w:pPr>
        <w:ind w:right="43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Бизнес-модели и стратегии компании. Канва бизнес-модели как инструмент диагностики и планирования стратегии и инициатив. Цепочка создания ценности. </w:t>
      </w:r>
      <w:r w:rsidR="00100796" w:rsidRPr="00540E78">
        <w:rPr>
          <w:spacing w:val="-6"/>
          <w:sz w:val="28"/>
          <w:szCs w:val="28"/>
        </w:rPr>
        <w:t xml:space="preserve">Ключевые факторы стоимости в разрезе элементов бизнес-модели. </w:t>
      </w:r>
      <w:r w:rsidR="006E6439" w:rsidRPr="00540E78">
        <w:rPr>
          <w:sz w:val="28"/>
          <w:szCs w:val="28"/>
        </w:rPr>
        <w:t>Анали</w:t>
      </w:r>
      <w:r w:rsidR="00474931" w:rsidRPr="00540E78">
        <w:rPr>
          <w:sz w:val="28"/>
          <w:szCs w:val="28"/>
        </w:rPr>
        <w:t>з процесса создания, сохранения/</w:t>
      </w:r>
      <w:r w:rsidR="006E6439" w:rsidRPr="00540E78">
        <w:rPr>
          <w:sz w:val="28"/>
          <w:szCs w:val="28"/>
        </w:rPr>
        <w:t xml:space="preserve">утраты стоимости. </w:t>
      </w:r>
      <w:r w:rsidRPr="00540E78">
        <w:rPr>
          <w:spacing w:val="-6"/>
          <w:sz w:val="28"/>
          <w:szCs w:val="28"/>
        </w:rPr>
        <w:t>Аналитическая оценка текущей эффективности и стратегической конкурентоспособности бизнес-модели</w:t>
      </w:r>
      <w:r w:rsidR="00C271EF" w:rsidRPr="00540E78">
        <w:rPr>
          <w:spacing w:val="-6"/>
          <w:sz w:val="28"/>
          <w:szCs w:val="28"/>
        </w:rPr>
        <w:t>.</w:t>
      </w:r>
      <w:r w:rsidRPr="00540E78">
        <w:rPr>
          <w:spacing w:val="-6"/>
          <w:sz w:val="28"/>
          <w:szCs w:val="28"/>
        </w:rPr>
        <w:t xml:space="preserve"> </w:t>
      </w:r>
    </w:p>
    <w:p w:rsidR="00CD28C5" w:rsidRPr="00540E78" w:rsidRDefault="00CD28C5" w:rsidP="00640C2F">
      <w:pPr>
        <w:ind w:right="43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Методы анализа рынка: PEST, анализ пяти сил Портера, </w:t>
      </w:r>
      <w:r w:rsidR="00375F60" w:rsidRPr="00540E78">
        <w:rPr>
          <w:sz w:val="28"/>
          <w:szCs w:val="28"/>
          <w:lang w:val="en-US"/>
        </w:rPr>
        <w:t>KFS</w:t>
      </w:r>
      <w:r w:rsidR="00375F60" w:rsidRPr="00540E78">
        <w:rPr>
          <w:sz w:val="28"/>
          <w:szCs w:val="28"/>
        </w:rPr>
        <w:t xml:space="preserve">, </w:t>
      </w:r>
      <w:r w:rsidRPr="00540E78">
        <w:rPr>
          <w:sz w:val="28"/>
          <w:szCs w:val="28"/>
        </w:rPr>
        <w:t xml:space="preserve">SWOT, анализ емкости рынка по методу PAM-TAM-SAM-SOM. </w:t>
      </w:r>
      <w:r w:rsidRPr="00540E78">
        <w:rPr>
          <w:sz w:val="28"/>
          <w:szCs w:val="28"/>
          <w:lang w:val="en-US"/>
        </w:rPr>
        <w:t>HEPTALYSIS</w:t>
      </w:r>
      <w:r w:rsidRPr="00540E78">
        <w:rPr>
          <w:sz w:val="28"/>
          <w:szCs w:val="28"/>
        </w:rPr>
        <w:t xml:space="preserve">. </w:t>
      </w:r>
      <w:r w:rsidRPr="00540E78">
        <w:rPr>
          <w:sz w:val="28"/>
          <w:szCs w:val="28"/>
          <w:lang w:val="en-US"/>
        </w:rPr>
        <w:t>VMOST</w:t>
      </w:r>
      <w:r w:rsidRPr="00540E78">
        <w:rPr>
          <w:sz w:val="28"/>
          <w:szCs w:val="28"/>
        </w:rPr>
        <w:t xml:space="preserve">-анализ. Стратегический </w:t>
      </w:r>
      <w:r w:rsidRPr="00540E78">
        <w:rPr>
          <w:sz w:val="28"/>
          <w:szCs w:val="28"/>
          <w:lang w:val="en-US"/>
        </w:rPr>
        <w:t>SNV</w:t>
      </w:r>
      <w:r w:rsidRPr="00540E78">
        <w:rPr>
          <w:sz w:val="28"/>
          <w:szCs w:val="28"/>
        </w:rPr>
        <w:t xml:space="preserve">-анализ внутренней среды. Матрица BCG. </w:t>
      </w:r>
      <w:r w:rsidRPr="00540E78">
        <w:rPr>
          <w:sz w:val="28"/>
          <w:szCs w:val="28"/>
          <w:shd w:val="clear" w:color="auto" w:fill="FFFFFF"/>
        </w:rPr>
        <w:t xml:space="preserve">Матрица </w:t>
      </w:r>
      <w:r w:rsidRPr="00540E78">
        <w:rPr>
          <w:sz w:val="28"/>
          <w:szCs w:val="28"/>
          <w:shd w:val="clear" w:color="auto" w:fill="FFFFFF"/>
          <w:lang w:val="en-US"/>
        </w:rPr>
        <w:t>GE</w:t>
      </w:r>
      <w:r w:rsidRPr="00540E78">
        <w:rPr>
          <w:sz w:val="28"/>
          <w:szCs w:val="28"/>
          <w:shd w:val="clear" w:color="auto" w:fill="FFFFFF"/>
        </w:rPr>
        <w:t xml:space="preserve">. </w:t>
      </w:r>
      <w:r w:rsidRPr="00540E78">
        <w:rPr>
          <w:rStyle w:val="FontStyle360"/>
          <w:sz w:val="28"/>
          <w:szCs w:val="28"/>
          <w:lang w:eastAsia="ru-RU"/>
        </w:rPr>
        <w:t>LITL-матрица.</w:t>
      </w:r>
      <w:r w:rsidRPr="00540E78">
        <w:rPr>
          <w:sz w:val="28"/>
          <w:szCs w:val="28"/>
        </w:rPr>
        <w:t xml:space="preserve"> </w:t>
      </w:r>
      <w:r w:rsidRPr="00540E78">
        <w:rPr>
          <w:sz w:val="28"/>
          <w:szCs w:val="28"/>
          <w:lang w:val="en-US"/>
        </w:rPr>
        <w:t>ABC</w:t>
      </w:r>
      <w:r w:rsidRPr="00540E78">
        <w:rPr>
          <w:sz w:val="28"/>
          <w:szCs w:val="28"/>
        </w:rPr>
        <w:t xml:space="preserve">- и </w:t>
      </w:r>
      <w:r w:rsidRPr="00540E78">
        <w:rPr>
          <w:sz w:val="28"/>
          <w:szCs w:val="28"/>
          <w:lang w:val="en-US"/>
        </w:rPr>
        <w:t>XYZ</w:t>
      </w:r>
      <w:r w:rsidRPr="00540E78">
        <w:rPr>
          <w:sz w:val="28"/>
          <w:szCs w:val="28"/>
        </w:rPr>
        <w:t xml:space="preserve">-анализ. </w:t>
      </w:r>
    </w:p>
    <w:p w:rsidR="00CD28C5" w:rsidRPr="00540E78" w:rsidRDefault="00CD28C5" w:rsidP="00640C2F">
      <w:pPr>
        <w:ind w:right="43" w:firstLine="709"/>
        <w:jc w:val="both"/>
        <w:rPr>
          <w:sz w:val="28"/>
          <w:szCs w:val="28"/>
        </w:rPr>
      </w:pPr>
      <w:r w:rsidRPr="00540E78">
        <w:rPr>
          <w:bCs/>
          <w:sz w:val="28"/>
          <w:szCs w:val="28"/>
        </w:rPr>
        <w:t xml:space="preserve">Модель </w:t>
      </w:r>
      <w:r w:rsidRPr="00540E78">
        <w:rPr>
          <w:bCs/>
          <w:sz w:val="28"/>
          <w:szCs w:val="28"/>
          <w:lang w:val="en-US"/>
        </w:rPr>
        <w:t>McKinsey</w:t>
      </w:r>
      <w:r w:rsidRPr="00540E78">
        <w:rPr>
          <w:bCs/>
          <w:sz w:val="28"/>
          <w:szCs w:val="28"/>
        </w:rPr>
        <w:t xml:space="preserve"> 7</w:t>
      </w:r>
      <w:r w:rsidRPr="00540E78">
        <w:rPr>
          <w:bCs/>
          <w:sz w:val="28"/>
          <w:szCs w:val="28"/>
          <w:lang w:val="en-US"/>
        </w:rPr>
        <w:t>S</w:t>
      </w:r>
      <w:r w:rsidRPr="00540E78">
        <w:rPr>
          <w:bCs/>
          <w:sz w:val="28"/>
          <w:szCs w:val="28"/>
        </w:rPr>
        <w:t xml:space="preserve">. </w:t>
      </w:r>
      <w:r w:rsidRPr="00540E78">
        <w:rPr>
          <w:sz w:val="28"/>
          <w:szCs w:val="28"/>
          <w:lang w:val="en-US"/>
        </w:rPr>
        <w:t>Blue</w:t>
      </w:r>
      <w:r w:rsidRPr="002F2A9D">
        <w:rPr>
          <w:sz w:val="28"/>
          <w:szCs w:val="28"/>
        </w:rPr>
        <w:t xml:space="preserve"> </w:t>
      </w:r>
      <w:r w:rsidRPr="00540E78">
        <w:rPr>
          <w:sz w:val="28"/>
          <w:szCs w:val="28"/>
          <w:lang w:val="en-US"/>
        </w:rPr>
        <w:t>Ocean</w:t>
      </w:r>
      <w:r w:rsidRPr="002F2A9D">
        <w:rPr>
          <w:sz w:val="28"/>
          <w:szCs w:val="28"/>
        </w:rPr>
        <w:t xml:space="preserve"> </w:t>
      </w:r>
      <w:r w:rsidRPr="00540E78">
        <w:rPr>
          <w:sz w:val="28"/>
          <w:szCs w:val="28"/>
          <w:lang w:val="en-US"/>
        </w:rPr>
        <w:t>Strategy</w:t>
      </w:r>
      <w:r w:rsidRPr="002F2A9D">
        <w:rPr>
          <w:sz w:val="28"/>
          <w:szCs w:val="28"/>
        </w:rPr>
        <w:t xml:space="preserve">. </w:t>
      </w:r>
      <w:r w:rsidRPr="00540E78">
        <w:rPr>
          <w:sz w:val="28"/>
          <w:szCs w:val="28"/>
          <w:lang w:val="en-US"/>
        </w:rPr>
        <w:t>Toyota A3 Report. GAP</w:t>
      </w:r>
      <w:r w:rsidRPr="002F2A9D">
        <w:rPr>
          <w:sz w:val="28"/>
          <w:szCs w:val="28"/>
          <w:lang w:val="en-US"/>
        </w:rPr>
        <w:t>-</w:t>
      </w:r>
      <w:r w:rsidRPr="00540E78">
        <w:rPr>
          <w:sz w:val="28"/>
          <w:szCs w:val="28"/>
        </w:rPr>
        <w:t>анализ</w:t>
      </w:r>
      <w:r w:rsidRPr="002F2A9D">
        <w:rPr>
          <w:sz w:val="28"/>
          <w:szCs w:val="28"/>
          <w:lang w:val="en-US"/>
        </w:rPr>
        <w:t xml:space="preserve">. </w:t>
      </w:r>
      <w:r w:rsidRPr="00540E78">
        <w:rPr>
          <w:sz w:val="28"/>
          <w:szCs w:val="28"/>
        </w:rPr>
        <w:t xml:space="preserve">Анализ корневых причин: диаграмма Исикавы, метод 5W. Метод SMART. Реестр рисков, стратегии работы с рисками, матрица NASA. Метод CATWOE. </w:t>
      </w:r>
    </w:p>
    <w:p w:rsidR="00CD28C5" w:rsidRPr="00540E78" w:rsidRDefault="00CD28C5" w:rsidP="00640C2F">
      <w:pPr>
        <w:ind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Эвристические методы качественного анализа. Экспертные методы и методы активизации творческого мышления. Six Thinking Hats. Методический подход Agile.</w:t>
      </w:r>
    </w:p>
    <w:p w:rsidR="00CD28C5" w:rsidRPr="00540E78" w:rsidRDefault="00CD28C5" w:rsidP="00640C2F">
      <w:pPr>
        <w:spacing w:after="240"/>
        <w:ind w:right="43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lastRenderedPageBreak/>
        <w:t>Основные показатели финансовой модели проекта: доходы, расходы, виды прибыли, ROI, учетная ставка, IRR, маржинальность, период окупаемости и пр.</w:t>
      </w:r>
    </w:p>
    <w:p w:rsidR="00A97413" w:rsidRPr="00540E78" w:rsidRDefault="00A97413" w:rsidP="00640C2F">
      <w:pPr>
        <w:spacing w:before="240"/>
        <w:ind w:firstLine="709"/>
        <w:jc w:val="both"/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 xml:space="preserve">Тема 3. Анализ и управление стейкхолдерами </w:t>
      </w:r>
    </w:p>
    <w:p w:rsidR="00A97413" w:rsidRPr="00540E78" w:rsidRDefault="00A97413" w:rsidP="00640C2F">
      <w:pPr>
        <w:ind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Классификация заинтересованных сторон организации. Специфика стейкхолдеров инвестиционного проекта. Теория управления стейкхолдерами. Управление заинтересованными сторонами в жизненном цикле проекта.  </w:t>
      </w:r>
    </w:p>
    <w:p w:rsidR="00A97413" w:rsidRPr="00540E78" w:rsidRDefault="00A97413" w:rsidP="00640C2F">
      <w:pPr>
        <w:ind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Определение круга ключевых стейкхолдеров на основе оценки степени и характера их влияния на организацию. Модели определения заинтересованных сторон организаций: О. Менделоу, Митчелла-Эгле-Вуда и Г. Саважа, м</w:t>
      </w:r>
      <w:r w:rsidRPr="00540E78">
        <w:rPr>
          <w:bCs/>
          <w:sz w:val="28"/>
          <w:szCs w:val="28"/>
          <w:lang w:eastAsia="ru-RU"/>
        </w:rPr>
        <w:t>одель Stakeholders CIRCLETM</w:t>
      </w:r>
      <w:r w:rsidRPr="00540E78">
        <w:rPr>
          <w:sz w:val="28"/>
          <w:szCs w:val="28"/>
        </w:rPr>
        <w:t xml:space="preserve">. </w:t>
      </w:r>
      <w:r w:rsidRPr="00540E78">
        <w:rPr>
          <w:sz w:val="28"/>
          <w:szCs w:val="28"/>
          <w:shd w:val="clear" w:color="auto" w:fill="FFFFFF"/>
        </w:rPr>
        <w:t>Анализ стейкхолдеров и техники их описания: список, карта, луковичная диаграмма, архетипы.</w:t>
      </w:r>
    </w:p>
    <w:p w:rsidR="00A97413" w:rsidRPr="00540E78" w:rsidRDefault="00A97413" w:rsidP="00640C2F">
      <w:pPr>
        <w:ind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Стратегии взаимодействия с  заинтересованными сторонами. Техники взаимодействия с ними: интервью, семинар, фокус-группа, ревью. Типология стратегий по Джонсону.  Матрица «поддержка — сила влияния». Матрица стейкхолдеров Э. Фрумана. Модель Гарднера. Шаблон реестра заинтересованных сторон. Матрица определения ответственности </w:t>
      </w:r>
      <w:r w:rsidRPr="00540E78">
        <w:rPr>
          <w:sz w:val="28"/>
          <w:szCs w:val="28"/>
          <w:lang w:val="en-US"/>
        </w:rPr>
        <w:t>RACI</w:t>
      </w:r>
      <w:r w:rsidRPr="00540E78">
        <w:rPr>
          <w:sz w:val="28"/>
          <w:szCs w:val="28"/>
        </w:rPr>
        <w:t xml:space="preserve">. </w:t>
      </w:r>
    </w:p>
    <w:p w:rsidR="00A97413" w:rsidRPr="00540E78" w:rsidRDefault="00A97413" w:rsidP="00640C2F">
      <w:pPr>
        <w:ind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Анализ требований стейкхолдеров и отношений организации с заинтересованными сторонами. Информационное обеспечение выявления и анализа требований различных групп стейкхолдеров. Классификация требований стейкхолдеров, их документирование, систематизация, периодическая актуализация. </w:t>
      </w:r>
      <w:r w:rsidRPr="00540E78">
        <w:rPr>
          <w:sz w:val="28"/>
          <w:szCs w:val="28"/>
          <w:lang w:eastAsia="ru-RU"/>
        </w:rPr>
        <w:t xml:space="preserve">Шаблоны текстовой формулировки требований. User Story и Use Case как схемы представления требований. </w:t>
      </w:r>
    </w:p>
    <w:p w:rsidR="00A97413" w:rsidRPr="00540E78" w:rsidRDefault="00A97413" w:rsidP="00640C2F">
      <w:pPr>
        <w:ind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Модели приоритизации требований:  модель Кано, метод </w:t>
      </w:r>
      <w:r w:rsidRPr="00540E78">
        <w:rPr>
          <w:sz w:val="28"/>
          <w:szCs w:val="28"/>
          <w:lang w:val="en-US"/>
        </w:rPr>
        <w:t>MoSCoW</w:t>
      </w:r>
      <w:r w:rsidRPr="00540E78">
        <w:rPr>
          <w:sz w:val="28"/>
          <w:szCs w:val="28"/>
        </w:rPr>
        <w:t xml:space="preserve">, подход </w:t>
      </w:r>
      <w:r w:rsidRPr="00540E78">
        <w:rPr>
          <w:sz w:val="28"/>
          <w:szCs w:val="28"/>
          <w:lang w:val="en-US"/>
        </w:rPr>
        <w:t>RICE</w:t>
      </w:r>
      <w:r w:rsidRPr="00540E78">
        <w:rPr>
          <w:sz w:val="28"/>
          <w:szCs w:val="28"/>
        </w:rPr>
        <w:t xml:space="preserve">, метод Вигерса и пр. </w:t>
      </w:r>
      <w:r w:rsidRPr="00540E78">
        <w:rPr>
          <w:sz w:val="28"/>
          <w:szCs w:val="28"/>
          <w:shd w:val="clear" w:color="auto" w:fill="FFFFFF"/>
        </w:rPr>
        <w:t xml:space="preserve">CATWOE как экспресс-анализ текущих бизнес-потребностей и оценки влияния потенциального решения на заинтересованные стороны. </w:t>
      </w:r>
      <w:r w:rsidRPr="00540E78">
        <w:rPr>
          <w:sz w:val="28"/>
          <w:szCs w:val="28"/>
        </w:rPr>
        <w:t>Концепция управления стоимостью в интересах всех стейкхолдеров бизнеса.</w:t>
      </w:r>
    </w:p>
    <w:p w:rsidR="00A97413" w:rsidRPr="00540E78" w:rsidRDefault="00A97413" w:rsidP="00640C2F">
      <w:pPr>
        <w:pStyle w:val="21"/>
        <w:ind w:right="43" w:firstLine="709"/>
        <w:rPr>
          <w:b/>
        </w:rPr>
      </w:pPr>
    </w:p>
    <w:p w:rsidR="00CD28C5" w:rsidRPr="00540E78" w:rsidRDefault="00CD28C5" w:rsidP="00640C2F">
      <w:pPr>
        <w:pStyle w:val="21"/>
        <w:ind w:right="43" w:firstLine="709"/>
        <w:rPr>
          <w:b/>
        </w:rPr>
      </w:pPr>
      <w:r w:rsidRPr="00540E78">
        <w:rPr>
          <w:b/>
        </w:rPr>
        <w:t xml:space="preserve">Тема </w:t>
      </w:r>
      <w:r w:rsidR="00A97413" w:rsidRPr="00540E78">
        <w:rPr>
          <w:b/>
        </w:rPr>
        <w:t>4</w:t>
      </w:r>
      <w:r w:rsidRPr="00540E78">
        <w:rPr>
          <w:b/>
        </w:rPr>
        <w:t>. Описание</w:t>
      </w:r>
      <w:r w:rsidR="00375F60" w:rsidRPr="00540E78">
        <w:rPr>
          <w:b/>
        </w:rPr>
        <w:t>, моделирование, анализ и</w:t>
      </w:r>
      <w:r w:rsidRPr="00540E78">
        <w:rPr>
          <w:b/>
        </w:rPr>
        <w:t xml:space="preserve"> технологии совершенствования</w:t>
      </w:r>
      <w:r w:rsidR="00100796" w:rsidRPr="00540E78">
        <w:rPr>
          <w:b/>
        </w:rPr>
        <w:t xml:space="preserve"> бизнес-проце</w:t>
      </w:r>
      <w:r w:rsidR="009F5555" w:rsidRPr="00540E78">
        <w:rPr>
          <w:b/>
        </w:rPr>
        <w:t>с</w:t>
      </w:r>
      <w:r w:rsidR="00100796" w:rsidRPr="00540E78">
        <w:rPr>
          <w:b/>
        </w:rPr>
        <w:t>сов</w:t>
      </w:r>
      <w:r w:rsidRPr="00540E78">
        <w:rPr>
          <w:b/>
        </w:rPr>
        <w:t xml:space="preserve"> </w:t>
      </w:r>
    </w:p>
    <w:p w:rsidR="00CD28C5" w:rsidRPr="00540E78" w:rsidRDefault="00100796" w:rsidP="00640C2F">
      <w:pPr>
        <w:ind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Процессно-стоимостный подход к оценке эффективности бизнеса. </w:t>
      </w:r>
      <w:r w:rsidR="00CD28C5" w:rsidRPr="00540E78">
        <w:rPr>
          <w:sz w:val="28"/>
          <w:szCs w:val="28"/>
        </w:rPr>
        <w:t xml:space="preserve">Бизнес-процесс: определение, ключевые характеристики и классификация. </w:t>
      </w:r>
      <w:r w:rsidR="00CD28C5" w:rsidRPr="00540E78">
        <w:rPr>
          <w:sz w:val="28"/>
          <w:szCs w:val="28"/>
          <w:lang w:eastAsia="ru-RU"/>
        </w:rPr>
        <w:t xml:space="preserve">Отличия процесса от проекта. Деятельность как система бизнес-процессов. </w:t>
      </w:r>
      <w:r w:rsidR="00CD28C5" w:rsidRPr="00540E78">
        <w:rPr>
          <w:sz w:val="28"/>
          <w:szCs w:val="28"/>
        </w:rPr>
        <w:t xml:space="preserve">Понятие методологии и нотации моделирования бизнес-процессов. </w:t>
      </w:r>
    </w:p>
    <w:p w:rsidR="00CD28C5" w:rsidRPr="00540E78" w:rsidRDefault="00CD28C5" w:rsidP="00640C2F">
      <w:pPr>
        <w:ind w:firstLine="709"/>
        <w:jc w:val="both"/>
        <w:textAlignment w:val="baseline"/>
        <w:rPr>
          <w:sz w:val="28"/>
          <w:szCs w:val="28"/>
        </w:rPr>
      </w:pPr>
      <w:r w:rsidRPr="00540E78">
        <w:rPr>
          <w:sz w:val="28"/>
          <w:szCs w:val="28"/>
        </w:rPr>
        <w:t xml:space="preserve">Структурный анализ и SADT-моделирование. Понятия модели, их виды и моделирование. Классификация методологий моделирования бизнеса. Структурные методологии моделирования.  </w:t>
      </w:r>
      <w:r w:rsidRPr="00540E78">
        <w:rPr>
          <w:sz w:val="28"/>
          <w:szCs w:val="28"/>
          <w:lang w:eastAsia="ru-RU"/>
        </w:rPr>
        <w:t>Методология и нотация функционального моделирования IDEF0. IDEF1X - диаграммы данных «сущность-связь» (ERD); IDEF3 - диаграммы потоков работ; DFD - диаграммы потоков данных.</w:t>
      </w:r>
      <w:r w:rsidR="00BA5256" w:rsidRPr="00540E78">
        <w:rPr>
          <w:sz w:val="28"/>
          <w:szCs w:val="28"/>
          <w:lang w:eastAsia="ru-RU"/>
        </w:rPr>
        <w:t xml:space="preserve"> </w:t>
      </w:r>
      <w:r w:rsidRPr="00540E78">
        <w:rPr>
          <w:sz w:val="28"/>
          <w:szCs w:val="28"/>
        </w:rPr>
        <w:t xml:space="preserve">Объектно-ориентированное моделирование UML. </w:t>
      </w:r>
      <w:r w:rsidRPr="00540E78">
        <w:rPr>
          <w:sz w:val="28"/>
          <w:szCs w:val="28"/>
        </w:rPr>
        <w:lastRenderedPageBreak/>
        <w:t xml:space="preserve">Прецедентная модель бизнеса. Объектная модель бизнеса.  </w:t>
      </w:r>
      <w:r w:rsidRPr="00540E78">
        <w:rPr>
          <w:rStyle w:val="ae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Интегрированные методы моделирования - </w:t>
      </w:r>
      <w:r w:rsidRPr="00540E78">
        <w:rPr>
          <w:rStyle w:val="ae"/>
          <w:b w:val="0"/>
          <w:sz w:val="28"/>
          <w:szCs w:val="28"/>
          <w:bdr w:val="none" w:sz="0" w:space="0" w:color="auto" w:frame="1"/>
          <w:shd w:val="clear" w:color="auto" w:fill="FFFFFF"/>
          <w:lang w:val="en-US"/>
        </w:rPr>
        <w:t>ARIS</w:t>
      </w:r>
      <w:r w:rsidRPr="00540E78">
        <w:rPr>
          <w:rStyle w:val="ae"/>
          <w:b w:val="0"/>
          <w:sz w:val="28"/>
          <w:szCs w:val="28"/>
          <w:bdr w:val="none" w:sz="0" w:space="0" w:color="auto" w:frame="1"/>
          <w:shd w:val="clear" w:color="auto" w:fill="FFFFFF"/>
        </w:rPr>
        <w:t>.</w:t>
      </w:r>
      <w:r w:rsidRPr="00540E78">
        <w:rPr>
          <w:sz w:val="28"/>
          <w:szCs w:val="28"/>
        </w:rPr>
        <w:t xml:space="preserve"> </w:t>
      </w:r>
    </w:p>
    <w:p w:rsidR="00CD28C5" w:rsidRPr="00540E78" w:rsidRDefault="00CD28C5" w:rsidP="00640C2F">
      <w:pPr>
        <w:ind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Методы детального описания логики выполнения бизнес-процессов. Нотация BPMN 2.0: ключевые элементы и описание. Основные графические элементы </w:t>
      </w:r>
      <w:r w:rsidRPr="00540E78">
        <w:rPr>
          <w:sz w:val="28"/>
          <w:szCs w:val="28"/>
          <w:lang w:val="en-US"/>
        </w:rPr>
        <w:t>BPMN</w:t>
      </w:r>
      <w:r w:rsidRPr="00540E78">
        <w:rPr>
          <w:sz w:val="28"/>
          <w:szCs w:val="28"/>
        </w:rPr>
        <w:t xml:space="preserve">: «пул», «дорожка», «действие» и пр. Нотация EPC (Event-Driven Process Chain - событийная цепочка процессов). </w:t>
      </w:r>
    </w:p>
    <w:p w:rsidR="00CD28C5" w:rsidRPr="00540E78" w:rsidRDefault="00CD28C5" w:rsidP="00640C2F">
      <w:pPr>
        <w:tabs>
          <w:tab w:val="left" w:pos="1668"/>
        </w:tabs>
        <w:ind w:firstLine="709"/>
        <w:jc w:val="both"/>
        <w:rPr>
          <w:sz w:val="28"/>
          <w:szCs w:val="28"/>
        </w:rPr>
      </w:pPr>
      <w:r w:rsidRPr="00540E78">
        <w:rPr>
          <w:sz w:val="28"/>
          <w:szCs w:val="28"/>
          <w:lang w:eastAsia="ru-RU"/>
        </w:rPr>
        <w:t xml:space="preserve">Программные инструменты описания бизнес-процессов, организационных структур и информационных систем: Business Studio, Ramus, ARIS, Visio, Archi, онлайн-редакторы, системы класса BPMS. </w:t>
      </w:r>
      <w:r w:rsidR="003865C8" w:rsidRPr="00540E78">
        <w:rPr>
          <w:sz w:val="28"/>
          <w:szCs w:val="28"/>
        </w:rPr>
        <w:t xml:space="preserve">Достоинства и недостатки российской системы Business Studio. </w:t>
      </w:r>
      <w:r w:rsidRPr="00540E78">
        <w:rPr>
          <w:sz w:val="28"/>
          <w:szCs w:val="28"/>
        </w:rPr>
        <w:t xml:space="preserve">Сбор и обработка данных:  анкетирование, интервью, опрос и пр. </w:t>
      </w:r>
    </w:p>
    <w:p w:rsidR="00CD28C5" w:rsidRPr="00540E78" w:rsidRDefault="00CD28C5" w:rsidP="00640C2F">
      <w:pPr>
        <w:ind w:firstLine="709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 xml:space="preserve">Инструменты анализа бизнес-процессов (ВРА). Качественный анализ. Анализ добавленной ценности. Анализ потерь. Выявление и анализ проблем. Анализ причин. Количественный анализ. Метрики, показатели и ключевые показатели эффективности. Анализ потока. Стоимость бизнес-процесса. Функционально-стоимостной анализ. Эвристический метод. </w:t>
      </w:r>
    </w:p>
    <w:p w:rsidR="00CD28C5" w:rsidRPr="00540E78" w:rsidRDefault="00CD28C5" w:rsidP="00640C2F">
      <w:pPr>
        <w:ind w:firstLine="709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 xml:space="preserve">Классификация методов совершенствования бизнес-процессов. Методы непрерывного совершенствования бизнес-процессов. </w:t>
      </w:r>
      <w:r w:rsidRPr="00540E78">
        <w:rPr>
          <w:sz w:val="28"/>
          <w:szCs w:val="28"/>
        </w:rPr>
        <w:t>Концепция «Шесть сигм».</w:t>
      </w:r>
      <w:r w:rsidRPr="00540E78">
        <w:rPr>
          <w:sz w:val="28"/>
          <w:szCs w:val="28"/>
          <w:lang w:eastAsia="ru-RU"/>
        </w:rPr>
        <w:t xml:space="preserve"> Теория ограничений систем (ТОС). Теория решений изобретательских задач (ТРИЗ). Концепция бережливого производства. Креативные методы постепенного улучшения. Трансформационные методы совершенствования бизнес-процессов.</w:t>
      </w:r>
    </w:p>
    <w:p w:rsidR="00CD28C5" w:rsidRPr="00540E78" w:rsidRDefault="00CD28C5" w:rsidP="00640C2F">
      <w:pPr>
        <w:ind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Понятие технического задания, </w:t>
      </w:r>
      <w:r w:rsidR="00CE0D4D" w:rsidRPr="00540E78">
        <w:rPr>
          <w:sz w:val="28"/>
          <w:szCs w:val="28"/>
        </w:rPr>
        <w:t xml:space="preserve">принципов и подходов </w:t>
      </w:r>
      <w:r w:rsidRPr="00540E78">
        <w:rPr>
          <w:sz w:val="28"/>
          <w:szCs w:val="28"/>
        </w:rPr>
        <w:t xml:space="preserve">разработки требований.  Бизнес-требование, бизнес-правило, виды бизнес-правил.  Разделы технического задания на создание автоматизированной системы и программы.   ГОСТ 34.602-2020, ГОСТ 19.201-78, стандарт </w:t>
      </w:r>
      <w:r w:rsidRPr="00540E78">
        <w:rPr>
          <w:sz w:val="28"/>
          <w:szCs w:val="28"/>
          <w:lang w:val="en-US"/>
        </w:rPr>
        <w:t>ISE</w:t>
      </w:r>
      <w:r w:rsidRPr="00540E78">
        <w:rPr>
          <w:sz w:val="28"/>
          <w:szCs w:val="28"/>
        </w:rPr>
        <w:t>/</w:t>
      </w:r>
      <w:r w:rsidRPr="00540E78">
        <w:rPr>
          <w:sz w:val="28"/>
          <w:szCs w:val="28"/>
          <w:lang w:val="en-US"/>
        </w:rPr>
        <w:t>IEC</w:t>
      </w:r>
      <w:r w:rsidRPr="00540E78">
        <w:rPr>
          <w:sz w:val="28"/>
          <w:szCs w:val="28"/>
        </w:rPr>
        <w:t>/</w:t>
      </w:r>
      <w:r w:rsidRPr="00540E78">
        <w:rPr>
          <w:sz w:val="28"/>
          <w:szCs w:val="28"/>
          <w:lang w:val="en-US"/>
        </w:rPr>
        <w:t>IEEE</w:t>
      </w:r>
      <w:r w:rsidRPr="00540E78">
        <w:rPr>
          <w:sz w:val="28"/>
          <w:szCs w:val="28"/>
        </w:rPr>
        <w:t xml:space="preserve"> 29148:2018. </w:t>
      </w:r>
    </w:p>
    <w:p w:rsidR="00C2417B" w:rsidRPr="00540E78" w:rsidRDefault="0030084A" w:rsidP="00640C2F">
      <w:pPr>
        <w:spacing w:before="240"/>
        <w:ind w:firstLine="709"/>
        <w:jc w:val="both"/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 xml:space="preserve">Тема 5. </w:t>
      </w:r>
      <w:r w:rsidR="00C2417B" w:rsidRPr="00540E78">
        <w:rPr>
          <w:b/>
          <w:sz w:val="28"/>
          <w:szCs w:val="28"/>
        </w:rPr>
        <w:t>Применение методик и моделей операционного анализа в б</w:t>
      </w:r>
      <w:r w:rsidR="00E82DE8" w:rsidRPr="00540E78">
        <w:rPr>
          <w:b/>
          <w:sz w:val="28"/>
          <w:szCs w:val="28"/>
        </w:rPr>
        <w:t>изнес-анализ</w:t>
      </w:r>
      <w:r w:rsidR="00C2417B" w:rsidRPr="00540E78">
        <w:rPr>
          <w:b/>
          <w:sz w:val="28"/>
          <w:szCs w:val="28"/>
        </w:rPr>
        <w:t>е</w:t>
      </w:r>
      <w:r w:rsidR="00E82DE8" w:rsidRPr="00540E78">
        <w:rPr>
          <w:b/>
          <w:sz w:val="28"/>
          <w:szCs w:val="28"/>
        </w:rPr>
        <w:t xml:space="preserve"> </w:t>
      </w:r>
    </w:p>
    <w:p w:rsidR="00E82DE8" w:rsidRPr="00540E78" w:rsidRDefault="00E82DE8" w:rsidP="00640C2F">
      <w:pPr>
        <w:ind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Анализ условий производства. Анализ выпуска и продажи продукции. Анализ качества продукции. Анализ и управление производственным потенциалом организации: основные аналитические </w:t>
      </w:r>
      <w:r w:rsidR="00474931" w:rsidRPr="00540E78">
        <w:rPr>
          <w:sz w:val="28"/>
          <w:szCs w:val="28"/>
        </w:rPr>
        <w:t xml:space="preserve">системы </w:t>
      </w:r>
      <w:r w:rsidRPr="00540E78">
        <w:rPr>
          <w:sz w:val="28"/>
          <w:szCs w:val="28"/>
        </w:rPr>
        <w:t>показат</w:t>
      </w:r>
      <w:r w:rsidR="00474931" w:rsidRPr="00540E78">
        <w:rPr>
          <w:sz w:val="28"/>
          <w:szCs w:val="28"/>
        </w:rPr>
        <w:t>елей</w:t>
      </w:r>
      <w:r w:rsidRPr="00540E78">
        <w:rPr>
          <w:sz w:val="28"/>
          <w:szCs w:val="28"/>
        </w:rPr>
        <w:t xml:space="preserve"> и модели. </w:t>
      </w:r>
    </w:p>
    <w:p w:rsidR="00E82DE8" w:rsidRPr="00540E78" w:rsidRDefault="00E82DE8" w:rsidP="00640C2F">
      <w:pPr>
        <w:ind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Анализ расходов экономического субъекта. Анализ факторов, влияющих на расходы и финансовые результаты организации. </w:t>
      </w:r>
    </w:p>
    <w:p w:rsidR="00E82DE8" w:rsidRPr="00540E78" w:rsidRDefault="00E82DE8" w:rsidP="00640C2F">
      <w:pPr>
        <w:ind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Цели, задачи и информационная база операционного анализа. Показатели, приемы и методы операционного анализа. Запас прочности как показатель риска структуры затрат и потери прибыли при снижении продаж. </w:t>
      </w:r>
      <w:r w:rsidR="00392765" w:rsidRPr="00540E78">
        <w:rPr>
          <w:sz w:val="28"/>
          <w:szCs w:val="28"/>
        </w:rPr>
        <w:t xml:space="preserve">Бухгалтерская и аналитическая концепции </w:t>
      </w:r>
      <w:r w:rsidR="00392765" w:rsidRPr="00540E78">
        <w:rPr>
          <w:sz w:val="28"/>
          <w:szCs w:val="28"/>
          <w:lang w:val="en-US"/>
        </w:rPr>
        <w:t>CVP</w:t>
      </w:r>
      <w:r w:rsidR="00392765" w:rsidRPr="00540E78">
        <w:rPr>
          <w:sz w:val="28"/>
          <w:szCs w:val="28"/>
        </w:rPr>
        <w:t xml:space="preserve">-анализа. </w:t>
      </w:r>
      <w:r w:rsidRPr="00540E78">
        <w:rPr>
          <w:sz w:val="28"/>
          <w:szCs w:val="28"/>
        </w:rPr>
        <w:t xml:space="preserve">Использование </w:t>
      </w:r>
      <w:r w:rsidRPr="00540E78">
        <w:rPr>
          <w:sz w:val="28"/>
          <w:szCs w:val="28"/>
          <w:lang w:val="en-US"/>
        </w:rPr>
        <w:t>CVP</w:t>
      </w:r>
      <w:r w:rsidRPr="00540E78">
        <w:rPr>
          <w:sz w:val="28"/>
          <w:szCs w:val="28"/>
        </w:rPr>
        <w:t xml:space="preserve">-анализа для обоснования </w:t>
      </w:r>
      <w:r w:rsidR="00392765" w:rsidRPr="00540E78">
        <w:rPr>
          <w:sz w:val="28"/>
          <w:szCs w:val="28"/>
        </w:rPr>
        <w:t xml:space="preserve">краткосрочных </w:t>
      </w:r>
      <w:r w:rsidRPr="00540E78">
        <w:rPr>
          <w:sz w:val="28"/>
          <w:szCs w:val="28"/>
        </w:rPr>
        <w:t>управленческих решений</w:t>
      </w:r>
      <w:r w:rsidR="00942706" w:rsidRPr="00540E78">
        <w:rPr>
          <w:sz w:val="28"/>
          <w:szCs w:val="28"/>
        </w:rPr>
        <w:t>.</w:t>
      </w:r>
    </w:p>
    <w:p w:rsidR="006D71BF" w:rsidRPr="00540E78" w:rsidRDefault="0030084A" w:rsidP="00640C2F">
      <w:pPr>
        <w:spacing w:before="240"/>
        <w:ind w:firstLine="709"/>
        <w:jc w:val="both"/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 xml:space="preserve">Тема 6. </w:t>
      </w:r>
      <w:r w:rsidR="006D71BF" w:rsidRPr="00540E78">
        <w:rPr>
          <w:b/>
          <w:sz w:val="28"/>
          <w:szCs w:val="28"/>
        </w:rPr>
        <w:t xml:space="preserve">Современные системы оценки эффективности деятельности  </w:t>
      </w:r>
    </w:p>
    <w:p w:rsidR="006D71BF" w:rsidRPr="00540E78" w:rsidRDefault="006D71BF" w:rsidP="00640C2F">
      <w:pPr>
        <w:widowControl w:val="0"/>
        <w:autoSpaceDE w:val="0"/>
        <w:autoSpaceDN w:val="0"/>
        <w:adjustRightInd w:val="0"/>
        <w:ind w:left="33" w:right="19" w:firstLine="676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Концепция управления эффективной деятельностью. Сбалансированная </w:t>
      </w:r>
      <w:r w:rsidRPr="00540E78">
        <w:rPr>
          <w:sz w:val="28"/>
          <w:szCs w:val="28"/>
        </w:rPr>
        <w:lastRenderedPageBreak/>
        <w:t xml:space="preserve">система показателей (BSC). Универсальная система показателей (TPS). </w:t>
      </w:r>
      <w:r w:rsidRPr="00540E78">
        <w:rPr>
          <w:spacing w:val="-4"/>
          <w:sz w:val="28"/>
          <w:szCs w:val="28"/>
        </w:rPr>
        <w:t>Модель процессно-ориентированного анализа рентабельности (</w:t>
      </w:r>
      <w:r w:rsidRPr="00540E78">
        <w:rPr>
          <w:spacing w:val="-8"/>
          <w:sz w:val="28"/>
          <w:szCs w:val="28"/>
        </w:rPr>
        <w:t>АВРА</w:t>
      </w:r>
      <w:r w:rsidRPr="00540E78">
        <w:rPr>
          <w:sz w:val="28"/>
          <w:szCs w:val="28"/>
        </w:rPr>
        <w:t>). Призма результатов деятельности (</w:t>
      </w:r>
      <w:r w:rsidRPr="00540E78">
        <w:rPr>
          <w:sz w:val="28"/>
          <w:szCs w:val="28"/>
          <w:lang w:val="en-US"/>
        </w:rPr>
        <w:t>PPS</w:t>
      </w:r>
      <w:r w:rsidRPr="00540E78">
        <w:rPr>
          <w:sz w:val="28"/>
          <w:szCs w:val="28"/>
        </w:rPr>
        <w:t>). Сравнительный анализ моделей многоуровневой оценки эффективности.</w:t>
      </w:r>
    </w:p>
    <w:p w:rsidR="006D71BF" w:rsidRPr="00540E78" w:rsidRDefault="00522315" w:rsidP="00640C2F">
      <w:pPr>
        <w:ind w:firstLine="709"/>
        <w:jc w:val="both"/>
        <w:rPr>
          <w:bCs/>
          <w:sz w:val="28"/>
          <w:szCs w:val="28"/>
        </w:rPr>
      </w:pPr>
      <w:r w:rsidRPr="00540E78">
        <w:rPr>
          <w:sz w:val="28"/>
          <w:szCs w:val="28"/>
        </w:rPr>
        <w:t>Основные требования к системе ключевых показателей</w:t>
      </w:r>
      <w:r w:rsidR="006D71BF" w:rsidRPr="00540E78">
        <w:rPr>
          <w:sz w:val="28"/>
          <w:szCs w:val="28"/>
        </w:rPr>
        <w:t xml:space="preserve"> эффективности</w:t>
      </w:r>
      <w:r w:rsidRPr="00540E78">
        <w:rPr>
          <w:sz w:val="28"/>
          <w:szCs w:val="28"/>
        </w:rPr>
        <w:t xml:space="preserve"> (</w:t>
      </w:r>
      <w:r w:rsidRPr="00540E78">
        <w:rPr>
          <w:sz w:val="28"/>
          <w:szCs w:val="28"/>
          <w:lang w:val="en-US"/>
        </w:rPr>
        <w:t>KPI</w:t>
      </w:r>
      <w:r w:rsidRPr="00540E78">
        <w:rPr>
          <w:sz w:val="28"/>
          <w:szCs w:val="28"/>
        </w:rPr>
        <w:t>)</w:t>
      </w:r>
      <w:r w:rsidR="006D71BF" w:rsidRPr="00540E78">
        <w:rPr>
          <w:sz w:val="28"/>
          <w:szCs w:val="28"/>
        </w:rPr>
        <w:t xml:space="preserve"> и </w:t>
      </w:r>
      <w:r w:rsidRPr="00540E78">
        <w:rPr>
          <w:sz w:val="28"/>
          <w:szCs w:val="28"/>
        </w:rPr>
        <w:t>методика их разработки.</w:t>
      </w:r>
      <w:r w:rsidR="00DF5045" w:rsidRPr="00540E78">
        <w:rPr>
          <w:sz w:val="28"/>
          <w:szCs w:val="28"/>
        </w:rPr>
        <w:t xml:space="preserve"> Критерии отбора индикаторов, включаемых в системы показателей измерения эффективности бизнеса. Практический аспект действий для обеспечения эффективности бизнеса: </w:t>
      </w:r>
      <w:r w:rsidR="00DF5045" w:rsidRPr="00540E78">
        <w:rPr>
          <w:spacing w:val="-7"/>
          <w:sz w:val="28"/>
          <w:szCs w:val="28"/>
        </w:rPr>
        <w:t>карта стратегических задач,</w:t>
      </w:r>
      <w:r w:rsidR="00DF5045" w:rsidRPr="00540E78">
        <w:rPr>
          <w:spacing w:val="-9"/>
          <w:sz w:val="28"/>
          <w:szCs w:val="28"/>
        </w:rPr>
        <w:t xml:space="preserve"> </w:t>
      </w:r>
      <w:r w:rsidR="00DF5045" w:rsidRPr="00540E78">
        <w:rPr>
          <w:spacing w:val="-8"/>
          <w:sz w:val="28"/>
          <w:szCs w:val="28"/>
        </w:rPr>
        <w:t>карта сбалансированных показателей</w:t>
      </w:r>
      <w:r w:rsidR="00DF5045" w:rsidRPr="00540E78">
        <w:rPr>
          <w:spacing w:val="-4"/>
          <w:sz w:val="28"/>
          <w:szCs w:val="28"/>
        </w:rPr>
        <w:t xml:space="preserve">, целевые проекты, </w:t>
      </w:r>
      <w:r w:rsidR="00DF5045" w:rsidRPr="00540E78">
        <w:rPr>
          <w:sz w:val="28"/>
          <w:szCs w:val="28"/>
        </w:rPr>
        <w:t>панели управления</w:t>
      </w:r>
      <w:r w:rsidR="00DF5045" w:rsidRPr="00540E78">
        <w:rPr>
          <w:spacing w:val="-4"/>
          <w:sz w:val="28"/>
          <w:szCs w:val="28"/>
        </w:rPr>
        <w:t xml:space="preserve">. </w:t>
      </w:r>
      <w:r w:rsidR="00DF5045" w:rsidRPr="00540E78">
        <w:rPr>
          <w:spacing w:val="-9"/>
          <w:sz w:val="28"/>
          <w:szCs w:val="28"/>
        </w:rPr>
        <w:t xml:space="preserve">Принципиальная схема </w:t>
      </w:r>
      <w:r w:rsidR="00E80C6A" w:rsidRPr="00540E78">
        <w:rPr>
          <w:spacing w:val="-9"/>
          <w:sz w:val="28"/>
          <w:szCs w:val="28"/>
        </w:rPr>
        <w:t>технологии</w:t>
      </w:r>
      <w:r w:rsidR="00DF5045" w:rsidRPr="00540E78">
        <w:rPr>
          <w:spacing w:val="-9"/>
          <w:sz w:val="28"/>
          <w:szCs w:val="28"/>
        </w:rPr>
        <w:t xml:space="preserve"> разработки стратегических карт на основе карты ключевых показателей более высокого уровня. </w:t>
      </w:r>
      <w:r w:rsidR="006D71BF" w:rsidRPr="00540E78">
        <w:rPr>
          <w:sz w:val="28"/>
          <w:szCs w:val="28"/>
        </w:rPr>
        <w:t xml:space="preserve">Принципы разработки и условия использования панелей индикаторов </w:t>
      </w:r>
      <w:r w:rsidR="00E80C6A" w:rsidRPr="00540E78">
        <w:rPr>
          <w:sz w:val="28"/>
          <w:szCs w:val="28"/>
        </w:rPr>
        <w:t>для планирования и контроля</w:t>
      </w:r>
      <w:r w:rsidR="006D71BF" w:rsidRPr="00540E78">
        <w:rPr>
          <w:sz w:val="28"/>
          <w:szCs w:val="28"/>
        </w:rPr>
        <w:t xml:space="preserve"> эффективности рабочих мест специалистов.</w:t>
      </w:r>
    </w:p>
    <w:p w:rsidR="006D71BF" w:rsidRPr="00540E78" w:rsidRDefault="006D71BF" w:rsidP="00AC0B41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1E3B02" w:rsidRPr="00EB2A93" w:rsidRDefault="001E3B02" w:rsidP="00AC0B41">
      <w:pPr>
        <w:pStyle w:val="2"/>
        <w:spacing w:line="360" w:lineRule="auto"/>
        <w:contextualSpacing/>
        <w:rPr>
          <w:rStyle w:val="FontStyle17"/>
          <w:b/>
          <w:bCs w:val="0"/>
          <w:sz w:val="28"/>
          <w:szCs w:val="20"/>
        </w:rPr>
      </w:pPr>
      <w:bookmarkStart w:id="15" w:name="_Toc117508551"/>
      <w:r w:rsidRPr="00EB2A93">
        <w:rPr>
          <w:rStyle w:val="FontStyle17"/>
          <w:b/>
          <w:bCs w:val="0"/>
          <w:sz w:val="28"/>
          <w:szCs w:val="20"/>
        </w:rPr>
        <w:t>5.</w:t>
      </w:r>
      <w:r w:rsidR="0086698F" w:rsidRPr="00EB2A93">
        <w:rPr>
          <w:rStyle w:val="FontStyle17"/>
          <w:b/>
          <w:bCs w:val="0"/>
          <w:sz w:val="28"/>
          <w:szCs w:val="20"/>
        </w:rPr>
        <w:t>2</w:t>
      </w:r>
      <w:r w:rsidRPr="00EB2A93">
        <w:rPr>
          <w:rStyle w:val="FontStyle17"/>
          <w:b/>
          <w:bCs w:val="0"/>
          <w:sz w:val="28"/>
          <w:szCs w:val="20"/>
        </w:rPr>
        <w:t xml:space="preserve">. </w:t>
      </w:r>
      <w:bookmarkEnd w:id="13"/>
      <w:r w:rsidR="0086698F" w:rsidRPr="00EB2A93">
        <w:rPr>
          <w:rStyle w:val="FontStyle17"/>
          <w:b/>
          <w:bCs w:val="0"/>
          <w:sz w:val="28"/>
          <w:szCs w:val="20"/>
        </w:rPr>
        <w:t>Учебно-тематический план</w:t>
      </w:r>
      <w:bookmarkEnd w:id="14"/>
      <w:bookmarkEnd w:id="15"/>
    </w:p>
    <w:p w:rsidR="0071485A" w:rsidRPr="00540E78" w:rsidRDefault="0071485A" w:rsidP="00AC0B41">
      <w:pPr>
        <w:pStyle w:val="Style1"/>
        <w:widowControl/>
        <w:spacing w:line="360" w:lineRule="auto"/>
        <w:contextualSpacing/>
        <w:jc w:val="both"/>
        <w:rPr>
          <w:rStyle w:val="FontStyle17"/>
          <w:b w:val="0"/>
          <w:sz w:val="28"/>
          <w:szCs w:val="28"/>
          <w:lang w:eastAsia="zh-CN"/>
        </w:rPr>
      </w:pPr>
      <w:r w:rsidRPr="00540E78">
        <w:rPr>
          <w:rStyle w:val="FontStyle17"/>
          <w:b w:val="0"/>
          <w:sz w:val="28"/>
          <w:szCs w:val="28"/>
          <w:lang w:eastAsia="zh-CN"/>
        </w:rPr>
        <w:t>очн</w:t>
      </w:r>
      <w:r w:rsidR="00AC0B41">
        <w:rPr>
          <w:rStyle w:val="FontStyle17"/>
          <w:b w:val="0"/>
          <w:sz w:val="28"/>
          <w:szCs w:val="28"/>
          <w:lang w:eastAsia="zh-CN"/>
        </w:rPr>
        <w:t>ая</w:t>
      </w:r>
      <w:r w:rsidRPr="00540E78">
        <w:rPr>
          <w:rStyle w:val="FontStyle17"/>
          <w:b w:val="0"/>
          <w:sz w:val="28"/>
          <w:szCs w:val="28"/>
          <w:lang w:eastAsia="zh-CN"/>
        </w:rPr>
        <w:t xml:space="preserve"> форм</w:t>
      </w:r>
      <w:r w:rsidR="00AC0B41">
        <w:rPr>
          <w:rStyle w:val="FontStyle17"/>
          <w:b w:val="0"/>
          <w:sz w:val="28"/>
          <w:szCs w:val="28"/>
          <w:lang w:eastAsia="zh-CN"/>
        </w:rPr>
        <w:t>а</w:t>
      </w:r>
      <w:r w:rsidRPr="00540E78">
        <w:rPr>
          <w:rStyle w:val="FontStyle17"/>
          <w:b w:val="0"/>
          <w:sz w:val="28"/>
          <w:szCs w:val="28"/>
          <w:lang w:eastAsia="zh-CN"/>
        </w:rPr>
        <w:t xml:space="preserve"> об</w:t>
      </w:r>
      <w:r w:rsidR="00312AFD" w:rsidRPr="00540E78">
        <w:rPr>
          <w:rStyle w:val="FontStyle17"/>
          <w:b w:val="0"/>
          <w:sz w:val="28"/>
          <w:szCs w:val="28"/>
          <w:lang w:eastAsia="zh-CN"/>
        </w:rPr>
        <w:t>учения, 2021 года приема</w:t>
      </w:r>
    </w:p>
    <w:p w:rsidR="0071485A" w:rsidRPr="00540E78" w:rsidRDefault="00C84E94" w:rsidP="00AC0B41">
      <w:pPr>
        <w:spacing w:line="360" w:lineRule="auto"/>
        <w:contextualSpacing/>
        <w:jc w:val="right"/>
        <w:rPr>
          <w:sz w:val="28"/>
          <w:szCs w:val="28"/>
        </w:rPr>
      </w:pPr>
      <w:r w:rsidRPr="00641B79">
        <w:rPr>
          <w:sz w:val="28"/>
          <w:szCs w:val="28"/>
        </w:rPr>
        <w:t xml:space="preserve">Таблица </w:t>
      </w:r>
      <w:r w:rsidR="00641B79" w:rsidRPr="00641B79">
        <w:rPr>
          <w:sz w:val="28"/>
          <w:szCs w:val="28"/>
        </w:rPr>
        <w:t>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"/>
        <w:gridCol w:w="1994"/>
        <w:gridCol w:w="796"/>
        <w:gridCol w:w="952"/>
        <w:gridCol w:w="989"/>
        <w:gridCol w:w="1551"/>
        <w:gridCol w:w="1610"/>
        <w:gridCol w:w="1423"/>
      </w:tblGrid>
      <w:tr w:rsidR="0071485A" w:rsidRPr="00540E78" w:rsidTr="000613D4">
        <w:trPr>
          <w:trHeight w:val="357"/>
        </w:trPr>
        <w:tc>
          <w:tcPr>
            <w:tcW w:w="273" w:type="pct"/>
            <w:vMerge w:val="restart"/>
            <w:vAlign w:val="center"/>
          </w:tcPr>
          <w:p w:rsidR="0071485A" w:rsidRPr="00540E78" w:rsidRDefault="0071485A" w:rsidP="000613D4">
            <w:pPr>
              <w:overflowPunct w:val="0"/>
              <w:ind w:left="-57" w:right="-57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№</w:t>
            </w:r>
          </w:p>
          <w:p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012" w:type="pct"/>
            <w:vMerge w:val="restart"/>
            <w:vAlign w:val="center"/>
          </w:tcPr>
          <w:p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993" w:type="pct"/>
            <w:gridSpan w:val="5"/>
            <w:vAlign w:val="center"/>
          </w:tcPr>
          <w:p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722" w:type="pct"/>
            <w:vMerge w:val="restart"/>
            <w:vAlign w:val="center"/>
          </w:tcPr>
          <w:p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  <w:p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Формы текущего контроля успевае-мости</w:t>
            </w:r>
          </w:p>
        </w:tc>
      </w:tr>
      <w:tr w:rsidR="0071485A" w:rsidRPr="00540E78" w:rsidTr="000613D4">
        <w:trPr>
          <w:trHeight w:val="440"/>
        </w:trPr>
        <w:tc>
          <w:tcPr>
            <w:tcW w:w="273" w:type="pct"/>
            <w:vMerge/>
          </w:tcPr>
          <w:p w:rsidR="0071485A" w:rsidRPr="00540E78" w:rsidRDefault="0071485A" w:rsidP="000613D4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1012" w:type="pct"/>
            <w:vMerge/>
          </w:tcPr>
          <w:p w:rsidR="0071485A" w:rsidRPr="00540E78" w:rsidRDefault="0071485A" w:rsidP="000613D4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404" w:type="pct"/>
            <w:vMerge w:val="restart"/>
            <w:vAlign w:val="center"/>
          </w:tcPr>
          <w:p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72" w:type="pct"/>
            <w:gridSpan w:val="3"/>
            <w:vAlign w:val="center"/>
          </w:tcPr>
          <w:p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817" w:type="pct"/>
            <w:vMerge w:val="restart"/>
            <w:vAlign w:val="center"/>
          </w:tcPr>
          <w:p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Самосто-ятельная работа</w:t>
            </w:r>
          </w:p>
        </w:tc>
        <w:tc>
          <w:tcPr>
            <w:tcW w:w="722" w:type="pct"/>
            <w:vMerge/>
          </w:tcPr>
          <w:p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71485A" w:rsidRPr="00540E78" w:rsidTr="000613D4">
        <w:trPr>
          <w:trHeight w:val="143"/>
        </w:trPr>
        <w:tc>
          <w:tcPr>
            <w:tcW w:w="273" w:type="pct"/>
            <w:vMerge/>
          </w:tcPr>
          <w:p w:rsidR="0071485A" w:rsidRPr="00540E78" w:rsidRDefault="0071485A" w:rsidP="000613D4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12" w:type="pct"/>
            <w:vMerge/>
          </w:tcPr>
          <w:p w:rsidR="0071485A" w:rsidRPr="00540E78" w:rsidRDefault="0071485A" w:rsidP="000613D4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404" w:type="pct"/>
            <w:vMerge/>
          </w:tcPr>
          <w:p w:rsidR="0071485A" w:rsidRPr="00540E78" w:rsidRDefault="0071485A" w:rsidP="000613D4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483" w:type="pct"/>
            <w:vAlign w:val="center"/>
          </w:tcPr>
          <w:p w:rsidR="0071485A" w:rsidRPr="00540E78" w:rsidRDefault="0071485A" w:rsidP="000613D4">
            <w:pPr>
              <w:overflowPunct w:val="0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Общая, в т.ч.</w:t>
            </w:r>
          </w:p>
        </w:tc>
        <w:tc>
          <w:tcPr>
            <w:tcW w:w="502" w:type="pct"/>
            <w:vAlign w:val="center"/>
          </w:tcPr>
          <w:p w:rsidR="0071485A" w:rsidRPr="00540E78" w:rsidRDefault="0071485A" w:rsidP="000613D4">
            <w:pPr>
              <w:overflowPunct w:val="0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Лекции</w:t>
            </w:r>
          </w:p>
        </w:tc>
        <w:tc>
          <w:tcPr>
            <w:tcW w:w="787" w:type="pct"/>
            <w:vAlign w:val="center"/>
          </w:tcPr>
          <w:p w:rsidR="0071485A" w:rsidRPr="00540E78" w:rsidRDefault="0071485A" w:rsidP="000613D4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817" w:type="pct"/>
            <w:vMerge/>
          </w:tcPr>
          <w:p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2" w:type="pct"/>
            <w:vMerge/>
          </w:tcPr>
          <w:p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540E78" w:rsidRPr="00540E78" w:rsidTr="00261775">
        <w:trPr>
          <w:trHeight w:val="567"/>
        </w:trPr>
        <w:tc>
          <w:tcPr>
            <w:tcW w:w="273" w:type="pct"/>
            <w:vAlign w:val="center"/>
          </w:tcPr>
          <w:p w:rsidR="0071485A" w:rsidRPr="00540E78" w:rsidRDefault="0071485A" w:rsidP="0071485A">
            <w:pPr>
              <w:ind w:left="-57" w:right="-57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012" w:type="pct"/>
            <w:vAlign w:val="center"/>
          </w:tcPr>
          <w:p w:rsidR="0071485A" w:rsidRPr="00540E78" w:rsidRDefault="0071485A" w:rsidP="00261775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Теоретические основы бизнес-анализа</w:t>
            </w:r>
          </w:p>
        </w:tc>
        <w:tc>
          <w:tcPr>
            <w:tcW w:w="404" w:type="pct"/>
            <w:vAlign w:val="center"/>
          </w:tcPr>
          <w:p w:rsidR="0071485A" w:rsidRPr="00540E78" w:rsidRDefault="0071485A" w:rsidP="0071485A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</w:t>
            </w:r>
            <w:r w:rsidR="00CE41C8" w:rsidRPr="00540E78">
              <w:rPr>
                <w:sz w:val="24"/>
                <w:szCs w:val="24"/>
              </w:rPr>
              <w:t>6</w:t>
            </w:r>
          </w:p>
        </w:tc>
        <w:tc>
          <w:tcPr>
            <w:tcW w:w="483" w:type="pct"/>
            <w:vAlign w:val="center"/>
          </w:tcPr>
          <w:p w:rsidR="0071485A" w:rsidRPr="00540E78" w:rsidRDefault="0071485A" w:rsidP="0071485A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8</w:t>
            </w:r>
          </w:p>
        </w:tc>
        <w:tc>
          <w:tcPr>
            <w:tcW w:w="502" w:type="pct"/>
            <w:vAlign w:val="center"/>
          </w:tcPr>
          <w:p w:rsidR="0071485A" w:rsidRPr="00540E78" w:rsidRDefault="0071485A" w:rsidP="0071485A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787" w:type="pct"/>
            <w:vAlign w:val="center"/>
          </w:tcPr>
          <w:p w:rsidR="0071485A" w:rsidRPr="00540E78" w:rsidRDefault="0071485A" w:rsidP="0071485A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817" w:type="pct"/>
            <w:vAlign w:val="center"/>
          </w:tcPr>
          <w:p w:rsidR="0071485A" w:rsidRPr="00540E78" w:rsidRDefault="0071485A" w:rsidP="0071485A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</w:t>
            </w:r>
            <w:r w:rsidR="00CE41C8" w:rsidRPr="00540E78">
              <w:rPr>
                <w:sz w:val="24"/>
                <w:szCs w:val="24"/>
              </w:rPr>
              <w:t>8</w:t>
            </w:r>
          </w:p>
        </w:tc>
        <w:tc>
          <w:tcPr>
            <w:tcW w:w="722" w:type="pct"/>
            <w:vMerge w:val="restart"/>
            <w:vAlign w:val="center"/>
          </w:tcPr>
          <w:p w:rsidR="00640C2F" w:rsidRPr="00540E78" w:rsidRDefault="00640C2F" w:rsidP="0071485A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640C2F" w:rsidRPr="00540E78" w:rsidRDefault="00640C2F" w:rsidP="0071485A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640C2F" w:rsidRPr="00540E78" w:rsidRDefault="00640C2F" w:rsidP="0071485A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640C2F" w:rsidRPr="00540E78" w:rsidRDefault="00640C2F" w:rsidP="0071485A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640C2F" w:rsidRPr="00540E78" w:rsidRDefault="00640C2F" w:rsidP="0071485A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640C2F" w:rsidRPr="00540E78" w:rsidRDefault="00640C2F" w:rsidP="0071485A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71485A" w:rsidRPr="00540E78" w:rsidRDefault="0071485A" w:rsidP="0071485A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групповая дискуссия, разбор практичес-ких ситуаций, устный опрос, промежу-точное тестирова-ние</w:t>
            </w:r>
          </w:p>
        </w:tc>
      </w:tr>
      <w:tr w:rsidR="0071485A" w:rsidRPr="00540E78" w:rsidTr="00261775">
        <w:trPr>
          <w:trHeight w:val="567"/>
        </w:trPr>
        <w:tc>
          <w:tcPr>
            <w:tcW w:w="273" w:type="pct"/>
            <w:vAlign w:val="center"/>
          </w:tcPr>
          <w:p w:rsidR="0071485A" w:rsidRPr="00540E78" w:rsidRDefault="0071485A" w:rsidP="0071485A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12" w:type="pct"/>
            <w:vAlign w:val="center"/>
          </w:tcPr>
          <w:p w:rsidR="0071485A" w:rsidRPr="00540E78" w:rsidRDefault="00261775" w:rsidP="00261775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  <w:shd w:val="clear" w:color="auto" w:fill="FFFFFF"/>
              </w:rPr>
              <w:t>Методический инструментарий стратегического анализа</w:t>
            </w:r>
          </w:p>
        </w:tc>
        <w:tc>
          <w:tcPr>
            <w:tcW w:w="404" w:type="pct"/>
            <w:vAlign w:val="center"/>
          </w:tcPr>
          <w:p w:rsidR="0071485A" w:rsidRPr="00540E78" w:rsidRDefault="00261775" w:rsidP="0071485A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3</w:t>
            </w:r>
            <w:r w:rsidR="004C1F32" w:rsidRPr="00540E78">
              <w:rPr>
                <w:sz w:val="24"/>
                <w:szCs w:val="24"/>
              </w:rPr>
              <w:t>8</w:t>
            </w:r>
          </w:p>
        </w:tc>
        <w:tc>
          <w:tcPr>
            <w:tcW w:w="483" w:type="pct"/>
            <w:vAlign w:val="center"/>
          </w:tcPr>
          <w:p w:rsidR="0071485A" w:rsidRPr="00540E78" w:rsidRDefault="00CE41C8" w:rsidP="0071485A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18</w:t>
            </w:r>
          </w:p>
        </w:tc>
        <w:tc>
          <w:tcPr>
            <w:tcW w:w="502" w:type="pct"/>
            <w:vAlign w:val="center"/>
          </w:tcPr>
          <w:p w:rsidR="0071485A" w:rsidRPr="00540E78" w:rsidRDefault="00454EBE" w:rsidP="0071485A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8</w:t>
            </w:r>
          </w:p>
        </w:tc>
        <w:tc>
          <w:tcPr>
            <w:tcW w:w="787" w:type="pct"/>
            <w:vAlign w:val="center"/>
          </w:tcPr>
          <w:p w:rsidR="0071485A" w:rsidRPr="00540E78" w:rsidRDefault="00454EBE" w:rsidP="0071485A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10</w:t>
            </w:r>
          </w:p>
        </w:tc>
        <w:tc>
          <w:tcPr>
            <w:tcW w:w="817" w:type="pct"/>
            <w:vAlign w:val="center"/>
          </w:tcPr>
          <w:p w:rsidR="0071485A" w:rsidRPr="00540E78" w:rsidRDefault="000344B2" w:rsidP="0071485A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20</w:t>
            </w:r>
          </w:p>
        </w:tc>
        <w:tc>
          <w:tcPr>
            <w:tcW w:w="722" w:type="pct"/>
            <w:vMerge/>
            <w:vAlign w:val="center"/>
          </w:tcPr>
          <w:p w:rsidR="0071485A" w:rsidRPr="00540E78" w:rsidRDefault="0071485A" w:rsidP="0071485A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97413" w:rsidRPr="00540E78" w:rsidTr="00261775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Анализ и управление стейкхолдерами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26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8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18</w:t>
            </w:r>
          </w:p>
        </w:tc>
        <w:tc>
          <w:tcPr>
            <w:tcW w:w="722" w:type="pct"/>
            <w:vMerge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97413" w:rsidRPr="00540E78" w:rsidTr="00261775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pStyle w:val="21"/>
              <w:ind w:right="43"/>
              <w:jc w:val="left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Описание, моделирование, анализ и технологии совершенствования бизнес-процесов 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36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16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8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8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20</w:t>
            </w:r>
          </w:p>
        </w:tc>
        <w:tc>
          <w:tcPr>
            <w:tcW w:w="722" w:type="pct"/>
            <w:vMerge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97413" w:rsidRPr="00540E78" w:rsidTr="00261775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Применение методик и моделей операционного </w:t>
            </w:r>
            <w:r w:rsidRPr="00540E78">
              <w:rPr>
                <w:sz w:val="24"/>
                <w:szCs w:val="24"/>
              </w:rPr>
              <w:lastRenderedPageBreak/>
              <w:t>анализа в бизнес-анализе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10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6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16</w:t>
            </w:r>
          </w:p>
        </w:tc>
        <w:tc>
          <w:tcPr>
            <w:tcW w:w="722" w:type="pct"/>
            <w:vMerge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97413" w:rsidRPr="00540E78" w:rsidTr="00CE41C8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Современные системы оценки эффективности деятельности 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28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8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20</w:t>
            </w:r>
          </w:p>
        </w:tc>
        <w:tc>
          <w:tcPr>
            <w:tcW w:w="722" w:type="pct"/>
            <w:vMerge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97413" w:rsidRPr="00540E78" w:rsidTr="00CE41C8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tabs>
                <w:tab w:val="left" w:pos="1757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180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68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34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34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112</w:t>
            </w:r>
          </w:p>
        </w:tc>
        <w:tc>
          <w:tcPr>
            <w:tcW w:w="72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pacing w:val="-2"/>
                <w:sz w:val="24"/>
                <w:szCs w:val="24"/>
              </w:rPr>
              <w:t>Согласно учебному плану:  расчетно-аналитическая работа</w:t>
            </w:r>
          </w:p>
        </w:tc>
      </w:tr>
      <w:tr w:rsidR="00A97413" w:rsidRPr="00540E78" w:rsidTr="00CE41C8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tabs>
                <w:tab w:val="left" w:pos="1757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Итого в %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100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38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19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19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62</w:t>
            </w:r>
          </w:p>
        </w:tc>
        <w:tc>
          <w:tcPr>
            <w:tcW w:w="72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pacing w:val="-2"/>
                <w:sz w:val="24"/>
                <w:szCs w:val="24"/>
              </w:rPr>
            </w:pPr>
          </w:p>
        </w:tc>
      </w:tr>
    </w:tbl>
    <w:p w:rsidR="00312AFD" w:rsidRPr="00540E78" w:rsidRDefault="00312AFD" w:rsidP="00312AFD">
      <w:pPr>
        <w:jc w:val="right"/>
        <w:rPr>
          <w:sz w:val="28"/>
          <w:szCs w:val="28"/>
        </w:rPr>
      </w:pPr>
    </w:p>
    <w:p w:rsidR="00312AFD" w:rsidRPr="00540E78" w:rsidRDefault="00312AFD" w:rsidP="00DB7F15">
      <w:pPr>
        <w:pStyle w:val="Style1"/>
        <w:widowControl/>
        <w:ind w:hanging="142"/>
        <w:jc w:val="both"/>
        <w:rPr>
          <w:rStyle w:val="FontStyle17"/>
          <w:b w:val="0"/>
          <w:sz w:val="28"/>
          <w:szCs w:val="28"/>
          <w:lang w:eastAsia="zh-CN"/>
        </w:rPr>
      </w:pPr>
      <w:r w:rsidRPr="00540E78">
        <w:rPr>
          <w:rStyle w:val="FontStyle17"/>
          <w:b w:val="0"/>
          <w:sz w:val="28"/>
          <w:szCs w:val="28"/>
          <w:lang w:eastAsia="zh-CN"/>
        </w:rPr>
        <w:t>очн</w:t>
      </w:r>
      <w:r w:rsidR="00DB7F15">
        <w:rPr>
          <w:rStyle w:val="FontStyle17"/>
          <w:b w:val="0"/>
          <w:sz w:val="28"/>
          <w:szCs w:val="28"/>
          <w:lang w:eastAsia="zh-CN"/>
        </w:rPr>
        <w:t>ая</w:t>
      </w:r>
      <w:r w:rsidRPr="00540E78">
        <w:rPr>
          <w:rStyle w:val="FontStyle17"/>
          <w:b w:val="0"/>
          <w:sz w:val="28"/>
          <w:szCs w:val="28"/>
          <w:lang w:eastAsia="zh-CN"/>
        </w:rPr>
        <w:t xml:space="preserve"> форм</w:t>
      </w:r>
      <w:r w:rsidR="00DB7F15">
        <w:rPr>
          <w:rStyle w:val="FontStyle17"/>
          <w:b w:val="0"/>
          <w:sz w:val="28"/>
          <w:szCs w:val="28"/>
          <w:lang w:eastAsia="zh-CN"/>
        </w:rPr>
        <w:t>а</w:t>
      </w:r>
      <w:r w:rsidRPr="00540E78">
        <w:rPr>
          <w:rStyle w:val="FontStyle17"/>
          <w:b w:val="0"/>
          <w:sz w:val="28"/>
          <w:szCs w:val="28"/>
          <w:lang w:eastAsia="zh-CN"/>
        </w:rPr>
        <w:t xml:space="preserve"> обучения, 2022</w:t>
      </w:r>
      <w:r w:rsidR="00DB7F15">
        <w:rPr>
          <w:rStyle w:val="FontStyle17"/>
          <w:b w:val="0"/>
          <w:sz w:val="28"/>
          <w:szCs w:val="28"/>
          <w:lang w:eastAsia="zh-CN"/>
        </w:rPr>
        <w:t xml:space="preserve"> и далее</w:t>
      </w:r>
      <w:r w:rsidRPr="00540E78">
        <w:rPr>
          <w:rStyle w:val="FontStyle17"/>
          <w:b w:val="0"/>
          <w:sz w:val="28"/>
          <w:szCs w:val="28"/>
          <w:lang w:eastAsia="zh-CN"/>
        </w:rPr>
        <w:t xml:space="preserve"> года приема</w:t>
      </w:r>
    </w:p>
    <w:p w:rsidR="00312AFD" w:rsidRPr="00540E78" w:rsidRDefault="00312AFD" w:rsidP="00312AFD">
      <w:pPr>
        <w:jc w:val="right"/>
        <w:rPr>
          <w:sz w:val="28"/>
          <w:szCs w:val="28"/>
        </w:rPr>
      </w:pPr>
      <w:r w:rsidRPr="001C3C9E">
        <w:rPr>
          <w:sz w:val="28"/>
          <w:szCs w:val="28"/>
        </w:rPr>
        <w:t xml:space="preserve">Таблица </w:t>
      </w:r>
      <w:r w:rsidR="00641B79">
        <w:rPr>
          <w:sz w:val="28"/>
          <w:szCs w:val="28"/>
        </w:rPr>
        <w:t>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"/>
        <w:gridCol w:w="1994"/>
        <w:gridCol w:w="796"/>
        <w:gridCol w:w="952"/>
        <w:gridCol w:w="989"/>
        <w:gridCol w:w="1551"/>
        <w:gridCol w:w="1610"/>
        <w:gridCol w:w="1423"/>
      </w:tblGrid>
      <w:tr w:rsidR="00312AFD" w:rsidRPr="00540E78" w:rsidTr="00312AFD">
        <w:trPr>
          <w:trHeight w:val="357"/>
        </w:trPr>
        <w:tc>
          <w:tcPr>
            <w:tcW w:w="273" w:type="pct"/>
            <w:vMerge w:val="restart"/>
            <w:vAlign w:val="center"/>
          </w:tcPr>
          <w:p w:rsidR="00312AFD" w:rsidRPr="00540E78" w:rsidRDefault="00312AFD" w:rsidP="00312AFD">
            <w:pPr>
              <w:overflowPunct w:val="0"/>
              <w:ind w:left="-57" w:right="-57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№</w:t>
            </w:r>
          </w:p>
          <w:p w:rsidR="00312AFD" w:rsidRPr="00540E78" w:rsidRDefault="00312AFD" w:rsidP="00312AF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012" w:type="pct"/>
            <w:vMerge w:val="restart"/>
            <w:vAlign w:val="center"/>
          </w:tcPr>
          <w:p w:rsidR="00312AFD" w:rsidRPr="00540E78" w:rsidRDefault="00312AFD" w:rsidP="00312AF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993" w:type="pct"/>
            <w:gridSpan w:val="5"/>
            <w:vAlign w:val="center"/>
          </w:tcPr>
          <w:p w:rsidR="00312AFD" w:rsidRPr="00540E78" w:rsidRDefault="00312AFD" w:rsidP="00312AF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722" w:type="pct"/>
            <w:vMerge w:val="restart"/>
            <w:vAlign w:val="center"/>
          </w:tcPr>
          <w:p w:rsidR="00312AFD" w:rsidRPr="00540E78" w:rsidRDefault="00312AFD" w:rsidP="00312AF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  <w:p w:rsidR="00312AFD" w:rsidRPr="00540E78" w:rsidRDefault="00312AFD" w:rsidP="00312AF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Формы текущего контроля успевае-мости</w:t>
            </w:r>
          </w:p>
        </w:tc>
      </w:tr>
      <w:tr w:rsidR="00312AFD" w:rsidRPr="00540E78" w:rsidTr="00312AFD">
        <w:trPr>
          <w:trHeight w:val="440"/>
        </w:trPr>
        <w:tc>
          <w:tcPr>
            <w:tcW w:w="273" w:type="pct"/>
            <w:vMerge/>
          </w:tcPr>
          <w:p w:rsidR="00312AFD" w:rsidRPr="00540E78" w:rsidRDefault="00312AFD" w:rsidP="00312AFD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1012" w:type="pct"/>
            <w:vMerge/>
          </w:tcPr>
          <w:p w:rsidR="00312AFD" w:rsidRPr="00540E78" w:rsidRDefault="00312AFD" w:rsidP="00312AFD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404" w:type="pct"/>
            <w:vMerge w:val="restart"/>
            <w:vAlign w:val="center"/>
          </w:tcPr>
          <w:p w:rsidR="00312AFD" w:rsidRPr="00540E78" w:rsidRDefault="00312AFD" w:rsidP="00312AF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72" w:type="pct"/>
            <w:gridSpan w:val="3"/>
            <w:vAlign w:val="center"/>
          </w:tcPr>
          <w:p w:rsidR="00312AFD" w:rsidRPr="00540E78" w:rsidRDefault="00312AFD" w:rsidP="00312AF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817" w:type="pct"/>
            <w:vMerge w:val="restart"/>
            <w:vAlign w:val="center"/>
          </w:tcPr>
          <w:p w:rsidR="00312AFD" w:rsidRPr="00540E78" w:rsidRDefault="00312AFD" w:rsidP="00312AF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Самосто-ятельная работа</w:t>
            </w:r>
          </w:p>
        </w:tc>
        <w:tc>
          <w:tcPr>
            <w:tcW w:w="722" w:type="pct"/>
            <w:vMerge/>
          </w:tcPr>
          <w:p w:rsidR="00312AFD" w:rsidRPr="00540E78" w:rsidRDefault="00312AFD" w:rsidP="00312AF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312AFD" w:rsidRPr="00540E78" w:rsidTr="00312AFD">
        <w:trPr>
          <w:trHeight w:val="143"/>
        </w:trPr>
        <w:tc>
          <w:tcPr>
            <w:tcW w:w="273" w:type="pct"/>
            <w:vMerge/>
          </w:tcPr>
          <w:p w:rsidR="00312AFD" w:rsidRPr="00540E78" w:rsidRDefault="00312AFD" w:rsidP="00312AFD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12" w:type="pct"/>
            <w:vMerge/>
          </w:tcPr>
          <w:p w:rsidR="00312AFD" w:rsidRPr="00540E78" w:rsidRDefault="00312AFD" w:rsidP="00312AFD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404" w:type="pct"/>
            <w:vMerge/>
          </w:tcPr>
          <w:p w:rsidR="00312AFD" w:rsidRPr="00540E78" w:rsidRDefault="00312AFD" w:rsidP="00312AFD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483" w:type="pct"/>
            <w:vAlign w:val="center"/>
          </w:tcPr>
          <w:p w:rsidR="00312AFD" w:rsidRPr="00540E78" w:rsidRDefault="00312AFD" w:rsidP="00312AFD">
            <w:pPr>
              <w:overflowPunct w:val="0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Общая, в т.ч.</w:t>
            </w:r>
          </w:p>
        </w:tc>
        <w:tc>
          <w:tcPr>
            <w:tcW w:w="502" w:type="pct"/>
            <w:vAlign w:val="center"/>
          </w:tcPr>
          <w:p w:rsidR="00312AFD" w:rsidRPr="00540E78" w:rsidRDefault="00312AFD" w:rsidP="00312AFD">
            <w:pPr>
              <w:overflowPunct w:val="0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Лекции</w:t>
            </w:r>
          </w:p>
        </w:tc>
        <w:tc>
          <w:tcPr>
            <w:tcW w:w="787" w:type="pct"/>
            <w:vAlign w:val="center"/>
          </w:tcPr>
          <w:p w:rsidR="00312AFD" w:rsidRPr="00540E78" w:rsidRDefault="00312AFD" w:rsidP="00312AFD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817" w:type="pct"/>
            <w:vMerge/>
          </w:tcPr>
          <w:p w:rsidR="00312AFD" w:rsidRPr="00540E78" w:rsidRDefault="00312AFD" w:rsidP="00312AF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2" w:type="pct"/>
            <w:vMerge/>
          </w:tcPr>
          <w:p w:rsidR="00312AFD" w:rsidRPr="00540E78" w:rsidRDefault="00312AFD" w:rsidP="00312AF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312AFD" w:rsidRPr="00540E78" w:rsidTr="00312AFD">
        <w:trPr>
          <w:trHeight w:val="567"/>
        </w:trPr>
        <w:tc>
          <w:tcPr>
            <w:tcW w:w="273" w:type="pct"/>
            <w:vAlign w:val="center"/>
          </w:tcPr>
          <w:p w:rsidR="00312AFD" w:rsidRPr="00540E78" w:rsidRDefault="00312AFD" w:rsidP="00312AFD">
            <w:pPr>
              <w:ind w:left="-57" w:right="-57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012" w:type="pct"/>
            <w:vAlign w:val="center"/>
          </w:tcPr>
          <w:p w:rsidR="00312AFD" w:rsidRPr="00540E78" w:rsidRDefault="00312AFD" w:rsidP="00312AFD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Теоретические основы бизнес-анализа</w:t>
            </w:r>
          </w:p>
        </w:tc>
        <w:tc>
          <w:tcPr>
            <w:tcW w:w="404" w:type="pct"/>
            <w:vAlign w:val="center"/>
          </w:tcPr>
          <w:p w:rsidR="00312AFD" w:rsidRPr="00540E78" w:rsidRDefault="00312AFD" w:rsidP="00312AFD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</w:t>
            </w:r>
            <w:r w:rsidR="00A257E4" w:rsidRPr="00540E78">
              <w:rPr>
                <w:sz w:val="24"/>
                <w:szCs w:val="24"/>
              </w:rPr>
              <w:t>0</w:t>
            </w:r>
          </w:p>
        </w:tc>
        <w:tc>
          <w:tcPr>
            <w:tcW w:w="483" w:type="pct"/>
            <w:vAlign w:val="center"/>
          </w:tcPr>
          <w:p w:rsidR="00312AFD" w:rsidRPr="00540E78" w:rsidRDefault="00312AFD" w:rsidP="00312AFD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8</w:t>
            </w:r>
          </w:p>
        </w:tc>
        <w:tc>
          <w:tcPr>
            <w:tcW w:w="502" w:type="pct"/>
            <w:vAlign w:val="center"/>
          </w:tcPr>
          <w:p w:rsidR="00312AFD" w:rsidRPr="00540E78" w:rsidRDefault="00312AFD" w:rsidP="00312AFD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787" w:type="pct"/>
            <w:vAlign w:val="center"/>
          </w:tcPr>
          <w:p w:rsidR="00312AFD" w:rsidRPr="00540E78" w:rsidRDefault="00312AFD" w:rsidP="00312AFD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817" w:type="pct"/>
            <w:vAlign w:val="center"/>
          </w:tcPr>
          <w:p w:rsidR="00312AFD" w:rsidRPr="00540E78" w:rsidRDefault="00312AFD" w:rsidP="00312AFD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</w:t>
            </w:r>
            <w:r w:rsidR="00A257E4" w:rsidRPr="00540E78">
              <w:rPr>
                <w:sz w:val="24"/>
                <w:szCs w:val="24"/>
              </w:rPr>
              <w:t>2</w:t>
            </w:r>
          </w:p>
        </w:tc>
        <w:tc>
          <w:tcPr>
            <w:tcW w:w="722" w:type="pct"/>
            <w:vMerge w:val="restart"/>
            <w:vAlign w:val="center"/>
          </w:tcPr>
          <w:p w:rsidR="00A97413" w:rsidRPr="00540E78" w:rsidRDefault="00312AFD" w:rsidP="00312AFD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групповая дискуссия, разбор практичес-ких </w:t>
            </w:r>
          </w:p>
          <w:p w:rsidR="00312AFD" w:rsidRPr="00540E78" w:rsidRDefault="00312AFD" w:rsidP="00312AFD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ситуаций, устный опрос, промежу-точное тестирова-ние</w:t>
            </w:r>
          </w:p>
        </w:tc>
      </w:tr>
      <w:tr w:rsidR="00312AFD" w:rsidRPr="00540E78" w:rsidTr="00312AFD">
        <w:trPr>
          <w:trHeight w:val="567"/>
        </w:trPr>
        <w:tc>
          <w:tcPr>
            <w:tcW w:w="273" w:type="pct"/>
            <w:vAlign w:val="center"/>
          </w:tcPr>
          <w:p w:rsidR="00312AFD" w:rsidRPr="00540E78" w:rsidRDefault="00312AFD" w:rsidP="00312AFD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12" w:type="pct"/>
            <w:vAlign w:val="center"/>
          </w:tcPr>
          <w:p w:rsidR="00312AFD" w:rsidRPr="00540E78" w:rsidRDefault="00312AFD" w:rsidP="00312AFD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  <w:shd w:val="clear" w:color="auto" w:fill="FFFFFF"/>
              </w:rPr>
              <w:t>Методический инструментарий стратегического анализа</w:t>
            </w:r>
          </w:p>
        </w:tc>
        <w:tc>
          <w:tcPr>
            <w:tcW w:w="404" w:type="pct"/>
            <w:vAlign w:val="center"/>
          </w:tcPr>
          <w:p w:rsidR="00312AFD" w:rsidRPr="00540E78" w:rsidRDefault="00A257E4" w:rsidP="00312AFD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</w:t>
            </w:r>
            <w:r w:rsidR="00312AFD" w:rsidRPr="00540E78">
              <w:rPr>
                <w:sz w:val="24"/>
                <w:szCs w:val="24"/>
              </w:rPr>
              <w:t>8</w:t>
            </w:r>
          </w:p>
        </w:tc>
        <w:tc>
          <w:tcPr>
            <w:tcW w:w="483" w:type="pct"/>
            <w:vAlign w:val="center"/>
          </w:tcPr>
          <w:p w:rsidR="00312AFD" w:rsidRPr="00540E78" w:rsidRDefault="00312AFD" w:rsidP="00312AFD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18</w:t>
            </w:r>
          </w:p>
        </w:tc>
        <w:tc>
          <w:tcPr>
            <w:tcW w:w="502" w:type="pct"/>
            <w:vAlign w:val="center"/>
          </w:tcPr>
          <w:p w:rsidR="00312AFD" w:rsidRPr="00540E78" w:rsidRDefault="00312AFD" w:rsidP="00312AFD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8</w:t>
            </w:r>
          </w:p>
        </w:tc>
        <w:tc>
          <w:tcPr>
            <w:tcW w:w="787" w:type="pct"/>
            <w:vAlign w:val="center"/>
          </w:tcPr>
          <w:p w:rsidR="00312AFD" w:rsidRPr="00540E78" w:rsidRDefault="00312AFD" w:rsidP="00312AFD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10</w:t>
            </w:r>
          </w:p>
        </w:tc>
        <w:tc>
          <w:tcPr>
            <w:tcW w:w="817" w:type="pct"/>
            <w:vAlign w:val="center"/>
          </w:tcPr>
          <w:p w:rsidR="00312AFD" w:rsidRPr="00540E78" w:rsidRDefault="00A257E4" w:rsidP="00312AFD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</w:t>
            </w:r>
            <w:r w:rsidR="00312AFD" w:rsidRPr="00540E78">
              <w:rPr>
                <w:sz w:val="24"/>
                <w:szCs w:val="24"/>
              </w:rPr>
              <w:t>0</w:t>
            </w:r>
          </w:p>
        </w:tc>
        <w:tc>
          <w:tcPr>
            <w:tcW w:w="722" w:type="pct"/>
            <w:vMerge/>
            <w:vAlign w:val="center"/>
          </w:tcPr>
          <w:p w:rsidR="00312AFD" w:rsidRPr="00540E78" w:rsidRDefault="00312AFD" w:rsidP="00312AF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97413" w:rsidRPr="00540E78" w:rsidTr="00312AFD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Анализ и управление стейкхолдерами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22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8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14</w:t>
            </w:r>
          </w:p>
        </w:tc>
        <w:tc>
          <w:tcPr>
            <w:tcW w:w="722" w:type="pct"/>
            <w:vMerge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97413" w:rsidRPr="00540E78" w:rsidTr="00312AFD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pStyle w:val="21"/>
              <w:ind w:right="43"/>
              <w:jc w:val="left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Описание, моделирование, анализ и технологии совершенствования бизнес-процесов 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30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16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8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8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14</w:t>
            </w:r>
          </w:p>
        </w:tc>
        <w:tc>
          <w:tcPr>
            <w:tcW w:w="722" w:type="pct"/>
            <w:vMerge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97413" w:rsidRPr="00540E78" w:rsidTr="00312AFD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Применение методик и моделей операционного анализа в бизнес-анализе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26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10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6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16</w:t>
            </w:r>
          </w:p>
        </w:tc>
        <w:tc>
          <w:tcPr>
            <w:tcW w:w="722" w:type="pct"/>
            <w:vMerge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97413" w:rsidRPr="00540E78" w:rsidTr="00312AFD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Современные системы оценки эффективности </w:t>
            </w:r>
            <w:r w:rsidRPr="00540E78">
              <w:rPr>
                <w:sz w:val="24"/>
                <w:szCs w:val="24"/>
              </w:rPr>
              <w:lastRenderedPageBreak/>
              <w:t xml:space="preserve">деятельности 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8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10</w:t>
            </w:r>
          </w:p>
        </w:tc>
        <w:tc>
          <w:tcPr>
            <w:tcW w:w="722" w:type="pct"/>
            <w:vMerge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97413" w:rsidRPr="00540E78" w:rsidTr="00312AFD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tabs>
                <w:tab w:val="left" w:pos="1757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144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68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34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34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76</w:t>
            </w:r>
          </w:p>
        </w:tc>
        <w:tc>
          <w:tcPr>
            <w:tcW w:w="72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pacing w:val="-2"/>
                <w:sz w:val="24"/>
                <w:szCs w:val="24"/>
              </w:rPr>
              <w:t>Согласно учебному плану:  расчетно-аналитическая работа</w:t>
            </w:r>
          </w:p>
        </w:tc>
      </w:tr>
      <w:tr w:rsidR="00A97413" w:rsidRPr="00540E78" w:rsidTr="00312AFD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tabs>
                <w:tab w:val="left" w:pos="1757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Итого в %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100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47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23,5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23,5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53</w:t>
            </w:r>
          </w:p>
        </w:tc>
        <w:tc>
          <w:tcPr>
            <w:tcW w:w="72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pacing w:val="-2"/>
                <w:sz w:val="24"/>
                <w:szCs w:val="24"/>
              </w:rPr>
            </w:pPr>
          </w:p>
        </w:tc>
      </w:tr>
    </w:tbl>
    <w:p w:rsidR="00640C2F" w:rsidRPr="00540E78" w:rsidRDefault="00640C2F" w:rsidP="00AC1C8C">
      <w:pPr>
        <w:pStyle w:val="Style1"/>
        <w:widowControl/>
        <w:ind w:firstLine="708"/>
        <w:jc w:val="both"/>
        <w:rPr>
          <w:sz w:val="28"/>
          <w:szCs w:val="28"/>
        </w:rPr>
      </w:pPr>
    </w:p>
    <w:p w:rsidR="00AC1C8C" w:rsidRPr="00540E78" w:rsidRDefault="00AC1C8C" w:rsidP="00325437">
      <w:pPr>
        <w:pStyle w:val="Style1"/>
        <w:widowControl/>
        <w:jc w:val="both"/>
        <w:rPr>
          <w:rStyle w:val="FontStyle17"/>
          <w:b w:val="0"/>
          <w:sz w:val="28"/>
          <w:szCs w:val="28"/>
          <w:lang w:eastAsia="zh-CN"/>
        </w:rPr>
      </w:pPr>
      <w:r w:rsidRPr="00540E78">
        <w:rPr>
          <w:rStyle w:val="FontStyle17"/>
          <w:b w:val="0"/>
          <w:sz w:val="28"/>
          <w:szCs w:val="28"/>
          <w:lang w:eastAsia="zh-CN"/>
        </w:rPr>
        <w:t>очно-заочн</w:t>
      </w:r>
      <w:r w:rsidR="00325437">
        <w:rPr>
          <w:rStyle w:val="FontStyle17"/>
          <w:b w:val="0"/>
          <w:sz w:val="28"/>
          <w:szCs w:val="28"/>
          <w:lang w:eastAsia="zh-CN"/>
        </w:rPr>
        <w:t>ая</w:t>
      </w:r>
      <w:r w:rsidRPr="00540E78">
        <w:rPr>
          <w:rStyle w:val="FontStyle17"/>
          <w:b w:val="0"/>
          <w:sz w:val="28"/>
          <w:szCs w:val="28"/>
          <w:lang w:eastAsia="zh-CN"/>
        </w:rPr>
        <w:t xml:space="preserve"> форм</w:t>
      </w:r>
      <w:r w:rsidR="00325437">
        <w:rPr>
          <w:rStyle w:val="FontStyle17"/>
          <w:b w:val="0"/>
          <w:sz w:val="28"/>
          <w:szCs w:val="28"/>
          <w:lang w:eastAsia="zh-CN"/>
        </w:rPr>
        <w:t>а</w:t>
      </w:r>
      <w:r w:rsidRPr="00540E78">
        <w:rPr>
          <w:rStyle w:val="FontStyle17"/>
          <w:b w:val="0"/>
          <w:sz w:val="28"/>
          <w:szCs w:val="28"/>
          <w:lang w:eastAsia="zh-CN"/>
        </w:rPr>
        <w:t xml:space="preserve"> обучения, 2021 года приема</w:t>
      </w:r>
    </w:p>
    <w:p w:rsidR="00AC1C8C" w:rsidRPr="00540E78" w:rsidRDefault="00AC1C8C" w:rsidP="00AC1C8C">
      <w:pPr>
        <w:jc w:val="right"/>
        <w:rPr>
          <w:sz w:val="28"/>
          <w:szCs w:val="28"/>
        </w:rPr>
      </w:pPr>
      <w:r w:rsidRPr="00540E78">
        <w:rPr>
          <w:sz w:val="28"/>
          <w:szCs w:val="28"/>
        </w:rPr>
        <w:t xml:space="preserve">Таблица </w:t>
      </w:r>
      <w:r w:rsidR="00641B79">
        <w:rPr>
          <w:sz w:val="28"/>
          <w:szCs w:val="28"/>
        </w:rPr>
        <w:t>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"/>
        <w:gridCol w:w="1994"/>
        <w:gridCol w:w="796"/>
        <w:gridCol w:w="952"/>
        <w:gridCol w:w="989"/>
        <w:gridCol w:w="1551"/>
        <w:gridCol w:w="1610"/>
        <w:gridCol w:w="1423"/>
      </w:tblGrid>
      <w:tr w:rsidR="00AC1C8C" w:rsidRPr="00540E78" w:rsidTr="00A97413">
        <w:trPr>
          <w:trHeight w:val="357"/>
        </w:trPr>
        <w:tc>
          <w:tcPr>
            <w:tcW w:w="273" w:type="pct"/>
            <w:vMerge w:val="restart"/>
            <w:vAlign w:val="center"/>
          </w:tcPr>
          <w:p w:rsidR="00AC1C8C" w:rsidRPr="00540E78" w:rsidRDefault="00AC1C8C" w:rsidP="00A97413">
            <w:pPr>
              <w:overflowPunct w:val="0"/>
              <w:ind w:left="-57" w:right="-57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№</w:t>
            </w:r>
          </w:p>
          <w:p w:rsidR="00AC1C8C" w:rsidRPr="00540E78" w:rsidRDefault="00AC1C8C" w:rsidP="00A9741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012" w:type="pct"/>
            <w:vMerge w:val="restart"/>
            <w:vAlign w:val="center"/>
          </w:tcPr>
          <w:p w:rsidR="00AC1C8C" w:rsidRPr="00540E78" w:rsidRDefault="00AC1C8C" w:rsidP="00A9741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993" w:type="pct"/>
            <w:gridSpan w:val="5"/>
            <w:vAlign w:val="center"/>
          </w:tcPr>
          <w:p w:rsidR="00AC1C8C" w:rsidRPr="00540E78" w:rsidRDefault="00AC1C8C" w:rsidP="00A9741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722" w:type="pct"/>
            <w:vMerge w:val="restart"/>
            <w:vAlign w:val="center"/>
          </w:tcPr>
          <w:p w:rsidR="00AC1C8C" w:rsidRPr="00540E78" w:rsidRDefault="00AC1C8C" w:rsidP="00A9741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  <w:p w:rsidR="00AC1C8C" w:rsidRPr="00540E78" w:rsidRDefault="00AC1C8C" w:rsidP="00A9741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Формы текущего контроля успевае-мости</w:t>
            </w:r>
          </w:p>
        </w:tc>
      </w:tr>
      <w:tr w:rsidR="00AC1C8C" w:rsidRPr="00540E78" w:rsidTr="00A97413">
        <w:trPr>
          <w:trHeight w:val="440"/>
        </w:trPr>
        <w:tc>
          <w:tcPr>
            <w:tcW w:w="273" w:type="pct"/>
            <w:vMerge/>
          </w:tcPr>
          <w:p w:rsidR="00AC1C8C" w:rsidRPr="00540E78" w:rsidRDefault="00AC1C8C" w:rsidP="00A97413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1012" w:type="pct"/>
            <w:vMerge/>
          </w:tcPr>
          <w:p w:rsidR="00AC1C8C" w:rsidRPr="00540E78" w:rsidRDefault="00AC1C8C" w:rsidP="00A97413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404" w:type="pct"/>
            <w:vMerge w:val="restart"/>
            <w:vAlign w:val="center"/>
          </w:tcPr>
          <w:p w:rsidR="00AC1C8C" w:rsidRPr="00540E78" w:rsidRDefault="00AC1C8C" w:rsidP="00A9741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72" w:type="pct"/>
            <w:gridSpan w:val="3"/>
            <w:vAlign w:val="center"/>
          </w:tcPr>
          <w:p w:rsidR="00AC1C8C" w:rsidRPr="00540E78" w:rsidRDefault="00AC1C8C" w:rsidP="00A9741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817" w:type="pct"/>
            <w:vMerge w:val="restart"/>
            <w:vAlign w:val="center"/>
          </w:tcPr>
          <w:p w:rsidR="00AC1C8C" w:rsidRPr="00540E78" w:rsidRDefault="00AC1C8C" w:rsidP="00A9741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Самосто-ятельная работа</w:t>
            </w:r>
          </w:p>
        </w:tc>
        <w:tc>
          <w:tcPr>
            <w:tcW w:w="722" w:type="pct"/>
            <w:vMerge/>
          </w:tcPr>
          <w:p w:rsidR="00AC1C8C" w:rsidRPr="00540E78" w:rsidRDefault="00AC1C8C" w:rsidP="00A9741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AC1C8C" w:rsidRPr="00540E78" w:rsidTr="00A97413">
        <w:trPr>
          <w:trHeight w:val="143"/>
        </w:trPr>
        <w:tc>
          <w:tcPr>
            <w:tcW w:w="273" w:type="pct"/>
            <w:vMerge/>
          </w:tcPr>
          <w:p w:rsidR="00AC1C8C" w:rsidRPr="00540E78" w:rsidRDefault="00AC1C8C" w:rsidP="00A9741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12" w:type="pct"/>
            <w:vMerge/>
          </w:tcPr>
          <w:p w:rsidR="00AC1C8C" w:rsidRPr="00540E78" w:rsidRDefault="00AC1C8C" w:rsidP="00A9741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404" w:type="pct"/>
            <w:vMerge/>
          </w:tcPr>
          <w:p w:rsidR="00AC1C8C" w:rsidRPr="00540E78" w:rsidRDefault="00AC1C8C" w:rsidP="00A97413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483" w:type="pct"/>
            <w:vAlign w:val="center"/>
          </w:tcPr>
          <w:p w:rsidR="00AC1C8C" w:rsidRPr="00540E78" w:rsidRDefault="00AC1C8C" w:rsidP="00A97413">
            <w:pPr>
              <w:overflowPunct w:val="0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Общая, в т.ч.</w:t>
            </w:r>
          </w:p>
        </w:tc>
        <w:tc>
          <w:tcPr>
            <w:tcW w:w="502" w:type="pct"/>
            <w:vAlign w:val="center"/>
          </w:tcPr>
          <w:p w:rsidR="00AC1C8C" w:rsidRPr="00540E78" w:rsidRDefault="00AC1C8C" w:rsidP="00A97413">
            <w:pPr>
              <w:overflowPunct w:val="0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Лекции</w:t>
            </w:r>
          </w:p>
        </w:tc>
        <w:tc>
          <w:tcPr>
            <w:tcW w:w="787" w:type="pct"/>
            <w:vAlign w:val="center"/>
          </w:tcPr>
          <w:p w:rsidR="00AC1C8C" w:rsidRPr="00540E78" w:rsidRDefault="00AC1C8C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817" w:type="pct"/>
            <w:vMerge/>
          </w:tcPr>
          <w:p w:rsidR="00AC1C8C" w:rsidRPr="00540E78" w:rsidRDefault="00AC1C8C" w:rsidP="00A9741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2" w:type="pct"/>
            <w:vMerge/>
          </w:tcPr>
          <w:p w:rsidR="00AC1C8C" w:rsidRPr="00540E78" w:rsidRDefault="00AC1C8C" w:rsidP="00A9741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AC1C8C" w:rsidRPr="00540E78" w:rsidTr="00A97413">
        <w:trPr>
          <w:trHeight w:val="567"/>
        </w:trPr>
        <w:tc>
          <w:tcPr>
            <w:tcW w:w="273" w:type="pct"/>
            <w:vAlign w:val="center"/>
          </w:tcPr>
          <w:p w:rsidR="00AC1C8C" w:rsidRPr="00540E78" w:rsidRDefault="00AC1C8C" w:rsidP="00A97413">
            <w:pPr>
              <w:ind w:left="-57" w:right="-57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012" w:type="pct"/>
            <w:vAlign w:val="center"/>
          </w:tcPr>
          <w:p w:rsidR="00AC1C8C" w:rsidRPr="00540E78" w:rsidRDefault="00AC1C8C" w:rsidP="00A97413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Теоретические основы бизнес-анализа</w:t>
            </w:r>
          </w:p>
        </w:tc>
        <w:tc>
          <w:tcPr>
            <w:tcW w:w="404" w:type="pct"/>
            <w:vAlign w:val="center"/>
          </w:tcPr>
          <w:p w:rsidR="00AC1C8C" w:rsidRPr="00540E78" w:rsidRDefault="002541F0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30</w:t>
            </w:r>
          </w:p>
        </w:tc>
        <w:tc>
          <w:tcPr>
            <w:tcW w:w="483" w:type="pct"/>
            <w:vAlign w:val="center"/>
          </w:tcPr>
          <w:p w:rsidR="00AC1C8C" w:rsidRPr="00540E78" w:rsidRDefault="002541F0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502" w:type="pct"/>
            <w:vAlign w:val="center"/>
          </w:tcPr>
          <w:p w:rsidR="00AC1C8C" w:rsidRPr="00540E78" w:rsidRDefault="002541F0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</w:t>
            </w:r>
          </w:p>
        </w:tc>
        <w:tc>
          <w:tcPr>
            <w:tcW w:w="787" w:type="pct"/>
            <w:vAlign w:val="center"/>
          </w:tcPr>
          <w:p w:rsidR="00AC1C8C" w:rsidRPr="00540E78" w:rsidRDefault="002541F0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</w:t>
            </w:r>
          </w:p>
        </w:tc>
        <w:tc>
          <w:tcPr>
            <w:tcW w:w="817" w:type="pct"/>
            <w:vAlign w:val="center"/>
          </w:tcPr>
          <w:p w:rsidR="00AC1C8C" w:rsidRPr="00540E78" w:rsidRDefault="002541F0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26</w:t>
            </w:r>
          </w:p>
        </w:tc>
        <w:tc>
          <w:tcPr>
            <w:tcW w:w="722" w:type="pct"/>
            <w:vMerge w:val="restart"/>
            <w:vAlign w:val="center"/>
          </w:tcPr>
          <w:p w:rsidR="00AC1C8C" w:rsidRPr="00540E78" w:rsidRDefault="00AC1C8C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групповая дискуссия, разбор практичес-ких ситуаций, устный опрос, промежу-точное тестирова-ние</w:t>
            </w:r>
          </w:p>
        </w:tc>
      </w:tr>
      <w:tr w:rsidR="00AC1C8C" w:rsidRPr="00540E78" w:rsidTr="00A97413">
        <w:trPr>
          <w:trHeight w:val="567"/>
        </w:trPr>
        <w:tc>
          <w:tcPr>
            <w:tcW w:w="273" w:type="pct"/>
            <w:vAlign w:val="center"/>
          </w:tcPr>
          <w:p w:rsidR="00AC1C8C" w:rsidRPr="00540E78" w:rsidRDefault="00AC1C8C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12" w:type="pct"/>
            <w:vAlign w:val="center"/>
          </w:tcPr>
          <w:p w:rsidR="00AC1C8C" w:rsidRPr="00540E78" w:rsidRDefault="00AC1C8C" w:rsidP="00A97413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  <w:shd w:val="clear" w:color="auto" w:fill="FFFFFF"/>
              </w:rPr>
              <w:t>Методический инструментарий стратегического анализа</w:t>
            </w:r>
          </w:p>
        </w:tc>
        <w:tc>
          <w:tcPr>
            <w:tcW w:w="404" w:type="pct"/>
            <w:vAlign w:val="center"/>
          </w:tcPr>
          <w:p w:rsidR="00AC1C8C" w:rsidRPr="00540E78" w:rsidRDefault="002541F0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40</w:t>
            </w:r>
          </w:p>
        </w:tc>
        <w:tc>
          <w:tcPr>
            <w:tcW w:w="483" w:type="pct"/>
            <w:vAlign w:val="center"/>
          </w:tcPr>
          <w:p w:rsidR="00AC1C8C" w:rsidRPr="00540E78" w:rsidRDefault="00AC1C8C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</w:t>
            </w:r>
            <w:r w:rsidR="002541F0" w:rsidRPr="00540E78">
              <w:rPr>
                <w:sz w:val="24"/>
                <w:szCs w:val="24"/>
              </w:rPr>
              <w:t>0</w:t>
            </w:r>
          </w:p>
        </w:tc>
        <w:tc>
          <w:tcPr>
            <w:tcW w:w="502" w:type="pct"/>
            <w:vAlign w:val="center"/>
          </w:tcPr>
          <w:p w:rsidR="00AC1C8C" w:rsidRPr="00540E78" w:rsidRDefault="002541F0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787" w:type="pct"/>
            <w:vAlign w:val="center"/>
          </w:tcPr>
          <w:p w:rsidR="00AC1C8C" w:rsidRPr="00540E78" w:rsidRDefault="002541F0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6</w:t>
            </w:r>
          </w:p>
        </w:tc>
        <w:tc>
          <w:tcPr>
            <w:tcW w:w="817" w:type="pct"/>
            <w:vAlign w:val="center"/>
          </w:tcPr>
          <w:p w:rsidR="00AC1C8C" w:rsidRPr="00540E78" w:rsidRDefault="002541F0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30</w:t>
            </w:r>
          </w:p>
        </w:tc>
        <w:tc>
          <w:tcPr>
            <w:tcW w:w="722" w:type="pct"/>
            <w:vMerge/>
            <w:vAlign w:val="center"/>
          </w:tcPr>
          <w:p w:rsidR="00AC1C8C" w:rsidRPr="00540E78" w:rsidRDefault="00AC1C8C" w:rsidP="00A9741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97413" w:rsidRPr="00540E78" w:rsidTr="00A97413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Анализ и управление стейкхолдерами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24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20</w:t>
            </w:r>
          </w:p>
        </w:tc>
        <w:tc>
          <w:tcPr>
            <w:tcW w:w="722" w:type="pct"/>
            <w:vMerge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97413" w:rsidRPr="00540E78" w:rsidTr="00A97413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pStyle w:val="21"/>
              <w:ind w:right="43"/>
              <w:jc w:val="left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Описание, моделирование, анализ и технологии совершенствования бизнес-процесов 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38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8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30</w:t>
            </w:r>
          </w:p>
        </w:tc>
        <w:tc>
          <w:tcPr>
            <w:tcW w:w="722" w:type="pct"/>
            <w:vMerge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97413" w:rsidRPr="00540E78" w:rsidTr="00A97413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Применение методик и моделей операционного анализа в бизнес-анализе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24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20</w:t>
            </w:r>
          </w:p>
        </w:tc>
        <w:tc>
          <w:tcPr>
            <w:tcW w:w="722" w:type="pct"/>
            <w:vMerge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97413" w:rsidRPr="00540E78" w:rsidTr="00A97413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Современные системы оценки эффективности деятельности 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24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20</w:t>
            </w:r>
          </w:p>
        </w:tc>
        <w:tc>
          <w:tcPr>
            <w:tcW w:w="722" w:type="pct"/>
            <w:vMerge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97413" w:rsidRPr="00540E78" w:rsidTr="00A97413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tabs>
                <w:tab w:val="left" w:pos="1757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180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34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16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18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146</w:t>
            </w:r>
          </w:p>
        </w:tc>
        <w:tc>
          <w:tcPr>
            <w:tcW w:w="72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pacing w:val="-2"/>
                <w:sz w:val="24"/>
                <w:szCs w:val="24"/>
              </w:rPr>
              <w:t xml:space="preserve">Согласно учебному плану:  </w:t>
            </w:r>
            <w:r w:rsidRPr="00540E78">
              <w:rPr>
                <w:spacing w:val="-2"/>
                <w:sz w:val="24"/>
                <w:szCs w:val="24"/>
              </w:rPr>
              <w:lastRenderedPageBreak/>
              <w:t>расчетно-аналитическая работа</w:t>
            </w:r>
          </w:p>
        </w:tc>
      </w:tr>
      <w:tr w:rsidR="00A97413" w:rsidRPr="00540E78" w:rsidTr="00A97413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tabs>
                <w:tab w:val="left" w:pos="1757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Итого в %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100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19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9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10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81</w:t>
            </w:r>
          </w:p>
        </w:tc>
        <w:tc>
          <w:tcPr>
            <w:tcW w:w="72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pacing w:val="-2"/>
                <w:sz w:val="24"/>
                <w:szCs w:val="24"/>
              </w:rPr>
            </w:pPr>
          </w:p>
        </w:tc>
      </w:tr>
    </w:tbl>
    <w:p w:rsidR="002541F0" w:rsidRPr="00540E78" w:rsidRDefault="002541F0" w:rsidP="004E6C22">
      <w:pPr>
        <w:jc w:val="right"/>
        <w:rPr>
          <w:sz w:val="24"/>
          <w:szCs w:val="24"/>
        </w:rPr>
      </w:pPr>
    </w:p>
    <w:p w:rsidR="002541F0" w:rsidRPr="00540E78" w:rsidRDefault="002541F0" w:rsidP="00B30252">
      <w:pPr>
        <w:pStyle w:val="Style1"/>
        <w:widowControl/>
        <w:jc w:val="both"/>
        <w:rPr>
          <w:rStyle w:val="FontStyle17"/>
          <w:b w:val="0"/>
          <w:sz w:val="28"/>
          <w:szCs w:val="28"/>
          <w:lang w:eastAsia="zh-CN"/>
        </w:rPr>
      </w:pPr>
      <w:r w:rsidRPr="00540E78">
        <w:rPr>
          <w:rStyle w:val="FontStyle17"/>
          <w:b w:val="0"/>
          <w:sz w:val="28"/>
          <w:szCs w:val="28"/>
          <w:lang w:eastAsia="zh-CN"/>
        </w:rPr>
        <w:t>очно-заочн</w:t>
      </w:r>
      <w:r w:rsidR="00B30252">
        <w:rPr>
          <w:rStyle w:val="FontStyle17"/>
          <w:b w:val="0"/>
          <w:sz w:val="28"/>
          <w:szCs w:val="28"/>
          <w:lang w:eastAsia="zh-CN"/>
        </w:rPr>
        <w:t>ая</w:t>
      </w:r>
      <w:r w:rsidRPr="00540E78">
        <w:rPr>
          <w:rStyle w:val="FontStyle17"/>
          <w:b w:val="0"/>
          <w:sz w:val="28"/>
          <w:szCs w:val="28"/>
          <w:lang w:eastAsia="zh-CN"/>
        </w:rPr>
        <w:t xml:space="preserve"> форм</w:t>
      </w:r>
      <w:r w:rsidR="00B30252">
        <w:rPr>
          <w:rStyle w:val="FontStyle17"/>
          <w:b w:val="0"/>
          <w:sz w:val="28"/>
          <w:szCs w:val="28"/>
          <w:lang w:eastAsia="zh-CN"/>
        </w:rPr>
        <w:t>а</w:t>
      </w:r>
      <w:r w:rsidRPr="00540E78">
        <w:rPr>
          <w:rStyle w:val="FontStyle17"/>
          <w:b w:val="0"/>
          <w:sz w:val="28"/>
          <w:szCs w:val="28"/>
          <w:lang w:eastAsia="zh-CN"/>
        </w:rPr>
        <w:t xml:space="preserve"> обучения, 2022</w:t>
      </w:r>
      <w:r w:rsidR="00B30252">
        <w:rPr>
          <w:rStyle w:val="FontStyle17"/>
          <w:b w:val="0"/>
          <w:sz w:val="28"/>
          <w:szCs w:val="28"/>
          <w:lang w:eastAsia="zh-CN"/>
        </w:rPr>
        <w:t xml:space="preserve"> и далее</w:t>
      </w:r>
      <w:r w:rsidRPr="00540E78">
        <w:rPr>
          <w:rStyle w:val="FontStyle17"/>
          <w:b w:val="0"/>
          <w:sz w:val="28"/>
          <w:szCs w:val="28"/>
          <w:lang w:eastAsia="zh-CN"/>
        </w:rPr>
        <w:t xml:space="preserve"> года приема</w:t>
      </w:r>
    </w:p>
    <w:p w:rsidR="002541F0" w:rsidRPr="00540E78" w:rsidRDefault="002541F0" w:rsidP="002541F0">
      <w:pPr>
        <w:jc w:val="right"/>
        <w:rPr>
          <w:sz w:val="28"/>
          <w:szCs w:val="28"/>
        </w:rPr>
      </w:pPr>
      <w:r w:rsidRPr="00540E78">
        <w:rPr>
          <w:sz w:val="28"/>
          <w:szCs w:val="28"/>
        </w:rPr>
        <w:t xml:space="preserve">Таблица </w:t>
      </w:r>
      <w:r w:rsidR="00641B79">
        <w:rPr>
          <w:sz w:val="28"/>
          <w:szCs w:val="28"/>
        </w:rPr>
        <w:t>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"/>
        <w:gridCol w:w="1994"/>
        <w:gridCol w:w="796"/>
        <w:gridCol w:w="952"/>
        <w:gridCol w:w="989"/>
        <w:gridCol w:w="1551"/>
        <w:gridCol w:w="1610"/>
        <w:gridCol w:w="1423"/>
      </w:tblGrid>
      <w:tr w:rsidR="002541F0" w:rsidRPr="00540E78" w:rsidTr="00A97413">
        <w:trPr>
          <w:trHeight w:val="357"/>
        </w:trPr>
        <w:tc>
          <w:tcPr>
            <w:tcW w:w="273" w:type="pct"/>
            <w:vMerge w:val="restart"/>
            <w:vAlign w:val="center"/>
          </w:tcPr>
          <w:p w:rsidR="002541F0" w:rsidRPr="00540E78" w:rsidRDefault="002541F0" w:rsidP="00A97413">
            <w:pPr>
              <w:overflowPunct w:val="0"/>
              <w:ind w:left="-57" w:right="-57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№</w:t>
            </w:r>
          </w:p>
          <w:p w:rsidR="002541F0" w:rsidRPr="00540E78" w:rsidRDefault="002541F0" w:rsidP="00A9741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012" w:type="pct"/>
            <w:vMerge w:val="restart"/>
            <w:vAlign w:val="center"/>
          </w:tcPr>
          <w:p w:rsidR="002541F0" w:rsidRPr="00540E78" w:rsidRDefault="002541F0" w:rsidP="00A9741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993" w:type="pct"/>
            <w:gridSpan w:val="5"/>
            <w:vAlign w:val="center"/>
          </w:tcPr>
          <w:p w:rsidR="002541F0" w:rsidRPr="00540E78" w:rsidRDefault="002541F0" w:rsidP="00A9741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722" w:type="pct"/>
            <w:vMerge w:val="restart"/>
            <w:vAlign w:val="center"/>
          </w:tcPr>
          <w:p w:rsidR="002541F0" w:rsidRPr="00540E78" w:rsidRDefault="002541F0" w:rsidP="00A9741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  <w:p w:rsidR="002541F0" w:rsidRPr="00540E78" w:rsidRDefault="002541F0" w:rsidP="00A9741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Формы текущего контроля успевае-мости</w:t>
            </w:r>
          </w:p>
        </w:tc>
      </w:tr>
      <w:tr w:rsidR="002541F0" w:rsidRPr="00540E78" w:rsidTr="00A97413">
        <w:trPr>
          <w:trHeight w:val="440"/>
        </w:trPr>
        <w:tc>
          <w:tcPr>
            <w:tcW w:w="273" w:type="pct"/>
            <w:vMerge/>
          </w:tcPr>
          <w:p w:rsidR="002541F0" w:rsidRPr="00540E78" w:rsidRDefault="002541F0" w:rsidP="00A97413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1012" w:type="pct"/>
            <w:vMerge/>
          </w:tcPr>
          <w:p w:rsidR="002541F0" w:rsidRPr="00540E78" w:rsidRDefault="002541F0" w:rsidP="00A97413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404" w:type="pct"/>
            <w:vMerge w:val="restart"/>
            <w:vAlign w:val="center"/>
          </w:tcPr>
          <w:p w:rsidR="002541F0" w:rsidRPr="00540E78" w:rsidRDefault="002541F0" w:rsidP="00A9741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72" w:type="pct"/>
            <w:gridSpan w:val="3"/>
            <w:vAlign w:val="center"/>
          </w:tcPr>
          <w:p w:rsidR="002541F0" w:rsidRPr="00540E78" w:rsidRDefault="002541F0" w:rsidP="00A9741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817" w:type="pct"/>
            <w:vMerge w:val="restart"/>
            <w:vAlign w:val="center"/>
          </w:tcPr>
          <w:p w:rsidR="002541F0" w:rsidRPr="00540E78" w:rsidRDefault="002541F0" w:rsidP="00A9741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Самосто-ятельная работа</w:t>
            </w:r>
          </w:p>
        </w:tc>
        <w:tc>
          <w:tcPr>
            <w:tcW w:w="722" w:type="pct"/>
            <w:vMerge/>
          </w:tcPr>
          <w:p w:rsidR="002541F0" w:rsidRPr="00540E78" w:rsidRDefault="002541F0" w:rsidP="00A9741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2541F0" w:rsidRPr="00540E78" w:rsidTr="00A97413">
        <w:trPr>
          <w:trHeight w:val="143"/>
        </w:trPr>
        <w:tc>
          <w:tcPr>
            <w:tcW w:w="273" w:type="pct"/>
            <w:vMerge/>
          </w:tcPr>
          <w:p w:rsidR="002541F0" w:rsidRPr="00540E78" w:rsidRDefault="002541F0" w:rsidP="00A9741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12" w:type="pct"/>
            <w:vMerge/>
          </w:tcPr>
          <w:p w:rsidR="002541F0" w:rsidRPr="00540E78" w:rsidRDefault="002541F0" w:rsidP="00A9741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404" w:type="pct"/>
            <w:vMerge/>
          </w:tcPr>
          <w:p w:rsidR="002541F0" w:rsidRPr="00540E78" w:rsidRDefault="002541F0" w:rsidP="00A97413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483" w:type="pct"/>
            <w:vAlign w:val="center"/>
          </w:tcPr>
          <w:p w:rsidR="002541F0" w:rsidRPr="00540E78" w:rsidRDefault="002541F0" w:rsidP="00A97413">
            <w:pPr>
              <w:overflowPunct w:val="0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Общая, в т.ч.</w:t>
            </w:r>
          </w:p>
        </w:tc>
        <w:tc>
          <w:tcPr>
            <w:tcW w:w="502" w:type="pct"/>
            <w:vAlign w:val="center"/>
          </w:tcPr>
          <w:p w:rsidR="002541F0" w:rsidRPr="00540E78" w:rsidRDefault="002541F0" w:rsidP="00A97413">
            <w:pPr>
              <w:overflowPunct w:val="0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Лекции</w:t>
            </w:r>
          </w:p>
        </w:tc>
        <w:tc>
          <w:tcPr>
            <w:tcW w:w="787" w:type="pct"/>
            <w:vAlign w:val="center"/>
          </w:tcPr>
          <w:p w:rsidR="002541F0" w:rsidRPr="00540E78" w:rsidRDefault="002541F0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817" w:type="pct"/>
            <w:vMerge/>
          </w:tcPr>
          <w:p w:rsidR="002541F0" w:rsidRPr="00540E78" w:rsidRDefault="002541F0" w:rsidP="00A9741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2" w:type="pct"/>
            <w:vMerge/>
          </w:tcPr>
          <w:p w:rsidR="002541F0" w:rsidRPr="00540E78" w:rsidRDefault="002541F0" w:rsidP="00A9741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2541F0" w:rsidRPr="00540E78" w:rsidTr="00A97413">
        <w:trPr>
          <w:trHeight w:val="567"/>
        </w:trPr>
        <w:tc>
          <w:tcPr>
            <w:tcW w:w="273" w:type="pct"/>
            <w:vAlign w:val="center"/>
          </w:tcPr>
          <w:p w:rsidR="002541F0" w:rsidRPr="00540E78" w:rsidRDefault="002541F0" w:rsidP="00A97413">
            <w:pPr>
              <w:ind w:left="-57" w:right="-57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012" w:type="pct"/>
            <w:vAlign w:val="center"/>
          </w:tcPr>
          <w:p w:rsidR="002541F0" w:rsidRPr="00540E78" w:rsidRDefault="002541F0" w:rsidP="00A97413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Теоретические основы бизнес-анализа</w:t>
            </w:r>
          </w:p>
        </w:tc>
        <w:tc>
          <w:tcPr>
            <w:tcW w:w="404" w:type="pct"/>
            <w:vAlign w:val="center"/>
          </w:tcPr>
          <w:p w:rsidR="002541F0" w:rsidRPr="00540E78" w:rsidRDefault="000F7AD2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16</w:t>
            </w:r>
          </w:p>
        </w:tc>
        <w:tc>
          <w:tcPr>
            <w:tcW w:w="483" w:type="pct"/>
            <w:vAlign w:val="center"/>
          </w:tcPr>
          <w:p w:rsidR="002541F0" w:rsidRPr="00540E78" w:rsidRDefault="000F7AD2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6</w:t>
            </w:r>
          </w:p>
        </w:tc>
        <w:tc>
          <w:tcPr>
            <w:tcW w:w="502" w:type="pct"/>
            <w:vAlign w:val="center"/>
          </w:tcPr>
          <w:p w:rsidR="002541F0" w:rsidRPr="00540E78" w:rsidRDefault="002541F0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</w:t>
            </w:r>
          </w:p>
        </w:tc>
        <w:tc>
          <w:tcPr>
            <w:tcW w:w="787" w:type="pct"/>
            <w:vAlign w:val="center"/>
          </w:tcPr>
          <w:p w:rsidR="002541F0" w:rsidRPr="00540E78" w:rsidRDefault="000F7AD2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817" w:type="pct"/>
            <w:vAlign w:val="center"/>
          </w:tcPr>
          <w:p w:rsidR="002541F0" w:rsidRPr="00540E78" w:rsidRDefault="000F7AD2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10</w:t>
            </w:r>
          </w:p>
        </w:tc>
        <w:tc>
          <w:tcPr>
            <w:tcW w:w="722" w:type="pct"/>
            <w:vMerge w:val="restart"/>
            <w:vAlign w:val="center"/>
          </w:tcPr>
          <w:p w:rsidR="002541F0" w:rsidRPr="00540E78" w:rsidRDefault="002541F0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групповая дискуссия, разбор практичес-ких ситуаций, устный опрос, промежу-точное тестирова-ние</w:t>
            </w:r>
          </w:p>
        </w:tc>
      </w:tr>
      <w:tr w:rsidR="002541F0" w:rsidRPr="00540E78" w:rsidTr="00A97413">
        <w:trPr>
          <w:trHeight w:val="567"/>
        </w:trPr>
        <w:tc>
          <w:tcPr>
            <w:tcW w:w="273" w:type="pct"/>
            <w:vAlign w:val="center"/>
          </w:tcPr>
          <w:p w:rsidR="002541F0" w:rsidRPr="00540E78" w:rsidRDefault="002541F0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12" w:type="pct"/>
            <w:vAlign w:val="center"/>
          </w:tcPr>
          <w:p w:rsidR="002541F0" w:rsidRPr="00540E78" w:rsidRDefault="002541F0" w:rsidP="00A97413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  <w:shd w:val="clear" w:color="auto" w:fill="FFFFFF"/>
              </w:rPr>
              <w:t>Методический инструментарий стратегического анализа</w:t>
            </w:r>
          </w:p>
        </w:tc>
        <w:tc>
          <w:tcPr>
            <w:tcW w:w="404" w:type="pct"/>
            <w:vAlign w:val="center"/>
          </w:tcPr>
          <w:p w:rsidR="002541F0" w:rsidRPr="00540E78" w:rsidRDefault="000F7AD2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24</w:t>
            </w:r>
          </w:p>
        </w:tc>
        <w:tc>
          <w:tcPr>
            <w:tcW w:w="483" w:type="pct"/>
            <w:vAlign w:val="center"/>
          </w:tcPr>
          <w:p w:rsidR="002541F0" w:rsidRPr="00540E78" w:rsidRDefault="002541F0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</w:t>
            </w:r>
            <w:r w:rsidR="000F7AD2" w:rsidRPr="00540E78">
              <w:rPr>
                <w:sz w:val="24"/>
                <w:szCs w:val="24"/>
              </w:rPr>
              <w:t>4</w:t>
            </w:r>
          </w:p>
        </w:tc>
        <w:tc>
          <w:tcPr>
            <w:tcW w:w="502" w:type="pct"/>
            <w:vAlign w:val="center"/>
          </w:tcPr>
          <w:p w:rsidR="002541F0" w:rsidRPr="00540E78" w:rsidRDefault="002541F0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787" w:type="pct"/>
            <w:vAlign w:val="center"/>
          </w:tcPr>
          <w:p w:rsidR="002541F0" w:rsidRPr="00540E78" w:rsidRDefault="000F7AD2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10</w:t>
            </w:r>
          </w:p>
        </w:tc>
        <w:tc>
          <w:tcPr>
            <w:tcW w:w="817" w:type="pct"/>
            <w:vAlign w:val="center"/>
          </w:tcPr>
          <w:p w:rsidR="002541F0" w:rsidRPr="00540E78" w:rsidRDefault="000F7AD2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10</w:t>
            </w:r>
          </w:p>
        </w:tc>
        <w:tc>
          <w:tcPr>
            <w:tcW w:w="722" w:type="pct"/>
            <w:vMerge/>
            <w:vAlign w:val="center"/>
          </w:tcPr>
          <w:p w:rsidR="002541F0" w:rsidRPr="00540E78" w:rsidRDefault="002541F0" w:rsidP="00A9741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97413" w:rsidRPr="00540E78" w:rsidTr="00A97413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Анализ и управление стейкхолдерами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30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6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24</w:t>
            </w:r>
          </w:p>
        </w:tc>
        <w:tc>
          <w:tcPr>
            <w:tcW w:w="722" w:type="pct"/>
            <w:vMerge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97413" w:rsidRPr="00540E78" w:rsidTr="00A97413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pStyle w:val="21"/>
              <w:ind w:right="43"/>
              <w:jc w:val="left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Описание, моделирование, анализ и технологии совершенствования бизнес-процесов 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32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12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8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20</w:t>
            </w:r>
          </w:p>
        </w:tc>
        <w:tc>
          <w:tcPr>
            <w:tcW w:w="722" w:type="pct"/>
            <w:vMerge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97413" w:rsidRPr="00540E78" w:rsidTr="00A97413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Применение методик и моделей операционного анализа в бизнес-анализе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22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6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16</w:t>
            </w:r>
          </w:p>
        </w:tc>
        <w:tc>
          <w:tcPr>
            <w:tcW w:w="722" w:type="pct"/>
            <w:vMerge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97413" w:rsidRPr="00540E78" w:rsidTr="00A97413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Современные системы оценки эффективности деятельности 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20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6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14</w:t>
            </w:r>
          </w:p>
        </w:tc>
        <w:tc>
          <w:tcPr>
            <w:tcW w:w="722" w:type="pct"/>
            <w:vMerge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97413" w:rsidRPr="00540E78" w:rsidTr="00A97413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tabs>
                <w:tab w:val="left" w:pos="1757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144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50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16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34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94</w:t>
            </w:r>
          </w:p>
        </w:tc>
        <w:tc>
          <w:tcPr>
            <w:tcW w:w="72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pacing w:val="-2"/>
                <w:sz w:val="24"/>
                <w:szCs w:val="24"/>
              </w:rPr>
              <w:t>Согласно учебному плану:  расчетно-аналитическая работа</w:t>
            </w:r>
          </w:p>
        </w:tc>
      </w:tr>
      <w:tr w:rsidR="00A97413" w:rsidRPr="00540E78" w:rsidTr="00A97413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tabs>
                <w:tab w:val="left" w:pos="1757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Итого в %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100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35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11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24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65</w:t>
            </w:r>
          </w:p>
        </w:tc>
        <w:tc>
          <w:tcPr>
            <w:tcW w:w="72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pacing w:val="-2"/>
                <w:sz w:val="24"/>
                <w:szCs w:val="24"/>
              </w:rPr>
            </w:pPr>
          </w:p>
        </w:tc>
      </w:tr>
    </w:tbl>
    <w:p w:rsidR="002541F0" w:rsidRDefault="002541F0" w:rsidP="002541F0">
      <w:pPr>
        <w:ind w:firstLine="709"/>
        <w:jc w:val="both"/>
        <w:rPr>
          <w:rStyle w:val="FontStyle17"/>
          <w:b w:val="0"/>
          <w:bCs w:val="0"/>
          <w:sz w:val="24"/>
          <w:szCs w:val="24"/>
        </w:rPr>
      </w:pPr>
    </w:p>
    <w:p w:rsidR="00F95B9E" w:rsidRDefault="00F95B9E" w:rsidP="002541F0">
      <w:pPr>
        <w:ind w:firstLine="709"/>
        <w:jc w:val="both"/>
        <w:rPr>
          <w:rStyle w:val="FontStyle17"/>
          <w:b w:val="0"/>
          <w:bCs w:val="0"/>
          <w:sz w:val="24"/>
          <w:szCs w:val="24"/>
        </w:rPr>
      </w:pPr>
    </w:p>
    <w:p w:rsidR="00F95B9E" w:rsidRDefault="00F95B9E" w:rsidP="002541F0">
      <w:pPr>
        <w:ind w:firstLine="709"/>
        <w:jc w:val="both"/>
        <w:rPr>
          <w:rStyle w:val="FontStyle17"/>
          <w:b w:val="0"/>
          <w:bCs w:val="0"/>
          <w:sz w:val="24"/>
          <w:szCs w:val="24"/>
        </w:rPr>
      </w:pPr>
    </w:p>
    <w:p w:rsidR="00F95B9E" w:rsidRDefault="00F95B9E" w:rsidP="002541F0">
      <w:pPr>
        <w:ind w:firstLine="709"/>
        <w:jc w:val="both"/>
        <w:rPr>
          <w:rStyle w:val="FontStyle17"/>
          <w:b w:val="0"/>
          <w:bCs w:val="0"/>
          <w:sz w:val="24"/>
          <w:szCs w:val="24"/>
        </w:rPr>
      </w:pPr>
    </w:p>
    <w:p w:rsidR="00F95B9E" w:rsidRPr="00540E78" w:rsidRDefault="00F95B9E" w:rsidP="002541F0">
      <w:pPr>
        <w:ind w:firstLine="709"/>
        <w:jc w:val="both"/>
        <w:rPr>
          <w:rStyle w:val="FontStyle17"/>
          <w:b w:val="0"/>
          <w:bCs w:val="0"/>
          <w:sz w:val="24"/>
          <w:szCs w:val="24"/>
        </w:rPr>
      </w:pPr>
    </w:p>
    <w:p w:rsidR="009446A7" w:rsidRPr="00540E78" w:rsidRDefault="004212E5" w:rsidP="004212E5">
      <w:pPr>
        <w:pStyle w:val="2"/>
        <w:rPr>
          <w:rStyle w:val="FontStyle17"/>
          <w:b/>
          <w:bCs w:val="0"/>
          <w:sz w:val="28"/>
          <w:szCs w:val="28"/>
        </w:rPr>
      </w:pPr>
      <w:bookmarkStart w:id="16" w:name="_Toc89619179"/>
      <w:bookmarkStart w:id="17" w:name="_Toc117508552"/>
      <w:bookmarkStart w:id="18" w:name="_Toc466310755"/>
      <w:r>
        <w:rPr>
          <w:rStyle w:val="FontStyle17"/>
          <w:b/>
          <w:bCs w:val="0"/>
          <w:sz w:val="28"/>
          <w:szCs w:val="28"/>
        </w:rPr>
        <w:t xml:space="preserve">5.3 </w:t>
      </w:r>
      <w:r w:rsidR="009446A7" w:rsidRPr="00540E78">
        <w:rPr>
          <w:rStyle w:val="FontStyle17"/>
          <w:b/>
          <w:bCs w:val="0"/>
          <w:sz w:val="28"/>
          <w:szCs w:val="28"/>
        </w:rPr>
        <w:t>Содержание семинаров, практических занятий</w:t>
      </w:r>
      <w:bookmarkEnd w:id="16"/>
      <w:bookmarkEnd w:id="17"/>
    </w:p>
    <w:p w:rsidR="00F076C5" w:rsidRPr="00540E78" w:rsidRDefault="00F076C5" w:rsidP="00F076C5">
      <w:pPr>
        <w:jc w:val="right"/>
        <w:rPr>
          <w:rFonts w:eastAsia="+mj-ea"/>
          <w:b/>
          <w:bCs/>
          <w:kern w:val="24"/>
          <w:sz w:val="24"/>
          <w:szCs w:val="24"/>
        </w:rPr>
      </w:pPr>
      <w:r w:rsidRPr="00540E78">
        <w:rPr>
          <w:sz w:val="28"/>
          <w:szCs w:val="28"/>
        </w:rPr>
        <w:t xml:space="preserve">Таблица </w:t>
      </w:r>
      <w:r w:rsidR="00641B79">
        <w:rPr>
          <w:sz w:val="28"/>
          <w:szCs w:val="28"/>
        </w:rPr>
        <w:t>8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1"/>
        <w:gridCol w:w="4854"/>
        <w:gridCol w:w="2668"/>
      </w:tblGrid>
      <w:tr w:rsidR="009975C8" w:rsidRPr="00540E78" w:rsidTr="00A97413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6C5" w:rsidRPr="00540E78" w:rsidRDefault="00F076C5" w:rsidP="000613D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6C5" w:rsidRPr="00540E78" w:rsidRDefault="00F076C5" w:rsidP="000613D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6C5" w:rsidRPr="00540E78" w:rsidRDefault="00F076C5" w:rsidP="000613D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9975C8" w:rsidRPr="00540E78" w:rsidTr="00A97413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6C5" w:rsidRPr="00540E78" w:rsidRDefault="00F076C5" w:rsidP="000613D4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 xml:space="preserve">Тема 1. </w:t>
            </w:r>
            <w:r w:rsidRPr="00540E78">
              <w:rPr>
                <w:sz w:val="24"/>
                <w:szCs w:val="24"/>
              </w:rPr>
              <w:t>Теоретические основы бизнес-анализа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6C5" w:rsidRPr="00540E78" w:rsidRDefault="00F076C5" w:rsidP="00CF296C">
            <w:pPr>
              <w:pStyle w:val="ac"/>
              <w:numPr>
                <w:ilvl w:val="0"/>
                <w:numId w:val="13"/>
              </w:numPr>
              <w:tabs>
                <w:tab w:val="left" w:pos="284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Сущность, цели и задачи </w:t>
            </w:r>
            <w:r w:rsidR="00235FBB" w:rsidRPr="00540E78">
              <w:rPr>
                <w:sz w:val="24"/>
                <w:szCs w:val="24"/>
              </w:rPr>
              <w:t>бизнес-анализа</w:t>
            </w:r>
            <w:r w:rsidRPr="00540E78">
              <w:rPr>
                <w:sz w:val="24"/>
                <w:szCs w:val="24"/>
              </w:rPr>
              <w:t>, его предмет и объект</w:t>
            </w:r>
          </w:p>
          <w:p w:rsidR="00F076C5" w:rsidRPr="00540E78" w:rsidRDefault="00235FBB" w:rsidP="00CF296C">
            <w:pPr>
              <w:pStyle w:val="ac"/>
              <w:numPr>
                <w:ilvl w:val="0"/>
                <w:numId w:val="13"/>
              </w:numPr>
              <w:tabs>
                <w:tab w:val="left" w:pos="284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Функции бизнес-аналитика, его профессиональные компетенции и навыки</w:t>
            </w:r>
          </w:p>
          <w:p w:rsidR="00F076C5" w:rsidRPr="00540E78" w:rsidRDefault="008A3A9F" w:rsidP="00CF296C">
            <w:pPr>
              <w:pStyle w:val="ac"/>
              <w:numPr>
                <w:ilvl w:val="0"/>
                <w:numId w:val="13"/>
              </w:numPr>
              <w:tabs>
                <w:tab w:val="left" w:pos="284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Структура и ключевые понятия BABOK®Guide: области знаний и их задачи, классификация требований, стейкхолдеры</w:t>
            </w:r>
          </w:p>
          <w:p w:rsidR="008A3A9F" w:rsidRPr="00540E78" w:rsidRDefault="00F076C5" w:rsidP="00CF296C">
            <w:pPr>
              <w:pStyle w:val="ac"/>
              <w:numPr>
                <w:ilvl w:val="0"/>
                <w:numId w:val="13"/>
              </w:numPr>
              <w:tabs>
                <w:tab w:val="left" w:pos="284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Характеристика информационной базы для проведения </w:t>
            </w:r>
            <w:r w:rsidR="008A3A9F" w:rsidRPr="00540E78">
              <w:rPr>
                <w:sz w:val="24"/>
                <w:szCs w:val="24"/>
              </w:rPr>
              <w:t xml:space="preserve">бизнес-анализа </w:t>
            </w:r>
          </w:p>
          <w:p w:rsidR="008A3A9F" w:rsidRPr="00540E78" w:rsidRDefault="008A3A9F" w:rsidP="00CF296C">
            <w:pPr>
              <w:pStyle w:val="ac"/>
              <w:numPr>
                <w:ilvl w:val="0"/>
                <w:numId w:val="13"/>
              </w:num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Метод бизнес-анализа и его характерные особенности </w:t>
            </w:r>
          </w:p>
          <w:p w:rsidR="008A3A9F" w:rsidRPr="00540E78" w:rsidRDefault="00F076C5" w:rsidP="00CF296C">
            <w:pPr>
              <w:pStyle w:val="ac"/>
              <w:numPr>
                <w:ilvl w:val="0"/>
                <w:numId w:val="13"/>
              </w:num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540E78">
              <w:rPr>
                <w:bCs/>
                <w:sz w:val="24"/>
                <w:szCs w:val="24"/>
              </w:rPr>
              <w:t xml:space="preserve">Характеристика </w:t>
            </w:r>
            <w:r w:rsidRPr="00540E78">
              <w:rPr>
                <w:sz w:val="24"/>
                <w:szCs w:val="24"/>
              </w:rPr>
              <w:t>мет</w:t>
            </w:r>
            <w:r w:rsidR="008A3A9F" w:rsidRPr="00540E78">
              <w:rPr>
                <w:sz w:val="24"/>
                <w:szCs w:val="24"/>
              </w:rPr>
              <w:t>одов аналитических исследований: традиционные и экономико-математические методы экономического анализа, методы инновационно-инвестиционного анализа, методы маркетингового и конкурентного анализа, логистический анализ, бенчмаркинг, прогнозирование и форсайт-анализ, стратегический анализ, техни</w:t>
            </w:r>
            <w:r w:rsidR="004155EC" w:rsidRPr="00540E78">
              <w:rPr>
                <w:sz w:val="24"/>
                <w:szCs w:val="24"/>
              </w:rPr>
              <w:t>ческий анализ финансовых рынков</w:t>
            </w:r>
            <w:r w:rsidR="0051653D" w:rsidRPr="00540E78">
              <w:rPr>
                <w:sz w:val="24"/>
                <w:szCs w:val="24"/>
              </w:rPr>
              <w:t>, специфические методы и приемы бизнес-анализа</w:t>
            </w:r>
          </w:p>
          <w:p w:rsidR="004155EC" w:rsidRPr="00540E78" w:rsidRDefault="004155EC" w:rsidP="004155EC">
            <w:pPr>
              <w:pStyle w:val="ac"/>
              <w:tabs>
                <w:tab w:val="left" w:pos="284"/>
              </w:tabs>
              <w:ind w:left="360"/>
              <w:jc w:val="both"/>
              <w:rPr>
                <w:sz w:val="24"/>
                <w:szCs w:val="24"/>
              </w:rPr>
            </w:pPr>
          </w:p>
          <w:p w:rsidR="00F076C5" w:rsidRPr="00540E78" w:rsidRDefault="00F076C5" w:rsidP="001C0706">
            <w:pPr>
              <w:pStyle w:val="ac"/>
              <w:ind w:left="0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Рекомендуемые источники: Раздел 8 (1-</w:t>
            </w:r>
            <w:r w:rsidR="001C0706">
              <w:rPr>
                <w:b/>
                <w:sz w:val="24"/>
                <w:szCs w:val="24"/>
              </w:rPr>
              <w:t>6, 8</w:t>
            </w:r>
            <w:r w:rsidRPr="00540E78">
              <w:rPr>
                <w:b/>
                <w:sz w:val="24"/>
                <w:szCs w:val="24"/>
              </w:rPr>
              <w:t>), Раздел 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6C5" w:rsidRPr="00540E78" w:rsidRDefault="00F076C5" w:rsidP="000613D4">
            <w:pPr>
              <w:pStyle w:val="Default"/>
              <w:rPr>
                <w:color w:val="auto"/>
              </w:rPr>
            </w:pPr>
            <w:r w:rsidRPr="00540E78">
              <w:rPr>
                <w:color w:val="auto"/>
              </w:rPr>
              <w:t xml:space="preserve">Дискуссия по вопросам темы. Обсуждение проблемы информационной базы бизнес-анализа и подходов к ее пониманию. Обсуждение мнений </w:t>
            </w:r>
            <w:r w:rsidR="008A3A9F" w:rsidRPr="00540E78">
              <w:rPr>
                <w:color w:val="auto"/>
              </w:rPr>
              <w:t>о</w:t>
            </w:r>
            <w:r w:rsidRPr="00540E78">
              <w:rPr>
                <w:color w:val="auto"/>
              </w:rPr>
              <w:t xml:space="preserve"> р</w:t>
            </w:r>
            <w:r w:rsidR="008A3A9F" w:rsidRPr="00540E78">
              <w:rPr>
                <w:color w:val="auto"/>
              </w:rPr>
              <w:t>оли и функциях</w:t>
            </w:r>
            <w:r w:rsidRPr="00540E78">
              <w:rPr>
                <w:color w:val="auto"/>
              </w:rPr>
              <w:t xml:space="preserve"> бизнес-аналитика в организации. </w:t>
            </w:r>
          </w:p>
          <w:p w:rsidR="00F076C5" w:rsidRPr="00540E78" w:rsidRDefault="004155EC" w:rsidP="004155EC">
            <w:pPr>
              <w:rPr>
                <w:spacing w:val="-2"/>
                <w:sz w:val="24"/>
                <w:szCs w:val="24"/>
              </w:rPr>
            </w:pPr>
            <w:r w:rsidRPr="00540E78">
              <w:rPr>
                <w:spacing w:val="-2"/>
                <w:sz w:val="24"/>
                <w:szCs w:val="24"/>
              </w:rPr>
              <w:t>Кейс-</w:t>
            </w:r>
            <w:r w:rsidR="00F076C5" w:rsidRPr="00540E78">
              <w:rPr>
                <w:spacing w:val="-2"/>
                <w:sz w:val="24"/>
                <w:szCs w:val="24"/>
              </w:rPr>
              <w:t>метод «</w:t>
            </w:r>
            <w:r w:rsidRPr="00540E78">
              <w:rPr>
                <w:spacing w:val="-2"/>
                <w:sz w:val="24"/>
                <w:szCs w:val="24"/>
              </w:rPr>
              <w:t xml:space="preserve"> Рабочие задачи и их исполнители» </w:t>
            </w:r>
          </w:p>
          <w:p w:rsidR="004155EC" w:rsidRPr="00540E78" w:rsidRDefault="00F076C5" w:rsidP="004155EC">
            <w:pPr>
              <w:rPr>
                <w:sz w:val="24"/>
                <w:szCs w:val="24"/>
              </w:rPr>
            </w:pPr>
            <w:r w:rsidRPr="00540E78">
              <w:rPr>
                <w:spacing w:val="-2"/>
                <w:sz w:val="24"/>
                <w:szCs w:val="24"/>
              </w:rPr>
              <w:t>Кейс-метод «</w:t>
            </w:r>
            <w:r w:rsidR="004155EC" w:rsidRPr="00540E78">
              <w:rPr>
                <w:sz w:val="24"/>
                <w:szCs w:val="24"/>
              </w:rPr>
              <w:t>Финансовая отчетность как источник информации бизнес-анализа»</w:t>
            </w:r>
          </w:p>
          <w:p w:rsidR="004155EC" w:rsidRPr="00540E78" w:rsidRDefault="004155EC" w:rsidP="004155EC">
            <w:pPr>
              <w:jc w:val="both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Кейс-метод</w:t>
            </w:r>
          </w:p>
          <w:p w:rsidR="004155EC" w:rsidRPr="00540E78" w:rsidRDefault="004155EC" w:rsidP="004155EC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«Формирование интегрированной отчетности организации»</w:t>
            </w:r>
          </w:p>
          <w:p w:rsidR="00F076C5" w:rsidRPr="00540E78" w:rsidRDefault="0051653D" w:rsidP="000613D4">
            <w:pPr>
              <w:keepNext/>
              <w:rPr>
                <w:sz w:val="24"/>
                <w:szCs w:val="24"/>
              </w:rPr>
            </w:pPr>
            <w:r w:rsidRPr="00540E78">
              <w:rPr>
                <w:spacing w:val="-2"/>
                <w:sz w:val="24"/>
                <w:szCs w:val="24"/>
              </w:rPr>
              <w:t>Решение практических задач (70</w:t>
            </w:r>
            <w:r w:rsidR="00F076C5" w:rsidRPr="00540E78">
              <w:rPr>
                <w:spacing w:val="-2"/>
                <w:sz w:val="24"/>
                <w:szCs w:val="24"/>
              </w:rPr>
              <w:t xml:space="preserve">%) </w:t>
            </w:r>
          </w:p>
          <w:p w:rsidR="00F076C5" w:rsidRPr="00540E78" w:rsidRDefault="00F076C5" w:rsidP="000613D4">
            <w:pPr>
              <w:keepNext/>
              <w:rPr>
                <w:sz w:val="24"/>
                <w:szCs w:val="24"/>
              </w:rPr>
            </w:pPr>
          </w:p>
        </w:tc>
      </w:tr>
      <w:tr w:rsidR="009975C8" w:rsidRPr="00540E78" w:rsidTr="00A97413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6C5" w:rsidRPr="00540E78" w:rsidRDefault="00F076C5" w:rsidP="0071485A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b/>
                <w:bCs/>
                <w:sz w:val="24"/>
                <w:szCs w:val="24"/>
              </w:rPr>
              <w:t>Тема 2.</w:t>
            </w:r>
            <w:r w:rsidRPr="00540E78">
              <w:rPr>
                <w:bCs/>
                <w:sz w:val="24"/>
                <w:szCs w:val="24"/>
              </w:rPr>
              <w:t xml:space="preserve"> </w:t>
            </w:r>
            <w:r w:rsidR="0071485A" w:rsidRPr="00540E78">
              <w:rPr>
                <w:sz w:val="24"/>
                <w:szCs w:val="24"/>
                <w:shd w:val="clear" w:color="auto" w:fill="FFFFFF"/>
              </w:rPr>
              <w:t>Методический инструментарий стратегического анализа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53D" w:rsidRPr="00540E78" w:rsidRDefault="0051653D" w:rsidP="00CF296C">
            <w:pPr>
              <w:pStyle w:val="310"/>
              <w:numPr>
                <w:ilvl w:val="0"/>
                <w:numId w:val="12"/>
              </w:numPr>
              <w:jc w:val="left"/>
              <w:rPr>
                <w:b w:val="0"/>
                <w:i w:val="0"/>
                <w:sz w:val="24"/>
                <w:szCs w:val="24"/>
              </w:rPr>
            </w:pPr>
            <w:r w:rsidRPr="00540E78">
              <w:rPr>
                <w:b w:val="0"/>
                <w:i w:val="0"/>
                <w:sz w:val="24"/>
                <w:szCs w:val="24"/>
              </w:rPr>
              <w:t>Характеристика этапо</w:t>
            </w:r>
            <w:r w:rsidR="00296184" w:rsidRPr="00540E78">
              <w:rPr>
                <w:b w:val="0"/>
                <w:i w:val="0"/>
                <w:sz w:val="24"/>
                <w:szCs w:val="24"/>
              </w:rPr>
              <w:t>в анализа стратегии, их задачи</w:t>
            </w:r>
            <w:r w:rsidRPr="00540E78">
              <w:rPr>
                <w:b w:val="0"/>
                <w:i w:val="0"/>
                <w:sz w:val="24"/>
                <w:szCs w:val="24"/>
              </w:rPr>
              <w:t xml:space="preserve"> и инструментарий</w:t>
            </w:r>
          </w:p>
          <w:p w:rsidR="0051653D" w:rsidRPr="00540E78" w:rsidRDefault="0051653D" w:rsidP="00CF296C">
            <w:pPr>
              <w:pStyle w:val="310"/>
              <w:numPr>
                <w:ilvl w:val="0"/>
                <w:numId w:val="12"/>
              </w:numPr>
              <w:jc w:val="left"/>
              <w:rPr>
                <w:b w:val="0"/>
                <w:i w:val="0"/>
                <w:sz w:val="24"/>
                <w:szCs w:val="24"/>
              </w:rPr>
            </w:pPr>
            <w:r w:rsidRPr="00540E78">
              <w:rPr>
                <w:b w:val="0"/>
                <w:i w:val="0"/>
                <w:sz w:val="24"/>
                <w:szCs w:val="24"/>
              </w:rPr>
              <w:t>Канва бизнес-модели как инструмент диагностики и пла</w:t>
            </w:r>
            <w:r w:rsidR="00444255" w:rsidRPr="00540E78">
              <w:rPr>
                <w:b w:val="0"/>
                <w:i w:val="0"/>
                <w:sz w:val="24"/>
                <w:szCs w:val="24"/>
              </w:rPr>
              <w:t>нирования стратегии и инициатив</w:t>
            </w:r>
            <w:r w:rsidRPr="00540E78">
              <w:rPr>
                <w:b w:val="0"/>
                <w:i w:val="0"/>
                <w:sz w:val="24"/>
                <w:szCs w:val="24"/>
              </w:rPr>
              <w:t xml:space="preserve"> </w:t>
            </w:r>
          </w:p>
          <w:p w:rsidR="00444255" w:rsidRPr="00540E78" w:rsidRDefault="003F1822" w:rsidP="00CF296C">
            <w:pPr>
              <w:pStyle w:val="310"/>
              <w:numPr>
                <w:ilvl w:val="0"/>
                <w:numId w:val="12"/>
              </w:numPr>
              <w:jc w:val="left"/>
              <w:rPr>
                <w:b w:val="0"/>
                <w:i w:val="0"/>
                <w:sz w:val="24"/>
                <w:szCs w:val="24"/>
              </w:rPr>
            </w:pPr>
            <w:r w:rsidRPr="00540E78">
              <w:rPr>
                <w:b w:val="0"/>
                <w:i w:val="0"/>
                <w:spacing w:val="-6"/>
                <w:sz w:val="24"/>
                <w:szCs w:val="24"/>
              </w:rPr>
              <w:t>Ключевые факторы стоимости в разрезе элементов бизнес-модели</w:t>
            </w:r>
          </w:p>
          <w:p w:rsidR="0051653D" w:rsidRPr="00540E78" w:rsidRDefault="003F1822" w:rsidP="00CF296C">
            <w:pPr>
              <w:pStyle w:val="310"/>
              <w:numPr>
                <w:ilvl w:val="0"/>
                <w:numId w:val="12"/>
              </w:numPr>
              <w:jc w:val="left"/>
              <w:rPr>
                <w:b w:val="0"/>
                <w:i w:val="0"/>
                <w:sz w:val="24"/>
                <w:szCs w:val="24"/>
              </w:rPr>
            </w:pPr>
            <w:r w:rsidRPr="00540E78">
              <w:rPr>
                <w:b w:val="0"/>
                <w:i w:val="0"/>
                <w:spacing w:val="-6"/>
                <w:sz w:val="24"/>
                <w:szCs w:val="24"/>
              </w:rPr>
              <w:t xml:space="preserve"> </w:t>
            </w:r>
            <w:r w:rsidRPr="00540E78">
              <w:rPr>
                <w:b w:val="0"/>
                <w:i w:val="0"/>
                <w:sz w:val="24"/>
                <w:szCs w:val="24"/>
              </w:rPr>
              <w:t>Анализ процесса создания, сохранения/</w:t>
            </w:r>
            <w:r w:rsidR="00444255" w:rsidRPr="00540E78">
              <w:rPr>
                <w:b w:val="0"/>
                <w:i w:val="0"/>
                <w:sz w:val="24"/>
                <w:szCs w:val="24"/>
              </w:rPr>
              <w:t>утраты стоимости</w:t>
            </w:r>
          </w:p>
          <w:p w:rsidR="0051653D" w:rsidRPr="00540E78" w:rsidRDefault="00AF4D88" w:rsidP="00CF296C">
            <w:pPr>
              <w:pStyle w:val="310"/>
              <w:numPr>
                <w:ilvl w:val="0"/>
                <w:numId w:val="12"/>
              </w:numPr>
              <w:jc w:val="left"/>
              <w:rPr>
                <w:b w:val="0"/>
                <w:i w:val="0"/>
                <w:sz w:val="24"/>
                <w:szCs w:val="24"/>
              </w:rPr>
            </w:pPr>
            <w:r w:rsidRPr="00540E78">
              <w:rPr>
                <w:b w:val="0"/>
                <w:i w:val="0"/>
                <w:sz w:val="24"/>
                <w:szCs w:val="24"/>
              </w:rPr>
              <w:t>Методы анализа внешнего окружения</w:t>
            </w:r>
            <w:r w:rsidR="00444255" w:rsidRPr="00540E78">
              <w:rPr>
                <w:b w:val="0"/>
                <w:i w:val="0"/>
                <w:sz w:val="24"/>
                <w:szCs w:val="24"/>
              </w:rPr>
              <w:t xml:space="preserve"> </w:t>
            </w:r>
            <w:r w:rsidR="00444255" w:rsidRPr="00540E78">
              <w:rPr>
                <w:b w:val="0"/>
                <w:i w:val="0"/>
                <w:sz w:val="24"/>
                <w:szCs w:val="24"/>
              </w:rPr>
              <w:lastRenderedPageBreak/>
              <w:t>организации</w:t>
            </w:r>
          </w:p>
          <w:p w:rsidR="00444255" w:rsidRPr="00540E78" w:rsidRDefault="00444255" w:rsidP="00CF296C">
            <w:pPr>
              <w:pStyle w:val="310"/>
              <w:numPr>
                <w:ilvl w:val="0"/>
                <w:numId w:val="12"/>
              </w:numPr>
              <w:jc w:val="left"/>
              <w:rPr>
                <w:b w:val="0"/>
                <w:i w:val="0"/>
                <w:sz w:val="24"/>
                <w:szCs w:val="24"/>
              </w:rPr>
            </w:pPr>
            <w:r w:rsidRPr="00540E78">
              <w:rPr>
                <w:b w:val="0"/>
                <w:i w:val="0"/>
                <w:sz w:val="24"/>
                <w:szCs w:val="24"/>
              </w:rPr>
              <w:t>Методы анализа внутреннего бизнес-окружения</w:t>
            </w:r>
          </w:p>
          <w:p w:rsidR="003F1822" w:rsidRPr="00540E78" w:rsidRDefault="003F1822" w:rsidP="00CF296C">
            <w:pPr>
              <w:pStyle w:val="310"/>
              <w:numPr>
                <w:ilvl w:val="0"/>
                <w:numId w:val="12"/>
              </w:numPr>
              <w:jc w:val="left"/>
              <w:rPr>
                <w:b w:val="0"/>
                <w:i w:val="0"/>
                <w:sz w:val="24"/>
                <w:szCs w:val="24"/>
              </w:rPr>
            </w:pPr>
            <w:r w:rsidRPr="00540E78">
              <w:rPr>
                <w:b w:val="0"/>
                <w:i w:val="0"/>
                <w:sz w:val="24"/>
                <w:szCs w:val="24"/>
                <w:lang w:val="en-US"/>
              </w:rPr>
              <w:t>GAP</w:t>
            </w:r>
            <w:r w:rsidR="00444255" w:rsidRPr="00540E78">
              <w:rPr>
                <w:b w:val="0"/>
                <w:i w:val="0"/>
                <w:sz w:val="24"/>
                <w:szCs w:val="24"/>
              </w:rPr>
              <w:t>-анализ</w:t>
            </w:r>
            <w:r w:rsidRPr="00540E78">
              <w:rPr>
                <w:b w:val="0"/>
                <w:i w:val="0"/>
                <w:sz w:val="24"/>
                <w:szCs w:val="24"/>
              </w:rPr>
              <w:t xml:space="preserve"> </w:t>
            </w:r>
          </w:p>
          <w:p w:rsidR="00444255" w:rsidRPr="00540E78" w:rsidRDefault="003F1822" w:rsidP="00CF296C">
            <w:pPr>
              <w:pStyle w:val="310"/>
              <w:numPr>
                <w:ilvl w:val="0"/>
                <w:numId w:val="12"/>
              </w:numPr>
              <w:ind w:right="43"/>
              <w:jc w:val="left"/>
              <w:rPr>
                <w:b w:val="0"/>
                <w:i w:val="0"/>
                <w:sz w:val="24"/>
                <w:szCs w:val="24"/>
              </w:rPr>
            </w:pPr>
            <w:r w:rsidRPr="00540E78">
              <w:rPr>
                <w:b w:val="0"/>
                <w:i w:val="0"/>
                <w:sz w:val="24"/>
                <w:szCs w:val="24"/>
              </w:rPr>
              <w:t>Анализ корневых причин</w:t>
            </w:r>
          </w:p>
          <w:p w:rsidR="00444255" w:rsidRPr="00540E78" w:rsidRDefault="003F1822" w:rsidP="00CF296C">
            <w:pPr>
              <w:pStyle w:val="310"/>
              <w:numPr>
                <w:ilvl w:val="0"/>
                <w:numId w:val="12"/>
              </w:numPr>
              <w:ind w:right="43"/>
              <w:jc w:val="left"/>
              <w:rPr>
                <w:b w:val="0"/>
                <w:i w:val="0"/>
                <w:sz w:val="24"/>
                <w:szCs w:val="24"/>
              </w:rPr>
            </w:pPr>
            <w:r w:rsidRPr="00540E78">
              <w:rPr>
                <w:b w:val="0"/>
                <w:i w:val="0"/>
                <w:sz w:val="24"/>
                <w:szCs w:val="24"/>
              </w:rPr>
              <w:t xml:space="preserve">Реестр рисков, матрица NASA. </w:t>
            </w:r>
          </w:p>
          <w:p w:rsidR="00444255" w:rsidRPr="00540E78" w:rsidRDefault="003F1822" w:rsidP="00CF296C">
            <w:pPr>
              <w:pStyle w:val="310"/>
              <w:numPr>
                <w:ilvl w:val="0"/>
                <w:numId w:val="12"/>
              </w:numPr>
              <w:ind w:right="43"/>
              <w:jc w:val="left"/>
              <w:rPr>
                <w:b w:val="0"/>
                <w:i w:val="0"/>
                <w:sz w:val="24"/>
                <w:szCs w:val="24"/>
              </w:rPr>
            </w:pPr>
            <w:r w:rsidRPr="00540E78">
              <w:rPr>
                <w:b w:val="0"/>
                <w:i w:val="0"/>
                <w:sz w:val="24"/>
                <w:szCs w:val="24"/>
              </w:rPr>
              <w:t>Методы обоснования стратегии изменений</w:t>
            </w:r>
          </w:p>
          <w:p w:rsidR="003F1822" w:rsidRPr="00540E78" w:rsidRDefault="00444255" w:rsidP="00CF296C">
            <w:pPr>
              <w:pStyle w:val="310"/>
              <w:numPr>
                <w:ilvl w:val="0"/>
                <w:numId w:val="12"/>
              </w:numPr>
              <w:ind w:right="43"/>
              <w:jc w:val="left"/>
              <w:rPr>
                <w:b w:val="0"/>
                <w:i w:val="0"/>
                <w:sz w:val="24"/>
                <w:szCs w:val="24"/>
              </w:rPr>
            </w:pPr>
            <w:r w:rsidRPr="00540E78">
              <w:rPr>
                <w:b w:val="0"/>
                <w:i w:val="0"/>
                <w:sz w:val="24"/>
                <w:szCs w:val="24"/>
              </w:rPr>
              <w:t>Метод CATWOE</w:t>
            </w:r>
          </w:p>
          <w:p w:rsidR="003F1822" w:rsidRPr="00540E78" w:rsidRDefault="00444255" w:rsidP="00CF296C">
            <w:pPr>
              <w:pStyle w:val="310"/>
              <w:numPr>
                <w:ilvl w:val="0"/>
                <w:numId w:val="12"/>
              </w:numPr>
              <w:jc w:val="left"/>
              <w:rPr>
                <w:b w:val="0"/>
                <w:i w:val="0"/>
                <w:sz w:val="24"/>
                <w:szCs w:val="24"/>
              </w:rPr>
            </w:pPr>
            <w:r w:rsidRPr="00540E78">
              <w:rPr>
                <w:b w:val="0"/>
                <w:i w:val="0"/>
                <w:spacing w:val="-4"/>
                <w:sz w:val="24"/>
                <w:szCs w:val="24"/>
              </w:rPr>
              <w:t>Использование в бизнес-анализе инструментария финансового анализа</w:t>
            </w:r>
          </w:p>
          <w:p w:rsidR="00444255" w:rsidRPr="00540E78" w:rsidRDefault="00444255" w:rsidP="00444255">
            <w:pPr>
              <w:tabs>
                <w:tab w:val="left" w:pos="317"/>
              </w:tabs>
              <w:suppressAutoHyphens/>
              <w:rPr>
                <w:sz w:val="24"/>
                <w:szCs w:val="24"/>
              </w:rPr>
            </w:pPr>
          </w:p>
          <w:p w:rsidR="00F076C5" w:rsidRPr="00540E78" w:rsidRDefault="00F076C5" w:rsidP="00444255">
            <w:pPr>
              <w:tabs>
                <w:tab w:val="left" w:pos="317"/>
              </w:tabs>
              <w:suppressAutoHyphens/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Рекомендуем</w:t>
            </w:r>
            <w:r w:rsidR="0062525D">
              <w:rPr>
                <w:b/>
                <w:sz w:val="24"/>
                <w:szCs w:val="24"/>
              </w:rPr>
              <w:t>ые источники: Раздел 8 (1, 2, 5-11</w:t>
            </w:r>
            <w:r w:rsidRPr="00540E78">
              <w:rPr>
                <w:b/>
                <w:sz w:val="24"/>
                <w:szCs w:val="24"/>
              </w:rPr>
              <w:t>), Раздел 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255" w:rsidRPr="00540E78" w:rsidRDefault="00F076C5" w:rsidP="00444255">
            <w:pPr>
              <w:ind w:right="43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lastRenderedPageBreak/>
              <w:t xml:space="preserve">Дискуссия по вопросам темы. </w:t>
            </w:r>
          </w:p>
          <w:p w:rsidR="0051653D" w:rsidRPr="00540E78" w:rsidRDefault="00F076C5" w:rsidP="00444255">
            <w:pPr>
              <w:ind w:right="43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Обсуждение </w:t>
            </w:r>
            <w:r w:rsidR="0051653D" w:rsidRPr="00540E78">
              <w:rPr>
                <w:sz w:val="24"/>
                <w:szCs w:val="24"/>
              </w:rPr>
              <w:t xml:space="preserve">взаимосвязи бизнес- модели и стратегии. </w:t>
            </w:r>
          </w:p>
          <w:p w:rsidR="002568F3" w:rsidRPr="00540E78" w:rsidRDefault="003A064D" w:rsidP="002568F3">
            <w:pPr>
              <w:jc w:val="both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Кейс-метод «Анализ </w:t>
            </w:r>
            <w:r w:rsidR="006412AA" w:rsidRPr="00540E78">
              <w:rPr>
                <w:sz w:val="24"/>
                <w:szCs w:val="24"/>
              </w:rPr>
              <w:t xml:space="preserve">реальной организации </w:t>
            </w:r>
            <w:r w:rsidR="0051653D" w:rsidRPr="00540E78">
              <w:rPr>
                <w:sz w:val="24"/>
                <w:szCs w:val="24"/>
              </w:rPr>
              <w:t>по методам SWOT, PEST, 5 сил Портера, рас</w:t>
            </w:r>
            <w:r w:rsidR="006412AA" w:rsidRPr="00540E78">
              <w:rPr>
                <w:sz w:val="24"/>
                <w:szCs w:val="24"/>
              </w:rPr>
              <w:t>чет емкости</w:t>
            </w:r>
            <w:r w:rsidR="0051653D" w:rsidRPr="00540E78">
              <w:rPr>
                <w:sz w:val="24"/>
                <w:szCs w:val="24"/>
              </w:rPr>
              <w:t xml:space="preserve"> рынка </w:t>
            </w:r>
            <w:r w:rsidR="006412AA" w:rsidRPr="00540E78">
              <w:rPr>
                <w:sz w:val="24"/>
                <w:szCs w:val="24"/>
              </w:rPr>
              <w:lastRenderedPageBreak/>
              <w:t>методом</w:t>
            </w:r>
            <w:r w:rsidR="0051653D" w:rsidRPr="00540E78">
              <w:rPr>
                <w:sz w:val="24"/>
                <w:szCs w:val="24"/>
              </w:rPr>
              <w:t xml:space="preserve"> PAM-TAM-SAM-SOM</w:t>
            </w:r>
            <w:r w:rsidR="006412AA" w:rsidRPr="00540E78">
              <w:rPr>
                <w:sz w:val="24"/>
                <w:szCs w:val="24"/>
              </w:rPr>
              <w:t>»</w:t>
            </w:r>
            <w:r w:rsidR="00AF4D88" w:rsidRPr="00540E78">
              <w:rPr>
                <w:sz w:val="24"/>
                <w:szCs w:val="24"/>
              </w:rPr>
              <w:t>.</w:t>
            </w:r>
            <w:r w:rsidR="006412AA" w:rsidRPr="00540E78">
              <w:rPr>
                <w:sz w:val="24"/>
                <w:szCs w:val="24"/>
              </w:rPr>
              <w:t xml:space="preserve"> </w:t>
            </w:r>
            <w:r w:rsidR="002568F3" w:rsidRPr="00540E78">
              <w:rPr>
                <w:sz w:val="24"/>
                <w:szCs w:val="24"/>
              </w:rPr>
              <w:t>Кейс-метод</w:t>
            </w:r>
          </w:p>
          <w:p w:rsidR="006412AA" w:rsidRPr="00540E78" w:rsidRDefault="002568F3" w:rsidP="002568F3">
            <w:pPr>
              <w:rPr>
                <w:b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«Определение приоритетов бизнеса».  </w:t>
            </w:r>
            <w:r w:rsidR="006412AA" w:rsidRPr="00540E78">
              <w:rPr>
                <w:sz w:val="24"/>
                <w:szCs w:val="24"/>
              </w:rPr>
              <w:t>Кейс-метод «Диаграмма Исикавы</w:t>
            </w:r>
            <w:r w:rsidRPr="00540E78">
              <w:rPr>
                <w:sz w:val="24"/>
                <w:szCs w:val="24"/>
              </w:rPr>
              <w:t>:</w:t>
            </w:r>
            <w:r w:rsidR="006412AA" w:rsidRPr="00540E78">
              <w:rPr>
                <w:sz w:val="24"/>
                <w:szCs w:val="24"/>
              </w:rPr>
              <w:t xml:space="preserve"> определение </w:t>
            </w:r>
            <w:r w:rsidR="00AF4D88" w:rsidRPr="00540E78">
              <w:rPr>
                <w:sz w:val="24"/>
                <w:szCs w:val="24"/>
              </w:rPr>
              <w:t>основных причин бизнес-проблемы</w:t>
            </w:r>
            <w:r w:rsidR="006412AA" w:rsidRPr="00540E78">
              <w:rPr>
                <w:sz w:val="24"/>
                <w:szCs w:val="24"/>
              </w:rPr>
              <w:t>»</w:t>
            </w:r>
            <w:r w:rsidR="00AF4D88" w:rsidRPr="00540E78">
              <w:rPr>
                <w:sz w:val="24"/>
                <w:szCs w:val="24"/>
              </w:rPr>
              <w:t>.</w:t>
            </w:r>
            <w:r w:rsidR="006412AA" w:rsidRPr="00540E78">
              <w:rPr>
                <w:sz w:val="24"/>
                <w:szCs w:val="24"/>
              </w:rPr>
              <w:t xml:space="preserve"> Кейс-метод «Составление реестра рисков». </w:t>
            </w:r>
            <w:r w:rsidR="0051653D" w:rsidRPr="00540E78">
              <w:rPr>
                <w:sz w:val="24"/>
                <w:szCs w:val="24"/>
              </w:rPr>
              <w:t xml:space="preserve"> </w:t>
            </w:r>
            <w:r w:rsidR="006412AA" w:rsidRPr="00540E78">
              <w:rPr>
                <w:sz w:val="24"/>
                <w:szCs w:val="24"/>
              </w:rPr>
              <w:t>Кейс-метод  «Основные показатели финансовой модели».</w:t>
            </w:r>
          </w:p>
          <w:p w:rsidR="0051653D" w:rsidRPr="00540E78" w:rsidRDefault="00AF4D88" w:rsidP="00444255">
            <w:pPr>
              <w:ind w:right="43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Кейс-метод «</w:t>
            </w:r>
            <w:r w:rsidRPr="00540E78">
              <w:rPr>
                <w:spacing w:val="-6"/>
                <w:sz w:val="24"/>
                <w:szCs w:val="24"/>
              </w:rPr>
              <w:t>Аналитическая оценка текущей эффективности и стратегической конкурентоспособности бизнес-модели»</w:t>
            </w:r>
            <w:r w:rsidR="006412AA" w:rsidRPr="00540E78">
              <w:rPr>
                <w:spacing w:val="-6"/>
                <w:sz w:val="24"/>
                <w:szCs w:val="24"/>
              </w:rPr>
              <w:t>.</w:t>
            </w:r>
          </w:p>
          <w:p w:rsidR="00F076C5" w:rsidRPr="00540E78" w:rsidRDefault="0051653D" w:rsidP="00444255">
            <w:pPr>
              <w:keepNext/>
              <w:rPr>
                <w:sz w:val="24"/>
                <w:szCs w:val="24"/>
              </w:rPr>
            </w:pPr>
            <w:r w:rsidRPr="00540E78">
              <w:rPr>
                <w:spacing w:val="-2"/>
                <w:sz w:val="24"/>
                <w:szCs w:val="24"/>
              </w:rPr>
              <w:t xml:space="preserve"> </w:t>
            </w:r>
            <w:r w:rsidR="003F1822" w:rsidRPr="00540E78">
              <w:rPr>
                <w:spacing w:val="-2"/>
                <w:sz w:val="24"/>
                <w:szCs w:val="24"/>
              </w:rPr>
              <w:t xml:space="preserve">Промежуточное </w:t>
            </w:r>
            <w:r w:rsidR="0071485A" w:rsidRPr="00540E78">
              <w:rPr>
                <w:spacing w:val="-2"/>
                <w:sz w:val="24"/>
                <w:szCs w:val="24"/>
              </w:rPr>
              <w:t xml:space="preserve">контрольное </w:t>
            </w:r>
            <w:r w:rsidR="003F1822" w:rsidRPr="00540E78">
              <w:rPr>
                <w:spacing w:val="-2"/>
                <w:sz w:val="24"/>
                <w:szCs w:val="24"/>
              </w:rPr>
              <w:t xml:space="preserve">тестирование и устный опрос. </w:t>
            </w:r>
            <w:r w:rsidR="00F076C5" w:rsidRPr="00540E78">
              <w:rPr>
                <w:spacing w:val="-2"/>
                <w:sz w:val="24"/>
                <w:szCs w:val="24"/>
              </w:rPr>
              <w:t xml:space="preserve">Решение ситуационных и практических задач (80%) </w:t>
            </w:r>
          </w:p>
        </w:tc>
      </w:tr>
      <w:tr w:rsidR="00A97413" w:rsidRPr="00540E78" w:rsidTr="00A97413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413" w:rsidRPr="00540E78" w:rsidRDefault="00A97413" w:rsidP="00A97413">
            <w:pPr>
              <w:ind w:left="-57" w:right="-57"/>
              <w:rPr>
                <w:bCs/>
                <w:sz w:val="24"/>
                <w:szCs w:val="24"/>
              </w:rPr>
            </w:pPr>
            <w:r w:rsidRPr="00540E78">
              <w:rPr>
                <w:b/>
                <w:bCs/>
                <w:sz w:val="24"/>
                <w:szCs w:val="24"/>
              </w:rPr>
              <w:lastRenderedPageBreak/>
              <w:t>Тема 3.</w:t>
            </w:r>
            <w:r w:rsidRPr="00540E78">
              <w:rPr>
                <w:bCs/>
                <w:sz w:val="24"/>
                <w:szCs w:val="24"/>
              </w:rPr>
              <w:t xml:space="preserve"> </w:t>
            </w:r>
          </w:p>
          <w:p w:rsidR="00A97413" w:rsidRPr="00540E78" w:rsidRDefault="00A97413" w:rsidP="00A97413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Анализ и управление стейкхолдерами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413" w:rsidRPr="00540E78" w:rsidRDefault="00A97413" w:rsidP="00CF296C">
            <w:pPr>
              <w:pStyle w:val="ac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Классификация заинтересованных сторон организации.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Теория управления стейкхолдерами.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Модели определения заинтересованных сторон организаций: О. Менделоу, Митчелла-Эгле-Вуда, Г. Саважа, </w:t>
            </w:r>
            <w:r w:rsidRPr="00540E78">
              <w:rPr>
                <w:bCs/>
                <w:sz w:val="24"/>
                <w:szCs w:val="24"/>
                <w:lang w:eastAsia="ru-RU"/>
              </w:rPr>
              <w:t>Stakeholders CIRCLETM</w:t>
            </w:r>
            <w:r w:rsidRPr="00540E78">
              <w:rPr>
                <w:sz w:val="24"/>
                <w:szCs w:val="24"/>
              </w:rPr>
              <w:t xml:space="preserve">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  <w:shd w:val="clear" w:color="auto" w:fill="FFFFFF"/>
              </w:rPr>
              <w:t>Техники описания стейкхолдеров: список, карта, луковичная диаграмма, архетипы.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Типология стратегий взаимодействия с  заинтересованными сторонами по Джонсону.  Матрица «поддержка-сила влияния». Матрица стейкхолдеров Э. Фрумана. Модель Гарднера.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Шаблон реестра заинтересованных сторон.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Матрица определения ответственности </w:t>
            </w:r>
            <w:r w:rsidRPr="00540E78">
              <w:rPr>
                <w:sz w:val="24"/>
                <w:szCs w:val="24"/>
                <w:lang w:val="en-US"/>
              </w:rPr>
              <w:t>RACI</w:t>
            </w:r>
            <w:r w:rsidRPr="00540E78">
              <w:rPr>
                <w:sz w:val="24"/>
                <w:szCs w:val="24"/>
              </w:rPr>
              <w:t xml:space="preserve">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Анализ требований стейкхолдеров и отношений организации с заинтересованными сторонами.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lastRenderedPageBreak/>
              <w:t xml:space="preserve">Информационное обеспечение выявления и анализа требований различных групп стейкхолдеров.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Классификация требований стейкхолдеров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  <w:lang w:eastAsia="ru-RU"/>
              </w:rPr>
              <w:t xml:space="preserve">User Story и Use Case как схемы представления требований стейкхолдеров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Модели приоритизации требований:  модель Кано, метод </w:t>
            </w:r>
            <w:r w:rsidRPr="00540E78">
              <w:rPr>
                <w:sz w:val="24"/>
                <w:szCs w:val="24"/>
                <w:lang w:val="en-US"/>
              </w:rPr>
              <w:t>MoSCoW</w:t>
            </w:r>
            <w:r w:rsidRPr="00540E78">
              <w:rPr>
                <w:sz w:val="24"/>
                <w:szCs w:val="24"/>
              </w:rPr>
              <w:t xml:space="preserve">, подход </w:t>
            </w:r>
            <w:r w:rsidRPr="00540E78">
              <w:rPr>
                <w:sz w:val="24"/>
                <w:szCs w:val="24"/>
                <w:lang w:val="en-US"/>
              </w:rPr>
              <w:t>RICE</w:t>
            </w:r>
            <w:r w:rsidRPr="00540E78">
              <w:rPr>
                <w:sz w:val="24"/>
                <w:szCs w:val="24"/>
              </w:rPr>
              <w:t>, метод Вигерса и пр.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1"/>
              </w:numPr>
              <w:rPr>
                <w:b/>
              </w:rPr>
            </w:pPr>
            <w:r w:rsidRPr="00540E78">
              <w:rPr>
                <w:sz w:val="24"/>
                <w:szCs w:val="24"/>
                <w:shd w:val="clear" w:color="auto" w:fill="FFFFFF"/>
              </w:rPr>
              <w:t xml:space="preserve">CATWOE как экспресс-анализ текущих бизнес-потребностей и оценки влияния потенциального решения на заинтересованные стороны. </w:t>
            </w:r>
          </w:p>
          <w:p w:rsidR="00A97413" w:rsidRPr="00540E78" w:rsidRDefault="00A97413" w:rsidP="00A97413">
            <w:pPr>
              <w:pStyle w:val="Default"/>
              <w:spacing w:before="240"/>
              <w:rPr>
                <w:color w:val="auto"/>
              </w:rPr>
            </w:pPr>
            <w:r w:rsidRPr="00540E78">
              <w:rPr>
                <w:b/>
                <w:color w:val="auto"/>
              </w:rPr>
              <w:t>Рекомендуемые источники: Раздел 8 (1</w:t>
            </w:r>
            <w:r w:rsidR="00C028E6">
              <w:rPr>
                <w:b/>
                <w:color w:val="auto"/>
              </w:rPr>
              <w:t>,2, 5-8</w:t>
            </w:r>
            <w:r w:rsidRPr="00540E78">
              <w:rPr>
                <w:b/>
                <w:color w:val="auto"/>
              </w:rPr>
              <w:t>), Раздел 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413" w:rsidRPr="00540E78" w:rsidRDefault="00A97413" w:rsidP="00A97413">
            <w:pPr>
              <w:shd w:val="clear" w:color="auto" w:fill="FFFFFF"/>
              <w:rPr>
                <w:rStyle w:val="af"/>
                <w:i w:val="0"/>
                <w:sz w:val="24"/>
                <w:szCs w:val="24"/>
                <w:shd w:val="clear" w:color="auto" w:fill="FFFFFF"/>
              </w:rPr>
            </w:pPr>
            <w:r w:rsidRPr="00540E78">
              <w:rPr>
                <w:sz w:val="24"/>
                <w:szCs w:val="24"/>
              </w:rPr>
              <w:lastRenderedPageBreak/>
              <w:t>Дискуссия по вопросам темы. Обсуждение особенностей выявления стейкхолдеров инвестиционного проекта и управления ими в жизненном цикле проекта. Кейс-метод  «Построение матрицы стейкхолдеров»</w:t>
            </w:r>
            <w:r w:rsidRPr="00540E78">
              <w:rPr>
                <w:rStyle w:val="af"/>
                <w:sz w:val="24"/>
                <w:szCs w:val="24"/>
                <w:shd w:val="clear" w:color="auto" w:fill="FFFFFF"/>
              </w:rPr>
              <w:t xml:space="preserve">. </w:t>
            </w:r>
            <w:r w:rsidRPr="00540E78">
              <w:rPr>
                <w:rStyle w:val="af"/>
                <w:i w:val="0"/>
                <w:sz w:val="24"/>
                <w:szCs w:val="24"/>
                <w:shd w:val="clear" w:color="auto" w:fill="FFFFFF"/>
              </w:rPr>
              <w:t>Кейс-метод «Определение стратегии взаимодействия с стейкхолдерами».</w:t>
            </w:r>
            <w:r w:rsidRPr="00540E78">
              <w:rPr>
                <w:rStyle w:val="af"/>
                <w:sz w:val="24"/>
                <w:szCs w:val="24"/>
                <w:shd w:val="clear" w:color="auto" w:fill="FFFFFF"/>
              </w:rPr>
              <w:t xml:space="preserve"> </w:t>
            </w:r>
            <w:r w:rsidRPr="00540E78">
              <w:rPr>
                <w:rStyle w:val="af"/>
                <w:i w:val="0"/>
                <w:sz w:val="24"/>
                <w:szCs w:val="24"/>
                <w:shd w:val="clear" w:color="auto" w:fill="FFFFFF"/>
              </w:rPr>
              <w:t xml:space="preserve">Кейс-метод «Приоритизация требований стейкхолдеров». Кейс-метод «Детализация функциональных и не </w:t>
            </w:r>
            <w:r w:rsidRPr="00540E78">
              <w:rPr>
                <w:rStyle w:val="af"/>
                <w:i w:val="0"/>
                <w:sz w:val="24"/>
                <w:szCs w:val="24"/>
                <w:shd w:val="clear" w:color="auto" w:fill="FFFFFF"/>
              </w:rPr>
              <w:lastRenderedPageBreak/>
              <w:t xml:space="preserve">функциональных требований к решению: User Story и Use Case». </w:t>
            </w:r>
          </w:p>
          <w:p w:rsidR="00A97413" w:rsidRPr="00540E78" w:rsidRDefault="00A97413" w:rsidP="00A97413">
            <w:pPr>
              <w:shd w:val="clear" w:color="auto" w:fill="FFFFFF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Устный опрос. </w:t>
            </w:r>
            <w:r w:rsidRPr="00540E78">
              <w:rPr>
                <w:spacing w:val="-2"/>
                <w:sz w:val="24"/>
                <w:szCs w:val="24"/>
              </w:rPr>
              <w:t xml:space="preserve">Работа с интегрированной отчетностью. </w:t>
            </w:r>
            <w:r w:rsidRPr="00540E78">
              <w:rPr>
                <w:sz w:val="24"/>
                <w:szCs w:val="24"/>
              </w:rPr>
              <w:t>Работа над практическими заданиями, моделирующими</w:t>
            </w:r>
          </w:p>
          <w:p w:rsidR="00A97413" w:rsidRPr="00540E78" w:rsidRDefault="00A97413" w:rsidP="00A97413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реальные ситуации профессиональной деятельности </w:t>
            </w:r>
            <w:r w:rsidRPr="00540E78">
              <w:rPr>
                <w:spacing w:val="-2"/>
                <w:sz w:val="24"/>
                <w:szCs w:val="24"/>
              </w:rPr>
              <w:t xml:space="preserve"> (80%) </w:t>
            </w:r>
          </w:p>
        </w:tc>
      </w:tr>
      <w:tr w:rsidR="00A97413" w:rsidRPr="00540E78" w:rsidTr="00A97413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413" w:rsidRPr="00540E78" w:rsidRDefault="00A97413" w:rsidP="00A97413">
            <w:pPr>
              <w:pStyle w:val="21"/>
              <w:ind w:right="43"/>
              <w:jc w:val="left"/>
              <w:rPr>
                <w:bCs/>
                <w:sz w:val="24"/>
                <w:szCs w:val="24"/>
              </w:rPr>
            </w:pPr>
            <w:r w:rsidRPr="00540E78">
              <w:rPr>
                <w:b/>
                <w:bCs/>
                <w:sz w:val="24"/>
                <w:szCs w:val="24"/>
              </w:rPr>
              <w:lastRenderedPageBreak/>
              <w:t>Тема 4.</w:t>
            </w:r>
            <w:r w:rsidRPr="00540E78">
              <w:rPr>
                <w:bCs/>
                <w:sz w:val="24"/>
                <w:szCs w:val="24"/>
              </w:rPr>
              <w:t xml:space="preserve"> </w:t>
            </w:r>
          </w:p>
          <w:p w:rsidR="00A97413" w:rsidRPr="00540E78" w:rsidRDefault="00A97413" w:rsidP="00A97413">
            <w:pPr>
              <w:pStyle w:val="21"/>
              <w:ind w:right="43"/>
              <w:jc w:val="left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Описание, моделирование, анализ и технологии совершенствования бизнес-процессов </w:t>
            </w:r>
          </w:p>
          <w:p w:rsidR="00A97413" w:rsidRPr="00540E78" w:rsidRDefault="00A97413" w:rsidP="00A97413">
            <w:pPr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413" w:rsidRPr="00540E78" w:rsidRDefault="00A97413" w:rsidP="00CF296C">
            <w:pPr>
              <w:pStyle w:val="ac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Бизнес-процесс: ключевые характеристики и классификация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8"/>
              </w:numPr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 xml:space="preserve">Деятельность как система бизнес-процессов.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Понятие методологии и нотации моделирования бизнес-процессов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8"/>
              </w:numPr>
              <w:shd w:val="clear" w:color="auto" w:fill="FFFFFF"/>
              <w:textAlignment w:val="baseline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Классификация методологий моделирования бизнеса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8"/>
              </w:numPr>
              <w:shd w:val="clear" w:color="auto" w:fill="FFFFFF"/>
              <w:textAlignment w:val="baseline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 xml:space="preserve">Методология и нотация функционального моделирования IDEF0.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8"/>
              </w:numPr>
              <w:shd w:val="clear" w:color="auto" w:fill="FFFFFF"/>
              <w:textAlignment w:val="baseline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 xml:space="preserve">Диаграммы данных «сущность-связь»;  диаграммы потоков работ; диаграммы потоков данных.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8"/>
              </w:numPr>
              <w:shd w:val="clear" w:color="auto" w:fill="FFFFFF"/>
              <w:textAlignment w:val="baseline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Объектно-ориентированное моделирование UML.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8"/>
              </w:numPr>
              <w:shd w:val="clear" w:color="auto" w:fill="FFFFFF"/>
              <w:textAlignment w:val="baseline"/>
              <w:rPr>
                <w:sz w:val="24"/>
                <w:szCs w:val="24"/>
              </w:rPr>
            </w:pPr>
            <w:r w:rsidRPr="00540E78">
              <w:rPr>
                <w:rStyle w:val="ae"/>
                <w:b w:val="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Интегрированные методы моделирования - </w:t>
            </w:r>
            <w:r w:rsidRPr="00540E78">
              <w:rPr>
                <w:rStyle w:val="ae"/>
                <w:b w:val="0"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  <w:t>ARIS</w:t>
            </w:r>
            <w:r w:rsidRPr="00540E78">
              <w:rPr>
                <w:rStyle w:val="ae"/>
                <w:b w:val="0"/>
                <w:sz w:val="24"/>
                <w:szCs w:val="24"/>
                <w:bdr w:val="none" w:sz="0" w:space="0" w:color="auto" w:frame="1"/>
                <w:shd w:val="clear" w:color="auto" w:fill="FFFFFF"/>
              </w:rPr>
              <w:t>.</w:t>
            </w:r>
            <w:r w:rsidRPr="00540E78">
              <w:rPr>
                <w:sz w:val="24"/>
                <w:szCs w:val="24"/>
              </w:rPr>
              <w:t xml:space="preserve">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Нотация BPMN 2.0: ключевые элементы и описание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Нотация EPC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8"/>
              </w:numPr>
              <w:tabs>
                <w:tab w:val="left" w:pos="1668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  <w:lang w:eastAsia="ru-RU"/>
              </w:rPr>
              <w:t xml:space="preserve">Программные инструменты описания бизнес-процессов, организационных структур и информационных систем.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8"/>
              </w:numPr>
              <w:tabs>
                <w:tab w:val="left" w:pos="1668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  <w:lang w:eastAsia="ru-RU"/>
              </w:rPr>
              <w:t>Инструменты анализа бизнес-процессов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8"/>
              </w:numPr>
              <w:tabs>
                <w:tab w:val="left" w:pos="1668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  <w:lang w:eastAsia="ru-RU"/>
              </w:rPr>
              <w:t>Метрики, показатели и ключевые показатели эффективности для бизнес-процессов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8"/>
              </w:numPr>
              <w:tabs>
                <w:tab w:val="left" w:pos="1668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  <w:lang w:eastAsia="ru-RU"/>
              </w:rPr>
              <w:t>Методы совершенствования бизнес-процессов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8"/>
              </w:numPr>
              <w:tabs>
                <w:tab w:val="left" w:pos="1668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Принципы и подходы разработки требований технического задания.  </w:t>
            </w:r>
          </w:p>
          <w:p w:rsidR="00A97413" w:rsidRPr="00540E78" w:rsidRDefault="00A97413" w:rsidP="00C028E6">
            <w:pPr>
              <w:keepNext/>
              <w:spacing w:before="240"/>
              <w:jc w:val="both"/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lastRenderedPageBreak/>
              <w:t xml:space="preserve">Рекомендуемые источники: Раздел 8 (1, 2, </w:t>
            </w:r>
            <w:r w:rsidR="00C028E6">
              <w:rPr>
                <w:b/>
                <w:sz w:val="24"/>
                <w:szCs w:val="24"/>
              </w:rPr>
              <w:t>5-9</w:t>
            </w:r>
            <w:r w:rsidRPr="00540E78">
              <w:rPr>
                <w:b/>
                <w:sz w:val="24"/>
                <w:szCs w:val="24"/>
              </w:rPr>
              <w:t>), Раздел 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413" w:rsidRPr="00540E78" w:rsidRDefault="00A97413" w:rsidP="00A97413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lastRenderedPageBreak/>
              <w:t xml:space="preserve">Дискуссия по вопросам темы. Обсуждение отличий проекта от процесса. Обсуждение принципов и методик проведения сбора и обработки данных. Обсуждение достоинств и недостатков системы Business Studio. </w:t>
            </w:r>
          </w:p>
          <w:p w:rsidR="00A97413" w:rsidRPr="00540E78" w:rsidRDefault="00A97413" w:rsidP="00A97413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Кейс – метод «Определение входов и выходов бизнес-процесса». Кейс-метод  «Информационная модель процесса управления закупками в нотации  </w:t>
            </w:r>
            <w:r w:rsidRPr="00540E78">
              <w:rPr>
                <w:sz w:val="24"/>
                <w:szCs w:val="24"/>
                <w:lang w:val="en-US"/>
              </w:rPr>
              <w:t>IDEF</w:t>
            </w:r>
            <w:r w:rsidRPr="00540E78">
              <w:rPr>
                <w:sz w:val="24"/>
                <w:szCs w:val="24"/>
              </w:rPr>
              <w:t xml:space="preserve">0». </w:t>
            </w:r>
            <w:r w:rsidRPr="00540E78">
              <w:rPr>
                <w:sz w:val="24"/>
                <w:szCs w:val="24"/>
                <w:lang w:eastAsia="ru-RU"/>
              </w:rPr>
              <w:t xml:space="preserve">Кейс-метод «Описание </w:t>
            </w:r>
            <w:r w:rsidRPr="00540E78">
              <w:rPr>
                <w:iCs/>
                <w:sz w:val="24"/>
                <w:szCs w:val="24"/>
                <w:lang w:eastAsia="ru-RU"/>
              </w:rPr>
              <w:t>движение потоков данных в рамках выбранного бизнес-процесса:</w:t>
            </w:r>
            <w:r w:rsidRPr="00540E78">
              <w:rPr>
                <w:sz w:val="24"/>
                <w:szCs w:val="24"/>
                <w:lang w:eastAsia="ru-RU"/>
              </w:rPr>
              <w:t xml:space="preserve"> диаграмма потоков данных DFD». Кейс-метод «Описание </w:t>
            </w:r>
            <w:r w:rsidRPr="00540E78">
              <w:rPr>
                <w:iCs/>
                <w:sz w:val="24"/>
                <w:szCs w:val="24"/>
                <w:lang w:eastAsia="ru-RU"/>
              </w:rPr>
              <w:t>алгоритма выполнения выбранного процесса в IDEF3-нотации».</w:t>
            </w:r>
            <w:r w:rsidRPr="00540E78">
              <w:rPr>
                <w:sz w:val="24"/>
                <w:szCs w:val="24"/>
                <w:lang w:eastAsia="ru-RU"/>
              </w:rPr>
              <w:t xml:space="preserve"> Кейс-метод  «Описание </w:t>
            </w:r>
            <w:r w:rsidRPr="00540E78">
              <w:rPr>
                <w:iCs/>
                <w:sz w:val="24"/>
                <w:szCs w:val="24"/>
                <w:lang w:eastAsia="ru-RU"/>
              </w:rPr>
              <w:t xml:space="preserve"> логики выполнения бизнес-процессов в </w:t>
            </w:r>
            <w:r w:rsidRPr="00540E78">
              <w:rPr>
                <w:iCs/>
                <w:sz w:val="24"/>
                <w:szCs w:val="24"/>
                <w:lang w:eastAsia="ru-RU"/>
              </w:rPr>
              <w:lastRenderedPageBreak/>
              <w:t xml:space="preserve">нотации EPC». </w:t>
            </w:r>
          </w:p>
          <w:p w:rsidR="00A97413" w:rsidRPr="00540E78" w:rsidRDefault="00A97413" w:rsidP="00A97413">
            <w:pPr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 xml:space="preserve"> </w:t>
            </w:r>
            <w:r w:rsidRPr="00540E78">
              <w:rPr>
                <w:sz w:val="24"/>
                <w:szCs w:val="24"/>
              </w:rPr>
              <w:t>Работа над практическими заданиями, моделирующими</w:t>
            </w:r>
          </w:p>
          <w:p w:rsidR="00A97413" w:rsidRPr="00540E78" w:rsidRDefault="00A97413" w:rsidP="00A97413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реальные ситуации профессиональной деятельности </w:t>
            </w:r>
            <w:r w:rsidRPr="00540E78">
              <w:rPr>
                <w:spacing w:val="-2"/>
                <w:sz w:val="24"/>
                <w:szCs w:val="24"/>
              </w:rPr>
              <w:t xml:space="preserve"> (80%)</w:t>
            </w:r>
          </w:p>
        </w:tc>
      </w:tr>
      <w:tr w:rsidR="00A97413" w:rsidRPr="00540E78" w:rsidTr="00A97413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413" w:rsidRPr="00540E78" w:rsidRDefault="00A97413" w:rsidP="00A97413">
            <w:pPr>
              <w:ind w:left="-57" w:right="-57"/>
              <w:rPr>
                <w:bCs/>
                <w:sz w:val="24"/>
                <w:szCs w:val="24"/>
              </w:rPr>
            </w:pPr>
            <w:r w:rsidRPr="00540E78">
              <w:rPr>
                <w:b/>
                <w:bCs/>
                <w:sz w:val="24"/>
                <w:szCs w:val="24"/>
              </w:rPr>
              <w:lastRenderedPageBreak/>
              <w:t>Тема 5.</w:t>
            </w:r>
            <w:r w:rsidRPr="00540E78">
              <w:rPr>
                <w:bCs/>
                <w:sz w:val="24"/>
                <w:szCs w:val="24"/>
              </w:rPr>
              <w:t xml:space="preserve"> </w:t>
            </w:r>
          </w:p>
          <w:p w:rsidR="00A97413" w:rsidRPr="00540E78" w:rsidRDefault="00A97413" w:rsidP="00A97413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Применение методик и моделей операционного анализа в бизнес-анализе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413" w:rsidRPr="00540E78" w:rsidRDefault="00A97413" w:rsidP="00CF296C">
            <w:pPr>
              <w:pStyle w:val="ac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Анализ выпуска и продажи продукции. 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Анализ качества продукции.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Анализ и управление производственным потенциалом организации: основные аналитические системы показателей и модели.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Анализ факторов, влияющих на расходы и финансовые результаты организации.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Операционный анализ: ограничения, показатели, приемы и методы операционного анализа.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Запас прочности как показатель риска структуры затрат и потери прибыли при снижении продаж.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Использование </w:t>
            </w:r>
            <w:r w:rsidRPr="00540E78">
              <w:rPr>
                <w:sz w:val="24"/>
                <w:szCs w:val="24"/>
                <w:lang w:val="en-US"/>
              </w:rPr>
              <w:t>CVP</w:t>
            </w:r>
            <w:r w:rsidRPr="00540E78">
              <w:rPr>
                <w:sz w:val="24"/>
                <w:szCs w:val="24"/>
              </w:rPr>
              <w:t>-анализа для обоснования краткосрочных управленческих решений.</w:t>
            </w:r>
          </w:p>
          <w:p w:rsidR="00A97413" w:rsidRPr="00540E78" w:rsidRDefault="00A97413" w:rsidP="00C028E6">
            <w:pPr>
              <w:keepNext/>
              <w:spacing w:before="240"/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Рекомендуемые источники: Раздел 8 (</w:t>
            </w:r>
            <w:r w:rsidR="00C028E6">
              <w:rPr>
                <w:b/>
                <w:sz w:val="24"/>
                <w:szCs w:val="24"/>
              </w:rPr>
              <w:t>6-8</w:t>
            </w:r>
            <w:r w:rsidRPr="00540E78">
              <w:rPr>
                <w:b/>
                <w:sz w:val="24"/>
                <w:szCs w:val="24"/>
              </w:rPr>
              <w:t>), Раздел 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413" w:rsidRPr="00540E78" w:rsidRDefault="00A97413" w:rsidP="00A97413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Дискуссия по вопросам темы. Обсуждение подходов к анализу условий производства. Обсуждение возможных экономических и финансовых последствий  снижения отдачи от производственных ресурсов организации. Обсуждение современных методик управления затратами органи</w:t>
            </w:r>
            <w:r w:rsidRPr="00540E78">
              <w:rPr>
                <w:sz w:val="24"/>
                <w:szCs w:val="24"/>
              </w:rPr>
              <w:softHyphen/>
              <w:t xml:space="preserve">зации. </w:t>
            </w:r>
          </w:p>
          <w:p w:rsidR="00A97413" w:rsidRPr="00540E78" w:rsidRDefault="00A97413" w:rsidP="00A97413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Обсуждение особенностей экономической концепции </w:t>
            </w:r>
            <w:r w:rsidRPr="00540E78">
              <w:rPr>
                <w:sz w:val="24"/>
                <w:szCs w:val="24"/>
                <w:lang w:val="en-US"/>
              </w:rPr>
              <w:t>CVP</w:t>
            </w:r>
            <w:r w:rsidRPr="00540E78">
              <w:rPr>
                <w:sz w:val="24"/>
                <w:szCs w:val="24"/>
              </w:rPr>
              <w:t>-анализа.  Кейс-метод «Определение аналитической базы для формулирования и оценок проблем в операционной деятельности и нахождения путей их решения».</w:t>
            </w:r>
          </w:p>
          <w:p w:rsidR="00A97413" w:rsidRPr="00540E78" w:rsidRDefault="00A97413" w:rsidP="00A97413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Устный опрос. Решение практических и ситуационных задач </w:t>
            </w:r>
            <w:r w:rsidRPr="00540E78">
              <w:rPr>
                <w:spacing w:val="-2"/>
                <w:sz w:val="24"/>
                <w:szCs w:val="24"/>
              </w:rPr>
              <w:t>(80%)</w:t>
            </w:r>
          </w:p>
        </w:tc>
      </w:tr>
      <w:tr w:rsidR="00A97413" w:rsidRPr="00540E78" w:rsidTr="00A97413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413" w:rsidRPr="00540E78" w:rsidRDefault="00A97413" w:rsidP="00A97413">
            <w:pPr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 xml:space="preserve">Тема 6. </w:t>
            </w:r>
          </w:p>
          <w:p w:rsidR="00A97413" w:rsidRPr="00540E78" w:rsidRDefault="00A97413" w:rsidP="00A97413">
            <w:pPr>
              <w:rPr>
                <w:b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Современные системы оценки эффективности деятельности</w:t>
            </w:r>
            <w:r w:rsidRPr="00540E78">
              <w:rPr>
                <w:b/>
                <w:sz w:val="24"/>
                <w:szCs w:val="24"/>
              </w:rPr>
              <w:t xml:space="preserve">  </w:t>
            </w:r>
          </w:p>
          <w:p w:rsidR="00A97413" w:rsidRPr="00540E78" w:rsidRDefault="00A97413" w:rsidP="00A97413">
            <w:pPr>
              <w:ind w:left="-57" w:right="-5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413" w:rsidRPr="00540E78" w:rsidRDefault="00A97413" w:rsidP="00CF296C">
            <w:pPr>
              <w:pStyle w:val="ac"/>
              <w:widowControl w:val="0"/>
              <w:numPr>
                <w:ilvl w:val="0"/>
                <w:numId w:val="25"/>
              </w:numPr>
              <w:shd w:val="clear" w:color="auto" w:fill="FFFFFF"/>
              <w:autoSpaceDE w:val="0"/>
              <w:autoSpaceDN w:val="0"/>
              <w:adjustRightInd w:val="0"/>
              <w:ind w:right="19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Сбалансированная система показателей (BSC). </w:t>
            </w:r>
          </w:p>
          <w:p w:rsidR="00A97413" w:rsidRPr="00540E78" w:rsidRDefault="00A97413" w:rsidP="00CF296C">
            <w:pPr>
              <w:pStyle w:val="ac"/>
              <w:widowControl w:val="0"/>
              <w:numPr>
                <w:ilvl w:val="0"/>
                <w:numId w:val="25"/>
              </w:numPr>
              <w:shd w:val="clear" w:color="auto" w:fill="FFFFFF"/>
              <w:autoSpaceDE w:val="0"/>
              <w:autoSpaceDN w:val="0"/>
              <w:adjustRightInd w:val="0"/>
              <w:ind w:right="19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Призма результатов деятельности (</w:t>
            </w:r>
            <w:r w:rsidRPr="00540E78">
              <w:rPr>
                <w:sz w:val="24"/>
                <w:szCs w:val="24"/>
                <w:lang w:val="en-US"/>
              </w:rPr>
              <w:t>PPS</w:t>
            </w:r>
            <w:r w:rsidRPr="00540E78">
              <w:rPr>
                <w:sz w:val="24"/>
                <w:szCs w:val="24"/>
              </w:rPr>
              <w:t xml:space="preserve">).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Основные требования к системе ключевых показателей эффективности (</w:t>
            </w:r>
            <w:r w:rsidRPr="00540E78">
              <w:rPr>
                <w:sz w:val="24"/>
                <w:szCs w:val="24"/>
                <w:lang w:val="en-US"/>
              </w:rPr>
              <w:t>KPI</w:t>
            </w:r>
            <w:r w:rsidRPr="00540E78">
              <w:rPr>
                <w:sz w:val="24"/>
                <w:szCs w:val="24"/>
              </w:rPr>
              <w:t xml:space="preserve">) и методика их разработки.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Критерии отбора индикаторов, включаемых в системы показателей измерения эффективности бизнеса.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5"/>
              </w:numPr>
              <w:rPr>
                <w:spacing w:val="-7"/>
                <w:sz w:val="24"/>
                <w:szCs w:val="24"/>
              </w:rPr>
            </w:pPr>
            <w:r w:rsidRPr="00540E78">
              <w:rPr>
                <w:spacing w:val="-7"/>
                <w:sz w:val="24"/>
                <w:szCs w:val="24"/>
              </w:rPr>
              <w:lastRenderedPageBreak/>
              <w:t>Карты стратегических задач.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Стратегические карты показателей для планирования и контроля результативности и стратегической эффективности организаций. </w:t>
            </w:r>
          </w:p>
          <w:p w:rsidR="00A97413" w:rsidRPr="00C028E6" w:rsidRDefault="00A97413" w:rsidP="00CF296C">
            <w:pPr>
              <w:pStyle w:val="ac"/>
              <w:numPr>
                <w:ilvl w:val="0"/>
                <w:numId w:val="25"/>
              </w:numPr>
            </w:pPr>
            <w:r w:rsidRPr="00540E78">
              <w:rPr>
                <w:sz w:val="24"/>
                <w:szCs w:val="24"/>
              </w:rPr>
              <w:t>Принципы формирования панелей управления</w:t>
            </w:r>
            <w:r w:rsidRPr="00540E78">
              <w:rPr>
                <w:spacing w:val="-4"/>
                <w:sz w:val="24"/>
                <w:szCs w:val="24"/>
              </w:rPr>
              <w:t xml:space="preserve">. </w:t>
            </w:r>
          </w:p>
          <w:p w:rsidR="00C028E6" w:rsidRDefault="00C028E6" w:rsidP="00C028E6"/>
          <w:p w:rsidR="00C028E6" w:rsidRPr="00540E78" w:rsidRDefault="00C028E6" w:rsidP="00C028E6">
            <w:r w:rsidRPr="00540E78">
              <w:rPr>
                <w:b/>
                <w:sz w:val="24"/>
                <w:szCs w:val="24"/>
              </w:rPr>
              <w:t>Рекомендуемые источники: Раздел 8 (</w:t>
            </w:r>
            <w:r>
              <w:rPr>
                <w:b/>
                <w:sz w:val="24"/>
                <w:szCs w:val="24"/>
              </w:rPr>
              <w:t>1-3, 5, 6-8, 11</w:t>
            </w:r>
            <w:r w:rsidRPr="00540E78">
              <w:rPr>
                <w:b/>
                <w:sz w:val="24"/>
                <w:szCs w:val="24"/>
              </w:rPr>
              <w:t>), Раздел 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413" w:rsidRPr="00540E78" w:rsidRDefault="00A97413" w:rsidP="00A97413">
            <w:pPr>
              <w:rPr>
                <w:spacing w:val="-4"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lastRenderedPageBreak/>
              <w:t>Дискуссия по вопросам темы. Обсуждение практических аспектов действий для обеспечения эффективности бизнеса. Кейс-метод «</w:t>
            </w:r>
            <w:r w:rsidRPr="00540E78">
              <w:rPr>
                <w:spacing w:val="-7"/>
                <w:sz w:val="24"/>
                <w:szCs w:val="24"/>
              </w:rPr>
              <w:t xml:space="preserve">Формирование карты стратегических задач и </w:t>
            </w:r>
            <w:r w:rsidRPr="00540E78">
              <w:rPr>
                <w:spacing w:val="-8"/>
                <w:sz w:val="24"/>
                <w:szCs w:val="24"/>
              </w:rPr>
              <w:lastRenderedPageBreak/>
              <w:t>карты сбалансированных показателей</w:t>
            </w:r>
            <w:r w:rsidRPr="00540E78">
              <w:rPr>
                <w:spacing w:val="-4"/>
                <w:sz w:val="24"/>
                <w:szCs w:val="24"/>
              </w:rPr>
              <w:t xml:space="preserve"> для верхнего уровня иерархии».</w:t>
            </w:r>
          </w:p>
          <w:p w:rsidR="00A97413" w:rsidRPr="00540E78" w:rsidRDefault="00A97413" w:rsidP="00A97413">
            <w:pPr>
              <w:rPr>
                <w:sz w:val="24"/>
                <w:szCs w:val="24"/>
              </w:rPr>
            </w:pPr>
            <w:r w:rsidRPr="00540E78">
              <w:rPr>
                <w:spacing w:val="-4"/>
                <w:sz w:val="24"/>
                <w:szCs w:val="24"/>
              </w:rPr>
              <w:t>Защита расчетно-графического задания.</w:t>
            </w:r>
          </w:p>
        </w:tc>
      </w:tr>
    </w:tbl>
    <w:p w:rsidR="00F076C5" w:rsidRPr="00540E78" w:rsidRDefault="00F076C5" w:rsidP="00F076C5"/>
    <w:p w:rsidR="00F076C5" w:rsidRPr="00540E78" w:rsidRDefault="00F076C5" w:rsidP="00F076C5"/>
    <w:p w:rsidR="00447A54" w:rsidRPr="00540E78" w:rsidRDefault="00447A54" w:rsidP="00CF296C">
      <w:pPr>
        <w:pStyle w:val="1"/>
        <w:numPr>
          <w:ilvl w:val="0"/>
          <w:numId w:val="59"/>
        </w:numPr>
        <w:jc w:val="both"/>
        <w:rPr>
          <w:rStyle w:val="FontStyle17"/>
          <w:sz w:val="28"/>
          <w:szCs w:val="28"/>
        </w:rPr>
      </w:pPr>
      <w:bookmarkStart w:id="19" w:name="_Toc117508553"/>
      <w:bookmarkEnd w:id="18"/>
      <w:r w:rsidRPr="00540E78">
        <w:rPr>
          <w:rStyle w:val="FontStyle17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9"/>
    </w:p>
    <w:p w:rsidR="00447A54" w:rsidRPr="00540E78" w:rsidRDefault="00447A54" w:rsidP="00F36673">
      <w:pPr>
        <w:jc w:val="both"/>
      </w:pPr>
    </w:p>
    <w:p w:rsidR="00447A54" w:rsidRPr="00540E78" w:rsidRDefault="00447A54" w:rsidP="00CF296C">
      <w:pPr>
        <w:pStyle w:val="2"/>
        <w:numPr>
          <w:ilvl w:val="1"/>
          <w:numId w:val="13"/>
        </w:numPr>
        <w:ind w:left="709" w:right="-2" w:hanging="709"/>
        <w:rPr>
          <w:rStyle w:val="FontStyle17"/>
          <w:b/>
          <w:sz w:val="28"/>
          <w:szCs w:val="28"/>
        </w:rPr>
      </w:pPr>
      <w:bookmarkStart w:id="20" w:name="_Toc89619181"/>
      <w:bookmarkStart w:id="21" w:name="_Toc117508554"/>
      <w:r w:rsidRPr="00540E78">
        <w:rPr>
          <w:rStyle w:val="FontStyle17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0"/>
      <w:bookmarkEnd w:id="21"/>
    </w:p>
    <w:p w:rsidR="00D469D5" w:rsidRPr="00540E78" w:rsidRDefault="00D469D5" w:rsidP="00D469D5"/>
    <w:p w:rsidR="00D469D5" w:rsidRPr="00540E78" w:rsidRDefault="00D469D5" w:rsidP="00D469D5"/>
    <w:p w:rsidR="00D469D5" w:rsidRPr="00540E78" w:rsidRDefault="00420906" w:rsidP="00D469D5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Таблица </w:t>
      </w:r>
      <w:r w:rsidR="00641B79">
        <w:rPr>
          <w:bCs/>
          <w:sz w:val="28"/>
          <w:szCs w:val="28"/>
        </w:rPr>
        <w:t>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3"/>
        <w:gridCol w:w="3787"/>
        <w:gridCol w:w="3263"/>
      </w:tblGrid>
      <w:tr w:rsidR="00D469D5" w:rsidRPr="00540E78" w:rsidTr="000613D4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5" w:rsidRPr="00540E78" w:rsidRDefault="00D469D5" w:rsidP="003A064D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5" w:rsidRPr="00540E78" w:rsidRDefault="00D469D5" w:rsidP="003A064D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5" w:rsidRPr="00540E78" w:rsidRDefault="00D469D5" w:rsidP="003A064D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D469D5" w:rsidRPr="00540E78" w:rsidTr="000613D4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17F" w:rsidRPr="00540E78" w:rsidRDefault="00D469D5" w:rsidP="003A064D">
            <w:pPr>
              <w:ind w:left="-57" w:right="-57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 xml:space="preserve">Тема 1. </w:t>
            </w:r>
          </w:p>
          <w:p w:rsidR="00D469D5" w:rsidRPr="00540E78" w:rsidRDefault="00D469D5" w:rsidP="003A064D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Теоретические основы бизнес-анализа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9D5" w:rsidRPr="00540E78" w:rsidRDefault="00D469D5" w:rsidP="00CF296C">
            <w:pPr>
              <w:pStyle w:val="ac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Бизнес-анализ - закономерный этап эволюции отечественного экономического анализа в условиях ориентации на инновационное и устойчивое развитие </w:t>
            </w:r>
          </w:p>
          <w:p w:rsidR="00D469D5" w:rsidRPr="00540E78" w:rsidRDefault="00D469D5" w:rsidP="00CF296C">
            <w:pPr>
              <w:pStyle w:val="ac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Отечественный профессиональный стандарт «Бизнес-аналитик» </w:t>
            </w:r>
          </w:p>
          <w:p w:rsidR="00D469D5" w:rsidRPr="00540E78" w:rsidRDefault="00D469D5" w:rsidP="00CF296C">
            <w:pPr>
              <w:pStyle w:val="ac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Информационные системы обеспечения бизнес-анализа на основе BI (Business Intelligence) решений </w:t>
            </w:r>
          </w:p>
          <w:p w:rsidR="00D469D5" w:rsidRPr="00540E78" w:rsidRDefault="00D469D5" w:rsidP="00CF296C">
            <w:pPr>
              <w:pStyle w:val="Default"/>
              <w:numPr>
                <w:ilvl w:val="0"/>
                <w:numId w:val="16"/>
              </w:numPr>
              <w:tabs>
                <w:tab w:val="left" w:pos="397"/>
                <w:tab w:val="left" w:pos="1418"/>
              </w:tabs>
              <w:rPr>
                <w:bCs/>
                <w:color w:val="auto"/>
              </w:rPr>
            </w:pPr>
            <w:r w:rsidRPr="00540E78">
              <w:rPr>
                <w:color w:val="auto"/>
              </w:rPr>
              <w:t>Специфика методики и организации бизнес-анализа в зависимости от характера и масштабов бизнеса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9D5" w:rsidRPr="00540E78" w:rsidRDefault="00D469D5" w:rsidP="003A064D">
            <w:pPr>
              <w:tabs>
                <w:tab w:val="left" w:pos="1134"/>
                <w:tab w:val="left" w:pos="1418"/>
              </w:tabs>
              <w:rPr>
                <w:b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Работа с учебной и справочной литературой, ресурсами «Интернет», материалами лекций и семинаров. </w:t>
            </w:r>
            <w:r w:rsidRPr="00540E78">
              <w:rPr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540E78">
              <w:rPr>
                <w:sz w:val="24"/>
                <w:szCs w:val="24"/>
              </w:rPr>
              <w:t xml:space="preserve">Работа с бухгалтерской (финансовой) и интегрированной отчетностью. </w:t>
            </w:r>
            <w:r w:rsidR="003A064D" w:rsidRPr="00540E78">
              <w:rPr>
                <w:sz w:val="24"/>
                <w:szCs w:val="24"/>
              </w:rPr>
              <w:t xml:space="preserve">Подготовка к обсуждению. </w:t>
            </w:r>
            <w:r w:rsidRPr="00540E78">
              <w:rPr>
                <w:sz w:val="24"/>
                <w:szCs w:val="24"/>
              </w:rPr>
              <w:t xml:space="preserve">Решение домашних задач. Подготовка  к устному опросу и промежуточному тестированию. </w:t>
            </w:r>
          </w:p>
          <w:p w:rsidR="00D469D5" w:rsidRPr="00540E78" w:rsidRDefault="00D469D5" w:rsidP="003A064D">
            <w:pPr>
              <w:keepNext/>
              <w:rPr>
                <w:b/>
                <w:sz w:val="24"/>
                <w:szCs w:val="24"/>
              </w:rPr>
            </w:pPr>
          </w:p>
        </w:tc>
      </w:tr>
      <w:tr w:rsidR="00D469D5" w:rsidRPr="00540E78" w:rsidTr="000613D4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7F" w:rsidRPr="00540E78" w:rsidRDefault="00D469D5" w:rsidP="00C4317F">
            <w:pPr>
              <w:ind w:left="-57" w:right="-57"/>
              <w:rPr>
                <w:bCs/>
                <w:sz w:val="24"/>
                <w:szCs w:val="24"/>
              </w:rPr>
            </w:pPr>
            <w:r w:rsidRPr="00540E78">
              <w:rPr>
                <w:b/>
                <w:bCs/>
                <w:sz w:val="24"/>
                <w:szCs w:val="24"/>
              </w:rPr>
              <w:t>Тема 2.</w:t>
            </w:r>
            <w:r w:rsidRPr="00540E78">
              <w:rPr>
                <w:bCs/>
                <w:sz w:val="24"/>
                <w:szCs w:val="24"/>
              </w:rPr>
              <w:t xml:space="preserve"> </w:t>
            </w:r>
          </w:p>
          <w:p w:rsidR="00D469D5" w:rsidRPr="00540E78" w:rsidRDefault="00C4317F" w:rsidP="00C4317F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  <w:shd w:val="clear" w:color="auto" w:fill="FFFFFF"/>
              </w:rPr>
              <w:t>Методический инструментарий стратегического анализа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9D5" w:rsidRPr="00540E78" w:rsidRDefault="003F1822" w:rsidP="00CF296C">
            <w:pPr>
              <w:pStyle w:val="Default"/>
              <w:numPr>
                <w:ilvl w:val="0"/>
                <w:numId w:val="14"/>
              </w:numPr>
              <w:rPr>
                <w:rStyle w:val="FontStyle363"/>
                <w:color w:val="auto"/>
                <w:sz w:val="24"/>
                <w:szCs w:val="24"/>
              </w:rPr>
            </w:pPr>
            <w:r w:rsidRPr="00540E78">
              <w:rPr>
                <w:rStyle w:val="FontStyle363"/>
                <w:color w:val="auto"/>
                <w:sz w:val="24"/>
                <w:szCs w:val="24"/>
                <w:lang w:eastAsia="ru-RU"/>
              </w:rPr>
              <w:t>Основные особенности и составляющие процесса стратегического управления</w:t>
            </w:r>
          </w:p>
          <w:p w:rsidR="003A064D" w:rsidRPr="00540E78" w:rsidRDefault="003A064D" w:rsidP="00CF296C">
            <w:pPr>
              <w:pStyle w:val="Default"/>
              <w:numPr>
                <w:ilvl w:val="0"/>
                <w:numId w:val="14"/>
              </w:numPr>
              <w:rPr>
                <w:rStyle w:val="FontStyle363"/>
                <w:color w:val="auto"/>
                <w:sz w:val="24"/>
                <w:szCs w:val="24"/>
              </w:rPr>
            </w:pPr>
            <w:r w:rsidRPr="00540E78">
              <w:rPr>
                <w:color w:val="auto"/>
              </w:rPr>
              <w:t>Цепочка создания ценности</w:t>
            </w:r>
          </w:p>
          <w:p w:rsidR="003F1822" w:rsidRPr="00540E78" w:rsidRDefault="003F1822" w:rsidP="00CF296C">
            <w:pPr>
              <w:pStyle w:val="Default"/>
              <w:numPr>
                <w:ilvl w:val="0"/>
                <w:numId w:val="14"/>
              </w:numPr>
              <w:rPr>
                <w:color w:val="auto"/>
              </w:rPr>
            </w:pPr>
            <w:r w:rsidRPr="00540E78">
              <w:rPr>
                <w:color w:val="auto"/>
              </w:rPr>
              <w:t>Стратегии работы с рисками</w:t>
            </w:r>
          </w:p>
          <w:p w:rsidR="006741F4" w:rsidRPr="00540E78" w:rsidRDefault="003F1822" w:rsidP="00CF296C">
            <w:pPr>
              <w:pStyle w:val="Default"/>
              <w:numPr>
                <w:ilvl w:val="0"/>
                <w:numId w:val="14"/>
              </w:numPr>
              <w:rPr>
                <w:color w:val="auto"/>
              </w:rPr>
            </w:pPr>
            <w:r w:rsidRPr="00540E78">
              <w:rPr>
                <w:color w:val="auto"/>
              </w:rPr>
              <w:t xml:space="preserve">Эвристические методы качественного анализа. </w:t>
            </w:r>
          </w:p>
          <w:p w:rsidR="003A064D" w:rsidRPr="00540E78" w:rsidRDefault="003F1822" w:rsidP="00CF296C">
            <w:pPr>
              <w:pStyle w:val="Default"/>
              <w:numPr>
                <w:ilvl w:val="0"/>
                <w:numId w:val="14"/>
              </w:numPr>
              <w:rPr>
                <w:color w:val="auto"/>
              </w:rPr>
            </w:pPr>
            <w:r w:rsidRPr="00540E78">
              <w:rPr>
                <w:color w:val="auto"/>
              </w:rPr>
              <w:t xml:space="preserve">Экспертные методы и методы активизации творческого мышления. </w:t>
            </w:r>
          </w:p>
          <w:p w:rsidR="00D469D5" w:rsidRPr="00540E78" w:rsidRDefault="00D469D5" w:rsidP="00CF296C">
            <w:pPr>
              <w:pStyle w:val="Default"/>
              <w:numPr>
                <w:ilvl w:val="0"/>
                <w:numId w:val="14"/>
              </w:numPr>
              <w:rPr>
                <w:bCs/>
                <w:color w:val="auto"/>
              </w:rPr>
            </w:pPr>
            <w:r w:rsidRPr="00540E78">
              <w:rPr>
                <w:color w:val="auto"/>
              </w:rPr>
              <w:t xml:space="preserve">Оценка возможностей </w:t>
            </w:r>
            <w:r w:rsidRPr="00540E78">
              <w:rPr>
                <w:color w:val="auto"/>
              </w:rPr>
              <w:lastRenderedPageBreak/>
              <w:t>коммерческой организации в формировании конкурентных преимуществ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9D5" w:rsidRPr="00540E78" w:rsidRDefault="00D469D5" w:rsidP="003A064D">
            <w:pPr>
              <w:suppressAutoHyphens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lastRenderedPageBreak/>
              <w:t xml:space="preserve">Работа с учебной и справочной литературой, </w:t>
            </w:r>
            <w:r w:rsidR="00AF4D88" w:rsidRPr="00540E78">
              <w:rPr>
                <w:sz w:val="24"/>
                <w:szCs w:val="24"/>
              </w:rPr>
              <w:t xml:space="preserve">ресурсами «Интернет», </w:t>
            </w:r>
            <w:r w:rsidRPr="00540E78">
              <w:rPr>
                <w:sz w:val="24"/>
                <w:szCs w:val="24"/>
              </w:rPr>
              <w:t xml:space="preserve">материалами лекций и семинаров. </w:t>
            </w:r>
          </w:p>
          <w:p w:rsidR="00D469D5" w:rsidRPr="00540E78" w:rsidRDefault="00D469D5" w:rsidP="003A064D">
            <w:pPr>
              <w:suppressAutoHyphens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Решение домашних задач, анализ и интерпретация полученных результатов. </w:t>
            </w:r>
            <w:r w:rsidR="00AF4D88" w:rsidRPr="00540E78">
              <w:rPr>
                <w:sz w:val="24"/>
                <w:szCs w:val="24"/>
              </w:rPr>
              <w:t xml:space="preserve">Выбор объекта исследования для выполнения расчетно-графического </w:t>
            </w:r>
            <w:r w:rsidR="003A064D" w:rsidRPr="00540E78">
              <w:rPr>
                <w:sz w:val="24"/>
                <w:szCs w:val="24"/>
              </w:rPr>
              <w:t xml:space="preserve">задания и </w:t>
            </w:r>
            <w:r w:rsidR="003A064D" w:rsidRPr="00540E78">
              <w:rPr>
                <w:sz w:val="24"/>
                <w:szCs w:val="24"/>
              </w:rPr>
              <w:lastRenderedPageBreak/>
              <w:t xml:space="preserve">подготовка к его </w:t>
            </w:r>
            <w:r w:rsidR="00296184" w:rsidRPr="00540E78">
              <w:rPr>
                <w:sz w:val="24"/>
                <w:szCs w:val="24"/>
              </w:rPr>
              <w:t>выполнению</w:t>
            </w:r>
            <w:r w:rsidR="003A064D" w:rsidRPr="00540E78">
              <w:rPr>
                <w:sz w:val="24"/>
                <w:szCs w:val="24"/>
              </w:rPr>
              <w:t>.</w:t>
            </w:r>
          </w:p>
          <w:p w:rsidR="00D469D5" w:rsidRPr="00540E78" w:rsidRDefault="00D469D5" w:rsidP="003A064D">
            <w:pPr>
              <w:suppressAutoHyphens/>
              <w:rPr>
                <w:bCs/>
                <w:iCs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Подготовка  к устному опросу и промежуточному </w:t>
            </w:r>
            <w:r w:rsidR="003A064D" w:rsidRPr="00540E78">
              <w:rPr>
                <w:sz w:val="24"/>
                <w:szCs w:val="24"/>
              </w:rPr>
              <w:t xml:space="preserve">контрольному </w:t>
            </w:r>
            <w:r w:rsidRPr="00540E78">
              <w:rPr>
                <w:sz w:val="24"/>
                <w:szCs w:val="24"/>
              </w:rPr>
              <w:t xml:space="preserve">тестированию. </w:t>
            </w:r>
          </w:p>
        </w:tc>
      </w:tr>
      <w:tr w:rsidR="00A97413" w:rsidRPr="00540E78" w:rsidTr="000613D4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413" w:rsidRPr="00540E78" w:rsidRDefault="00A97413" w:rsidP="00A97413">
            <w:pPr>
              <w:ind w:left="-57" w:right="-57"/>
              <w:rPr>
                <w:bCs/>
                <w:sz w:val="24"/>
                <w:szCs w:val="24"/>
              </w:rPr>
            </w:pPr>
            <w:r w:rsidRPr="00540E78">
              <w:rPr>
                <w:b/>
                <w:bCs/>
                <w:sz w:val="24"/>
                <w:szCs w:val="24"/>
              </w:rPr>
              <w:lastRenderedPageBreak/>
              <w:t>Тема 3.</w:t>
            </w:r>
            <w:r w:rsidRPr="00540E78">
              <w:rPr>
                <w:bCs/>
                <w:sz w:val="24"/>
                <w:szCs w:val="24"/>
              </w:rPr>
              <w:t xml:space="preserve"> </w:t>
            </w:r>
          </w:p>
          <w:p w:rsidR="00A97413" w:rsidRPr="00540E78" w:rsidRDefault="00A97413" w:rsidP="00A97413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Анализ и управление стейкхолдерами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413" w:rsidRPr="00540E78" w:rsidRDefault="00A97413" w:rsidP="00CF296C">
            <w:pPr>
              <w:pStyle w:val="Default"/>
              <w:numPr>
                <w:ilvl w:val="0"/>
                <w:numId w:val="15"/>
              </w:numPr>
              <w:rPr>
                <w:color w:val="auto"/>
              </w:rPr>
            </w:pPr>
            <w:r w:rsidRPr="00540E78">
              <w:rPr>
                <w:color w:val="auto"/>
              </w:rPr>
              <w:t>Определение круга ключевых стейкхолдеров на основе оценки степени и характера их влияния на организацию.</w:t>
            </w:r>
          </w:p>
          <w:p w:rsidR="00A97413" w:rsidRPr="00540E78" w:rsidRDefault="00A97413" w:rsidP="00CF296C">
            <w:pPr>
              <w:pStyle w:val="Default"/>
              <w:numPr>
                <w:ilvl w:val="0"/>
                <w:numId w:val="15"/>
              </w:numPr>
              <w:rPr>
                <w:color w:val="auto"/>
              </w:rPr>
            </w:pPr>
            <w:r w:rsidRPr="00540E78">
              <w:rPr>
                <w:color w:val="auto"/>
              </w:rPr>
              <w:t xml:space="preserve">Стратегии взаимодействия с  заинтересованными сторонами. </w:t>
            </w:r>
          </w:p>
          <w:p w:rsidR="00A97413" w:rsidRPr="00540E78" w:rsidRDefault="00A97413" w:rsidP="00CF296C">
            <w:pPr>
              <w:pStyle w:val="Default"/>
              <w:numPr>
                <w:ilvl w:val="0"/>
                <w:numId w:val="15"/>
              </w:numPr>
              <w:rPr>
                <w:color w:val="auto"/>
              </w:rPr>
            </w:pPr>
            <w:r w:rsidRPr="00540E78">
              <w:rPr>
                <w:color w:val="auto"/>
              </w:rPr>
              <w:t>Техники взаимодействия со стейкхолдерами: интервью, семинар, фокус-группа, ревью.</w:t>
            </w:r>
          </w:p>
          <w:p w:rsidR="00A97413" w:rsidRPr="00540E78" w:rsidRDefault="00A97413" w:rsidP="00CF296C">
            <w:pPr>
              <w:pStyle w:val="Default"/>
              <w:numPr>
                <w:ilvl w:val="0"/>
                <w:numId w:val="15"/>
              </w:numPr>
              <w:rPr>
                <w:color w:val="auto"/>
              </w:rPr>
            </w:pPr>
            <w:r w:rsidRPr="00540E78">
              <w:rPr>
                <w:color w:val="auto"/>
              </w:rPr>
              <w:t xml:space="preserve">Документирование требований стейкхолдеров, их систематизация и  периодическая актуализация. </w:t>
            </w:r>
          </w:p>
          <w:p w:rsidR="00A97413" w:rsidRPr="00540E78" w:rsidRDefault="00A97413" w:rsidP="00CF296C">
            <w:pPr>
              <w:pStyle w:val="Default"/>
              <w:numPr>
                <w:ilvl w:val="0"/>
                <w:numId w:val="15"/>
              </w:numPr>
              <w:rPr>
                <w:bCs/>
                <w:color w:val="auto"/>
              </w:rPr>
            </w:pPr>
            <w:r w:rsidRPr="00540E78">
              <w:rPr>
                <w:color w:val="auto"/>
                <w:lang w:eastAsia="ru-RU"/>
              </w:rPr>
              <w:t xml:space="preserve">Шаблоны текстовой формулировки требований. </w:t>
            </w:r>
          </w:p>
          <w:p w:rsidR="00A97413" w:rsidRPr="00540E78" w:rsidRDefault="00A97413" w:rsidP="00CF296C">
            <w:pPr>
              <w:pStyle w:val="Default"/>
              <w:numPr>
                <w:ilvl w:val="0"/>
                <w:numId w:val="15"/>
              </w:numPr>
              <w:rPr>
                <w:bCs/>
                <w:color w:val="auto"/>
              </w:rPr>
            </w:pPr>
            <w:r w:rsidRPr="00540E78">
              <w:rPr>
                <w:color w:val="auto"/>
                <w:lang w:eastAsia="ru-RU"/>
              </w:rPr>
              <w:t>К</w:t>
            </w:r>
            <w:r w:rsidRPr="00540E78">
              <w:rPr>
                <w:color w:val="auto"/>
              </w:rPr>
              <w:t>онцепция управления стоимостью в интересах всех стейкхолдеров бизнеса.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413" w:rsidRPr="00540E78" w:rsidRDefault="00A97413" w:rsidP="00A97413">
            <w:pPr>
              <w:suppressAutoHyphens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Работа с учебной и справочной литературой, ресурсами «Интернет», материалами лекций и семинаров. Подготовка  к устному опросу и выполнение расчетно-графического задания.  </w:t>
            </w:r>
          </w:p>
        </w:tc>
      </w:tr>
      <w:tr w:rsidR="00A97413" w:rsidRPr="00540E78" w:rsidTr="000613D4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413" w:rsidRPr="00540E78" w:rsidRDefault="00A97413" w:rsidP="00A97413">
            <w:pPr>
              <w:ind w:left="-57" w:right="-57"/>
              <w:rPr>
                <w:b/>
                <w:bCs/>
                <w:sz w:val="24"/>
                <w:szCs w:val="24"/>
              </w:rPr>
            </w:pPr>
            <w:r w:rsidRPr="00540E78">
              <w:rPr>
                <w:b/>
                <w:bCs/>
                <w:sz w:val="24"/>
                <w:szCs w:val="24"/>
              </w:rPr>
              <w:t>Тема 4.</w:t>
            </w:r>
          </w:p>
          <w:p w:rsidR="00A97413" w:rsidRPr="00540E78" w:rsidRDefault="00A97413" w:rsidP="00A97413">
            <w:pPr>
              <w:pStyle w:val="21"/>
              <w:ind w:right="43"/>
              <w:jc w:val="left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Описание, моделирование, анализ и технологии совершенствования бизнес-процессов </w:t>
            </w:r>
          </w:p>
          <w:p w:rsidR="00A97413" w:rsidRPr="00540E78" w:rsidRDefault="00A97413" w:rsidP="00A9741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413" w:rsidRPr="00540E78" w:rsidRDefault="00A97413" w:rsidP="00CF296C">
            <w:pPr>
              <w:pStyle w:val="ac"/>
              <w:numPr>
                <w:ilvl w:val="0"/>
                <w:numId w:val="19"/>
              </w:numPr>
              <w:tabs>
                <w:tab w:val="left" w:pos="397"/>
                <w:tab w:val="left" w:pos="1418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Процессно-стоимостный подход к оценке эффективности бизнеса.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9"/>
              </w:numPr>
              <w:tabs>
                <w:tab w:val="left" w:pos="397"/>
                <w:tab w:val="left" w:pos="1418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Структурные методологии моделирования. 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9"/>
              </w:numPr>
              <w:shd w:val="clear" w:color="auto" w:fill="FFFFFF"/>
              <w:tabs>
                <w:tab w:val="left" w:pos="397"/>
                <w:tab w:val="left" w:pos="1418"/>
              </w:tabs>
              <w:textAlignment w:val="baseline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Информационные модели </w:t>
            </w:r>
            <w:r w:rsidRPr="00540E78">
              <w:rPr>
                <w:sz w:val="24"/>
                <w:szCs w:val="24"/>
                <w:lang w:val="en-US"/>
              </w:rPr>
              <w:t>IDEF</w:t>
            </w:r>
            <w:r w:rsidRPr="00540E78">
              <w:rPr>
                <w:sz w:val="24"/>
                <w:szCs w:val="24"/>
              </w:rPr>
              <w:t xml:space="preserve">1, динамические модели </w:t>
            </w:r>
            <w:r w:rsidRPr="00540E78">
              <w:rPr>
                <w:sz w:val="24"/>
                <w:szCs w:val="24"/>
                <w:lang w:val="en-US"/>
              </w:rPr>
              <w:t>IDEF</w:t>
            </w:r>
            <w:r w:rsidRPr="00540E78">
              <w:rPr>
                <w:sz w:val="24"/>
                <w:szCs w:val="24"/>
              </w:rPr>
              <w:t xml:space="preserve">2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9"/>
              </w:numPr>
              <w:shd w:val="clear" w:color="auto" w:fill="FFFFFF"/>
              <w:tabs>
                <w:tab w:val="left" w:pos="397"/>
                <w:tab w:val="left" w:pos="1418"/>
              </w:tabs>
              <w:textAlignment w:val="baseline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Прецедентная модель бизнеса. Объектная модель бизнеса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9"/>
              </w:numPr>
              <w:tabs>
                <w:tab w:val="left" w:pos="397"/>
                <w:tab w:val="left" w:pos="1418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Методы детального описания логики выполнения бизнес-процессов.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9"/>
              </w:numPr>
              <w:tabs>
                <w:tab w:val="left" w:pos="397"/>
                <w:tab w:val="left" w:pos="1418"/>
              </w:tabs>
              <w:rPr>
                <w:sz w:val="24"/>
                <w:szCs w:val="24"/>
                <w:lang w:val="en-US"/>
              </w:rPr>
            </w:pPr>
            <w:r w:rsidRPr="00540E78">
              <w:rPr>
                <w:sz w:val="24"/>
                <w:szCs w:val="24"/>
              </w:rPr>
              <w:t>Инструменты</w:t>
            </w:r>
            <w:r w:rsidRPr="00540E78">
              <w:rPr>
                <w:sz w:val="24"/>
                <w:szCs w:val="24"/>
                <w:lang w:val="en-US"/>
              </w:rPr>
              <w:t xml:space="preserve"> </w:t>
            </w:r>
            <w:r w:rsidRPr="00540E78">
              <w:rPr>
                <w:sz w:val="24"/>
                <w:szCs w:val="24"/>
              </w:rPr>
              <w:t>бизнес</w:t>
            </w:r>
            <w:r w:rsidRPr="00540E78">
              <w:rPr>
                <w:sz w:val="24"/>
                <w:szCs w:val="24"/>
                <w:lang w:val="en-US"/>
              </w:rPr>
              <w:t xml:space="preserve"> </w:t>
            </w:r>
            <w:r w:rsidRPr="00540E78">
              <w:rPr>
                <w:sz w:val="24"/>
                <w:szCs w:val="24"/>
              </w:rPr>
              <w:t>анализа</w:t>
            </w:r>
            <w:r w:rsidRPr="00540E78">
              <w:rPr>
                <w:sz w:val="24"/>
                <w:szCs w:val="24"/>
                <w:lang w:val="en-US"/>
              </w:rPr>
              <w:t xml:space="preserve">: Visio, Jira, Power Point,  Draw, Excel, Confluence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9"/>
              </w:numPr>
              <w:tabs>
                <w:tab w:val="left" w:pos="397"/>
                <w:tab w:val="left" w:pos="1418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Визуализация и интерпретация данных:  наборы данных,  отчеты, панели  мониторинга.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9"/>
              </w:num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 xml:space="preserve">Качественные инструменты анализа бизнес-процессов.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9"/>
              </w:num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 xml:space="preserve">Количественные  инструменты анализа бизнес-процессов.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9"/>
              </w:num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 xml:space="preserve">Принципы осуществления функционально-стоимостного анализа.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9"/>
              </w:numPr>
              <w:rPr>
                <w:bCs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lastRenderedPageBreak/>
              <w:t xml:space="preserve">Разделы технического задания на создание автоматизированной системы и программы.  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413" w:rsidRPr="00540E78" w:rsidRDefault="00A97413" w:rsidP="00A97413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lastRenderedPageBreak/>
              <w:t xml:space="preserve">Работа с учебной и справочной литературой, ресурсами «Интернет», материалами лекций и семинаров. </w:t>
            </w:r>
          </w:p>
          <w:p w:rsidR="00A97413" w:rsidRPr="00540E78" w:rsidRDefault="00A97413" w:rsidP="00A97413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Работа с ГОСТами и стандартами: ГОСТ 34.602-2020, ГОСТ 19.201-78, стандарт </w:t>
            </w:r>
            <w:r w:rsidRPr="00540E78">
              <w:rPr>
                <w:sz w:val="24"/>
                <w:szCs w:val="24"/>
                <w:lang w:val="en-US"/>
              </w:rPr>
              <w:t>ISE</w:t>
            </w:r>
            <w:r w:rsidRPr="00540E78">
              <w:rPr>
                <w:sz w:val="24"/>
                <w:szCs w:val="24"/>
              </w:rPr>
              <w:t>/</w:t>
            </w:r>
            <w:r w:rsidRPr="00540E78">
              <w:rPr>
                <w:sz w:val="24"/>
                <w:szCs w:val="24"/>
                <w:lang w:val="en-US"/>
              </w:rPr>
              <w:t>IEC</w:t>
            </w:r>
            <w:r w:rsidRPr="00540E78">
              <w:rPr>
                <w:sz w:val="24"/>
                <w:szCs w:val="24"/>
              </w:rPr>
              <w:t>/</w:t>
            </w:r>
            <w:r w:rsidRPr="00540E78">
              <w:rPr>
                <w:sz w:val="24"/>
                <w:szCs w:val="24"/>
                <w:lang w:val="en-US"/>
              </w:rPr>
              <w:t>IEEE</w:t>
            </w:r>
            <w:r w:rsidRPr="00540E78">
              <w:rPr>
                <w:sz w:val="24"/>
                <w:szCs w:val="24"/>
              </w:rPr>
              <w:t xml:space="preserve"> 29148:2018. </w:t>
            </w:r>
          </w:p>
          <w:p w:rsidR="00A97413" w:rsidRPr="00540E78" w:rsidRDefault="00A97413" w:rsidP="00A97413">
            <w:pPr>
              <w:tabs>
                <w:tab w:val="left" w:pos="1134"/>
                <w:tab w:val="left" w:pos="1418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Подготовка  к устному опросу и выполнение расчетно-графического задания.  </w:t>
            </w:r>
          </w:p>
        </w:tc>
      </w:tr>
      <w:tr w:rsidR="00A97413" w:rsidRPr="00540E78" w:rsidTr="000613D4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413" w:rsidRPr="00540E78" w:rsidRDefault="00A97413" w:rsidP="00A97413">
            <w:pPr>
              <w:ind w:left="-57" w:right="-57"/>
              <w:rPr>
                <w:bCs/>
                <w:sz w:val="24"/>
                <w:szCs w:val="24"/>
              </w:rPr>
            </w:pPr>
            <w:r w:rsidRPr="00540E78">
              <w:rPr>
                <w:b/>
                <w:bCs/>
                <w:sz w:val="24"/>
                <w:szCs w:val="24"/>
              </w:rPr>
              <w:t>Тема 5.</w:t>
            </w:r>
            <w:r w:rsidRPr="00540E78">
              <w:rPr>
                <w:bCs/>
                <w:sz w:val="24"/>
                <w:szCs w:val="24"/>
              </w:rPr>
              <w:t xml:space="preserve"> </w:t>
            </w:r>
          </w:p>
          <w:p w:rsidR="00A97413" w:rsidRPr="00540E78" w:rsidRDefault="00A97413" w:rsidP="00A97413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Применение методик и моделей операционного анализа в бизнес-анализе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413" w:rsidRPr="00540E78" w:rsidRDefault="00A97413" w:rsidP="00CF296C">
            <w:pPr>
              <w:pStyle w:val="ac"/>
              <w:numPr>
                <w:ilvl w:val="0"/>
                <w:numId w:val="22"/>
              </w:numPr>
              <w:tabs>
                <w:tab w:val="left" w:pos="397"/>
                <w:tab w:val="left" w:pos="1418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Анализ условий производства.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2"/>
              </w:numPr>
              <w:tabs>
                <w:tab w:val="left" w:pos="397"/>
                <w:tab w:val="left" w:pos="1418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Формирование системы показателей анализа производственного потенциала.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2"/>
              </w:numPr>
              <w:tabs>
                <w:tab w:val="left" w:pos="397"/>
                <w:tab w:val="left" w:pos="1418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Характеристика видов расходов организации.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2"/>
              </w:numPr>
              <w:tabs>
                <w:tab w:val="left" w:pos="397"/>
                <w:tab w:val="left" w:pos="1418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Анализ расходов экономического субъекта.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2"/>
              </w:numPr>
              <w:tabs>
                <w:tab w:val="left" w:pos="397"/>
                <w:tab w:val="left" w:pos="1418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Резервы снижения расходов организации.</w:t>
            </w:r>
          </w:p>
          <w:p w:rsidR="00A97413" w:rsidRPr="00540E78" w:rsidRDefault="00A97413" w:rsidP="00CF296C">
            <w:pPr>
              <w:pStyle w:val="Default"/>
              <w:numPr>
                <w:ilvl w:val="0"/>
                <w:numId w:val="22"/>
              </w:numPr>
              <w:jc w:val="both"/>
              <w:rPr>
                <w:color w:val="auto"/>
              </w:rPr>
            </w:pPr>
            <w:r w:rsidRPr="00540E78">
              <w:rPr>
                <w:color w:val="auto"/>
              </w:rPr>
              <w:t>Значение операционного рычага в стратегии управления затратами и прибылью.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413" w:rsidRPr="00540E78" w:rsidRDefault="00A97413" w:rsidP="00A97413">
            <w:pPr>
              <w:suppressAutoHyphens/>
              <w:rPr>
                <w:bCs/>
                <w:iCs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Работа с учебной и справочной литературой, ресурсами «Интернет», материалами лекций и семинаров. Описание проблем отдельных бизнес-процессов операционной деятельности (по выбору). Решение домашних задач и интерпретация полученных результатов. Подготовка  к устному опросу и выполнение расчетно-графического задания.  </w:t>
            </w:r>
          </w:p>
        </w:tc>
      </w:tr>
      <w:tr w:rsidR="00A97413" w:rsidRPr="00540E78" w:rsidTr="000613D4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413" w:rsidRPr="00540E78" w:rsidRDefault="00A97413" w:rsidP="00A97413">
            <w:pPr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 xml:space="preserve">Тема 6. </w:t>
            </w:r>
          </w:p>
          <w:p w:rsidR="00A97413" w:rsidRPr="00540E78" w:rsidRDefault="00A97413" w:rsidP="00A97413">
            <w:pPr>
              <w:rPr>
                <w:b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Современные системы оценки эффективности деятельности</w:t>
            </w:r>
            <w:r w:rsidRPr="00540E78">
              <w:rPr>
                <w:b/>
                <w:sz w:val="24"/>
                <w:szCs w:val="24"/>
              </w:rPr>
              <w:t xml:space="preserve">  </w:t>
            </w:r>
          </w:p>
          <w:p w:rsidR="00A97413" w:rsidRPr="00540E78" w:rsidRDefault="00A97413" w:rsidP="00A97413">
            <w:pPr>
              <w:ind w:left="-57" w:right="-57"/>
              <w:rPr>
                <w:bCs/>
                <w:sz w:val="24"/>
                <w:szCs w:val="24"/>
              </w:rPr>
            </w:pPr>
          </w:p>
          <w:p w:rsidR="00A97413" w:rsidRPr="00540E78" w:rsidRDefault="00A97413" w:rsidP="00A97413">
            <w:pPr>
              <w:ind w:left="-57" w:right="-5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413" w:rsidRPr="00540E78" w:rsidRDefault="00A97413" w:rsidP="00CF296C">
            <w:pPr>
              <w:pStyle w:val="ac"/>
              <w:widowControl w:val="0"/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ind w:right="19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Концепция управления эффективной деятельностью.</w:t>
            </w:r>
          </w:p>
          <w:p w:rsidR="00A97413" w:rsidRPr="00540E78" w:rsidRDefault="00A97413" w:rsidP="00CF296C">
            <w:pPr>
              <w:pStyle w:val="ac"/>
              <w:widowControl w:val="0"/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ind w:right="19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 Универсальная система показателей (TPS). </w:t>
            </w:r>
          </w:p>
          <w:p w:rsidR="00A97413" w:rsidRPr="00540E78" w:rsidRDefault="00A97413" w:rsidP="00CF296C">
            <w:pPr>
              <w:pStyle w:val="ac"/>
              <w:widowControl w:val="0"/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ind w:right="19"/>
              <w:rPr>
                <w:sz w:val="24"/>
                <w:szCs w:val="24"/>
              </w:rPr>
            </w:pPr>
            <w:r w:rsidRPr="00540E78">
              <w:rPr>
                <w:spacing w:val="-4"/>
                <w:sz w:val="24"/>
                <w:szCs w:val="24"/>
              </w:rPr>
              <w:t>Модель процессно-ориентированного анализа рентабельности (</w:t>
            </w:r>
            <w:r w:rsidRPr="00540E78">
              <w:rPr>
                <w:spacing w:val="-8"/>
                <w:sz w:val="24"/>
                <w:szCs w:val="24"/>
              </w:rPr>
              <w:t>АВРА</w:t>
            </w:r>
            <w:r w:rsidRPr="00540E78">
              <w:rPr>
                <w:sz w:val="24"/>
                <w:szCs w:val="24"/>
              </w:rPr>
              <w:t xml:space="preserve">). </w:t>
            </w:r>
          </w:p>
          <w:p w:rsidR="00A97413" w:rsidRPr="00540E78" w:rsidRDefault="00A97413" w:rsidP="00CF296C">
            <w:pPr>
              <w:pStyle w:val="ac"/>
              <w:widowControl w:val="0"/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ind w:right="19"/>
              <w:rPr>
                <w:bCs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Сравнительный анализ моделей многоуровневой оценки эффективности. </w:t>
            </w:r>
          </w:p>
          <w:p w:rsidR="00A97413" w:rsidRPr="00540E78" w:rsidRDefault="00A97413" w:rsidP="00CF296C">
            <w:pPr>
              <w:pStyle w:val="ac"/>
              <w:widowControl w:val="0"/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ind w:right="19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Принципы разработки и условия использования панелей индикаторов для планирования и контроля эффективности рабочих мест специалистов.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413" w:rsidRPr="00540E78" w:rsidRDefault="00A97413" w:rsidP="00A97413">
            <w:pPr>
              <w:suppressAutoHyphens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Работа с учебной и справочной литературой, ресурсами «Интернет», материалами лекций и семинаров. </w:t>
            </w:r>
          </w:p>
          <w:p w:rsidR="00A97413" w:rsidRPr="00540E78" w:rsidRDefault="00A97413" w:rsidP="00A97413">
            <w:pPr>
              <w:suppressAutoHyphens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Подготовка  к защите расчетно-графического задания.  </w:t>
            </w:r>
          </w:p>
        </w:tc>
      </w:tr>
    </w:tbl>
    <w:p w:rsidR="00D469D5" w:rsidRPr="00540E78" w:rsidRDefault="00D469D5" w:rsidP="00D469D5"/>
    <w:p w:rsidR="00EC3B93" w:rsidRPr="00540E78" w:rsidRDefault="009F59B7" w:rsidP="00EC3B93">
      <w:pPr>
        <w:pStyle w:val="2"/>
        <w:ind w:right="-144"/>
      </w:pPr>
      <w:bookmarkStart w:id="22" w:name="_Toc89619182"/>
      <w:bookmarkStart w:id="23" w:name="_Toc117508555"/>
      <w:r w:rsidRPr="00540E78">
        <w:rPr>
          <w:rStyle w:val="FontStyle12"/>
          <w:sz w:val="28"/>
          <w:szCs w:val="28"/>
        </w:rPr>
        <w:t xml:space="preserve">6.2. </w:t>
      </w:r>
      <w:bookmarkStart w:id="24" w:name="_Toc116926231"/>
      <w:bookmarkEnd w:id="22"/>
      <w:r w:rsidR="00EC3B93" w:rsidRPr="00540E78">
        <w:t>Перечень вопросов, заданий, тем для подготовки к текущему контролю (согласно таблице 2)</w:t>
      </w:r>
      <w:bookmarkEnd w:id="23"/>
      <w:bookmarkEnd w:id="24"/>
      <w:r w:rsidR="00CB4BA5" w:rsidRPr="00540E78">
        <w:t xml:space="preserve"> </w:t>
      </w:r>
    </w:p>
    <w:p w:rsidR="00EC3B93" w:rsidRPr="00540E78" w:rsidRDefault="00EC3B93" w:rsidP="00EC3B93">
      <w:pPr>
        <w:spacing w:before="240"/>
        <w:ind w:firstLine="708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</w:rPr>
        <w:t xml:space="preserve">В целях развития теоретических знаний и закрепления практических навыков </w:t>
      </w:r>
      <w:r w:rsidRPr="00540E78">
        <w:rPr>
          <w:bCs/>
          <w:sz w:val="28"/>
          <w:szCs w:val="28"/>
        </w:rPr>
        <w:t xml:space="preserve">учебным планом дисциплины предусмотрено выполнение расчетно-аналитической работы. </w:t>
      </w:r>
      <w:r w:rsidRPr="00540E78">
        <w:rPr>
          <w:sz w:val="28"/>
          <w:szCs w:val="28"/>
          <w:lang w:eastAsia="ru-RU"/>
        </w:rPr>
        <w:t xml:space="preserve">Работа выполняется в течение всего семестра.  </w:t>
      </w:r>
    </w:p>
    <w:p w:rsidR="00EC3B93" w:rsidRPr="00540E78" w:rsidRDefault="00EC3B93" w:rsidP="00EC3B93">
      <w:pPr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Методические рекомендации по выполнению </w:t>
      </w:r>
      <w:r w:rsidRPr="00540E78">
        <w:rPr>
          <w:bCs/>
          <w:sz w:val="28"/>
          <w:szCs w:val="28"/>
        </w:rPr>
        <w:t>расчетно-аналитической работы</w:t>
      </w:r>
      <w:r w:rsidRPr="00540E78">
        <w:rPr>
          <w:sz w:val="28"/>
          <w:szCs w:val="28"/>
        </w:rPr>
        <w:t xml:space="preserve"> предлагаются студентам. Цель данной работы – продемонстрировать полученные знания в области бизнес-анализа, а также углубить знания студентов, сформировать профессиональные навыки работы с данными, выбора необходимых методов исследования, проверки адекватности вычислений, подготовки аналитического заключения, а также самостоятельной работы с поиском необходимой информации. </w:t>
      </w:r>
    </w:p>
    <w:p w:rsidR="00EC3B93" w:rsidRPr="00540E78" w:rsidRDefault="00EC3B93" w:rsidP="00EC3B93">
      <w:pPr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lastRenderedPageBreak/>
        <w:t xml:space="preserve">Для выполнения расчетно-аналитической работы студент выбирает согласно методическим указаниям свой вариант работы. Для вычислений, представления результатов рекомендуется воспользоваться пакетами </w:t>
      </w:r>
      <w:r w:rsidRPr="00540E78">
        <w:rPr>
          <w:sz w:val="28"/>
          <w:szCs w:val="28"/>
          <w:lang w:val="en-US"/>
        </w:rPr>
        <w:t>Excel</w:t>
      </w:r>
      <w:r w:rsidRPr="00540E78">
        <w:rPr>
          <w:sz w:val="28"/>
          <w:szCs w:val="28"/>
        </w:rPr>
        <w:t xml:space="preserve">, Power </w:t>
      </w:r>
      <w:r w:rsidRPr="00540E78">
        <w:rPr>
          <w:sz w:val="28"/>
          <w:szCs w:val="28"/>
          <w:lang w:val="en-US"/>
        </w:rPr>
        <w:t>BI</w:t>
      </w:r>
      <w:r w:rsidRPr="00540E78">
        <w:rPr>
          <w:sz w:val="28"/>
          <w:szCs w:val="28"/>
        </w:rPr>
        <w:t xml:space="preserve">, СПАРК, а также ресурсами ИНТЕРНЕТ для получения дополнительных статистических данных по теме и построения нотаций.    </w:t>
      </w:r>
    </w:p>
    <w:p w:rsidR="00EC3B93" w:rsidRPr="00540E78" w:rsidRDefault="00EC3B93" w:rsidP="00EC3B93">
      <w:pPr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Расчетно-аналитическая работа должна заканчиваться выводами и рекомендациями, оформлена соответственно требованиям.</w:t>
      </w:r>
    </w:p>
    <w:p w:rsidR="00EC3B93" w:rsidRPr="00540E78" w:rsidRDefault="00EC3B93" w:rsidP="00EC3B93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540E78">
        <w:rPr>
          <w:color w:val="auto"/>
          <w:sz w:val="28"/>
          <w:szCs w:val="28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 </w:t>
      </w:r>
    </w:p>
    <w:p w:rsidR="00EC3B93" w:rsidRPr="00540E78" w:rsidRDefault="00EC3B93" w:rsidP="00EC3B93">
      <w:pPr>
        <w:pStyle w:val="Default"/>
        <w:jc w:val="both"/>
        <w:rPr>
          <w:color w:val="auto"/>
          <w:sz w:val="28"/>
          <w:szCs w:val="28"/>
        </w:rPr>
      </w:pPr>
      <w:r w:rsidRPr="00540E78">
        <w:rPr>
          <w:color w:val="auto"/>
          <w:sz w:val="28"/>
          <w:szCs w:val="28"/>
        </w:rPr>
        <w:t xml:space="preserve">- обсуждение вынесенных в планах семинаров вопросов тем и контрольных вопросов; </w:t>
      </w:r>
    </w:p>
    <w:p w:rsidR="00EC3B93" w:rsidRPr="00540E78" w:rsidRDefault="00EC3B93" w:rsidP="00EC3B93">
      <w:pPr>
        <w:keepNext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- решение ситуационных задач, тестов и их обсуждение с точки зрения умения </w:t>
      </w:r>
      <w:r w:rsidR="00CB4BA5" w:rsidRPr="00540E78">
        <w:rPr>
          <w:sz w:val="28"/>
          <w:szCs w:val="28"/>
        </w:rPr>
        <w:t>формулирования требований, выделения проблем и их</w:t>
      </w:r>
      <w:r w:rsidRPr="00540E78">
        <w:rPr>
          <w:sz w:val="28"/>
          <w:szCs w:val="28"/>
        </w:rPr>
        <w:t xml:space="preserve"> </w:t>
      </w:r>
      <w:r w:rsidR="00CB4BA5" w:rsidRPr="00540E78">
        <w:rPr>
          <w:sz w:val="28"/>
          <w:szCs w:val="28"/>
        </w:rPr>
        <w:t xml:space="preserve">решения, документирования </w:t>
      </w:r>
      <w:r w:rsidRPr="00540E78">
        <w:rPr>
          <w:sz w:val="28"/>
          <w:szCs w:val="28"/>
        </w:rPr>
        <w:t>рекомендации и прин</w:t>
      </w:r>
      <w:r w:rsidR="00CB4BA5" w:rsidRPr="00540E78">
        <w:rPr>
          <w:sz w:val="28"/>
          <w:szCs w:val="28"/>
        </w:rPr>
        <w:t>ятия</w:t>
      </w:r>
      <w:r w:rsidRPr="00540E78">
        <w:rPr>
          <w:sz w:val="28"/>
          <w:szCs w:val="28"/>
        </w:rPr>
        <w:t xml:space="preserve"> адекватны</w:t>
      </w:r>
      <w:r w:rsidR="00CB4BA5" w:rsidRPr="00540E78">
        <w:rPr>
          <w:sz w:val="28"/>
          <w:szCs w:val="28"/>
        </w:rPr>
        <w:t>х</w:t>
      </w:r>
      <w:r w:rsidRPr="00540E78">
        <w:rPr>
          <w:sz w:val="28"/>
          <w:szCs w:val="28"/>
        </w:rPr>
        <w:t xml:space="preserve"> управленческие решения</w:t>
      </w:r>
      <w:r w:rsidR="00CB4BA5" w:rsidRPr="00540E78">
        <w:rPr>
          <w:sz w:val="28"/>
          <w:szCs w:val="28"/>
        </w:rPr>
        <w:t xml:space="preserve"> для устойчивого развития организации</w:t>
      </w:r>
      <w:r w:rsidRPr="00540E78">
        <w:rPr>
          <w:sz w:val="28"/>
          <w:szCs w:val="28"/>
        </w:rPr>
        <w:t>;</w:t>
      </w:r>
    </w:p>
    <w:p w:rsidR="00EC3B93" w:rsidRPr="00540E78" w:rsidRDefault="00EC3B93" w:rsidP="00EC3B93">
      <w:pPr>
        <w:keepNext/>
        <w:jc w:val="both"/>
        <w:rPr>
          <w:b/>
          <w:sz w:val="28"/>
          <w:szCs w:val="28"/>
        </w:rPr>
      </w:pPr>
      <w:r w:rsidRPr="00540E78">
        <w:rPr>
          <w:sz w:val="28"/>
          <w:szCs w:val="28"/>
        </w:rPr>
        <w:t>- проведение промежуточного текущего контроля в виде промежуточной контрольной работы.</w:t>
      </w:r>
    </w:p>
    <w:p w:rsidR="009F59B7" w:rsidRPr="00540E78" w:rsidRDefault="009F59B7" w:rsidP="009F59B7">
      <w:pPr>
        <w:pStyle w:val="2"/>
        <w:tabs>
          <w:tab w:val="left" w:pos="1418"/>
        </w:tabs>
        <w:ind w:right="-2"/>
        <w:jc w:val="center"/>
        <w:rPr>
          <w:rStyle w:val="FontStyle12"/>
          <w:sz w:val="28"/>
          <w:szCs w:val="28"/>
        </w:rPr>
      </w:pPr>
    </w:p>
    <w:p w:rsidR="00B922E8" w:rsidRPr="00540E78" w:rsidRDefault="00B922E8" w:rsidP="00CB4BA5">
      <w:pPr>
        <w:tabs>
          <w:tab w:val="left" w:pos="1080"/>
        </w:tabs>
        <w:ind w:right="-2" w:firstLine="709"/>
        <w:contextualSpacing/>
        <w:jc w:val="both"/>
        <w:rPr>
          <w:b/>
          <w:sz w:val="28"/>
          <w:szCs w:val="28"/>
          <w:lang w:eastAsia="ru-RU"/>
        </w:rPr>
      </w:pPr>
      <w:r w:rsidRPr="00540E78">
        <w:rPr>
          <w:b/>
          <w:sz w:val="28"/>
          <w:szCs w:val="28"/>
          <w:lang w:eastAsia="ru-RU"/>
        </w:rPr>
        <w:t>Темы</w:t>
      </w:r>
      <w:r w:rsidR="008A68E8" w:rsidRPr="00540E78">
        <w:rPr>
          <w:b/>
          <w:sz w:val="28"/>
          <w:szCs w:val="28"/>
          <w:lang w:eastAsia="ru-RU"/>
        </w:rPr>
        <w:t xml:space="preserve"> для</w:t>
      </w:r>
      <w:r w:rsidR="00A97413" w:rsidRPr="00540E78">
        <w:rPr>
          <w:b/>
          <w:sz w:val="28"/>
          <w:szCs w:val="28"/>
          <w:lang w:eastAsia="ru-RU"/>
        </w:rPr>
        <w:t xml:space="preserve"> групповых дискуссий </w:t>
      </w:r>
      <w:r w:rsidRPr="00540E78">
        <w:rPr>
          <w:b/>
          <w:sz w:val="28"/>
          <w:szCs w:val="28"/>
          <w:lang w:eastAsia="ru-RU"/>
        </w:rPr>
        <w:t xml:space="preserve">по дисциплине </w:t>
      </w:r>
      <w:r w:rsidR="008A68E8" w:rsidRPr="00540E78">
        <w:rPr>
          <w:b/>
          <w:sz w:val="28"/>
          <w:szCs w:val="28"/>
          <w:lang w:eastAsia="ru-RU"/>
        </w:rPr>
        <w:t>«Бизнес-анализ»</w:t>
      </w:r>
    </w:p>
    <w:p w:rsidR="00F335D4" w:rsidRPr="00540E78" w:rsidRDefault="00301FD8" w:rsidP="00CF296C">
      <w:pPr>
        <w:pStyle w:val="ac"/>
        <w:numPr>
          <w:ilvl w:val="0"/>
          <w:numId w:val="17"/>
        </w:numPr>
        <w:tabs>
          <w:tab w:val="left" w:pos="1134"/>
        </w:tabs>
        <w:spacing w:before="240"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Свод знаний по бизнес-анализу -</w:t>
      </w:r>
      <w:r w:rsidR="00F335D4" w:rsidRPr="00540E78">
        <w:rPr>
          <w:sz w:val="28"/>
          <w:szCs w:val="28"/>
        </w:rPr>
        <w:t xml:space="preserve"> Business Analysis Body of Knowledge (BABoK): цель составления, основные концепции.</w:t>
      </w:r>
    </w:p>
    <w:p w:rsidR="008A68E8" w:rsidRPr="00540E78" w:rsidRDefault="00F335D4" w:rsidP="00CF296C">
      <w:pPr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Объ</w:t>
      </w:r>
      <w:r w:rsidR="00301FD8" w:rsidRPr="00540E78">
        <w:rPr>
          <w:sz w:val="28"/>
          <w:szCs w:val="28"/>
        </w:rPr>
        <w:t>екты и предмет бизнес – анализа, его основные задачи.</w:t>
      </w:r>
      <w:r w:rsidRPr="00540E78">
        <w:rPr>
          <w:sz w:val="28"/>
          <w:szCs w:val="28"/>
        </w:rPr>
        <w:t xml:space="preserve"> </w:t>
      </w:r>
    </w:p>
    <w:p w:rsidR="00140BCA" w:rsidRPr="00540E78" w:rsidRDefault="00F335D4" w:rsidP="00CF296C">
      <w:pPr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Бизнес-процесс как ключевой объект бизнес-анализа, его виды.</w:t>
      </w:r>
    </w:p>
    <w:p w:rsidR="00570E88" w:rsidRPr="00540E78" w:rsidRDefault="00570E88" w:rsidP="00CF296C">
      <w:pPr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Интегрированная отчетность как источник информации о бизнес-модели организации, о выполнении требований стейкхолдеров в экономической, социальной и экологической сферах. </w:t>
      </w:r>
    </w:p>
    <w:p w:rsidR="003B4F5A" w:rsidRPr="00540E78" w:rsidRDefault="003B4F5A" w:rsidP="00CF296C">
      <w:pPr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Бизнес-аналитик, системный аналитик, аналитик-проектировщик UX (User eXperience), Data Scientist (цели, задачи, результаты работы).</w:t>
      </w:r>
    </w:p>
    <w:p w:rsidR="003B4F5A" w:rsidRPr="00540E78" w:rsidRDefault="003B4F5A" w:rsidP="00CF296C">
      <w:pPr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Теория стейкхолдеров как теоретическое направление стратегического менеджмента и как универсальный подход к ведению современного бизнеса. </w:t>
      </w:r>
    </w:p>
    <w:p w:rsidR="003B4F5A" w:rsidRPr="00540E78" w:rsidRDefault="003B4F5A" w:rsidP="00CF296C">
      <w:pPr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Стейкхолдеры коммерческой компании, их интересы и требования. </w:t>
      </w:r>
    </w:p>
    <w:p w:rsidR="003B4F5A" w:rsidRPr="00540E78" w:rsidRDefault="003B4F5A" w:rsidP="00CF296C">
      <w:pPr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Аналитическое обоснование отбора ключевых стейкхолдеров компании. </w:t>
      </w:r>
    </w:p>
    <w:p w:rsidR="003B4F5A" w:rsidRPr="00540E78" w:rsidRDefault="003B4F5A" w:rsidP="00CF296C">
      <w:pPr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Анализ требований ключевых стейкхолдеров компании. </w:t>
      </w:r>
    </w:p>
    <w:p w:rsidR="00807E10" w:rsidRPr="00540E78" w:rsidRDefault="00F335D4" w:rsidP="00CF296C">
      <w:pPr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lastRenderedPageBreak/>
        <w:t xml:space="preserve">Требования как форма представления </w:t>
      </w:r>
      <w:r w:rsidR="00B90D3A" w:rsidRPr="00540E78">
        <w:rPr>
          <w:sz w:val="28"/>
          <w:szCs w:val="28"/>
        </w:rPr>
        <w:t>бизнес-потребностей</w:t>
      </w:r>
      <w:r w:rsidRPr="00540E78">
        <w:rPr>
          <w:sz w:val="28"/>
          <w:szCs w:val="28"/>
        </w:rPr>
        <w:t>, виды требований</w:t>
      </w:r>
      <w:r w:rsidR="00B90D3A" w:rsidRPr="00540E78">
        <w:rPr>
          <w:sz w:val="28"/>
          <w:szCs w:val="28"/>
        </w:rPr>
        <w:t>.</w:t>
      </w:r>
      <w:r w:rsidR="003B4F5A" w:rsidRPr="00540E78">
        <w:rPr>
          <w:sz w:val="28"/>
          <w:szCs w:val="28"/>
        </w:rPr>
        <w:t xml:space="preserve"> </w:t>
      </w:r>
    </w:p>
    <w:p w:rsidR="00807E10" w:rsidRPr="00540E78" w:rsidRDefault="008A68E8" w:rsidP="00CF296C">
      <w:pPr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Функциональный и </w:t>
      </w:r>
      <w:r w:rsidR="003B4F5A" w:rsidRPr="00540E78">
        <w:rPr>
          <w:sz w:val="28"/>
          <w:szCs w:val="28"/>
        </w:rPr>
        <w:t xml:space="preserve">процессный подход к управлению организацией. </w:t>
      </w:r>
    </w:p>
    <w:p w:rsidR="00B90D3A" w:rsidRPr="00540E78" w:rsidRDefault="00F335D4" w:rsidP="00CF296C">
      <w:pPr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Средства визуализации данных в бизнес-анализе: графики и диаграммы.</w:t>
      </w:r>
      <w:r w:rsidR="00807E10" w:rsidRPr="00540E78">
        <w:rPr>
          <w:sz w:val="28"/>
          <w:szCs w:val="28"/>
        </w:rPr>
        <w:t xml:space="preserve">  </w:t>
      </w:r>
    </w:p>
    <w:p w:rsidR="00807E10" w:rsidRPr="00540E78" w:rsidRDefault="00807E10" w:rsidP="00CF296C">
      <w:pPr>
        <w:pStyle w:val="ac"/>
        <w:numPr>
          <w:ilvl w:val="0"/>
          <w:numId w:val="17"/>
        </w:num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Содержание комплексной бизнес-модели компании и необходимость ее аналитического обоснования.</w:t>
      </w:r>
    </w:p>
    <w:p w:rsidR="00807E10" w:rsidRPr="00540E78" w:rsidRDefault="00807E10" w:rsidP="00CF296C">
      <w:pPr>
        <w:pStyle w:val="ac"/>
        <w:numPr>
          <w:ilvl w:val="0"/>
          <w:numId w:val="17"/>
        </w:numPr>
        <w:tabs>
          <w:tab w:val="left" w:pos="1134"/>
        </w:tabs>
        <w:spacing w:line="360" w:lineRule="auto"/>
        <w:ind w:right="68"/>
        <w:jc w:val="both"/>
        <w:rPr>
          <w:sz w:val="28"/>
          <w:szCs w:val="28"/>
        </w:rPr>
      </w:pPr>
      <w:r w:rsidRPr="00540E78">
        <w:rPr>
          <w:sz w:val="28"/>
          <w:szCs w:val="28"/>
          <w:lang w:eastAsia="ru-RU"/>
        </w:rPr>
        <w:t>Соотношение бизнес-модели и стратегии компании. Бизнес-модель и обеспечение условий устойчивого развития.</w:t>
      </w:r>
    </w:p>
    <w:p w:rsidR="00B90D3A" w:rsidRPr="00540E78" w:rsidRDefault="003B4F5A" w:rsidP="00CF296C">
      <w:pPr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Моделирование бизнес-процессов: виды моделей</w:t>
      </w:r>
      <w:r w:rsidR="00301FD8" w:rsidRPr="00540E78">
        <w:rPr>
          <w:sz w:val="28"/>
          <w:szCs w:val="28"/>
        </w:rPr>
        <w:t>.</w:t>
      </w:r>
      <w:r w:rsidRPr="00540E78">
        <w:rPr>
          <w:sz w:val="28"/>
          <w:szCs w:val="28"/>
        </w:rPr>
        <w:t xml:space="preserve"> </w:t>
      </w:r>
    </w:p>
    <w:p w:rsidR="003B4F5A" w:rsidRPr="00540E78" w:rsidRDefault="003B4F5A" w:rsidP="00CF296C">
      <w:pPr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Структурные методологии моделирования </w:t>
      </w:r>
      <w:r w:rsidRPr="00540E78">
        <w:rPr>
          <w:sz w:val="28"/>
          <w:szCs w:val="28"/>
          <w:lang w:val="en-US"/>
        </w:rPr>
        <w:t>IDEF</w:t>
      </w:r>
      <w:r w:rsidRPr="00540E78">
        <w:rPr>
          <w:sz w:val="28"/>
          <w:szCs w:val="28"/>
        </w:rPr>
        <w:t>3</w:t>
      </w:r>
      <w:r w:rsidR="00301FD8" w:rsidRPr="00540E78">
        <w:rPr>
          <w:sz w:val="28"/>
          <w:szCs w:val="28"/>
        </w:rPr>
        <w:t>.</w:t>
      </w:r>
    </w:p>
    <w:p w:rsidR="003B4F5A" w:rsidRPr="00540E78" w:rsidRDefault="003B4F5A" w:rsidP="00CF296C">
      <w:pPr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Методология моделирования </w:t>
      </w:r>
      <w:r w:rsidRPr="00540E78">
        <w:rPr>
          <w:sz w:val="28"/>
          <w:szCs w:val="28"/>
          <w:lang w:val="en-US"/>
        </w:rPr>
        <w:t>DFD</w:t>
      </w:r>
      <w:r w:rsidR="00301FD8" w:rsidRPr="00540E78">
        <w:rPr>
          <w:sz w:val="28"/>
          <w:szCs w:val="28"/>
        </w:rPr>
        <w:t>.</w:t>
      </w:r>
    </w:p>
    <w:p w:rsidR="00140BCA" w:rsidRPr="00540E78" w:rsidRDefault="00140BCA" w:rsidP="00CF296C">
      <w:pPr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Инструментарий бизнес-анализа - общая характеристика.</w:t>
      </w:r>
    </w:p>
    <w:p w:rsidR="00F476F6" w:rsidRPr="00540E78" w:rsidRDefault="00F476F6" w:rsidP="00CF296C">
      <w:pPr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Основные направления стратегического маркетингового анализа.</w:t>
      </w:r>
    </w:p>
    <w:p w:rsidR="00F476F6" w:rsidRPr="00540E78" w:rsidRDefault="003400A1" w:rsidP="00CF296C">
      <w:pPr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Содержание</w:t>
      </w:r>
      <w:r w:rsidR="00F476F6" w:rsidRPr="00540E78">
        <w:rPr>
          <w:sz w:val="28"/>
          <w:szCs w:val="28"/>
        </w:rPr>
        <w:t xml:space="preserve"> </w:t>
      </w:r>
      <w:r w:rsidRPr="00540E78">
        <w:rPr>
          <w:sz w:val="28"/>
          <w:szCs w:val="28"/>
        </w:rPr>
        <w:t>стратегических целей развития организации.</w:t>
      </w:r>
    </w:p>
    <w:p w:rsidR="003400A1" w:rsidRPr="00540E78" w:rsidRDefault="003400A1" w:rsidP="00CF296C">
      <w:pPr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Характеристика и отличительные особенности </w:t>
      </w:r>
      <w:r w:rsidRPr="00540E78">
        <w:rPr>
          <w:sz w:val="28"/>
          <w:szCs w:val="28"/>
          <w:lang w:val="en-US"/>
        </w:rPr>
        <w:t>SWOT</w:t>
      </w:r>
      <w:r w:rsidRPr="00540E78">
        <w:rPr>
          <w:sz w:val="28"/>
          <w:szCs w:val="28"/>
        </w:rPr>
        <w:t xml:space="preserve">- и </w:t>
      </w:r>
      <w:r w:rsidRPr="00540E78">
        <w:rPr>
          <w:sz w:val="28"/>
          <w:szCs w:val="28"/>
          <w:lang w:val="en-US"/>
        </w:rPr>
        <w:t>PEST</w:t>
      </w:r>
      <w:r w:rsidRPr="00540E78">
        <w:rPr>
          <w:sz w:val="28"/>
          <w:szCs w:val="28"/>
        </w:rPr>
        <w:t>-анализа.</w:t>
      </w:r>
    </w:p>
    <w:p w:rsidR="003400A1" w:rsidRPr="00540E78" w:rsidRDefault="003400A1" w:rsidP="00CF296C">
      <w:pPr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Основные задачи стратегического анализа в системе и процессе управления бизнесом.</w:t>
      </w:r>
    </w:p>
    <w:p w:rsidR="008A68E8" w:rsidRPr="00540E78" w:rsidRDefault="008A68E8" w:rsidP="00CF296C">
      <w:pPr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Система показателей, используемых для анализа бизнес-процессов.</w:t>
      </w:r>
    </w:p>
    <w:p w:rsidR="00140BCA" w:rsidRPr="00540E78" w:rsidRDefault="00140BCA" w:rsidP="00CF296C">
      <w:pPr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bCs/>
          <w:iCs/>
          <w:sz w:val="28"/>
          <w:szCs w:val="28"/>
        </w:rPr>
        <w:t xml:space="preserve">Бизнес-анализ и функционально-стоимостный анализ. </w:t>
      </w:r>
    </w:p>
    <w:p w:rsidR="008A68E8" w:rsidRPr="00540E78" w:rsidRDefault="008A68E8" w:rsidP="00CF296C">
      <w:pPr>
        <w:numPr>
          <w:ilvl w:val="0"/>
          <w:numId w:val="17"/>
        </w:numPr>
        <w:tabs>
          <w:tab w:val="left" w:pos="284"/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bCs/>
          <w:iCs/>
          <w:sz w:val="28"/>
          <w:szCs w:val="28"/>
        </w:rPr>
        <w:t xml:space="preserve">Роль «Business Intelligence» (BI) в управлении современным предприятием. </w:t>
      </w:r>
    </w:p>
    <w:p w:rsidR="008A68E8" w:rsidRPr="00540E78" w:rsidRDefault="008A68E8" w:rsidP="00CF296C">
      <w:pPr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bCs/>
          <w:iCs/>
          <w:sz w:val="28"/>
          <w:szCs w:val="28"/>
        </w:rPr>
        <w:t>Современные системы оценки эффективности деятельности: сравнительная характеристика</w:t>
      </w:r>
      <w:r w:rsidR="00301FD8" w:rsidRPr="00540E78">
        <w:rPr>
          <w:bCs/>
          <w:iCs/>
          <w:sz w:val="28"/>
          <w:szCs w:val="28"/>
        </w:rPr>
        <w:t>.</w:t>
      </w:r>
    </w:p>
    <w:p w:rsidR="008A68E8" w:rsidRPr="00540E78" w:rsidRDefault="008A68E8" w:rsidP="00CF296C">
      <w:pPr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bCs/>
          <w:iCs/>
          <w:sz w:val="28"/>
          <w:szCs w:val="28"/>
        </w:rPr>
        <w:t xml:space="preserve">Подходы к формированию, обоснованию и внедрению </w:t>
      </w:r>
      <w:r w:rsidRPr="00540E78">
        <w:rPr>
          <w:bCs/>
          <w:iCs/>
          <w:sz w:val="28"/>
          <w:szCs w:val="28"/>
          <w:lang w:val="en-US"/>
        </w:rPr>
        <w:t>KPI</w:t>
      </w:r>
      <w:r w:rsidR="00301FD8" w:rsidRPr="00540E78">
        <w:rPr>
          <w:bCs/>
          <w:iCs/>
          <w:sz w:val="28"/>
          <w:szCs w:val="28"/>
        </w:rPr>
        <w:t>.</w:t>
      </w:r>
    </w:p>
    <w:p w:rsidR="005A7669" w:rsidRPr="00540E78" w:rsidRDefault="005A7669" w:rsidP="00CF296C">
      <w:pPr>
        <w:numPr>
          <w:ilvl w:val="0"/>
          <w:numId w:val="17"/>
        </w:numPr>
        <w:tabs>
          <w:tab w:val="left" w:pos="284"/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bCs/>
          <w:iCs/>
          <w:sz w:val="28"/>
          <w:szCs w:val="28"/>
        </w:rPr>
        <w:t xml:space="preserve">Использование принципов Agile в бизнес-анализе. </w:t>
      </w:r>
    </w:p>
    <w:p w:rsidR="005A7669" w:rsidRPr="00540E78" w:rsidRDefault="005A7669" w:rsidP="00CF296C">
      <w:pPr>
        <w:numPr>
          <w:ilvl w:val="0"/>
          <w:numId w:val="17"/>
        </w:numPr>
        <w:tabs>
          <w:tab w:val="left" w:pos="284"/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bCs/>
          <w:iCs/>
          <w:sz w:val="28"/>
          <w:szCs w:val="28"/>
        </w:rPr>
        <w:t xml:space="preserve">Применение принципов бизнес-анализа в финансовом анализе и оценке инвестиционных решений. </w:t>
      </w:r>
    </w:p>
    <w:p w:rsidR="00CB4BA5" w:rsidRPr="00540E78" w:rsidRDefault="00CB4BA5" w:rsidP="00CB4BA5">
      <w:pPr>
        <w:pStyle w:val="ac"/>
        <w:spacing w:before="240"/>
        <w:ind w:left="360"/>
        <w:jc w:val="both"/>
        <w:rPr>
          <w:rFonts w:eastAsia="+mj-ea"/>
          <w:b/>
          <w:bCs/>
          <w:kern w:val="24"/>
          <w:sz w:val="28"/>
          <w:szCs w:val="28"/>
        </w:rPr>
      </w:pPr>
      <w:r w:rsidRPr="00540E78">
        <w:rPr>
          <w:rFonts w:eastAsia="+mj-ea"/>
          <w:b/>
          <w:bCs/>
          <w:kern w:val="24"/>
          <w:sz w:val="28"/>
          <w:szCs w:val="28"/>
        </w:rPr>
        <w:t xml:space="preserve">Пример заданий для промежуточного тестирования </w:t>
      </w:r>
    </w:p>
    <w:p w:rsidR="00274E6C" w:rsidRPr="00540E78" w:rsidRDefault="00CB4BA5" w:rsidP="00CB4BA5">
      <w:pPr>
        <w:spacing w:before="240" w:line="360" w:lineRule="auto"/>
        <w:ind w:firstLine="360"/>
        <w:jc w:val="both"/>
        <w:rPr>
          <w:b/>
          <w:sz w:val="28"/>
          <w:szCs w:val="28"/>
          <w:lang w:eastAsia="ru-RU"/>
        </w:rPr>
      </w:pPr>
      <w:r w:rsidRPr="00540E78">
        <w:rPr>
          <w:b/>
          <w:sz w:val="28"/>
          <w:szCs w:val="28"/>
          <w:lang w:eastAsia="ru-RU"/>
        </w:rPr>
        <w:t>Т</w:t>
      </w:r>
      <w:r w:rsidR="00274E6C" w:rsidRPr="00540E78">
        <w:rPr>
          <w:b/>
          <w:sz w:val="28"/>
          <w:szCs w:val="28"/>
          <w:lang w:eastAsia="ru-RU"/>
        </w:rPr>
        <w:t>естовые задания</w:t>
      </w:r>
      <w:r w:rsidR="004F3D22" w:rsidRPr="00540E78">
        <w:rPr>
          <w:b/>
          <w:sz w:val="28"/>
          <w:szCs w:val="28"/>
          <w:lang w:eastAsia="ru-RU"/>
        </w:rPr>
        <w:t>:</w:t>
      </w:r>
      <w:r w:rsidR="00274E6C" w:rsidRPr="00540E78">
        <w:rPr>
          <w:b/>
          <w:sz w:val="28"/>
          <w:szCs w:val="28"/>
          <w:lang w:eastAsia="ru-RU"/>
        </w:rPr>
        <w:t xml:space="preserve"> </w:t>
      </w:r>
    </w:p>
    <w:p w:rsidR="00140BCA" w:rsidRPr="00540E78" w:rsidRDefault="00140BCA" w:rsidP="00CF296C">
      <w:pPr>
        <w:widowControl w:val="0"/>
        <w:numPr>
          <w:ilvl w:val="0"/>
          <w:numId w:val="3"/>
        </w:numPr>
        <w:tabs>
          <w:tab w:val="left" w:pos="426"/>
        </w:tabs>
        <w:ind w:left="0" w:firstLine="426"/>
        <w:jc w:val="both"/>
        <w:rPr>
          <w:rFonts w:eastAsiaTheme="minorHAnsi"/>
          <w:sz w:val="28"/>
          <w:szCs w:val="28"/>
          <w:lang w:eastAsia="en-US"/>
        </w:rPr>
      </w:pPr>
      <w:r w:rsidRPr="00540E78">
        <w:rPr>
          <w:rFonts w:eastAsiaTheme="minorHAnsi"/>
          <w:sz w:val="28"/>
          <w:szCs w:val="28"/>
          <w:lang w:eastAsia="en-US"/>
        </w:rPr>
        <w:lastRenderedPageBreak/>
        <w:t>…………….. - деятельность, обеспечивающая возможность изменений предприятия через определение потребностей и рекомендацию решений, приносящих пользу заинтересованным сторонам.</w:t>
      </w:r>
    </w:p>
    <w:p w:rsidR="00140BCA" w:rsidRPr="00540E78" w:rsidRDefault="00140BCA" w:rsidP="00CF296C">
      <w:pPr>
        <w:pStyle w:val="ac"/>
        <w:widowControl w:val="0"/>
        <w:numPr>
          <w:ilvl w:val="0"/>
          <w:numId w:val="8"/>
        </w:numPr>
        <w:tabs>
          <w:tab w:val="left" w:pos="426"/>
        </w:tabs>
        <w:ind w:left="0" w:firstLine="426"/>
        <w:jc w:val="both"/>
        <w:rPr>
          <w:rFonts w:eastAsiaTheme="minorHAnsi"/>
          <w:sz w:val="28"/>
          <w:szCs w:val="28"/>
          <w:lang w:eastAsia="en-US"/>
        </w:rPr>
      </w:pPr>
      <w:r w:rsidRPr="00540E78">
        <w:rPr>
          <w:rFonts w:eastAsiaTheme="minorHAnsi"/>
          <w:sz w:val="28"/>
          <w:szCs w:val="28"/>
          <w:lang w:eastAsia="en-US"/>
        </w:rPr>
        <w:t>Бизнес-анализ</w:t>
      </w:r>
    </w:p>
    <w:p w:rsidR="00140BCA" w:rsidRPr="00540E78" w:rsidRDefault="00140BCA" w:rsidP="00CF296C">
      <w:pPr>
        <w:pStyle w:val="ac"/>
        <w:widowControl w:val="0"/>
        <w:numPr>
          <w:ilvl w:val="0"/>
          <w:numId w:val="8"/>
        </w:numPr>
        <w:tabs>
          <w:tab w:val="left" w:pos="426"/>
        </w:tabs>
        <w:ind w:left="0" w:firstLine="426"/>
        <w:jc w:val="both"/>
        <w:rPr>
          <w:rFonts w:eastAsiaTheme="minorHAnsi"/>
          <w:sz w:val="28"/>
          <w:szCs w:val="28"/>
          <w:lang w:eastAsia="en-US"/>
        </w:rPr>
      </w:pPr>
      <w:r w:rsidRPr="00540E78">
        <w:rPr>
          <w:rFonts w:eastAsiaTheme="minorHAnsi"/>
          <w:sz w:val="28"/>
          <w:szCs w:val="28"/>
          <w:lang w:eastAsia="en-US"/>
        </w:rPr>
        <w:t>Экономический анализ</w:t>
      </w:r>
    </w:p>
    <w:p w:rsidR="00140BCA" w:rsidRPr="00540E78" w:rsidRDefault="00140BCA" w:rsidP="00CF296C">
      <w:pPr>
        <w:pStyle w:val="ac"/>
        <w:widowControl w:val="0"/>
        <w:numPr>
          <w:ilvl w:val="0"/>
          <w:numId w:val="8"/>
        </w:numPr>
        <w:tabs>
          <w:tab w:val="left" w:pos="426"/>
        </w:tabs>
        <w:ind w:left="0" w:firstLine="426"/>
        <w:jc w:val="both"/>
        <w:rPr>
          <w:rFonts w:eastAsiaTheme="minorHAnsi"/>
          <w:sz w:val="28"/>
          <w:szCs w:val="28"/>
          <w:lang w:eastAsia="en-US"/>
        </w:rPr>
      </w:pPr>
      <w:r w:rsidRPr="00540E78">
        <w:rPr>
          <w:rFonts w:eastAsiaTheme="minorHAnsi"/>
          <w:sz w:val="28"/>
          <w:szCs w:val="28"/>
          <w:lang w:eastAsia="en-US"/>
        </w:rPr>
        <w:t xml:space="preserve">Финансовый анализ </w:t>
      </w:r>
    </w:p>
    <w:p w:rsidR="00140BCA" w:rsidRPr="00540E78" w:rsidRDefault="00140BCA" w:rsidP="00CF296C">
      <w:pPr>
        <w:pStyle w:val="ac"/>
        <w:widowControl w:val="0"/>
        <w:numPr>
          <w:ilvl w:val="0"/>
          <w:numId w:val="8"/>
        </w:numPr>
        <w:tabs>
          <w:tab w:val="left" w:pos="426"/>
        </w:tabs>
        <w:ind w:left="0" w:firstLine="426"/>
        <w:jc w:val="both"/>
        <w:rPr>
          <w:rFonts w:eastAsiaTheme="minorHAnsi"/>
          <w:sz w:val="28"/>
          <w:szCs w:val="28"/>
          <w:lang w:eastAsia="en-US"/>
        </w:rPr>
      </w:pPr>
      <w:r w:rsidRPr="00540E78">
        <w:rPr>
          <w:rFonts w:eastAsiaTheme="minorHAnsi"/>
          <w:sz w:val="28"/>
          <w:szCs w:val="28"/>
          <w:lang w:eastAsia="en-US"/>
        </w:rPr>
        <w:t xml:space="preserve">Управленческий анализ </w:t>
      </w:r>
    </w:p>
    <w:p w:rsidR="00140BCA" w:rsidRPr="00540E78" w:rsidRDefault="00140BCA" w:rsidP="00CB4ED4">
      <w:pPr>
        <w:widowControl w:val="0"/>
        <w:tabs>
          <w:tab w:val="left" w:pos="426"/>
        </w:tabs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540E78">
        <w:rPr>
          <w:rFonts w:eastAsiaTheme="minorHAnsi"/>
          <w:sz w:val="28"/>
          <w:szCs w:val="28"/>
          <w:lang w:eastAsia="en-US"/>
        </w:rPr>
        <w:t>Ответ: А</w:t>
      </w:r>
      <w:r w:rsidR="003F59C7" w:rsidRPr="00540E78">
        <w:rPr>
          <w:rFonts w:eastAsiaTheme="minorHAnsi"/>
          <w:sz w:val="28"/>
          <w:szCs w:val="28"/>
          <w:lang w:eastAsia="en-US"/>
        </w:rPr>
        <w:t>)</w:t>
      </w:r>
    </w:p>
    <w:p w:rsidR="00140BCA" w:rsidRPr="00540E78" w:rsidRDefault="00140BCA" w:rsidP="00CB4ED4">
      <w:pPr>
        <w:widowControl w:val="0"/>
        <w:tabs>
          <w:tab w:val="left" w:pos="426"/>
        </w:tabs>
        <w:ind w:firstLine="426"/>
        <w:jc w:val="both"/>
        <w:rPr>
          <w:rFonts w:eastAsiaTheme="minorHAnsi"/>
          <w:sz w:val="28"/>
          <w:szCs w:val="28"/>
          <w:lang w:eastAsia="en-US"/>
        </w:rPr>
      </w:pPr>
    </w:p>
    <w:p w:rsidR="00140BCA" w:rsidRPr="00540E78" w:rsidRDefault="004F3D22" w:rsidP="00CF296C">
      <w:pPr>
        <w:pStyle w:val="ac"/>
        <w:widowControl w:val="0"/>
        <w:numPr>
          <w:ilvl w:val="0"/>
          <w:numId w:val="3"/>
        </w:numPr>
        <w:tabs>
          <w:tab w:val="left" w:pos="426"/>
        </w:tabs>
        <w:ind w:left="0" w:firstLine="426"/>
        <w:jc w:val="both"/>
        <w:rPr>
          <w:rFonts w:eastAsiaTheme="minorHAnsi"/>
          <w:sz w:val="28"/>
          <w:szCs w:val="28"/>
          <w:lang w:eastAsia="en-US"/>
        </w:rPr>
      </w:pPr>
      <w:r w:rsidRPr="00540E78">
        <w:rPr>
          <w:rFonts w:eastAsiaTheme="minorHAnsi"/>
          <w:sz w:val="28"/>
          <w:szCs w:val="28"/>
          <w:lang w:eastAsia="en-US"/>
        </w:rPr>
        <w:t xml:space="preserve">Стейкхолдеров, которые </w:t>
      </w:r>
      <w:r w:rsidR="00140BCA" w:rsidRPr="00540E78">
        <w:rPr>
          <w:rFonts w:eastAsiaTheme="minorHAnsi"/>
          <w:sz w:val="28"/>
          <w:szCs w:val="28"/>
          <w:lang w:eastAsia="en-US"/>
        </w:rPr>
        <w:t>имеют прямое отношение к про</w:t>
      </w:r>
      <w:r w:rsidRPr="00540E78">
        <w:rPr>
          <w:rFonts w:eastAsiaTheme="minorHAnsi"/>
          <w:sz w:val="28"/>
          <w:szCs w:val="28"/>
          <w:lang w:eastAsia="en-US"/>
        </w:rPr>
        <w:t>екту и принимаю</w:t>
      </w:r>
      <w:r w:rsidR="00140BCA" w:rsidRPr="00540E78">
        <w:rPr>
          <w:rFonts w:eastAsiaTheme="minorHAnsi"/>
          <w:sz w:val="28"/>
          <w:szCs w:val="28"/>
          <w:lang w:eastAsia="en-US"/>
        </w:rPr>
        <w:t>т в нем участие</w:t>
      </w:r>
      <w:r w:rsidRPr="00540E78">
        <w:rPr>
          <w:rFonts w:eastAsiaTheme="minorHAnsi"/>
          <w:sz w:val="28"/>
          <w:szCs w:val="28"/>
          <w:lang w:eastAsia="en-US"/>
        </w:rPr>
        <w:t>,</w:t>
      </w:r>
      <w:r w:rsidR="00140BCA" w:rsidRPr="00540E78">
        <w:rPr>
          <w:rFonts w:eastAsiaTheme="minorHAnsi"/>
          <w:sz w:val="28"/>
          <w:szCs w:val="28"/>
          <w:lang w:eastAsia="en-US"/>
        </w:rPr>
        <w:t xml:space="preserve"> относят к …………… стейкхолдерам: </w:t>
      </w:r>
    </w:p>
    <w:p w:rsidR="00140BCA" w:rsidRPr="00540E78" w:rsidRDefault="00140BCA" w:rsidP="00CF296C">
      <w:pPr>
        <w:pStyle w:val="ac"/>
        <w:widowControl w:val="0"/>
        <w:numPr>
          <w:ilvl w:val="0"/>
          <w:numId w:val="9"/>
        </w:numPr>
        <w:tabs>
          <w:tab w:val="left" w:pos="426"/>
        </w:tabs>
        <w:ind w:left="0" w:firstLine="426"/>
        <w:jc w:val="both"/>
        <w:rPr>
          <w:rFonts w:eastAsiaTheme="minorHAnsi"/>
          <w:sz w:val="28"/>
          <w:szCs w:val="28"/>
          <w:lang w:eastAsia="en-US"/>
        </w:rPr>
      </w:pPr>
      <w:r w:rsidRPr="00540E78">
        <w:rPr>
          <w:rFonts w:eastAsiaTheme="minorHAnsi"/>
          <w:sz w:val="28"/>
          <w:szCs w:val="28"/>
          <w:lang w:eastAsia="en-US"/>
        </w:rPr>
        <w:t xml:space="preserve">Внешним </w:t>
      </w:r>
    </w:p>
    <w:p w:rsidR="00140BCA" w:rsidRPr="00540E78" w:rsidRDefault="00140BCA" w:rsidP="00CF296C">
      <w:pPr>
        <w:pStyle w:val="ac"/>
        <w:widowControl w:val="0"/>
        <w:numPr>
          <w:ilvl w:val="0"/>
          <w:numId w:val="9"/>
        </w:numPr>
        <w:tabs>
          <w:tab w:val="left" w:pos="426"/>
        </w:tabs>
        <w:ind w:left="0" w:firstLine="426"/>
        <w:jc w:val="both"/>
        <w:rPr>
          <w:rFonts w:eastAsiaTheme="minorHAnsi"/>
          <w:sz w:val="28"/>
          <w:szCs w:val="28"/>
          <w:lang w:eastAsia="en-US"/>
        </w:rPr>
      </w:pPr>
      <w:r w:rsidRPr="00540E78">
        <w:rPr>
          <w:rFonts w:eastAsiaTheme="minorHAnsi"/>
          <w:sz w:val="28"/>
          <w:szCs w:val="28"/>
          <w:lang w:eastAsia="en-US"/>
        </w:rPr>
        <w:t xml:space="preserve">Внутренним </w:t>
      </w:r>
    </w:p>
    <w:p w:rsidR="00140BCA" w:rsidRPr="00540E78" w:rsidRDefault="00140BCA" w:rsidP="00CB4ED4">
      <w:pPr>
        <w:widowControl w:val="0"/>
        <w:tabs>
          <w:tab w:val="left" w:pos="426"/>
        </w:tabs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540E78">
        <w:rPr>
          <w:rFonts w:eastAsiaTheme="minorHAnsi"/>
          <w:sz w:val="28"/>
          <w:szCs w:val="28"/>
          <w:lang w:eastAsia="en-US"/>
        </w:rPr>
        <w:t>Ответ</w:t>
      </w:r>
      <w:r w:rsidR="003F59C7" w:rsidRPr="00540E78">
        <w:rPr>
          <w:rFonts w:eastAsiaTheme="minorHAnsi"/>
          <w:sz w:val="28"/>
          <w:szCs w:val="28"/>
          <w:lang w:eastAsia="en-US"/>
        </w:rPr>
        <w:t>:</w:t>
      </w:r>
      <w:r w:rsidR="00A97413" w:rsidRPr="00540E78">
        <w:rPr>
          <w:rFonts w:eastAsiaTheme="minorHAnsi"/>
          <w:sz w:val="28"/>
          <w:szCs w:val="28"/>
          <w:lang w:eastAsia="en-US"/>
        </w:rPr>
        <w:t xml:space="preserve"> Б</w:t>
      </w:r>
      <w:r w:rsidR="003F59C7" w:rsidRPr="00540E78">
        <w:rPr>
          <w:rFonts w:eastAsiaTheme="minorHAnsi"/>
          <w:sz w:val="28"/>
          <w:szCs w:val="28"/>
          <w:lang w:eastAsia="en-US"/>
        </w:rPr>
        <w:t>)</w:t>
      </w:r>
    </w:p>
    <w:p w:rsidR="00140BCA" w:rsidRPr="00540E78" w:rsidRDefault="00140BCA" w:rsidP="00CB4ED4">
      <w:pPr>
        <w:widowControl w:val="0"/>
        <w:tabs>
          <w:tab w:val="left" w:pos="426"/>
        </w:tabs>
        <w:ind w:firstLine="426"/>
        <w:jc w:val="both"/>
        <w:rPr>
          <w:rFonts w:eastAsiaTheme="minorHAnsi"/>
          <w:sz w:val="28"/>
          <w:szCs w:val="28"/>
          <w:lang w:eastAsia="en-US"/>
        </w:rPr>
      </w:pPr>
    </w:p>
    <w:p w:rsidR="00140BCA" w:rsidRPr="00540E78" w:rsidRDefault="00140BCA" w:rsidP="00CF296C">
      <w:pPr>
        <w:pStyle w:val="ac"/>
        <w:widowControl w:val="0"/>
        <w:numPr>
          <w:ilvl w:val="0"/>
          <w:numId w:val="3"/>
        </w:numPr>
        <w:tabs>
          <w:tab w:val="left" w:pos="426"/>
        </w:tabs>
        <w:ind w:left="0" w:firstLine="426"/>
        <w:jc w:val="both"/>
        <w:rPr>
          <w:rFonts w:eastAsiaTheme="minorHAnsi"/>
          <w:sz w:val="28"/>
          <w:szCs w:val="28"/>
          <w:lang w:eastAsia="en-US"/>
        </w:rPr>
      </w:pPr>
      <w:r w:rsidRPr="00540E78">
        <w:rPr>
          <w:rFonts w:eastAsiaTheme="minorHAnsi"/>
          <w:sz w:val="28"/>
          <w:szCs w:val="28"/>
          <w:lang w:eastAsia="en-US"/>
        </w:rPr>
        <w:t>Поставщики, покупатели, посредники –</w:t>
      </w:r>
      <w:r w:rsidR="004F3D22" w:rsidRPr="00540E78">
        <w:rPr>
          <w:rFonts w:eastAsiaTheme="minorHAnsi"/>
          <w:sz w:val="28"/>
          <w:szCs w:val="28"/>
          <w:lang w:eastAsia="en-US"/>
        </w:rPr>
        <w:t xml:space="preserve"> </w:t>
      </w:r>
      <w:r w:rsidRPr="00540E78">
        <w:rPr>
          <w:rFonts w:eastAsiaTheme="minorHAnsi"/>
          <w:sz w:val="28"/>
          <w:szCs w:val="28"/>
          <w:lang w:eastAsia="en-US"/>
        </w:rPr>
        <w:t>это</w:t>
      </w:r>
      <w:r w:rsidR="004F3D22" w:rsidRPr="00540E78">
        <w:rPr>
          <w:rFonts w:eastAsiaTheme="minorHAnsi"/>
          <w:sz w:val="28"/>
          <w:szCs w:val="28"/>
          <w:lang w:eastAsia="en-US"/>
        </w:rPr>
        <w:t xml:space="preserve"> …</w:t>
      </w:r>
      <w:r w:rsidRPr="00540E78">
        <w:rPr>
          <w:rFonts w:eastAsiaTheme="minorHAnsi"/>
          <w:sz w:val="28"/>
          <w:szCs w:val="28"/>
          <w:lang w:eastAsia="en-US"/>
        </w:rPr>
        <w:t xml:space="preserve"> </w:t>
      </w:r>
    </w:p>
    <w:p w:rsidR="00140BCA" w:rsidRPr="00540E78" w:rsidRDefault="00140BCA" w:rsidP="00CF296C">
      <w:pPr>
        <w:pStyle w:val="ac"/>
        <w:widowControl w:val="0"/>
        <w:numPr>
          <w:ilvl w:val="0"/>
          <w:numId w:val="10"/>
        </w:numPr>
        <w:tabs>
          <w:tab w:val="left" w:pos="426"/>
        </w:tabs>
        <w:ind w:left="0" w:firstLine="426"/>
        <w:jc w:val="both"/>
        <w:rPr>
          <w:rFonts w:eastAsiaTheme="minorHAnsi"/>
          <w:sz w:val="28"/>
          <w:szCs w:val="28"/>
          <w:lang w:eastAsia="en-US"/>
        </w:rPr>
      </w:pPr>
      <w:r w:rsidRPr="00540E78">
        <w:rPr>
          <w:rFonts w:eastAsiaTheme="minorHAnsi"/>
          <w:sz w:val="28"/>
          <w:szCs w:val="28"/>
          <w:lang w:eastAsia="en-US"/>
        </w:rPr>
        <w:t xml:space="preserve">Внешние стейкхолдеры </w:t>
      </w:r>
    </w:p>
    <w:p w:rsidR="00140BCA" w:rsidRPr="00540E78" w:rsidRDefault="00140BCA" w:rsidP="00CF296C">
      <w:pPr>
        <w:pStyle w:val="ac"/>
        <w:widowControl w:val="0"/>
        <w:numPr>
          <w:ilvl w:val="0"/>
          <w:numId w:val="10"/>
        </w:numPr>
        <w:tabs>
          <w:tab w:val="left" w:pos="426"/>
        </w:tabs>
        <w:ind w:left="0" w:firstLine="426"/>
        <w:jc w:val="both"/>
        <w:rPr>
          <w:rFonts w:eastAsiaTheme="minorHAnsi"/>
          <w:sz w:val="28"/>
          <w:szCs w:val="28"/>
          <w:lang w:eastAsia="en-US"/>
        </w:rPr>
      </w:pPr>
      <w:r w:rsidRPr="00540E78">
        <w:rPr>
          <w:rFonts w:eastAsiaTheme="minorHAnsi"/>
          <w:sz w:val="28"/>
          <w:szCs w:val="28"/>
          <w:lang w:eastAsia="en-US"/>
        </w:rPr>
        <w:t xml:space="preserve">Внутренние стейкхолдеры </w:t>
      </w:r>
    </w:p>
    <w:p w:rsidR="00140BCA" w:rsidRPr="00540E78" w:rsidRDefault="00140BCA" w:rsidP="00CB4ED4">
      <w:pPr>
        <w:widowControl w:val="0"/>
        <w:tabs>
          <w:tab w:val="left" w:pos="426"/>
        </w:tabs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540E78">
        <w:rPr>
          <w:rFonts w:eastAsiaTheme="minorHAnsi"/>
          <w:sz w:val="28"/>
          <w:szCs w:val="28"/>
          <w:lang w:eastAsia="en-US"/>
        </w:rPr>
        <w:t>Ответ</w:t>
      </w:r>
      <w:r w:rsidR="003F59C7" w:rsidRPr="00540E78">
        <w:rPr>
          <w:rFonts w:eastAsiaTheme="minorHAnsi"/>
          <w:sz w:val="28"/>
          <w:szCs w:val="28"/>
          <w:lang w:eastAsia="en-US"/>
        </w:rPr>
        <w:t>:</w:t>
      </w:r>
      <w:r w:rsidRPr="00540E78">
        <w:rPr>
          <w:rFonts w:eastAsiaTheme="minorHAnsi"/>
          <w:sz w:val="28"/>
          <w:szCs w:val="28"/>
          <w:lang w:eastAsia="en-US"/>
        </w:rPr>
        <w:t xml:space="preserve"> А</w:t>
      </w:r>
      <w:r w:rsidR="003F59C7" w:rsidRPr="00540E78">
        <w:rPr>
          <w:rFonts w:eastAsiaTheme="minorHAnsi"/>
          <w:sz w:val="28"/>
          <w:szCs w:val="28"/>
          <w:lang w:eastAsia="en-US"/>
        </w:rPr>
        <w:t>)</w:t>
      </w:r>
    </w:p>
    <w:p w:rsidR="00140BCA" w:rsidRPr="00540E78" w:rsidRDefault="00140BCA" w:rsidP="00CB4ED4">
      <w:pPr>
        <w:widowControl w:val="0"/>
        <w:tabs>
          <w:tab w:val="left" w:pos="426"/>
        </w:tabs>
        <w:ind w:firstLine="426"/>
        <w:jc w:val="both"/>
        <w:rPr>
          <w:rFonts w:eastAsiaTheme="minorHAnsi"/>
          <w:sz w:val="28"/>
          <w:szCs w:val="28"/>
          <w:lang w:eastAsia="en-US"/>
        </w:rPr>
      </w:pPr>
    </w:p>
    <w:p w:rsidR="00405A30" w:rsidRPr="00540E78" w:rsidRDefault="004F3D22" w:rsidP="00CF296C">
      <w:pPr>
        <w:widowControl w:val="0"/>
        <w:numPr>
          <w:ilvl w:val="0"/>
          <w:numId w:val="3"/>
        </w:numPr>
        <w:tabs>
          <w:tab w:val="clear" w:pos="720"/>
          <w:tab w:val="left" w:pos="426"/>
        </w:tabs>
        <w:ind w:left="0" w:firstLine="426"/>
        <w:jc w:val="both"/>
        <w:rPr>
          <w:rFonts w:eastAsiaTheme="minorHAnsi"/>
          <w:sz w:val="28"/>
          <w:szCs w:val="28"/>
          <w:lang w:eastAsia="en-US"/>
        </w:rPr>
      </w:pPr>
      <w:r w:rsidRPr="00540E78">
        <w:rPr>
          <w:rFonts w:eastAsiaTheme="minorHAnsi"/>
          <w:sz w:val="28"/>
          <w:szCs w:val="28"/>
          <w:lang w:eastAsia="en-US"/>
        </w:rPr>
        <w:t>Стейкхолдеры компании это …</w:t>
      </w:r>
    </w:p>
    <w:p w:rsidR="00405A30" w:rsidRPr="00540E78" w:rsidRDefault="004F3D22" w:rsidP="00CF296C">
      <w:pPr>
        <w:widowControl w:val="0"/>
        <w:numPr>
          <w:ilvl w:val="0"/>
          <w:numId w:val="5"/>
        </w:numPr>
        <w:tabs>
          <w:tab w:val="left" w:pos="426"/>
        </w:tabs>
        <w:ind w:left="0" w:firstLine="426"/>
        <w:rPr>
          <w:rFonts w:eastAsiaTheme="minorHAnsi"/>
          <w:sz w:val="28"/>
          <w:szCs w:val="28"/>
          <w:lang w:eastAsia="en-US"/>
        </w:rPr>
      </w:pPr>
      <w:r w:rsidRPr="00540E78">
        <w:rPr>
          <w:rFonts w:eastAsiaTheme="minorHAnsi"/>
          <w:sz w:val="28"/>
          <w:szCs w:val="28"/>
          <w:lang w:eastAsia="en-US"/>
        </w:rPr>
        <w:t>организаторы общего бизнеса</w:t>
      </w:r>
    </w:p>
    <w:p w:rsidR="00405A30" w:rsidRPr="00540E78" w:rsidRDefault="004F3D22" w:rsidP="00CF296C">
      <w:pPr>
        <w:widowControl w:val="0"/>
        <w:numPr>
          <w:ilvl w:val="0"/>
          <w:numId w:val="5"/>
        </w:numPr>
        <w:tabs>
          <w:tab w:val="left" w:pos="426"/>
        </w:tabs>
        <w:ind w:left="0" w:firstLine="426"/>
        <w:rPr>
          <w:rFonts w:eastAsiaTheme="minorHAnsi"/>
          <w:sz w:val="28"/>
          <w:szCs w:val="28"/>
          <w:lang w:eastAsia="en-US"/>
        </w:rPr>
      </w:pPr>
      <w:r w:rsidRPr="00540E78">
        <w:rPr>
          <w:rFonts w:eastAsiaTheme="minorHAnsi"/>
          <w:sz w:val="28"/>
          <w:szCs w:val="28"/>
          <w:lang w:eastAsia="en-US"/>
        </w:rPr>
        <w:t>акционеры этой компании</w:t>
      </w:r>
    </w:p>
    <w:p w:rsidR="00405A30" w:rsidRPr="00540E78" w:rsidRDefault="00405A30" w:rsidP="00CF296C">
      <w:pPr>
        <w:widowControl w:val="0"/>
        <w:numPr>
          <w:ilvl w:val="0"/>
          <w:numId w:val="5"/>
        </w:numPr>
        <w:tabs>
          <w:tab w:val="left" w:pos="426"/>
        </w:tabs>
        <w:ind w:left="0" w:firstLine="426"/>
        <w:rPr>
          <w:rFonts w:eastAsiaTheme="minorHAnsi"/>
          <w:sz w:val="28"/>
          <w:szCs w:val="28"/>
          <w:lang w:eastAsia="en-US"/>
        </w:rPr>
      </w:pPr>
      <w:r w:rsidRPr="00540E78">
        <w:rPr>
          <w:rFonts w:eastAsiaTheme="minorHAnsi"/>
          <w:sz w:val="28"/>
          <w:szCs w:val="28"/>
          <w:lang w:eastAsia="en-US"/>
        </w:rPr>
        <w:t>любые заинтересованные лица, которые могут влиять на компанию, и от которых эта компания зависит</w:t>
      </w:r>
    </w:p>
    <w:p w:rsidR="00891BC5" w:rsidRPr="00540E78" w:rsidRDefault="00891BC5" w:rsidP="00CB4ED4">
      <w:pPr>
        <w:widowControl w:val="0"/>
        <w:ind w:firstLine="426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Ответ: С)</w:t>
      </w:r>
    </w:p>
    <w:p w:rsidR="00405A30" w:rsidRPr="00540E78" w:rsidRDefault="00405A30" w:rsidP="00CB4ED4">
      <w:pPr>
        <w:widowControl w:val="0"/>
        <w:ind w:firstLine="426"/>
        <w:jc w:val="both"/>
        <w:rPr>
          <w:sz w:val="28"/>
          <w:szCs w:val="28"/>
        </w:rPr>
      </w:pPr>
    </w:p>
    <w:p w:rsidR="00405A30" w:rsidRPr="00540E78" w:rsidRDefault="00405A30" w:rsidP="00CF296C">
      <w:pPr>
        <w:widowControl w:val="0"/>
        <w:numPr>
          <w:ilvl w:val="0"/>
          <w:numId w:val="3"/>
        </w:numPr>
        <w:tabs>
          <w:tab w:val="clear" w:pos="720"/>
          <w:tab w:val="left" w:pos="426"/>
        </w:tabs>
        <w:ind w:left="0" w:firstLine="426"/>
        <w:jc w:val="both"/>
        <w:rPr>
          <w:rFonts w:eastAsiaTheme="minorHAnsi"/>
          <w:sz w:val="28"/>
          <w:szCs w:val="28"/>
          <w:lang w:eastAsia="en-US"/>
        </w:rPr>
      </w:pPr>
      <w:r w:rsidRPr="00540E78">
        <w:rPr>
          <w:rFonts w:eastAsiaTheme="minorHAnsi"/>
          <w:sz w:val="28"/>
          <w:szCs w:val="28"/>
          <w:lang w:eastAsia="en-US"/>
        </w:rPr>
        <w:t>Профессиональный стандарт бизнес-аналитика это:</w:t>
      </w:r>
    </w:p>
    <w:p w:rsidR="00405A30" w:rsidRPr="00540E78" w:rsidRDefault="00405A30" w:rsidP="00CF296C">
      <w:pPr>
        <w:widowControl w:val="0"/>
        <w:numPr>
          <w:ilvl w:val="0"/>
          <w:numId w:val="6"/>
        </w:numPr>
        <w:tabs>
          <w:tab w:val="left" w:pos="426"/>
        </w:tabs>
        <w:ind w:left="0" w:firstLine="426"/>
        <w:rPr>
          <w:rFonts w:eastAsiaTheme="minorHAnsi"/>
          <w:sz w:val="28"/>
          <w:szCs w:val="28"/>
          <w:lang w:eastAsia="en-US"/>
        </w:rPr>
      </w:pPr>
      <w:r w:rsidRPr="00540E78">
        <w:rPr>
          <w:rFonts w:eastAsiaTheme="minorHAnsi"/>
          <w:sz w:val="28"/>
          <w:szCs w:val="28"/>
          <w:lang w:eastAsia="en-US"/>
        </w:rPr>
        <w:t>детальные методические рекомендации по осущес</w:t>
      </w:r>
      <w:r w:rsidR="004F3D22" w:rsidRPr="00540E78">
        <w:rPr>
          <w:rFonts w:eastAsiaTheme="minorHAnsi"/>
          <w:sz w:val="28"/>
          <w:szCs w:val="28"/>
          <w:lang w:eastAsia="en-US"/>
        </w:rPr>
        <w:t>твлению процедур бизнес-анализа</w:t>
      </w:r>
    </w:p>
    <w:p w:rsidR="00405A30" w:rsidRPr="00540E78" w:rsidRDefault="00405A30" w:rsidP="00CF296C">
      <w:pPr>
        <w:widowControl w:val="0"/>
        <w:numPr>
          <w:ilvl w:val="0"/>
          <w:numId w:val="6"/>
        </w:numPr>
        <w:tabs>
          <w:tab w:val="left" w:pos="426"/>
        </w:tabs>
        <w:ind w:left="0" w:firstLine="426"/>
        <w:rPr>
          <w:rFonts w:eastAsiaTheme="minorHAnsi"/>
          <w:sz w:val="28"/>
          <w:szCs w:val="28"/>
          <w:lang w:eastAsia="en-US"/>
        </w:rPr>
      </w:pPr>
      <w:r w:rsidRPr="00540E78">
        <w:rPr>
          <w:rFonts w:eastAsiaTheme="minorHAnsi"/>
          <w:sz w:val="28"/>
          <w:szCs w:val="28"/>
          <w:lang w:eastAsia="en-US"/>
        </w:rPr>
        <w:t>инструкция по организаци</w:t>
      </w:r>
      <w:r w:rsidR="004F3D22" w:rsidRPr="00540E78">
        <w:rPr>
          <w:rFonts w:eastAsiaTheme="minorHAnsi"/>
          <w:sz w:val="28"/>
          <w:szCs w:val="28"/>
          <w:lang w:eastAsia="en-US"/>
        </w:rPr>
        <w:t>и бизнес-анализа на предприятии</w:t>
      </w:r>
    </w:p>
    <w:p w:rsidR="005E787A" w:rsidRPr="00540E78" w:rsidRDefault="00405A30" w:rsidP="00CF296C">
      <w:pPr>
        <w:widowControl w:val="0"/>
        <w:numPr>
          <w:ilvl w:val="0"/>
          <w:numId w:val="6"/>
        </w:numPr>
        <w:tabs>
          <w:tab w:val="left" w:pos="426"/>
        </w:tabs>
        <w:ind w:left="0" w:firstLine="426"/>
        <w:rPr>
          <w:rFonts w:eastAsiaTheme="minorHAnsi"/>
          <w:sz w:val="28"/>
          <w:szCs w:val="28"/>
          <w:lang w:eastAsia="en-US"/>
        </w:rPr>
      </w:pPr>
      <w:r w:rsidRPr="00540E78">
        <w:rPr>
          <w:rFonts w:eastAsiaTheme="minorHAnsi"/>
          <w:sz w:val="28"/>
          <w:szCs w:val="28"/>
          <w:lang w:eastAsia="en-US"/>
        </w:rPr>
        <w:t>характеристика трудовых функций бизнес-аналитика и необходимых</w:t>
      </w:r>
      <w:r w:rsidR="004F3D22" w:rsidRPr="00540E78">
        <w:rPr>
          <w:rFonts w:eastAsiaTheme="minorHAnsi"/>
          <w:sz w:val="28"/>
          <w:szCs w:val="28"/>
          <w:lang w:eastAsia="en-US"/>
        </w:rPr>
        <w:t xml:space="preserve"> для их выполнения квалификаций</w:t>
      </w:r>
    </w:p>
    <w:p w:rsidR="00891BC5" w:rsidRPr="00540E78" w:rsidRDefault="00891BC5" w:rsidP="00CB4ED4">
      <w:pPr>
        <w:widowControl w:val="0"/>
        <w:ind w:firstLine="426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Ответ: С)</w:t>
      </w:r>
    </w:p>
    <w:p w:rsidR="003F59C7" w:rsidRPr="00540E78" w:rsidRDefault="003F59C7" w:rsidP="00CB4ED4">
      <w:pPr>
        <w:widowControl w:val="0"/>
        <w:ind w:firstLine="426"/>
        <w:rPr>
          <w:rFonts w:eastAsia="Calibri"/>
          <w:sz w:val="28"/>
          <w:szCs w:val="28"/>
          <w:lang w:eastAsia="en-US"/>
        </w:rPr>
      </w:pPr>
    </w:p>
    <w:p w:rsidR="003F59C7" w:rsidRPr="00540E78" w:rsidRDefault="003F59C7" w:rsidP="00CF296C">
      <w:pPr>
        <w:pStyle w:val="ac"/>
        <w:widowControl w:val="0"/>
        <w:numPr>
          <w:ilvl w:val="0"/>
          <w:numId w:val="3"/>
        </w:numPr>
        <w:ind w:left="0" w:firstLine="426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В м</w:t>
      </w:r>
      <w:r w:rsidR="004F3D22" w:rsidRPr="00540E78">
        <w:rPr>
          <w:rFonts w:eastAsia="Calibri"/>
          <w:sz w:val="28"/>
          <w:szCs w:val="28"/>
          <w:lang w:eastAsia="en-US"/>
        </w:rPr>
        <w:t>атрице</w:t>
      </w:r>
      <w:r w:rsidRPr="00540E78">
        <w:rPr>
          <w:rFonts w:eastAsia="Calibri"/>
          <w:sz w:val="28"/>
          <w:szCs w:val="28"/>
          <w:lang w:eastAsia="en-US"/>
        </w:rPr>
        <w:t xml:space="preserve"> «Сила/Заинтересованность‎» Джонсона сегмент, к которому относятся стейкхолдеры с </w:t>
      </w:r>
      <w:r w:rsidR="004F3D22" w:rsidRPr="00540E78">
        <w:rPr>
          <w:rFonts w:eastAsia="Calibri"/>
          <w:sz w:val="28"/>
          <w:szCs w:val="28"/>
          <w:lang w:eastAsia="en-US"/>
        </w:rPr>
        <w:t>минимальной заинтересованностью</w:t>
      </w:r>
      <w:r w:rsidRPr="00540E78">
        <w:rPr>
          <w:rFonts w:eastAsia="Calibri"/>
          <w:sz w:val="28"/>
          <w:szCs w:val="28"/>
          <w:lang w:eastAsia="en-US"/>
        </w:rPr>
        <w:t xml:space="preserve">и низкой силой влияния </w:t>
      </w:r>
      <w:r w:rsidR="004F3D22" w:rsidRPr="00540E78">
        <w:rPr>
          <w:rFonts w:eastAsia="Calibri"/>
          <w:sz w:val="28"/>
          <w:szCs w:val="28"/>
          <w:lang w:eastAsia="en-US"/>
        </w:rPr>
        <w:t>входят в .</w:t>
      </w:r>
      <w:r w:rsidRPr="00540E78">
        <w:rPr>
          <w:rFonts w:eastAsia="Calibri"/>
          <w:sz w:val="28"/>
          <w:szCs w:val="28"/>
          <w:lang w:eastAsia="en-US"/>
        </w:rPr>
        <w:t>..</w:t>
      </w:r>
    </w:p>
    <w:p w:rsidR="003F59C7" w:rsidRPr="00540E78" w:rsidRDefault="004F3D22" w:rsidP="00CF296C">
      <w:pPr>
        <w:pStyle w:val="ac"/>
        <w:widowControl w:val="0"/>
        <w:numPr>
          <w:ilvl w:val="0"/>
          <w:numId w:val="11"/>
        </w:numPr>
        <w:ind w:left="0" w:firstLine="426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с</w:t>
      </w:r>
      <w:r w:rsidR="003F59C7" w:rsidRPr="00540E78">
        <w:rPr>
          <w:rFonts w:eastAsia="Calibri"/>
          <w:sz w:val="28"/>
          <w:szCs w:val="28"/>
          <w:lang w:eastAsia="en-US"/>
        </w:rPr>
        <w:t xml:space="preserve">егмент </w:t>
      </w:r>
      <w:r w:rsidR="003F59C7" w:rsidRPr="00540E78">
        <w:rPr>
          <w:rFonts w:eastAsia="Calibri"/>
          <w:sz w:val="28"/>
          <w:szCs w:val="28"/>
          <w:lang w:val="en-US" w:eastAsia="en-US"/>
        </w:rPr>
        <w:t>A</w:t>
      </w:r>
    </w:p>
    <w:p w:rsidR="003F59C7" w:rsidRPr="00540E78" w:rsidRDefault="004F3D22" w:rsidP="00CF296C">
      <w:pPr>
        <w:pStyle w:val="ac"/>
        <w:widowControl w:val="0"/>
        <w:numPr>
          <w:ilvl w:val="0"/>
          <w:numId w:val="11"/>
        </w:numPr>
        <w:ind w:left="0" w:firstLine="426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с</w:t>
      </w:r>
      <w:r w:rsidR="003F59C7" w:rsidRPr="00540E78">
        <w:rPr>
          <w:rFonts w:eastAsia="Calibri"/>
          <w:sz w:val="28"/>
          <w:szCs w:val="28"/>
          <w:lang w:eastAsia="en-US"/>
        </w:rPr>
        <w:t>егмент В</w:t>
      </w:r>
    </w:p>
    <w:p w:rsidR="003F59C7" w:rsidRPr="00540E78" w:rsidRDefault="004F3D22" w:rsidP="00CF296C">
      <w:pPr>
        <w:pStyle w:val="ac"/>
        <w:widowControl w:val="0"/>
        <w:numPr>
          <w:ilvl w:val="0"/>
          <w:numId w:val="11"/>
        </w:numPr>
        <w:ind w:left="0" w:firstLine="426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с</w:t>
      </w:r>
      <w:r w:rsidR="003F59C7" w:rsidRPr="00540E78">
        <w:rPr>
          <w:rFonts w:eastAsia="Calibri"/>
          <w:sz w:val="28"/>
          <w:szCs w:val="28"/>
          <w:lang w:eastAsia="en-US"/>
        </w:rPr>
        <w:t>егмент С</w:t>
      </w:r>
    </w:p>
    <w:p w:rsidR="003F59C7" w:rsidRPr="00540E78" w:rsidRDefault="004F3D22" w:rsidP="00CF296C">
      <w:pPr>
        <w:pStyle w:val="ac"/>
        <w:widowControl w:val="0"/>
        <w:numPr>
          <w:ilvl w:val="0"/>
          <w:numId w:val="11"/>
        </w:numPr>
        <w:ind w:left="0" w:firstLine="426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с</w:t>
      </w:r>
      <w:r w:rsidR="003F59C7" w:rsidRPr="00540E78">
        <w:rPr>
          <w:rFonts w:eastAsia="Calibri"/>
          <w:sz w:val="28"/>
          <w:szCs w:val="28"/>
          <w:lang w:eastAsia="en-US"/>
        </w:rPr>
        <w:t xml:space="preserve">егмент </w:t>
      </w:r>
      <w:r w:rsidR="003F59C7" w:rsidRPr="00540E78">
        <w:rPr>
          <w:rFonts w:eastAsia="Calibri"/>
          <w:sz w:val="28"/>
          <w:szCs w:val="28"/>
          <w:lang w:val="en-US" w:eastAsia="en-US"/>
        </w:rPr>
        <w:t>D</w:t>
      </w:r>
    </w:p>
    <w:p w:rsidR="00140BCA" w:rsidRPr="00540E78" w:rsidRDefault="003F59C7" w:rsidP="004F3D22">
      <w:pPr>
        <w:widowControl w:val="0"/>
        <w:spacing w:after="240"/>
        <w:ind w:firstLine="426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Ответ А)</w:t>
      </w:r>
    </w:p>
    <w:p w:rsidR="004E45B0" w:rsidRPr="00540E78" w:rsidRDefault="004E45B0" w:rsidP="00CF296C">
      <w:pPr>
        <w:pStyle w:val="ac"/>
        <w:widowControl w:val="0"/>
        <w:numPr>
          <w:ilvl w:val="0"/>
          <w:numId w:val="3"/>
        </w:numPr>
        <w:spacing w:after="240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lastRenderedPageBreak/>
        <w:t xml:space="preserve">Перечислите </w:t>
      </w:r>
      <w:r w:rsidR="008D780E" w:rsidRPr="00540E78">
        <w:rPr>
          <w:rFonts w:eastAsia="Calibri"/>
          <w:sz w:val="28"/>
          <w:szCs w:val="28"/>
          <w:lang w:eastAsia="en-US"/>
        </w:rPr>
        <w:t>категории товаров на матрице BCG</w:t>
      </w:r>
      <w:r w:rsidRPr="00540E78">
        <w:rPr>
          <w:rFonts w:eastAsia="Calibri"/>
          <w:sz w:val="28"/>
          <w:szCs w:val="28"/>
          <w:lang w:eastAsia="en-US"/>
        </w:rPr>
        <w:t>:</w:t>
      </w:r>
    </w:p>
    <w:p w:rsidR="004E45B0" w:rsidRPr="00540E78" w:rsidRDefault="004E45B0" w:rsidP="004E45B0">
      <w:pPr>
        <w:pStyle w:val="ac"/>
        <w:widowControl w:val="0"/>
        <w:spacing w:after="240"/>
        <w:rPr>
          <w:rFonts w:eastAsia="Calibri"/>
          <w:sz w:val="28"/>
          <w:szCs w:val="28"/>
          <w:lang w:eastAsia="en-US"/>
        </w:rPr>
      </w:pPr>
    </w:p>
    <w:p w:rsidR="004E45B0" w:rsidRPr="00540E78" w:rsidRDefault="004E45B0" w:rsidP="00CF296C">
      <w:pPr>
        <w:pStyle w:val="ac"/>
        <w:widowControl w:val="0"/>
        <w:numPr>
          <w:ilvl w:val="0"/>
          <w:numId w:val="53"/>
        </w:numPr>
        <w:ind w:left="709" w:hanging="283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 xml:space="preserve"> дойные коровы</w:t>
      </w:r>
    </w:p>
    <w:p w:rsidR="004E45B0" w:rsidRPr="00540E78" w:rsidRDefault="004E45B0" w:rsidP="00CF296C">
      <w:pPr>
        <w:pStyle w:val="ac"/>
        <w:widowControl w:val="0"/>
        <w:numPr>
          <w:ilvl w:val="0"/>
          <w:numId w:val="53"/>
        </w:numPr>
        <w:ind w:left="0" w:firstLine="426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 xml:space="preserve"> звезды</w:t>
      </w:r>
    </w:p>
    <w:p w:rsidR="004E45B0" w:rsidRPr="00540E78" w:rsidRDefault="004E45B0" w:rsidP="00CF296C">
      <w:pPr>
        <w:pStyle w:val="ac"/>
        <w:widowControl w:val="0"/>
        <w:numPr>
          <w:ilvl w:val="0"/>
          <w:numId w:val="53"/>
        </w:numPr>
        <w:ind w:left="0" w:firstLine="426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сухостой</w:t>
      </w:r>
    </w:p>
    <w:p w:rsidR="004E45B0" w:rsidRPr="00540E78" w:rsidRDefault="004E45B0" w:rsidP="00CF296C">
      <w:pPr>
        <w:pStyle w:val="ac"/>
        <w:widowControl w:val="0"/>
        <w:numPr>
          <w:ilvl w:val="0"/>
          <w:numId w:val="53"/>
        </w:numPr>
        <w:ind w:left="0" w:firstLine="426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собаки</w:t>
      </w:r>
    </w:p>
    <w:p w:rsidR="004E45B0" w:rsidRPr="00540E78" w:rsidRDefault="004E45B0" w:rsidP="004E45B0">
      <w:pPr>
        <w:widowControl w:val="0"/>
        <w:spacing w:after="240"/>
        <w:ind w:firstLine="426"/>
        <w:rPr>
          <w:rFonts w:eastAsia="Calibri"/>
          <w:sz w:val="28"/>
          <w:szCs w:val="28"/>
          <w:lang w:val="en-US" w:eastAsia="en-US"/>
        </w:rPr>
      </w:pPr>
      <w:r w:rsidRPr="00540E78">
        <w:rPr>
          <w:rFonts w:eastAsia="Calibri"/>
          <w:sz w:val="28"/>
          <w:szCs w:val="28"/>
          <w:lang w:eastAsia="en-US"/>
        </w:rPr>
        <w:t>Ответ А)</w:t>
      </w:r>
      <w:r w:rsidR="00202DA0" w:rsidRPr="00540E78">
        <w:rPr>
          <w:rFonts w:eastAsia="Calibri"/>
          <w:sz w:val="28"/>
          <w:szCs w:val="28"/>
          <w:lang w:eastAsia="en-US"/>
        </w:rPr>
        <w:t>, В),</w:t>
      </w:r>
      <w:r w:rsidR="00202DA0" w:rsidRPr="00540E78">
        <w:rPr>
          <w:rFonts w:eastAsia="Calibri"/>
          <w:sz w:val="28"/>
          <w:szCs w:val="28"/>
          <w:lang w:val="en-US" w:eastAsia="en-US"/>
        </w:rPr>
        <w:t xml:space="preserve"> D).</w:t>
      </w:r>
    </w:p>
    <w:p w:rsidR="00202DA0" w:rsidRPr="00540E78" w:rsidRDefault="00202DA0" w:rsidP="00CF296C">
      <w:pPr>
        <w:pStyle w:val="ac"/>
        <w:widowControl w:val="0"/>
        <w:numPr>
          <w:ilvl w:val="0"/>
          <w:numId w:val="3"/>
        </w:numPr>
        <w:spacing w:after="240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 xml:space="preserve">Укажите, какая матрица позволяет определить приоритет в инвестициях в хозяйственном портфеле организации: </w:t>
      </w:r>
    </w:p>
    <w:p w:rsidR="00202DA0" w:rsidRPr="00540E78" w:rsidRDefault="008D780E" w:rsidP="00CF296C">
      <w:pPr>
        <w:pStyle w:val="ac"/>
        <w:widowControl w:val="0"/>
        <w:numPr>
          <w:ilvl w:val="0"/>
          <w:numId w:val="54"/>
        </w:numPr>
        <w:spacing w:after="240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val="en-US" w:eastAsia="en-US"/>
        </w:rPr>
        <w:t>BCG</w:t>
      </w:r>
    </w:p>
    <w:p w:rsidR="00202DA0" w:rsidRPr="00540E78" w:rsidRDefault="00202DA0" w:rsidP="00CF296C">
      <w:pPr>
        <w:pStyle w:val="ac"/>
        <w:widowControl w:val="0"/>
        <w:numPr>
          <w:ilvl w:val="0"/>
          <w:numId w:val="54"/>
        </w:numPr>
        <w:spacing w:after="240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Матрица Мак-Кинси</w:t>
      </w:r>
    </w:p>
    <w:p w:rsidR="00202DA0" w:rsidRPr="00540E78" w:rsidRDefault="00202DA0" w:rsidP="00CF296C">
      <w:pPr>
        <w:pStyle w:val="ac"/>
        <w:widowControl w:val="0"/>
        <w:numPr>
          <w:ilvl w:val="0"/>
          <w:numId w:val="54"/>
        </w:numPr>
        <w:spacing w:after="240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Матрица Ансоффа</w:t>
      </w:r>
    </w:p>
    <w:p w:rsidR="00202DA0" w:rsidRPr="00540E78" w:rsidRDefault="00202DA0" w:rsidP="00CF296C">
      <w:pPr>
        <w:pStyle w:val="ac"/>
        <w:widowControl w:val="0"/>
        <w:numPr>
          <w:ilvl w:val="0"/>
          <w:numId w:val="54"/>
        </w:numPr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val="en-US" w:eastAsia="en-US"/>
        </w:rPr>
        <w:t>SWOT-</w:t>
      </w:r>
      <w:r w:rsidR="003400A1" w:rsidRPr="00540E78">
        <w:rPr>
          <w:rFonts w:eastAsia="Calibri"/>
          <w:sz w:val="28"/>
          <w:szCs w:val="28"/>
          <w:lang w:eastAsia="en-US"/>
        </w:rPr>
        <w:t>анализ</w:t>
      </w:r>
    </w:p>
    <w:p w:rsidR="004E45B0" w:rsidRPr="00010E49" w:rsidRDefault="00202DA0" w:rsidP="00010E49">
      <w:pPr>
        <w:widowControl w:val="0"/>
        <w:spacing w:after="240"/>
        <w:ind w:left="360"/>
        <w:rPr>
          <w:rFonts w:eastAsia="Calibri"/>
          <w:sz w:val="28"/>
          <w:szCs w:val="28"/>
          <w:lang w:eastAsia="en-US"/>
        </w:rPr>
      </w:pPr>
      <w:r w:rsidRPr="00010E49">
        <w:rPr>
          <w:rFonts w:eastAsia="Calibri"/>
          <w:sz w:val="28"/>
          <w:szCs w:val="28"/>
          <w:lang w:eastAsia="en-US"/>
        </w:rPr>
        <w:t>Ответ B).</w:t>
      </w:r>
    </w:p>
    <w:p w:rsidR="00202DA0" w:rsidRPr="00540E78" w:rsidRDefault="00202DA0" w:rsidP="00CF296C">
      <w:pPr>
        <w:pStyle w:val="ac"/>
        <w:widowControl w:val="0"/>
        <w:numPr>
          <w:ilvl w:val="0"/>
          <w:numId w:val="3"/>
        </w:numPr>
        <w:spacing w:after="240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 xml:space="preserve">Признаком наличия </w:t>
      </w:r>
      <w:r w:rsidR="007416C0" w:rsidRPr="00540E78">
        <w:rPr>
          <w:rFonts w:eastAsia="Calibri"/>
          <w:sz w:val="28"/>
          <w:szCs w:val="28"/>
          <w:lang w:eastAsia="en-US"/>
        </w:rPr>
        <w:t>у компании рыночного потенциала может служить:</w:t>
      </w:r>
    </w:p>
    <w:p w:rsidR="007416C0" w:rsidRPr="00540E78" w:rsidRDefault="007416C0" w:rsidP="00CF296C">
      <w:pPr>
        <w:pStyle w:val="ac"/>
        <w:widowControl w:val="0"/>
        <w:numPr>
          <w:ilvl w:val="0"/>
          <w:numId w:val="55"/>
        </w:numPr>
        <w:jc w:val="both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рыночная доля более 35%</w:t>
      </w:r>
    </w:p>
    <w:p w:rsidR="007416C0" w:rsidRPr="00540E78" w:rsidRDefault="007416C0" w:rsidP="00CF296C">
      <w:pPr>
        <w:pStyle w:val="ac"/>
        <w:widowControl w:val="0"/>
        <w:numPr>
          <w:ilvl w:val="0"/>
          <w:numId w:val="55"/>
        </w:numPr>
        <w:jc w:val="both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высокая ценовая эластичность спроса покупателей;</w:t>
      </w:r>
    </w:p>
    <w:p w:rsidR="007416C0" w:rsidRPr="00540E78" w:rsidRDefault="007416C0" w:rsidP="00CF296C">
      <w:pPr>
        <w:pStyle w:val="ac"/>
        <w:widowControl w:val="0"/>
        <w:numPr>
          <w:ilvl w:val="0"/>
          <w:numId w:val="55"/>
        </w:numPr>
        <w:jc w:val="both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полная загрузка производственных мощностей;</w:t>
      </w:r>
    </w:p>
    <w:p w:rsidR="007416C0" w:rsidRPr="00540E78" w:rsidRDefault="007416C0" w:rsidP="00CF296C">
      <w:pPr>
        <w:pStyle w:val="ac"/>
        <w:widowControl w:val="0"/>
        <w:numPr>
          <w:ilvl w:val="0"/>
          <w:numId w:val="55"/>
        </w:numPr>
        <w:jc w:val="both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val="en-US" w:eastAsia="en-US"/>
        </w:rPr>
        <w:t>низкая рентабельность активов.</w:t>
      </w:r>
    </w:p>
    <w:p w:rsidR="007416C0" w:rsidRPr="00010E49" w:rsidRDefault="007416C0" w:rsidP="00010E49">
      <w:pPr>
        <w:widowControl w:val="0"/>
        <w:spacing w:after="240"/>
        <w:ind w:left="360"/>
        <w:rPr>
          <w:rFonts w:eastAsia="Calibri"/>
          <w:sz w:val="28"/>
          <w:szCs w:val="28"/>
          <w:lang w:eastAsia="en-US"/>
        </w:rPr>
      </w:pPr>
      <w:r w:rsidRPr="00010E49">
        <w:rPr>
          <w:rFonts w:eastAsia="Calibri"/>
          <w:sz w:val="28"/>
          <w:szCs w:val="28"/>
          <w:lang w:eastAsia="en-US"/>
        </w:rPr>
        <w:t>Ответ А).</w:t>
      </w:r>
    </w:p>
    <w:p w:rsidR="007416C0" w:rsidRPr="00540E78" w:rsidRDefault="007416C0" w:rsidP="007416C0">
      <w:pPr>
        <w:pStyle w:val="ac"/>
        <w:widowControl w:val="0"/>
        <w:spacing w:after="240"/>
        <w:rPr>
          <w:rFonts w:eastAsia="Calibri"/>
          <w:sz w:val="28"/>
          <w:szCs w:val="28"/>
          <w:lang w:eastAsia="en-US"/>
        </w:rPr>
      </w:pPr>
    </w:p>
    <w:p w:rsidR="007416C0" w:rsidRPr="00540E78" w:rsidRDefault="007416C0" w:rsidP="00CF296C">
      <w:pPr>
        <w:pStyle w:val="ac"/>
        <w:widowControl w:val="0"/>
        <w:numPr>
          <w:ilvl w:val="0"/>
          <w:numId w:val="3"/>
        </w:numPr>
        <w:spacing w:after="240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 xml:space="preserve"> </w:t>
      </w:r>
      <w:r w:rsidR="003400A1" w:rsidRPr="00540E78">
        <w:rPr>
          <w:rFonts w:eastAsia="Calibri"/>
          <w:sz w:val="28"/>
          <w:szCs w:val="28"/>
          <w:lang w:eastAsia="en-US"/>
        </w:rPr>
        <w:t>Выделите факторы микросреды организации:</w:t>
      </w:r>
    </w:p>
    <w:p w:rsidR="003400A1" w:rsidRPr="00540E78" w:rsidRDefault="003400A1" w:rsidP="00CF296C">
      <w:pPr>
        <w:pStyle w:val="ac"/>
        <w:widowControl w:val="0"/>
        <w:numPr>
          <w:ilvl w:val="0"/>
          <w:numId w:val="56"/>
        </w:numPr>
        <w:spacing w:after="240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подсистемы организации</w:t>
      </w:r>
    </w:p>
    <w:p w:rsidR="003400A1" w:rsidRPr="00540E78" w:rsidRDefault="003400A1" w:rsidP="00CF296C">
      <w:pPr>
        <w:pStyle w:val="ac"/>
        <w:widowControl w:val="0"/>
        <w:numPr>
          <w:ilvl w:val="0"/>
          <w:numId w:val="56"/>
        </w:numPr>
        <w:spacing w:after="240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потребители</w:t>
      </w:r>
    </w:p>
    <w:p w:rsidR="003400A1" w:rsidRPr="00540E78" w:rsidRDefault="003400A1" w:rsidP="00CF296C">
      <w:pPr>
        <w:pStyle w:val="ac"/>
        <w:widowControl w:val="0"/>
        <w:numPr>
          <w:ilvl w:val="0"/>
          <w:numId w:val="56"/>
        </w:numPr>
        <w:spacing w:after="240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социально-экономические условия</w:t>
      </w:r>
    </w:p>
    <w:p w:rsidR="003400A1" w:rsidRPr="00010E49" w:rsidRDefault="003400A1" w:rsidP="00010E49">
      <w:pPr>
        <w:widowControl w:val="0"/>
        <w:spacing w:after="240"/>
        <w:ind w:left="360"/>
        <w:rPr>
          <w:rFonts w:eastAsia="Calibri"/>
          <w:sz w:val="28"/>
          <w:szCs w:val="28"/>
          <w:lang w:eastAsia="en-US"/>
        </w:rPr>
      </w:pPr>
      <w:r w:rsidRPr="00010E49">
        <w:rPr>
          <w:rFonts w:eastAsia="Calibri"/>
          <w:sz w:val="28"/>
          <w:szCs w:val="28"/>
          <w:lang w:eastAsia="en-US"/>
        </w:rPr>
        <w:t xml:space="preserve">Ответ: </w:t>
      </w:r>
      <w:r w:rsidR="003448D3" w:rsidRPr="00010E49">
        <w:rPr>
          <w:rFonts w:eastAsia="Calibri"/>
          <w:sz w:val="28"/>
          <w:szCs w:val="28"/>
          <w:lang w:eastAsia="en-US"/>
        </w:rPr>
        <w:t>А)</w:t>
      </w:r>
    </w:p>
    <w:p w:rsidR="003400A1" w:rsidRPr="00540E78" w:rsidRDefault="003400A1" w:rsidP="003400A1">
      <w:pPr>
        <w:pStyle w:val="ac"/>
        <w:widowControl w:val="0"/>
        <w:spacing w:after="240"/>
        <w:rPr>
          <w:rFonts w:eastAsia="Calibri"/>
          <w:sz w:val="28"/>
          <w:szCs w:val="28"/>
          <w:lang w:eastAsia="en-US"/>
        </w:rPr>
      </w:pPr>
    </w:p>
    <w:p w:rsidR="003400A1" w:rsidRPr="00540E78" w:rsidRDefault="003400A1" w:rsidP="00CF296C">
      <w:pPr>
        <w:pStyle w:val="ac"/>
        <w:widowControl w:val="0"/>
        <w:numPr>
          <w:ilvl w:val="0"/>
          <w:numId w:val="3"/>
        </w:numPr>
        <w:spacing w:after="240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Факторы макросреды организации прямого воздействия:</w:t>
      </w:r>
    </w:p>
    <w:p w:rsidR="003400A1" w:rsidRPr="00540E78" w:rsidRDefault="003400A1" w:rsidP="00CF296C">
      <w:pPr>
        <w:pStyle w:val="ac"/>
        <w:widowControl w:val="0"/>
        <w:numPr>
          <w:ilvl w:val="0"/>
          <w:numId w:val="57"/>
        </w:numPr>
        <w:spacing w:after="240"/>
        <w:ind w:left="720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поведение потребителей, конкурентов, посредников</w:t>
      </w:r>
    </w:p>
    <w:p w:rsidR="003400A1" w:rsidRPr="00540E78" w:rsidRDefault="003400A1" w:rsidP="00CF296C">
      <w:pPr>
        <w:pStyle w:val="ac"/>
        <w:widowControl w:val="0"/>
        <w:numPr>
          <w:ilvl w:val="0"/>
          <w:numId w:val="57"/>
        </w:numPr>
        <w:spacing w:after="240"/>
        <w:ind w:left="720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персонал организации</w:t>
      </w:r>
    </w:p>
    <w:p w:rsidR="003400A1" w:rsidRPr="00540E78" w:rsidRDefault="003400A1" w:rsidP="00CF296C">
      <w:pPr>
        <w:pStyle w:val="ac"/>
        <w:widowControl w:val="0"/>
        <w:numPr>
          <w:ilvl w:val="0"/>
          <w:numId w:val="57"/>
        </w:numPr>
        <w:ind w:left="720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 xml:space="preserve">региональное </w:t>
      </w:r>
      <w:r w:rsidR="003448D3" w:rsidRPr="00540E78">
        <w:rPr>
          <w:rFonts w:eastAsia="Calibri"/>
          <w:sz w:val="28"/>
          <w:szCs w:val="28"/>
          <w:lang w:eastAsia="en-US"/>
        </w:rPr>
        <w:t>окружение</w:t>
      </w:r>
    </w:p>
    <w:p w:rsidR="003400A1" w:rsidRPr="00540E78" w:rsidRDefault="003400A1" w:rsidP="00010E49">
      <w:pPr>
        <w:widowControl w:val="0"/>
        <w:spacing w:after="240"/>
        <w:ind w:left="360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 xml:space="preserve">Ответ: </w:t>
      </w:r>
      <w:r w:rsidR="003448D3" w:rsidRPr="00540E78">
        <w:rPr>
          <w:rFonts w:eastAsia="Calibri"/>
          <w:sz w:val="28"/>
          <w:szCs w:val="28"/>
          <w:lang w:eastAsia="en-US"/>
        </w:rPr>
        <w:t>В)</w:t>
      </w:r>
    </w:p>
    <w:p w:rsidR="003448D3" w:rsidRPr="00540E78" w:rsidRDefault="003448D3" w:rsidP="00CF296C">
      <w:pPr>
        <w:pStyle w:val="ac"/>
        <w:widowControl w:val="0"/>
        <w:numPr>
          <w:ilvl w:val="0"/>
          <w:numId w:val="3"/>
        </w:numPr>
        <w:spacing w:after="240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Факторы макросреды организации косвенного воздействия:</w:t>
      </w:r>
    </w:p>
    <w:p w:rsidR="003448D3" w:rsidRPr="00540E78" w:rsidRDefault="003448D3" w:rsidP="00CF296C">
      <w:pPr>
        <w:pStyle w:val="ac"/>
        <w:widowControl w:val="0"/>
        <w:numPr>
          <w:ilvl w:val="0"/>
          <w:numId w:val="58"/>
        </w:numPr>
        <w:spacing w:after="240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поведение конкурентов</w:t>
      </w:r>
    </w:p>
    <w:p w:rsidR="003448D3" w:rsidRPr="00540E78" w:rsidRDefault="003448D3" w:rsidP="00CF296C">
      <w:pPr>
        <w:pStyle w:val="ac"/>
        <w:widowControl w:val="0"/>
        <w:numPr>
          <w:ilvl w:val="0"/>
          <w:numId w:val="58"/>
        </w:numPr>
        <w:spacing w:after="240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политические, экономические, социальные факторы</w:t>
      </w:r>
    </w:p>
    <w:p w:rsidR="003448D3" w:rsidRPr="00540E78" w:rsidRDefault="003448D3" w:rsidP="00CF296C">
      <w:pPr>
        <w:pStyle w:val="ac"/>
        <w:widowControl w:val="0"/>
        <w:numPr>
          <w:ilvl w:val="0"/>
          <w:numId w:val="58"/>
        </w:numPr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организационная структура</w:t>
      </w:r>
    </w:p>
    <w:p w:rsidR="003448D3" w:rsidRPr="00540E78" w:rsidRDefault="003448D3" w:rsidP="00D71B3E">
      <w:pPr>
        <w:widowControl w:val="0"/>
        <w:ind w:left="360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Ответ: А)</w:t>
      </w:r>
    </w:p>
    <w:p w:rsidR="00274E6C" w:rsidRPr="00540E78" w:rsidRDefault="00274E6C" w:rsidP="00420906">
      <w:pPr>
        <w:spacing w:before="240" w:line="360" w:lineRule="auto"/>
        <w:ind w:firstLine="426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lastRenderedPageBreak/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</w:t>
      </w:r>
    </w:p>
    <w:p w:rsidR="005F51B9" w:rsidRDefault="00DD4DD7" w:rsidP="00DD4DD7">
      <w:pPr>
        <w:spacing w:before="240" w:after="240"/>
        <w:ind w:firstLine="708"/>
        <w:rPr>
          <w:b/>
          <w:bCs/>
          <w:sz w:val="28"/>
          <w:szCs w:val="28"/>
          <w:lang w:eastAsia="ru-RU"/>
        </w:rPr>
      </w:pPr>
      <w:r w:rsidRPr="00540E78">
        <w:rPr>
          <w:b/>
          <w:bCs/>
          <w:sz w:val="28"/>
          <w:szCs w:val="28"/>
          <w:lang w:eastAsia="ru-RU"/>
        </w:rPr>
        <w:t>Пример заданий расчетно-</w:t>
      </w:r>
      <w:r w:rsidR="000C4F75">
        <w:rPr>
          <w:b/>
          <w:bCs/>
          <w:sz w:val="28"/>
          <w:szCs w:val="28"/>
          <w:lang w:eastAsia="ru-RU"/>
        </w:rPr>
        <w:t>аналитической работы</w:t>
      </w:r>
      <w:r w:rsidRPr="00540E78">
        <w:rPr>
          <w:b/>
          <w:bCs/>
          <w:sz w:val="28"/>
          <w:szCs w:val="28"/>
          <w:lang w:eastAsia="ru-RU"/>
        </w:rPr>
        <w:t>:</w:t>
      </w:r>
    </w:p>
    <w:p w:rsidR="00DD4DD7" w:rsidRPr="00540E78" w:rsidRDefault="00DD4DD7" w:rsidP="000C4F75">
      <w:pPr>
        <w:spacing w:before="240" w:after="240"/>
        <w:ind w:firstLine="708"/>
        <w:rPr>
          <w:sz w:val="28"/>
          <w:szCs w:val="28"/>
        </w:rPr>
      </w:pPr>
      <w:r w:rsidRPr="00540E78">
        <w:rPr>
          <w:b/>
          <w:bCs/>
          <w:sz w:val="28"/>
          <w:szCs w:val="28"/>
          <w:lang w:eastAsia="ru-RU"/>
        </w:rPr>
        <w:t xml:space="preserve">  </w:t>
      </w:r>
      <w:r w:rsidRPr="00540E78">
        <w:rPr>
          <w:sz w:val="28"/>
          <w:szCs w:val="28"/>
        </w:rPr>
        <w:t>Описать выбранную организацию в терминах метода «Канва бизнес-модели», отразив девять ключевых аспектов:</w:t>
      </w:r>
    </w:p>
    <w:p w:rsidR="00DD4DD7" w:rsidRPr="00540E78" w:rsidRDefault="00DD4DD7" w:rsidP="00CF296C">
      <w:pPr>
        <w:pStyle w:val="ac"/>
        <w:numPr>
          <w:ilvl w:val="0"/>
          <w:numId w:val="27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партнерства</w:t>
      </w:r>
    </w:p>
    <w:p w:rsidR="00DD4DD7" w:rsidRPr="00540E78" w:rsidRDefault="00DD4DD7" w:rsidP="00CF296C">
      <w:pPr>
        <w:pStyle w:val="ac"/>
        <w:numPr>
          <w:ilvl w:val="0"/>
          <w:numId w:val="27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виды деятельности</w:t>
      </w:r>
    </w:p>
    <w:p w:rsidR="00DD4DD7" w:rsidRPr="00540E78" w:rsidRDefault="00DD4DD7" w:rsidP="00CF296C">
      <w:pPr>
        <w:pStyle w:val="ac"/>
        <w:numPr>
          <w:ilvl w:val="0"/>
          <w:numId w:val="27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ресурсы</w:t>
      </w:r>
    </w:p>
    <w:p w:rsidR="00DD4DD7" w:rsidRPr="00540E78" w:rsidRDefault="00DD4DD7" w:rsidP="00CF296C">
      <w:pPr>
        <w:pStyle w:val="ac"/>
        <w:numPr>
          <w:ilvl w:val="0"/>
          <w:numId w:val="27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предлагаемая ценность</w:t>
      </w:r>
    </w:p>
    <w:p w:rsidR="00DD4DD7" w:rsidRPr="00540E78" w:rsidRDefault="00DD4DD7" w:rsidP="00CF296C">
      <w:pPr>
        <w:pStyle w:val="ac"/>
        <w:numPr>
          <w:ilvl w:val="0"/>
          <w:numId w:val="27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отношения с клиентами</w:t>
      </w:r>
    </w:p>
    <w:p w:rsidR="00DD4DD7" w:rsidRPr="00540E78" w:rsidRDefault="00DD4DD7" w:rsidP="00CF296C">
      <w:pPr>
        <w:pStyle w:val="ac"/>
        <w:numPr>
          <w:ilvl w:val="0"/>
          <w:numId w:val="27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каналы (сбыта)</w:t>
      </w:r>
    </w:p>
    <w:p w:rsidR="00DD4DD7" w:rsidRPr="00540E78" w:rsidRDefault="00DD4DD7" w:rsidP="00CF296C">
      <w:pPr>
        <w:pStyle w:val="ac"/>
        <w:numPr>
          <w:ilvl w:val="0"/>
          <w:numId w:val="27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потребительские сегменты</w:t>
      </w:r>
    </w:p>
    <w:p w:rsidR="00DD4DD7" w:rsidRPr="00540E78" w:rsidRDefault="00DD4DD7" w:rsidP="00CF296C">
      <w:pPr>
        <w:pStyle w:val="ac"/>
        <w:numPr>
          <w:ilvl w:val="0"/>
          <w:numId w:val="27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структура затрат</w:t>
      </w:r>
    </w:p>
    <w:p w:rsidR="00DD4DD7" w:rsidRPr="00540E78" w:rsidRDefault="00DD4DD7" w:rsidP="00CF296C">
      <w:pPr>
        <w:pStyle w:val="ac"/>
        <w:numPr>
          <w:ilvl w:val="0"/>
          <w:numId w:val="27"/>
        </w:numPr>
        <w:spacing w:after="240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потоки доходов </w:t>
      </w:r>
    </w:p>
    <w:p w:rsidR="00DD4DD7" w:rsidRPr="00540E78" w:rsidRDefault="00DD4DD7" w:rsidP="00D71B3E">
      <w:pPr>
        <w:pStyle w:val="ac"/>
        <w:spacing w:after="240"/>
        <w:jc w:val="both"/>
        <w:rPr>
          <w:sz w:val="28"/>
          <w:szCs w:val="28"/>
        </w:rPr>
      </w:pPr>
    </w:p>
    <w:p w:rsidR="00DD4DD7" w:rsidRPr="00540E78" w:rsidRDefault="00DD4DD7" w:rsidP="00CF296C">
      <w:pPr>
        <w:pStyle w:val="ac"/>
        <w:numPr>
          <w:ilvl w:val="0"/>
          <w:numId w:val="26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Для выбранной компании провести:</w:t>
      </w:r>
    </w:p>
    <w:p w:rsidR="00DD4DD7" w:rsidRPr="00540E78" w:rsidRDefault="00DD4DD7" w:rsidP="00CF296C">
      <w:pPr>
        <w:pStyle w:val="ac"/>
        <w:numPr>
          <w:ilvl w:val="0"/>
          <w:numId w:val="28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анализ предприятия/идеи/продукта/возможности методом SWOT</w:t>
      </w:r>
    </w:p>
    <w:p w:rsidR="00DD4DD7" w:rsidRPr="00540E78" w:rsidRDefault="00DD4DD7" w:rsidP="00CF296C">
      <w:pPr>
        <w:pStyle w:val="ac"/>
        <w:numPr>
          <w:ilvl w:val="0"/>
          <w:numId w:val="28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анализ рынка методами PEST+ и 5 сил Портера</w:t>
      </w:r>
    </w:p>
    <w:p w:rsidR="00DD4DD7" w:rsidRPr="00540E78" w:rsidRDefault="00DD4DD7" w:rsidP="00CF296C">
      <w:pPr>
        <w:pStyle w:val="ac"/>
        <w:numPr>
          <w:ilvl w:val="0"/>
          <w:numId w:val="28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составить список ключевых стейкхолдеров</w:t>
      </w:r>
    </w:p>
    <w:p w:rsidR="00DD4DD7" w:rsidRPr="00540E78" w:rsidRDefault="00DD4DD7" w:rsidP="00CF296C">
      <w:pPr>
        <w:pStyle w:val="ac"/>
        <w:numPr>
          <w:ilvl w:val="0"/>
          <w:numId w:val="28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определить важность и степень влияния стейкхолдеров (карта)</w:t>
      </w:r>
    </w:p>
    <w:p w:rsidR="00DD4DD7" w:rsidRPr="00540E78" w:rsidRDefault="00DD4DD7" w:rsidP="00CF296C">
      <w:pPr>
        <w:pStyle w:val="ac"/>
        <w:numPr>
          <w:ilvl w:val="0"/>
          <w:numId w:val="28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определить стратегию взаимодействия со стейкхолдерами</w:t>
      </w:r>
    </w:p>
    <w:p w:rsidR="00DD4DD7" w:rsidRPr="00540E78" w:rsidRDefault="00DD4DD7" w:rsidP="00CF296C">
      <w:pPr>
        <w:pStyle w:val="ac"/>
        <w:numPr>
          <w:ilvl w:val="0"/>
          <w:numId w:val="28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составить </w:t>
      </w:r>
      <w:r w:rsidRPr="00540E78">
        <w:rPr>
          <w:sz w:val="28"/>
          <w:szCs w:val="28"/>
          <w:lang w:val="en-US"/>
        </w:rPr>
        <w:t>S</w:t>
      </w:r>
      <w:r w:rsidRPr="00540E78">
        <w:rPr>
          <w:sz w:val="28"/>
          <w:szCs w:val="28"/>
        </w:rPr>
        <w:t>cope решения методом CATWOE</w:t>
      </w:r>
    </w:p>
    <w:p w:rsidR="00DD4DD7" w:rsidRPr="00540E78" w:rsidRDefault="00DD4DD7" w:rsidP="00DD4DD7">
      <w:pPr>
        <w:jc w:val="both"/>
        <w:rPr>
          <w:sz w:val="28"/>
          <w:szCs w:val="28"/>
        </w:rPr>
      </w:pPr>
    </w:p>
    <w:p w:rsidR="00DD4DD7" w:rsidRPr="00540E78" w:rsidRDefault="00DD4DD7" w:rsidP="00CF296C">
      <w:pPr>
        <w:pStyle w:val="ac"/>
        <w:numPr>
          <w:ilvl w:val="0"/>
          <w:numId w:val="26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Для выбранной компании </w:t>
      </w:r>
      <w:r w:rsidR="00E661FE" w:rsidRPr="00540E78">
        <w:rPr>
          <w:sz w:val="28"/>
          <w:szCs w:val="28"/>
        </w:rPr>
        <w:t xml:space="preserve">описать систему </w:t>
      </w:r>
      <w:r w:rsidRPr="00540E78">
        <w:rPr>
          <w:sz w:val="28"/>
          <w:szCs w:val="28"/>
        </w:rPr>
        <w:t>бизнес-процессов в нотации IDEF0:</w:t>
      </w:r>
      <w:r w:rsidR="00E661FE" w:rsidRPr="00540E78">
        <w:rPr>
          <w:sz w:val="28"/>
          <w:szCs w:val="28"/>
        </w:rPr>
        <w:t xml:space="preserve">  </w:t>
      </w:r>
    </w:p>
    <w:p w:rsidR="00DD4DD7" w:rsidRPr="00540E78" w:rsidRDefault="00E661FE" w:rsidP="00CF296C">
      <w:pPr>
        <w:pStyle w:val="ac"/>
        <w:numPr>
          <w:ilvl w:val="0"/>
          <w:numId w:val="29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к</w:t>
      </w:r>
      <w:r w:rsidR="00DD4DD7" w:rsidRPr="00540E78">
        <w:rPr>
          <w:sz w:val="28"/>
          <w:szCs w:val="28"/>
        </w:rPr>
        <w:t>онтекстная диаграмма А-0</w:t>
      </w:r>
    </w:p>
    <w:p w:rsidR="00DD4DD7" w:rsidRPr="00540E78" w:rsidRDefault="00E661FE" w:rsidP="00CF296C">
      <w:pPr>
        <w:pStyle w:val="ac"/>
        <w:numPr>
          <w:ilvl w:val="0"/>
          <w:numId w:val="29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д</w:t>
      </w:r>
      <w:r w:rsidR="00DD4DD7" w:rsidRPr="00540E78">
        <w:rPr>
          <w:sz w:val="28"/>
          <w:szCs w:val="28"/>
        </w:rPr>
        <w:t>екомпозиция 1-го уровня А</w:t>
      </w:r>
      <w:r w:rsidRPr="00540E78">
        <w:rPr>
          <w:sz w:val="28"/>
          <w:szCs w:val="28"/>
        </w:rPr>
        <w:t>-</w:t>
      </w:r>
      <w:r w:rsidR="00DD4DD7" w:rsidRPr="00540E78">
        <w:rPr>
          <w:sz w:val="28"/>
          <w:szCs w:val="28"/>
        </w:rPr>
        <w:t>0</w:t>
      </w:r>
    </w:p>
    <w:p w:rsidR="00E661FE" w:rsidRPr="00540E78" w:rsidRDefault="00E661FE" w:rsidP="00DD4DD7">
      <w:pPr>
        <w:jc w:val="both"/>
        <w:rPr>
          <w:sz w:val="28"/>
          <w:szCs w:val="28"/>
        </w:rPr>
      </w:pPr>
    </w:p>
    <w:p w:rsidR="00DD4DD7" w:rsidRPr="00540E78" w:rsidRDefault="00DD4DD7" w:rsidP="00CF296C">
      <w:pPr>
        <w:pStyle w:val="ac"/>
        <w:numPr>
          <w:ilvl w:val="0"/>
          <w:numId w:val="26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Для выбранной компании сост</w:t>
      </w:r>
      <w:r w:rsidR="00E661FE" w:rsidRPr="00540E78">
        <w:rPr>
          <w:sz w:val="28"/>
          <w:szCs w:val="28"/>
        </w:rPr>
        <w:t>авить диаграмму в нотации DFD: п</w:t>
      </w:r>
      <w:r w:rsidRPr="00540E78">
        <w:rPr>
          <w:sz w:val="28"/>
          <w:szCs w:val="28"/>
        </w:rPr>
        <w:t>оказать движение потоков данных</w:t>
      </w:r>
      <w:r w:rsidR="00E661FE" w:rsidRPr="00540E78">
        <w:rPr>
          <w:sz w:val="28"/>
          <w:szCs w:val="28"/>
        </w:rPr>
        <w:t>:</w:t>
      </w:r>
    </w:p>
    <w:p w:rsidR="00DD4DD7" w:rsidRPr="00540E78" w:rsidRDefault="00E661FE" w:rsidP="00CF296C">
      <w:pPr>
        <w:pStyle w:val="ac"/>
        <w:numPr>
          <w:ilvl w:val="0"/>
          <w:numId w:val="30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в рамках одного</w:t>
      </w:r>
      <w:r w:rsidR="00DD4DD7" w:rsidRPr="00540E78">
        <w:rPr>
          <w:sz w:val="28"/>
          <w:szCs w:val="28"/>
        </w:rPr>
        <w:t xml:space="preserve"> бизнес-процесса</w:t>
      </w:r>
    </w:p>
    <w:p w:rsidR="00DD4DD7" w:rsidRPr="00540E78" w:rsidRDefault="00DD4DD7" w:rsidP="00CF296C">
      <w:pPr>
        <w:pStyle w:val="ac"/>
        <w:numPr>
          <w:ilvl w:val="0"/>
          <w:numId w:val="30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или обмен данными между несколькими процессами</w:t>
      </w:r>
    </w:p>
    <w:p w:rsidR="00DD4DD7" w:rsidRPr="00540E78" w:rsidRDefault="00DD4DD7" w:rsidP="00DD4DD7">
      <w:pPr>
        <w:jc w:val="both"/>
        <w:rPr>
          <w:sz w:val="28"/>
          <w:szCs w:val="28"/>
        </w:rPr>
      </w:pPr>
    </w:p>
    <w:p w:rsidR="00DD4DD7" w:rsidRPr="00540E78" w:rsidRDefault="00DD4DD7" w:rsidP="00CF296C">
      <w:pPr>
        <w:pStyle w:val="ac"/>
        <w:numPr>
          <w:ilvl w:val="0"/>
          <w:numId w:val="26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Для выбранной компании cоставить детальную модель бизнес-процесса в нотации EPC, показать</w:t>
      </w:r>
      <w:r w:rsidR="00A51B96" w:rsidRPr="00540E78">
        <w:rPr>
          <w:sz w:val="28"/>
          <w:szCs w:val="28"/>
        </w:rPr>
        <w:t>:</w:t>
      </w:r>
    </w:p>
    <w:p w:rsidR="00DD4DD7" w:rsidRPr="00540E78" w:rsidRDefault="00A51B96" w:rsidP="00CF296C">
      <w:pPr>
        <w:pStyle w:val="ac"/>
        <w:numPr>
          <w:ilvl w:val="0"/>
          <w:numId w:val="31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н</w:t>
      </w:r>
      <w:r w:rsidR="00DD4DD7" w:rsidRPr="00540E78">
        <w:rPr>
          <w:sz w:val="28"/>
          <w:szCs w:val="28"/>
        </w:rPr>
        <w:t>ачальные и конечные события</w:t>
      </w:r>
    </w:p>
    <w:p w:rsidR="00DD4DD7" w:rsidRPr="00540E78" w:rsidRDefault="00DD4DD7" w:rsidP="00CF296C">
      <w:pPr>
        <w:pStyle w:val="ac"/>
        <w:numPr>
          <w:ilvl w:val="0"/>
          <w:numId w:val="31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функций</w:t>
      </w:r>
      <w:r w:rsidR="00A51B96" w:rsidRPr="00540E78">
        <w:rPr>
          <w:sz w:val="28"/>
          <w:szCs w:val="28"/>
        </w:rPr>
        <w:t xml:space="preserve"> исполнителей</w:t>
      </w:r>
    </w:p>
    <w:p w:rsidR="00DD4DD7" w:rsidRPr="00540E78" w:rsidRDefault="00A51B96" w:rsidP="00CF296C">
      <w:pPr>
        <w:pStyle w:val="ac"/>
        <w:numPr>
          <w:ilvl w:val="0"/>
          <w:numId w:val="31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л</w:t>
      </w:r>
      <w:r w:rsidR="00DD4DD7" w:rsidRPr="00540E78">
        <w:rPr>
          <w:sz w:val="28"/>
          <w:szCs w:val="28"/>
        </w:rPr>
        <w:t>огические операторы</w:t>
      </w:r>
    </w:p>
    <w:p w:rsidR="00DD4DD7" w:rsidRPr="00540E78" w:rsidRDefault="00A51B96" w:rsidP="00CF296C">
      <w:pPr>
        <w:pStyle w:val="ac"/>
        <w:numPr>
          <w:ilvl w:val="0"/>
          <w:numId w:val="31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lastRenderedPageBreak/>
        <w:t>д</w:t>
      </w:r>
      <w:r w:rsidR="00DD4DD7" w:rsidRPr="00540E78">
        <w:rPr>
          <w:sz w:val="28"/>
          <w:szCs w:val="28"/>
        </w:rPr>
        <w:t>окументы и другие ТМЦ</w:t>
      </w:r>
    </w:p>
    <w:p w:rsidR="00DD4DD7" w:rsidRPr="00540E78" w:rsidRDefault="00DD4DD7" w:rsidP="00DD4DD7">
      <w:pPr>
        <w:jc w:val="both"/>
        <w:rPr>
          <w:sz w:val="28"/>
          <w:szCs w:val="28"/>
        </w:rPr>
      </w:pPr>
    </w:p>
    <w:p w:rsidR="00DD4DD7" w:rsidRPr="00540E78" w:rsidRDefault="00DD4DD7" w:rsidP="00CF296C">
      <w:pPr>
        <w:pStyle w:val="ac"/>
        <w:numPr>
          <w:ilvl w:val="0"/>
          <w:numId w:val="26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Для выбранной компании cоставить</w:t>
      </w:r>
      <w:r w:rsidR="00A51B96" w:rsidRPr="00540E78">
        <w:rPr>
          <w:sz w:val="28"/>
          <w:szCs w:val="28"/>
        </w:rPr>
        <w:t xml:space="preserve"> </w:t>
      </w:r>
      <w:r w:rsidRPr="00540E78">
        <w:rPr>
          <w:sz w:val="28"/>
          <w:szCs w:val="28"/>
        </w:rPr>
        <w:t>детальную модель бизнес-процесса</w:t>
      </w:r>
      <w:r w:rsidR="00A51B96" w:rsidRPr="00540E78">
        <w:rPr>
          <w:sz w:val="28"/>
          <w:szCs w:val="28"/>
        </w:rPr>
        <w:t xml:space="preserve"> </w:t>
      </w:r>
      <w:r w:rsidRPr="00540E78">
        <w:rPr>
          <w:sz w:val="28"/>
          <w:szCs w:val="28"/>
        </w:rPr>
        <w:t>в нотации BPMN, показать</w:t>
      </w:r>
    </w:p>
    <w:p w:rsidR="00DD4DD7" w:rsidRPr="00540E78" w:rsidRDefault="00A51B96" w:rsidP="00CF296C">
      <w:pPr>
        <w:pStyle w:val="ac"/>
        <w:numPr>
          <w:ilvl w:val="0"/>
          <w:numId w:val="32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с</w:t>
      </w:r>
      <w:r w:rsidR="00DD4DD7" w:rsidRPr="00540E78">
        <w:rPr>
          <w:sz w:val="28"/>
          <w:szCs w:val="28"/>
        </w:rPr>
        <w:t>обытия (начальные, конечные,</w:t>
      </w:r>
      <w:r w:rsidRPr="00540E78">
        <w:rPr>
          <w:sz w:val="28"/>
          <w:szCs w:val="28"/>
        </w:rPr>
        <w:t xml:space="preserve"> </w:t>
      </w:r>
      <w:r w:rsidR="00DD4DD7" w:rsidRPr="00540E78">
        <w:rPr>
          <w:sz w:val="28"/>
          <w:szCs w:val="28"/>
        </w:rPr>
        <w:t>промежуточные)</w:t>
      </w:r>
    </w:p>
    <w:p w:rsidR="00DD4DD7" w:rsidRPr="00540E78" w:rsidRDefault="00A51B96" w:rsidP="00CF296C">
      <w:pPr>
        <w:pStyle w:val="ac"/>
        <w:numPr>
          <w:ilvl w:val="0"/>
          <w:numId w:val="32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п</w:t>
      </w:r>
      <w:r w:rsidR="00DD4DD7" w:rsidRPr="00540E78">
        <w:rPr>
          <w:sz w:val="28"/>
          <w:szCs w:val="28"/>
        </w:rPr>
        <w:t>улы и дорожки</w:t>
      </w:r>
    </w:p>
    <w:p w:rsidR="00DD4DD7" w:rsidRPr="00540E78" w:rsidRDefault="00A51B96" w:rsidP="00CF296C">
      <w:pPr>
        <w:pStyle w:val="ac"/>
        <w:numPr>
          <w:ilvl w:val="0"/>
          <w:numId w:val="32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л</w:t>
      </w:r>
      <w:r w:rsidR="00DD4DD7" w:rsidRPr="00540E78">
        <w:rPr>
          <w:sz w:val="28"/>
          <w:szCs w:val="28"/>
        </w:rPr>
        <w:t>огические операторы</w:t>
      </w:r>
    </w:p>
    <w:p w:rsidR="00DD4DD7" w:rsidRPr="00540E78" w:rsidRDefault="00A51B96" w:rsidP="00CF296C">
      <w:pPr>
        <w:pStyle w:val="ac"/>
        <w:numPr>
          <w:ilvl w:val="0"/>
          <w:numId w:val="32"/>
        </w:numPr>
        <w:spacing w:after="240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д</w:t>
      </w:r>
      <w:r w:rsidR="00DD4DD7" w:rsidRPr="00540E78">
        <w:rPr>
          <w:sz w:val="28"/>
          <w:szCs w:val="28"/>
        </w:rPr>
        <w:t>окументы и другие артефакты</w:t>
      </w:r>
    </w:p>
    <w:p w:rsidR="00A51B96" w:rsidRPr="00540E78" w:rsidRDefault="00A51B96" w:rsidP="00A51B96">
      <w:pPr>
        <w:pStyle w:val="ac"/>
        <w:spacing w:after="240"/>
        <w:jc w:val="both"/>
        <w:rPr>
          <w:sz w:val="28"/>
          <w:szCs w:val="28"/>
        </w:rPr>
      </w:pPr>
    </w:p>
    <w:p w:rsidR="00A51B96" w:rsidRPr="00540E78" w:rsidRDefault="00A51B96" w:rsidP="00CF296C">
      <w:pPr>
        <w:pStyle w:val="ac"/>
        <w:numPr>
          <w:ilvl w:val="0"/>
          <w:numId w:val="26"/>
        </w:numPr>
        <w:spacing w:before="240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Обоснованно идентифицировать одну проблему (например, срыв сроков разработки проектной документации: организация терпит убытки 1 млн. руб. в месяц). Разработать диаграмму Исикавы для проблемы, учесть все возможные факторы. </w:t>
      </w:r>
    </w:p>
    <w:p w:rsidR="00D71B3E" w:rsidRPr="00540E78" w:rsidRDefault="00D71B3E" w:rsidP="00D71B3E">
      <w:pPr>
        <w:pStyle w:val="Default"/>
        <w:jc w:val="both"/>
        <w:rPr>
          <w:color w:val="auto"/>
          <w:sz w:val="28"/>
          <w:szCs w:val="28"/>
        </w:rPr>
      </w:pPr>
    </w:p>
    <w:p w:rsidR="00C7317C" w:rsidRPr="00540E78" w:rsidRDefault="00D71B3E" w:rsidP="00D71B3E">
      <w:pPr>
        <w:pStyle w:val="1"/>
        <w:rPr>
          <w:rStyle w:val="FontStyle17"/>
          <w:sz w:val="28"/>
          <w:szCs w:val="28"/>
        </w:rPr>
      </w:pPr>
      <w:bookmarkStart w:id="25" w:name="_Toc418764151"/>
      <w:bookmarkStart w:id="26" w:name="_Toc505877811"/>
      <w:bookmarkStart w:id="27" w:name="_Toc89619183"/>
      <w:bookmarkStart w:id="28" w:name="_Toc117508556"/>
      <w:r>
        <w:rPr>
          <w:rStyle w:val="FontStyle17"/>
          <w:sz w:val="28"/>
          <w:szCs w:val="28"/>
        </w:rPr>
        <w:t>7.</w:t>
      </w:r>
      <w:r w:rsidR="00C7317C" w:rsidRPr="00540E78">
        <w:rPr>
          <w:rStyle w:val="FontStyle17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25"/>
      <w:bookmarkEnd w:id="26"/>
      <w:bookmarkEnd w:id="27"/>
      <w:bookmarkEnd w:id="28"/>
    </w:p>
    <w:p w:rsidR="00C7317C" w:rsidRPr="00540E78" w:rsidRDefault="00C7317C" w:rsidP="00D71B3E">
      <w:pPr>
        <w:pStyle w:val="1"/>
        <w:rPr>
          <w:szCs w:val="28"/>
        </w:rPr>
      </w:pPr>
    </w:p>
    <w:p w:rsidR="0014794F" w:rsidRPr="00540E78" w:rsidRDefault="0014794F" w:rsidP="00420906">
      <w:pPr>
        <w:suppressAutoHyphens/>
        <w:spacing w:line="360" w:lineRule="auto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</w:rPr>
        <w:tab/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</w:t>
      </w:r>
      <w:r w:rsidRPr="00540E78">
        <w:rPr>
          <w:b/>
          <w:sz w:val="28"/>
          <w:szCs w:val="28"/>
        </w:rPr>
        <w:t xml:space="preserve"> «</w:t>
      </w:r>
      <w:r w:rsidRPr="00540E78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</w:t>
      </w:r>
      <w:r w:rsidRPr="00540E78">
        <w:rPr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14794F" w:rsidRPr="00540E78" w:rsidRDefault="0014794F" w:rsidP="0014794F">
      <w:pPr>
        <w:tabs>
          <w:tab w:val="left" w:pos="540"/>
        </w:tabs>
        <w:spacing w:before="240"/>
        <w:contextualSpacing/>
        <w:jc w:val="both"/>
        <w:rPr>
          <w:sz w:val="28"/>
          <w:szCs w:val="28"/>
        </w:rPr>
      </w:pPr>
    </w:p>
    <w:p w:rsidR="00C7317C" w:rsidRPr="00540E78" w:rsidRDefault="0014794F" w:rsidP="00C7317C">
      <w:pPr>
        <w:ind w:firstLine="709"/>
        <w:jc w:val="right"/>
        <w:rPr>
          <w:sz w:val="28"/>
          <w:szCs w:val="28"/>
        </w:rPr>
      </w:pPr>
      <w:r w:rsidRPr="00540E78">
        <w:rPr>
          <w:sz w:val="28"/>
          <w:szCs w:val="28"/>
        </w:rPr>
        <w:t xml:space="preserve">Таблица </w:t>
      </w:r>
      <w:r w:rsidR="00641B79">
        <w:rPr>
          <w:sz w:val="28"/>
          <w:szCs w:val="28"/>
        </w:rPr>
        <w:t>10</w:t>
      </w:r>
    </w:p>
    <w:tbl>
      <w:tblPr>
        <w:tblStyle w:val="aa"/>
        <w:tblW w:w="9493" w:type="dxa"/>
        <w:tblLook w:val="04A0" w:firstRow="1" w:lastRow="0" w:firstColumn="1" w:lastColumn="0" w:noHBand="0" w:noVBand="1"/>
      </w:tblPr>
      <w:tblGrid>
        <w:gridCol w:w="1483"/>
        <w:gridCol w:w="1573"/>
        <w:gridCol w:w="1810"/>
        <w:gridCol w:w="4987"/>
      </w:tblGrid>
      <w:tr w:rsidR="00E253F6" w:rsidRPr="00540E78" w:rsidTr="00E11206">
        <w:tc>
          <w:tcPr>
            <w:tcW w:w="1855" w:type="dxa"/>
            <w:shd w:val="clear" w:color="auto" w:fill="auto"/>
            <w:textDirection w:val="btLr"/>
            <w:vAlign w:val="center"/>
          </w:tcPr>
          <w:p w:rsidR="0014794F" w:rsidRPr="00540E78" w:rsidRDefault="0014794F" w:rsidP="006A281A">
            <w:pPr>
              <w:widowControl w:val="0"/>
              <w:suppressAutoHyphens/>
              <w:ind w:left="-57" w:right="-57"/>
              <w:jc w:val="center"/>
              <w:rPr>
                <w:b/>
                <w:iCs/>
                <w:u w:val="single"/>
                <w:lang w:eastAsia="ar-SA"/>
              </w:rPr>
            </w:pPr>
            <w:r w:rsidRPr="00540E78">
              <w:rPr>
                <w:b/>
              </w:rPr>
              <w:t>Наименование компетенции</w:t>
            </w:r>
          </w:p>
        </w:tc>
        <w:tc>
          <w:tcPr>
            <w:tcW w:w="1972" w:type="dxa"/>
            <w:textDirection w:val="btLr"/>
            <w:vAlign w:val="center"/>
          </w:tcPr>
          <w:p w:rsidR="0014794F" w:rsidRPr="00540E78" w:rsidRDefault="0014794F" w:rsidP="006A281A">
            <w:pPr>
              <w:widowControl w:val="0"/>
              <w:suppressAutoHyphens/>
              <w:ind w:left="113"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540E78">
              <w:rPr>
                <w:b/>
              </w:rPr>
              <w:t>Наименова-ние индикаторов достижения компетенции</w:t>
            </w:r>
          </w:p>
        </w:tc>
        <w:tc>
          <w:tcPr>
            <w:tcW w:w="2278" w:type="dxa"/>
            <w:vAlign w:val="center"/>
          </w:tcPr>
          <w:p w:rsidR="0014794F" w:rsidRPr="00540E78" w:rsidRDefault="0014794F" w:rsidP="006A281A">
            <w:pPr>
              <w:jc w:val="center"/>
              <w:rPr>
                <w:b/>
                <w:iCs/>
                <w:u w:val="single"/>
                <w:lang w:eastAsia="ar-SA"/>
              </w:rPr>
            </w:pPr>
            <w:r w:rsidRPr="00540E78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388" w:type="dxa"/>
            <w:shd w:val="clear" w:color="auto" w:fill="auto"/>
            <w:vAlign w:val="center"/>
          </w:tcPr>
          <w:p w:rsidR="0014794F" w:rsidRPr="00540E78" w:rsidRDefault="0014794F" w:rsidP="006A281A">
            <w:pPr>
              <w:jc w:val="center"/>
              <w:rPr>
                <w:b/>
              </w:rPr>
            </w:pPr>
          </w:p>
          <w:p w:rsidR="0014794F" w:rsidRPr="00540E78" w:rsidRDefault="0014794F" w:rsidP="006A281A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540E78">
              <w:rPr>
                <w:b/>
              </w:rPr>
              <w:t>Типовые контрольные задания</w:t>
            </w:r>
          </w:p>
        </w:tc>
      </w:tr>
      <w:tr w:rsidR="00E253F6" w:rsidRPr="00540E78" w:rsidTr="00E11206">
        <w:tc>
          <w:tcPr>
            <w:tcW w:w="1855" w:type="dxa"/>
            <w:shd w:val="clear" w:color="auto" w:fill="auto"/>
          </w:tcPr>
          <w:p w:rsidR="0014794F" w:rsidRPr="00540E78" w:rsidRDefault="0014794F" w:rsidP="001224EB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b/>
              </w:rPr>
              <w:t>ПКН-2.</w:t>
            </w:r>
            <w:r w:rsidRPr="00540E78">
              <w:t xml:space="preserve"> Способность </w:t>
            </w:r>
            <w:r w:rsidR="001224EB" w:rsidRPr="001224EB">
              <w:t xml:space="preserve">Способность  на основе существующих методик, нормативно-правовой базы рассчитывать </w:t>
            </w:r>
            <w:r w:rsidR="001224EB" w:rsidRPr="001224EB">
              <w:lastRenderedPageBreak/>
              <w:t>финансово-экономические показатели, анализировать и содержательно объяснять природу экономических процессов на микро и макро уровне</w:t>
            </w:r>
            <w:r w:rsidR="001224EB">
              <w:t>.</w:t>
            </w:r>
            <w:r w:rsidR="001224EB" w:rsidRPr="001224EB">
              <w:t xml:space="preserve">  </w:t>
            </w:r>
          </w:p>
        </w:tc>
        <w:tc>
          <w:tcPr>
            <w:tcW w:w="1972" w:type="dxa"/>
            <w:shd w:val="clear" w:color="auto" w:fill="auto"/>
          </w:tcPr>
          <w:p w:rsidR="0014794F" w:rsidRPr="00540E78" w:rsidRDefault="0014794F" w:rsidP="00E25B91">
            <w:r w:rsidRPr="00540E78">
              <w:rPr>
                <w:b/>
              </w:rPr>
              <w:lastRenderedPageBreak/>
              <w:t>1.</w:t>
            </w:r>
            <w:r w:rsidR="001224EB" w:rsidRPr="001224EB">
              <w:rPr>
                <w:sz w:val="24"/>
                <w:szCs w:val="24"/>
                <w:lang w:eastAsia="en-US"/>
              </w:rPr>
              <w:t xml:space="preserve"> </w:t>
            </w:r>
            <w:r w:rsidR="001224EB" w:rsidRPr="001224EB">
              <w:t>Применяет нормативно-правовую базу, регламентирующую порядок расчета финансово-экономических показателей</w:t>
            </w:r>
            <w:r w:rsidRPr="00540E78">
              <w:t>.</w:t>
            </w:r>
          </w:p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Default="0014794F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Pr="00540E78" w:rsidRDefault="00420906" w:rsidP="00E25B91"/>
          <w:p w:rsidR="0014794F" w:rsidRPr="00540E78" w:rsidRDefault="0014794F" w:rsidP="00E25B91"/>
          <w:p w:rsidR="00291C5A" w:rsidRPr="00540E78" w:rsidRDefault="00291C5A" w:rsidP="00E25B91"/>
          <w:p w:rsidR="0014794F" w:rsidRPr="00540E78" w:rsidRDefault="0014794F" w:rsidP="00E25B91">
            <w:r w:rsidRPr="00540E78">
              <w:rPr>
                <w:b/>
              </w:rPr>
              <w:t>2.</w:t>
            </w:r>
            <w:r w:rsidRPr="00540E78">
              <w:t xml:space="preserve"> </w:t>
            </w:r>
            <w:r w:rsidR="001224EB" w:rsidRPr="001224EB">
              <w:t>Производит расчет финансово-экономических показателей на макро-, мезо- и микроуровнях</w:t>
            </w:r>
            <w:r w:rsidRPr="00540E78">
              <w:t>.</w:t>
            </w:r>
          </w:p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Default="0014794F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Pr="00540E78" w:rsidRDefault="00420906" w:rsidP="00E25B91"/>
          <w:p w:rsidR="0014794F" w:rsidRPr="00540E78" w:rsidRDefault="0014794F" w:rsidP="00E25B91"/>
          <w:p w:rsidR="0014794F" w:rsidRPr="00540E78" w:rsidRDefault="0014794F" w:rsidP="0014794F">
            <w:pPr>
              <w:suppressAutoHyphens/>
              <w:rPr>
                <w:rFonts w:eastAsia="Calibri"/>
              </w:rPr>
            </w:pPr>
            <w:r w:rsidRPr="00540E78">
              <w:rPr>
                <w:b/>
              </w:rPr>
              <w:t>3.</w:t>
            </w:r>
            <w:r w:rsidRPr="00540E78">
              <w:t xml:space="preserve"> </w:t>
            </w:r>
            <w:r w:rsidR="001224EB" w:rsidRPr="001224EB">
              <w:t>Анализирует и раскрывает природу экономических процессов на основе полученных финансово-экономических показателей на макро-, мезо- и микроуровнях</w:t>
            </w:r>
            <w:r w:rsidRPr="00540E78">
              <w:t>.</w:t>
            </w:r>
          </w:p>
        </w:tc>
        <w:tc>
          <w:tcPr>
            <w:tcW w:w="2278" w:type="dxa"/>
            <w:shd w:val="clear" w:color="auto" w:fill="auto"/>
          </w:tcPr>
          <w:p w:rsidR="0014794F" w:rsidRPr="00540E78" w:rsidRDefault="0014794F" w:rsidP="0014794F">
            <w:pPr>
              <w:rPr>
                <w:b/>
              </w:rPr>
            </w:pPr>
            <w:r w:rsidRPr="00540E78">
              <w:rPr>
                <w:b/>
              </w:rPr>
              <w:lastRenderedPageBreak/>
              <w:t xml:space="preserve">1. Знать: </w:t>
            </w:r>
          </w:p>
          <w:p w:rsidR="0014794F" w:rsidRPr="00540E78" w:rsidRDefault="0014794F" w:rsidP="0014794F">
            <w:r w:rsidRPr="00540E78">
              <w:t xml:space="preserve">содержание нормативно-правовых актов по регламентации деятельности экономических субъектов; подходы и </w:t>
            </w:r>
            <w:r w:rsidRPr="00540E78">
              <w:lastRenderedPageBreak/>
              <w:t xml:space="preserve">требования к формированию информационной базы для проведения бизнес-анализа в организации, </w:t>
            </w:r>
            <w:r w:rsidRPr="00540E78">
              <w:rPr>
                <w:bCs/>
                <w:lang w:eastAsia="ru-RU"/>
              </w:rPr>
              <w:t>современные информационные технологии, применяемые в бизнес-анализе</w:t>
            </w:r>
          </w:p>
          <w:p w:rsidR="0014794F" w:rsidRPr="00540E78" w:rsidRDefault="0014794F" w:rsidP="0014794F">
            <w:pPr>
              <w:spacing w:before="240"/>
            </w:pPr>
            <w:r w:rsidRPr="00540E78">
              <w:rPr>
                <w:b/>
              </w:rPr>
              <w:t>Уметь:</w:t>
            </w:r>
            <w:r w:rsidRPr="00540E78">
              <w:t xml:space="preserve"> </w:t>
            </w:r>
          </w:p>
          <w:p w:rsidR="0014794F" w:rsidRPr="00540E78" w:rsidRDefault="0014794F" w:rsidP="0014794F">
            <w:r w:rsidRPr="00540E78">
              <w:t xml:space="preserve">корректно формировать необходимую для оценки и прогнозирования эффективности и результативности деятельности экономического субъекта информацию с учетом состояния внешней и внутренней среды, требований стейкхолдеров организации, изменения системы целей её развития, правовой и нормативной базы российского законодательства. </w:t>
            </w:r>
          </w:p>
          <w:p w:rsidR="0014794F" w:rsidRPr="00540E78" w:rsidRDefault="0014794F" w:rsidP="0014794F"/>
          <w:p w:rsidR="0014794F" w:rsidRPr="00540E78" w:rsidRDefault="0014794F" w:rsidP="0014794F">
            <w:pPr>
              <w:tabs>
                <w:tab w:val="left" w:pos="540"/>
              </w:tabs>
              <w:spacing w:after="240"/>
              <w:contextualSpacing/>
            </w:pPr>
            <w:r w:rsidRPr="00540E78">
              <w:rPr>
                <w:b/>
              </w:rPr>
              <w:t>2. Знать:</w:t>
            </w:r>
            <w:r w:rsidRPr="00540E78">
              <w:t xml:space="preserve"> </w:t>
            </w:r>
          </w:p>
          <w:p w:rsidR="0014794F" w:rsidRPr="00540E78" w:rsidRDefault="0014794F" w:rsidP="0014794F">
            <w:pPr>
              <w:tabs>
                <w:tab w:val="left" w:pos="540"/>
              </w:tabs>
              <w:spacing w:after="240"/>
              <w:contextualSpacing/>
            </w:pPr>
            <w:r w:rsidRPr="00540E78">
              <w:t>основные методики бизнес-анализа; принципы и подходы разработки и применения системы финансовых и нефинансовых показателей эффективности деятельности организаций, функционирующих в различных сферах национального хозяйства.</w:t>
            </w:r>
          </w:p>
          <w:p w:rsidR="0014794F" w:rsidRPr="00540E78" w:rsidRDefault="0014794F" w:rsidP="0014794F">
            <w:pPr>
              <w:tabs>
                <w:tab w:val="left" w:pos="540"/>
              </w:tabs>
              <w:spacing w:after="240"/>
              <w:contextualSpacing/>
              <w:rPr>
                <w:b/>
              </w:rPr>
            </w:pPr>
          </w:p>
          <w:p w:rsidR="0014794F" w:rsidRPr="00540E78" w:rsidRDefault="0014794F" w:rsidP="0014794F">
            <w:pPr>
              <w:tabs>
                <w:tab w:val="left" w:pos="540"/>
              </w:tabs>
              <w:spacing w:before="240"/>
              <w:contextualSpacing/>
            </w:pPr>
            <w:r w:rsidRPr="00540E78">
              <w:rPr>
                <w:b/>
              </w:rPr>
              <w:t>Уметь</w:t>
            </w:r>
            <w:r w:rsidRPr="00540E78">
              <w:t xml:space="preserve">: </w:t>
            </w:r>
          </w:p>
          <w:p w:rsidR="0014794F" w:rsidRPr="00540E78" w:rsidRDefault="0014794F" w:rsidP="0014794F">
            <w:pPr>
              <w:tabs>
                <w:tab w:val="left" w:pos="540"/>
              </w:tabs>
              <w:spacing w:before="240"/>
              <w:contextualSpacing/>
            </w:pPr>
            <w:r w:rsidRPr="00540E78">
              <w:t>идентифицировать бизнес-проблемы и требования стейкхолдеров,</w:t>
            </w:r>
            <w:r w:rsidRPr="00540E78">
              <w:rPr>
                <w:b/>
              </w:rPr>
              <w:t xml:space="preserve"> </w:t>
            </w:r>
            <w:r w:rsidRPr="00540E78">
              <w:t>осуществлять на практике их анализ и генерировать решения (бизнес-планирование, маркетинговая деятельность, производство и реализация продукции, основные и оборотные активы, капиталы организации, затраты и себестоимости продукции, финансовые результаты, обеспеченность и эффективности использования ресурсного потенциала и пр.) на макро-,  мезо- и микроуровнях организации экономики.</w:t>
            </w:r>
          </w:p>
          <w:p w:rsidR="0014794F" w:rsidRPr="00540E78" w:rsidRDefault="0014794F" w:rsidP="0014794F">
            <w:pPr>
              <w:tabs>
                <w:tab w:val="left" w:pos="540"/>
              </w:tabs>
              <w:spacing w:before="240"/>
              <w:contextualSpacing/>
              <w:rPr>
                <w:b/>
              </w:rPr>
            </w:pPr>
          </w:p>
          <w:p w:rsidR="0014794F" w:rsidRPr="00540E78" w:rsidRDefault="0014794F" w:rsidP="0014794F">
            <w:pPr>
              <w:tabs>
                <w:tab w:val="left" w:pos="540"/>
              </w:tabs>
              <w:contextualSpacing/>
              <w:rPr>
                <w:b/>
              </w:rPr>
            </w:pPr>
            <w:r w:rsidRPr="00540E78">
              <w:rPr>
                <w:b/>
              </w:rPr>
              <w:t xml:space="preserve">3.Знать: </w:t>
            </w:r>
          </w:p>
          <w:p w:rsidR="0014794F" w:rsidRPr="00540E78" w:rsidRDefault="0014794F" w:rsidP="0014794F">
            <w:pPr>
              <w:tabs>
                <w:tab w:val="left" w:pos="540"/>
              </w:tabs>
              <w:contextualSpacing/>
              <w:rPr>
                <w:b/>
              </w:rPr>
            </w:pPr>
            <w:r w:rsidRPr="00540E78">
              <w:t xml:space="preserve">основные принципы и направления исследований процессов и явлений на микро-, мезо- и макороуровнях их организации; современные приемы и методы бизнес-анализа, результаты научных исследований и возможности их использования для решения различных задач управления экономическими процессами в </w:t>
            </w:r>
            <w:r w:rsidRPr="00540E78">
              <w:lastRenderedPageBreak/>
              <w:t xml:space="preserve">организации, </w:t>
            </w:r>
            <w:r w:rsidRPr="00540E78">
              <w:rPr>
                <w:bCs/>
                <w:lang w:eastAsia="ru-RU"/>
              </w:rPr>
              <w:t>оптимизации финансового плана, бизнес-планирования и прогнозирования в соответствии с требованиями стейкхолдеров.</w:t>
            </w:r>
            <w:r w:rsidRPr="00540E78">
              <w:rPr>
                <w:b/>
              </w:rPr>
              <w:t xml:space="preserve"> </w:t>
            </w:r>
          </w:p>
          <w:p w:rsidR="0014794F" w:rsidRPr="00540E78" w:rsidRDefault="0014794F" w:rsidP="0014794F">
            <w:pPr>
              <w:spacing w:before="240"/>
            </w:pPr>
            <w:r w:rsidRPr="00540E78">
              <w:rPr>
                <w:b/>
              </w:rPr>
              <w:t>Уметь:</w:t>
            </w:r>
            <w:r w:rsidRPr="00540E78">
              <w:t xml:space="preserve"> </w:t>
            </w:r>
          </w:p>
          <w:p w:rsidR="0014794F" w:rsidRPr="00540E78" w:rsidRDefault="0014794F" w:rsidP="0014794F">
            <w:pPr>
              <w:rPr>
                <w:rFonts w:eastAsia="Calibri"/>
              </w:rPr>
            </w:pPr>
            <w:r w:rsidRPr="00540E78">
              <w:rPr>
                <w:lang w:eastAsia="ru-RU"/>
              </w:rPr>
              <w:t xml:space="preserve">применять современный аналитический инструментарий для проведения бизнес-анализа деятельности организации и ее бизнес-процессов, осуществлять диагностику и прогнозировать основные параметры финансовой, инновационно-инвестиционной и операционной деятельности; определять направления применения результатов анализа, </w:t>
            </w:r>
            <w:r w:rsidRPr="00540E78">
              <w:rPr>
                <w:bCs/>
                <w:lang w:eastAsia="ru-RU"/>
              </w:rPr>
              <w:t>птимизировать финансовые планы, бизнес-планы и прогнозы в соответствии с требованиями стейкхолдеров и решениями выявляемых проблем бизнеса.</w:t>
            </w:r>
          </w:p>
        </w:tc>
        <w:tc>
          <w:tcPr>
            <w:tcW w:w="3388" w:type="dxa"/>
            <w:shd w:val="clear" w:color="auto" w:fill="auto"/>
          </w:tcPr>
          <w:p w:rsidR="0014794F" w:rsidRPr="00540E78" w:rsidRDefault="0014794F" w:rsidP="00285DDD">
            <w:pPr>
              <w:widowControl w:val="0"/>
              <w:ind w:right="104"/>
              <w:jc w:val="both"/>
            </w:pPr>
            <w:r w:rsidRPr="00540E78">
              <w:rPr>
                <w:b/>
              </w:rPr>
              <w:lastRenderedPageBreak/>
              <w:t>Задание 1.</w:t>
            </w:r>
            <w:r w:rsidRPr="00540E78">
              <w:t xml:space="preserve"> В компании создана служба бизнес-анализа. В соответствии с законодательством она должна отражать в публичной нефинансовой отчетности свою бизнес-модель. Собственники компании требуют от бизнес-аналитика обосновать логику бизнеса компании при помощи построения ее бизнес-модели, раскрываемой в отчетности. Различные члены совета директоров предлагают учесть в качестве основных компонентов такой </w:t>
            </w:r>
            <w:r w:rsidRPr="00540E78">
              <w:lastRenderedPageBreak/>
              <w:t xml:space="preserve">бизнес-модели: </w:t>
            </w:r>
          </w:p>
          <w:p w:rsidR="0014794F" w:rsidRPr="00540E78" w:rsidRDefault="0014794F" w:rsidP="00E25B91">
            <w:pPr>
              <w:widowControl w:val="0"/>
              <w:jc w:val="both"/>
            </w:pPr>
            <w:r w:rsidRPr="00540E78">
              <w:t>– производственные мощности, технологии и ресурсы, структуру управления, ассортимент продукции, систему сбыта;</w:t>
            </w:r>
          </w:p>
          <w:p w:rsidR="0014794F" w:rsidRPr="00540E78" w:rsidRDefault="0014794F" w:rsidP="00E25B91">
            <w:pPr>
              <w:widowControl w:val="0"/>
              <w:jc w:val="both"/>
            </w:pPr>
            <w:r w:rsidRPr="00540E78">
              <w:t>– капитал, активы и обязательства, систему распределения прибыли;</w:t>
            </w:r>
          </w:p>
          <w:p w:rsidR="0014794F" w:rsidRPr="00540E78" w:rsidRDefault="0014794F" w:rsidP="00E25B91">
            <w:pPr>
              <w:widowControl w:val="0"/>
              <w:jc w:val="both"/>
            </w:pPr>
            <w:r w:rsidRPr="00540E78">
              <w:t>– систему обязанностей, ответственности, полномочий и подотчетности руководителей и исполнительного персонала;</w:t>
            </w:r>
          </w:p>
          <w:p w:rsidR="0014794F" w:rsidRPr="00540E78" w:rsidRDefault="0014794F" w:rsidP="00E25B91">
            <w:pPr>
              <w:widowControl w:val="0"/>
              <w:jc w:val="both"/>
            </w:pPr>
            <w:r w:rsidRPr="00540E78">
              <w:t>– целевую клиентуру компании и мотивацию ее привлечения, предлагаемые ценности для внешних клиентов и систему их создания, финансовую модель бизнеса;</w:t>
            </w:r>
          </w:p>
          <w:p w:rsidR="0014794F" w:rsidRPr="00540E78" w:rsidRDefault="0014794F" w:rsidP="00E25B91">
            <w:pPr>
              <w:widowControl w:val="0"/>
              <w:jc w:val="both"/>
            </w:pPr>
            <w:r w:rsidRPr="00540E78">
              <w:t>– документирование прав собственности и хозяйственных операций, систему документооборота, информационные потоки, формирование учетных регистров и форм отчетности.</w:t>
            </w:r>
          </w:p>
          <w:p w:rsidR="0014794F" w:rsidRPr="00540E78" w:rsidRDefault="0014794F" w:rsidP="00E25B91">
            <w:pPr>
              <w:suppressAutoHyphens/>
              <w:jc w:val="both"/>
            </w:pPr>
            <w:r w:rsidRPr="00540E78">
              <w:t>Какие компоненты бизнес-модели компании из предлагаемых вариантов в наибольшей степени отражают ее сущность?</w:t>
            </w:r>
          </w:p>
          <w:p w:rsidR="0014794F" w:rsidRPr="00540E78" w:rsidRDefault="0014794F" w:rsidP="00E25B91">
            <w:pPr>
              <w:suppressAutoHyphens/>
              <w:jc w:val="both"/>
            </w:pPr>
          </w:p>
          <w:p w:rsidR="0014794F" w:rsidRPr="00540E78" w:rsidRDefault="0014794F" w:rsidP="00E25B91">
            <w:pPr>
              <w:suppressAutoHyphens/>
              <w:jc w:val="both"/>
            </w:pPr>
          </w:p>
          <w:p w:rsidR="0014794F" w:rsidRPr="00540E78" w:rsidRDefault="0014794F" w:rsidP="00E25B91">
            <w:pPr>
              <w:suppressAutoHyphens/>
              <w:jc w:val="both"/>
            </w:pPr>
          </w:p>
          <w:p w:rsidR="0014794F" w:rsidRPr="00540E78" w:rsidRDefault="0014794F" w:rsidP="00E25B91">
            <w:pPr>
              <w:suppressAutoHyphens/>
              <w:jc w:val="both"/>
              <w:rPr>
                <w:highlight w:val="green"/>
              </w:rPr>
            </w:pPr>
          </w:p>
          <w:p w:rsidR="0014794F" w:rsidRPr="00540E78" w:rsidRDefault="0014794F" w:rsidP="00E25B91">
            <w:pPr>
              <w:suppressAutoHyphens/>
              <w:jc w:val="both"/>
              <w:rPr>
                <w:highlight w:val="green"/>
              </w:rPr>
            </w:pPr>
          </w:p>
          <w:p w:rsidR="0014794F" w:rsidRPr="00540E78" w:rsidRDefault="0014794F" w:rsidP="00E25B91">
            <w:pPr>
              <w:suppressAutoHyphens/>
              <w:jc w:val="both"/>
              <w:rPr>
                <w:highlight w:val="green"/>
              </w:rPr>
            </w:pPr>
          </w:p>
          <w:p w:rsidR="0014794F" w:rsidRPr="00540E78" w:rsidRDefault="0014794F" w:rsidP="00E25B91">
            <w:pPr>
              <w:suppressAutoHyphens/>
              <w:jc w:val="both"/>
              <w:rPr>
                <w:highlight w:val="green"/>
              </w:rPr>
            </w:pPr>
          </w:p>
          <w:p w:rsidR="0014794F" w:rsidRDefault="0014794F" w:rsidP="00E25B91">
            <w:pPr>
              <w:suppressAutoHyphens/>
              <w:jc w:val="both"/>
              <w:rPr>
                <w:highlight w:val="green"/>
              </w:rPr>
            </w:pPr>
          </w:p>
          <w:p w:rsidR="00420906" w:rsidRDefault="00420906" w:rsidP="00E25B91">
            <w:pPr>
              <w:suppressAutoHyphens/>
              <w:jc w:val="both"/>
              <w:rPr>
                <w:highlight w:val="green"/>
              </w:rPr>
            </w:pPr>
          </w:p>
          <w:p w:rsidR="00420906" w:rsidRDefault="00420906" w:rsidP="00E25B91">
            <w:pPr>
              <w:suppressAutoHyphens/>
              <w:jc w:val="both"/>
              <w:rPr>
                <w:highlight w:val="green"/>
              </w:rPr>
            </w:pPr>
          </w:p>
          <w:p w:rsidR="00420906" w:rsidRDefault="00420906" w:rsidP="00E25B91">
            <w:pPr>
              <w:suppressAutoHyphens/>
              <w:jc w:val="both"/>
              <w:rPr>
                <w:highlight w:val="green"/>
              </w:rPr>
            </w:pPr>
          </w:p>
          <w:p w:rsidR="00420906" w:rsidRDefault="00420906" w:rsidP="00E25B91">
            <w:pPr>
              <w:suppressAutoHyphens/>
              <w:jc w:val="both"/>
              <w:rPr>
                <w:highlight w:val="green"/>
              </w:rPr>
            </w:pPr>
          </w:p>
          <w:p w:rsidR="00420906" w:rsidRDefault="00420906" w:rsidP="00E25B91">
            <w:pPr>
              <w:suppressAutoHyphens/>
              <w:jc w:val="both"/>
              <w:rPr>
                <w:highlight w:val="green"/>
              </w:rPr>
            </w:pPr>
          </w:p>
          <w:p w:rsidR="00420906" w:rsidRDefault="00420906" w:rsidP="00E25B91">
            <w:pPr>
              <w:suppressAutoHyphens/>
              <w:jc w:val="both"/>
              <w:rPr>
                <w:highlight w:val="green"/>
              </w:rPr>
            </w:pPr>
          </w:p>
          <w:p w:rsidR="00420906" w:rsidRDefault="00420906" w:rsidP="00E25B91">
            <w:pPr>
              <w:suppressAutoHyphens/>
              <w:jc w:val="both"/>
              <w:rPr>
                <w:highlight w:val="green"/>
              </w:rPr>
            </w:pPr>
          </w:p>
          <w:p w:rsidR="00420906" w:rsidRDefault="00420906" w:rsidP="00E25B91">
            <w:pPr>
              <w:suppressAutoHyphens/>
              <w:jc w:val="both"/>
              <w:rPr>
                <w:highlight w:val="green"/>
              </w:rPr>
            </w:pPr>
          </w:p>
          <w:p w:rsidR="00420906" w:rsidRDefault="00420906" w:rsidP="00E25B91">
            <w:pPr>
              <w:suppressAutoHyphens/>
              <w:jc w:val="both"/>
              <w:rPr>
                <w:highlight w:val="green"/>
              </w:rPr>
            </w:pPr>
          </w:p>
          <w:p w:rsidR="00420906" w:rsidRPr="00540E78" w:rsidRDefault="00420906" w:rsidP="00E25B91">
            <w:pPr>
              <w:suppressAutoHyphens/>
              <w:jc w:val="both"/>
              <w:rPr>
                <w:highlight w:val="green"/>
              </w:rPr>
            </w:pPr>
          </w:p>
          <w:p w:rsidR="0014794F" w:rsidRPr="00540E78" w:rsidRDefault="0014794F" w:rsidP="00E25B91">
            <w:pPr>
              <w:suppressAutoHyphens/>
              <w:jc w:val="both"/>
              <w:rPr>
                <w:highlight w:val="green"/>
              </w:rPr>
            </w:pPr>
          </w:p>
          <w:p w:rsidR="00291C5A" w:rsidRPr="00540E78" w:rsidRDefault="00291C5A" w:rsidP="001E1B04">
            <w:pPr>
              <w:suppressAutoHyphens/>
              <w:jc w:val="both"/>
              <w:rPr>
                <w:b/>
                <w:highlight w:val="green"/>
              </w:rPr>
            </w:pPr>
          </w:p>
          <w:p w:rsidR="0014794F" w:rsidRPr="00540E78" w:rsidRDefault="0014794F" w:rsidP="001E1B04">
            <w:pPr>
              <w:suppressAutoHyphens/>
              <w:jc w:val="both"/>
            </w:pPr>
            <w:r w:rsidRPr="00540E78">
              <w:rPr>
                <w:b/>
              </w:rPr>
              <w:t>Задание</w:t>
            </w:r>
            <w:r w:rsidR="00420906">
              <w:rPr>
                <w:b/>
              </w:rPr>
              <w:t xml:space="preserve"> </w:t>
            </w:r>
            <w:r w:rsidRPr="00540E78">
              <w:rPr>
                <w:b/>
              </w:rPr>
              <w:t>2</w:t>
            </w:r>
            <w:r w:rsidRPr="00540E78">
              <w:t>. Уставный капитал публичного акционерного общества «Контакт» составляет 2 000 тыс. руб. По требованиям собственников контрольного пакета акций общества принято решение о расширении производственных мощностей фирмы при помощи реализации крупного инвестиционного проекта по строительству и запуску нового цеха. Для финансирования этого проекта менеджмент фирмы требует привлечения долгосрочного кредита банка. При этих условиях в прогнозируемом балансе будут отражены:</w:t>
            </w:r>
          </w:p>
          <w:p w:rsidR="0014794F" w:rsidRPr="00540E78" w:rsidRDefault="0014794F" w:rsidP="001E1B04">
            <w:pPr>
              <w:suppressAutoHyphens/>
              <w:jc w:val="both"/>
            </w:pPr>
            <w:r w:rsidRPr="00540E78">
              <w:t>I раздел «Внеоборотные активы» - 1 200 000 тыс. руб.;</w:t>
            </w:r>
          </w:p>
          <w:p w:rsidR="0014794F" w:rsidRPr="00540E78" w:rsidRDefault="0014794F" w:rsidP="001E1B04">
            <w:pPr>
              <w:suppressAutoHyphens/>
              <w:jc w:val="both"/>
            </w:pPr>
            <w:r w:rsidRPr="00540E78">
              <w:t>II раздел «Оборотные активы» - 800 000 тыс. руб.;</w:t>
            </w:r>
          </w:p>
          <w:p w:rsidR="0014794F" w:rsidRPr="00540E78" w:rsidRDefault="0014794F" w:rsidP="001E1B04">
            <w:pPr>
              <w:suppressAutoHyphens/>
              <w:jc w:val="both"/>
            </w:pPr>
            <w:r w:rsidRPr="00540E78">
              <w:t>IV раздел «Долгосрочные обязательства» - 1 049 920 тыс. руб.;</w:t>
            </w:r>
          </w:p>
          <w:p w:rsidR="0014794F" w:rsidRPr="00540E78" w:rsidRDefault="0014794F" w:rsidP="001E1B04">
            <w:pPr>
              <w:suppressAutoHyphens/>
              <w:jc w:val="both"/>
            </w:pPr>
            <w:r w:rsidRPr="00540E78">
              <w:t>V раздел «Краткосрочные обязательства» - 950 000 тыс. руб.</w:t>
            </w:r>
          </w:p>
          <w:p w:rsidR="0014794F" w:rsidRPr="00540E78" w:rsidRDefault="0014794F" w:rsidP="001E1B04">
            <w:pPr>
              <w:suppressAutoHyphens/>
              <w:jc w:val="both"/>
            </w:pPr>
            <w:r w:rsidRPr="00540E78">
              <w:t xml:space="preserve">Чьи еще требования должны быть обязательно учтены для принятия такого решения? </w:t>
            </w:r>
          </w:p>
          <w:p w:rsidR="0014794F" w:rsidRPr="00540E78" w:rsidRDefault="0014794F" w:rsidP="001E1B04">
            <w:pPr>
              <w:suppressAutoHyphens/>
              <w:jc w:val="both"/>
            </w:pPr>
            <w:r w:rsidRPr="00540E78">
              <w:t xml:space="preserve">Будет ли возможна его реализация? </w:t>
            </w:r>
          </w:p>
          <w:p w:rsidR="0014794F" w:rsidRPr="00540E78" w:rsidRDefault="0014794F" w:rsidP="001E1B04">
            <w:pPr>
              <w:suppressAutoHyphens/>
              <w:jc w:val="both"/>
            </w:pPr>
            <w:r w:rsidRPr="00540E78">
              <w:lastRenderedPageBreak/>
              <w:t>К каким последствиям для ПАО «Контакт» приведет выполнение требований собственников?</w:t>
            </w: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</w:p>
          <w:p w:rsidR="0014794F" w:rsidRDefault="0014794F" w:rsidP="001E1B04">
            <w:pPr>
              <w:suppressAutoHyphens/>
              <w:jc w:val="both"/>
              <w:rPr>
                <w:rFonts w:eastAsia="Calibri"/>
              </w:rPr>
            </w:pPr>
          </w:p>
          <w:p w:rsidR="00420906" w:rsidRDefault="00420906" w:rsidP="001E1B04">
            <w:pPr>
              <w:suppressAutoHyphens/>
              <w:jc w:val="both"/>
              <w:rPr>
                <w:rFonts w:eastAsia="Calibri"/>
              </w:rPr>
            </w:pPr>
          </w:p>
          <w:p w:rsidR="00420906" w:rsidRDefault="00420906" w:rsidP="001E1B04">
            <w:pPr>
              <w:suppressAutoHyphens/>
              <w:jc w:val="both"/>
              <w:rPr>
                <w:rFonts w:eastAsia="Calibri"/>
              </w:rPr>
            </w:pPr>
          </w:p>
          <w:p w:rsidR="00420906" w:rsidRDefault="00420906" w:rsidP="001E1B04">
            <w:pPr>
              <w:suppressAutoHyphens/>
              <w:jc w:val="both"/>
              <w:rPr>
                <w:rFonts w:eastAsia="Calibri"/>
              </w:rPr>
            </w:pPr>
          </w:p>
          <w:p w:rsidR="00420906" w:rsidRDefault="00420906" w:rsidP="001E1B04">
            <w:pPr>
              <w:suppressAutoHyphens/>
              <w:jc w:val="both"/>
              <w:rPr>
                <w:rFonts w:eastAsia="Calibri"/>
              </w:rPr>
            </w:pPr>
          </w:p>
          <w:p w:rsidR="00420906" w:rsidRDefault="00420906" w:rsidP="001E1B04">
            <w:pPr>
              <w:suppressAutoHyphens/>
              <w:jc w:val="both"/>
              <w:rPr>
                <w:rFonts w:eastAsia="Calibri"/>
              </w:rPr>
            </w:pPr>
          </w:p>
          <w:p w:rsidR="00420906" w:rsidRDefault="00420906" w:rsidP="001E1B04">
            <w:pPr>
              <w:suppressAutoHyphens/>
              <w:jc w:val="both"/>
              <w:rPr>
                <w:rFonts w:eastAsia="Calibri"/>
              </w:rPr>
            </w:pPr>
          </w:p>
          <w:p w:rsidR="00420906" w:rsidRDefault="00420906" w:rsidP="001E1B04">
            <w:pPr>
              <w:suppressAutoHyphens/>
              <w:jc w:val="both"/>
              <w:rPr>
                <w:rFonts w:eastAsia="Calibri"/>
              </w:rPr>
            </w:pPr>
          </w:p>
          <w:p w:rsidR="00420906" w:rsidRDefault="00420906" w:rsidP="001E1B04">
            <w:pPr>
              <w:suppressAutoHyphens/>
              <w:jc w:val="both"/>
              <w:rPr>
                <w:rFonts w:eastAsia="Calibri"/>
              </w:rPr>
            </w:pPr>
          </w:p>
          <w:p w:rsidR="00420906" w:rsidRDefault="00420906" w:rsidP="001E1B04">
            <w:pPr>
              <w:suppressAutoHyphens/>
              <w:jc w:val="both"/>
              <w:rPr>
                <w:rFonts w:eastAsia="Calibri"/>
              </w:rPr>
            </w:pPr>
          </w:p>
          <w:p w:rsidR="00420906" w:rsidRDefault="00420906" w:rsidP="001E1B04">
            <w:pPr>
              <w:suppressAutoHyphens/>
              <w:jc w:val="both"/>
              <w:rPr>
                <w:rFonts w:eastAsia="Calibri"/>
              </w:rPr>
            </w:pPr>
          </w:p>
          <w:p w:rsidR="00420906" w:rsidRDefault="00420906" w:rsidP="001E1B04">
            <w:pPr>
              <w:suppressAutoHyphens/>
              <w:jc w:val="both"/>
              <w:rPr>
                <w:rFonts w:eastAsia="Calibri"/>
              </w:rPr>
            </w:pPr>
          </w:p>
          <w:p w:rsidR="00420906" w:rsidRDefault="00420906" w:rsidP="001E1B04">
            <w:pPr>
              <w:suppressAutoHyphens/>
              <w:jc w:val="both"/>
              <w:rPr>
                <w:rFonts w:eastAsia="Calibri"/>
              </w:rPr>
            </w:pPr>
          </w:p>
          <w:p w:rsidR="00420906" w:rsidRDefault="00420906" w:rsidP="001E1B04">
            <w:pPr>
              <w:suppressAutoHyphens/>
              <w:jc w:val="both"/>
              <w:rPr>
                <w:rFonts w:eastAsia="Calibri"/>
              </w:rPr>
            </w:pPr>
          </w:p>
          <w:p w:rsidR="00420906" w:rsidRDefault="00420906" w:rsidP="001E1B04">
            <w:pPr>
              <w:suppressAutoHyphens/>
              <w:jc w:val="both"/>
              <w:rPr>
                <w:rFonts w:eastAsia="Calibri"/>
              </w:rPr>
            </w:pPr>
          </w:p>
          <w:p w:rsidR="00420906" w:rsidRPr="00540E78" w:rsidRDefault="00420906" w:rsidP="001E1B04">
            <w:pPr>
              <w:suppressAutoHyphens/>
              <w:jc w:val="both"/>
              <w:rPr>
                <w:rFonts w:eastAsia="Calibri"/>
              </w:rPr>
            </w:pP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</w:p>
          <w:p w:rsidR="0014794F" w:rsidRDefault="0014794F" w:rsidP="008D107F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rFonts w:eastAsia="Calibri"/>
                <w:b/>
              </w:rPr>
              <w:t>Задание 3.</w:t>
            </w:r>
            <w:r w:rsidR="00E11206" w:rsidRPr="00540E78">
              <w:rPr>
                <w:rFonts w:eastAsia="Calibri"/>
                <w:b/>
              </w:rPr>
              <w:t>1.</w:t>
            </w:r>
            <w:r w:rsidRPr="00540E78">
              <w:rPr>
                <w:rFonts w:eastAsia="Calibri"/>
              </w:rPr>
              <w:t xml:space="preserve"> Акционеры АО «Прогресс» поставили на своем годовом собрании задачу в ближайшее время довести уровень рентабельности акционерного капитала до 45%. При этом условии они согласны в будущем году включить в финансовый план крупный инвестиционный проект по внедрению прогрессивной инновационной технологии и существенному увеличению производственных мощностей компании. Среднегодовая сумма капитала и резервов АО равна 100 млн. руб. При этом налоговые, ценовые, технологические и сырьевые ограничения, а также конъюнктура на товарном рынке обусловливают невозможность без внедрения новой технологии и расширения производственных площадей добиться повышения фактически достигнутого данной компанией уровня рентабельности продаж – 18% (исчисляемого как отношение чистой прибыли к выручке от продаж). Технологические возможности не позволяют также получать с каждого рубля активов более двух рублей выручки от продаж, притом, что фактическая оборачиваемость активов в отчетном году составляла 2,0. Необходимо определить сумму заемного капитала, которая позволит уже в следующем </w:t>
            </w:r>
            <w:r w:rsidRPr="00540E78">
              <w:rPr>
                <w:rFonts w:eastAsia="Calibri"/>
              </w:rPr>
              <w:lastRenderedPageBreak/>
              <w:t>после отчетного году обеспечить повышение ROE до 45%.</w:t>
            </w:r>
          </w:p>
          <w:p w:rsidR="00420906" w:rsidRPr="00540E78" w:rsidRDefault="00420906" w:rsidP="008D107F">
            <w:pPr>
              <w:suppressAutoHyphens/>
              <w:jc w:val="both"/>
              <w:rPr>
                <w:rFonts w:eastAsia="Calibri"/>
              </w:rPr>
            </w:pPr>
          </w:p>
          <w:p w:rsidR="00E11206" w:rsidRPr="00540E78" w:rsidRDefault="00E11206" w:rsidP="008D107F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rFonts w:eastAsia="Calibri"/>
                <w:b/>
              </w:rPr>
              <w:t>Задание 3.2.</w:t>
            </w:r>
            <w:r w:rsidRPr="00540E78">
              <w:rPr>
                <w:rFonts w:eastAsia="Calibri"/>
              </w:rPr>
              <w:t xml:space="preserve"> В таблице приведены данные о продуктовом портфеле Воронежской кондитерской фабрики (ОАО «ВКФ»)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1139"/>
              <w:gridCol w:w="748"/>
              <w:gridCol w:w="709"/>
              <w:gridCol w:w="850"/>
              <w:gridCol w:w="851"/>
            </w:tblGrid>
            <w:tr w:rsidR="00E11206" w:rsidRPr="00540E78" w:rsidTr="0026324B">
              <w:tc>
                <w:tcPr>
                  <w:tcW w:w="1139" w:type="dxa"/>
                  <w:vMerge w:val="restart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40E78">
                    <w:rPr>
                      <w:bCs/>
                      <w:sz w:val="18"/>
                      <w:szCs w:val="18"/>
                    </w:rPr>
                    <w:t>Элементы портфеля</w:t>
                  </w:r>
                </w:p>
              </w:tc>
              <w:tc>
                <w:tcPr>
                  <w:tcW w:w="1457" w:type="dxa"/>
                  <w:gridSpan w:val="2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40E78">
                    <w:rPr>
                      <w:bCs/>
                      <w:sz w:val="18"/>
                      <w:szCs w:val="18"/>
                    </w:rPr>
                    <w:t>Объём реализации, т.</w:t>
                  </w:r>
                </w:p>
              </w:tc>
              <w:tc>
                <w:tcPr>
                  <w:tcW w:w="1701" w:type="dxa"/>
                  <w:gridSpan w:val="2"/>
                  <w:vAlign w:val="center"/>
                </w:tcPr>
                <w:p w:rsidR="00E11206" w:rsidRPr="00540E78" w:rsidRDefault="008D780E" w:rsidP="00775258">
                  <w:pPr>
                    <w:spacing w:afterLines="36" w:after="86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40E78">
                    <w:rPr>
                      <w:bCs/>
                      <w:sz w:val="18"/>
                      <w:szCs w:val="18"/>
                    </w:rPr>
                    <w:t>Доля рынка 2021</w:t>
                  </w:r>
                  <w:r w:rsidR="00E11206" w:rsidRPr="00540E78">
                    <w:rPr>
                      <w:bCs/>
                      <w:sz w:val="18"/>
                      <w:szCs w:val="18"/>
                    </w:rPr>
                    <w:t xml:space="preserve"> г.</w:t>
                  </w:r>
                </w:p>
              </w:tc>
            </w:tr>
            <w:tr w:rsidR="00E11206" w:rsidRPr="00540E78" w:rsidTr="0026324B">
              <w:tc>
                <w:tcPr>
                  <w:tcW w:w="1139" w:type="dxa"/>
                  <w:vMerge/>
                  <w:vAlign w:val="center"/>
                </w:tcPr>
                <w:p w:rsidR="00E11206" w:rsidRPr="00540E78" w:rsidRDefault="00E11206" w:rsidP="00E11206">
                  <w:pPr>
                    <w:suppressAutoHyphens/>
                    <w:jc w:val="both"/>
                    <w:rPr>
                      <w:rFonts w:eastAsia="Calibri"/>
                      <w:sz w:val="18"/>
                      <w:szCs w:val="18"/>
                    </w:rPr>
                  </w:pPr>
                </w:p>
              </w:tc>
              <w:tc>
                <w:tcPr>
                  <w:tcW w:w="748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40E78">
                    <w:rPr>
                      <w:bCs/>
                      <w:sz w:val="18"/>
                      <w:szCs w:val="18"/>
                    </w:rPr>
                    <w:t>2020</w:t>
                  </w:r>
                </w:p>
              </w:tc>
              <w:tc>
                <w:tcPr>
                  <w:tcW w:w="709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40E78">
                    <w:rPr>
                      <w:bCs/>
                      <w:sz w:val="18"/>
                      <w:szCs w:val="18"/>
                    </w:rPr>
                    <w:t>2021</w:t>
                  </w:r>
                </w:p>
              </w:tc>
              <w:tc>
                <w:tcPr>
                  <w:tcW w:w="850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40E78">
                    <w:rPr>
                      <w:bCs/>
                      <w:sz w:val="18"/>
                      <w:szCs w:val="18"/>
                    </w:rPr>
                    <w:t>ОАО «ВКФ»</w:t>
                  </w:r>
                </w:p>
              </w:tc>
              <w:tc>
                <w:tcPr>
                  <w:tcW w:w="851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40E78">
                    <w:rPr>
                      <w:bCs/>
                      <w:sz w:val="18"/>
                      <w:szCs w:val="18"/>
                    </w:rPr>
                    <w:t>ООО «КДВ Групп»</w:t>
                  </w:r>
                </w:p>
              </w:tc>
            </w:tr>
            <w:tr w:rsidR="00E11206" w:rsidRPr="00540E78" w:rsidTr="0026324B">
              <w:tc>
                <w:tcPr>
                  <w:tcW w:w="1139" w:type="dxa"/>
                </w:tcPr>
                <w:p w:rsidR="00E11206" w:rsidRPr="00540E78" w:rsidRDefault="00E11206" w:rsidP="00775258">
                  <w:pPr>
                    <w:spacing w:afterLines="36" w:after="86"/>
                    <w:jc w:val="both"/>
                    <w:rPr>
                      <w:sz w:val="18"/>
                      <w:szCs w:val="18"/>
                    </w:rPr>
                  </w:pPr>
                  <w:r w:rsidRPr="00540E78">
                    <w:rPr>
                      <w:sz w:val="18"/>
                      <w:szCs w:val="18"/>
                    </w:rPr>
                    <w:t xml:space="preserve">Мучные </w:t>
                  </w:r>
                </w:p>
              </w:tc>
              <w:tc>
                <w:tcPr>
                  <w:tcW w:w="748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sz w:val="16"/>
                      <w:szCs w:val="16"/>
                    </w:rPr>
                  </w:pPr>
                  <w:r w:rsidRPr="00540E78">
                    <w:rPr>
                      <w:sz w:val="16"/>
                      <w:szCs w:val="16"/>
                    </w:rPr>
                    <w:t>8261</w:t>
                  </w:r>
                </w:p>
              </w:tc>
              <w:tc>
                <w:tcPr>
                  <w:tcW w:w="709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sz w:val="16"/>
                      <w:szCs w:val="16"/>
                    </w:rPr>
                  </w:pPr>
                  <w:r w:rsidRPr="00540E78">
                    <w:rPr>
                      <w:sz w:val="16"/>
                      <w:szCs w:val="16"/>
                    </w:rPr>
                    <w:t>7 962</w:t>
                  </w:r>
                </w:p>
              </w:tc>
              <w:tc>
                <w:tcPr>
                  <w:tcW w:w="850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sz w:val="16"/>
                      <w:szCs w:val="16"/>
                    </w:rPr>
                  </w:pPr>
                  <w:r w:rsidRPr="00540E78">
                    <w:rPr>
                      <w:sz w:val="16"/>
                      <w:szCs w:val="16"/>
                    </w:rPr>
                    <w:t>0,2721%</w:t>
                  </w:r>
                </w:p>
              </w:tc>
              <w:tc>
                <w:tcPr>
                  <w:tcW w:w="851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sz w:val="16"/>
                      <w:szCs w:val="16"/>
                    </w:rPr>
                  </w:pPr>
                  <w:r w:rsidRPr="00540E78">
                    <w:rPr>
                      <w:sz w:val="16"/>
                      <w:szCs w:val="16"/>
                    </w:rPr>
                    <w:t>0,1745%</w:t>
                  </w:r>
                </w:p>
              </w:tc>
            </w:tr>
            <w:tr w:rsidR="00E11206" w:rsidRPr="00540E78" w:rsidTr="0026324B">
              <w:tc>
                <w:tcPr>
                  <w:tcW w:w="1139" w:type="dxa"/>
                </w:tcPr>
                <w:p w:rsidR="00E11206" w:rsidRPr="00540E78" w:rsidRDefault="00E11206" w:rsidP="00775258">
                  <w:pPr>
                    <w:spacing w:afterLines="36" w:after="86"/>
                    <w:jc w:val="both"/>
                    <w:rPr>
                      <w:sz w:val="18"/>
                      <w:szCs w:val="18"/>
                    </w:rPr>
                  </w:pPr>
                  <w:r w:rsidRPr="00540E78">
                    <w:rPr>
                      <w:sz w:val="18"/>
                      <w:szCs w:val="18"/>
                    </w:rPr>
                    <w:t>Сахаристые</w:t>
                  </w:r>
                </w:p>
              </w:tc>
              <w:tc>
                <w:tcPr>
                  <w:tcW w:w="748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sz w:val="16"/>
                      <w:szCs w:val="16"/>
                    </w:rPr>
                  </w:pPr>
                  <w:r w:rsidRPr="00540E78">
                    <w:rPr>
                      <w:sz w:val="16"/>
                      <w:szCs w:val="16"/>
                    </w:rPr>
                    <w:t>3 889</w:t>
                  </w:r>
                </w:p>
              </w:tc>
              <w:tc>
                <w:tcPr>
                  <w:tcW w:w="709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sz w:val="16"/>
                      <w:szCs w:val="16"/>
                    </w:rPr>
                  </w:pPr>
                  <w:r w:rsidRPr="00540E78">
                    <w:rPr>
                      <w:sz w:val="16"/>
                      <w:szCs w:val="16"/>
                    </w:rPr>
                    <w:t>3 349</w:t>
                  </w:r>
                </w:p>
              </w:tc>
              <w:tc>
                <w:tcPr>
                  <w:tcW w:w="850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sz w:val="16"/>
                      <w:szCs w:val="16"/>
                    </w:rPr>
                  </w:pPr>
                  <w:r w:rsidRPr="00540E78">
                    <w:rPr>
                      <w:sz w:val="16"/>
                      <w:szCs w:val="16"/>
                    </w:rPr>
                    <w:t>0,1144%</w:t>
                  </w:r>
                </w:p>
              </w:tc>
              <w:tc>
                <w:tcPr>
                  <w:tcW w:w="851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sz w:val="16"/>
                      <w:szCs w:val="16"/>
                    </w:rPr>
                  </w:pPr>
                  <w:r w:rsidRPr="00540E78">
                    <w:rPr>
                      <w:sz w:val="16"/>
                      <w:szCs w:val="16"/>
                    </w:rPr>
                    <w:t>0,1352%</w:t>
                  </w:r>
                </w:p>
              </w:tc>
            </w:tr>
            <w:tr w:rsidR="00E11206" w:rsidRPr="00540E78" w:rsidTr="0026324B">
              <w:tc>
                <w:tcPr>
                  <w:tcW w:w="1139" w:type="dxa"/>
                </w:tcPr>
                <w:p w:rsidR="00E11206" w:rsidRPr="00540E78" w:rsidRDefault="00E11206" w:rsidP="00775258">
                  <w:pPr>
                    <w:spacing w:afterLines="36" w:after="86"/>
                    <w:jc w:val="both"/>
                    <w:rPr>
                      <w:sz w:val="18"/>
                      <w:szCs w:val="18"/>
                    </w:rPr>
                  </w:pPr>
                  <w:r w:rsidRPr="00540E78">
                    <w:rPr>
                      <w:sz w:val="18"/>
                      <w:szCs w:val="18"/>
                    </w:rPr>
                    <w:t>Конфеты, карамель</w:t>
                  </w:r>
                </w:p>
              </w:tc>
              <w:tc>
                <w:tcPr>
                  <w:tcW w:w="748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sz w:val="16"/>
                      <w:szCs w:val="16"/>
                    </w:rPr>
                  </w:pPr>
                  <w:r w:rsidRPr="00540E78">
                    <w:rPr>
                      <w:sz w:val="16"/>
                      <w:szCs w:val="16"/>
                    </w:rPr>
                    <w:t>14 682</w:t>
                  </w:r>
                </w:p>
              </w:tc>
              <w:tc>
                <w:tcPr>
                  <w:tcW w:w="709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sz w:val="16"/>
                      <w:szCs w:val="16"/>
                    </w:rPr>
                  </w:pPr>
                  <w:r w:rsidRPr="00540E78">
                    <w:rPr>
                      <w:sz w:val="16"/>
                      <w:szCs w:val="16"/>
                    </w:rPr>
                    <w:t>14 584</w:t>
                  </w:r>
                </w:p>
              </w:tc>
              <w:tc>
                <w:tcPr>
                  <w:tcW w:w="850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sz w:val="16"/>
                      <w:szCs w:val="16"/>
                    </w:rPr>
                  </w:pPr>
                  <w:r w:rsidRPr="00540E78">
                    <w:rPr>
                      <w:sz w:val="16"/>
                      <w:szCs w:val="16"/>
                    </w:rPr>
                    <w:t>0,4984%</w:t>
                  </w:r>
                </w:p>
              </w:tc>
              <w:tc>
                <w:tcPr>
                  <w:tcW w:w="851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sz w:val="16"/>
                      <w:szCs w:val="16"/>
                    </w:rPr>
                  </w:pPr>
                  <w:r w:rsidRPr="00540E78">
                    <w:rPr>
                      <w:sz w:val="16"/>
                      <w:szCs w:val="16"/>
                    </w:rPr>
                    <w:t>0,5505%</w:t>
                  </w:r>
                </w:p>
              </w:tc>
            </w:tr>
            <w:tr w:rsidR="00E11206" w:rsidRPr="00540E78" w:rsidTr="0026324B">
              <w:tc>
                <w:tcPr>
                  <w:tcW w:w="1139" w:type="dxa"/>
                </w:tcPr>
                <w:p w:rsidR="00E11206" w:rsidRPr="00540E78" w:rsidRDefault="00E11206" w:rsidP="00775258">
                  <w:pPr>
                    <w:spacing w:afterLines="36" w:after="86"/>
                    <w:jc w:val="both"/>
                    <w:rPr>
                      <w:sz w:val="18"/>
                      <w:szCs w:val="18"/>
                    </w:rPr>
                  </w:pPr>
                  <w:r w:rsidRPr="00540E78">
                    <w:rPr>
                      <w:sz w:val="18"/>
                      <w:szCs w:val="18"/>
                    </w:rPr>
                    <w:t>Шоколад</w:t>
                  </w:r>
                </w:p>
              </w:tc>
              <w:tc>
                <w:tcPr>
                  <w:tcW w:w="748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sz w:val="16"/>
                      <w:szCs w:val="16"/>
                    </w:rPr>
                  </w:pPr>
                  <w:r w:rsidRPr="00540E78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709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sz w:val="16"/>
                      <w:szCs w:val="16"/>
                    </w:rPr>
                  </w:pPr>
                  <w:r w:rsidRPr="00540E78"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50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sz w:val="16"/>
                      <w:szCs w:val="16"/>
                    </w:rPr>
                  </w:pPr>
                  <w:r w:rsidRPr="00540E78">
                    <w:rPr>
                      <w:sz w:val="16"/>
                      <w:szCs w:val="16"/>
                    </w:rPr>
                    <w:t>0,0000%</w:t>
                  </w:r>
                </w:p>
              </w:tc>
              <w:tc>
                <w:tcPr>
                  <w:tcW w:w="851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sz w:val="16"/>
                      <w:szCs w:val="16"/>
                    </w:rPr>
                  </w:pPr>
                  <w:r w:rsidRPr="00540E78">
                    <w:rPr>
                      <w:sz w:val="16"/>
                      <w:szCs w:val="16"/>
                    </w:rPr>
                    <w:t>0,2312%</w:t>
                  </w:r>
                </w:p>
              </w:tc>
            </w:tr>
            <w:tr w:rsidR="00E11206" w:rsidRPr="00540E78" w:rsidTr="0026324B">
              <w:tc>
                <w:tcPr>
                  <w:tcW w:w="1139" w:type="dxa"/>
                </w:tcPr>
                <w:p w:rsidR="00E11206" w:rsidRPr="00540E78" w:rsidRDefault="00E11206" w:rsidP="00775258">
                  <w:pPr>
                    <w:spacing w:afterLines="36" w:after="86"/>
                    <w:jc w:val="both"/>
                    <w:rPr>
                      <w:sz w:val="18"/>
                      <w:szCs w:val="18"/>
                    </w:rPr>
                  </w:pPr>
                  <w:r w:rsidRPr="00540E78">
                    <w:rPr>
                      <w:sz w:val="18"/>
                      <w:szCs w:val="18"/>
                    </w:rPr>
                    <w:t>Новогодние подарки</w:t>
                  </w:r>
                </w:p>
              </w:tc>
              <w:tc>
                <w:tcPr>
                  <w:tcW w:w="748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sz w:val="16"/>
                      <w:szCs w:val="16"/>
                    </w:rPr>
                  </w:pPr>
                  <w:r w:rsidRPr="00540E78">
                    <w:rPr>
                      <w:sz w:val="16"/>
                      <w:szCs w:val="16"/>
                    </w:rPr>
                    <w:t>353</w:t>
                  </w:r>
                </w:p>
              </w:tc>
              <w:tc>
                <w:tcPr>
                  <w:tcW w:w="709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sz w:val="16"/>
                      <w:szCs w:val="16"/>
                    </w:rPr>
                  </w:pPr>
                  <w:r w:rsidRPr="00540E78">
                    <w:rPr>
                      <w:sz w:val="16"/>
                      <w:szCs w:val="16"/>
                    </w:rPr>
                    <w:t>150</w:t>
                  </w:r>
                </w:p>
              </w:tc>
              <w:tc>
                <w:tcPr>
                  <w:tcW w:w="850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sz w:val="16"/>
                      <w:szCs w:val="16"/>
                    </w:rPr>
                  </w:pPr>
                  <w:r w:rsidRPr="00540E78">
                    <w:rPr>
                      <w:sz w:val="16"/>
                      <w:szCs w:val="16"/>
                    </w:rPr>
                    <w:t>0,0051%</w:t>
                  </w:r>
                </w:p>
              </w:tc>
              <w:tc>
                <w:tcPr>
                  <w:tcW w:w="851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sz w:val="16"/>
                      <w:szCs w:val="16"/>
                    </w:rPr>
                  </w:pPr>
                  <w:r w:rsidRPr="00540E78">
                    <w:rPr>
                      <w:sz w:val="16"/>
                      <w:szCs w:val="16"/>
                    </w:rPr>
                    <w:t>0,0061%</w:t>
                  </w:r>
                </w:p>
              </w:tc>
            </w:tr>
            <w:tr w:rsidR="00E11206" w:rsidRPr="00540E78" w:rsidTr="0026324B">
              <w:tc>
                <w:tcPr>
                  <w:tcW w:w="1139" w:type="dxa"/>
                </w:tcPr>
                <w:p w:rsidR="00E11206" w:rsidRPr="00540E78" w:rsidRDefault="00E11206" w:rsidP="00E11206">
                  <w:pPr>
                    <w:suppressAutoHyphens/>
                    <w:jc w:val="both"/>
                    <w:rPr>
                      <w:rFonts w:eastAsia="Calibri"/>
                      <w:sz w:val="18"/>
                      <w:szCs w:val="18"/>
                    </w:rPr>
                  </w:pPr>
                  <w:r w:rsidRPr="00540E78">
                    <w:rPr>
                      <w:rFonts w:eastAsia="Calibri"/>
                      <w:sz w:val="18"/>
                      <w:szCs w:val="18"/>
                    </w:rPr>
                    <w:t>Итого:</w:t>
                  </w:r>
                </w:p>
              </w:tc>
              <w:tc>
                <w:tcPr>
                  <w:tcW w:w="748" w:type="dxa"/>
                </w:tcPr>
                <w:p w:rsidR="00E11206" w:rsidRPr="00540E78" w:rsidRDefault="00E11206" w:rsidP="00E11206">
                  <w:pPr>
                    <w:suppressAutoHyphens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?</w:t>
                  </w:r>
                </w:p>
              </w:tc>
              <w:tc>
                <w:tcPr>
                  <w:tcW w:w="709" w:type="dxa"/>
                </w:tcPr>
                <w:p w:rsidR="00E11206" w:rsidRPr="00540E78" w:rsidRDefault="00E11206" w:rsidP="00E11206">
                  <w:pPr>
                    <w:suppressAutoHyphens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?</w:t>
                  </w:r>
                </w:p>
              </w:tc>
              <w:tc>
                <w:tcPr>
                  <w:tcW w:w="850" w:type="dxa"/>
                </w:tcPr>
                <w:p w:rsidR="00E11206" w:rsidRPr="00540E78" w:rsidRDefault="00E11206" w:rsidP="00E11206">
                  <w:pPr>
                    <w:suppressAutoHyphens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?</w:t>
                  </w:r>
                </w:p>
              </w:tc>
              <w:tc>
                <w:tcPr>
                  <w:tcW w:w="851" w:type="dxa"/>
                </w:tcPr>
                <w:p w:rsidR="00E11206" w:rsidRPr="00540E78" w:rsidRDefault="00E11206" w:rsidP="00E11206">
                  <w:pPr>
                    <w:suppressAutoHyphens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?</w:t>
                  </w:r>
                </w:p>
              </w:tc>
            </w:tr>
          </w:tbl>
          <w:p w:rsidR="00E11206" w:rsidRPr="00540E78" w:rsidRDefault="00E11206" w:rsidP="008D107F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rFonts w:eastAsia="Calibri"/>
              </w:rPr>
              <w:t>Определить:</w:t>
            </w:r>
          </w:p>
          <w:p w:rsidR="00E11206" w:rsidRPr="00540E78" w:rsidRDefault="00E11206" w:rsidP="00E11206">
            <w:pPr>
              <w:pStyle w:val="ac"/>
              <w:suppressAutoHyphens/>
              <w:ind w:left="42"/>
              <w:jc w:val="both"/>
              <w:rPr>
                <w:rFonts w:eastAsia="Calibri"/>
              </w:rPr>
            </w:pPr>
            <w:r w:rsidRPr="00540E78">
              <w:rPr>
                <w:rFonts w:eastAsia="Calibri"/>
              </w:rPr>
              <w:t>1.Темпы роста рынка и относительную долю рынка ОАО «ВКФ».</w:t>
            </w:r>
          </w:p>
          <w:p w:rsidR="0057109D" w:rsidRPr="00540E78" w:rsidRDefault="008D780E" w:rsidP="00E11206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rFonts w:eastAsia="Calibri"/>
              </w:rPr>
              <w:t>2. Построить матрицу BCG</w:t>
            </w:r>
            <w:r w:rsidR="0057109D" w:rsidRPr="00540E78">
              <w:rPr>
                <w:rFonts w:eastAsia="Calibri"/>
              </w:rPr>
              <w:t>.</w:t>
            </w:r>
          </w:p>
          <w:p w:rsidR="0057109D" w:rsidRPr="00540E78" w:rsidRDefault="0057109D" w:rsidP="00E11206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rFonts w:eastAsia="Calibri"/>
              </w:rPr>
              <w:t>3. Оцените фактическое состояние портфеля организации.</w:t>
            </w:r>
          </w:p>
          <w:p w:rsidR="0057109D" w:rsidRPr="00540E78" w:rsidRDefault="0057109D" w:rsidP="00E11206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rFonts w:eastAsia="Calibri"/>
              </w:rPr>
              <w:t>4. Сделайте выводы о стратегической привлекательности организации.</w:t>
            </w:r>
          </w:p>
          <w:p w:rsidR="0057109D" w:rsidRPr="00540E78" w:rsidRDefault="0057109D" w:rsidP="00E11206">
            <w:pPr>
              <w:suppressAutoHyphens/>
              <w:jc w:val="both"/>
              <w:rPr>
                <w:rFonts w:eastAsia="Calibri"/>
              </w:rPr>
            </w:pPr>
          </w:p>
          <w:p w:rsidR="00864BEA" w:rsidRPr="00540E78" w:rsidRDefault="00864BEA" w:rsidP="00864BEA">
            <w:pPr>
              <w:jc w:val="both"/>
            </w:pPr>
            <w:r w:rsidRPr="00540E78">
              <w:rPr>
                <w:rFonts w:eastAsia="Calibri"/>
                <w:b/>
              </w:rPr>
              <w:t>Задание 3.3.</w:t>
            </w:r>
            <w:r w:rsidRPr="00540E78">
              <w:rPr>
                <w:rFonts w:eastAsia="Calibri"/>
              </w:rPr>
              <w:t xml:space="preserve"> </w:t>
            </w:r>
            <w:r w:rsidRPr="00540E78">
              <w:t>Н</w:t>
            </w:r>
            <w:r w:rsidR="002B5A33" w:rsidRPr="00540E78">
              <w:t xml:space="preserve">а основе данных таблицы оцените </w:t>
            </w:r>
            <w:r w:rsidRPr="00540E78">
              <w:t>конкурентоспособность холодильников:</w:t>
            </w:r>
          </w:p>
          <w:tbl>
            <w:tblPr>
              <w:tblStyle w:val="aa"/>
              <w:tblW w:w="4326" w:type="dxa"/>
              <w:tblLook w:val="04A0" w:firstRow="1" w:lastRow="0" w:firstColumn="1" w:lastColumn="0" w:noHBand="0" w:noVBand="1"/>
            </w:tblPr>
            <w:tblGrid>
              <w:gridCol w:w="1555"/>
              <w:gridCol w:w="792"/>
              <w:gridCol w:w="924"/>
              <w:gridCol w:w="780"/>
              <w:gridCol w:w="710"/>
            </w:tblGrid>
            <w:tr w:rsidR="00E253F6" w:rsidRPr="00540E78" w:rsidTr="00E253F6">
              <w:tc>
                <w:tcPr>
                  <w:tcW w:w="1395" w:type="dxa"/>
                  <w:vAlign w:val="center"/>
                </w:tcPr>
                <w:p w:rsidR="00CD0BDD" w:rsidRPr="00D71B3E" w:rsidRDefault="00CD0BDD" w:rsidP="00D71B3E">
                  <w:pPr>
                    <w:rPr>
                      <w:b/>
                      <w:sz w:val="16"/>
                      <w:szCs w:val="16"/>
                      <w:lang w:eastAsia="en-US"/>
                    </w:rPr>
                  </w:pPr>
                  <w:r w:rsidRPr="00D71B3E">
                    <w:rPr>
                      <w:b/>
                      <w:sz w:val="16"/>
                      <w:szCs w:val="16"/>
                      <w:lang w:eastAsia="en-US"/>
                    </w:rPr>
                    <w:t>Показатели</w:t>
                  </w:r>
                </w:p>
              </w:tc>
              <w:tc>
                <w:tcPr>
                  <w:tcW w:w="723" w:type="dxa"/>
                </w:tcPr>
                <w:p w:rsidR="00CD0BDD" w:rsidRPr="00540E78" w:rsidRDefault="00CD0BDD" w:rsidP="002B5A33">
                  <w:pPr>
                    <w:jc w:val="center"/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  <w:r w:rsidRPr="00540E78">
                    <w:rPr>
                      <w:b/>
                      <w:bCs/>
                      <w:sz w:val="16"/>
                      <w:szCs w:val="16"/>
                      <w:lang w:eastAsia="en-US"/>
                    </w:rPr>
                    <w:t>Оце-нива-емый холо-дильник</w:t>
                  </w:r>
                </w:p>
              </w:tc>
              <w:tc>
                <w:tcPr>
                  <w:tcW w:w="839" w:type="dxa"/>
                </w:tcPr>
                <w:p w:rsidR="00CD0BDD" w:rsidRPr="00540E78" w:rsidRDefault="00CD0BDD" w:rsidP="00CD0BD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540E78">
                    <w:rPr>
                      <w:b/>
                      <w:sz w:val="16"/>
                      <w:szCs w:val="16"/>
                    </w:rPr>
                    <w:t>Холо-дильник-конкурент</w:t>
                  </w:r>
                </w:p>
              </w:tc>
              <w:tc>
                <w:tcPr>
                  <w:tcW w:w="713" w:type="dxa"/>
                </w:tcPr>
                <w:p w:rsidR="00CD0BDD" w:rsidRPr="00540E78" w:rsidRDefault="00CD0BDD" w:rsidP="00CD0BD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540E78">
                    <w:rPr>
                      <w:b/>
                      <w:sz w:val="16"/>
                      <w:szCs w:val="16"/>
                    </w:rPr>
                    <w:t>Весовые коэф-фици</w:t>
                  </w:r>
                </w:p>
                <w:p w:rsidR="00CD0BDD" w:rsidRPr="00540E78" w:rsidRDefault="00CD0BDD" w:rsidP="00CD0BD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540E78">
                    <w:rPr>
                      <w:b/>
                      <w:sz w:val="16"/>
                      <w:szCs w:val="16"/>
                    </w:rPr>
                    <w:t>енты</w:t>
                  </w:r>
                </w:p>
              </w:tc>
              <w:tc>
                <w:tcPr>
                  <w:tcW w:w="656" w:type="dxa"/>
                </w:tcPr>
                <w:p w:rsidR="00CD0BDD" w:rsidRPr="00540E78" w:rsidRDefault="00E253F6" w:rsidP="00CD0BD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540E78">
                    <w:rPr>
                      <w:b/>
                      <w:sz w:val="16"/>
                      <w:szCs w:val="16"/>
                    </w:rPr>
                    <w:t>Группо</w:t>
                  </w:r>
                </w:p>
                <w:p w:rsidR="00E253F6" w:rsidRPr="00540E78" w:rsidRDefault="00E253F6" w:rsidP="00CD0BD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540E78">
                    <w:rPr>
                      <w:b/>
                      <w:sz w:val="16"/>
                      <w:szCs w:val="16"/>
                    </w:rPr>
                    <w:t>вой пока-зате</w:t>
                  </w:r>
                </w:p>
                <w:p w:rsidR="00E253F6" w:rsidRPr="00540E78" w:rsidRDefault="00E253F6" w:rsidP="00CD0BD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540E78">
                    <w:rPr>
                      <w:b/>
                      <w:sz w:val="16"/>
                      <w:szCs w:val="16"/>
                    </w:rPr>
                    <w:t>ль</w:t>
                  </w:r>
                </w:p>
              </w:tc>
            </w:tr>
            <w:tr w:rsidR="00E253F6" w:rsidRPr="00540E78" w:rsidTr="00E253F6">
              <w:tc>
                <w:tcPr>
                  <w:tcW w:w="1395" w:type="dxa"/>
                </w:tcPr>
                <w:p w:rsidR="00CD0BDD" w:rsidRPr="00540E78" w:rsidRDefault="00CD0BDD" w:rsidP="002B5A33">
                  <w:pPr>
                    <w:jc w:val="center"/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  <w:r w:rsidRPr="00540E78">
                    <w:rPr>
                      <w:b/>
                      <w:bCs/>
                      <w:sz w:val="16"/>
                      <w:szCs w:val="16"/>
                      <w:lang w:eastAsia="en-US"/>
                    </w:rPr>
                    <w:t>1</w:t>
                  </w:r>
                </w:p>
              </w:tc>
              <w:tc>
                <w:tcPr>
                  <w:tcW w:w="723" w:type="dxa"/>
                </w:tcPr>
                <w:p w:rsidR="00CD0BDD" w:rsidRPr="00540E78" w:rsidRDefault="00CD0BDD" w:rsidP="002B5A33">
                  <w:pPr>
                    <w:jc w:val="center"/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  <w:r w:rsidRPr="00540E78">
                    <w:rPr>
                      <w:b/>
                      <w:bCs/>
                      <w:sz w:val="16"/>
                      <w:szCs w:val="16"/>
                      <w:lang w:eastAsia="en-US"/>
                    </w:rPr>
                    <w:t>2</w:t>
                  </w:r>
                </w:p>
              </w:tc>
              <w:tc>
                <w:tcPr>
                  <w:tcW w:w="839" w:type="dxa"/>
                </w:tcPr>
                <w:p w:rsidR="00CD0BDD" w:rsidRPr="00540E78" w:rsidRDefault="00CD0BDD" w:rsidP="00CD0BD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540E78">
                    <w:rPr>
                      <w:b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713" w:type="dxa"/>
                </w:tcPr>
                <w:p w:rsidR="00CD0BDD" w:rsidRPr="00540E78" w:rsidRDefault="00CD0BDD" w:rsidP="00CD0BD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540E78">
                    <w:rPr>
                      <w:b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656" w:type="dxa"/>
                </w:tcPr>
                <w:p w:rsidR="00CD0BDD" w:rsidRPr="00540E78" w:rsidRDefault="00CD0BDD" w:rsidP="00CD0BD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</w:tc>
            </w:tr>
            <w:tr w:rsidR="00E253F6" w:rsidRPr="00540E78" w:rsidTr="00E253F6">
              <w:tc>
                <w:tcPr>
                  <w:tcW w:w="1395" w:type="dxa"/>
                  <w:vAlign w:val="bottom"/>
                </w:tcPr>
                <w:p w:rsidR="00CD0BDD" w:rsidRPr="00540E78" w:rsidRDefault="00CD0BDD" w:rsidP="002B5A33">
                  <w:pPr>
                    <w:rPr>
                      <w:sz w:val="16"/>
                      <w:szCs w:val="16"/>
                      <w:lang w:eastAsia="en-US"/>
                    </w:rPr>
                  </w:pPr>
                  <w:r w:rsidRPr="00540E78">
                    <w:rPr>
                      <w:sz w:val="16"/>
                      <w:szCs w:val="16"/>
                      <w:lang w:eastAsia="en-US"/>
                    </w:rPr>
                    <w:t>1.Технические параметры:</w:t>
                  </w:r>
                </w:p>
              </w:tc>
              <w:tc>
                <w:tcPr>
                  <w:tcW w:w="723" w:type="dxa"/>
                  <w:vAlign w:val="bottom"/>
                </w:tcPr>
                <w:p w:rsidR="00CD0BDD" w:rsidRPr="00540E78" w:rsidRDefault="00CD0BDD" w:rsidP="002B5A33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839" w:type="dxa"/>
                </w:tcPr>
                <w:p w:rsidR="00CD0BDD" w:rsidRPr="00540E78" w:rsidRDefault="00CD0BDD" w:rsidP="002B5A33">
                  <w:pPr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13" w:type="dxa"/>
                </w:tcPr>
                <w:p w:rsidR="00CD0BDD" w:rsidRPr="00540E78" w:rsidRDefault="00CD0BDD" w:rsidP="002B5A33">
                  <w:pPr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56" w:type="dxa"/>
                </w:tcPr>
                <w:p w:rsidR="00CD0BDD" w:rsidRPr="00540E78" w:rsidRDefault="00CD0BDD" w:rsidP="002B5A33">
                  <w:pPr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E253F6" w:rsidRPr="00540E78" w:rsidTr="00E253F6">
              <w:tc>
                <w:tcPr>
                  <w:tcW w:w="1395" w:type="dxa"/>
                  <w:vAlign w:val="bottom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16"/>
                      <w:szCs w:val="16"/>
                    </w:rPr>
                    <w:t>1.1.Общий объем, дм</w:t>
                  </w: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position w:val="8"/>
                      <w:sz w:val="16"/>
                      <w:szCs w:val="16"/>
                      <w:vertAlign w:val="superscript"/>
                    </w:rPr>
                    <w:t>3</w:t>
                  </w:r>
                </w:p>
              </w:tc>
              <w:tc>
                <w:tcPr>
                  <w:tcW w:w="723" w:type="dxa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jc w:val="center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20"/>
                      <w:szCs w:val="20"/>
                    </w:rPr>
                    <w:t>315</w:t>
                  </w:r>
                </w:p>
              </w:tc>
              <w:tc>
                <w:tcPr>
                  <w:tcW w:w="839" w:type="dxa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jc w:val="center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20"/>
                      <w:szCs w:val="20"/>
                    </w:rPr>
                    <w:t>318</w:t>
                  </w:r>
                </w:p>
              </w:tc>
              <w:tc>
                <w:tcPr>
                  <w:tcW w:w="713" w:type="dxa"/>
                </w:tcPr>
                <w:p w:rsidR="00CD0BDD" w:rsidRPr="00540E78" w:rsidRDefault="00CD0BDD" w:rsidP="00CD0BDD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40E78">
                    <w:rPr>
                      <w:lang w:eastAsia="en-US"/>
                    </w:rPr>
                    <w:t>0,15</w:t>
                  </w:r>
                </w:p>
              </w:tc>
              <w:tc>
                <w:tcPr>
                  <w:tcW w:w="656" w:type="dxa"/>
                </w:tcPr>
                <w:p w:rsidR="00CD0BDD" w:rsidRPr="00540E78" w:rsidRDefault="00E253F6" w:rsidP="00CD0BDD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40E78">
                    <w:rPr>
                      <w:lang w:eastAsia="en-US"/>
                    </w:rPr>
                    <w:t>?</w:t>
                  </w:r>
                </w:p>
              </w:tc>
            </w:tr>
            <w:tr w:rsidR="00E253F6" w:rsidRPr="00540E78" w:rsidTr="00E253F6">
              <w:tc>
                <w:tcPr>
                  <w:tcW w:w="1395" w:type="dxa"/>
                  <w:vAlign w:val="bottom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16"/>
                      <w:szCs w:val="16"/>
                    </w:rPr>
                    <w:t>1.2. Объем холодильной камеры, дм</w:t>
                  </w: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position w:val="8"/>
                      <w:sz w:val="16"/>
                      <w:szCs w:val="16"/>
                      <w:vertAlign w:val="superscript"/>
                    </w:rPr>
                    <w:t>3</w:t>
                  </w:r>
                </w:p>
              </w:tc>
              <w:tc>
                <w:tcPr>
                  <w:tcW w:w="723" w:type="dxa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jc w:val="center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20"/>
                      <w:szCs w:val="20"/>
                    </w:rPr>
                    <w:t>221</w:t>
                  </w:r>
                </w:p>
              </w:tc>
              <w:tc>
                <w:tcPr>
                  <w:tcW w:w="839" w:type="dxa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jc w:val="center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713" w:type="dxa"/>
                </w:tcPr>
                <w:p w:rsidR="00CD0BDD" w:rsidRPr="00540E78" w:rsidRDefault="00CD0BDD" w:rsidP="00CD0BDD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40E78">
                    <w:rPr>
                      <w:lang w:eastAsia="en-US"/>
                    </w:rPr>
                    <w:t>0,25</w:t>
                  </w:r>
                </w:p>
              </w:tc>
              <w:tc>
                <w:tcPr>
                  <w:tcW w:w="656" w:type="dxa"/>
                </w:tcPr>
                <w:p w:rsidR="00CD0BDD" w:rsidRPr="00540E78" w:rsidRDefault="00E253F6" w:rsidP="00CD0BDD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40E78">
                    <w:rPr>
                      <w:lang w:eastAsia="en-US"/>
                    </w:rPr>
                    <w:t>?</w:t>
                  </w:r>
                </w:p>
              </w:tc>
            </w:tr>
            <w:tr w:rsidR="00E253F6" w:rsidRPr="00540E78" w:rsidTr="00E253F6">
              <w:tc>
                <w:tcPr>
                  <w:tcW w:w="1395" w:type="dxa"/>
                  <w:vAlign w:val="bottom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16"/>
                      <w:szCs w:val="16"/>
                    </w:rPr>
                    <w:t>1.3. Объём морозильной камеры, дм</w:t>
                  </w: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position w:val="8"/>
                      <w:sz w:val="16"/>
                      <w:szCs w:val="16"/>
                      <w:vertAlign w:val="superscript"/>
                    </w:rPr>
                    <w:t>3</w:t>
                  </w:r>
                </w:p>
              </w:tc>
              <w:tc>
                <w:tcPr>
                  <w:tcW w:w="723" w:type="dxa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jc w:val="center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20"/>
                      <w:szCs w:val="20"/>
                    </w:rPr>
                    <w:t>94</w:t>
                  </w:r>
                </w:p>
              </w:tc>
              <w:tc>
                <w:tcPr>
                  <w:tcW w:w="839" w:type="dxa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jc w:val="center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20"/>
                      <w:szCs w:val="20"/>
                    </w:rPr>
                    <w:t>78</w:t>
                  </w:r>
                </w:p>
              </w:tc>
              <w:tc>
                <w:tcPr>
                  <w:tcW w:w="713" w:type="dxa"/>
                </w:tcPr>
                <w:p w:rsidR="00CD0BDD" w:rsidRPr="00540E78" w:rsidRDefault="00CD0BDD" w:rsidP="00CD0BDD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40E78">
                    <w:rPr>
                      <w:lang w:eastAsia="en-US"/>
                    </w:rPr>
                    <w:t>0,2</w:t>
                  </w:r>
                </w:p>
              </w:tc>
              <w:tc>
                <w:tcPr>
                  <w:tcW w:w="656" w:type="dxa"/>
                </w:tcPr>
                <w:p w:rsidR="00CD0BDD" w:rsidRPr="00540E78" w:rsidRDefault="00E253F6" w:rsidP="00CD0BDD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40E78">
                    <w:rPr>
                      <w:lang w:eastAsia="en-US"/>
                    </w:rPr>
                    <w:t>?</w:t>
                  </w:r>
                </w:p>
              </w:tc>
            </w:tr>
            <w:tr w:rsidR="00E253F6" w:rsidRPr="00540E78" w:rsidTr="00E253F6">
              <w:tc>
                <w:tcPr>
                  <w:tcW w:w="1395" w:type="dxa"/>
                  <w:vAlign w:val="bottom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16"/>
                      <w:szCs w:val="16"/>
                    </w:rPr>
                    <w:t>1.4.Замораживающая способность, кг\сут.</w:t>
                  </w:r>
                </w:p>
              </w:tc>
              <w:tc>
                <w:tcPr>
                  <w:tcW w:w="723" w:type="dxa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jc w:val="center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39" w:type="dxa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jc w:val="center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713" w:type="dxa"/>
                </w:tcPr>
                <w:p w:rsidR="00CD0BDD" w:rsidRPr="00540E78" w:rsidRDefault="00CD0BDD" w:rsidP="00CD0BDD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40E78">
                    <w:rPr>
                      <w:lang w:eastAsia="en-US"/>
                    </w:rPr>
                    <w:t>0,22</w:t>
                  </w:r>
                </w:p>
              </w:tc>
              <w:tc>
                <w:tcPr>
                  <w:tcW w:w="656" w:type="dxa"/>
                </w:tcPr>
                <w:p w:rsidR="00CD0BDD" w:rsidRPr="00540E78" w:rsidRDefault="00E253F6" w:rsidP="00CD0BDD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40E78">
                    <w:rPr>
                      <w:lang w:eastAsia="en-US"/>
                    </w:rPr>
                    <w:t>?</w:t>
                  </w:r>
                </w:p>
              </w:tc>
            </w:tr>
            <w:tr w:rsidR="00E253F6" w:rsidRPr="00540E78" w:rsidTr="00E253F6">
              <w:tc>
                <w:tcPr>
                  <w:tcW w:w="1395" w:type="dxa"/>
                  <w:vAlign w:val="bottom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16"/>
                      <w:szCs w:val="16"/>
                    </w:rPr>
                    <w:t>1.5.Средний срок службы, лет</w:t>
                  </w:r>
                </w:p>
              </w:tc>
              <w:tc>
                <w:tcPr>
                  <w:tcW w:w="723" w:type="dxa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jc w:val="center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839" w:type="dxa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jc w:val="center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713" w:type="dxa"/>
                </w:tcPr>
                <w:p w:rsidR="00CD0BDD" w:rsidRPr="00540E78" w:rsidRDefault="00CD0BDD" w:rsidP="00CD0BDD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40E78">
                    <w:rPr>
                      <w:lang w:eastAsia="en-US"/>
                    </w:rPr>
                    <w:t>0,1</w:t>
                  </w:r>
                </w:p>
              </w:tc>
              <w:tc>
                <w:tcPr>
                  <w:tcW w:w="656" w:type="dxa"/>
                </w:tcPr>
                <w:p w:rsidR="00CD0BDD" w:rsidRPr="00540E78" w:rsidRDefault="00E253F6" w:rsidP="00CD0BDD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40E78">
                    <w:rPr>
                      <w:lang w:eastAsia="en-US"/>
                    </w:rPr>
                    <w:t>?</w:t>
                  </w:r>
                </w:p>
              </w:tc>
            </w:tr>
            <w:tr w:rsidR="00E253F6" w:rsidRPr="00540E78" w:rsidTr="00E253F6">
              <w:tc>
                <w:tcPr>
                  <w:tcW w:w="1395" w:type="dxa"/>
                  <w:vAlign w:val="bottom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16"/>
                      <w:szCs w:val="16"/>
                    </w:rPr>
                    <w:t>1.6.Климатический класс</w:t>
                  </w:r>
                </w:p>
              </w:tc>
              <w:tc>
                <w:tcPr>
                  <w:tcW w:w="723" w:type="dxa"/>
                </w:tcPr>
                <w:p w:rsidR="00BD2097" w:rsidRPr="00540E78" w:rsidRDefault="00CD0BDD" w:rsidP="00CD0BDD">
                  <w:pPr>
                    <w:pStyle w:val="ab"/>
                    <w:spacing w:before="0" w:after="0"/>
                    <w:jc w:val="center"/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20"/>
                      <w:szCs w:val="20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20"/>
                      <w:szCs w:val="20"/>
                      <w:lang w:val="en-US"/>
                    </w:rPr>
                    <w:t>SN</w:t>
                  </w: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20"/>
                      <w:szCs w:val="20"/>
                    </w:rPr>
                    <w:t>,</w:t>
                  </w:r>
                </w:p>
                <w:p w:rsidR="00CD0BDD" w:rsidRPr="00540E78" w:rsidRDefault="00CD0BDD" w:rsidP="00CD0BDD">
                  <w:pPr>
                    <w:pStyle w:val="ab"/>
                    <w:spacing w:before="0" w:after="0"/>
                    <w:jc w:val="center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20"/>
                      <w:szCs w:val="20"/>
                      <w:lang w:val="en-US"/>
                    </w:rPr>
                    <w:t>ST</w:t>
                  </w:r>
                </w:p>
              </w:tc>
              <w:tc>
                <w:tcPr>
                  <w:tcW w:w="839" w:type="dxa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jc w:val="center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20"/>
                      <w:szCs w:val="20"/>
                    </w:rPr>
                    <w:t>SN,ST</w:t>
                  </w:r>
                </w:p>
              </w:tc>
              <w:tc>
                <w:tcPr>
                  <w:tcW w:w="713" w:type="dxa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jc w:val="center"/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16"/>
                      <w:szCs w:val="16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56" w:type="dxa"/>
                </w:tcPr>
                <w:p w:rsidR="00CD0BDD" w:rsidRPr="00540E78" w:rsidRDefault="00E253F6" w:rsidP="00CD0BDD">
                  <w:pPr>
                    <w:pStyle w:val="ab"/>
                    <w:spacing w:before="0" w:after="0"/>
                    <w:jc w:val="center"/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16"/>
                      <w:szCs w:val="16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16"/>
                      <w:szCs w:val="16"/>
                    </w:rPr>
                    <w:t>-</w:t>
                  </w:r>
                </w:p>
              </w:tc>
            </w:tr>
            <w:tr w:rsidR="00E253F6" w:rsidRPr="00540E78" w:rsidTr="00D71B3E">
              <w:tc>
                <w:tcPr>
                  <w:tcW w:w="1395" w:type="dxa"/>
                  <w:vAlign w:val="center"/>
                </w:tcPr>
                <w:p w:rsidR="00CD0BDD" w:rsidRPr="00540E78" w:rsidRDefault="00CD0BDD" w:rsidP="00D71B3E">
                  <w:pPr>
                    <w:pStyle w:val="ab"/>
                    <w:spacing w:before="0" w:after="0"/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16"/>
                      <w:szCs w:val="16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16"/>
                      <w:szCs w:val="16"/>
                    </w:rPr>
                    <w:t>Кт=</w:t>
                  </w:r>
                </w:p>
              </w:tc>
              <w:tc>
                <w:tcPr>
                  <w:tcW w:w="723" w:type="dxa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jc w:val="center"/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839" w:type="dxa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jc w:val="center"/>
                    <w:rPr>
                      <w:bCs/>
                      <w:color w:val="auto"/>
                      <w:kern w:val="32"/>
                    </w:rPr>
                  </w:pPr>
                </w:p>
              </w:tc>
              <w:tc>
                <w:tcPr>
                  <w:tcW w:w="713" w:type="dxa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jc w:val="center"/>
                    <w:rPr>
                      <w:bCs/>
                      <w:color w:val="auto"/>
                      <w:kern w:val="32"/>
                    </w:rPr>
                  </w:pPr>
                </w:p>
              </w:tc>
              <w:tc>
                <w:tcPr>
                  <w:tcW w:w="656" w:type="dxa"/>
                </w:tcPr>
                <w:p w:rsidR="00CD0BDD" w:rsidRPr="00D71B3E" w:rsidRDefault="00E253F6" w:rsidP="00CD0BDD">
                  <w:pPr>
                    <w:pStyle w:val="ab"/>
                    <w:spacing w:before="0" w:after="0"/>
                    <w:jc w:val="center"/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16"/>
                      <w:szCs w:val="16"/>
                    </w:rPr>
                  </w:pPr>
                  <w:r w:rsidRPr="00D71B3E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16"/>
                      <w:szCs w:val="16"/>
                    </w:rPr>
                    <w:t>?</w:t>
                  </w:r>
                </w:p>
              </w:tc>
            </w:tr>
            <w:tr w:rsidR="00E253F6" w:rsidRPr="00540E78" w:rsidTr="00E253F6">
              <w:tc>
                <w:tcPr>
                  <w:tcW w:w="1395" w:type="dxa"/>
                  <w:vAlign w:val="bottom"/>
                </w:tcPr>
                <w:p w:rsidR="00CD0BDD" w:rsidRPr="00540E78" w:rsidRDefault="00CD0BDD" w:rsidP="00CD0BDD">
                  <w:pPr>
                    <w:rPr>
                      <w:sz w:val="16"/>
                      <w:szCs w:val="16"/>
                      <w:lang w:eastAsia="en-US"/>
                    </w:rPr>
                  </w:pPr>
                  <w:r w:rsidRPr="00540E78">
                    <w:rPr>
                      <w:sz w:val="16"/>
                      <w:szCs w:val="16"/>
                      <w:lang w:eastAsia="en-US"/>
                    </w:rPr>
                    <w:t>2.Экономические параметры:</w:t>
                  </w:r>
                </w:p>
              </w:tc>
              <w:tc>
                <w:tcPr>
                  <w:tcW w:w="723" w:type="dxa"/>
                </w:tcPr>
                <w:p w:rsidR="00CD0BDD" w:rsidRPr="00540E78" w:rsidRDefault="00CD0BDD" w:rsidP="00CD0BDD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839" w:type="dxa"/>
                </w:tcPr>
                <w:p w:rsidR="00CD0BDD" w:rsidRPr="00540E78" w:rsidRDefault="00CD0BDD" w:rsidP="00CD0BDD">
                  <w:pPr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13" w:type="dxa"/>
                </w:tcPr>
                <w:p w:rsidR="00CD0BDD" w:rsidRPr="00540E78" w:rsidRDefault="00CD0BDD" w:rsidP="00CD0BDD">
                  <w:pPr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56" w:type="dxa"/>
                </w:tcPr>
                <w:p w:rsidR="00CD0BDD" w:rsidRPr="00540E78" w:rsidRDefault="00CD0BDD" w:rsidP="00CD0BDD">
                  <w:pPr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E253F6" w:rsidRPr="00540E78" w:rsidTr="00E253F6">
              <w:tc>
                <w:tcPr>
                  <w:tcW w:w="1395" w:type="dxa"/>
                  <w:vAlign w:val="bottom"/>
                </w:tcPr>
                <w:p w:rsidR="00CD0BDD" w:rsidRPr="00540E78" w:rsidRDefault="00CD0BDD" w:rsidP="00CD0BDD">
                  <w:pPr>
                    <w:rPr>
                      <w:sz w:val="16"/>
                      <w:szCs w:val="16"/>
                      <w:lang w:eastAsia="en-US"/>
                    </w:rPr>
                  </w:pPr>
                  <w:r w:rsidRPr="00540E78">
                    <w:rPr>
                      <w:sz w:val="16"/>
                      <w:szCs w:val="16"/>
                      <w:lang w:eastAsia="en-US"/>
                    </w:rPr>
                    <w:t>2.1.Цена</w:t>
                  </w:r>
                </w:p>
              </w:tc>
              <w:tc>
                <w:tcPr>
                  <w:tcW w:w="723" w:type="dxa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jc w:val="center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20"/>
                      <w:szCs w:val="20"/>
                    </w:rPr>
                    <w:t>33700</w:t>
                  </w:r>
                </w:p>
              </w:tc>
              <w:tc>
                <w:tcPr>
                  <w:tcW w:w="839" w:type="dxa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jc w:val="center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20"/>
                      <w:szCs w:val="20"/>
                    </w:rPr>
                    <w:t>44600</w:t>
                  </w:r>
                </w:p>
              </w:tc>
              <w:tc>
                <w:tcPr>
                  <w:tcW w:w="713" w:type="dxa"/>
                </w:tcPr>
                <w:p w:rsidR="00CD0BDD" w:rsidRPr="00540E78" w:rsidRDefault="00CD0BDD" w:rsidP="00CD0BDD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40E78">
                    <w:rPr>
                      <w:lang w:eastAsia="en-US"/>
                    </w:rPr>
                    <w:t>0,6</w:t>
                  </w:r>
                </w:p>
              </w:tc>
              <w:tc>
                <w:tcPr>
                  <w:tcW w:w="656" w:type="dxa"/>
                </w:tcPr>
                <w:p w:rsidR="00CD0BDD" w:rsidRPr="00540E78" w:rsidRDefault="00E253F6" w:rsidP="00CD0BDD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40E78">
                    <w:rPr>
                      <w:lang w:eastAsia="en-US"/>
                    </w:rPr>
                    <w:t>?</w:t>
                  </w:r>
                </w:p>
              </w:tc>
            </w:tr>
            <w:tr w:rsidR="00E253F6" w:rsidRPr="00540E78" w:rsidTr="00E253F6">
              <w:tc>
                <w:tcPr>
                  <w:tcW w:w="1395" w:type="dxa"/>
                  <w:vAlign w:val="bottom"/>
                </w:tcPr>
                <w:p w:rsidR="00CD0BDD" w:rsidRPr="00540E78" w:rsidRDefault="00CD0BDD" w:rsidP="00CD0BDD">
                  <w:pPr>
                    <w:rPr>
                      <w:sz w:val="16"/>
                      <w:szCs w:val="16"/>
                      <w:lang w:eastAsia="en-US"/>
                    </w:rPr>
                  </w:pPr>
                  <w:r w:rsidRPr="00540E78">
                    <w:rPr>
                      <w:sz w:val="16"/>
                      <w:szCs w:val="16"/>
                      <w:lang w:eastAsia="en-US"/>
                    </w:rPr>
                    <w:t>2.2.Расход электроэнергии</w:t>
                  </w:r>
                </w:p>
              </w:tc>
              <w:tc>
                <w:tcPr>
                  <w:tcW w:w="723" w:type="dxa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jc w:val="center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20"/>
                      <w:szCs w:val="20"/>
                    </w:rPr>
                    <w:t>383</w:t>
                  </w:r>
                </w:p>
              </w:tc>
              <w:tc>
                <w:tcPr>
                  <w:tcW w:w="839" w:type="dxa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jc w:val="center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20"/>
                      <w:szCs w:val="20"/>
                    </w:rPr>
                    <w:t>375</w:t>
                  </w:r>
                </w:p>
              </w:tc>
              <w:tc>
                <w:tcPr>
                  <w:tcW w:w="713" w:type="dxa"/>
                </w:tcPr>
                <w:p w:rsidR="00CD0BDD" w:rsidRPr="00540E78" w:rsidRDefault="00CD0BDD" w:rsidP="00CD0BDD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40E78">
                    <w:rPr>
                      <w:lang w:eastAsia="en-US"/>
                    </w:rPr>
                    <w:t>0,4</w:t>
                  </w:r>
                </w:p>
              </w:tc>
              <w:tc>
                <w:tcPr>
                  <w:tcW w:w="656" w:type="dxa"/>
                </w:tcPr>
                <w:p w:rsidR="00CD0BDD" w:rsidRPr="00540E78" w:rsidRDefault="00E253F6" w:rsidP="00CD0BDD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40E78">
                    <w:rPr>
                      <w:lang w:eastAsia="en-US"/>
                    </w:rPr>
                    <w:t>?</w:t>
                  </w:r>
                </w:p>
              </w:tc>
            </w:tr>
            <w:tr w:rsidR="00E253F6" w:rsidRPr="00540E78" w:rsidTr="00E253F6">
              <w:tc>
                <w:tcPr>
                  <w:tcW w:w="1395" w:type="dxa"/>
                  <w:vAlign w:val="bottom"/>
                </w:tcPr>
                <w:p w:rsidR="00CD0BDD" w:rsidRPr="00540E78" w:rsidRDefault="00CD0BDD" w:rsidP="00D71B3E">
                  <w:pPr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  <w:r w:rsidRPr="00540E78">
                    <w:rPr>
                      <w:b/>
                      <w:bCs/>
                      <w:sz w:val="16"/>
                      <w:szCs w:val="16"/>
                      <w:lang w:eastAsia="en-US"/>
                    </w:rPr>
                    <w:t>Кэ=</w:t>
                  </w:r>
                </w:p>
              </w:tc>
              <w:tc>
                <w:tcPr>
                  <w:tcW w:w="723" w:type="dxa"/>
                </w:tcPr>
                <w:p w:rsidR="00CD0BDD" w:rsidRPr="00540E78" w:rsidRDefault="00CD0BDD" w:rsidP="00CD0BDD">
                  <w:pPr>
                    <w:jc w:val="center"/>
                    <w:rPr>
                      <w:lang w:eastAsia="en-US"/>
                    </w:rPr>
                  </w:pPr>
                  <w:r w:rsidRPr="00540E78">
                    <w:rPr>
                      <w:lang w:eastAsia="en-US"/>
                    </w:rPr>
                    <w:t>—</w:t>
                  </w:r>
                </w:p>
              </w:tc>
              <w:tc>
                <w:tcPr>
                  <w:tcW w:w="839" w:type="dxa"/>
                </w:tcPr>
                <w:p w:rsidR="00CD0BDD" w:rsidRPr="00540E78" w:rsidRDefault="00CD0BDD" w:rsidP="00CD0BDD">
                  <w:pPr>
                    <w:jc w:val="both"/>
                  </w:pPr>
                  <w:r w:rsidRPr="00540E78">
                    <w:rPr>
                      <w:lang w:eastAsia="en-US"/>
                    </w:rPr>
                    <w:t>—</w:t>
                  </w:r>
                </w:p>
              </w:tc>
              <w:tc>
                <w:tcPr>
                  <w:tcW w:w="713" w:type="dxa"/>
                </w:tcPr>
                <w:p w:rsidR="00CD0BDD" w:rsidRPr="00540E78" w:rsidRDefault="00CD0BDD" w:rsidP="00CD0BDD">
                  <w:pPr>
                    <w:jc w:val="both"/>
                  </w:pPr>
                  <w:r w:rsidRPr="00540E78">
                    <w:rPr>
                      <w:lang w:eastAsia="en-US"/>
                    </w:rPr>
                    <w:t>—</w:t>
                  </w:r>
                </w:p>
              </w:tc>
              <w:tc>
                <w:tcPr>
                  <w:tcW w:w="656" w:type="dxa"/>
                </w:tcPr>
                <w:p w:rsidR="00CD0BDD" w:rsidRPr="00540E78" w:rsidRDefault="00E253F6" w:rsidP="00D71B3E">
                  <w:pPr>
                    <w:jc w:val="center"/>
                    <w:rPr>
                      <w:lang w:eastAsia="en-US"/>
                    </w:rPr>
                  </w:pPr>
                  <w:r w:rsidRPr="00540E78">
                    <w:rPr>
                      <w:lang w:eastAsia="en-US"/>
                    </w:rPr>
                    <w:t>?</w:t>
                  </w:r>
                </w:p>
              </w:tc>
            </w:tr>
            <w:tr w:rsidR="00E253F6" w:rsidRPr="00540E78" w:rsidTr="00E253F6">
              <w:tc>
                <w:tcPr>
                  <w:tcW w:w="1395" w:type="dxa"/>
                  <w:vAlign w:val="bottom"/>
                </w:tcPr>
                <w:p w:rsidR="00E253F6" w:rsidRPr="00540E78" w:rsidRDefault="00E253F6" w:rsidP="00D71B3E">
                  <w:pPr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  <w:r w:rsidRPr="00540E78">
                    <w:rPr>
                      <w:b/>
                      <w:bCs/>
                      <w:sz w:val="16"/>
                      <w:szCs w:val="16"/>
                      <w:lang w:eastAsia="en-US"/>
                    </w:rPr>
                    <w:lastRenderedPageBreak/>
                    <w:t>Ко=</w:t>
                  </w:r>
                </w:p>
              </w:tc>
              <w:tc>
                <w:tcPr>
                  <w:tcW w:w="723" w:type="dxa"/>
                </w:tcPr>
                <w:p w:rsidR="00E253F6" w:rsidRPr="00540E78" w:rsidRDefault="00E253F6" w:rsidP="00E253F6">
                  <w:pPr>
                    <w:jc w:val="center"/>
                    <w:rPr>
                      <w:lang w:eastAsia="en-US"/>
                    </w:rPr>
                  </w:pPr>
                  <w:r w:rsidRPr="00540E78">
                    <w:rPr>
                      <w:lang w:eastAsia="en-US"/>
                    </w:rPr>
                    <w:t>—</w:t>
                  </w:r>
                </w:p>
              </w:tc>
              <w:tc>
                <w:tcPr>
                  <w:tcW w:w="839" w:type="dxa"/>
                </w:tcPr>
                <w:p w:rsidR="00E253F6" w:rsidRPr="00540E78" w:rsidRDefault="00E253F6" w:rsidP="00E253F6">
                  <w:pPr>
                    <w:jc w:val="both"/>
                  </w:pPr>
                  <w:r w:rsidRPr="00540E78">
                    <w:rPr>
                      <w:lang w:eastAsia="en-US"/>
                    </w:rPr>
                    <w:t>—</w:t>
                  </w:r>
                </w:p>
              </w:tc>
              <w:tc>
                <w:tcPr>
                  <w:tcW w:w="713" w:type="dxa"/>
                </w:tcPr>
                <w:p w:rsidR="00E253F6" w:rsidRPr="00540E78" w:rsidRDefault="00E253F6" w:rsidP="00E253F6">
                  <w:pPr>
                    <w:jc w:val="both"/>
                  </w:pPr>
                  <w:r w:rsidRPr="00540E78">
                    <w:rPr>
                      <w:lang w:eastAsia="en-US"/>
                    </w:rPr>
                    <w:t>—</w:t>
                  </w:r>
                </w:p>
              </w:tc>
              <w:tc>
                <w:tcPr>
                  <w:tcW w:w="656" w:type="dxa"/>
                </w:tcPr>
                <w:p w:rsidR="00E253F6" w:rsidRPr="00540E78" w:rsidRDefault="00E253F6" w:rsidP="00D71B3E">
                  <w:pPr>
                    <w:jc w:val="center"/>
                  </w:pPr>
                  <w:r w:rsidRPr="00540E78">
                    <w:t>?</w:t>
                  </w:r>
                </w:p>
              </w:tc>
            </w:tr>
          </w:tbl>
          <w:p w:rsidR="0057109D" w:rsidRPr="00540E78" w:rsidRDefault="0057109D" w:rsidP="00E11206">
            <w:pPr>
              <w:suppressAutoHyphens/>
              <w:jc w:val="both"/>
              <w:rPr>
                <w:rFonts w:eastAsia="Calibri"/>
                <w:highlight w:val="green"/>
              </w:rPr>
            </w:pPr>
          </w:p>
        </w:tc>
      </w:tr>
      <w:tr w:rsidR="00E253F6" w:rsidRPr="00540E78" w:rsidTr="00E11206">
        <w:tc>
          <w:tcPr>
            <w:tcW w:w="1855" w:type="dxa"/>
            <w:shd w:val="clear" w:color="auto" w:fill="auto"/>
          </w:tcPr>
          <w:p w:rsidR="0014794F" w:rsidRPr="00540E78" w:rsidRDefault="0014794F" w:rsidP="00E25B91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b/>
              </w:rPr>
              <w:lastRenderedPageBreak/>
              <w:t>ПКН-3</w:t>
            </w:r>
            <w:r w:rsidRPr="00540E78">
              <w:t xml:space="preserve"> </w:t>
            </w:r>
            <w:r w:rsidR="001224EB" w:rsidRPr="001224EB">
      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 результаты</w:t>
            </w:r>
            <w:r w:rsidR="001224EB">
              <w:t>.</w:t>
            </w:r>
          </w:p>
        </w:tc>
        <w:tc>
          <w:tcPr>
            <w:tcW w:w="1972" w:type="dxa"/>
            <w:shd w:val="clear" w:color="auto" w:fill="auto"/>
          </w:tcPr>
          <w:p w:rsidR="0014794F" w:rsidRPr="001224EB" w:rsidRDefault="0014794F" w:rsidP="00E25B91">
            <w:r w:rsidRPr="001224EB">
              <w:t>1</w:t>
            </w:r>
            <w:r w:rsidR="001224EB" w:rsidRPr="001224EB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</w:t>
            </w:r>
            <w:r w:rsidR="001224EB" w:rsidRPr="001224EB">
              <w:t>Проводит сбор, обработку и статистический анализ данных для решения финансово-экономических задач</w:t>
            </w:r>
            <w:r w:rsidRPr="001224EB">
              <w:t>.</w:t>
            </w:r>
          </w:p>
          <w:p w:rsidR="0014794F" w:rsidRPr="001224EB" w:rsidRDefault="0014794F" w:rsidP="00E25B91"/>
          <w:p w:rsidR="0014794F" w:rsidRPr="001224EB" w:rsidRDefault="0014794F" w:rsidP="00E25B91"/>
          <w:p w:rsidR="0014794F" w:rsidRPr="001224EB" w:rsidRDefault="0014794F" w:rsidP="00E25B91"/>
          <w:p w:rsidR="0014794F" w:rsidRPr="001224EB" w:rsidRDefault="0014794F" w:rsidP="00E25B91"/>
          <w:p w:rsidR="0014794F" w:rsidRPr="001224EB" w:rsidRDefault="0014794F" w:rsidP="00E25B91"/>
          <w:p w:rsidR="0014794F" w:rsidRPr="001224EB" w:rsidRDefault="0014794F" w:rsidP="00E25B91"/>
          <w:p w:rsidR="0014794F" w:rsidRPr="001224EB" w:rsidRDefault="0014794F" w:rsidP="00E25B91"/>
          <w:p w:rsidR="0014794F" w:rsidRPr="001224EB" w:rsidRDefault="0014794F" w:rsidP="00E25B91"/>
          <w:p w:rsidR="0014794F" w:rsidRPr="001224EB" w:rsidRDefault="0014794F" w:rsidP="00E25B91"/>
          <w:p w:rsidR="0014794F" w:rsidRPr="001224EB" w:rsidRDefault="0014794F" w:rsidP="00E25B91"/>
          <w:p w:rsidR="00420906" w:rsidRPr="001224EB" w:rsidRDefault="00420906" w:rsidP="00E25B91"/>
          <w:p w:rsidR="00420906" w:rsidRPr="001224EB" w:rsidRDefault="00420906" w:rsidP="00E25B91"/>
          <w:p w:rsidR="00346785" w:rsidRPr="001224EB" w:rsidRDefault="00346785" w:rsidP="00E25B91"/>
          <w:p w:rsidR="0014794F" w:rsidRPr="001224EB" w:rsidRDefault="0014794F" w:rsidP="00E25B91">
            <w:r w:rsidRPr="001224EB">
              <w:t xml:space="preserve">2. </w:t>
            </w:r>
            <w:r w:rsidR="001224EB" w:rsidRPr="001224EB">
              <w:t>Формулирует математические постановки финансово-экономических задач, переходит от экономических постановок задач к математическим моделям</w:t>
            </w:r>
            <w:r w:rsidRPr="001224EB">
              <w:t>.</w:t>
            </w:r>
          </w:p>
          <w:p w:rsidR="0014794F" w:rsidRPr="001224EB" w:rsidRDefault="0014794F" w:rsidP="00E25B91"/>
          <w:p w:rsidR="0014794F" w:rsidRPr="001224EB" w:rsidRDefault="0014794F" w:rsidP="00E25B91"/>
          <w:p w:rsidR="0014794F" w:rsidRPr="001224EB" w:rsidRDefault="0014794F" w:rsidP="00E25B91"/>
          <w:p w:rsidR="0014794F" w:rsidRPr="001224EB" w:rsidRDefault="0014794F" w:rsidP="00E25B91"/>
          <w:p w:rsidR="0014794F" w:rsidRPr="001224EB" w:rsidRDefault="0014794F" w:rsidP="00E25B91"/>
          <w:p w:rsidR="0014794F" w:rsidRPr="001224EB" w:rsidRDefault="0014794F" w:rsidP="00E25B91"/>
          <w:p w:rsidR="0014794F" w:rsidRPr="001224EB" w:rsidRDefault="0014794F" w:rsidP="00E25B91">
            <w:r w:rsidRPr="001224EB">
              <w:t xml:space="preserve">3. </w:t>
            </w:r>
            <w:r w:rsidR="001224EB" w:rsidRPr="001224EB">
              <w:t>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</w:t>
            </w:r>
            <w:r w:rsidRPr="001224EB">
              <w:t>.</w:t>
            </w:r>
          </w:p>
          <w:p w:rsidR="0014794F" w:rsidRPr="001224EB" w:rsidRDefault="0014794F" w:rsidP="00E25B91">
            <w:pPr>
              <w:pStyle w:val="Style2"/>
              <w:rPr>
                <w:sz w:val="20"/>
                <w:szCs w:val="20"/>
              </w:rPr>
            </w:pPr>
          </w:p>
          <w:p w:rsidR="0014794F" w:rsidRPr="001224EB" w:rsidRDefault="0014794F" w:rsidP="00E25B91">
            <w:pPr>
              <w:pStyle w:val="Style2"/>
              <w:rPr>
                <w:sz w:val="20"/>
                <w:szCs w:val="20"/>
              </w:rPr>
            </w:pPr>
          </w:p>
          <w:p w:rsidR="0014794F" w:rsidRPr="001224EB" w:rsidRDefault="0014794F" w:rsidP="00E25B91">
            <w:pPr>
              <w:pStyle w:val="Style2"/>
              <w:rPr>
                <w:sz w:val="20"/>
                <w:szCs w:val="20"/>
              </w:rPr>
            </w:pPr>
          </w:p>
          <w:p w:rsidR="0014794F" w:rsidRPr="001224EB" w:rsidRDefault="0014794F" w:rsidP="00E25B91">
            <w:pPr>
              <w:pStyle w:val="Style2"/>
              <w:rPr>
                <w:sz w:val="20"/>
                <w:szCs w:val="20"/>
              </w:rPr>
            </w:pPr>
          </w:p>
          <w:p w:rsidR="00420906" w:rsidRPr="001224EB" w:rsidRDefault="00420906" w:rsidP="00E25B91">
            <w:pPr>
              <w:pStyle w:val="Style2"/>
              <w:rPr>
                <w:sz w:val="20"/>
                <w:szCs w:val="20"/>
              </w:rPr>
            </w:pPr>
          </w:p>
          <w:p w:rsidR="00420906" w:rsidRPr="001224EB" w:rsidRDefault="00420906" w:rsidP="00E25B91">
            <w:pPr>
              <w:pStyle w:val="Style2"/>
              <w:rPr>
                <w:sz w:val="20"/>
                <w:szCs w:val="20"/>
              </w:rPr>
            </w:pPr>
          </w:p>
          <w:p w:rsidR="00420906" w:rsidRPr="001224EB" w:rsidRDefault="00420906" w:rsidP="00E25B91">
            <w:pPr>
              <w:pStyle w:val="Style2"/>
              <w:rPr>
                <w:sz w:val="20"/>
                <w:szCs w:val="20"/>
              </w:rPr>
            </w:pPr>
          </w:p>
          <w:p w:rsidR="00420906" w:rsidRPr="001224EB" w:rsidRDefault="00420906" w:rsidP="00E25B91">
            <w:pPr>
              <w:pStyle w:val="Style2"/>
              <w:rPr>
                <w:sz w:val="20"/>
                <w:szCs w:val="20"/>
              </w:rPr>
            </w:pPr>
          </w:p>
          <w:p w:rsidR="00420906" w:rsidRPr="001224EB" w:rsidRDefault="00420906" w:rsidP="00E25B91">
            <w:pPr>
              <w:pStyle w:val="Style2"/>
              <w:rPr>
                <w:sz w:val="20"/>
                <w:szCs w:val="20"/>
              </w:rPr>
            </w:pPr>
          </w:p>
          <w:p w:rsidR="00420906" w:rsidRPr="001224EB" w:rsidRDefault="00420906" w:rsidP="00E25B91">
            <w:pPr>
              <w:pStyle w:val="Style2"/>
              <w:rPr>
                <w:sz w:val="20"/>
                <w:szCs w:val="20"/>
              </w:rPr>
            </w:pPr>
          </w:p>
          <w:p w:rsidR="0014794F" w:rsidRPr="001224EB" w:rsidRDefault="0014794F" w:rsidP="00346785">
            <w:pPr>
              <w:suppressAutoHyphens/>
              <w:rPr>
                <w:rFonts w:eastAsia="Calibri"/>
              </w:rPr>
            </w:pPr>
            <w:r w:rsidRPr="001224EB">
              <w:t xml:space="preserve">4. </w:t>
            </w:r>
            <w:r w:rsidR="001224EB" w:rsidRPr="001224EB">
              <w:t>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</w:t>
            </w:r>
            <w:r w:rsidRPr="001224EB">
              <w:t>.</w:t>
            </w:r>
          </w:p>
        </w:tc>
        <w:tc>
          <w:tcPr>
            <w:tcW w:w="2278" w:type="dxa"/>
            <w:shd w:val="clear" w:color="auto" w:fill="auto"/>
          </w:tcPr>
          <w:p w:rsidR="0014794F" w:rsidRPr="00540E78" w:rsidRDefault="0014794F" w:rsidP="00E25B91">
            <w:pPr>
              <w:rPr>
                <w:bCs/>
                <w:lang w:eastAsia="ru-RU"/>
              </w:rPr>
            </w:pPr>
            <w:r w:rsidRPr="00540E78">
              <w:rPr>
                <w:b/>
                <w:bCs/>
                <w:lang w:eastAsia="ru-RU"/>
              </w:rPr>
              <w:lastRenderedPageBreak/>
              <w:t>1.</w:t>
            </w:r>
            <w:r w:rsidRPr="00540E78">
              <w:rPr>
                <w:bCs/>
                <w:lang w:eastAsia="ru-RU"/>
              </w:rPr>
              <w:t xml:space="preserve"> </w:t>
            </w:r>
            <w:r w:rsidRPr="00540E78">
              <w:rPr>
                <w:b/>
                <w:bCs/>
                <w:lang w:eastAsia="ru-RU"/>
              </w:rPr>
              <w:t>Знать:</w:t>
            </w:r>
          </w:p>
          <w:p w:rsidR="0014794F" w:rsidRPr="00540E78" w:rsidRDefault="0014794F" w:rsidP="00E25B91">
            <w:pPr>
              <w:rPr>
                <w:bCs/>
                <w:lang w:eastAsia="ru-RU"/>
              </w:rPr>
            </w:pPr>
            <w:r w:rsidRPr="00540E78">
              <w:rPr>
                <w:bCs/>
                <w:lang w:eastAsia="ru-RU"/>
              </w:rPr>
              <w:t>современные информационные технологии, применяемые в бизнес-анализе.</w:t>
            </w:r>
          </w:p>
          <w:p w:rsidR="0014794F" w:rsidRPr="00540E78" w:rsidRDefault="0014794F" w:rsidP="00E25B91">
            <w:pPr>
              <w:rPr>
                <w:bCs/>
                <w:lang w:eastAsia="ru-RU"/>
              </w:rPr>
            </w:pPr>
          </w:p>
          <w:p w:rsidR="0014794F" w:rsidRPr="00540E78" w:rsidRDefault="0014794F" w:rsidP="00E25B91">
            <w:pPr>
              <w:rPr>
                <w:b/>
                <w:bCs/>
                <w:lang w:eastAsia="ru-RU"/>
              </w:rPr>
            </w:pPr>
            <w:r w:rsidRPr="00540E78">
              <w:rPr>
                <w:b/>
                <w:bCs/>
                <w:lang w:eastAsia="ru-RU"/>
              </w:rPr>
              <w:t>Уметь:</w:t>
            </w:r>
          </w:p>
          <w:p w:rsidR="0014794F" w:rsidRPr="00540E78" w:rsidRDefault="0014794F" w:rsidP="00E25B91">
            <w:pPr>
              <w:rPr>
                <w:bCs/>
                <w:lang w:eastAsia="ru-RU"/>
              </w:rPr>
            </w:pPr>
            <w:r w:rsidRPr="00540E78">
              <w:rPr>
                <w:bCs/>
                <w:lang w:eastAsia="ru-RU"/>
              </w:rPr>
              <w:t>использовать современные информационные технологии для решения задач бизнес-анализа.</w:t>
            </w:r>
          </w:p>
          <w:p w:rsidR="0014794F" w:rsidRPr="00540E78" w:rsidRDefault="0014794F" w:rsidP="00E25B91">
            <w:pPr>
              <w:rPr>
                <w:bCs/>
                <w:lang w:eastAsia="ru-RU"/>
              </w:rPr>
            </w:pPr>
          </w:p>
          <w:p w:rsidR="0014794F" w:rsidRPr="00540E78" w:rsidRDefault="0014794F" w:rsidP="00E25B91">
            <w:pPr>
              <w:rPr>
                <w:bCs/>
                <w:lang w:eastAsia="ru-RU"/>
              </w:rPr>
            </w:pPr>
          </w:p>
          <w:p w:rsidR="0014794F" w:rsidRPr="00540E78" w:rsidRDefault="0014794F" w:rsidP="00E25B91">
            <w:pPr>
              <w:rPr>
                <w:bCs/>
                <w:lang w:eastAsia="ru-RU"/>
              </w:rPr>
            </w:pPr>
          </w:p>
          <w:p w:rsidR="0014794F" w:rsidRDefault="0014794F" w:rsidP="00E25B91">
            <w:pPr>
              <w:rPr>
                <w:bCs/>
                <w:lang w:eastAsia="ru-RU"/>
              </w:rPr>
            </w:pPr>
          </w:p>
          <w:p w:rsidR="00420906" w:rsidRDefault="00420906" w:rsidP="00E25B91">
            <w:pPr>
              <w:rPr>
                <w:bCs/>
                <w:lang w:eastAsia="ru-RU"/>
              </w:rPr>
            </w:pPr>
          </w:p>
          <w:p w:rsidR="00420906" w:rsidRDefault="00420906" w:rsidP="00E25B91">
            <w:pPr>
              <w:rPr>
                <w:bCs/>
                <w:lang w:eastAsia="ru-RU"/>
              </w:rPr>
            </w:pPr>
          </w:p>
          <w:p w:rsidR="00420906" w:rsidRPr="00540E78" w:rsidRDefault="00420906" w:rsidP="00E25B91">
            <w:pPr>
              <w:rPr>
                <w:bCs/>
                <w:lang w:eastAsia="ru-RU"/>
              </w:rPr>
            </w:pPr>
          </w:p>
          <w:p w:rsidR="00346785" w:rsidRPr="00540E78" w:rsidRDefault="00346785" w:rsidP="00E25B91">
            <w:pPr>
              <w:rPr>
                <w:bCs/>
                <w:lang w:eastAsia="ru-RU"/>
              </w:rPr>
            </w:pPr>
          </w:p>
          <w:p w:rsidR="0014794F" w:rsidRPr="00540E78" w:rsidRDefault="0014794F" w:rsidP="00E25B91">
            <w:pPr>
              <w:rPr>
                <w:bCs/>
                <w:lang w:eastAsia="ru-RU"/>
              </w:rPr>
            </w:pPr>
            <w:r w:rsidRPr="00540E78">
              <w:rPr>
                <w:b/>
                <w:bCs/>
                <w:lang w:eastAsia="ru-RU"/>
              </w:rPr>
              <w:t>2.</w:t>
            </w:r>
            <w:r w:rsidRPr="00540E78">
              <w:rPr>
                <w:bCs/>
                <w:lang w:eastAsia="ru-RU"/>
              </w:rPr>
              <w:t xml:space="preserve"> </w:t>
            </w:r>
            <w:r w:rsidRPr="00540E78">
              <w:rPr>
                <w:b/>
                <w:bCs/>
                <w:lang w:eastAsia="ru-RU"/>
              </w:rPr>
              <w:t>Знать:</w:t>
            </w:r>
          </w:p>
          <w:p w:rsidR="0014794F" w:rsidRPr="00540E78" w:rsidRDefault="0014794F" w:rsidP="00E25B91">
            <w:pPr>
              <w:rPr>
                <w:bCs/>
                <w:lang w:eastAsia="ru-RU"/>
              </w:rPr>
            </w:pPr>
            <w:r w:rsidRPr="00540E78">
              <w:rPr>
                <w:bCs/>
                <w:lang w:eastAsia="ru-RU"/>
              </w:rPr>
              <w:t>современные программные продукты, применяемые в бизнес-анализе.</w:t>
            </w:r>
          </w:p>
          <w:p w:rsidR="0014794F" w:rsidRPr="00540E78" w:rsidRDefault="0014794F" w:rsidP="00E25B91">
            <w:pPr>
              <w:rPr>
                <w:b/>
                <w:bCs/>
                <w:lang w:eastAsia="ru-RU"/>
              </w:rPr>
            </w:pPr>
          </w:p>
          <w:p w:rsidR="0014794F" w:rsidRPr="00540E78" w:rsidRDefault="0014794F" w:rsidP="00E25B91">
            <w:pPr>
              <w:rPr>
                <w:b/>
                <w:bCs/>
                <w:lang w:eastAsia="ru-RU"/>
              </w:rPr>
            </w:pPr>
            <w:r w:rsidRPr="00540E78">
              <w:rPr>
                <w:b/>
                <w:bCs/>
                <w:lang w:eastAsia="ru-RU"/>
              </w:rPr>
              <w:t>Уметь:</w:t>
            </w:r>
          </w:p>
          <w:p w:rsidR="0014794F" w:rsidRPr="00540E78" w:rsidRDefault="0014794F" w:rsidP="00E25B91">
            <w:pPr>
              <w:rPr>
                <w:bCs/>
                <w:lang w:eastAsia="ru-RU"/>
              </w:rPr>
            </w:pPr>
            <w:r w:rsidRPr="00540E78">
              <w:rPr>
                <w:bCs/>
                <w:lang w:eastAsia="ru-RU"/>
              </w:rPr>
              <w:t>использовать современные программные продукты для решения задач бизнес-анализа.</w:t>
            </w:r>
          </w:p>
          <w:p w:rsidR="0014794F" w:rsidRPr="00540E78" w:rsidRDefault="0014794F" w:rsidP="00E25B91">
            <w:pPr>
              <w:rPr>
                <w:bCs/>
                <w:lang w:eastAsia="ru-RU"/>
              </w:rPr>
            </w:pPr>
          </w:p>
          <w:p w:rsidR="0014794F" w:rsidRPr="00540E78" w:rsidRDefault="0014794F" w:rsidP="00E25B91">
            <w:pPr>
              <w:rPr>
                <w:bCs/>
                <w:lang w:eastAsia="ru-RU"/>
              </w:rPr>
            </w:pPr>
          </w:p>
          <w:p w:rsidR="0014794F" w:rsidRPr="00540E78" w:rsidRDefault="0014794F" w:rsidP="00E25B91">
            <w:pPr>
              <w:rPr>
                <w:bCs/>
                <w:lang w:eastAsia="ru-RU"/>
              </w:rPr>
            </w:pPr>
          </w:p>
          <w:p w:rsidR="0014794F" w:rsidRPr="00540E78" w:rsidRDefault="0014794F" w:rsidP="00E25B91">
            <w:pPr>
              <w:rPr>
                <w:bCs/>
                <w:lang w:eastAsia="ru-RU"/>
              </w:rPr>
            </w:pPr>
          </w:p>
          <w:p w:rsidR="0014794F" w:rsidRPr="00540E78" w:rsidRDefault="0014794F" w:rsidP="00E25B91">
            <w:pPr>
              <w:rPr>
                <w:bCs/>
                <w:lang w:eastAsia="ru-RU"/>
              </w:rPr>
            </w:pPr>
          </w:p>
          <w:p w:rsidR="0014794F" w:rsidRPr="00540E78" w:rsidRDefault="0014794F" w:rsidP="00E25B91">
            <w:pPr>
              <w:rPr>
                <w:bCs/>
                <w:lang w:eastAsia="ru-RU"/>
              </w:rPr>
            </w:pPr>
            <w:r w:rsidRPr="00540E78">
              <w:rPr>
                <w:b/>
                <w:bCs/>
                <w:lang w:eastAsia="ru-RU"/>
              </w:rPr>
              <w:t>3</w:t>
            </w:r>
            <w:r w:rsidRPr="00420906">
              <w:rPr>
                <w:b/>
                <w:bCs/>
                <w:lang w:eastAsia="ru-RU"/>
              </w:rPr>
              <w:t>. Знать</w:t>
            </w:r>
            <w:r w:rsidRPr="00540E78">
              <w:rPr>
                <w:bCs/>
                <w:lang w:eastAsia="ru-RU"/>
              </w:rPr>
              <w:t>:</w:t>
            </w:r>
          </w:p>
          <w:p w:rsidR="0014794F" w:rsidRDefault="0014794F" w:rsidP="00E25B91">
            <w:pPr>
              <w:rPr>
                <w:bCs/>
                <w:lang w:eastAsia="ru-RU"/>
              </w:rPr>
            </w:pPr>
            <w:r w:rsidRPr="00540E78">
              <w:rPr>
                <w:bCs/>
                <w:lang w:eastAsia="ru-RU"/>
              </w:rPr>
              <w:t>задачи и принципы разработки методических и нормативных документов на основе результатов проведенных аналитических исследований.</w:t>
            </w:r>
          </w:p>
          <w:p w:rsidR="00420906" w:rsidRPr="00540E78" w:rsidRDefault="00420906" w:rsidP="00E25B91">
            <w:pPr>
              <w:rPr>
                <w:bCs/>
                <w:lang w:eastAsia="ru-RU"/>
              </w:rPr>
            </w:pPr>
          </w:p>
          <w:p w:rsidR="0014794F" w:rsidRPr="00420906" w:rsidRDefault="0014794F" w:rsidP="00E25B91">
            <w:pPr>
              <w:rPr>
                <w:b/>
                <w:bCs/>
                <w:lang w:eastAsia="ru-RU"/>
              </w:rPr>
            </w:pPr>
            <w:r w:rsidRPr="00420906">
              <w:rPr>
                <w:b/>
                <w:bCs/>
                <w:lang w:eastAsia="ru-RU"/>
              </w:rPr>
              <w:t>Уметь:</w:t>
            </w:r>
          </w:p>
          <w:p w:rsidR="0014794F" w:rsidRPr="00540E78" w:rsidRDefault="0014794F" w:rsidP="00E25B91">
            <w:pPr>
              <w:rPr>
                <w:bCs/>
                <w:lang w:eastAsia="ru-RU"/>
              </w:rPr>
            </w:pPr>
            <w:r w:rsidRPr="00540E78">
              <w:rPr>
                <w:bCs/>
                <w:lang w:eastAsia="ru-RU"/>
              </w:rPr>
              <w:t xml:space="preserve">разрабатывать методические и нормативные документы на </w:t>
            </w:r>
            <w:r w:rsidRPr="00540E78">
              <w:rPr>
                <w:bCs/>
                <w:lang w:eastAsia="ru-RU"/>
              </w:rPr>
              <w:lastRenderedPageBreak/>
              <w:t>основе результатов проведенных аналитических исследований</w:t>
            </w:r>
          </w:p>
          <w:p w:rsidR="00346785" w:rsidRPr="00540E78" w:rsidRDefault="00346785" w:rsidP="00E25B91">
            <w:pPr>
              <w:rPr>
                <w:lang w:eastAsia="ru-RU"/>
              </w:rPr>
            </w:pPr>
          </w:p>
          <w:p w:rsidR="0014794F" w:rsidRPr="00420906" w:rsidRDefault="0014794F" w:rsidP="00E25B91">
            <w:pPr>
              <w:rPr>
                <w:b/>
                <w:lang w:eastAsia="ru-RU"/>
              </w:rPr>
            </w:pPr>
            <w:r w:rsidRPr="00540E78">
              <w:rPr>
                <w:b/>
                <w:lang w:eastAsia="ru-RU"/>
              </w:rPr>
              <w:t>4.</w:t>
            </w:r>
            <w:r w:rsidRPr="00540E78">
              <w:rPr>
                <w:lang w:eastAsia="ru-RU"/>
              </w:rPr>
              <w:t xml:space="preserve"> </w:t>
            </w:r>
            <w:r w:rsidRPr="00420906">
              <w:rPr>
                <w:b/>
                <w:lang w:eastAsia="ru-RU"/>
              </w:rPr>
              <w:t>Знать:</w:t>
            </w:r>
          </w:p>
          <w:p w:rsidR="0014794F" w:rsidRPr="00540E78" w:rsidRDefault="0014794F" w:rsidP="00E25B91">
            <w:pPr>
              <w:rPr>
                <w:bCs/>
                <w:lang w:eastAsia="ru-RU"/>
              </w:rPr>
            </w:pPr>
            <w:r w:rsidRPr="00540E78">
              <w:rPr>
                <w:bCs/>
                <w:lang w:eastAsia="ru-RU"/>
              </w:rPr>
              <w:t>выбирать формы, методы и инструменты реализации исследовательских и прикладных задач для обоснования изменений бизнеса.</w:t>
            </w:r>
          </w:p>
          <w:p w:rsidR="0014794F" w:rsidRPr="00540E78" w:rsidRDefault="0014794F" w:rsidP="00E25B91">
            <w:pPr>
              <w:rPr>
                <w:bCs/>
                <w:lang w:eastAsia="ru-RU"/>
              </w:rPr>
            </w:pPr>
          </w:p>
          <w:p w:rsidR="0014794F" w:rsidRPr="00420906" w:rsidRDefault="0014794F" w:rsidP="00E25B91">
            <w:pPr>
              <w:rPr>
                <w:b/>
                <w:lang w:eastAsia="ru-RU"/>
              </w:rPr>
            </w:pPr>
            <w:r w:rsidRPr="00420906">
              <w:rPr>
                <w:b/>
                <w:lang w:eastAsia="ru-RU"/>
              </w:rPr>
              <w:t>Уметь:</w:t>
            </w:r>
          </w:p>
          <w:p w:rsidR="0014794F" w:rsidRPr="00540E78" w:rsidRDefault="0014794F" w:rsidP="00420906">
            <w:pPr>
              <w:rPr>
                <w:rFonts w:eastAsia="Calibri"/>
              </w:rPr>
            </w:pPr>
            <w:r w:rsidRPr="00540E78">
              <w:rPr>
                <w:bCs/>
                <w:lang w:eastAsia="ru-RU"/>
              </w:rPr>
              <w:t>выбирать формы, методы и инструменты реализации исследовательских и прикладных задач для обоснования изменений бизнеса.</w:t>
            </w:r>
          </w:p>
        </w:tc>
        <w:tc>
          <w:tcPr>
            <w:tcW w:w="3388" w:type="dxa"/>
            <w:shd w:val="clear" w:color="auto" w:fill="auto"/>
          </w:tcPr>
          <w:p w:rsidR="0014794F" w:rsidRPr="00540E78" w:rsidRDefault="0014794F" w:rsidP="0083073F">
            <w:pPr>
              <w:widowControl w:val="0"/>
              <w:jc w:val="both"/>
              <w:rPr>
                <w:iCs/>
              </w:rPr>
            </w:pPr>
            <w:r w:rsidRPr="00540E78">
              <w:rPr>
                <w:b/>
              </w:rPr>
              <w:lastRenderedPageBreak/>
              <w:t xml:space="preserve">Задание 1. </w:t>
            </w:r>
            <w:r w:rsidRPr="00540E78">
              <w:rPr>
                <w:iCs/>
              </w:rPr>
              <w:t>На рисунке представлен пример некорректной модели в ARIS eEPC. Модель бизнес-процесса, представленная на рисунке, содержит ряд типичных ошибок, которые часто допускают при использовании нотации ARIS eEPC, которые необходимо устранить.</w:t>
            </w:r>
          </w:p>
          <w:p w:rsidR="0014794F" w:rsidRPr="00540E78" w:rsidRDefault="0014794F" w:rsidP="00E25B91">
            <w:pPr>
              <w:widowControl w:val="0"/>
              <w:tabs>
                <w:tab w:val="num" w:pos="360"/>
              </w:tabs>
              <w:jc w:val="both"/>
              <w:rPr>
                <w:iCs/>
              </w:rPr>
            </w:pPr>
          </w:p>
          <w:p w:rsidR="0014794F" w:rsidRPr="00540E78" w:rsidRDefault="0014794F" w:rsidP="00E25B91">
            <w:pPr>
              <w:suppressAutoHyphens/>
              <w:jc w:val="center"/>
              <w:rPr>
                <w:rFonts w:eastAsia="Calibri"/>
              </w:rPr>
            </w:pPr>
            <w:r w:rsidRPr="00540E78">
              <w:rPr>
                <w:rFonts w:eastAsia="Calibri"/>
                <w:noProof/>
                <w:lang w:eastAsia="ru-RU"/>
              </w:rPr>
              <w:drawing>
                <wp:inline distT="0" distB="0" distL="0" distR="0">
                  <wp:extent cx="2393197" cy="1590639"/>
                  <wp:effectExtent l="19050" t="0" r="7103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3197" cy="159063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46785" w:rsidRDefault="00346785" w:rsidP="0083073F">
            <w:pPr>
              <w:widowControl w:val="0"/>
              <w:jc w:val="both"/>
              <w:rPr>
                <w:b/>
              </w:rPr>
            </w:pPr>
          </w:p>
          <w:p w:rsidR="00420906" w:rsidRDefault="00420906" w:rsidP="0083073F">
            <w:pPr>
              <w:widowControl w:val="0"/>
              <w:jc w:val="both"/>
              <w:rPr>
                <w:b/>
              </w:rPr>
            </w:pPr>
          </w:p>
          <w:p w:rsidR="00420906" w:rsidRDefault="00420906" w:rsidP="0083073F">
            <w:pPr>
              <w:widowControl w:val="0"/>
              <w:jc w:val="both"/>
              <w:rPr>
                <w:b/>
              </w:rPr>
            </w:pPr>
          </w:p>
          <w:p w:rsidR="00420906" w:rsidRPr="00540E78" w:rsidRDefault="00420906" w:rsidP="0083073F">
            <w:pPr>
              <w:widowControl w:val="0"/>
              <w:jc w:val="both"/>
              <w:rPr>
                <w:b/>
              </w:rPr>
            </w:pPr>
          </w:p>
          <w:p w:rsidR="0014794F" w:rsidRPr="00540E78" w:rsidRDefault="0014794F" w:rsidP="0083073F">
            <w:pPr>
              <w:widowControl w:val="0"/>
              <w:jc w:val="both"/>
              <w:rPr>
                <w:bCs/>
                <w:lang w:eastAsia="ru-RU"/>
              </w:rPr>
            </w:pPr>
            <w:r w:rsidRPr="00540E78">
              <w:rPr>
                <w:b/>
              </w:rPr>
              <w:t xml:space="preserve">Задание 2. </w:t>
            </w:r>
            <w:r w:rsidRPr="00540E78">
              <w:rPr>
                <w:bCs/>
                <w:lang w:eastAsia="ru-RU"/>
              </w:rPr>
              <w:t>На рисунке представлен пример IDEF0 диаграммы бизнес-процесса, разработанной при выполнении проекта в компании. Приведенная модель бизнес-процесса содержит ряд ошибок. Найдите эти ошибки.</w:t>
            </w:r>
          </w:p>
          <w:p w:rsidR="0014794F" w:rsidRPr="00540E78" w:rsidRDefault="0014794F" w:rsidP="00E25B91">
            <w:pPr>
              <w:suppressAutoHyphens/>
              <w:jc w:val="center"/>
              <w:rPr>
                <w:rFonts w:eastAsia="Calibri"/>
                <w:b/>
              </w:rPr>
            </w:pPr>
            <w:r w:rsidRPr="00540E78">
              <w:rPr>
                <w:rFonts w:eastAsia="Calibri"/>
                <w:noProof/>
                <w:lang w:eastAsia="ru-RU"/>
              </w:rPr>
              <w:drawing>
                <wp:inline distT="0" distB="0" distL="0" distR="0">
                  <wp:extent cx="2670175" cy="2036445"/>
                  <wp:effectExtent l="19050" t="0" r="0" b="0"/>
                  <wp:docPr id="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0175" cy="20364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14794F" w:rsidRPr="00540E78" w:rsidRDefault="0014794F" w:rsidP="0083073F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rFonts w:eastAsia="Calibri"/>
                <w:b/>
              </w:rPr>
              <w:t>Задание 3.</w:t>
            </w:r>
            <w:r w:rsidRPr="00540E78">
              <w:rPr>
                <w:rFonts w:eastAsia="Calibri"/>
              </w:rPr>
              <w:t xml:space="preserve"> Кафедра «Русского и иностранного языков и литературы» входит в состав факультета «Лингвистика», подчиняется непосредственно декану факультета профессору Иванову. Руководство кафедры осуществляет заведующий кафедрой Петрова, доцент, кандидат наук. На кафедре работают преподаватели дисциплины английский язык Сидоров, доцент, кандидат педагогических наук, и дисциплины русский язык Трусова, доцент, кандидат филологических наук, а также учёный секретарь Морозов, доцент, кандидат наук. </w:t>
            </w:r>
          </w:p>
          <w:p w:rsidR="0014794F" w:rsidRPr="00540E78" w:rsidRDefault="0014794F" w:rsidP="0083073F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rFonts w:eastAsia="Calibri"/>
              </w:rPr>
              <w:t>Задание: сформируйте модели организационной структуры кафедра «Русского и иностранного языков и литературы» Вуза на основании следующего описания. Для описания моделей рекомендуется использовать продукт линейки ARIS или любой другое программные средства, позволяющие построить графические модели организационной структуры</w:t>
            </w:r>
          </w:p>
          <w:p w:rsidR="0014794F" w:rsidRDefault="0014794F" w:rsidP="006B0A03">
            <w:pPr>
              <w:suppressAutoHyphens/>
              <w:jc w:val="both"/>
              <w:rPr>
                <w:rFonts w:eastAsia="Calibri"/>
                <w:b/>
              </w:rPr>
            </w:pPr>
          </w:p>
          <w:p w:rsidR="00420906" w:rsidRDefault="00420906" w:rsidP="006B0A03">
            <w:pPr>
              <w:suppressAutoHyphens/>
              <w:jc w:val="both"/>
              <w:rPr>
                <w:rFonts w:eastAsia="Calibri"/>
                <w:b/>
              </w:rPr>
            </w:pPr>
          </w:p>
          <w:p w:rsidR="00420906" w:rsidRDefault="00420906" w:rsidP="006B0A03">
            <w:pPr>
              <w:suppressAutoHyphens/>
              <w:jc w:val="both"/>
              <w:rPr>
                <w:rFonts w:eastAsia="Calibri"/>
                <w:b/>
              </w:rPr>
            </w:pPr>
          </w:p>
          <w:p w:rsidR="00420906" w:rsidRDefault="00420906" w:rsidP="006B0A03">
            <w:pPr>
              <w:suppressAutoHyphens/>
              <w:jc w:val="both"/>
              <w:rPr>
                <w:rFonts w:eastAsia="Calibri"/>
                <w:b/>
              </w:rPr>
            </w:pPr>
          </w:p>
          <w:p w:rsidR="00420906" w:rsidRDefault="00420906" w:rsidP="006B0A03">
            <w:pPr>
              <w:suppressAutoHyphens/>
              <w:jc w:val="both"/>
              <w:rPr>
                <w:rFonts w:eastAsia="Calibri"/>
                <w:b/>
              </w:rPr>
            </w:pPr>
          </w:p>
          <w:p w:rsidR="00420906" w:rsidRPr="00540E78" w:rsidRDefault="00420906" w:rsidP="006B0A03">
            <w:pPr>
              <w:suppressAutoHyphens/>
              <w:jc w:val="both"/>
              <w:rPr>
                <w:rFonts w:eastAsia="Calibri"/>
                <w:b/>
              </w:rPr>
            </w:pPr>
          </w:p>
          <w:p w:rsidR="0014794F" w:rsidRPr="00540E78" w:rsidRDefault="0014794F" w:rsidP="006B0A03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rFonts w:eastAsia="Calibri"/>
                <w:b/>
              </w:rPr>
              <w:t>Задание 4.</w:t>
            </w:r>
            <w:r w:rsidRPr="00540E78">
              <w:rPr>
                <w:rFonts w:eastAsia="Calibri"/>
              </w:rPr>
              <w:t xml:space="preserve"> Дан список событий и функций в области обучения в ВУЗе. Определите, что является процессом, а что функцией:  наступление учебного года; проведение учебных занятий; проверка контрольных работ; выдача допуска на устранение задолженности; завершение учебных занятий; учёт посещаемости учащихся в журнале посещения; подача заявлений учащимися о досрочной сдаче зачёта, экзаменационной сессии; окончание учебного процесса.</w:t>
            </w:r>
          </w:p>
        </w:tc>
      </w:tr>
      <w:tr w:rsidR="00E253F6" w:rsidRPr="00540E78" w:rsidTr="00E11206">
        <w:tc>
          <w:tcPr>
            <w:tcW w:w="1855" w:type="dxa"/>
            <w:shd w:val="clear" w:color="auto" w:fill="auto"/>
          </w:tcPr>
          <w:p w:rsidR="0014794F" w:rsidRPr="00540E78" w:rsidRDefault="0014794F" w:rsidP="00E25B91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b/>
              </w:rPr>
              <w:lastRenderedPageBreak/>
              <w:t>ПКН-4</w:t>
            </w:r>
            <w:r w:rsidRPr="00540E78">
              <w:t xml:space="preserve"> </w:t>
            </w:r>
            <w:r w:rsidR="001224EB" w:rsidRPr="001224EB">
              <w:t>Способность оценивать показатели деятельности экономических  субъектов</w:t>
            </w:r>
            <w:r w:rsidR="001224EB">
              <w:t>.</w:t>
            </w:r>
          </w:p>
        </w:tc>
        <w:tc>
          <w:tcPr>
            <w:tcW w:w="1972" w:type="dxa"/>
            <w:shd w:val="clear" w:color="auto" w:fill="auto"/>
          </w:tcPr>
          <w:p w:rsidR="0014794F" w:rsidRPr="00540E78" w:rsidRDefault="0014794F" w:rsidP="00E25B91">
            <w:pPr>
              <w:tabs>
                <w:tab w:val="left" w:pos="540"/>
              </w:tabs>
              <w:contextualSpacing/>
            </w:pPr>
            <w:r w:rsidRPr="00540E78">
              <w:rPr>
                <w:b/>
              </w:rPr>
              <w:t>1.</w:t>
            </w:r>
            <w:r w:rsidRPr="00540E78">
              <w:t xml:space="preserve"> </w:t>
            </w:r>
            <w:r w:rsidR="001224EB" w:rsidRPr="001224EB">
              <w:t>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</w:t>
            </w:r>
            <w:r w:rsidRPr="00540E78">
              <w:t>.</w:t>
            </w:r>
          </w:p>
          <w:p w:rsidR="0014794F" w:rsidRPr="00540E78" w:rsidRDefault="0014794F" w:rsidP="00E25B91">
            <w:pPr>
              <w:tabs>
                <w:tab w:val="left" w:pos="540"/>
              </w:tabs>
              <w:contextualSpacing/>
            </w:pPr>
          </w:p>
          <w:p w:rsidR="0014794F" w:rsidRPr="00540E78" w:rsidRDefault="0014794F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14794F" w:rsidRPr="00540E78" w:rsidRDefault="0014794F" w:rsidP="00E25B91">
            <w:pPr>
              <w:tabs>
                <w:tab w:val="left" w:pos="540"/>
              </w:tabs>
              <w:contextualSpacing/>
              <w:jc w:val="both"/>
            </w:pPr>
          </w:p>
          <w:p w:rsidR="0084474C" w:rsidRPr="00540E78" w:rsidRDefault="0084474C" w:rsidP="00E25B91">
            <w:pPr>
              <w:suppressAutoHyphens/>
              <w:jc w:val="both"/>
              <w:rPr>
                <w:b/>
              </w:rPr>
            </w:pPr>
          </w:p>
          <w:p w:rsidR="0084474C" w:rsidRPr="00540E78" w:rsidRDefault="0084474C" w:rsidP="00E25B91">
            <w:pPr>
              <w:suppressAutoHyphens/>
              <w:jc w:val="both"/>
              <w:rPr>
                <w:b/>
              </w:rPr>
            </w:pPr>
          </w:p>
          <w:p w:rsidR="0084474C" w:rsidRPr="00540E78" w:rsidRDefault="0084474C" w:rsidP="00E25B91">
            <w:pPr>
              <w:suppressAutoHyphens/>
              <w:jc w:val="both"/>
              <w:rPr>
                <w:b/>
              </w:rPr>
            </w:pPr>
          </w:p>
          <w:p w:rsidR="0084474C" w:rsidRPr="00540E78" w:rsidRDefault="0084474C" w:rsidP="00E25B91">
            <w:pPr>
              <w:suppressAutoHyphens/>
              <w:jc w:val="both"/>
              <w:rPr>
                <w:b/>
              </w:rPr>
            </w:pPr>
          </w:p>
          <w:p w:rsidR="0084474C" w:rsidRDefault="0084474C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Pr="00540E78" w:rsidRDefault="00420906" w:rsidP="00E25B91">
            <w:pPr>
              <w:suppressAutoHyphens/>
              <w:jc w:val="both"/>
              <w:rPr>
                <w:b/>
              </w:rPr>
            </w:pPr>
          </w:p>
          <w:p w:rsidR="0084474C" w:rsidRPr="00540E78" w:rsidRDefault="0084474C" w:rsidP="00E25B91">
            <w:pPr>
              <w:suppressAutoHyphens/>
              <w:jc w:val="both"/>
              <w:rPr>
                <w:b/>
              </w:rPr>
            </w:pPr>
          </w:p>
          <w:p w:rsidR="0014794F" w:rsidRPr="00540E78" w:rsidRDefault="0014794F" w:rsidP="00E25B91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b/>
              </w:rPr>
              <w:t>2.</w:t>
            </w:r>
            <w:r w:rsidRPr="00540E78">
              <w:t xml:space="preserve"> </w:t>
            </w:r>
            <w:r w:rsidR="001224EB" w:rsidRPr="001224EB">
              <w:t>Рассчитывает и интерпретирует показатели деятельности экономических субъектов</w:t>
            </w:r>
            <w:r w:rsidRPr="00540E78">
              <w:t>.</w:t>
            </w:r>
          </w:p>
        </w:tc>
        <w:tc>
          <w:tcPr>
            <w:tcW w:w="2278" w:type="dxa"/>
            <w:shd w:val="clear" w:color="auto" w:fill="auto"/>
          </w:tcPr>
          <w:p w:rsidR="00346785" w:rsidRPr="00540E78" w:rsidRDefault="00346785" w:rsidP="00346785">
            <w:pPr>
              <w:tabs>
                <w:tab w:val="left" w:pos="540"/>
              </w:tabs>
              <w:contextualSpacing/>
              <w:rPr>
                <w:b/>
              </w:rPr>
            </w:pPr>
            <w:r w:rsidRPr="00540E78">
              <w:rPr>
                <w:b/>
              </w:rPr>
              <w:lastRenderedPageBreak/>
              <w:t xml:space="preserve">1. Знать: </w:t>
            </w:r>
          </w:p>
          <w:p w:rsidR="00346785" w:rsidRPr="00540E78" w:rsidRDefault="00346785" w:rsidP="00346785">
            <w:pPr>
              <w:tabs>
                <w:tab w:val="left" w:pos="540"/>
              </w:tabs>
              <w:contextualSpacing/>
            </w:pPr>
            <w:r w:rsidRPr="00540E78">
              <w:t>классические и современные методы информационно-аналитического обеспечения бизнес-деятельности, необходимые для оценки тенденций функционирования организации и её развитии с целью эффективного управления бизнес-процессами, инвестициями, финансовыми потоками и рисками; приемы выявления и обоснования бизнес-требований и нахождения направлений совершенствования бизнес-</w:t>
            </w:r>
            <w:r w:rsidRPr="00540E78">
              <w:lastRenderedPageBreak/>
              <w:t>процессов и построения конкурентоспособной бизнес-модели.</w:t>
            </w:r>
          </w:p>
          <w:p w:rsidR="00346785" w:rsidRPr="00540E78" w:rsidRDefault="00346785" w:rsidP="00346785">
            <w:pPr>
              <w:tabs>
                <w:tab w:val="left" w:pos="540"/>
              </w:tabs>
              <w:contextualSpacing/>
              <w:rPr>
                <w:b/>
              </w:rPr>
            </w:pPr>
          </w:p>
          <w:p w:rsidR="00346785" w:rsidRPr="00540E78" w:rsidRDefault="00346785" w:rsidP="00346785">
            <w:pPr>
              <w:rPr>
                <w:lang w:eastAsia="ru-RU"/>
              </w:rPr>
            </w:pPr>
            <w:r w:rsidRPr="00540E78">
              <w:rPr>
                <w:b/>
              </w:rPr>
              <w:t xml:space="preserve">Уметь: </w:t>
            </w:r>
          </w:p>
          <w:p w:rsidR="00346785" w:rsidRPr="00540E78" w:rsidRDefault="00346785" w:rsidP="00346785">
            <w:pPr>
              <w:rPr>
                <w:lang w:eastAsia="ru-RU"/>
              </w:rPr>
            </w:pPr>
            <w:r w:rsidRPr="00540E78">
              <w:rPr>
                <w:lang w:eastAsia="ru-RU"/>
              </w:rPr>
              <w:t>проводить анализ внешнего и внутреннего бизнес-окружения организации; выявлять основные факторы экономического роста; оценивать эффективность формирования и использования финансового, производственного, человеческого, интеллектуального и пр. капиталов организации; идентифицировать «узкие места» на основе мониторинга деятельности экономического субъекта, снижающие его текущую эффективность и стратегическую результативность; разрабатывать предложения по реализации изменений бизнеса в целях улучшению его устойчивости.</w:t>
            </w:r>
          </w:p>
          <w:p w:rsidR="00346785" w:rsidRDefault="00346785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Pr="00540E78" w:rsidRDefault="00420906" w:rsidP="00346785">
            <w:pPr>
              <w:rPr>
                <w:b/>
                <w:lang w:eastAsia="ru-RU"/>
              </w:rPr>
            </w:pPr>
          </w:p>
          <w:p w:rsidR="00346785" w:rsidRPr="00540E78" w:rsidRDefault="00346785" w:rsidP="00346785">
            <w:pPr>
              <w:rPr>
                <w:b/>
                <w:lang w:eastAsia="ru-RU"/>
              </w:rPr>
            </w:pPr>
            <w:r w:rsidRPr="00540E78">
              <w:rPr>
                <w:b/>
                <w:lang w:eastAsia="ru-RU"/>
              </w:rPr>
              <w:t>2.Знать:</w:t>
            </w:r>
          </w:p>
          <w:p w:rsidR="00346785" w:rsidRPr="00540E78" w:rsidRDefault="00346785" w:rsidP="00346785">
            <w:pPr>
              <w:rPr>
                <w:lang w:eastAsia="ru-RU"/>
              </w:rPr>
            </w:pPr>
            <w:r w:rsidRPr="00540E78">
              <w:rPr>
                <w:lang w:eastAsia="ru-RU"/>
              </w:rPr>
              <w:t>современные системы оценки эффективности деятельности организации и основы их формирования; принципы формирования метрик, показателей и ключевых показателей эффективности бизнес-процессов; подходы к анализу как отдельных бизнес-процессов, так и их систем, а также бизнес-модели организации.</w:t>
            </w:r>
          </w:p>
          <w:p w:rsidR="00346785" w:rsidRPr="00540E78" w:rsidRDefault="00346785" w:rsidP="00346785">
            <w:pPr>
              <w:rPr>
                <w:lang w:eastAsia="ru-RU"/>
              </w:rPr>
            </w:pPr>
            <w:r w:rsidRPr="00540E78">
              <w:rPr>
                <w:lang w:eastAsia="ru-RU"/>
              </w:rPr>
              <w:t xml:space="preserve"> </w:t>
            </w:r>
          </w:p>
          <w:p w:rsidR="00346785" w:rsidRPr="00540E78" w:rsidRDefault="00346785" w:rsidP="00346785">
            <w:pPr>
              <w:rPr>
                <w:lang w:eastAsia="ru-RU"/>
              </w:rPr>
            </w:pPr>
            <w:r w:rsidRPr="00540E78">
              <w:rPr>
                <w:b/>
                <w:lang w:eastAsia="ru-RU"/>
              </w:rPr>
              <w:t>Уметь</w:t>
            </w:r>
            <w:r w:rsidRPr="00540E78">
              <w:rPr>
                <w:lang w:eastAsia="ru-RU"/>
              </w:rPr>
              <w:t xml:space="preserve">: </w:t>
            </w:r>
          </w:p>
          <w:p w:rsidR="0014794F" w:rsidRPr="00540E78" w:rsidRDefault="00346785" w:rsidP="00346785">
            <w:pPr>
              <w:rPr>
                <w:rFonts w:eastAsia="Calibri"/>
              </w:rPr>
            </w:pPr>
            <w:r w:rsidRPr="00540E78">
              <w:rPr>
                <w:lang w:eastAsia="ru-RU"/>
              </w:rPr>
              <w:t>применять методы бизнес-анализа для оценки эффективности деятельности организации, её бзнес-процессов, требований стейкхолдеров, конкурентоспособности бизнес-модели</w:t>
            </w:r>
          </w:p>
        </w:tc>
        <w:tc>
          <w:tcPr>
            <w:tcW w:w="3388" w:type="dxa"/>
            <w:shd w:val="clear" w:color="auto" w:fill="auto"/>
          </w:tcPr>
          <w:p w:rsidR="0014794F" w:rsidRPr="00540E78" w:rsidRDefault="0014794F" w:rsidP="00E3432B">
            <w:pPr>
              <w:suppressAutoHyphens/>
              <w:spacing w:after="240"/>
              <w:jc w:val="both"/>
              <w:rPr>
                <w:rFonts w:eastAsia="Calibri"/>
              </w:rPr>
            </w:pPr>
            <w:r w:rsidRPr="00540E78">
              <w:rPr>
                <w:rFonts w:eastAsia="Calibri"/>
                <w:b/>
              </w:rPr>
              <w:lastRenderedPageBreak/>
              <w:t>Задание 1.</w:t>
            </w:r>
            <w:r w:rsidR="004E0AE2" w:rsidRPr="00540E78">
              <w:rPr>
                <w:rFonts w:eastAsia="Calibri"/>
                <w:b/>
              </w:rPr>
              <w:t>1.</w:t>
            </w:r>
            <w:r w:rsidRPr="00540E78">
              <w:rPr>
                <w:rFonts w:eastAsia="Calibri"/>
              </w:rPr>
              <w:t xml:space="preserve"> Для налаживания работы службы бизнес-анализа крупной коммерческой компании необходимо определить круг ее ключевых стейкхолдеров, классифицировать на внешних и внутренних, разработать систему взаимодействия с ними, изучения требований, мониторинга и прогнозирования их изменений.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1455"/>
              <w:gridCol w:w="2887"/>
            </w:tblGrid>
            <w:tr w:rsidR="0014794F" w:rsidRPr="00540E78" w:rsidTr="004925C4">
              <w:tc>
                <w:tcPr>
                  <w:tcW w:w="1308" w:type="dxa"/>
                </w:tcPr>
                <w:p w:rsidR="0014794F" w:rsidRPr="00540E78" w:rsidRDefault="0014794F" w:rsidP="004925C4">
                  <w:pPr>
                    <w:ind w:firstLine="66"/>
                    <w:jc w:val="both"/>
                    <w:rPr>
                      <w:u w:val="single"/>
                    </w:rPr>
                  </w:pPr>
                  <w:r w:rsidRPr="00540E78">
                    <w:rPr>
                      <w:u w:val="single"/>
                    </w:rPr>
                    <w:t>Стейкхолдеры</w:t>
                  </w:r>
                </w:p>
              </w:tc>
              <w:tc>
                <w:tcPr>
                  <w:tcW w:w="2887" w:type="dxa"/>
                </w:tcPr>
                <w:p w:rsidR="0014794F" w:rsidRPr="00540E78" w:rsidRDefault="0014794F" w:rsidP="004925C4">
                  <w:pPr>
                    <w:ind w:firstLine="106"/>
                    <w:jc w:val="both"/>
                    <w:rPr>
                      <w:u w:val="single"/>
                    </w:rPr>
                  </w:pPr>
                  <w:r w:rsidRPr="00540E78">
                    <w:rPr>
                      <w:u w:val="single"/>
                    </w:rPr>
                    <w:t>Состав стейкхолдеров</w:t>
                  </w:r>
                </w:p>
              </w:tc>
            </w:tr>
            <w:tr w:rsidR="0014794F" w:rsidRPr="00540E78" w:rsidTr="004925C4">
              <w:tc>
                <w:tcPr>
                  <w:tcW w:w="1308" w:type="dxa"/>
                </w:tcPr>
                <w:p w:rsidR="0014794F" w:rsidRPr="00540E78" w:rsidRDefault="0014794F" w:rsidP="004925C4">
                  <w:pPr>
                    <w:jc w:val="both"/>
                    <w:rPr>
                      <w:u w:val="single"/>
                    </w:rPr>
                  </w:pPr>
                  <w:r w:rsidRPr="00540E78">
                    <w:rPr>
                      <w:u w:val="single"/>
                    </w:rPr>
                    <w:t>Сотрудники</w:t>
                  </w:r>
                </w:p>
              </w:tc>
              <w:tc>
                <w:tcPr>
                  <w:tcW w:w="2887" w:type="dxa"/>
                </w:tcPr>
                <w:p w:rsidR="0014794F" w:rsidRPr="00540E78" w:rsidRDefault="0014794F" w:rsidP="004925C4">
                  <w:pPr>
                    <w:ind w:firstLine="106"/>
                    <w:jc w:val="both"/>
                  </w:pPr>
                  <w:r w:rsidRPr="00540E78">
                    <w:t>Совет директоров и топ-менеджмент</w:t>
                  </w:r>
                </w:p>
                <w:p w:rsidR="0014794F" w:rsidRPr="00540E78" w:rsidRDefault="0014794F" w:rsidP="004925C4">
                  <w:pPr>
                    <w:ind w:firstLine="106"/>
                    <w:jc w:val="both"/>
                  </w:pPr>
                  <w:r w:rsidRPr="00540E78">
                    <w:t>Менеджмент</w:t>
                  </w:r>
                </w:p>
                <w:p w:rsidR="0014794F" w:rsidRPr="00540E78" w:rsidRDefault="0014794F" w:rsidP="004925C4">
                  <w:pPr>
                    <w:ind w:firstLine="106"/>
                    <w:jc w:val="both"/>
                  </w:pPr>
                  <w:r w:rsidRPr="00540E78">
                    <w:t>Сотрудники</w:t>
                  </w:r>
                </w:p>
                <w:p w:rsidR="0014794F" w:rsidRPr="00540E78" w:rsidRDefault="0014794F" w:rsidP="004925C4">
                  <w:pPr>
                    <w:ind w:firstLine="106"/>
                    <w:jc w:val="both"/>
                  </w:pPr>
                  <w:r w:rsidRPr="00540E78">
                    <w:t>Профсоюзы Сотрудники-новички</w:t>
                  </w:r>
                </w:p>
                <w:p w:rsidR="0014794F" w:rsidRPr="00540E78" w:rsidRDefault="0014794F" w:rsidP="004925C4">
                  <w:pPr>
                    <w:ind w:firstLine="106"/>
                    <w:jc w:val="both"/>
                  </w:pPr>
                  <w:r w:rsidRPr="00540E78">
                    <w:t>Потенциальные сотрудники</w:t>
                  </w:r>
                </w:p>
                <w:p w:rsidR="0014794F" w:rsidRPr="00540E78" w:rsidRDefault="0014794F" w:rsidP="004925C4">
                  <w:pPr>
                    <w:ind w:firstLine="106"/>
                    <w:jc w:val="both"/>
                    <w:rPr>
                      <w:u w:val="single"/>
                    </w:rPr>
                  </w:pPr>
                  <w:r w:rsidRPr="00540E78">
                    <w:t>Служащие, которые покинули компанию</w:t>
                  </w:r>
                </w:p>
              </w:tc>
            </w:tr>
            <w:tr w:rsidR="0014794F" w:rsidRPr="00540E78" w:rsidTr="004925C4">
              <w:tc>
                <w:tcPr>
                  <w:tcW w:w="1308" w:type="dxa"/>
                </w:tcPr>
                <w:p w:rsidR="0014794F" w:rsidRPr="00540E78" w:rsidRDefault="0014794F" w:rsidP="004925C4">
                  <w:pPr>
                    <w:jc w:val="both"/>
                    <w:rPr>
                      <w:u w:val="single"/>
                    </w:rPr>
                  </w:pPr>
                  <w:r w:rsidRPr="00540E78">
                    <w:rPr>
                      <w:u w:val="single"/>
                    </w:rPr>
                    <w:t>Инвесторы</w:t>
                  </w:r>
                </w:p>
              </w:tc>
              <w:tc>
                <w:tcPr>
                  <w:tcW w:w="2887" w:type="dxa"/>
                </w:tcPr>
                <w:p w:rsidR="0014794F" w:rsidRPr="00540E78" w:rsidRDefault="0014794F" w:rsidP="004925C4">
                  <w:pPr>
                    <w:ind w:firstLine="106"/>
                    <w:jc w:val="both"/>
                    <w:rPr>
                      <w:u w:val="single"/>
                    </w:rPr>
                  </w:pPr>
                  <w:r w:rsidRPr="00540E78">
                    <w:rPr>
                      <w:u w:val="single"/>
                    </w:rPr>
                    <w:t>Институциональные инвесторы</w:t>
                  </w:r>
                </w:p>
                <w:p w:rsidR="0014794F" w:rsidRPr="00540E78" w:rsidRDefault="0014794F" w:rsidP="004925C4">
                  <w:pPr>
                    <w:ind w:firstLine="106"/>
                    <w:jc w:val="both"/>
                    <w:rPr>
                      <w:u w:val="single"/>
                    </w:rPr>
                  </w:pPr>
                  <w:r w:rsidRPr="00540E78">
                    <w:rPr>
                      <w:u w:val="single"/>
                    </w:rPr>
                    <w:t>Пенсионные фонды</w:t>
                  </w:r>
                </w:p>
                <w:p w:rsidR="0014794F" w:rsidRPr="00540E78" w:rsidRDefault="0014794F" w:rsidP="004925C4">
                  <w:pPr>
                    <w:ind w:firstLine="106"/>
                    <w:jc w:val="both"/>
                    <w:rPr>
                      <w:u w:val="single"/>
                    </w:rPr>
                  </w:pPr>
                  <w:r w:rsidRPr="00540E78">
                    <w:rPr>
                      <w:u w:val="single"/>
                    </w:rPr>
                    <w:t>Банки</w:t>
                  </w:r>
                </w:p>
                <w:p w:rsidR="0014794F" w:rsidRPr="00540E78" w:rsidRDefault="0014794F" w:rsidP="004925C4">
                  <w:pPr>
                    <w:ind w:firstLine="106"/>
                    <w:jc w:val="both"/>
                    <w:rPr>
                      <w:u w:val="single"/>
                    </w:rPr>
                  </w:pPr>
                  <w:r w:rsidRPr="00540E78">
                    <w:rPr>
                      <w:u w:val="single"/>
                    </w:rPr>
                    <w:t>Менеджеры и аналитики фондов</w:t>
                  </w:r>
                </w:p>
                <w:p w:rsidR="0014794F" w:rsidRPr="00540E78" w:rsidRDefault="0014794F" w:rsidP="004925C4">
                  <w:pPr>
                    <w:ind w:firstLine="106"/>
                    <w:jc w:val="both"/>
                    <w:rPr>
                      <w:u w:val="single"/>
                    </w:rPr>
                  </w:pPr>
                  <w:r w:rsidRPr="00540E78">
                    <w:rPr>
                      <w:u w:val="single"/>
                    </w:rPr>
                    <w:t>Рейтинговые агентства</w:t>
                  </w:r>
                </w:p>
                <w:p w:rsidR="0014794F" w:rsidRPr="00540E78" w:rsidRDefault="0014794F" w:rsidP="004925C4">
                  <w:pPr>
                    <w:ind w:firstLine="106"/>
                    <w:jc w:val="both"/>
                  </w:pPr>
                  <w:r w:rsidRPr="00540E78">
                    <w:rPr>
                      <w:u w:val="single"/>
                    </w:rPr>
                    <w:t>И.др</w:t>
                  </w:r>
                </w:p>
              </w:tc>
            </w:tr>
          </w:tbl>
          <w:p w:rsidR="0014794F" w:rsidRPr="00540E78" w:rsidRDefault="0014794F" w:rsidP="004925C4">
            <w:pPr>
              <w:suppressAutoHyphens/>
              <w:jc w:val="both"/>
              <w:rPr>
                <w:rFonts w:eastAsia="Calibri"/>
              </w:rPr>
            </w:pPr>
          </w:p>
          <w:p w:rsidR="004E0AE2" w:rsidRPr="00540E78" w:rsidRDefault="004E0AE2" w:rsidP="004E0AE2">
            <w:pPr>
              <w:pStyle w:val="listparagraphcxspmiddlecxspmiddle"/>
              <w:spacing w:before="0" w:beforeAutospacing="0" w:after="0" w:afterAutospacing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540E78">
              <w:rPr>
                <w:rFonts w:eastAsia="Calibri"/>
                <w:b/>
                <w:sz w:val="20"/>
                <w:szCs w:val="20"/>
              </w:rPr>
              <w:t xml:space="preserve">Задание 1.2. </w:t>
            </w:r>
            <w:r w:rsidRPr="00540E78">
              <w:rPr>
                <w:rFonts w:eastAsia="Calibri"/>
                <w:sz w:val="20"/>
                <w:szCs w:val="20"/>
              </w:rPr>
              <w:t xml:space="preserve">Провести </w:t>
            </w:r>
            <w:r w:rsidRPr="00540E78">
              <w:rPr>
                <w:rFonts w:eastAsia="Calibri"/>
                <w:sz w:val="20"/>
                <w:szCs w:val="20"/>
                <w:lang w:val="en-US"/>
              </w:rPr>
              <w:t>SWOT</w:t>
            </w:r>
            <w:r w:rsidRPr="00540E78">
              <w:rPr>
                <w:rFonts w:eastAsia="Calibri"/>
                <w:sz w:val="20"/>
                <w:szCs w:val="20"/>
              </w:rPr>
              <w:t>-анализ гостиничного предприятия.</w:t>
            </w:r>
            <w:r w:rsidR="001A4B1D" w:rsidRPr="00540E78">
              <w:rPr>
                <w:rFonts w:eastAsia="Calibri"/>
                <w:sz w:val="20"/>
                <w:szCs w:val="20"/>
              </w:rPr>
              <w:t xml:space="preserve"> Сделать аналитические выводы на основе результатов проведенного </w:t>
            </w:r>
            <w:r w:rsidR="001A4B1D" w:rsidRPr="00540E78">
              <w:rPr>
                <w:rFonts w:eastAsia="Calibri"/>
                <w:sz w:val="20"/>
                <w:szCs w:val="20"/>
                <w:lang w:val="en-US"/>
              </w:rPr>
              <w:t>SWOT</w:t>
            </w:r>
            <w:r w:rsidR="001A4B1D" w:rsidRPr="00540E78">
              <w:rPr>
                <w:rFonts w:eastAsia="Calibri"/>
                <w:sz w:val="20"/>
                <w:szCs w:val="20"/>
              </w:rPr>
              <w:t>-анализа.</w:t>
            </w:r>
          </w:p>
          <w:p w:rsidR="004E0AE2" w:rsidRPr="00540E78" w:rsidRDefault="004E0AE2" w:rsidP="004E0AE2">
            <w:pPr>
              <w:pStyle w:val="listparagraphcxspmiddlecxspmiddl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540E78">
              <w:rPr>
                <w:sz w:val="20"/>
                <w:szCs w:val="20"/>
              </w:rPr>
              <w:lastRenderedPageBreak/>
              <w:t xml:space="preserve">Гостиница расположена в центре города Щелково, на </w:t>
            </w:r>
            <w:r w:rsidR="000C4F75">
              <w:rPr>
                <w:sz w:val="20"/>
                <w:szCs w:val="20"/>
              </w:rPr>
              <w:t xml:space="preserve">набережной </w:t>
            </w:r>
            <w:r w:rsidR="001A4B1D" w:rsidRPr="00540E78">
              <w:rPr>
                <w:sz w:val="20"/>
                <w:szCs w:val="20"/>
              </w:rPr>
              <w:t xml:space="preserve">реки </w:t>
            </w:r>
            <w:r w:rsidRPr="00540E78">
              <w:rPr>
                <w:sz w:val="20"/>
                <w:szCs w:val="20"/>
              </w:rPr>
              <w:t>Клязьма. Гостиница открылась в октябре 2005 года, свое название получил</w:t>
            </w:r>
            <w:r w:rsidR="001A4B1D" w:rsidRPr="00540E78">
              <w:rPr>
                <w:sz w:val="20"/>
                <w:szCs w:val="20"/>
              </w:rPr>
              <w:t>а</w:t>
            </w:r>
            <w:r w:rsidRPr="00540E78">
              <w:rPr>
                <w:sz w:val="20"/>
                <w:szCs w:val="20"/>
              </w:rPr>
              <w:t xml:space="preserve"> от места расположения. «</w:t>
            </w:r>
            <w:r w:rsidR="001A4B1D" w:rsidRPr="00540E78">
              <w:rPr>
                <w:sz w:val="20"/>
                <w:szCs w:val="20"/>
              </w:rPr>
              <w:t>Клязьма Парк Отель» без сомнения первая в городе гостиница</w:t>
            </w:r>
            <w:r w:rsidRPr="00540E78">
              <w:rPr>
                <w:sz w:val="20"/>
                <w:szCs w:val="20"/>
              </w:rPr>
              <w:t>, пре</w:t>
            </w:r>
            <w:r w:rsidR="001A4B1D" w:rsidRPr="00540E78">
              <w:rPr>
                <w:sz w:val="20"/>
                <w:szCs w:val="20"/>
              </w:rPr>
              <w:t>доставляющая</w:t>
            </w:r>
            <w:r w:rsidRPr="00540E78">
              <w:rPr>
                <w:sz w:val="20"/>
                <w:szCs w:val="20"/>
              </w:rPr>
              <w:t xml:space="preserve"> гостям уровень сервиса 4 звезды. </w:t>
            </w:r>
          </w:p>
          <w:p w:rsidR="004E0AE2" w:rsidRPr="00540E78" w:rsidRDefault="001A4B1D" w:rsidP="004E0AE2">
            <w:pPr>
              <w:pStyle w:val="listparagraphcxspmiddl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540E78">
              <w:rPr>
                <w:sz w:val="20"/>
                <w:szCs w:val="20"/>
              </w:rPr>
              <w:t>Гостиница имеет множество наград, ей</w:t>
            </w:r>
            <w:r w:rsidR="004E0AE2" w:rsidRPr="00540E78">
              <w:rPr>
                <w:sz w:val="20"/>
                <w:szCs w:val="20"/>
              </w:rPr>
              <w:t xml:space="preserve"> принадлежат первенства на многочисленных конкурсах в сфере гостиничного бизнеса. </w:t>
            </w:r>
            <w:r w:rsidRPr="00540E78">
              <w:rPr>
                <w:sz w:val="20"/>
                <w:szCs w:val="20"/>
              </w:rPr>
              <w:t>Гостиница</w:t>
            </w:r>
            <w:r w:rsidR="004E0AE2" w:rsidRPr="00540E78">
              <w:rPr>
                <w:sz w:val="20"/>
                <w:szCs w:val="20"/>
              </w:rPr>
              <w:t xml:space="preserve"> предоставляет многочисленные услуги, как входящие в стоимость проживания, так и за отдельную плату. </w:t>
            </w:r>
          </w:p>
          <w:p w:rsidR="0084474C" w:rsidRPr="00540E78" w:rsidRDefault="004E0AE2" w:rsidP="004E0AE2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540E78">
              <w:rPr>
                <w:sz w:val="20"/>
                <w:szCs w:val="20"/>
              </w:rPr>
              <w:t>«</w:t>
            </w:r>
            <w:r w:rsidR="001A4B1D" w:rsidRPr="00540E78">
              <w:rPr>
                <w:sz w:val="20"/>
                <w:szCs w:val="20"/>
              </w:rPr>
              <w:t>Клязьма Парк Отель</w:t>
            </w:r>
            <w:r w:rsidRPr="00540E78">
              <w:rPr>
                <w:sz w:val="20"/>
                <w:szCs w:val="20"/>
              </w:rPr>
              <w:t>» сочетает в себе множество аспектов отличного и качественного отдыха: это и WELLNESS-Центр, который поможет омолодиться и почувствовать бодрость; Бизнес-центр, предлагающий деловым гостям свои услуги, рестораны «Буффет» и Ресторан-Клуб "</w:t>
            </w:r>
            <w:r w:rsidR="001A4B1D" w:rsidRPr="00540E78">
              <w:rPr>
                <w:sz w:val="20"/>
                <w:szCs w:val="20"/>
              </w:rPr>
              <w:t>Клязьма</w:t>
            </w:r>
            <w:r w:rsidRPr="00540E78">
              <w:rPr>
                <w:sz w:val="20"/>
                <w:szCs w:val="20"/>
              </w:rPr>
              <w:t>", а также роскошные комфортабельные номера класса люкс.</w:t>
            </w:r>
          </w:p>
          <w:p w:rsidR="004E0AE2" w:rsidRPr="00540E78" w:rsidRDefault="0084474C" w:rsidP="004E0AE2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540E78">
              <w:rPr>
                <w:sz w:val="20"/>
                <w:szCs w:val="20"/>
              </w:rPr>
              <w:t xml:space="preserve">Результаты </w:t>
            </w:r>
            <w:r w:rsidRPr="00540E78">
              <w:rPr>
                <w:sz w:val="20"/>
                <w:szCs w:val="20"/>
                <w:lang w:val="en-US"/>
              </w:rPr>
              <w:t>SWOT</w:t>
            </w:r>
            <w:r w:rsidRPr="00540E78">
              <w:rPr>
                <w:sz w:val="20"/>
                <w:szCs w:val="20"/>
              </w:rPr>
              <w:t>-анализа оформить в сводной матрице: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170"/>
              <w:gridCol w:w="1843"/>
            </w:tblGrid>
            <w:tr w:rsidR="0084474C" w:rsidRPr="00540E78" w:rsidTr="0084474C">
              <w:tc>
                <w:tcPr>
                  <w:tcW w:w="2170" w:type="dxa"/>
                </w:tcPr>
                <w:p w:rsidR="0084474C" w:rsidRPr="00540E78" w:rsidRDefault="0084474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540E78">
                    <w:rPr>
                      <w:sz w:val="20"/>
                      <w:szCs w:val="20"/>
                    </w:rPr>
                    <w:t>Сильные стороны (</w:t>
                  </w:r>
                  <w:r w:rsidRPr="00540E78">
                    <w:rPr>
                      <w:sz w:val="20"/>
                      <w:szCs w:val="20"/>
                      <w:lang w:val="en-US"/>
                    </w:rPr>
                    <w:t>S)</w:t>
                  </w:r>
                </w:p>
              </w:tc>
              <w:tc>
                <w:tcPr>
                  <w:tcW w:w="1843" w:type="dxa"/>
                </w:tcPr>
                <w:p w:rsidR="0084474C" w:rsidRPr="00540E78" w:rsidRDefault="0084474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540E78">
                    <w:rPr>
                      <w:sz w:val="20"/>
                      <w:szCs w:val="20"/>
                    </w:rPr>
                    <w:t>Возможности</w:t>
                  </w:r>
                  <w:r w:rsidRPr="00540E78">
                    <w:rPr>
                      <w:sz w:val="20"/>
                      <w:szCs w:val="20"/>
                      <w:lang w:val="en-US"/>
                    </w:rPr>
                    <w:t xml:space="preserve"> (O)</w:t>
                  </w:r>
                </w:p>
              </w:tc>
            </w:tr>
            <w:tr w:rsidR="0084474C" w:rsidRPr="00540E78" w:rsidTr="0084474C">
              <w:tc>
                <w:tcPr>
                  <w:tcW w:w="2170" w:type="dxa"/>
                </w:tcPr>
                <w:p w:rsidR="0084474C" w:rsidRPr="00540E78" w:rsidRDefault="0084474C" w:rsidP="00CF296C">
                  <w:pPr>
                    <w:pStyle w:val="listparagraphcxsplast"/>
                    <w:numPr>
                      <w:ilvl w:val="0"/>
                      <w:numId w:val="38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  <w:p w:rsidR="0084474C" w:rsidRPr="00540E78" w:rsidRDefault="0084474C" w:rsidP="00CF296C">
                  <w:pPr>
                    <w:pStyle w:val="listparagraphcxsplast"/>
                    <w:numPr>
                      <w:ilvl w:val="0"/>
                      <w:numId w:val="38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  <w:p w:rsidR="0084474C" w:rsidRPr="00540E78" w:rsidRDefault="0084474C" w:rsidP="00CF296C">
                  <w:pPr>
                    <w:pStyle w:val="listparagraphcxsplast"/>
                    <w:numPr>
                      <w:ilvl w:val="0"/>
                      <w:numId w:val="38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</w:tc>
              <w:tc>
                <w:tcPr>
                  <w:tcW w:w="1843" w:type="dxa"/>
                </w:tcPr>
                <w:p w:rsidR="0084474C" w:rsidRPr="00540E78" w:rsidRDefault="0084474C" w:rsidP="00CF296C">
                  <w:pPr>
                    <w:pStyle w:val="listparagraphcxsplast"/>
                    <w:numPr>
                      <w:ilvl w:val="0"/>
                      <w:numId w:val="39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  <w:p w:rsidR="0084474C" w:rsidRPr="00540E78" w:rsidRDefault="0084474C" w:rsidP="00CF296C">
                  <w:pPr>
                    <w:pStyle w:val="listparagraphcxsplast"/>
                    <w:numPr>
                      <w:ilvl w:val="0"/>
                      <w:numId w:val="39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  <w:p w:rsidR="0084474C" w:rsidRPr="00540E78" w:rsidRDefault="0084474C" w:rsidP="00CF296C">
                  <w:pPr>
                    <w:pStyle w:val="listparagraphcxsplast"/>
                    <w:numPr>
                      <w:ilvl w:val="0"/>
                      <w:numId w:val="39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</w:tc>
            </w:tr>
            <w:tr w:rsidR="0084474C" w:rsidRPr="00540E78" w:rsidTr="0084474C">
              <w:tc>
                <w:tcPr>
                  <w:tcW w:w="2170" w:type="dxa"/>
                </w:tcPr>
                <w:p w:rsidR="0084474C" w:rsidRPr="00540E78" w:rsidRDefault="0084474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540E78">
                    <w:rPr>
                      <w:sz w:val="20"/>
                      <w:szCs w:val="20"/>
                    </w:rPr>
                    <w:t xml:space="preserve">Слабые стороны </w:t>
                  </w:r>
                  <w:r w:rsidRPr="00540E78">
                    <w:rPr>
                      <w:sz w:val="20"/>
                      <w:szCs w:val="20"/>
                      <w:lang w:val="en-US"/>
                    </w:rPr>
                    <w:t>(W)</w:t>
                  </w:r>
                </w:p>
              </w:tc>
              <w:tc>
                <w:tcPr>
                  <w:tcW w:w="1843" w:type="dxa"/>
                </w:tcPr>
                <w:p w:rsidR="0084474C" w:rsidRPr="00540E78" w:rsidRDefault="0084474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540E78">
                    <w:rPr>
                      <w:sz w:val="20"/>
                      <w:szCs w:val="20"/>
                    </w:rPr>
                    <w:t xml:space="preserve">Угрозы </w:t>
                  </w:r>
                  <w:r w:rsidRPr="00540E78">
                    <w:rPr>
                      <w:sz w:val="20"/>
                      <w:szCs w:val="20"/>
                      <w:lang w:val="en-US"/>
                    </w:rPr>
                    <w:t>(T)</w:t>
                  </w:r>
                </w:p>
              </w:tc>
            </w:tr>
            <w:tr w:rsidR="0084474C" w:rsidRPr="00540E78" w:rsidTr="0084474C">
              <w:tc>
                <w:tcPr>
                  <w:tcW w:w="2170" w:type="dxa"/>
                </w:tcPr>
                <w:p w:rsidR="0084474C" w:rsidRPr="00540E78" w:rsidRDefault="0084474C" w:rsidP="00CF296C">
                  <w:pPr>
                    <w:pStyle w:val="listparagraphcxsplast"/>
                    <w:numPr>
                      <w:ilvl w:val="0"/>
                      <w:numId w:val="40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  <w:p w:rsidR="0084474C" w:rsidRPr="00540E78" w:rsidRDefault="0084474C" w:rsidP="00CF296C">
                  <w:pPr>
                    <w:pStyle w:val="listparagraphcxsplast"/>
                    <w:numPr>
                      <w:ilvl w:val="0"/>
                      <w:numId w:val="40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  <w:p w:rsidR="0084474C" w:rsidRPr="00540E78" w:rsidRDefault="0084474C" w:rsidP="00CF296C">
                  <w:pPr>
                    <w:pStyle w:val="listparagraphcxsplast"/>
                    <w:numPr>
                      <w:ilvl w:val="0"/>
                      <w:numId w:val="40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</w:tc>
              <w:tc>
                <w:tcPr>
                  <w:tcW w:w="1843" w:type="dxa"/>
                </w:tcPr>
                <w:p w:rsidR="0084474C" w:rsidRPr="00540E78" w:rsidRDefault="0084474C" w:rsidP="00CF296C">
                  <w:pPr>
                    <w:pStyle w:val="listparagraphcxsplast"/>
                    <w:numPr>
                      <w:ilvl w:val="0"/>
                      <w:numId w:val="41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  <w:p w:rsidR="0084474C" w:rsidRPr="00540E78" w:rsidRDefault="0084474C" w:rsidP="00CF296C">
                  <w:pPr>
                    <w:pStyle w:val="listparagraphcxsplast"/>
                    <w:numPr>
                      <w:ilvl w:val="0"/>
                      <w:numId w:val="41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  <w:p w:rsidR="0084474C" w:rsidRPr="00540E78" w:rsidRDefault="0084474C" w:rsidP="00CF296C">
                  <w:pPr>
                    <w:pStyle w:val="listparagraphcxsplast"/>
                    <w:numPr>
                      <w:ilvl w:val="0"/>
                      <w:numId w:val="41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</w:tc>
            </w:tr>
          </w:tbl>
          <w:p w:rsidR="0084474C" w:rsidRPr="00540E78" w:rsidRDefault="0084474C" w:rsidP="004E0AE2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:rsidR="00BD66E2" w:rsidRPr="00540E78" w:rsidRDefault="0096289C" w:rsidP="00BD66E2">
            <w:pPr>
              <w:jc w:val="both"/>
              <w:rPr>
                <w:lang w:eastAsia="ru-RU"/>
              </w:rPr>
            </w:pPr>
            <w:r w:rsidRPr="00540E78">
              <w:rPr>
                <w:b/>
              </w:rPr>
              <w:t>Задание 1.3.</w:t>
            </w:r>
            <w:r w:rsidRPr="00540E78">
              <w:rPr>
                <w:lang w:eastAsia="ru-RU"/>
              </w:rPr>
              <w:t xml:space="preserve"> Провести PEST-анализ для розничной сети магазинов детской одежды и обуви от популярных зарубежных брендов в среднем ценовом сегменте. Работает сеть из 8 магазинов по всему городу, разработан и продвигается интернет-магазин с развернутым каталогом товаров. Заказ можно оформить на сайте, а выбранную одежду или обувь прийти, примерить и купить в торговой точке в удобном районе. </w:t>
            </w:r>
          </w:p>
          <w:p w:rsidR="0096289C" w:rsidRPr="00540E78" w:rsidRDefault="00BD66E2" w:rsidP="00BD66E2">
            <w:pPr>
              <w:jc w:val="both"/>
              <w:rPr>
                <w:lang w:eastAsia="ru-RU"/>
              </w:rPr>
            </w:pPr>
            <w:r w:rsidRPr="00540E78">
              <w:rPr>
                <w:lang w:eastAsia="ru-RU"/>
              </w:rPr>
              <w:t xml:space="preserve">Сгруппировать </w:t>
            </w:r>
            <w:r w:rsidR="00B94D28" w:rsidRPr="00540E78">
              <w:rPr>
                <w:lang w:eastAsia="ru-RU"/>
              </w:rPr>
              <w:t xml:space="preserve">и распределить </w:t>
            </w:r>
            <w:r w:rsidRPr="00540E78">
              <w:rPr>
                <w:lang w:eastAsia="ru-RU"/>
              </w:rPr>
              <w:t>факторы в зависимости от влияния на отрасль и на предприятие, результаты оформить в таблице.</w:t>
            </w:r>
          </w:p>
          <w:p w:rsidR="00BD66E2" w:rsidRPr="00540E78" w:rsidRDefault="00BD66E2" w:rsidP="00BD66E2">
            <w:pPr>
              <w:jc w:val="both"/>
              <w:rPr>
                <w:i/>
                <w:lang w:eastAsia="ru-RU"/>
              </w:rPr>
            </w:pPr>
            <w:r w:rsidRPr="00540E78">
              <w:rPr>
                <w:i/>
                <w:lang w:eastAsia="ru-RU"/>
              </w:rPr>
              <w:t>Влияние на отрасль:</w:t>
            </w:r>
          </w:p>
          <w:p w:rsidR="00BD66E2" w:rsidRPr="00540E78" w:rsidRDefault="00BD66E2" w:rsidP="00BD66E2">
            <w:pPr>
              <w:jc w:val="both"/>
              <w:rPr>
                <w:lang w:eastAsia="ru-RU"/>
              </w:rPr>
            </w:pPr>
            <w:r w:rsidRPr="00540E78">
              <w:rPr>
                <w:lang w:eastAsia="ru-RU"/>
              </w:rPr>
              <w:t>- повышение цен на зарубежные товары;</w:t>
            </w:r>
          </w:p>
          <w:p w:rsidR="00BD66E2" w:rsidRPr="00540E78" w:rsidRDefault="00BD66E2" w:rsidP="00BD66E2">
            <w:pPr>
              <w:jc w:val="both"/>
              <w:rPr>
                <w:lang w:eastAsia="ru-RU"/>
              </w:rPr>
            </w:pPr>
            <w:r w:rsidRPr="00540E78">
              <w:rPr>
                <w:lang w:eastAsia="ru-RU"/>
              </w:rPr>
              <w:t xml:space="preserve">- </w:t>
            </w:r>
            <w:r w:rsidR="00193054" w:rsidRPr="00540E78">
              <w:rPr>
                <w:lang w:eastAsia="ru-RU"/>
              </w:rPr>
              <w:t>уход с рынка мелких розничных продавцов;</w:t>
            </w:r>
          </w:p>
          <w:p w:rsidR="00193054" w:rsidRPr="00540E78" w:rsidRDefault="00193054" w:rsidP="00BD66E2">
            <w:pPr>
              <w:jc w:val="both"/>
              <w:rPr>
                <w:lang w:eastAsia="ru-RU"/>
              </w:rPr>
            </w:pPr>
            <w:r w:rsidRPr="00540E78">
              <w:rPr>
                <w:lang w:eastAsia="ru-RU"/>
              </w:rPr>
              <w:t>- изменение структуры спроса – переход на более экономичную продукцию;</w:t>
            </w:r>
          </w:p>
          <w:p w:rsidR="00193054" w:rsidRPr="00540E78" w:rsidRDefault="00193054" w:rsidP="00BD66E2">
            <w:pPr>
              <w:jc w:val="both"/>
              <w:rPr>
                <w:lang w:eastAsia="ru-RU"/>
              </w:rPr>
            </w:pPr>
            <w:r w:rsidRPr="00540E78">
              <w:rPr>
                <w:lang w:eastAsia="ru-RU"/>
              </w:rPr>
              <w:t>- повышение спроса на товары для новорожденных;</w:t>
            </w:r>
          </w:p>
          <w:p w:rsidR="00193054" w:rsidRPr="00540E78" w:rsidRDefault="00193054" w:rsidP="00BD66E2">
            <w:pPr>
              <w:jc w:val="both"/>
              <w:rPr>
                <w:lang w:eastAsia="ru-RU"/>
              </w:rPr>
            </w:pPr>
            <w:r w:rsidRPr="00540E78">
              <w:rPr>
                <w:lang w:eastAsia="ru-RU"/>
              </w:rPr>
              <w:t>-  развитие средств автоматизации;</w:t>
            </w:r>
          </w:p>
          <w:p w:rsidR="00193054" w:rsidRPr="00540E78" w:rsidRDefault="00193054" w:rsidP="00BD66E2">
            <w:pPr>
              <w:jc w:val="both"/>
              <w:rPr>
                <w:lang w:eastAsia="ru-RU"/>
              </w:rPr>
            </w:pPr>
            <w:r w:rsidRPr="00540E78">
              <w:rPr>
                <w:lang w:eastAsia="ru-RU"/>
              </w:rPr>
              <w:t>- разработка новых приложений, благодаря которым можно выбирать одежду для ребенка на смартфоне и находить наиболее удобный по месторасположению магазин, где есть в наличии товары выбранного бренда;</w:t>
            </w:r>
          </w:p>
          <w:p w:rsidR="00B94D28" w:rsidRPr="00540E78" w:rsidRDefault="00B94D28" w:rsidP="00BD66E2">
            <w:pPr>
              <w:jc w:val="both"/>
              <w:rPr>
                <w:lang w:eastAsia="ru-RU"/>
              </w:rPr>
            </w:pPr>
            <w:r w:rsidRPr="00540E78">
              <w:rPr>
                <w:lang w:eastAsia="ru-RU"/>
              </w:rPr>
              <w:t xml:space="preserve">- разработка и принятие законов, которые предоставляют преференции российским предприятиям; </w:t>
            </w:r>
          </w:p>
          <w:p w:rsidR="00B94D28" w:rsidRPr="00540E78" w:rsidRDefault="00B94D28" w:rsidP="00BD66E2">
            <w:pPr>
              <w:jc w:val="both"/>
              <w:rPr>
                <w:lang w:eastAsia="ru-RU"/>
              </w:rPr>
            </w:pPr>
            <w:r w:rsidRPr="00540E78">
              <w:rPr>
                <w:lang w:eastAsia="ru-RU"/>
              </w:rPr>
              <w:t>- повышение таможенных расходов, увеличение сроков заключения договоров с иностранными поставщиками.</w:t>
            </w:r>
          </w:p>
          <w:p w:rsidR="00193054" w:rsidRPr="00540E78" w:rsidRDefault="00B94D28" w:rsidP="00BD66E2">
            <w:pPr>
              <w:jc w:val="both"/>
              <w:rPr>
                <w:i/>
                <w:lang w:eastAsia="ru-RU"/>
              </w:rPr>
            </w:pPr>
            <w:r w:rsidRPr="00540E78">
              <w:rPr>
                <w:lang w:eastAsia="ru-RU"/>
              </w:rPr>
              <w:t xml:space="preserve"> </w:t>
            </w:r>
            <w:r w:rsidR="00193054" w:rsidRPr="00540E78">
              <w:rPr>
                <w:i/>
                <w:lang w:eastAsia="ru-RU"/>
              </w:rPr>
              <w:t>Влияние на предприятие:</w:t>
            </w:r>
          </w:p>
          <w:p w:rsidR="00193054" w:rsidRPr="00540E78" w:rsidRDefault="00193054" w:rsidP="00BD66E2">
            <w:pPr>
              <w:jc w:val="both"/>
              <w:rPr>
                <w:lang w:eastAsia="ru-RU"/>
              </w:rPr>
            </w:pPr>
            <w:r w:rsidRPr="00540E78">
              <w:rPr>
                <w:lang w:eastAsia="ru-RU"/>
              </w:rPr>
              <w:t>- снижение объемов продаж;</w:t>
            </w:r>
          </w:p>
          <w:p w:rsidR="00193054" w:rsidRPr="00540E78" w:rsidRDefault="00C73BF9" w:rsidP="00BD66E2">
            <w:pPr>
              <w:jc w:val="both"/>
              <w:rPr>
                <w:lang w:eastAsia="ru-RU"/>
              </w:rPr>
            </w:pPr>
            <w:r w:rsidRPr="00540E78">
              <w:rPr>
                <w:lang w:eastAsia="ru-RU"/>
              </w:rPr>
              <w:lastRenderedPageBreak/>
              <w:t>-</w:t>
            </w:r>
            <w:r w:rsidR="00193054" w:rsidRPr="00540E78">
              <w:rPr>
                <w:lang w:eastAsia="ru-RU"/>
              </w:rPr>
              <w:t>укрепление позиций розничной сети с узнаваемым брендом;</w:t>
            </w:r>
          </w:p>
          <w:p w:rsidR="00193054" w:rsidRPr="00540E78" w:rsidRDefault="00193054" w:rsidP="00BD66E2">
            <w:pPr>
              <w:jc w:val="both"/>
              <w:rPr>
                <w:lang w:eastAsia="ru-RU"/>
              </w:rPr>
            </w:pPr>
            <w:r w:rsidRPr="00540E78">
              <w:rPr>
                <w:lang w:eastAsia="ru-RU"/>
              </w:rPr>
              <w:t>-рост объемов реализации товаров для грудничков;</w:t>
            </w:r>
          </w:p>
          <w:p w:rsidR="00193054" w:rsidRPr="00540E78" w:rsidRDefault="00193054" w:rsidP="00BD66E2">
            <w:pPr>
              <w:jc w:val="both"/>
              <w:rPr>
                <w:lang w:eastAsia="ru-RU"/>
              </w:rPr>
            </w:pPr>
            <w:r w:rsidRPr="00540E78">
              <w:rPr>
                <w:lang w:eastAsia="ru-RU"/>
              </w:rPr>
              <w:t>-снижение спр</w:t>
            </w:r>
            <w:r w:rsidR="00B94D28" w:rsidRPr="00540E78">
              <w:rPr>
                <w:lang w:eastAsia="ru-RU"/>
              </w:rPr>
              <w:t xml:space="preserve">оса на продукцию премиум-класса, </w:t>
            </w:r>
            <w:r w:rsidRPr="00540E78">
              <w:rPr>
                <w:lang w:eastAsia="ru-RU"/>
              </w:rPr>
              <w:t>увеличение продаж недорогих товарных групп;</w:t>
            </w:r>
          </w:p>
          <w:p w:rsidR="00193054" w:rsidRPr="00540E78" w:rsidRDefault="00193054" w:rsidP="00BD66E2">
            <w:pPr>
              <w:jc w:val="both"/>
              <w:rPr>
                <w:lang w:eastAsia="ru-RU"/>
              </w:rPr>
            </w:pPr>
            <w:r w:rsidRPr="00540E78">
              <w:rPr>
                <w:lang w:eastAsia="ru-RU"/>
              </w:rPr>
              <w:t>-</w:t>
            </w:r>
            <w:r w:rsidR="00B94D28" w:rsidRPr="00540E78">
              <w:rPr>
                <w:lang w:eastAsia="ru-RU"/>
              </w:rPr>
              <w:t>снижение конкурентоспособности по цене продукции иностранных производителей;</w:t>
            </w:r>
          </w:p>
          <w:p w:rsidR="00B94D28" w:rsidRPr="00540E78" w:rsidRDefault="00B94D28" w:rsidP="00BD66E2">
            <w:pPr>
              <w:jc w:val="both"/>
              <w:rPr>
                <w:lang w:eastAsia="ru-RU"/>
              </w:rPr>
            </w:pPr>
            <w:r w:rsidRPr="00540E78">
              <w:rPr>
                <w:lang w:eastAsia="ru-RU"/>
              </w:rPr>
              <w:t>-снижение рентабельности за счет повыше</w:t>
            </w:r>
            <w:r w:rsidR="00C73BF9" w:rsidRPr="00540E78">
              <w:rPr>
                <w:lang w:eastAsia="ru-RU"/>
              </w:rPr>
              <w:t>ния накладных расходов;</w:t>
            </w:r>
          </w:p>
          <w:p w:rsidR="00C73BF9" w:rsidRPr="00540E78" w:rsidRDefault="00C73BF9" w:rsidP="00BD66E2">
            <w:pPr>
              <w:jc w:val="both"/>
              <w:rPr>
                <w:lang w:eastAsia="ru-RU"/>
              </w:rPr>
            </w:pPr>
            <w:r w:rsidRPr="00540E78">
              <w:rPr>
                <w:lang w:eastAsia="ru-RU"/>
              </w:rPr>
              <w:t>-снижение расходов на обработку и оформление заказов;</w:t>
            </w:r>
          </w:p>
          <w:p w:rsidR="00C73BF9" w:rsidRPr="00540E78" w:rsidRDefault="00C73BF9" w:rsidP="00BD66E2">
            <w:pPr>
              <w:jc w:val="both"/>
              <w:rPr>
                <w:lang w:eastAsia="ru-RU"/>
              </w:rPr>
            </w:pPr>
            <w:r w:rsidRPr="00540E78">
              <w:rPr>
                <w:lang w:eastAsia="ru-RU"/>
              </w:rPr>
              <w:t>-увеличение продаж в магазинах розничной сети и интернет-магазинах.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1895"/>
              <w:gridCol w:w="1433"/>
              <w:gridCol w:w="1433"/>
            </w:tblGrid>
            <w:tr w:rsidR="00BD66E2" w:rsidRPr="00540E78" w:rsidTr="00BD66E2">
              <w:tc>
                <w:tcPr>
                  <w:tcW w:w="2063" w:type="dxa"/>
                </w:tcPr>
                <w:p w:rsidR="0096289C" w:rsidRPr="00540E78" w:rsidRDefault="0096289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Факторы</w:t>
                  </w:r>
                </w:p>
              </w:tc>
              <w:tc>
                <w:tcPr>
                  <w:tcW w:w="1054" w:type="dxa"/>
                </w:tcPr>
                <w:p w:rsidR="0096289C" w:rsidRPr="00540E78" w:rsidRDefault="0096289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Влияние на отрасль</w:t>
                  </w:r>
                </w:p>
              </w:tc>
              <w:tc>
                <w:tcPr>
                  <w:tcW w:w="1206" w:type="dxa"/>
                </w:tcPr>
                <w:p w:rsidR="0096289C" w:rsidRPr="00540E78" w:rsidRDefault="0096289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Влияние на предприятие</w:t>
                  </w:r>
                </w:p>
              </w:tc>
            </w:tr>
            <w:tr w:rsidR="00BD66E2" w:rsidRPr="00540E78" w:rsidTr="00BD66E2">
              <w:tc>
                <w:tcPr>
                  <w:tcW w:w="2063" w:type="dxa"/>
                </w:tcPr>
                <w:p w:rsidR="0096289C" w:rsidRPr="00540E78" w:rsidRDefault="0096289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i/>
                      <w:sz w:val="20"/>
                      <w:szCs w:val="20"/>
                    </w:rPr>
                  </w:pPr>
                  <w:r w:rsidRPr="00540E78">
                    <w:rPr>
                      <w:i/>
                      <w:sz w:val="20"/>
                      <w:szCs w:val="20"/>
                    </w:rPr>
                    <w:t xml:space="preserve">Политические </w:t>
                  </w:r>
                  <w:r w:rsidR="008E60A1" w:rsidRPr="00540E78">
                    <w:rPr>
                      <w:i/>
                      <w:sz w:val="20"/>
                      <w:szCs w:val="20"/>
                    </w:rPr>
                    <w:t xml:space="preserve">факторы </w:t>
                  </w:r>
                  <w:r w:rsidRPr="00540E78">
                    <w:rPr>
                      <w:i/>
                      <w:sz w:val="20"/>
                      <w:szCs w:val="20"/>
                    </w:rPr>
                    <w:t>(</w:t>
                  </w:r>
                  <w:r w:rsidRPr="00540E78">
                    <w:rPr>
                      <w:i/>
                      <w:sz w:val="20"/>
                      <w:szCs w:val="20"/>
                      <w:lang w:val="en-US"/>
                    </w:rPr>
                    <w:t>Political</w:t>
                  </w:r>
                  <w:r w:rsidR="008E60A1" w:rsidRPr="00540E78">
                    <w:rPr>
                      <w:i/>
                      <w:sz w:val="20"/>
                      <w:szCs w:val="20"/>
                    </w:rPr>
                    <w:t xml:space="preserve"> </w:t>
                  </w:r>
                  <w:r w:rsidR="008E60A1" w:rsidRPr="00540E78">
                    <w:rPr>
                      <w:i/>
                      <w:sz w:val="20"/>
                      <w:szCs w:val="20"/>
                      <w:lang w:val="en-US"/>
                    </w:rPr>
                    <w:t>factors</w:t>
                  </w:r>
                  <w:r w:rsidRPr="00540E78">
                    <w:rPr>
                      <w:i/>
                      <w:sz w:val="20"/>
                      <w:szCs w:val="20"/>
                    </w:rPr>
                    <w:t>)</w:t>
                  </w:r>
                </w:p>
                <w:p w:rsidR="0096289C" w:rsidRPr="00540E78" w:rsidRDefault="0096289C" w:rsidP="0096289C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1.Усиление политического лобби российских производителей одежды и обуви</w:t>
                  </w:r>
                </w:p>
                <w:p w:rsidR="0096289C" w:rsidRPr="00540E78" w:rsidRDefault="0096289C" w:rsidP="0096289C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2.Изменения в таможенном законодательстве, вероятность повышения пошлин, таможенных сборов</w:t>
                  </w:r>
                </w:p>
              </w:tc>
              <w:tc>
                <w:tcPr>
                  <w:tcW w:w="1054" w:type="dxa"/>
                </w:tcPr>
                <w:p w:rsidR="0096289C" w:rsidRPr="00540E78" w:rsidRDefault="0096289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96289C" w:rsidRPr="00540E78" w:rsidRDefault="0096289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96289C" w:rsidRPr="00540E78" w:rsidRDefault="0096289C" w:rsidP="00CF296C">
                  <w:pPr>
                    <w:pStyle w:val="listparagraphcxsplast"/>
                    <w:numPr>
                      <w:ilvl w:val="0"/>
                      <w:numId w:val="43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  <w:p w:rsidR="0096289C" w:rsidRPr="00540E78" w:rsidRDefault="0096289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96289C" w:rsidRPr="00540E78" w:rsidRDefault="0096289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96289C" w:rsidRPr="00540E78" w:rsidRDefault="0096289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96289C" w:rsidRPr="00540E78" w:rsidRDefault="0096289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96289C" w:rsidRPr="00540E78" w:rsidRDefault="0096289C" w:rsidP="00CF296C">
                  <w:pPr>
                    <w:pStyle w:val="listparagraphcxsplast"/>
                    <w:numPr>
                      <w:ilvl w:val="0"/>
                      <w:numId w:val="43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</w:tc>
              <w:tc>
                <w:tcPr>
                  <w:tcW w:w="1206" w:type="dxa"/>
                </w:tcPr>
                <w:p w:rsidR="0096289C" w:rsidRPr="00540E78" w:rsidRDefault="0096289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96289C" w:rsidRPr="00540E78" w:rsidRDefault="0096289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96289C" w:rsidRPr="00540E78" w:rsidRDefault="0096289C" w:rsidP="00CF296C">
                  <w:pPr>
                    <w:pStyle w:val="listparagraphcxsplast"/>
                    <w:numPr>
                      <w:ilvl w:val="0"/>
                      <w:numId w:val="42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  <w:p w:rsidR="0096289C" w:rsidRPr="00540E78" w:rsidRDefault="0096289C" w:rsidP="0096289C">
                  <w:pPr>
                    <w:pStyle w:val="listparagraphcxsplast"/>
                    <w:spacing w:before="0" w:beforeAutospacing="0" w:after="0" w:afterAutospacing="0"/>
                    <w:ind w:left="72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96289C" w:rsidRPr="00540E78" w:rsidRDefault="0096289C" w:rsidP="0096289C">
                  <w:pPr>
                    <w:pStyle w:val="listparagraphcxsplast"/>
                    <w:spacing w:before="0" w:beforeAutospacing="0" w:after="0" w:afterAutospacing="0"/>
                    <w:ind w:left="72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96289C" w:rsidRPr="00540E78" w:rsidRDefault="0096289C" w:rsidP="0096289C">
                  <w:pPr>
                    <w:pStyle w:val="listparagraphcxsplast"/>
                    <w:spacing w:before="0" w:beforeAutospacing="0" w:after="0" w:afterAutospacing="0"/>
                    <w:ind w:left="72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96289C" w:rsidRPr="00540E78" w:rsidRDefault="0096289C" w:rsidP="0096289C">
                  <w:pPr>
                    <w:pStyle w:val="listparagraphcxsplast"/>
                    <w:spacing w:before="0" w:beforeAutospacing="0" w:after="0" w:afterAutospacing="0"/>
                    <w:ind w:left="72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96289C" w:rsidRPr="00540E78" w:rsidRDefault="0096289C" w:rsidP="00CF296C">
                  <w:pPr>
                    <w:pStyle w:val="listparagraphcxsplast"/>
                    <w:numPr>
                      <w:ilvl w:val="0"/>
                      <w:numId w:val="42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  <w:p w:rsidR="0096289C" w:rsidRPr="00540E78" w:rsidRDefault="0096289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BD66E2" w:rsidRPr="00540E78" w:rsidTr="00BD66E2">
              <w:tc>
                <w:tcPr>
                  <w:tcW w:w="2063" w:type="dxa"/>
                </w:tcPr>
                <w:p w:rsidR="0096289C" w:rsidRPr="00540E78" w:rsidRDefault="0096289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i/>
                      <w:sz w:val="20"/>
                      <w:szCs w:val="20"/>
                      <w:lang w:val="en-US"/>
                    </w:rPr>
                  </w:pPr>
                  <w:r w:rsidRPr="00540E78">
                    <w:rPr>
                      <w:i/>
                      <w:sz w:val="20"/>
                      <w:szCs w:val="20"/>
                    </w:rPr>
                    <w:t xml:space="preserve">Экономические </w:t>
                  </w:r>
                  <w:r w:rsidR="008E60A1" w:rsidRPr="00540E78">
                    <w:rPr>
                      <w:i/>
                      <w:sz w:val="20"/>
                      <w:szCs w:val="20"/>
                    </w:rPr>
                    <w:t xml:space="preserve">факторы </w:t>
                  </w:r>
                  <w:r w:rsidRPr="00540E78">
                    <w:rPr>
                      <w:i/>
                      <w:sz w:val="20"/>
                      <w:szCs w:val="20"/>
                    </w:rPr>
                    <w:t>(</w:t>
                  </w:r>
                  <w:r w:rsidR="003448D3" w:rsidRPr="00540E78">
                    <w:rPr>
                      <w:i/>
                      <w:sz w:val="20"/>
                      <w:szCs w:val="20"/>
                      <w:lang w:val="en-US"/>
                    </w:rPr>
                    <w:t>Economic</w:t>
                  </w:r>
                  <w:r w:rsidR="008E60A1" w:rsidRPr="00540E78">
                    <w:rPr>
                      <w:i/>
                      <w:sz w:val="20"/>
                      <w:szCs w:val="20"/>
                      <w:lang w:val="en-US"/>
                    </w:rPr>
                    <w:t xml:space="preserve"> factors</w:t>
                  </w:r>
                  <w:r w:rsidRPr="00540E78">
                    <w:rPr>
                      <w:i/>
                      <w:sz w:val="20"/>
                      <w:szCs w:val="20"/>
                      <w:lang w:val="en-US"/>
                    </w:rPr>
                    <w:t>)</w:t>
                  </w:r>
                </w:p>
                <w:p w:rsidR="0096289C" w:rsidRPr="00540E78" w:rsidRDefault="0096289C" w:rsidP="0096289C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1.Рост инфляции</w:t>
                  </w:r>
                </w:p>
                <w:p w:rsidR="0096289C" w:rsidRPr="00540E78" w:rsidRDefault="0096289C" w:rsidP="0096289C">
                  <w:pPr>
                    <w:pStyle w:val="listparagraphcxsplast"/>
                    <w:spacing w:before="0" w:beforeAutospacing="0" w:after="0" w:afterAutospacing="0"/>
                    <w:ind w:left="83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2.Нестабильность курсов валют</w:t>
                  </w:r>
                </w:p>
              </w:tc>
              <w:tc>
                <w:tcPr>
                  <w:tcW w:w="1054" w:type="dxa"/>
                </w:tcPr>
                <w:p w:rsidR="0096289C" w:rsidRPr="00540E78" w:rsidRDefault="0096289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 xml:space="preserve">  </w:t>
                  </w:r>
                </w:p>
                <w:p w:rsidR="0096289C" w:rsidRPr="00540E78" w:rsidRDefault="0096289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96289C" w:rsidRPr="00540E78" w:rsidRDefault="0096289C" w:rsidP="00CF296C">
                  <w:pPr>
                    <w:pStyle w:val="listparagraphcxsplast"/>
                    <w:numPr>
                      <w:ilvl w:val="0"/>
                      <w:numId w:val="44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  <w:p w:rsidR="0096289C" w:rsidRPr="00540E78" w:rsidRDefault="0096289C" w:rsidP="0096289C">
                  <w:pPr>
                    <w:pStyle w:val="listparagraphcxsplast"/>
                    <w:spacing w:before="0" w:beforeAutospacing="0" w:after="0" w:afterAutospacing="0"/>
                    <w:ind w:left="72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96289C" w:rsidRPr="00540E78" w:rsidRDefault="0096289C" w:rsidP="00CF296C">
                  <w:pPr>
                    <w:pStyle w:val="listparagraphcxsplast"/>
                    <w:numPr>
                      <w:ilvl w:val="0"/>
                      <w:numId w:val="44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</w:tc>
              <w:tc>
                <w:tcPr>
                  <w:tcW w:w="1206" w:type="dxa"/>
                </w:tcPr>
                <w:p w:rsidR="0096289C" w:rsidRPr="00540E78" w:rsidRDefault="0096289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BD66E2" w:rsidRPr="00540E78" w:rsidRDefault="00BD66E2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BD66E2" w:rsidRPr="00540E78" w:rsidRDefault="00BD66E2" w:rsidP="00CF296C">
                  <w:pPr>
                    <w:pStyle w:val="listparagraphcxsplast"/>
                    <w:numPr>
                      <w:ilvl w:val="0"/>
                      <w:numId w:val="45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  <w:p w:rsidR="00BD66E2" w:rsidRPr="00540E78" w:rsidRDefault="00BD66E2" w:rsidP="00BD66E2">
                  <w:pPr>
                    <w:pStyle w:val="listparagraphcxsplast"/>
                    <w:spacing w:before="0" w:beforeAutospacing="0" w:after="0" w:afterAutospacing="0"/>
                    <w:ind w:left="72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BD66E2" w:rsidRPr="00540E78" w:rsidRDefault="00BD66E2" w:rsidP="00CF296C">
                  <w:pPr>
                    <w:pStyle w:val="listparagraphcxsplast"/>
                    <w:numPr>
                      <w:ilvl w:val="0"/>
                      <w:numId w:val="45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</w:tc>
            </w:tr>
            <w:tr w:rsidR="00BD66E2" w:rsidRPr="00540E78" w:rsidTr="00BD66E2">
              <w:tc>
                <w:tcPr>
                  <w:tcW w:w="2063" w:type="dxa"/>
                </w:tcPr>
                <w:p w:rsidR="0096289C" w:rsidRPr="00540E78" w:rsidRDefault="00BD66E2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i/>
                      <w:sz w:val="20"/>
                      <w:szCs w:val="20"/>
                      <w:lang w:val="en-US"/>
                    </w:rPr>
                  </w:pPr>
                  <w:r w:rsidRPr="00540E78">
                    <w:rPr>
                      <w:i/>
                      <w:sz w:val="20"/>
                      <w:szCs w:val="20"/>
                    </w:rPr>
                    <w:t>Социальные</w:t>
                  </w:r>
                  <w:r w:rsidR="008E60A1" w:rsidRPr="00540E78">
                    <w:rPr>
                      <w:i/>
                      <w:sz w:val="20"/>
                      <w:szCs w:val="20"/>
                    </w:rPr>
                    <w:t xml:space="preserve"> факторы</w:t>
                  </w:r>
                  <w:r w:rsidRPr="00540E78">
                    <w:rPr>
                      <w:i/>
                      <w:sz w:val="20"/>
                      <w:szCs w:val="20"/>
                    </w:rPr>
                    <w:t xml:space="preserve"> (</w:t>
                  </w:r>
                  <w:r w:rsidRPr="00540E78">
                    <w:rPr>
                      <w:i/>
                      <w:sz w:val="20"/>
                      <w:szCs w:val="20"/>
                      <w:lang w:val="en-US"/>
                    </w:rPr>
                    <w:t>Social</w:t>
                  </w:r>
                  <w:r w:rsidR="008E60A1" w:rsidRPr="00540E78">
                    <w:rPr>
                      <w:i/>
                      <w:sz w:val="20"/>
                      <w:szCs w:val="20"/>
                      <w:lang w:val="en-US"/>
                    </w:rPr>
                    <w:t xml:space="preserve"> factors</w:t>
                  </w:r>
                  <w:r w:rsidRPr="00540E78">
                    <w:rPr>
                      <w:i/>
                      <w:sz w:val="20"/>
                      <w:szCs w:val="20"/>
                      <w:lang w:val="en-US"/>
                    </w:rPr>
                    <w:t>)</w:t>
                  </w:r>
                </w:p>
                <w:p w:rsidR="00BD66E2" w:rsidRPr="00540E78" w:rsidRDefault="00BD66E2" w:rsidP="00CF296C">
                  <w:pPr>
                    <w:pStyle w:val="listparagraphcxsplast"/>
                    <w:numPr>
                      <w:ilvl w:val="0"/>
                      <w:numId w:val="46"/>
                    </w:numPr>
                    <w:tabs>
                      <w:tab w:val="left" w:pos="366"/>
                    </w:tabs>
                    <w:spacing w:before="0" w:beforeAutospacing="0" w:after="0" w:afterAutospacing="0"/>
                    <w:ind w:left="83" w:firstLine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Увеличение рождаемости</w:t>
                  </w:r>
                </w:p>
                <w:p w:rsidR="00BD66E2" w:rsidRPr="00540E78" w:rsidRDefault="00BD66E2" w:rsidP="00CF296C">
                  <w:pPr>
                    <w:pStyle w:val="listparagraphcxsplast"/>
                    <w:numPr>
                      <w:ilvl w:val="0"/>
                      <w:numId w:val="46"/>
                    </w:numPr>
                    <w:tabs>
                      <w:tab w:val="left" w:pos="366"/>
                    </w:tabs>
                    <w:spacing w:before="0" w:beforeAutospacing="0" w:after="0" w:afterAutospacing="0"/>
                    <w:ind w:left="83" w:firstLine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Снижение доходов населения</w:t>
                  </w:r>
                </w:p>
              </w:tc>
              <w:tc>
                <w:tcPr>
                  <w:tcW w:w="1054" w:type="dxa"/>
                </w:tcPr>
                <w:p w:rsidR="0096289C" w:rsidRPr="00540E78" w:rsidRDefault="0096289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BD66E2" w:rsidRPr="00540E78" w:rsidRDefault="00BD66E2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BD66E2" w:rsidRPr="00540E78" w:rsidRDefault="00BD66E2" w:rsidP="00CF296C">
                  <w:pPr>
                    <w:pStyle w:val="listparagraphcxsplast"/>
                    <w:numPr>
                      <w:ilvl w:val="0"/>
                      <w:numId w:val="47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  <w:p w:rsidR="00BD66E2" w:rsidRPr="00540E78" w:rsidRDefault="00BD66E2" w:rsidP="00BD66E2">
                  <w:pPr>
                    <w:pStyle w:val="listparagraphcxsplast"/>
                    <w:spacing w:before="0" w:beforeAutospacing="0" w:after="0" w:afterAutospacing="0"/>
                    <w:ind w:left="72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BD66E2" w:rsidRPr="00540E78" w:rsidRDefault="00BD66E2" w:rsidP="00CF296C">
                  <w:pPr>
                    <w:pStyle w:val="listparagraphcxsplast"/>
                    <w:numPr>
                      <w:ilvl w:val="0"/>
                      <w:numId w:val="47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</w:tc>
              <w:tc>
                <w:tcPr>
                  <w:tcW w:w="1206" w:type="dxa"/>
                </w:tcPr>
                <w:p w:rsidR="0096289C" w:rsidRPr="00540E78" w:rsidRDefault="0096289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BD66E2" w:rsidRPr="00540E78" w:rsidRDefault="00BD66E2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BD66E2" w:rsidRPr="00540E78" w:rsidRDefault="00BD66E2" w:rsidP="00CF296C">
                  <w:pPr>
                    <w:pStyle w:val="listparagraphcxsplast"/>
                    <w:numPr>
                      <w:ilvl w:val="0"/>
                      <w:numId w:val="48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  <w:p w:rsidR="00BD66E2" w:rsidRPr="00540E78" w:rsidRDefault="00BD66E2" w:rsidP="00BD66E2">
                  <w:pPr>
                    <w:pStyle w:val="listparagraphcxsplast"/>
                    <w:spacing w:before="0" w:beforeAutospacing="0" w:after="0" w:afterAutospacing="0"/>
                    <w:ind w:left="72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BD66E2" w:rsidRPr="00540E78" w:rsidRDefault="00BD66E2" w:rsidP="00CF296C">
                  <w:pPr>
                    <w:pStyle w:val="listparagraphcxsplast"/>
                    <w:numPr>
                      <w:ilvl w:val="0"/>
                      <w:numId w:val="48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</w:tc>
            </w:tr>
            <w:tr w:rsidR="00BD66E2" w:rsidRPr="00540E78" w:rsidTr="00BD66E2">
              <w:tc>
                <w:tcPr>
                  <w:tcW w:w="2063" w:type="dxa"/>
                </w:tcPr>
                <w:p w:rsidR="0096289C" w:rsidRPr="00540E78" w:rsidRDefault="00BD66E2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i/>
                      <w:sz w:val="20"/>
                      <w:szCs w:val="20"/>
                    </w:rPr>
                  </w:pPr>
                  <w:r w:rsidRPr="00540E78">
                    <w:rPr>
                      <w:i/>
                      <w:sz w:val="20"/>
                      <w:szCs w:val="20"/>
                    </w:rPr>
                    <w:t>Технологические</w:t>
                  </w:r>
                  <w:r w:rsidR="008E60A1" w:rsidRPr="00540E78">
                    <w:rPr>
                      <w:i/>
                      <w:sz w:val="20"/>
                      <w:szCs w:val="20"/>
                    </w:rPr>
                    <w:t xml:space="preserve"> факторы</w:t>
                  </w:r>
                </w:p>
                <w:p w:rsidR="00BD66E2" w:rsidRPr="00540E78" w:rsidRDefault="00BD66E2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i/>
                      <w:sz w:val="20"/>
                      <w:szCs w:val="20"/>
                      <w:lang w:val="en-US"/>
                    </w:rPr>
                  </w:pPr>
                  <w:r w:rsidRPr="00540E78">
                    <w:rPr>
                      <w:i/>
                      <w:sz w:val="20"/>
                      <w:szCs w:val="20"/>
                    </w:rPr>
                    <w:t>(</w:t>
                  </w:r>
                  <w:r w:rsidRPr="00540E78">
                    <w:rPr>
                      <w:i/>
                      <w:sz w:val="20"/>
                      <w:szCs w:val="20"/>
                      <w:lang w:val="en-US"/>
                    </w:rPr>
                    <w:t>Technological</w:t>
                  </w:r>
                  <w:r w:rsidR="008E60A1" w:rsidRPr="00540E78">
                    <w:rPr>
                      <w:i/>
                      <w:sz w:val="20"/>
                      <w:szCs w:val="20"/>
                      <w:lang w:val="en-US"/>
                    </w:rPr>
                    <w:t xml:space="preserve"> factors</w:t>
                  </w:r>
                  <w:r w:rsidRPr="00540E78">
                    <w:rPr>
                      <w:i/>
                      <w:sz w:val="20"/>
                      <w:szCs w:val="20"/>
                      <w:lang w:val="en-US"/>
                    </w:rPr>
                    <w:t>)</w:t>
                  </w:r>
                </w:p>
                <w:p w:rsidR="00BD66E2" w:rsidRPr="00540E78" w:rsidRDefault="00BD66E2" w:rsidP="00CF296C">
                  <w:pPr>
                    <w:pStyle w:val="listparagraphcxsplast"/>
                    <w:numPr>
                      <w:ilvl w:val="0"/>
                      <w:numId w:val="49"/>
                    </w:numPr>
                    <w:spacing w:before="0" w:beforeAutospacing="0" w:after="0" w:afterAutospacing="0"/>
                    <w:ind w:left="261" w:hanging="261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Развитие средств автоматизации</w:t>
                  </w:r>
                </w:p>
                <w:p w:rsidR="00BD66E2" w:rsidRPr="00540E78" w:rsidRDefault="00BD66E2" w:rsidP="00CF296C">
                  <w:pPr>
                    <w:pStyle w:val="listparagraphcxsplast"/>
                    <w:numPr>
                      <w:ilvl w:val="0"/>
                      <w:numId w:val="49"/>
                    </w:numPr>
                    <w:spacing w:before="0" w:beforeAutospacing="0" w:after="0" w:afterAutospacing="0"/>
                    <w:ind w:left="261" w:hanging="261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 xml:space="preserve">Разработка новых приложений, благодаря которым можно выбирать одежду для ребенка на </w:t>
                  </w:r>
                  <w:r w:rsidRPr="00540E78">
                    <w:rPr>
                      <w:sz w:val="20"/>
                      <w:szCs w:val="20"/>
                    </w:rPr>
                    <w:lastRenderedPageBreak/>
                    <w:t>смартфоне и находить наиболее удобный по месторасположению магазин, где есть в наличии товары выбранного бренда</w:t>
                  </w:r>
                </w:p>
              </w:tc>
              <w:tc>
                <w:tcPr>
                  <w:tcW w:w="1054" w:type="dxa"/>
                </w:tcPr>
                <w:p w:rsidR="0096289C" w:rsidRPr="00540E78" w:rsidRDefault="0096289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BD66E2" w:rsidRPr="00540E78" w:rsidRDefault="00BD66E2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BD66E2" w:rsidRPr="00540E78" w:rsidRDefault="00BD66E2" w:rsidP="00CF296C">
                  <w:pPr>
                    <w:pStyle w:val="listparagraphcxsplast"/>
                    <w:numPr>
                      <w:ilvl w:val="0"/>
                      <w:numId w:val="50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  <w:p w:rsidR="00BD66E2" w:rsidRPr="00540E78" w:rsidRDefault="00BD66E2" w:rsidP="00BD66E2">
                  <w:pPr>
                    <w:pStyle w:val="listparagraphcxsplast"/>
                    <w:spacing w:before="0" w:beforeAutospacing="0" w:after="0" w:afterAutospacing="0"/>
                    <w:ind w:left="72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BD66E2" w:rsidRPr="00540E78" w:rsidRDefault="00BD66E2" w:rsidP="00CF296C">
                  <w:pPr>
                    <w:pStyle w:val="listparagraphcxsplast"/>
                    <w:numPr>
                      <w:ilvl w:val="0"/>
                      <w:numId w:val="50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  <w:p w:rsidR="00BD66E2" w:rsidRPr="00540E78" w:rsidRDefault="00BD66E2" w:rsidP="00BD66E2">
                  <w:pPr>
                    <w:pStyle w:val="listparagraphcxsplast"/>
                    <w:spacing w:before="0" w:beforeAutospacing="0" w:after="0" w:afterAutospacing="0"/>
                    <w:ind w:left="72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BD66E2" w:rsidRPr="00540E78" w:rsidRDefault="00BD66E2" w:rsidP="00BD66E2">
                  <w:pPr>
                    <w:pStyle w:val="listparagraphcxsplast"/>
                    <w:spacing w:before="0" w:beforeAutospacing="0" w:after="0" w:afterAutospacing="0"/>
                    <w:ind w:left="72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06" w:type="dxa"/>
                </w:tcPr>
                <w:p w:rsidR="0096289C" w:rsidRPr="00540E78" w:rsidRDefault="0096289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BD66E2" w:rsidRPr="00540E78" w:rsidRDefault="00BD66E2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BD66E2" w:rsidRPr="00540E78" w:rsidRDefault="00BD66E2" w:rsidP="00CF296C">
                  <w:pPr>
                    <w:pStyle w:val="listparagraphcxsplast"/>
                    <w:numPr>
                      <w:ilvl w:val="0"/>
                      <w:numId w:val="51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  <w:p w:rsidR="00BD66E2" w:rsidRPr="00540E78" w:rsidRDefault="00BD66E2" w:rsidP="00BD66E2">
                  <w:pPr>
                    <w:pStyle w:val="listparagraphcxsplast"/>
                    <w:spacing w:before="0" w:beforeAutospacing="0" w:after="0" w:afterAutospacing="0"/>
                    <w:ind w:left="72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BD66E2" w:rsidRPr="00540E78" w:rsidRDefault="00BD66E2" w:rsidP="00CF296C">
                  <w:pPr>
                    <w:pStyle w:val="listparagraphcxsplast"/>
                    <w:numPr>
                      <w:ilvl w:val="0"/>
                      <w:numId w:val="51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</w:tc>
            </w:tr>
          </w:tbl>
          <w:p w:rsidR="0084474C" w:rsidRPr="00540E78" w:rsidRDefault="0084474C" w:rsidP="004E0AE2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:rsidR="0014794F" w:rsidRPr="00540E78" w:rsidRDefault="0014794F" w:rsidP="001E1B04">
            <w:pPr>
              <w:suppressAutoHyphens/>
              <w:jc w:val="both"/>
            </w:pPr>
            <w:r w:rsidRPr="00540E78">
              <w:rPr>
                <w:rFonts w:eastAsia="Calibri"/>
                <w:b/>
              </w:rPr>
              <w:t>Задание 2.</w:t>
            </w:r>
            <w:r w:rsidRPr="00540E78">
              <w:rPr>
                <w:rFonts w:eastAsia="Calibri"/>
              </w:rPr>
              <w:t xml:space="preserve"> Компания GC производит несколько видов велосипедов и хранит запасы определенных велосипедных запчастей.  </w:t>
            </w: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rFonts w:eastAsia="Calibri"/>
              </w:rPr>
              <w:t>Запчасть №9 1258 стоит для компании GC $800 за единицу. Компания предполагает использовать 8000 единиц запчасти N9 1258 за год.</w:t>
            </w: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rFonts w:eastAsia="Calibri"/>
              </w:rPr>
              <w:t>Затраты, связанные с размещением заказа, рассчитаны на уровне $150 за заказ, а затраты по хранению -  на уровне $2.75 за единицу в год.</w:t>
            </w: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rFonts w:eastAsia="Calibri"/>
              </w:rPr>
              <w:t>Поставщик запчасти N9 1258 предложил 2%-ную скидку от закупочной цены, если каждый заказ будет оформляться на 2000 и более запчастей.</w:t>
            </w: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rFonts w:eastAsia="Calibri"/>
              </w:rPr>
              <w:t>Требуется:</w:t>
            </w: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rFonts w:eastAsia="Calibri"/>
              </w:rPr>
              <w:t>(I) Рассчитайте оптимальный размер заказа [партии] запчасти №9 1258 без каких- либо скидок.</w:t>
            </w:r>
          </w:p>
          <w:p w:rsidR="0014794F" w:rsidRPr="00540E78" w:rsidRDefault="0014794F" w:rsidP="008D107F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rFonts w:eastAsia="Calibri"/>
              </w:rPr>
              <w:t>(ll) Укажите, должна ли компания GC  принимать предложенную скидку.</w:t>
            </w:r>
          </w:p>
        </w:tc>
      </w:tr>
      <w:tr w:rsidR="00E253F6" w:rsidRPr="00540E78" w:rsidTr="00E11206">
        <w:tc>
          <w:tcPr>
            <w:tcW w:w="1855" w:type="dxa"/>
            <w:shd w:val="clear" w:color="auto" w:fill="auto"/>
          </w:tcPr>
          <w:p w:rsidR="0014794F" w:rsidRPr="00540E78" w:rsidRDefault="0014794F" w:rsidP="001224EB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b/>
              </w:rPr>
              <w:lastRenderedPageBreak/>
              <w:t>УК-10</w:t>
            </w:r>
            <w:r w:rsidRPr="00540E78">
              <w:t xml:space="preserve"> </w:t>
            </w:r>
            <w:r w:rsidR="001224EB" w:rsidRPr="001224EB">
              <w:t xml:space="preserve">Способность осуществлять поиск, критически анализировать, обобщать и систематизировать информацию, </w:t>
            </w:r>
            <w:r w:rsidR="001224EB" w:rsidRPr="001224EB">
              <w:lastRenderedPageBreak/>
              <w:t>использовать системный подход для решения поставленных задач</w:t>
            </w:r>
            <w:r w:rsidR="001224EB">
              <w:t>.</w:t>
            </w:r>
          </w:p>
        </w:tc>
        <w:tc>
          <w:tcPr>
            <w:tcW w:w="1972" w:type="dxa"/>
            <w:shd w:val="clear" w:color="auto" w:fill="auto"/>
          </w:tcPr>
          <w:p w:rsidR="0014794F" w:rsidRPr="00540E78" w:rsidRDefault="0014794F" w:rsidP="00E25B91">
            <w:r w:rsidRPr="00540E78">
              <w:rPr>
                <w:b/>
              </w:rPr>
              <w:lastRenderedPageBreak/>
              <w:t>1.</w:t>
            </w:r>
            <w:r w:rsidRPr="00540E78">
              <w:t xml:space="preserve"> </w:t>
            </w:r>
            <w:r w:rsidR="001224EB" w:rsidRPr="001224EB">
              <w:t xml:space="preserve">Четко описывает состав и структуру требуемых данных и информации, грамотно реализует процессы их </w:t>
            </w:r>
            <w:r w:rsidR="001224EB" w:rsidRPr="001224EB">
              <w:lastRenderedPageBreak/>
              <w:t>сбора, обработки и интерпретации</w:t>
            </w:r>
            <w:r w:rsidR="001224EB">
              <w:t>.</w:t>
            </w:r>
          </w:p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Default="0014794F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Pr="00540E78" w:rsidRDefault="00420906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>
            <w:r w:rsidRPr="00540E78">
              <w:rPr>
                <w:b/>
              </w:rPr>
              <w:t>2.</w:t>
            </w:r>
            <w:r w:rsidRPr="00540E78">
              <w:t xml:space="preserve"> </w:t>
            </w:r>
            <w:r w:rsidR="001224EB" w:rsidRPr="001224EB">
              <w:t>Обосновывает сущность происходящего, выявляет закономерности, понимает природу вариабельности</w:t>
            </w:r>
            <w:r w:rsidR="001224EB">
              <w:t>.</w:t>
            </w:r>
          </w:p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Default="0014794F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Pr="00540E78" w:rsidRDefault="00420906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>
            <w:r w:rsidRPr="00540E78">
              <w:rPr>
                <w:b/>
              </w:rPr>
              <w:t>3.</w:t>
            </w:r>
            <w:r w:rsidRPr="00540E78">
              <w:t xml:space="preserve"> </w:t>
            </w:r>
            <w:r w:rsidR="001224EB" w:rsidRPr="001224EB"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</w:t>
            </w:r>
            <w:r w:rsidRPr="00540E78">
              <w:t>.</w:t>
            </w:r>
          </w:p>
          <w:p w:rsidR="0014794F" w:rsidRPr="00540E78" w:rsidRDefault="0014794F" w:rsidP="00E25B91"/>
          <w:p w:rsidR="00A84FBD" w:rsidRPr="00540E78" w:rsidRDefault="00A84FBD" w:rsidP="00E25B91"/>
          <w:p w:rsidR="00A84FBD" w:rsidRPr="00540E78" w:rsidRDefault="00A84FBD" w:rsidP="00E25B91"/>
          <w:p w:rsidR="00A84FBD" w:rsidRPr="00540E78" w:rsidRDefault="00A84FBD" w:rsidP="00E25B91"/>
          <w:p w:rsidR="00A84FBD" w:rsidRPr="00540E78" w:rsidRDefault="00A84FBD" w:rsidP="00E25B91"/>
          <w:p w:rsidR="00A84FBD" w:rsidRPr="00540E78" w:rsidRDefault="00A84FBD" w:rsidP="00E25B91"/>
          <w:p w:rsidR="00A84FBD" w:rsidRPr="00540E78" w:rsidRDefault="00A84FBD" w:rsidP="00E25B91"/>
          <w:p w:rsidR="00A84FBD" w:rsidRPr="00540E78" w:rsidRDefault="00A84FBD" w:rsidP="00E25B91"/>
          <w:p w:rsidR="00900E40" w:rsidRPr="00540E78" w:rsidRDefault="00900E40" w:rsidP="00E25B91">
            <w:pPr>
              <w:rPr>
                <w:b/>
              </w:rPr>
            </w:pPr>
          </w:p>
          <w:p w:rsidR="0014794F" w:rsidRPr="00540E78" w:rsidRDefault="0014794F" w:rsidP="00E25B91">
            <w:r w:rsidRPr="00540E78">
              <w:rPr>
                <w:b/>
              </w:rPr>
              <w:t>4.</w:t>
            </w:r>
            <w:r w:rsidRPr="00540E78">
              <w:t xml:space="preserve"> </w:t>
            </w:r>
            <w:r w:rsidR="001224EB" w:rsidRPr="001224EB">
              <w:t xml:space="preserve">Грамотно, логично, аргументировано формирует собственные суждения и оценки. Отличает факты от мнений, </w:t>
            </w:r>
            <w:r w:rsidR="001224EB" w:rsidRPr="001224EB">
              <w:lastRenderedPageBreak/>
              <w:t>интерпретаций, оценок и т.д. в рассуждениях других участников деятельности</w:t>
            </w:r>
            <w:r w:rsidRPr="00540E78">
              <w:t>.</w:t>
            </w:r>
          </w:p>
          <w:p w:rsidR="0014794F" w:rsidRPr="00540E78" w:rsidRDefault="0014794F" w:rsidP="00E25B91"/>
          <w:p w:rsidR="0014794F" w:rsidRPr="00540E78" w:rsidRDefault="0014794F" w:rsidP="00E25B91">
            <w:pPr>
              <w:pStyle w:val="Style2"/>
              <w:rPr>
                <w:sz w:val="20"/>
                <w:szCs w:val="20"/>
              </w:rPr>
            </w:pPr>
          </w:p>
          <w:p w:rsidR="0014794F" w:rsidRPr="00540E78" w:rsidRDefault="0014794F" w:rsidP="00E25B91">
            <w:pPr>
              <w:pStyle w:val="Style2"/>
              <w:rPr>
                <w:sz w:val="20"/>
                <w:szCs w:val="20"/>
              </w:rPr>
            </w:pPr>
          </w:p>
          <w:p w:rsidR="0014794F" w:rsidRPr="00540E78" w:rsidRDefault="0014794F" w:rsidP="00E25B91">
            <w:pPr>
              <w:pStyle w:val="Style2"/>
              <w:rPr>
                <w:sz w:val="20"/>
                <w:szCs w:val="20"/>
              </w:rPr>
            </w:pPr>
          </w:p>
          <w:p w:rsidR="0014794F" w:rsidRPr="00540E78" w:rsidRDefault="0014794F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14794F" w:rsidRPr="00540E78" w:rsidRDefault="0014794F" w:rsidP="00E25B91">
            <w:pPr>
              <w:pStyle w:val="Style2"/>
              <w:rPr>
                <w:sz w:val="20"/>
                <w:szCs w:val="20"/>
              </w:rPr>
            </w:pPr>
          </w:p>
          <w:p w:rsidR="00900E40" w:rsidRPr="00540E78" w:rsidRDefault="00900E40" w:rsidP="00E25B91">
            <w:pPr>
              <w:pStyle w:val="Style2"/>
              <w:rPr>
                <w:b/>
                <w:sz w:val="20"/>
                <w:szCs w:val="20"/>
              </w:rPr>
            </w:pPr>
          </w:p>
          <w:p w:rsidR="00900E40" w:rsidRPr="00540E78" w:rsidRDefault="00900E40" w:rsidP="00E25B91">
            <w:pPr>
              <w:pStyle w:val="Style2"/>
              <w:rPr>
                <w:b/>
                <w:sz w:val="20"/>
                <w:szCs w:val="20"/>
              </w:rPr>
            </w:pPr>
          </w:p>
          <w:p w:rsidR="00900E40" w:rsidRPr="00540E78" w:rsidRDefault="00900E40" w:rsidP="00E25B91">
            <w:pPr>
              <w:pStyle w:val="Style2"/>
              <w:rPr>
                <w:b/>
                <w:sz w:val="20"/>
                <w:szCs w:val="20"/>
              </w:rPr>
            </w:pPr>
          </w:p>
          <w:p w:rsidR="00900E40" w:rsidRPr="00540E78" w:rsidRDefault="00900E40" w:rsidP="00E25B91">
            <w:pPr>
              <w:pStyle w:val="Style2"/>
              <w:rPr>
                <w:b/>
                <w:sz w:val="20"/>
                <w:szCs w:val="20"/>
              </w:rPr>
            </w:pPr>
          </w:p>
          <w:p w:rsidR="00900E40" w:rsidRPr="00540E78" w:rsidRDefault="00900E40" w:rsidP="00E25B91">
            <w:pPr>
              <w:pStyle w:val="Style2"/>
              <w:rPr>
                <w:b/>
                <w:sz w:val="20"/>
                <w:szCs w:val="20"/>
              </w:rPr>
            </w:pPr>
          </w:p>
          <w:p w:rsidR="00900E40" w:rsidRPr="00540E78" w:rsidRDefault="00900E40" w:rsidP="00E25B91">
            <w:pPr>
              <w:pStyle w:val="Style2"/>
              <w:rPr>
                <w:b/>
                <w:sz w:val="20"/>
                <w:szCs w:val="20"/>
              </w:rPr>
            </w:pPr>
          </w:p>
          <w:p w:rsidR="00900E40" w:rsidRPr="00540E78" w:rsidRDefault="00900E40" w:rsidP="00E25B91">
            <w:pPr>
              <w:pStyle w:val="Style2"/>
              <w:rPr>
                <w:b/>
                <w:sz w:val="20"/>
                <w:szCs w:val="20"/>
              </w:rPr>
            </w:pPr>
          </w:p>
          <w:p w:rsidR="0014794F" w:rsidRPr="00540E78" w:rsidRDefault="0014794F" w:rsidP="00E25B91">
            <w:pPr>
              <w:pStyle w:val="Style2"/>
              <w:rPr>
                <w:sz w:val="20"/>
                <w:szCs w:val="20"/>
              </w:rPr>
            </w:pPr>
            <w:r w:rsidRPr="00540E78">
              <w:rPr>
                <w:b/>
                <w:sz w:val="20"/>
                <w:szCs w:val="20"/>
              </w:rPr>
              <w:t>5.</w:t>
            </w:r>
            <w:r w:rsidRPr="00540E78">
              <w:rPr>
                <w:sz w:val="20"/>
                <w:szCs w:val="20"/>
              </w:rPr>
              <w:t xml:space="preserve"> </w:t>
            </w:r>
            <w:r w:rsidR="001224EB" w:rsidRPr="001224EB">
              <w:rPr>
                <w:sz w:val="20"/>
                <w:szCs w:val="20"/>
              </w:rPr>
              <w:t>Аргументированно и логично представляет свою точку зрения посредством и на основе системного описания</w:t>
            </w:r>
            <w:r w:rsidRPr="00540E78">
              <w:rPr>
                <w:sz w:val="20"/>
                <w:szCs w:val="20"/>
              </w:rPr>
              <w:t>.</w:t>
            </w:r>
          </w:p>
          <w:p w:rsidR="0014794F" w:rsidRPr="00540E78" w:rsidRDefault="0014794F" w:rsidP="00E25B91">
            <w:pPr>
              <w:suppressAutoHyphens/>
              <w:jc w:val="center"/>
              <w:rPr>
                <w:rFonts w:eastAsia="Calibri"/>
              </w:rPr>
            </w:pPr>
          </w:p>
        </w:tc>
        <w:tc>
          <w:tcPr>
            <w:tcW w:w="2278" w:type="dxa"/>
            <w:shd w:val="clear" w:color="auto" w:fill="auto"/>
          </w:tcPr>
          <w:p w:rsidR="00A84FBD" w:rsidRPr="00540E78" w:rsidRDefault="00A84FBD" w:rsidP="00A84FBD">
            <w:pPr>
              <w:rPr>
                <w:b/>
                <w:lang w:eastAsia="ru-RU"/>
              </w:rPr>
            </w:pPr>
            <w:r w:rsidRPr="00540E78">
              <w:rPr>
                <w:b/>
                <w:lang w:eastAsia="ru-RU"/>
              </w:rPr>
              <w:lastRenderedPageBreak/>
              <w:t>1. Знать:</w:t>
            </w:r>
          </w:p>
          <w:p w:rsidR="00A84FBD" w:rsidRPr="00540E78" w:rsidRDefault="00A84FBD" w:rsidP="00A84FBD">
            <w:pPr>
              <w:rPr>
                <w:lang w:eastAsia="ru-RU"/>
              </w:rPr>
            </w:pPr>
            <w:r w:rsidRPr="00540E78">
              <w:rPr>
                <w:lang w:eastAsia="ru-RU"/>
              </w:rPr>
              <w:t xml:space="preserve">методики аналитического обоснования и моделирования бизнес-процессов </w:t>
            </w:r>
          </w:p>
          <w:p w:rsidR="00A84FBD" w:rsidRPr="00540E78" w:rsidRDefault="00A84FBD" w:rsidP="00A84FBD">
            <w:pPr>
              <w:rPr>
                <w:lang w:eastAsia="ru-RU"/>
              </w:rPr>
            </w:pPr>
          </w:p>
          <w:p w:rsidR="00A84FBD" w:rsidRPr="00540E78" w:rsidRDefault="00A84FBD" w:rsidP="00A84FBD">
            <w:pPr>
              <w:rPr>
                <w:b/>
                <w:lang w:eastAsia="ru-RU"/>
              </w:rPr>
            </w:pPr>
            <w:r w:rsidRPr="00540E78">
              <w:rPr>
                <w:b/>
                <w:lang w:eastAsia="ru-RU"/>
              </w:rPr>
              <w:t>Уметь:</w:t>
            </w:r>
          </w:p>
          <w:p w:rsidR="00A84FBD" w:rsidRPr="00540E78" w:rsidRDefault="00A84FBD" w:rsidP="00A84FBD">
            <w:pPr>
              <w:rPr>
                <w:lang w:eastAsia="ru-RU"/>
              </w:rPr>
            </w:pPr>
            <w:r w:rsidRPr="00540E78">
              <w:rPr>
                <w:lang w:eastAsia="ru-RU"/>
              </w:rPr>
              <w:t xml:space="preserve">доказательно строить </w:t>
            </w:r>
            <w:r w:rsidRPr="00540E78">
              <w:rPr>
                <w:lang w:eastAsia="ru-RU"/>
              </w:rPr>
              <w:lastRenderedPageBreak/>
              <w:t>обобщения и формулировать предложения в связи с направлениями изменения структуры бизнес-процессов объекта аудита.</w:t>
            </w:r>
          </w:p>
          <w:p w:rsidR="00A84FBD" w:rsidRPr="00540E78" w:rsidRDefault="00A84FBD" w:rsidP="00A84FBD">
            <w:pPr>
              <w:rPr>
                <w:lang w:eastAsia="ru-RU"/>
              </w:rPr>
            </w:pPr>
          </w:p>
          <w:p w:rsidR="00A84FBD" w:rsidRPr="00540E78" w:rsidRDefault="00A84FBD" w:rsidP="00A84FBD">
            <w:pPr>
              <w:rPr>
                <w:b/>
                <w:lang w:eastAsia="ru-RU"/>
              </w:rPr>
            </w:pPr>
          </w:p>
          <w:p w:rsidR="00A84FBD" w:rsidRDefault="00A84FBD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Pr="00540E78" w:rsidRDefault="00420906" w:rsidP="00A84FBD">
            <w:pPr>
              <w:rPr>
                <w:b/>
                <w:lang w:eastAsia="ru-RU"/>
              </w:rPr>
            </w:pPr>
          </w:p>
          <w:p w:rsidR="00A84FBD" w:rsidRPr="00540E78" w:rsidRDefault="00A84FBD" w:rsidP="00A84FBD">
            <w:pPr>
              <w:rPr>
                <w:b/>
                <w:lang w:eastAsia="ru-RU"/>
              </w:rPr>
            </w:pPr>
          </w:p>
          <w:p w:rsidR="00A84FBD" w:rsidRPr="00540E78" w:rsidRDefault="00A84FBD" w:rsidP="00A84FBD">
            <w:pPr>
              <w:rPr>
                <w:b/>
                <w:lang w:eastAsia="ru-RU"/>
              </w:rPr>
            </w:pPr>
          </w:p>
          <w:p w:rsidR="00A84FBD" w:rsidRPr="00540E78" w:rsidRDefault="00A84FBD" w:rsidP="00A84FBD">
            <w:pPr>
              <w:rPr>
                <w:b/>
                <w:lang w:eastAsia="ru-RU"/>
              </w:rPr>
            </w:pPr>
            <w:r w:rsidRPr="00540E78">
              <w:rPr>
                <w:b/>
                <w:lang w:eastAsia="ru-RU"/>
              </w:rPr>
              <w:t>2. Знать:</w:t>
            </w:r>
          </w:p>
          <w:p w:rsidR="00A84FBD" w:rsidRPr="00540E78" w:rsidRDefault="00A84FBD" w:rsidP="00A84FBD">
            <w:pPr>
              <w:rPr>
                <w:lang w:eastAsia="ru-RU"/>
              </w:rPr>
            </w:pPr>
            <w:r w:rsidRPr="00540E78">
              <w:rPr>
                <w:lang w:eastAsia="ru-RU"/>
              </w:rPr>
              <w:t>принципы аналитического обоснования и выработки решений в области управления бизнес-процессами.</w:t>
            </w:r>
          </w:p>
          <w:p w:rsidR="00A84FBD" w:rsidRPr="00540E78" w:rsidRDefault="00A84FBD" w:rsidP="00A84FBD">
            <w:pPr>
              <w:rPr>
                <w:lang w:eastAsia="ru-RU"/>
              </w:rPr>
            </w:pPr>
          </w:p>
          <w:p w:rsidR="00A84FBD" w:rsidRPr="00540E78" w:rsidRDefault="00A84FBD" w:rsidP="00A84FBD">
            <w:pPr>
              <w:rPr>
                <w:b/>
                <w:lang w:eastAsia="ru-RU"/>
              </w:rPr>
            </w:pPr>
            <w:r w:rsidRPr="00540E78">
              <w:rPr>
                <w:b/>
                <w:lang w:eastAsia="ru-RU"/>
              </w:rPr>
              <w:lastRenderedPageBreak/>
              <w:t>Уметь:</w:t>
            </w:r>
          </w:p>
          <w:p w:rsidR="00A84FBD" w:rsidRPr="00540E78" w:rsidRDefault="00A84FBD" w:rsidP="00A84FBD">
            <w:pPr>
              <w:rPr>
                <w:lang w:eastAsia="ru-RU"/>
              </w:rPr>
            </w:pPr>
            <w:r w:rsidRPr="00540E78">
              <w:rPr>
                <w:lang w:eastAsia="ru-RU"/>
              </w:rPr>
              <w:t>обосновывать и разрабатывать управленческие решения в области управления бизнес-процессами на основе анализа результатов моделирования сценариев развития экономической ситуации.</w:t>
            </w:r>
          </w:p>
          <w:p w:rsidR="00A84FBD" w:rsidRPr="00540E78" w:rsidRDefault="00A84FBD" w:rsidP="00A84FBD">
            <w:pPr>
              <w:rPr>
                <w:lang w:eastAsia="ru-RU"/>
              </w:rPr>
            </w:pPr>
          </w:p>
          <w:p w:rsidR="00A84FBD" w:rsidRPr="00540E78" w:rsidRDefault="00A84FBD" w:rsidP="00A84FBD">
            <w:r w:rsidRPr="00540E78">
              <w:rPr>
                <w:b/>
              </w:rPr>
              <w:t>3.Знать:</w:t>
            </w:r>
          </w:p>
          <w:p w:rsidR="00A84FBD" w:rsidRPr="00540E78" w:rsidRDefault="00A84FBD" w:rsidP="00A84FBD">
            <w:r w:rsidRPr="00540E78">
              <w:t xml:space="preserve"> классификацию бизнес-требований, стейкхолдеров, бизнес-процессов организации; систему критериев оценки эффективности принимаемых управленческих решений в соответствии с концепцией устойчивого развития организации </w:t>
            </w:r>
          </w:p>
          <w:p w:rsidR="00A84FBD" w:rsidRPr="00540E78" w:rsidRDefault="00A84FBD" w:rsidP="00A84FBD"/>
          <w:p w:rsidR="00A84FBD" w:rsidRPr="00540E78" w:rsidRDefault="00A84FBD" w:rsidP="00A84FBD">
            <w:pPr>
              <w:rPr>
                <w:b/>
              </w:rPr>
            </w:pPr>
            <w:r w:rsidRPr="00540E78">
              <w:rPr>
                <w:b/>
              </w:rPr>
              <w:t>Уметь:</w:t>
            </w:r>
          </w:p>
          <w:p w:rsidR="00A84FBD" w:rsidRPr="00540E78" w:rsidRDefault="00A84FBD" w:rsidP="00A84FBD">
            <w:r w:rsidRPr="00540E78">
              <w:t xml:space="preserve">разрабатывать управленческие решения в финансово-экономической сфере в соответствии с концепцией устойчивого развития организации </w:t>
            </w:r>
          </w:p>
          <w:p w:rsidR="00A84FBD" w:rsidRDefault="00A84FBD" w:rsidP="00A84FBD">
            <w:pPr>
              <w:rPr>
                <w:lang w:eastAsia="ru-RU"/>
              </w:rPr>
            </w:pPr>
          </w:p>
          <w:p w:rsidR="00A84FBD" w:rsidRPr="00540E78" w:rsidRDefault="00A84FBD" w:rsidP="00A84FBD">
            <w:pPr>
              <w:tabs>
                <w:tab w:val="left" w:pos="540"/>
              </w:tabs>
              <w:contextualSpacing/>
              <w:rPr>
                <w:b/>
              </w:rPr>
            </w:pPr>
            <w:r w:rsidRPr="00540E78">
              <w:rPr>
                <w:b/>
              </w:rPr>
              <w:t xml:space="preserve">4. Знать: </w:t>
            </w:r>
          </w:p>
          <w:p w:rsidR="00A84FBD" w:rsidRPr="00540E78" w:rsidRDefault="00A84FBD" w:rsidP="00A84FBD">
            <w:pPr>
              <w:tabs>
                <w:tab w:val="left" w:pos="540"/>
              </w:tabs>
              <w:contextualSpacing/>
              <w:rPr>
                <w:b/>
              </w:rPr>
            </w:pPr>
            <w:r w:rsidRPr="00540E78">
              <w:t xml:space="preserve">содержание и логику проведения бизнес-анализа, подходы и аналитические приемы обоснования оперативных, тактических и </w:t>
            </w:r>
            <w:r w:rsidRPr="00540E78">
              <w:lastRenderedPageBreak/>
              <w:t>стратегических управленческих решений; современные методы бизнес-анализа, помогающие обобщать результаты научного исследования на основе современных междисциплинарных подходов.</w:t>
            </w:r>
            <w:r w:rsidRPr="00540E78">
              <w:rPr>
                <w:b/>
              </w:rPr>
              <w:t xml:space="preserve"> </w:t>
            </w:r>
          </w:p>
          <w:p w:rsidR="00A84FBD" w:rsidRPr="00540E78" w:rsidRDefault="00A84FBD" w:rsidP="00A84FBD">
            <w:pPr>
              <w:tabs>
                <w:tab w:val="left" w:pos="540"/>
              </w:tabs>
              <w:contextualSpacing/>
              <w:rPr>
                <w:b/>
              </w:rPr>
            </w:pPr>
          </w:p>
          <w:p w:rsidR="00A84FBD" w:rsidRPr="00540E78" w:rsidRDefault="00A84FBD" w:rsidP="00A84FBD">
            <w:pPr>
              <w:tabs>
                <w:tab w:val="left" w:pos="540"/>
              </w:tabs>
              <w:contextualSpacing/>
              <w:rPr>
                <w:b/>
              </w:rPr>
            </w:pPr>
            <w:r w:rsidRPr="00540E78">
              <w:rPr>
                <w:b/>
              </w:rPr>
              <w:t xml:space="preserve">Уметь: </w:t>
            </w:r>
          </w:p>
          <w:p w:rsidR="00A84FBD" w:rsidRPr="00540E78" w:rsidRDefault="00A84FBD" w:rsidP="00A84FBD">
            <w:pPr>
              <w:tabs>
                <w:tab w:val="left" w:pos="540"/>
              </w:tabs>
              <w:contextualSpacing/>
            </w:pPr>
            <w:r w:rsidRPr="00540E78">
              <w:t>применять количественные и качественные методы анализа при принятии управленческих решений; по результатам выполненных аналитических исследований доказательно строить обобщения и формулировать предложения, направленные на повышение эффективности и результативности деятельности организации, оценивать риски, доходность и эффективность принимаемых управленческих решений.</w:t>
            </w:r>
          </w:p>
          <w:p w:rsidR="00A84FBD" w:rsidRPr="00540E78" w:rsidRDefault="00A84FBD" w:rsidP="00A84FBD">
            <w:pPr>
              <w:tabs>
                <w:tab w:val="left" w:pos="540"/>
              </w:tabs>
              <w:contextualSpacing/>
              <w:rPr>
                <w:b/>
              </w:rPr>
            </w:pPr>
          </w:p>
          <w:p w:rsidR="00A84FBD" w:rsidRPr="00540E78" w:rsidRDefault="00A84FBD" w:rsidP="00A84FBD">
            <w:pPr>
              <w:tabs>
                <w:tab w:val="left" w:pos="540"/>
              </w:tabs>
              <w:contextualSpacing/>
            </w:pPr>
            <w:r w:rsidRPr="00540E78">
              <w:rPr>
                <w:b/>
              </w:rPr>
              <w:t>5. Знать:</w:t>
            </w:r>
            <w:r w:rsidRPr="00540E78">
              <w:t xml:space="preserve"> </w:t>
            </w:r>
          </w:p>
          <w:p w:rsidR="00A84FBD" w:rsidRPr="00540E78" w:rsidRDefault="00A84FBD" w:rsidP="00A84FBD">
            <w:pPr>
              <w:tabs>
                <w:tab w:val="left" w:pos="540"/>
              </w:tabs>
              <w:contextualSpacing/>
            </w:pPr>
            <w:r w:rsidRPr="00540E78">
              <w:t xml:space="preserve">методические подходы и алгоритмы формирования требований и технических заданий для различных уровней управления; теорию и методологию проведения </w:t>
            </w:r>
            <w:r w:rsidRPr="00540E78">
              <w:lastRenderedPageBreak/>
              <w:t>аналитических исследований; методику подготовки аналитических материалов для управления бизнес-процессами и оценки их эффективности, составления мотивированных заключений, аналитических, объяснительных записок по направлениям деятельности организации, обеспечивающих её эффективное и устойчивое развитие, приемы формирования программно-ориентированных баз данных.</w:t>
            </w:r>
          </w:p>
          <w:p w:rsidR="00A84FBD" w:rsidRPr="00540E78" w:rsidRDefault="00A84FBD" w:rsidP="00A84FBD">
            <w:pPr>
              <w:tabs>
                <w:tab w:val="left" w:pos="540"/>
              </w:tabs>
              <w:contextualSpacing/>
              <w:rPr>
                <w:b/>
              </w:rPr>
            </w:pPr>
          </w:p>
          <w:p w:rsidR="00A84FBD" w:rsidRPr="00540E78" w:rsidRDefault="00A84FBD" w:rsidP="00A84FBD">
            <w:r w:rsidRPr="00540E78">
              <w:rPr>
                <w:b/>
              </w:rPr>
              <w:t>Уметь:</w:t>
            </w:r>
            <w:r w:rsidRPr="00540E78">
              <w:t xml:space="preserve"> </w:t>
            </w:r>
          </w:p>
          <w:p w:rsidR="0014794F" w:rsidRPr="00540E78" w:rsidRDefault="00A84FBD" w:rsidP="00A84FBD">
            <w:pPr>
              <w:rPr>
                <w:rFonts w:eastAsia="Calibri"/>
              </w:rPr>
            </w:pPr>
            <w:r w:rsidRPr="00540E78">
              <w:t>обоснованно формулировать цели и задачи проведения аналитических исследований, оформлять расчеты и его результаты, обосновывать выбор стандартов презентации информации финансового и нефинансового характера при подготовке отчетов и проектных решений; последовательно и доказательно аргументировать целесообразность принятия того или иного управленческого решения.</w:t>
            </w:r>
          </w:p>
        </w:tc>
        <w:tc>
          <w:tcPr>
            <w:tcW w:w="3388" w:type="dxa"/>
            <w:shd w:val="clear" w:color="auto" w:fill="auto"/>
          </w:tcPr>
          <w:p w:rsidR="0014794F" w:rsidRPr="00540E78" w:rsidRDefault="0014794F" w:rsidP="004925C4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rFonts w:eastAsia="Calibri"/>
                <w:b/>
              </w:rPr>
              <w:lastRenderedPageBreak/>
              <w:t>Задание 1</w:t>
            </w:r>
            <w:r w:rsidR="008E60A1" w:rsidRPr="00540E78">
              <w:rPr>
                <w:rFonts w:eastAsia="Calibri"/>
                <w:b/>
              </w:rPr>
              <w:t>.1</w:t>
            </w:r>
            <w:r w:rsidRPr="00540E78">
              <w:rPr>
                <w:rFonts w:eastAsia="Calibri"/>
                <w:b/>
              </w:rPr>
              <w:t>.</w:t>
            </w:r>
            <w:r w:rsidR="00346785" w:rsidRPr="00540E78">
              <w:rPr>
                <w:rFonts w:eastAsia="Calibri"/>
                <w:b/>
              </w:rPr>
              <w:t xml:space="preserve">  </w:t>
            </w:r>
            <w:r w:rsidRPr="00540E78">
              <w:rPr>
                <w:rFonts w:eastAsia="Calibri"/>
              </w:rPr>
              <w:t xml:space="preserve">Смоделируйте процесс «Увольнение сотрудника» в нотации IDEF0 опираясь на следующую информацию: при увольнении сотрудник должен написать заявление об увольнении, завизировать его у непосредственного руководителя и отдать в отдел кадров для оформления приказа об увольнении. После этого он должен подписать обходной лист у членов уполномоченной комиссии. Затем сотрудник должен произвести расчеты в бухгалтерии, которой необходимы подписанный обходной лист и копия </w:t>
            </w:r>
            <w:r w:rsidRPr="00540E78">
              <w:rPr>
                <w:rFonts w:eastAsia="Calibri"/>
              </w:rPr>
              <w:lastRenderedPageBreak/>
              <w:t>приказа об увольнении. После произведения расчетов сотрудник сдает обходной лист в отдел кадров, который оформляет (вносит соответствующие записи) и выдает трудовую книжку сотруднику. Выдача трудовой книжки фиксируется в книге учета хранения и выдачи трудовых книжек, в которой сотрудник должен поставить роспись о получении.</w:t>
            </w:r>
          </w:p>
          <w:p w:rsidR="008E60A1" w:rsidRPr="00540E78" w:rsidRDefault="008E60A1" w:rsidP="004925C4">
            <w:pPr>
              <w:suppressAutoHyphens/>
              <w:jc w:val="both"/>
              <w:rPr>
                <w:rFonts w:eastAsia="Calibri"/>
              </w:rPr>
            </w:pPr>
          </w:p>
          <w:p w:rsidR="008E60A1" w:rsidRPr="00540E78" w:rsidRDefault="008E60A1" w:rsidP="004925C4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rFonts w:eastAsia="Calibri"/>
                <w:b/>
              </w:rPr>
              <w:t>Задание 1.2.</w:t>
            </w:r>
            <w:r w:rsidRPr="00540E78">
              <w:rPr>
                <w:rFonts w:eastAsia="Calibri"/>
              </w:rPr>
              <w:t xml:space="preserve"> Изучить профиль конкурентных позиций фирмы</w:t>
            </w:r>
            <w:r w:rsidR="003338BC" w:rsidRPr="00540E78">
              <w:rPr>
                <w:rFonts w:eastAsia="Calibri"/>
              </w:rPr>
              <w:t xml:space="preserve">, используя </w:t>
            </w:r>
            <w:r w:rsidR="003338BC" w:rsidRPr="00540E78">
              <w:rPr>
                <w:rFonts w:eastAsia="Calibri"/>
                <w:lang w:val="en-US"/>
              </w:rPr>
              <w:t>SNW</w:t>
            </w:r>
            <w:r w:rsidR="003338BC" w:rsidRPr="00540E78">
              <w:rPr>
                <w:rFonts w:eastAsia="Calibri"/>
              </w:rPr>
              <w:t>-анализ</w:t>
            </w:r>
            <w:r w:rsidRPr="00540E78">
              <w:rPr>
                <w:rFonts w:eastAsia="Calibri"/>
              </w:rPr>
              <w:t>: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789"/>
              <w:gridCol w:w="856"/>
              <w:gridCol w:w="1116"/>
            </w:tblGrid>
            <w:tr w:rsidR="009D482E" w:rsidRPr="00540E78" w:rsidTr="009D482E">
              <w:tc>
                <w:tcPr>
                  <w:tcW w:w="2869" w:type="dxa"/>
                  <w:vMerge w:val="restart"/>
                </w:tcPr>
                <w:p w:rsidR="008E60A1" w:rsidRPr="00540E78" w:rsidRDefault="00787D04" w:rsidP="009D482E">
                  <w:pPr>
                    <w:suppressAutoHyphens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spacing w:val="-1"/>
                      <w:w w:val="85"/>
                    </w:rPr>
                    <w:t>Конкурентные</w:t>
                  </w:r>
                  <w:r w:rsidRPr="00540E78">
                    <w:rPr>
                      <w:spacing w:val="-6"/>
                      <w:w w:val="85"/>
                    </w:rPr>
                    <w:t xml:space="preserve"> </w:t>
                  </w:r>
                  <w:r w:rsidRPr="00540E78">
                    <w:rPr>
                      <w:w w:val="85"/>
                    </w:rPr>
                    <w:t>позиции</w:t>
                  </w:r>
                  <w:r w:rsidRPr="00540E78">
                    <w:rPr>
                      <w:spacing w:val="-5"/>
                      <w:w w:val="85"/>
                    </w:rPr>
                    <w:t xml:space="preserve"> </w:t>
                  </w:r>
                  <w:r w:rsidRPr="00540E78">
                    <w:rPr>
                      <w:w w:val="85"/>
                    </w:rPr>
                    <w:t>фирмы</w:t>
                  </w:r>
                </w:p>
              </w:tc>
              <w:tc>
                <w:tcPr>
                  <w:tcW w:w="1790" w:type="dxa"/>
                  <w:gridSpan w:val="2"/>
                </w:tcPr>
                <w:p w:rsidR="008E60A1" w:rsidRPr="00540E78" w:rsidRDefault="00787D04" w:rsidP="004925C4">
                  <w:pPr>
                    <w:suppressAutoHyphens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Оценка конкурентных позиций фирмы, баллы</w:t>
                  </w:r>
                </w:p>
              </w:tc>
            </w:tr>
            <w:tr w:rsidR="009D482E" w:rsidRPr="00540E78" w:rsidTr="009D482E">
              <w:tc>
                <w:tcPr>
                  <w:tcW w:w="2869" w:type="dxa"/>
                  <w:vMerge/>
                </w:tcPr>
                <w:p w:rsidR="008E60A1" w:rsidRPr="00540E78" w:rsidRDefault="008E60A1" w:rsidP="004925C4">
                  <w:pPr>
                    <w:suppressAutoHyphens/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913" w:type="dxa"/>
                </w:tcPr>
                <w:p w:rsidR="008E60A1" w:rsidRPr="00540E78" w:rsidRDefault="00787D04" w:rsidP="009D482E">
                  <w:pPr>
                    <w:suppressAutoHyphens/>
                    <w:ind w:right="-153"/>
                    <w:jc w:val="center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Лидер рынка</w:t>
                  </w:r>
                </w:p>
              </w:tc>
              <w:tc>
                <w:tcPr>
                  <w:tcW w:w="877" w:type="dxa"/>
                </w:tcPr>
                <w:p w:rsidR="008E60A1" w:rsidRPr="00540E78" w:rsidRDefault="00787D04" w:rsidP="00787D04">
                  <w:pPr>
                    <w:suppressAutoHyphens/>
                    <w:ind w:right="64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Предп-р</w:t>
                  </w:r>
                  <w:r w:rsidR="009D482E" w:rsidRPr="00540E78">
                    <w:rPr>
                      <w:rFonts w:eastAsia="Calibri"/>
                    </w:rPr>
                    <w:t>иятие, сравнива-</w:t>
                  </w:r>
                  <w:r w:rsidRPr="00540E78">
                    <w:rPr>
                      <w:rFonts w:eastAsia="Calibri"/>
                    </w:rPr>
                    <w:t>емое с конку-рентом</w:t>
                  </w:r>
                </w:p>
              </w:tc>
            </w:tr>
            <w:tr w:rsidR="009D482E" w:rsidRPr="00540E78" w:rsidTr="009D482E">
              <w:tc>
                <w:tcPr>
                  <w:tcW w:w="2869" w:type="dxa"/>
                </w:tcPr>
                <w:p w:rsidR="008E60A1" w:rsidRPr="00540E78" w:rsidRDefault="00787D04" w:rsidP="00CF296C">
                  <w:pPr>
                    <w:pStyle w:val="ac"/>
                    <w:numPr>
                      <w:ilvl w:val="0"/>
                      <w:numId w:val="52"/>
                    </w:numPr>
                    <w:suppressAutoHyphens/>
                    <w:ind w:right="-732" w:hanging="585"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Конкурентоспособность продукции</w:t>
                  </w:r>
                </w:p>
              </w:tc>
              <w:tc>
                <w:tcPr>
                  <w:tcW w:w="913" w:type="dxa"/>
                </w:tcPr>
                <w:p w:rsidR="008E60A1" w:rsidRPr="00540E78" w:rsidRDefault="00787D04" w:rsidP="004925C4">
                  <w:pPr>
                    <w:suppressAutoHyphens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25</w:t>
                  </w:r>
                </w:p>
              </w:tc>
              <w:tc>
                <w:tcPr>
                  <w:tcW w:w="877" w:type="dxa"/>
                </w:tcPr>
                <w:p w:rsidR="008E60A1" w:rsidRPr="00540E78" w:rsidRDefault="00787D04" w:rsidP="004925C4">
                  <w:pPr>
                    <w:suppressAutoHyphens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25</w:t>
                  </w:r>
                </w:p>
              </w:tc>
            </w:tr>
            <w:tr w:rsidR="009D482E" w:rsidRPr="00540E78" w:rsidTr="009D482E">
              <w:tc>
                <w:tcPr>
                  <w:tcW w:w="2869" w:type="dxa"/>
                </w:tcPr>
                <w:p w:rsidR="008E60A1" w:rsidRPr="00540E78" w:rsidRDefault="00787D04" w:rsidP="00CF296C">
                  <w:pPr>
                    <w:pStyle w:val="ac"/>
                    <w:numPr>
                      <w:ilvl w:val="0"/>
                      <w:numId w:val="52"/>
                    </w:numPr>
                    <w:suppressAutoHyphens/>
                    <w:ind w:left="135" w:firstLine="0"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Цена и условия заключения контрактов</w:t>
                  </w:r>
                </w:p>
              </w:tc>
              <w:tc>
                <w:tcPr>
                  <w:tcW w:w="913" w:type="dxa"/>
                </w:tcPr>
                <w:p w:rsidR="008E60A1" w:rsidRPr="00540E78" w:rsidRDefault="00787D04" w:rsidP="004925C4">
                  <w:pPr>
                    <w:suppressAutoHyphens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50</w:t>
                  </w:r>
                </w:p>
              </w:tc>
              <w:tc>
                <w:tcPr>
                  <w:tcW w:w="877" w:type="dxa"/>
                </w:tcPr>
                <w:p w:rsidR="008E60A1" w:rsidRPr="00540E78" w:rsidRDefault="00787D04" w:rsidP="004925C4">
                  <w:pPr>
                    <w:suppressAutoHyphens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75</w:t>
                  </w:r>
                </w:p>
              </w:tc>
            </w:tr>
            <w:tr w:rsidR="009D482E" w:rsidRPr="00540E78" w:rsidTr="009D482E">
              <w:tc>
                <w:tcPr>
                  <w:tcW w:w="2869" w:type="dxa"/>
                </w:tcPr>
                <w:p w:rsidR="008E60A1" w:rsidRPr="00540E78" w:rsidRDefault="00787D04" w:rsidP="00CF296C">
                  <w:pPr>
                    <w:pStyle w:val="ac"/>
                    <w:numPr>
                      <w:ilvl w:val="0"/>
                      <w:numId w:val="52"/>
                    </w:numPr>
                    <w:suppressAutoHyphens/>
                    <w:ind w:left="135" w:firstLine="0"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Условия сбыта</w:t>
                  </w:r>
                </w:p>
              </w:tc>
              <w:tc>
                <w:tcPr>
                  <w:tcW w:w="913" w:type="dxa"/>
                </w:tcPr>
                <w:p w:rsidR="008E60A1" w:rsidRPr="00540E78" w:rsidRDefault="00787D04" w:rsidP="004925C4">
                  <w:pPr>
                    <w:suppressAutoHyphens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25</w:t>
                  </w:r>
                </w:p>
              </w:tc>
              <w:tc>
                <w:tcPr>
                  <w:tcW w:w="877" w:type="dxa"/>
                </w:tcPr>
                <w:p w:rsidR="008E60A1" w:rsidRPr="00540E78" w:rsidRDefault="00787D04" w:rsidP="004925C4">
                  <w:pPr>
                    <w:suppressAutoHyphens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50</w:t>
                  </w:r>
                </w:p>
              </w:tc>
            </w:tr>
            <w:tr w:rsidR="00787D04" w:rsidRPr="00540E78" w:rsidTr="009D482E">
              <w:tc>
                <w:tcPr>
                  <w:tcW w:w="2869" w:type="dxa"/>
                </w:tcPr>
                <w:p w:rsidR="00787D04" w:rsidRPr="00540E78" w:rsidRDefault="00787D04" w:rsidP="00CF296C">
                  <w:pPr>
                    <w:pStyle w:val="ac"/>
                    <w:numPr>
                      <w:ilvl w:val="0"/>
                      <w:numId w:val="52"/>
                    </w:numPr>
                    <w:suppressAutoHyphens/>
                    <w:ind w:left="135" w:firstLine="0"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Условия присутствия на рынке</w:t>
                  </w:r>
                </w:p>
              </w:tc>
              <w:tc>
                <w:tcPr>
                  <w:tcW w:w="913" w:type="dxa"/>
                </w:tcPr>
                <w:p w:rsidR="00787D04" w:rsidRPr="00540E78" w:rsidRDefault="00787D04" w:rsidP="004925C4">
                  <w:pPr>
                    <w:suppressAutoHyphens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50</w:t>
                  </w:r>
                </w:p>
              </w:tc>
              <w:tc>
                <w:tcPr>
                  <w:tcW w:w="877" w:type="dxa"/>
                </w:tcPr>
                <w:p w:rsidR="00787D04" w:rsidRPr="00540E78" w:rsidRDefault="00787D04" w:rsidP="004925C4">
                  <w:pPr>
                    <w:suppressAutoHyphens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100</w:t>
                  </w:r>
                </w:p>
              </w:tc>
            </w:tr>
            <w:tr w:rsidR="009D482E" w:rsidRPr="00540E78" w:rsidTr="009D482E">
              <w:tc>
                <w:tcPr>
                  <w:tcW w:w="2869" w:type="dxa"/>
                </w:tcPr>
                <w:p w:rsidR="008E60A1" w:rsidRPr="00540E78" w:rsidRDefault="00787D04" w:rsidP="00CF296C">
                  <w:pPr>
                    <w:pStyle w:val="ac"/>
                    <w:numPr>
                      <w:ilvl w:val="0"/>
                      <w:numId w:val="52"/>
                    </w:numPr>
                    <w:suppressAutoHyphens/>
                    <w:ind w:left="135" w:firstLine="0"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Условия коммуникаций</w:t>
                  </w:r>
                </w:p>
              </w:tc>
              <w:tc>
                <w:tcPr>
                  <w:tcW w:w="913" w:type="dxa"/>
                </w:tcPr>
                <w:p w:rsidR="008E60A1" w:rsidRPr="00540E78" w:rsidRDefault="00787D04" w:rsidP="004925C4">
                  <w:pPr>
                    <w:suppressAutoHyphens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75</w:t>
                  </w:r>
                </w:p>
              </w:tc>
              <w:tc>
                <w:tcPr>
                  <w:tcW w:w="877" w:type="dxa"/>
                </w:tcPr>
                <w:p w:rsidR="008E60A1" w:rsidRPr="00540E78" w:rsidRDefault="00787D04" w:rsidP="004925C4">
                  <w:pPr>
                    <w:suppressAutoHyphens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50</w:t>
                  </w:r>
                </w:p>
              </w:tc>
            </w:tr>
            <w:tr w:rsidR="009D482E" w:rsidRPr="00540E78" w:rsidTr="009D482E">
              <w:tc>
                <w:tcPr>
                  <w:tcW w:w="2869" w:type="dxa"/>
                </w:tcPr>
                <w:p w:rsidR="008E60A1" w:rsidRPr="00540E78" w:rsidRDefault="00787D04" w:rsidP="00CF296C">
                  <w:pPr>
                    <w:pStyle w:val="ac"/>
                    <w:numPr>
                      <w:ilvl w:val="0"/>
                      <w:numId w:val="52"/>
                    </w:numPr>
                    <w:suppressAutoHyphens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Рыночная доля</w:t>
                  </w:r>
                </w:p>
              </w:tc>
              <w:tc>
                <w:tcPr>
                  <w:tcW w:w="913" w:type="dxa"/>
                </w:tcPr>
                <w:p w:rsidR="008E60A1" w:rsidRPr="00540E78" w:rsidRDefault="00787D04" w:rsidP="004925C4">
                  <w:pPr>
                    <w:suppressAutoHyphens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100</w:t>
                  </w:r>
                </w:p>
              </w:tc>
              <w:tc>
                <w:tcPr>
                  <w:tcW w:w="877" w:type="dxa"/>
                </w:tcPr>
                <w:p w:rsidR="008E60A1" w:rsidRPr="00540E78" w:rsidRDefault="00787D04" w:rsidP="004925C4">
                  <w:pPr>
                    <w:suppressAutoHyphens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25</w:t>
                  </w:r>
                </w:p>
              </w:tc>
            </w:tr>
          </w:tbl>
          <w:p w:rsidR="008E60A1" w:rsidRPr="00540E78" w:rsidRDefault="008E60A1" w:rsidP="004925C4">
            <w:pPr>
              <w:suppressAutoHyphens/>
              <w:jc w:val="both"/>
              <w:rPr>
                <w:rFonts w:eastAsia="Calibri"/>
              </w:rPr>
            </w:pPr>
          </w:p>
          <w:p w:rsidR="003338BC" w:rsidRPr="00540E78" w:rsidRDefault="003338BC" w:rsidP="004925C4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rFonts w:eastAsia="Calibri"/>
              </w:rPr>
              <w:t xml:space="preserve">Результаты </w:t>
            </w:r>
            <w:r w:rsidRPr="00540E78">
              <w:rPr>
                <w:rFonts w:eastAsia="Calibri"/>
                <w:lang w:val="en-US"/>
              </w:rPr>
              <w:t>SNW</w:t>
            </w:r>
            <w:r w:rsidRPr="00540E78">
              <w:rPr>
                <w:rFonts w:eastAsia="Calibri"/>
              </w:rPr>
              <w:t>-анализа оформит</w:t>
            </w:r>
            <w:r w:rsidR="009D482E" w:rsidRPr="00540E78">
              <w:rPr>
                <w:rFonts w:eastAsia="Calibri"/>
              </w:rPr>
              <w:t>ь</w:t>
            </w:r>
            <w:r w:rsidRPr="00540E78">
              <w:rPr>
                <w:rFonts w:eastAsia="Calibri"/>
              </w:rPr>
              <w:t xml:space="preserve"> в таблице:</w:t>
            </w:r>
          </w:p>
          <w:p w:rsidR="003338BC" w:rsidRPr="00540E78" w:rsidRDefault="003338BC" w:rsidP="003338BC">
            <w:pPr>
              <w:pStyle w:val="a3"/>
              <w:tabs>
                <w:tab w:val="left" w:pos="1168"/>
              </w:tabs>
              <w:spacing w:after="2"/>
              <w:ind w:right="30"/>
              <w:rPr>
                <w:b w:val="0"/>
                <w:sz w:val="20"/>
              </w:rPr>
            </w:pPr>
            <w:r w:rsidRPr="00540E78">
              <w:rPr>
                <w:b w:val="0"/>
                <w:sz w:val="20"/>
              </w:rPr>
              <w:t>Таблица</w:t>
            </w:r>
            <w:r w:rsidRPr="00540E78">
              <w:rPr>
                <w:b w:val="0"/>
                <w:spacing w:val="-3"/>
                <w:sz w:val="20"/>
              </w:rPr>
              <w:t xml:space="preserve"> </w:t>
            </w:r>
            <w:r w:rsidRPr="00540E78">
              <w:rPr>
                <w:b w:val="0"/>
                <w:sz w:val="20"/>
              </w:rPr>
              <w:t>-</w:t>
            </w:r>
            <w:r w:rsidRPr="00540E78">
              <w:rPr>
                <w:b w:val="0"/>
                <w:spacing w:val="-4"/>
                <w:sz w:val="20"/>
              </w:rPr>
              <w:t xml:space="preserve"> </w:t>
            </w:r>
            <w:r w:rsidRPr="00540E78">
              <w:rPr>
                <w:b w:val="0"/>
                <w:sz w:val="20"/>
              </w:rPr>
              <w:t>Изучение</w:t>
            </w:r>
            <w:r w:rsidRPr="00540E78">
              <w:rPr>
                <w:b w:val="0"/>
                <w:spacing w:val="-3"/>
                <w:sz w:val="20"/>
              </w:rPr>
              <w:t xml:space="preserve"> </w:t>
            </w:r>
            <w:r w:rsidRPr="00540E78">
              <w:rPr>
                <w:b w:val="0"/>
                <w:sz w:val="20"/>
              </w:rPr>
              <w:t>профиля</w:t>
            </w:r>
            <w:r w:rsidRPr="00540E78">
              <w:rPr>
                <w:b w:val="0"/>
                <w:spacing w:val="-3"/>
                <w:sz w:val="20"/>
              </w:rPr>
              <w:t xml:space="preserve"> </w:t>
            </w:r>
            <w:r w:rsidRPr="00540E78">
              <w:rPr>
                <w:b w:val="0"/>
                <w:sz w:val="20"/>
              </w:rPr>
              <w:t>конкурентных</w:t>
            </w:r>
            <w:r w:rsidRPr="00540E78">
              <w:rPr>
                <w:b w:val="0"/>
                <w:spacing w:val="-4"/>
                <w:sz w:val="20"/>
              </w:rPr>
              <w:t xml:space="preserve"> </w:t>
            </w:r>
            <w:r w:rsidRPr="00540E78">
              <w:rPr>
                <w:b w:val="0"/>
                <w:sz w:val="20"/>
              </w:rPr>
              <w:t>позиций</w:t>
            </w:r>
            <w:r w:rsidRPr="00540E78">
              <w:rPr>
                <w:b w:val="0"/>
                <w:spacing w:val="-4"/>
                <w:sz w:val="20"/>
              </w:rPr>
              <w:t xml:space="preserve"> </w:t>
            </w:r>
            <w:r w:rsidRPr="00540E78">
              <w:rPr>
                <w:b w:val="0"/>
                <w:sz w:val="20"/>
              </w:rPr>
              <w:t>фирмы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1207"/>
              <w:gridCol w:w="652"/>
              <w:gridCol w:w="660"/>
              <w:gridCol w:w="718"/>
              <w:gridCol w:w="779"/>
              <w:gridCol w:w="745"/>
            </w:tblGrid>
            <w:tr w:rsidR="003338BC" w:rsidRPr="00540E78" w:rsidTr="003338BC">
              <w:tc>
                <w:tcPr>
                  <w:tcW w:w="1177" w:type="dxa"/>
                  <w:vMerge w:val="restart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  <w:r w:rsidRPr="00540E78">
                    <w:rPr>
                      <w:b w:val="0"/>
                      <w:sz w:val="20"/>
                    </w:rPr>
                    <w:t>Конкурентные позиции фирмы</w:t>
                  </w:r>
                </w:p>
              </w:tc>
              <w:tc>
                <w:tcPr>
                  <w:tcW w:w="3482" w:type="dxa"/>
                  <w:gridSpan w:val="5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jc w:val="center"/>
                    <w:rPr>
                      <w:b w:val="0"/>
                      <w:sz w:val="20"/>
                    </w:rPr>
                  </w:pPr>
                  <w:r w:rsidRPr="00540E78">
                    <w:rPr>
                      <w:b w:val="0"/>
                      <w:sz w:val="20"/>
                    </w:rPr>
                    <w:t>Оценка конкурентных позиций фирмы, баллы</w:t>
                  </w:r>
                </w:p>
              </w:tc>
            </w:tr>
            <w:tr w:rsidR="003338BC" w:rsidRPr="00540E78" w:rsidTr="003338BC">
              <w:tc>
                <w:tcPr>
                  <w:tcW w:w="1177" w:type="dxa"/>
                  <w:vMerge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638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  <w:r w:rsidRPr="00540E78">
                    <w:rPr>
                      <w:b w:val="0"/>
                      <w:sz w:val="20"/>
                    </w:rPr>
                    <w:t>Очень плохо (0)</w:t>
                  </w:r>
                </w:p>
              </w:tc>
              <w:tc>
                <w:tcPr>
                  <w:tcW w:w="647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  <w:r w:rsidRPr="00540E78">
                    <w:rPr>
                      <w:b w:val="0"/>
                      <w:sz w:val="20"/>
                    </w:rPr>
                    <w:t>Плохо</w:t>
                  </w:r>
                </w:p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  <w:r w:rsidRPr="00540E78">
                    <w:rPr>
                      <w:b w:val="0"/>
                      <w:sz w:val="20"/>
                    </w:rPr>
                    <w:t>(25)</w:t>
                  </w:r>
                </w:p>
              </w:tc>
              <w:tc>
                <w:tcPr>
                  <w:tcW w:w="704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  <w:r w:rsidRPr="00540E78">
                    <w:rPr>
                      <w:b w:val="0"/>
                      <w:sz w:val="20"/>
                    </w:rPr>
                    <w:t>Средне (50)</w:t>
                  </w:r>
                </w:p>
              </w:tc>
              <w:tc>
                <w:tcPr>
                  <w:tcW w:w="474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  <w:r w:rsidRPr="00540E78">
                    <w:rPr>
                      <w:b w:val="0"/>
                      <w:sz w:val="20"/>
                    </w:rPr>
                    <w:t>Хорошо (75)</w:t>
                  </w:r>
                </w:p>
              </w:tc>
              <w:tc>
                <w:tcPr>
                  <w:tcW w:w="1019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  <w:r w:rsidRPr="00540E78">
                    <w:rPr>
                      <w:b w:val="0"/>
                      <w:sz w:val="20"/>
                    </w:rPr>
                    <w:t>Оче-нь хорошо (100)</w:t>
                  </w:r>
                </w:p>
              </w:tc>
            </w:tr>
            <w:tr w:rsidR="003338BC" w:rsidRPr="00540E78" w:rsidTr="003338BC">
              <w:tc>
                <w:tcPr>
                  <w:tcW w:w="1177" w:type="dxa"/>
                </w:tcPr>
                <w:p w:rsidR="003338BC" w:rsidRPr="00540E78" w:rsidRDefault="009D482E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  <w:r w:rsidRPr="00540E78">
                    <w:rPr>
                      <w:b w:val="0"/>
                      <w:sz w:val="20"/>
                    </w:rPr>
                    <w:t>1.</w:t>
                  </w:r>
                </w:p>
              </w:tc>
              <w:tc>
                <w:tcPr>
                  <w:tcW w:w="638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647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704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474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1019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</w:tr>
            <w:tr w:rsidR="003338BC" w:rsidRPr="00540E78" w:rsidTr="003338BC">
              <w:tc>
                <w:tcPr>
                  <w:tcW w:w="1177" w:type="dxa"/>
                </w:tcPr>
                <w:p w:rsidR="003338BC" w:rsidRPr="00540E78" w:rsidRDefault="009D482E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  <w:r w:rsidRPr="00540E78">
                    <w:rPr>
                      <w:b w:val="0"/>
                      <w:sz w:val="20"/>
                    </w:rPr>
                    <w:t>2.</w:t>
                  </w:r>
                </w:p>
              </w:tc>
              <w:tc>
                <w:tcPr>
                  <w:tcW w:w="638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647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704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474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1019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</w:tr>
            <w:tr w:rsidR="003338BC" w:rsidRPr="00540E78" w:rsidTr="003338BC">
              <w:tc>
                <w:tcPr>
                  <w:tcW w:w="1177" w:type="dxa"/>
                </w:tcPr>
                <w:p w:rsidR="003338BC" w:rsidRPr="00540E78" w:rsidRDefault="009D482E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  <w:r w:rsidRPr="00540E78">
                    <w:rPr>
                      <w:b w:val="0"/>
                      <w:sz w:val="20"/>
                    </w:rPr>
                    <w:t>3.</w:t>
                  </w:r>
                </w:p>
              </w:tc>
              <w:tc>
                <w:tcPr>
                  <w:tcW w:w="638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647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704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474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1019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</w:tr>
            <w:tr w:rsidR="003338BC" w:rsidRPr="00540E78" w:rsidTr="003338BC">
              <w:tc>
                <w:tcPr>
                  <w:tcW w:w="1177" w:type="dxa"/>
                </w:tcPr>
                <w:p w:rsidR="003338BC" w:rsidRPr="00540E78" w:rsidRDefault="009D482E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  <w:r w:rsidRPr="00540E78">
                    <w:rPr>
                      <w:b w:val="0"/>
                      <w:sz w:val="20"/>
                    </w:rPr>
                    <w:t>4.</w:t>
                  </w:r>
                </w:p>
              </w:tc>
              <w:tc>
                <w:tcPr>
                  <w:tcW w:w="638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647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704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474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1019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</w:tr>
            <w:tr w:rsidR="003338BC" w:rsidRPr="00540E78" w:rsidTr="003338BC">
              <w:tc>
                <w:tcPr>
                  <w:tcW w:w="1177" w:type="dxa"/>
                </w:tcPr>
                <w:p w:rsidR="003338BC" w:rsidRPr="00540E78" w:rsidRDefault="009D482E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  <w:r w:rsidRPr="00540E78">
                    <w:rPr>
                      <w:b w:val="0"/>
                      <w:sz w:val="20"/>
                    </w:rPr>
                    <w:t>5.</w:t>
                  </w:r>
                </w:p>
              </w:tc>
              <w:tc>
                <w:tcPr>
                  <w:tcW w:w="638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647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704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474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1019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</w:tr>
            <w:tr w:rsidR="009D482E" w:rsidRPr="00540E78" w:rsidTr="003338BC">
              <w:tc>
                <w:tcPr>
                  <w:tcW w:w="1177" w:type="dxa"/>
                </w:tcPr>
                <w:p w:rsidR="009D482E" w:rsidRPr="00540E78" w:rsidRDefault="009D482E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  <w:r w:rsidRPr="00540E78">
                    <w:rPr>
                      <w:b w:val="0"/>
                      <w:sz w:val="20"/>
                    </w:rPr>
                    <w:t>6</w:t>
                  </w:r>
                </w:p>
              </w:tc>
              <w:tc>
                <w:tcPr>
                  <w:tcW w:w="638" w:type="dxa"/>
                </w:tcPr>
                <w:p w:rsidR="009D482E" w:rsidRPr="00540E78" w:rsidRDefault="009D482E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647" w:type="dxa"/>
                </w:tcPr>
                <w:p w:rsidR="009D482E" w:rsidRPr="00540E78" w:rsidRDefault="009D482E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704" w:type="dxa"/>
                </w:tcPr>
                <w:p w:rsidR="009D482E" w:rsidRPr="00540E78" w:rsidRDefault="009D482E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474" w:type="dxa"/>
                </w:tcPr>
                <w:p w:rsidR="009D482E" w:rsidRPr="00540E78" w:rsidRDefault="009D482E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1019" w:type="dxa"/>
                </w:tcPr>
                <w:p w:rsidR="009D482E" w:rsidRPr="00540E78" w:rsidRDefault="009D482E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</w:tr>
          </w:tbl>
          <w:p w:rsidR="003338BC" w:rsidRPr="00540E78" w:rsidRDefault="003338BC" w:rsidP="003338BC">
            <w:pPr>
              <w:pStyle w:val="a3"/>
              <w:tabs>
                <w:tab w:val="left" w:pos="1168"/>
              </w:tabs>
              <w:spacing w:after="2"/>
              <w:ind w:right="30"/>
              <w:rPr>
                <w:b w:val="0"/>
                <w:sz w:val="20"/>
              </w:rPr>
            </w:pPr>
          </w:p>
          <w:p w:rsidR="0014794F" w:rsidRPr="00540E78" w:rsidRDefault="0014794F" w:rsidP="004925C4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rFonts w:eastAsia="Calibri"/>
                <w:b/>
              </w:rPr>
              <w:t xml:space="preserve">Задание 2. </w:t>
            </w:r>
            <w:r w:rsidRPr="00540E78">
              <w:rPr>
                <w:rFonts w:eastAsia="Calibri"/>
              </w:rPr>
              <w:t xml:space="preserve">На рисунке показана модель </w:t>
            </w:r>
            <w:r w:rsidRPr="00540E78">
              <w:rPr>
                <w:rFonts w:eastAsia="Calibri"/>
                <w:lang w:val="en-US"/>
              </w:rPr>
              <w:t>eEPC</w:t>
            </w:r>
            <w:r w:rsidRPr="00540E78">
              <w:rPr>
                <w:rFonts w:eastAsia="Calibri"/>
              </w:rPr>
              <w:t xml:space="preserve"> </w:t>
            </w:r>
            <w:r w:rsidRPr="00540E78">
              <w:rPr>
                <w:rFonts w:eastAsia="Calibri"/>
                <w:lang w:val="en-US"/>
              </w:rPr>
              <w:t>c</w:t>
            </w:r>
            <w:r w:rsidRPr="00540E78">
              <w:rPr>
                <w:rFonts w:eastAsia="Calibri"/>
              </w:rPr>
              <w:t xml:space="preserve"> допущенной ошибкой. Найдите ошибку и обоснуйте ответ. </w:t>
            </w:r>
          </w:p>
          <w:p w:rsidR="0014794F" w:rsidRPr="00540E78" w:rsidRDefault="0014794F" w:rsidP="004925C4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2565400" cy="1470660"/>
                  <wp:effectExtent l="0" t="0" r="6350" b="0"/>
                  <wp:docPr id="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4514" cy="1487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4794F" w:rsidRPr="00540E78" w:rsidRDefault="0014794F" w:rsidP="004925C4">
            <w:pPr>
              <w:suppressAutoHyphens/>
              <w:jc w:val="both"/>
              <w:rPr>
                <w:rFonts w:eastAsia="Calibri"/>
              </w:rPr>
            </w:pPr>
          </w:p>
          <w:p w:rsidR="0014794F" w:rsidRPr="00540E78" w:rsidRDefault="0014794F" w:rsidP="004925C4">
            <w:pPr>
              <w:suppressAutoHyphens/>
              <w:jc w:val="both"/>
              <w:rPr>
                <w:rFonts w:eastAsia="Calibri"/>
                <w:b/>
              </w:rPr>
            </w:pPr>
          </w:p>
          <w:p w:rsidR="0014794F" w:rsidRDefault="0014794F" w:rsidP="004925C4">
            <w:pPr>
              <w:suppressAutoHyphens/>
              <w:jc w:val="both"/>
              <w:rPr>
                <w:rFonts w:eastAsia="Calibri"/>
                <w:b/>
              </w:rPr>
            </w:pPr>
          </w:p>
          <w:p w:rsidR="00420906" w:rsidRDefault="00420906" w:rsidP="004925C4">
            <w:pPr>
              <w:suppressAutoHyphens/>
              <w:jc w:val="both"/>
              <w:rPr>
                <w:rFonts w:eastAsia="Calibri"/>
                <w:b/>
              </w:rPr>
            </w:pPr>
          </w:p>
          <w:p w:rsidR="00420906" w:rsidRDefault="00420906" w:rsidP="004925C4">
            <w:pPr>
              <w:suppressAutoHyphens/>
              <w:jc w:val="both"/>
              <w:rPr>
                <w:rFonts w:eastAsia="Calibri"/>
                <w:b/>
              </w:rPr>
            </w:pPr>
          </w:p>
          <w:p w:rsidR="00420906" w:rsidRDefault="00420906" w:rsidP="004925C4">
            <w:pPr>
              <w:suppressAutoHyphens/>
              <w:jc w:val="both"/>
              <w:rPr>
                <w:rFonts w:eastAsia="Calibri"/>
                <w:b/>
              </w:rPr>
            </w:pPr>
          </w:p>
          <w:p w:rsidR="00420906" w:rsidRDefault="00420906" w:rsidP="004925C4">
            <w:pPr>
              <w:suppressAutoHyphens/>
              <w:jc w:val="both"/>
              <w:rPr>
                <w:rFonts w:eastAsia="Calibri"/>
                <w:b/>
              </w:rPr>
            </w:pPr>
          </w:p>
          <w:p w:rsidR="00420906" w:rsidRDefault="00420906" w:rsidP="004925C4">
            <w:pPr>
              <w:suppressAutoHyphens/>
              <w:jc w:val="both"/>
              <w:rPr>
                <w:rFonts w:eastAsia="Calibri"/>
                <w:b/>
              </w:rPr>
            </w:pPr>
          </w:p>
          <w:p w:rsidR="00420906" w:rsidRDefault="00420906" w:rsidP="004925C4">
            <w:pPr>
              <w:suppressAutoHyphens/>
              <w:jc w:val="both"/>
              <w:rPr>
                <w:rFonts w:eastAsia="Calibri"/>
                <w:b/>
              </w:rPr>
            </w:pPr>
          </w:p>
          <w:p w:rsidR="00420906" w:rsidRDefault="00420906" w:rsidP="004925C4">
            <w:pPr>
              <w:suppressAutoHyphens/>
              <w:jc w:val="both"/>
              <w:rPr>
                <w:rFonts w:eastAsia="Calibri"/>
                <w:b/>
              </w:rPr>
            </w:pPr>
          </w:p>
          <w:p w:rsidR="00420906" w:rsidRDefault="00420906" w:rsidP="004925C4">
            <w:pPr>
              <w:suppressAutoHyphens/>
              <w:jc w:val="both"/>
              <w:rPr>
                <w:rFonts w:eastAsia="Calibri"/>
                <w:b/>
              </w:rPr>
            </w:pPr>
          </w:p>
          <w:p w:rsidR="00420906" w:rsidRDefault="00420906" w:rsidP="004925C4">
            <w:pPr>
              <w:suppressAutoHyphens/>
              <w:jc w:val="both"/>
              <w:rPr>
                <w:rFonts w:eastAsia="Calibri"/>
                <w:b/>
              </w:rPr>
            </w:pPr>
          </w:p>
          <w:p w:rsidR="00420906" w:rsidRDefault="00420906" w:rsidP="004925C4">
            <w:pPr>
              <w:suppressAutoHyphens/>
              <w:jc w:val="both"/>
              <w:rPr>
                <w:rFonts w:eastAsia="Calibri"/>
                <w:b/>
              </w:rPr>
            </w:pPr>
          </w:p>
          <w:p w:rsidR="00420906" w:rsidRDefault="00420906" w:rsidP="004925C4">
            <w:pPr>
              <w:suppressAutoHyphens/>
              <w:jc w:val="both"/>
              <w:rPr>
                <w:rFonts w:eastAsia="Calibri"/>
                <w:b/>
              </w:rPr>
            </w:pPr>
          </w:p>
          <w:p w:rsidR="00420906" w:rsidRDefault="00420906" w:rsidP="004925C4">
            <w:pPr>
              <w:suppressAutoHyphens/>
              <w:jc w:val="both"/>
              <w:rPr>
                <w:rFonts w:eastAsia="Calibri"/>
                <w:b/>
              </w:rPr>
            </w:pPr>
          </w:p>
          <w:p w:rsidR="00420906" w:rsidRDefault="00420906" w:rsidP="004925C4">
            <w:pPr>
              <w:suppressAutoHyphens/>
              <w:jc w:val="both"/>
              <w:rPr>
                <w:rFonts w:eastAsia="Calibri"/>
                <w:b/>
              </w:rPr>
            </w:pPr>
          </w:p>
          <w:p w:rsidR="0014794F" w:rsidRPr="00540E78" w:rsidRDefault="0014794F" w:rsidP="004925C4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rFonts w:eastAsia="Calibri"/>
                <w:b/>
              </w:rPr>
              <w:t>Задание 3</w:t>
            </w:r>
            <w:r w:rsidRPr="00540E78">
              <w:rPr>
                <w:rFonts w:eastAsia="Calibri"/>
              </w:rPr>
              <w:t xml:space="preserve">. На рисунке приведены примеры процессно-событийных моделей. На одном из  них  допущена ошибка. На какой модели допущена ошибка?  Обоснуйте ответ. </w:t>
            </w:r>
            <w:r w:rsidRPr="00540E78">
              <w:rPr>
                <w:noProof/>
                <w:lang w:eastAsia="ru-RU"/>
              </w:rPr>
              <w:drawing>
                <wp:inline distT="0" distB="0" distL="0" distR="0">
                  <wp:extent cx="2658745" cy="2244359"/>
                  <wp:effectExtent l="0" t="0" r="8255" b="3810"/>
                  <wp:docPr id="8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2409" cy="22643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20906" w:rsidRDefault="00420906" w:rsidP="006B0A03">
            <w:pPr>
              <w:widowControl w:val="0"/>
              <w:jc w:val="both"/>
              <w:rPr>
                <w:b/>
              </w:rPr>
            </w:pPr>
          </w:p>
          <w:p w:rsidR="00420906" w:rsidRDefault="00420906" w:rsidP="006B0A03">
            <w:pPr>
              <w:widowControl w:val="0"/>
              <w:jc w:val="both"/>
              <w:rPr>
                <w:b/>
              </w:rPr>
            </w:pPr>
          </w:p>
          <w:p w:rsidR="00420906" w:rsidRDefault="00420906" w:rsidP="006B0A03">
            <w:pPr>
              <w:widowControl w:val="0"/>
              <w:jc w:val="both"/>
              <w:rPr>
                <w:b/>
              </w:rPr>
            </w:pPr>
          </w:p>
          <w:p w:rsidR="00420906" w:rsidRDefault="00420906" w:rsidP="006B0A03">
            <w:pPr>
              <w:widowControl w:val="0"/>
              <w:jc w:val="both"/>
              <w:rPr>
                <w:b/>
              </w:rPr>
            </w:pPr>
          </w:p>
          <w:p w:rsidR="00420906" w:rsidRDefault="00420906" w:rsidP="006B0A03">
            <w:pPr>
              <w:widowControl w:val="0"/>
              <w:jc w:val="both"/>
              <w:rPr>
                <w:b/>
              </w:rPr>
            </w:pPr>
          </w:p>
          <w:p w:rsidR="00420906" w:rsidRDefault="00420906" w:rsidP="006B0A03">
            <w:pPr>
              <w:widowControl w:val="0"/>
              <w:jc w:val="both"/>
              <w:rPr>
                <w:b/>
              </w:rPr>
            </w:pPr>
          </w:p>
          <w:p w:rsidR="00420906" w:rsidRDefault="00420906" w:rsidP="006B0A03">
            <w:pPr>
              <w:widowControl w:val="0"/>
              <w:jc w:val="both"/>
              <w:rPr>
                <w:b/>
              </w:rPr>
            </w:pPr>
          </w:p>
          <w:p w:rsidR="00420906" w:rsidRDefault="00420906" w:rsidP="006B0A03">
            <w:pPr>
              <w:widowControl w:val="0"/>
              <w:jc w:val="both"/>
              <w:rPr>
                <w:b/>
              </w:rPr>
            </w:pPr>
          </w:p>
          <w:p w:rsidR="00420906" w:rsidRDefault="00420906" w:rsidP="006B0A03">
            <w:pPr>
              <w:widowControl w:val="0"/>
              <w:jc w:val="both"/>
              <w:rPr>
                <w:b/>
              </w:rPr>
            </w:pPr>
          </w:p>
          <w:p w:rsidR="00420906" w:rsidRDefault="00420906" w:rsidP="00420906">
            <w:pPr>
              <w:widowControl w:val="0"/>
              <w:ind w:firstLine="720"/>
              <w:jc w:val="both"/>
              <w:rPr>
                <w:b/>
              </w:rPr>
            </w:pPr>
          </w:p>
          <w:p w:rsidR="00420906" w:rsidRDefault="00420906" w:rsidP="00420906">
            <w:pPr>
              <w:widowControl w:val="0"/>
              <w:ind w:firstLine="720"/>
              <w:jc w:val="both"/>
              <w:rPr>
                <w:b/>
              </w:rPr>
            </w:pPr>
          </w:p>
          <w:p w:rsidR="00420906" w:rsidRDefault="00420906" w:rsidP="006B0A03">
            <w:pPr>
              <w:widowControl w:val="0"/>
              <w:jc w:val="both"/>
              <w:rPr>
                <w:b/>
              </w:rPr>
            </w:pPr>
          </w:p>
          <w:p w:rsidR="00420906" w:rsidRDefault="00420906" w:rsidP="006B0A03">
            <w:pPr>
              <w:widowControl w:val="0"/>
              <w:jc w:val="both"/>
              <w:rPr>
                <w:b/>
              </w:rPr>
            </w:pPr>
          </w:p>
          <w:p w:rsidR="0014794F" w:rsidRPr="00540E78" w:rsidRDefault="0014794F" w:rsidP="006B0A03">
            <w:pPr>
              <w:widowControl w:val="0"/>
              <w:jc w:val="both"/>
              <w:rPr>
                <w:b/>
              </w:rPr>
            </w:pPr>
            <w:r w:rsidRPr="00540E78">
              <w:rPr>
                <w:b/>
              </w:rPr>
              <w:t>Задание 4.</w:t>
            </w:r>
          </w:p>
          <w:p w:rsidR="0014794F" w:rsidRPr="00540E78" w:rsidRDefault="0014794F" w:rsidP="006B0A03">
            <w:pPr>
              <w:widowControl w:val="0"/>
              <w:jc w:val="both"/>
            </w:pPr>
            <w:r w:rsidRPr="00540E78">
              <w:t xml:space="preserve">Акционеры промышленной компании требуют </w:t>
            </w:r>
            <w:r w:rsidRPr="00540E78">
              <w:lastRenderedPageBreak/>
              <w:t>увеличения в следующем финансовом году прибыли от продаж продукции на 50%. В отчетном году выручка от продаж составила 1 млрд. руб., а фактическая полная себестоимость реализованной продукции – 800 млн. руб. (в том числе 200 млн. руб. условно-постоянных расходов и 600 млн. руб. переменных расходов). При этом условия рыночной конъюнктуры не позволяют изменять ни ассортимент, ни продажные цены на продукцию. Проблематично также рассчитывать и на снижение себестоимости единицы данной продукции в рамках сложившейся производственной программы. Используя методы CVP-анализа, требуется определить – насколько необходимо увеличить объем продаж данного предприятия для выполнения требований акционеров</w:t>
            </w:r>
          </w:p>
          <w:p w:rsidR="0014794F" w:rsidRPr="00540E78" w:rsidRDefault="0014794F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500BC8" w:rsidRPr="00540E78" w:rsidRDefault="00500BC8" w:rsidP="006B0A03">
            <w:pPr>
              <w:widowControl w:val="0"/>
              <w:jc w:val="both"/>
              <w:rPr>
                <w:b/>
              </w:rPr>
            </w:pPr>
          </w:p>
          <w:p w:rsidR="00500BC8" w:rsidRPr="00540E78" w:rsidRDefault="00500BC8" w:rsidP="006B0A03">
            <w:pPr>
              <w:widowControl w:val="0"/>
              <w:jc w:val="both"/>
              <w:rPr>
                <w:b/>
              </w:rPr>
            </w:pPr>
          </w:p>
          <w:p w:rsidR="00500BC8" w:rsidRPr="00540E78" w:rsidRDefault="00500BC8" w:rsidP="006B0A03">
            <w:pPr>
              <w:widowControl w:val="0"/>
              <w:jc w:val="both"/>
              <w:rPr>
                <w:b/>
              </w:rPr>
            </w:pPr>
          </w:p>
          <w:p w:rsidR="00500BC8" w:rsidRPr="00540E78" w:rsidRDefault="00500BC8" w:rsidP="006B0A03">
            <w:pPr>
              <w:widowControl w:val="0"/>
              <w:jc w:val="both"/>
              <w:rPr>
                <w:b/>
              </w:rPr>
            </w:pPr>
          </w:p>
          <w:p w:rsidR="00500BC8" w:rsidRPr="00540E78" w:rsidRDefault="00500BC8" w:rsidP="006B0A03">
            <w:pPr>
              <w:widowControl w:val="0"/>
              <w:jc w:val="both"/>
              <w:rPr>
                <w:b/>
              </w:rPr>
            </w:pPr>
          </w:p>
          <w:p w:rsidR="00500BC8" w:rsidRPr="00540E78" w:rsidRDefault="00500BC8" w:rsidP="006B0A03">
            <w:pPr>
              <w:widowControl w:val="0"/>
              <w:jc w:val="both"/>
              <w:rPr>
                <w:b/>
              </w:rPr>
            </w:pPr>
          </w:p>
          <w:p w:rsidR="00500BC8" w:rsidRPr="00540E78" w:rsidRDefault="00500BC8" w:rsidP="006B0A03">
            <w:pPr>
              <w:widowControl w:val="0"/>
              <w:jc w:val="both"/>
              <w:rPr>
                <w:b/>
              </w:rPr>
            </w:pPr>
          </w:p>
          <w:p w:rsidR="00500BC8" w:rsidRPr="00540E78" w:rsidRDefault="00500BC8" w:rsidP="006B0A03">
            <w:pPr>
              <w:widowControl w:val="0"/>
              <w:jc w:val="both"/>
              <w:rPr>
                <w:b/>
              </w:rPr>
            </w:pPr>
          </w:p>
          <w:p w:rsidR="00500BC8" w:rsidRDefault="00500BC8" w:rsidP="006B0A03">
            <w:pPr>
              <w:widowControl w:val="0"/>
              <w:jc w:val="both"/>
              <w:rPr>
                <w:b/>
              </w:rPr>
            </w:pPr>
          </w:p>
          <w:p w:rsidR="00420906" w:rsidRDefault="00420906" w:rsidP="006B0A03">
            <w:pPr>
              <w:widowControl w:val="0"/>
              <w:jc w:val="both"/>
              <w:rPr>
                <w:b/>
              </w:rPr>
            </w:pPr>
          </w:p>
          <w:p w:rsidR="00420906" w:rsidRDefault="00420906" w:rsidP="006B0A03">
            <w:pPr>
              <w:widowControl w:val="0"/>
              <w:jc w:val="both"/>
              <w:rPr>
                <w:b/>
              </w:rPr>
            </w:pPr>
          </w:p>
          <w:p w:rsidR="00420906" w:rsidRPr="00540E78" w:rsidRDefault="00420906" w:rsidP="006B0A03">
            <w:pPr>
              <w:widowControl w:val="0"/>
              <w:jc w:val="both"/>
              <w:rPr>
                <w:b/>
              </w:rPr>
            </w:pPr>
          </w:p>
          <w:p w:rsidR="0014794F" w:rsidRPr="00540E78" w:rsidRDefault="0014794F" w:rsidP="006B0A03">
            <w:pPr>
              <w:widowControl w:val="0"/>
              <w:jc w:val="both"/>
              <w:rPr>
                <w:iCs/>
              </w:rPr>
            </w:pPr>
            <w:r w:rsidRPr="00540E78">
              <w:rPr>
                <w:b/>
              </w:rPr>
              <w:t>Задание 5</w:t>
            </w:r>
          </w:p>
          <w:p w:rsidR="0014794F" w:rsidRPr="00540E78" w:rsidRDefault="0014794F" w:rsidP="006B0A03">
            <w:pPr>
              <w:widowControl w:val="0"/>
              <w:tabs>
                <w:tab w:val="num" w:pos="360"/>
              </w:tabs>
              <w:jc w:val="both"/>
              <w:rPr>
                <w:iCs/>
              </w:rPr>
            </w:pPr>
            <w:r w:rsidRPr="00540E78">
              <w:rPr>
                <w:iCs/>
              </w:rPr>
              <w:t xml:space="preserve">Выпускнику Финуниверситета поручено возглавить службу бизнес-анализа крупной коммерческой компании. Обоснуйте цель создания такой службы, ее основные задачи и функции ее сотрудников. </w:t>
            </w:r>
          </w:p>
          <w:p w:rsidR="0014794F" w:rsidRPr="00540E78" w:rsidRDefault="0014794F" w:rsidP="006B0A03">
            <w:pPr>
              <w:widowControl w:val="0"/>
              <w:tabs>
                <w:tab w:val="num" w:pos="360"/>
              </w:tabs>
              <w:jc w:val="both"/>
              <w:rPr>
                <w:iCs/>
              </w:rPr>
            </w:pPr>
            <w:r w:rsidRPr="00540E78">
              <w:rPr>
                <w:iCs/>
              </w:rPr>
              <w:lastRenderedPageBreak/>
              <w:t xml:space="preserve">Предложите программу мер по налаживанию постоянно действующей системы бизнес-анализа и использования получаемых результатов в управлении компанией. </w:t>
            </w:r>
          </w:p>
          <w:p w:rsidR="0014794F" w:rsidRPr="00540E78" w:rsidRDefault="0014794F" w:rsidP="006B0A03">
            <w:pPr>
              <w:widowControl w:val="0"/>
              <w:tabs>
                <w:tab w:val="num" w:pos="360"/>
              </w:tabs>
              <w:jc w:val="both"/>
              <w:rPr>
                <w:iCs/>
              </w:rPr>
            </w:pPr>
            <w:r w:rsidRPr="00540E78">
              <w:rPr>
                <w:iCs/>
              </w:rPr>
              <w:t xml:space="preserve">Укажите – чем необходимо руководствоваться при подборе кадров бизнес-аналитиков. </w:t>
            </w:r>
          </w:p>
          <w:p w:rsidR="0014794F" w:rsidRPr="00540E78" w:rsidRDefault="0014794F" w:rsidP="006B0A03">
            <w:pPr>
              <w:widowControl w:val="0"/>
              <w:tabs>
                <w:tab w:val="num" w:pos="360"/>
              </w:tabs>
              <w:jc w:val="both"/>
              <w:rPr>
                <w:iCs/>
              </w:rPr>
            </w:pPr>
            <w:r w:rsidRPr="00540E78">
              <w:rPr>
                <w:iCs/>
              </w:rPr>
              <w:t>Сформулируйте профессиональные требования к работникам службы бизнес-анализа.</w:t>
            </w:r>
          </w:p>
          <w:p w:rsidR="0014794F" w:rsidRPr="00540E78" w:rsidRDefault="0014794F" w:rsidP="004925C4">
            <w:pPr>
              <w:suppressAutoHyphens/>
              <w:jc w:val="both"/>
              <w:rPr>
                <w:rFonts w:eastAsia="Calibri"/>
              </w:rPr>
            </w:pPr>
          </w:p>
        </w:tc>
      </w:tr>
    </w:tbl>
    <w:p w:rsidR="00420906" w:rsidRDefault="00420906" w:rsidP="00346785">
      <w:pPr>
        <w:spacing w:before="240"/>
        <w:rPr>
          <w:b/>
          <w:sz w:val="28"/>
          <w:szCs w:val="28"/>
        </w:rPr>
      </w:pPr>
    </w:p>
    <w:p w:rsidR="00890EBC" w:rsidRPr="00540E78" w:rsidRDefault="00890EBC" w:rsidP="00346785">
      <w:pPr>
        <w:spacing w:before="240"/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lastRenderedPageBreak/>
        <w:t xml:space="preserve">Примерный перечень вопросов к </w:t>
      </w:r>
      <w:r w:rsidR="00D50B80" w:rsidRPr="00540E78">
        <w:rPr>
          <w:b/>
          <w:sz w:val="28"/>
          <w:szCs w:val="28"/>
        </w:rPr>
        <w:t>экзамену</w:t>
      </w:r>
      <w:r w:rsidRPr="00540E78">
        <w:rPr>
          <w:b/>
          <w:sz w:val="28"/>
          <w:szCs w:val="28"/>
        </w:rPr>
        <w:t>:</w:t>
      </w:r>
    </w:p>
    <w:p w:rsidR="00E65563" w:rsidRPr="00540E78" w:rsidRDefault="002E4C0F" w:rsidP="00CF296C">
      <w:pPr>
        <w:pStyle w:val="ac"/>
        <w:numPr>
          <w:ilvl w:val="0"/>
          <w:numId w:val="20"/>
        </w:numPr>
        <w:spacing w:before="240" w:line="360" w:lineRule="auto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Свод знаний по бизнес-анализу</w:t>
      </w:r>
      <w:r w:rsidR="00291C5A" w:rsidRPr="00540E78">
        <w:rPr>
          <w:sz w:val="28"/>
          <w:szCs w:val="28"/>
          <w:lang w:eastAsia="ru-RU"/>
        </w:rPr>
        <w:t xml:space="preserve"> -</w:t>
      </w:r>
      <w:r w:rsidR="00E65563" w:rsidRPr="00540E78">
        <w:rPr>
          <w:sz w:val="28"/>
          <w:szCs w:val="28"/>
          <w:lang w:eastAsia="ru-RU"/>
        </w:rPr>
        <w:t xml:space="preserve"> Business Analysis Body of Knowledge (BABoK): цель составления, основные концепции.</w:t>
      </w:r>
    </w:p>
    <w:p w:rsidR="00500BC8" w:rsidRPr="00540E78" w:rsidRDefault="00500BC8" w:rsidP="00CF296C">
      <w:pPr>
        <w:pStyle w:val="ab"/>
        <w:numPr>
          <w:ilvl w:val="0"/>
          <w:numId w:val="20"/>
        </w:numPr>
        <w:spacing w:before="0" w:after="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40E78">
        <w:rPr>
          <w:rFonts w:ascii="Times New Roman" w:hAnsi="Times New Roman" w:cs="Times New Roman"/>
          <w:color w:val="auto"/>
          <w:sz w:val="28"/>
        </w:rPr>
        <w:t>Особенности формирования информационной базы бизнес-анализа.</w:t>
      </w:r>
      <w:r w:rsidRPr="00540E7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500BC8" w:rsidRPr="00540E78" w:rsidRDefault="00500BC8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Метод бизнес-анализа и его характерные особенности. </w:t>
      </w:r>
    </w:p>
    <w:p w:rsidR="00500BC8" w:rsidRPr="00540E78" w:rsidRDefault="00500BC8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</w:rPr>
        <w:t xml:space="preserve">Классификация и характеристика методов бизнес-анализа. </w:t>
      </w:r>
    </w:p>
    <w:p w:rsidR="00570E88" w:rsidRPr="00540E78" w:rsidRDefault="00570E88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 xml:space="preserve">Интегрированная отчетность как источник информации о бизнес-модели организации, о выполнении требований стейкхолдеров в экономической, социальной и экологической сферах. </w:t>
      </w:r>
    </w:p>
    <w:p w:rsidR="00570E88" w:rsidRPr="00540E78" w:rsidRDefault="00570E88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Профессиональный стандарт «Бизнес-аналитик».</w:t>
      </w:r>
    </w:p>
    <w:p w:rsidR="00B5316E" w:rsidRPr="00540E78" w:rsidRDefault="00500BC8" w:rsidP="00CF296C">
      <w:pPr>
        <w:pStyle w:val="ac"/>
        <w:numPr>
          <w:ilvl w:val="0"/>
          <w:numId w:val="20"/>
        </w:num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Сущность, о</w:t>
      </w:r>
      <w:r w:rsidR="00EC28A9" w:rsidRPr="00540E78">
        <w:rPr>
          <w:sz w:val="28"/>
          <w:szCs w:val="28"/>
          <w:lang w:eastAsia="ru-RU"/>
        </w:rPr>
        <w:t xml:space="preserve">бъекты, </w:t>
      </w:r>
      <w:r w:rsidR="00E65563" w:rsidRPr="00540E78">
        <w:rPr>
          <w:sz w:val="28"/>
          <w:szCs w:val="28"/>
          <w:lang w:eastAsia="ru-RU"/>
        </w:rPr>
        <w:t>предмет бизнес</w:t>
      </w:r>
      <w:r w:rsidRPr="00540E78">
        <w:rPr>
          <w:sz w:val="28"/>
          <w:szCs w:val="28"/>
          <w:lang w:eastAsia="ru-RU"/>
        </w:rPr>
        <w:t>-</w:t>
      </w:r>
      <w:r w:rsidR="00E65563" w:rsidRPr="00540E78">
        <w:rPr>
          <w:sz w:val="28"/>
          <w:szCs w:val="28"/>
          <w:lang w:eastAsia="ru-RU"/>
        </w:rPr>
        <w:t>анализа</w:t>
      </w:r>
      <w:r w:rsidR="00EC28A9" w:rsidRPr="00540E78">
        <w:rPr>
          <w:sz w:val="28"/>
          <w:szCs w:val="28"/>
          <w:lang w:eastAsia="ru-RU"/>
        </w:rPr>
        <w:t xml:space="preserve"> и его задачи</w:t>
      </w:r>
      <w:r w:rsidR="00E65563" w:rsidRPr="00540E78">
        <w:rPr>
          <w:sz w:val="28"/>
          <w:szCs w:val="28"/>
          <w:lang w:eastAsia="ru-RU"/>
        </w:rPr>
        <w:t xml:space="preserve">. </w:t>
      </w:r>
    </w:p>
    <w:p w:rsidR="00E65563" w:rsidRPr="00540E78" w:rsidRDefault="00E65563" w:rsidP="00CF296C">
      <w:pPr>
        <w:pStyle w:val="ac"/>
        <w:numPr>
          <w:ilvl w:val="0"/>
          <w:numId w:val="20"/>
        </w:num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Бизнес-процесс как ключевой объект бизнес-анализа, его виды.</w:t>
      </w:r>
    </w:p>
    <w:p w:rsidR="00570E88" w:rsidRPr="00540E78" w:rsidRDefault="00570E88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Отличия бизнес-анализа от традиционного анализа хозяйственной деятельности предприятий.</w:t>
      </w:r>
    </w:p>
    <w:p w:rsidR="00500BC8" w:rsidRPr="00540E78" w:rsidRDefault="00500BC8" w:rsidP="00CF296C">
      <w:pPr>
        <w:pStyle w:val="Style16"/>
        <w:widowControl/>
        <w:numPr>
          <w:ilvl w:val="0"/>
          <w:numId w:val="20"/>
        </w:numPr>
        <w:spacing w:line="360" w:lineRule="auto"/>
        <w:ind w:right="43"/>
        <w:jc w:val="both"/>
        <w:rPr>
          <w:sz w:val="28"/>
          <w:szCs w:val="28"/>
          <w:lang w:val="ru-RU"/>
        </w:rPr>
      </w:pPr>
      <w:r w:rsidRPr="00540E78">
        <w:rPr>
          <w:sz w:val="28"/>
          <w:szCs w:val="28"/>
          <w:lang w:val="ru-RU"/>
        </w:rPr>
        <w:t xml:space="preserve">Характеристика этапов анализа стратегии, их назначение и интстументарий. </w:t>
      </w:r>
    </w:p>
    <w:p w:rsidR="00500BC8" w:rsidRPr="00540E78" w:rsidRDefault="00500BC8" w:rsidP="00CF296C">
      <w:pPr>
        <w:pStyle w:val="ac"/>
        <w:numPr>
          <w:ilvl w:val="0"/>
          <w:numId w:val="20"/>
        </w:numPr>
        <w:spacing w:line="360" w:lineRule="auto"/>
        <w:ind w:right="43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 Типология бизнес-моделей. </w:t>
      </w:r>
    </w:p>
    <w:p w:rsidR="00500BC8" w:rsidRPr="00540E78" w:rsidRDefault="00500BC8" w:rsidP="00CF296C">
      <w:pPr>
        <w:pStyle w:val="ac"/>
        <w:numPr>
          <w:ilvl w:val="0"/>
          <w:numId w:val="20"/>
        </w:numPr>
        <w:spacing w:line="360" w:lineRule="auto"/>
        <w:ind w:right="43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Канва бизнес-модели как инструмент диагностики и планирования стратегии и инициатив. </w:t>
      </w:r>
    </w:p>
    <w:p w:rsidR="00500BC8" w:rsidRPr="00540E78" w:rsidRDefault="00500BC8" w:rsidP="00CF296C">
      <w:pPr>
        <w:pStyle w:val="ac"/>
        <w:numPr>
          <w:ilvl w:val="0"/>
          <w:numId w:val="20"/>
        </w:numPr>
        <w:spacing w:line="360" w:lineRule="auto"/>
        <w:ind w:right="43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Цепочка создания ценности.</w:t>
      </w:r>
      <w:r w:rsidRPr="00540E78">
        <w:rPr>
          <w:spacing w:val="-6"/>
          <w:sz w:val="28"/>
          <w:szCs w:val="28"/>
        </w:rPr>
        <w:t xml:space="preserve"> </w:t>
      </w:r>
    </w:p>
    <w:p w:rsidR="00500BC8" w:rsidRPr="00540E78" w:rsidRDefault="00500BC8" w:rsidP="00CF296C">
      <w:pPr>
        <w:pStyle w:val="ac"/>
        <w:numPr>
          <w:ilvl w:val="0"/>
          <w:numId w:val="20"/>
        </w:numPr>
        <w:spacing w:line="360" w:lineRule="auto"/>
        <w:ind w:right="43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Анализ процесса создания, сохранения/утраты стоимости.</w:t>
      </w:r>
      <w:r w:rsidRPr="00540E78">
        <w:rPr>
          <w:spacing w:val="-6"/>
          <w:sz w:val="28"/>
          <w:szCs w:val="28"/>
        </w:rPr>
        <w:t xml:space="preserve"> </w:t>
      </w:r>
    </w:p>
    <w:p w:rsidR="00500BC8" w:rsidRPr="00540E78" w:rsidRDefault="00500BC8" w:rsidP="00CF296C">
      <w:pPr>
        <w:pStyle w:val="ac"/>
        <w:numPr>
          <w:ilvl w:val="0"/>
          <w:numId w:val="20"/>
        </w:numPr>
        <w:spacing w:line="360" w:lineRule="auto"/>
        <w:ind w:right="43"/>
        <w:jc w:val="both"/>
        <w:rPr>
          <w:sz w:val="28"/>
          <w:szCs w:val="28"/>
        </w:rPr>
      </w:pPr>
      <w:r w:rsidRPr="00540E78">
        <w:rPr>
          <w:spacing w:val="-6"/>
          <w:sz w:val="28"/>
          <w:szCs w:val="28"/>
        </w:rPr>
        <w:t xml:space="preserve">Аналитическая оценка текущей эффективности и стратегической конкурентоспособности бизнес-модели. </w:t>
      </w:r>
    </w:p>
    <w:p w:rsidR="00500BC8" w:rsidRPr="00540E78" w:rsidRDefault="00500BC8" w:rsidP="00CF296C">
      <w:pPr>
        <w:pStyle w:val="ac"/>
        <w:numPr>
          <w:ilvl w:val="0"/>
          <w:numId w:val="20"/>
        </w:numPr>
        <w:spacing w:line="360" w:lineRule="auto"/>
        <w:ind w:right="43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Методы анализа рынка: PEST, анализ пяти сил Портера, </w:t>
      </w:r>
      <w:r w:rsidRPr="00540E78">
        <w:rPr>
          <w:sz w:val="28"/>
          <w:szCs w:val="28"/>
          <w:lang w:val="en-US"/>
        </w:rPr>
        <w:t>KFS</w:t>
      </w:r>
      <w:r w:rsidRPr="00540E78">
        <w:rPr>
          <w:sz w:val="28"/>
          <w:szCs w:val="28"/>
        </w:rPr>
        <w:t xml:space="preserve">, SWOT, анализ емкости рынка по методу PAM-TAM-SAM-SOM. </w:t>
      </w:r>
    </w:p>
    <w:p w:rsidR="00500BC8" w:rsidRPr="00540E78" w:rsidRDefault="00500BC8" w:rsidP="00CF296C">
      <w:pPr>
        <w:pStyle w:val="ac"/>
        <w:numPr>
          <w:ilvl w:val="0"/>
          <w:numId w:val="20"/>
        </w:numPr>
        <w:spacing w:line="360" w:lineRule="auto"/>
        <w:ind w:right="43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 Методы </w:t>
      </w:r>
      <w:r w:rsidRPr="00540E78">
        <w:rPr>
          <w:sz w:val="28"/>
          <w:szCs w:val="28"/>
          <w:lang w:val="en-US"/>
        </w:rPr>
        <w:t>HEPTALYSIS</w:t>
      </w:r>
      <w:r w:rsidRPr="00540E78">
        <w:rPr>
          <w:sz w:val="28"/>
          <w:szCs w:val="28"/>
        </w:rPr>
        <w:t xml:space="preserve"> и </w:t>
      </w:r>
      <w:r w:rsidRPr="00540E78">
        <w:rPr>
          <w:sz w:val="28"/>
          <w:szCs w:val="28"/>
          <w:lang w:val="en-US"/>
        </w:rPr>
        <w:t>VMOST</w:t>
      </w:r>
      <w:r w:rsidRPr="00540E78">
        <w:rPr>
          <w:sz w:val="28"/>
          <w:szCs w:val="28"/>
        </w:rPr>
        <w:t xml:space="preserve">-анализ. </w:t>
      </w:r>
    </w:p>
    <w:p w:rsidR="00500BC8" w:rsidRPr="00540E78" w:rsidRDefault="00500BC8" w:rsidP="00CF296C">
      <w:pPr>
        <w:pStyle w:val="ac"/>
        <w:numPr>
          <w:ilvl w:val="0"/>
          <w:numId w:val="20"/>
        </w:numPr>
        <w:spacing w:line="360" w:lineRule="auto"/>
        <w:ind w:right="43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Стратегический </w:t>
      </w:r>
      <w:r w:rsidRPr="00540E78">
        <w:rPr>
          <w:sz w:val="28"/>
          <w:szCs w:val="28"/>
          <w:lang w:val="en-US"/>
        </w:rPr>
        <w:t>SNV</w:t>
      </w:r>
      <w:r w:rsidRPr="00540E78">
        <w:rPr>
          <w:sz w:val="28"/>
          <w:szCs w:val="28"/>
        </w:rPr>
        <w:t xml:space="preserve">-анализ внутренней среды. </w:t>
      </w:r>
    </w:p>
    <w:p w:rsidR="00500BC8" w:rsidRPr="00540E78" w:rsidRDefault="00FF50D3" w:rsidP="00CF296C">
      <w:pPr>
        <w:pStyle w:val="ac"/>
        <w:numPr>
          <w:ilvl w:val="0"/>
          <w:numId w:val="20"/>
        </w:numPr>
        <w:spacing w:line="360" w:lineRule="auto"/>
        <w:ind w:right="43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Матрица BCG и</w:t>
      </w:r>
      <w:r w:rsidR="00500BC8" w:rsidRPr="00540E78">
        <w:rPr>
          <w:sz w:val="28"/>
          <w:szCs w:val="28"/>
        </w:rPr>
        <w:t xml:space="preserve"> </w:t>
      </w:r>
      <w:r w:rsidRPr="00540E78">
        <w:rPr>
          <w:sz w:val="28"/>
          <w:szCs w:val="28"/>
          <w:shd w:val="clear" w:color="auto" w:fill="FFFFFF"/>
        </w:rPr>
        <w:t>м</w:t>
      </w:r>
      <w:r w:rsidR="00500BC8" w:rsidRPr="00540E78">
        <w:rPr>
          <w:sz w:val="28"/>
          <w:szCs w:val="28"/>
          <w:shd w:val="clear" w:color="auto" w:fill="FFFFFF"/>
        </w:rPr>
        <w:t xml:space="preserve">атрица </w:t>
      </w:r>
      <w:r w:rsidR="00500BC8" w:rsidRPr="00540E78">
        <w:rPr>
          <w:sz w:val="28"/>
          <w:szCs w:val="28"/>
          <w:shd w:val="clear" w:color="auto" w:fill="FFFFFF"/>
          <w:lang w:val="en-US"/>
        </w:rPr>
        <w:t>GE</w:t>
      </w:r>
      <w:r w:rsidR="00500BC8" w:rsidRPr="00540E78">
        <w:rPr>
          <w:sz w:val="28"/>
          <w:szCs w:val="28"/>
          <w:shd w:val="clear" w:color="auto" w:fill="FFFFFF"/>
        </w:rPr>
        <w:t xml:space="preserve">. </w:t>
      </w:r>
    </w:p>
    <w:p w:rsidR="00500BC8" w:rsidRPr="00540E78" w:rsidRDefault="00500BC8" w:rsidP="00CF296C">
      <w:pPr>
        <w:pStyle w:val="ac"/>
        <w:numPr>
          <w:ilvl w:val="0"/>
          <w:numId w:val="20"/>
        </w:numPr>
        <w:spacing w:line="360" w:lineRule="auto"/>
        <w:ind w:right="43"/>
        <w:jc w:val="both"/>
        <w:rPr>
          <w:sz w:val="28"/>
          <w:szCs w:val="28"/>
          <w:lang w:val="en-US"/>
        </w:rPr>
      </w:pPr>
      <w:r w:rsidRPr="00540E78">
        <w:rPr>
          <w:bCs/>
          <w:sz w:val="28"/>
          <w:szCs w:val="28"/>
        </w:rPr>
        <w:t>Модель</w:t>
      </w:r>
      <w:r w:rsidRPr="00540E78">
        <w:rPr>
          <w:bCs/>
          <w:sz w:val="28"/>
          <w:szCs w:val="28"/>
          <w:lang w:val="en-US"/>
        </w:rPr>
        <w:t xml:space="preserve"> McKinsey 7S. </w:t>
      </w:r>
      <w:r w:rsidRPr="00540E78">
        <w:rPr>
          <w:sz w:val="28"/>
          <w:szCs w:val="28"/>
          <w:lang w:val="en-US"/>
        </w:rPr>
        <w:t xml:space="preserve">Blue Ocean Strategy. Toyota A3 Report. </w:t>
      </w:r>
    </w:p>
    <w:p w:rsidR="00500BC8" w:rsidRPr="00540E78" w:rsidRDefault="00500BC8" w:rsidP="00CF296C">
      <w:pPr>
        <w:pStyle w:val="ac"/>
        <w:numPr>
          <w:ilvl w:val="0"/>
          <w:numId w:val="20"/>
        </w:numPr>
        <w:spacing w:line="360" w:lineRule="auto"/>
        <w:ind w:right="43"/>
        <w:jc w:val="both"/>
        <w:rPr>
          <w:sz w:val="28"/>
          <w:szCs w:val="28"/>
        </w:rPr>
      </w:pPr>
      <w:r w:rsidRPr="00540E78">
        <w:rPr>
          <w:sz w:val="28"/>
          <w:szCs w:val="28"/>
          <w:lang w:val="en-US"/>
        </w:rPr>
        <w:t>GAP-</w:t>
      </w:r>
      <w:r w:rsidRPr="00540E78">
        <w:rPr>
          <w:sz w:val="28"/>
          <w:szCs w:val="28"/>
        </w:rPr>
        <w:t>анализ</w:t>
      </w:r>
      <w:r w:rsidRPr="00540E78">
        <w:rPr>
          <w:sz w:val="28"/>
          <w:szCs w:val="28"/>
          <w:lang w:val="en-US"/>
        </w:rPr>
        <w:t xml:space="preserve">. </w:t>
      </w:r>
    </w:p>
    <w:p w:rsidR="00500BC8" w:rsidRPr="00540E78" w:rsidRDefault="00500BC8" w:rsidP="00CF296C">
      <w:pPr>
        <w:pStyle w:val="ac"/>
        <w:numPr>
          <w:ilvl w:val="0"/>
          <w:numId w:val="20"/>
        </w:numPr>
        <w:spacing w:line="360" w:lineRule="auto"/>
        <w:ind w:right="43"/>
        <w:jc w:val="both"/>
        <w:rPr>
          <w:sz w:val="28"/>
          <w:szCs w:val="28"/>
        </w:rPr>
      </w:pPr>
      <w:r w:rsidRPr="00540E78">
        <w:rPr>
          <w:sz w:val="28"/>
          <w:szCs w:val="28"/>
        </w:rPr>
        <w:lastRenderedPageBreak/>
        <w:t xml:space="preserve">Анализ корневых причин: диаграмма Исикавы, метод 5W. </w:t>
      </w:r>
    </w:p>
    <w:p w:rsidR="00FF50D3" w:rsidRPr="00540E78" w:rsidRDefault="00FF50D3" w:rsidP="00CF296C">
      <w:pPr>
        <w:pStyle w:val="ac"/>
        <w:numPr>
          <w:ilvl w:val="0"/>
          <w:numId w:val="20"/>
        </w:numPr>
        <w:spacing w:line="360" w:lineRule="auto"/>
        <w:ind w:right="43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Реестр рисков и</w:t>
      </w:r>
      <w:r w:rsidR="00500BC8" w:rsidRPr="00540E78">
        <w:rPr>
          <w:sz w:val="28"/>
          <w:szCs w:val="28"/>
        </w:rPr>
        <w:t xml:space="preserve"> стра</w:t>
      </w:r>
      <w:r w:rsidRPr="00540E78">
        <w:rPr>
          <w:sz w:val="28"/>
          <w:szCs w:val="28"/>
        </w:rPr>
        <w:t>тегии работы с рисками.</w:t>
      </w:r>
    </w:p>
    <w:p w:rsidR="00500BC8" w:rsidRPr="00540E78" w:rsidRDefault="00FF50D3" w:rsidP="00CF296C">
      <w:pPr>
        <w:pStyle w:val="ac"/>
        <w:numPr>
          <w:ilvl w:val="0"/>
          <w:numId w:val="20"/>
        </w:numPr>
        <w:spacing w:line="360" w:lineRule="auto"/>
        <w:ind w:right="43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М</w:t>
      </w:r>
      <w:r w:rsidR="00500BC8" w:rsidRPr="00540E78">
        <w:rPr>
          <w:sz w:val="28"/>
          <w:szCs w:val="28"/>
        </w:rPr>
        <w:t xml:space="preserve">атрица NASA. </w:t>
      </w:r>
    </w:p>
    <w:p w:rsidR="00500BC8" w:rsidRPr="00540E78" w:rsidRDefault="00500BC8" w:rsidP="00CF296C">
      <w:pPr>
        <w:pStyle w:val="ac"/>
        <w:numPr>
          <w:ilvl w:val="0"/>
          <w:numId w:val="20"/>
        </w:numPr>
        <w:spacing w:line="360" w:lineRule="auto"/>
        <w:ind w:right="43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Метод CATWOE. </w:t>
      </w:r>
    </w:p>
    <w:p w:rsidR="00500BC8" w:rsidRPr="00540E78" w:rsidRDefault="00500BC8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Экспертные методы и методы активизации творческого мышления. Six Thinking Hats. </w:t>
      </w:r>
    </w:p>
    <w:p w:rsidR="00500BC8" w:rsidRPr="00540E78" w:rsidRDefault="00500BC8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</w:rPr>
        <w:t>Методический подход Agile.</w:t>
      </w:r>
    </w:p>
    <w:p w:rsidR="00E65563" w:rsidRPr="00540E78" w:rsidRDefault="00E65563" w:rsidP="00CF296C">
      <w:pPr>
        <w:pStyle w:val="ac"/>
        <w:numPr>
          <w:ilvl w:val="0"/>
          <w:numId w:val="20"/>
        </w:num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Стейкхолдеры коммерческой компании и их классификации.</w:t>
      </w:r>
    </w:p>
    <w:p w:rsidR="00660684" w:rsidRPr="00540E78" w:rsidRDefault="00E65563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  <w:lang w:eastAsia="ru-RU"/>
        </w:rPr>
        <w:t>Требования различных групп стейкхолдеров и их виды.</w:t>
      </w:r>
      <w:r w:rsidR="00660684" w:rsidRPr="00540E78">
        <w:rPr>
          <w:sz w:val="28"/>
          <w:szCs w:val="28"/>
          <w:lang w:eastAsia="ru-RU"/>
        </w:rPr>
        <w:t xml:space="preserve"> </w:t>
      </w:r>
    </w:p>
    <w:p w:rsidR="00660684" w:rsidRPr="00540E78" w:rsidRDefault="00660684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Модели определения заинтересованных сторон организаций: О. Менделоу, Митчелла-Эгле-Вуда и Г. Саважа, м</w:t>
      </w:r>
      <w:r w:rsidRPr="00540E78">
        <w:rPr>
          <w:bCs/>
          <w:sz w:val="28"/>
          <w:szCs w:val="28"/>
          <w:lang w:eastAsia="ru-RU"/>
        </w:rPr>
        <w:t>одель Stakeholders CIRCLETM</w:t>
      </w:r>
      <w:r w:rsidRPr="00540E78">
        <w:rPr>
          <w:sz w:val="28"/>
          <w:szCs w:val="28"/>
        </w:rPr>
        <w:t xml:space="preserve">. </w:t>
      </w:r>
    </w:p>
    <w:p w:rsidR="00660684" w:rsidRPr="00540E78" w:rsidRDefault="00660684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  <w:shd w:val="clear" w:color="auto" w:fill="FFFFFF"/>
        </w:rPr>
        <w:t xml:space="preserve">Техники описания стейкхолдеров: список, карта, луковичная диаграмма, архетипы. </w:t>
      </w:r>
    </w:p>
    <w:p w:rsidR="00AB7709" w:rsidRPr="00540E78" w:rsidRDefault="00660684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Стратегии взаимодействия с заинтересованными сторонами. Типология стратегий по Джонсону.  </w:t>
      </w:r>
    </w:p>
    <w:p w:rsidR="00660684" w:rsidRPr="00540E78" w:rsidRDefault="00660684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Матрица «поддержка — сила влияни</w:t>
      </w:r>
      <w:r w:rsidR="00AB7709" w:rsidRPr="00540E78">
        <w:rPr>
          <w:sz w:val="28"/>
          <w:szCs w:val="28"/>
        </w:rPr>
        <w:t>я». Матрица стейкхолдеров Э. Фри</w:t>
      </w:r>
      <w:r w:rsidRPr="00540E78">
        <w:rPr>
          <w:sz w:val="28"/>
          <w:szCs w:val="28"/>
        </w:rPr>
        <w:t xml:space="preserve">мана. Модель Гарднера. </w:t>
      </w:r>
    </w:p>
    <w:p w:rsidR="00660684" w:rsidRPr="00540E78" w:rsidRDefault="00660684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Матрица определения ответственности </w:t>
      </w:r>
      <w:r w:rsidRPr="00540E78">
        <w:rPr>
          <w:sz w:val="28"/>
          <w:szCs w:val="28"/>
          <w:lang w:val="en-US"/>
        </w:rPr>
        <w:t>RACI</w:t>
      </w:r>
      <w:r w:rsidRPr="00540E78">
        <w:rPr>
          <w:sz w:val="28"/>
          <w:szCs w:val="28"/>
        </w:rPr>
        <w:t xml:space="preserve">. </w:t>
      </w:r>
    </w:p>
    <w:p w:rsidR="00660684" w:rsidRPr="00540E78" w:rsidRDefault="00660684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Классификация требований стейкхолдеров, их документирование, систематизация, периодическая актуализация. </w:t>
      </w:r>
    </w:p>
    <w:p w:rsidR="00660684" w:rsidRPr="00540E78" w:rsidRDefault="00660684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  <w:lang w:eastAsia="ru-RU"/>
        </w:rPr>
        <w:t xml:space="preserve">User Story и Use Case как схемы представления требований. </w:t>
      </w:r>
    </w:p>
    <w:p w:rsidR="00660684" w:rsidRPr="00540E78" w:rsidRDefault="00660684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</w:rPr>
        <w:t>Модели приоритизации требований стейкходеров</w:t>
      </w:r>
      <w:r w:rsidR="00AB7709" w:rsidRPr="00540E78">
        <w:rPr>
          <w:sz w:val="28"/>
          <w:szCs w:val="28"/>
        </w:rPr>
        <w:t xml:space="preserve">: </w:t>
      </w:r>
      <w:r w:rsidRPr="00540E78">
        <w:rPr>
          <w:sz w:val="28"/>
          <w:szCs w:val="28"/>
        </w:rPr>
        <w:t xml:space="preserve">подход </w:t>
      </w:r>
      <w:r w:rsidRPr="00540E78">
        <w:rPr>
          <w:sz w:val="28"/>
          <w:szCs w:val="28"/>
          <w:lang w:val="en-US"/>
        </w:rPr>
        <w:t>RICE</w:t>
      </w:r>
      <w:r w:rsidRPr="00540E78">
        <w:rPr>
          <w:sz w:val="28"/>
          <w:szCs w:val="28"/>
        </w:rPr>
        <w:t xml:space="preserve">, метод Вигерса. </w:t>
      </w:r>
    </w:p>
    <w:p w:rsidR="00AB7709" w:rsidRPr="00540E78" w:rsidRDefault="00AB7709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</w:rPr>
        <w:t xml:space="preserve">Модели приоритизации требований стейкходеров:  модель Кано, метод </w:t>
      </w:r>
      <w:r w:rsidRPr="00540E78">
        <w:rPr>
          <w:sz w:val="28"/>
          <w:szCs w:val="28"/>
          <w:lang w:val="en-US"/>
        </w:rPr>
        <w:t>MoSCoW</w:t>
      </w:r>
      <w:r w:rsidRPr="00540E78">
        <w:rPr>
          <w:sz w:val="28"/>
          <w:szCs w:val="28"/>
        </w:rPr>
        <w:t>.</w:t>
      </w:r>
    </w:p>
    <w:p w:rsidR="00660684" w:rsidRPr="00540E78" w:rsidRDefault="00660684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</w:rPr>
        <w:t xml:space="preserve"> Метод </w:t>
      </w:r>
      <w:r w:rsidRPr="00540E78">
        <w:rPr>
          <w:sz w:val="28"/>
          <w:szCs w:val="28"/>
          <w:shd w:val="clear" w:color="auto" w:fill="FFFFFF"/>
        </w:rPr>
        <w:t>CATWOE как экспресс-анализ текущих бизнес-потребностей и оценки влияния потенциального решения на заинтересованные стороны.</w:t>
      </w:r>
    </w:p>
    <w:p w:rsidR="00E65563" w:rsidRPr="00540E78" w:rsidRDefault="00B5316E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</w:rPr>
      </w:pPr>
      <w:r w:rsidRPr="00540E78">
        <w:rPr>
          <w:sz w:val="28"/>
        </w:rPr>
        <w:t>Функции бизнес-аналитика.</w:t>
      </w:r>
    </w:p>
    <w:p w:rsidR="00E65563" w:rsidRPr="00540E78" w:rsidRDefault="00E65563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</w:rPr>
      </w:pPr>
      <w:r w:rsidRPr="00540E78">
        <w:rPr>
          <w:sz w:val="28"/>
        </w:rPr>
        <w:t>Профессиональные компетенции</w:t>
      </w:r>
      <w:r w:rsidR="00EC28A9" w:rsidRPr="00540E78">
        <w:rPr>
          <w:sz w:val="28"/>
        </w:rPr>
        <w:t xml:space="preserve"> и навыки</w:t>
      </w:r>
      <w:r w:rsidRPr="00540E78">
        <w:rPr>
          <w:sz w:val="28"/>
        </w:rPr>
        <w:t>, необходимые бизнес-аналитику.</w:t>
      </w:r>
    </w:p>
    <w:p w:rsidR="00E65563" w:rsidRPr="00540E78" w:rsidRDefault="00E65563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</w:rPr>
      </w:pPr>
      <w:r w:rsidRPr="00540E78">
        <w:rPr>
          <w:sz w:val="28"/>
        </w:rPr>
        <w:lastRenderedPageBreak/>
        <w:t xml:space="preserve">Виды информации, используемой в бизнес-анализе. </w:t>
      </w:r>
    </w:p>
    <w:p w:rsidR="00B5316E" w:rsidRPr="00540E78" w:rsidRDefault="00B5316E" w:rsidP="00CF296C">
      <w:pPr>
        <w:pStyle w:val="ac"/>
        <w:numPr>
          <w:ilvl w:val="0"/>
          <w:numId w:val="20"/>
        </w:num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Бизнес-модель компании как объект бизнес-анализа.</w:t>
      </w:r>
    </w:p>
    <w:p w:rsidR="00B5316E" w:rsidRPr="00540E78" w:rsidRDefault="00B5316E" w:rsidP="00CF296C">
      <w:pPr>
        <w:pStyle w:val="ac"/>
        <w:numPr>
          <w:ilvl w:val="0"/>
          <w:numId w:val="20"/>
        </w:num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Содержание комплексной бизнес-модели компании и необходимость ее аналитического обоснования.</w:t>
      </w:r>
    </w:p>
    <w:p w:rsidR="00B5316E" w:rsidRPr="00540E78" w:rsidRDefault="00B5316E" w:rsidP="00CF296C">
      <w:pPr>
        <w:pStyle w:val="ac"/>
        <w:numPr>
          <w:ilvl w:val="0"/>
          <w:numId w:val="20"/>
        </w:num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Соотношение бизнес-модели и стратегии компании. Бизнес-модель и обеспечение условий устойчивого развития.</w:t>
      </w:r>
    </w:p>
    <w:p w:rsidR="00B5316E" w:rsidRPr="00540E78" w:rsidRDefault="00B5316E" w:rsidP="00CF296C">
      <w:pPr>
        <w:pStyle w:val="ac"/>
        <w:numPr>
          <w:ilvl w:val="0"/>
          <w:numId w:val="20"/>
        </w:numPr>
        <w:spacing w:line="360" w:lineRule="auto"/>
        <w:ind w:right="68"/>
        <w:jc w:val="both"/>
        <w:rPr>
          <w:sz w:val="28"/>
        </w:rPr>
      </w:pPr>
      <w:r w:rsidRPr="00540E78">
        <w:rPr>
          <w:sz w:val="28"/>
          <w:szCs w:val="28"/>
          <w:lang w:eastAsia="ru-RU"/>
        </w:rPr>
        <w:t>Показатели, характеризующие бизнес-модели.</w:t>
      </w:r>
    </w:p>
    <w:p w:rsidR="00E65563" w:rsidRPr="00540E78" w:rsidRDefault="00E65563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</w:rPr>
      </w:pPr>
      <w:r w:rsidRPr="00540E78">
        <w:rPr>
          <w:sz w:val="28"/>
        </w:rPr>
        <w:t>Функциональный и процессный подходы к управлению организацией.</w:t>
      </w:r>
    </w:p>
    <w:p w:rsidR="00E65563" w:rsidRPr="00540E78" w:rsidRDefault="00FF7A4E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</w:rPr>
      </w:pPr>
      <w:r w:rsidRPr="00540E78">
        <w:rPr>
          <w:sz w:val="28"/>
        </w:rPr>
        <w:t>Понятие б</w:t>
      </w:r>
      <w:r w:rsidR="00E65563" w:rsidRPr="00540E78">
        <w:rPr>
          <w:sz w:val="28"/>
        </w:rPr>
        <w:t xml:space="preserve">изнес-процесс, компоненты бизнес-процесса. </w:t>
      </w:r>
    </w:p>
    <w:p w:rsidR="00E65563" w:rsidRPr="00540E78" w:rsidRDefault="00E65563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</w:rPr>
      </w:pPr>
      <w:r w:rsidRPr="00540E78">
        <w:rPr>
          <w:sz w:val="28"/>
        </w:rPr>
        <w:t xml:space="preserve">Классификация бизнес-процессов. </w:t>
      </w:r>
    </w:p>
    <w:p w:rsidR="00E65563" w:rsidRPr="00540E78" w:rsidRDefault="00E65563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</w:rPr>
      </w:pPr>
      <w:r w:rsidRPr="00540E78">
        <w:rPr>
          <w:sz w:val="28"/>
        </w:rPr>
        <w:t xml:space="preserve">Моделирование и виды моделей бизнес-анализа </w:t>
      </w:r>
    </w:p>
    <w:p w:rsidR="00E65563" w:rsidRPr="00540E78" w:rsidRDefault="00E65563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</w:rPr>
      </w:pPr>
      <w:r w:rsidRPr="00540E78">
        <w:rPr>
          <w:sz w:val="28"/>
        </w:rPr>
        <w:t>Методология и нотация функционального моделирования IDEF0</w:t>
      </w:r>
    </w:p>
    <w:p w:rsidR="00E65563" w:rsidRPr="00540E78" w:rsidRDefault="00E65563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</w:rPr>
      </w:pPr>
      <w:r w:rsidRPr="00540E78">
        <w:rPr>
          <w:sz w:val="28"/>
        </w:rPr>
        <w:t>Нотация BPMN 2.0: ключевые элементы и описание.</w:t>
      </w:r>
    </w:p>
    <w:p w:rsidR="004A1F78" w:rsidRPr="00540E78" w:rsidRDefault="004A1F78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</w:rPr>
      </w:pPr>
      <w:r w:rsidRPr="00540E78">
        <w:rPr>
          <w:sz w:val="28"/>
        </w:rPr>
        <w:t xml:space="preserve">Нотация </w:t>
      </w:r>
      <w:r w:rsidRPr="00540E78">
        <w:rPr>
          <w:sz w:val="28"/>
          <w:lang w:val="en-US"/>
        </w:rPr>
        <w:t>EPC</w:t>
      </w:r>
      <w:r w:rsidRPr="00540E78">
        <w:rPr>
          <w:sz w:val="28"/>
        </w:rPr>
        <w:t xml:space="preserve">: ключевые элементы и описание </w:t>
      </w:r>
    </w:p>
    <w:p w:rsidR="00E65563" w:rsidRPr="00540E78" w:rsidRDefault="00E65563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</w:rPr>
      </w:pPr>
      <w:r w:rsidRPr="00540E78">
        <w:rPr>
          <w:sz w:val="28"/>
        </w:rPr>
        <w:t>Интегрированная методология моделирования ARIS.</w:t>
      </w:r>
    </w:p>
    <w:p w:rsidR="00E65563" w:rsidRPr="00540E78" w:rsidRDefault="00570E88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</w:rPr>
      </w:pPr>
      <w:r w:rsidRPr="00540E78">
        <w:rPr>
          <w:sz w:val="28"/>
        </w:rPr>
        <w:t xml:space="preserve">Интегрированная методология моделирования </w:t>
      </w:r>
      <w:r w:rsidRPr="00540E78">
        <w:rPr>
          <w:sz w:val="28"/>
          <w:lang w:val="en-US"/>
        </w:rPr>
        <w:t>ARIS</w:t>
      </w:r>
      <w:r w:rsidR="00CB4ED4" w:rsidRPr="00540E78">
        <w:rPr>
          <w:sz w:val="28"/>
        </w:rPr>
        <w:t xml:space="preserve">: методология, преимущества и недостатки. </w:t>
      </w:r>
    </w:p>
    <w:p w:rsidR="00CB4ED4" w:rsidRPr="00540E78" w:rsidRDefault="00CB4ED4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</w:rPr>
      </w:pPr>
      <w:r w:rsidRPr="00540E78">
        <w:rPr>
          <w:sz w:val="28"/>
        </w:rPr>
        <w:t xml:space="preserve">Основные модели </w:t>
      </w:r>
      <w:r w:rsidRPr="00540E78">
        <w:rPr>
          <w:sz w:val="28"/>
          <w:lang w:val="en-US"/>
        </w:rPr>
        <w:t>ARIS</w:t>
      </w:r>
      <w:r w:rsidR="00FF7A4E" w:rsidRPr="00540E78">
        <w:rPr>
          <w:sz w:val="28"/>
        </w:rPr>
        <w:t>:</w:t>
      </w:r>
      <w:r w:rsidRPr="00540E78">
        <w:rPr>
          <w:sz w:val="28"/>
        </w:rPr>
        <w:t xml:space="preserve"> организационная модель, функциональная модель, процессно-событийная модель. </w:t>
      </w:r>
    </w:p>
    <w:p w:rsidR="00570E88" w:rsidRPr="00540E78" w:rsidRDefault="00FF7A4E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</w:rPr>
      </w:pPr>
      <w:r w:rsidRPr="00540E78">
        <w:rPr>
          <w:sz w:val="28"/>
        </w:rPr>
        <w:t>Компоненты Power BI.</w:t>
      </w:r>
      <w:r w:rsidR="00570E88" w:rsidRPr="00540E78">
        <w:rPr>
          <w:sz w:val="28"/>
        </w:rPr>
        <w:t xml:space="preserve"> Взаимосвязь Power BI с ролью бизнес-аналитика</w:t>
      </w:r>
    </w:p>
    <w:p w:rsidR="00570E88" w:rsidRPr="00540E78" w:rsidRDefault="00570E88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</w:rPr>
      </w:pPr>
      <w:r w:rsidRPr="00540E78">
        <w:rPr>
          <w:sz w:val="28"/>
        </w:rPr>
        <w:t>Визуализация и интерпретация данных, наборы данных, отчеты, панели мониторинга</w:t>
      </w:r>
    </w:p>
    <w:p w:rsidR="00570E88" w:rsidRPr="00540E78" w:rsidRDefault="00570E88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</w:rPr>
      </w:pPr>
      <w:r w:rsidRPr="00540E78">
        <w:rPr>
          <w:sz w:val="28"/>
        </w:rPr>
        <w:t>Сбалансированная система показателей (BSC)</w:t>
      </w:r>
    </w:p>
    <w:p w:rsidR="00EC28A9" w:rsidRPr="00540E78" w:rsidRDefault="00AB7709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</w:rPr>
      </w:pPr>
      <w:r w:rsidRPr="00540E78">
        <w:rPr>
          <w:sz w:val="28"/>
        </w:rPr>
        <w:t>Качественные методы анализа бизнес-процессов.</w:t>
      </w:r>
    </w:p>
    <w:p w:rsidR="00AB7709" w:rsidRPr="00540E78" w:rsidRDefault="00AB7709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</w:rPr>
      </w:pPr>
      <w:r w:rsidRPr="00540E78">
        <w:rPr>
          <w:sz w:val="28"/>
        </w:rPr>
        <w:t>Количественные методы анализа бизнес-процессов.</w:t>
      </w:r>
    </w:p>
    <w:p w:rsidR="00AB7709" w:rsidRPr="00540E78" w:rsidRDefault="00AB7709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</w:rPr>
      </w:pPr>
      <w:r w:rsidRPr="00540E78">
        <w:rPr>
          <w:sz w:val="28"/>
        </w:rPr>
        <w:t>Подходы к совершенствованию бизнес-процессов.</w:t>
      </w:r>
    </w:p>
    <w:p w:rsidR="00570E88" w:rsidRPr="00540E78" w:rsidRDefault="00EC28A9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</w:rPr>
      </w:pPr>
      <w:r w:rsidRPr="00540E78">
        <w:rPr>
          <w:sz w:val="28"/>
        </w:rPr>
        <w:t>ABC-</w:t>
      </w:r>
      <w:r w:rsidR="00570E88" w:rsidRPr="00540E78">
        <w:rPr>
          <w:sz w:val="28"/>
        </w:rPr>
        <w:t>, XYZ- анализ.</w:t>
      </w:r>
      <w:r w:rsidRPr="00540E78">
        <w:rPr>
          <w:sz w:val="28"/>
        </w:rPr>
        <w:t xml:space="preserve"> Назначение, особенности и методика применения.  </w:t>
      </w:r>
    </w:p>
    <w:p w:rsidR="00570E88" w:rsidRPr="00540E78" w:rsidRDefault="00570E88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</w:rPr>
      </w:pPr>
      <w:r w:rsidRPr="00540E78">
        <w:rPr>
          <w:sz w:val="28"/>
        </w:rPr>
        <w:t>Основные показатели финансовой модели проекта</w:t>
      </w:r>
    </w:p>
    <w:p w:rsidR="00570E88" w:rsidRPr="00540E78" w:rsidRDefault="00570E88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lastRenderedPageBreak/>
        <w:t>Анализ состояния запасов. Модель экономически обоснованного размера заказа (EOQ-модель).</w:t>
      </w:r>
    </w:p>
    <w:p w:rsidR="00570E88" w:rsidRPr="00540E78" w:rsidRDefault="00570E88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Анализ и прогнозирование точки безубыточности, порога рентабельности и запаса финансовой прочности.</w:t>
      </w:r>
    </w:p>
    <w:p w:rsidR="00570E88" w:rsidRPr="00540E78" w:rsidRDefault="00570E88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Операционный рычаг в бизнес-анализе. </w:t>
      </w:r>
    </w:p>
    <w:p w:rsidR="00570E88" w:rsidRPr="00540E78" w:rsidRDefault="00570E88" w:rsidP="00CF296C">
      <w:pPr>
        <w:pStyle w:val="ac"/>
        <w:numPr>
          <w:ilvl w:val="0"/>
          <w:numId w:val="20"/>
        </w:numPr>
        <w:tabs>
          <w:tab w:val="center" w:pos="4153"/>
          <w:tab w:val="right" w:pos="8306"/>
        </w:tabs>
        <w:spacing w:line="360" w:lineRule="auto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</w:rPr>
        <w:t>Анализ</w:t>
      </w:r>
      <w:r w:rsidR="001E1B04" w:rsidRPr="00540E78">
        <w:rPr>
          <w:sz w:val="28"/>
          <w:szCs w:val="28"/>
        </w:rPr>
        <w:t xml:space="preserve"> принятия</w:t>
      </w:r>
      <w:r w:rsidRPr="00540E78">
        <w:rPr>
          <w:sz w:val="28"/>
          <w:szCs w:val="28"/>
        </w:rPr>
        <w:t xml:space="preserve"> краткосрочных решений</w:t>
      </w:r>
      <w:r w:rsidR="001E1B04" w:rsidRPr="00540E78">
        <w:rPr>
          <w:sz w:val="28"/>
          <w:szCs w:val="28"/>
        </w:rPr>
        <w:t xml:space="preserve"> в бизнес-анализе</w:t>
      </w:r>
      <w:r w:rsidRPr="00540E78">
        <w:rPr>
          <w:sz w:val="28"/>
          <w:szCs w:val="28"/>
        </w:rPr>
        <w:t>.</w:t>
      </w:r>
    </w:p>
    <w:p w:rsidR="00AB7709" w:rsidRPr="00540E78" w:rsidRDefault="00AB7709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Анализ выпуска и продажи продукции. </w:t>
      </w:r>
    </w:p>
    <w:p w:rsidR="00AB7709" w:rsidRPr="00540E78" w:rsidRDefault="00AB7709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Анализ и управление производственным потенциалом организации: основные аналитические системы показателей и модели. </w:t>
      </w:r>
    </w:p>
    <w:p w:rsidR="00AB7709" w:rsidRPr="00540E78" w:rsidRDefault="00AB7709" w:rsidP="00CF296C">
      <w:pPr>
        <w:pStyle w:val="ac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ind w:right="1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Призма результатов деятельности (</w:t>
      </w:r>
      <w:r w:rsidRPr="00540E78">
        <w:rPr>
          <w:sz w:val="28"/>
          <w:szCs w:val="28"/>
          <w:lang w:val="en-US"/>
        </w:rPr>
        <w:t>PPS</w:t>
      </w:r>
      <w:r w:rsidRPr="00540E78">
        <w:rPr>
          <w:sz w:val="28"/>
          <w:szCs w:val="28"/>
        </w:rPr>
        <w:t xml:space="preserve">). </w:t>
      </w:r>
    </w:p>
    <w:p w:rsidR="00AB7709" w:rsidRPr="00540E78" w:rsidRDefault="00AB7709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Основные требования к системе ключевых показателей эффективности (</w:t>
      </w:r>
      <w:r w:rsidRPr="00540E78">
        <w:rPr>
          <w:sz w:val="28"/>
          <w:szCs w:val="28"/>
          <w:lang w:val="en-US"/>
        </w:rPr>
        <w:t>KPI</w:t>
      </w:r>
      <w:r w:rsidRPr="00540E78">
        <w:rPr>
          <w:sz w:val="28"/>
          <w:szCs w:val="28"/>
        </w:rPr>
        <w:t xml:space="preserve">) и методика их разработки. </w:t>
      </w:r>
    </w:p>
    <w:p w:rsidR="00AB7709" w:rsidRPr="00540E78" w:rsidRDefault="00AB7709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Критерии отбора индикаторов, включаемых в системы показателей измерения эффективности бизнеса.</w:t>
      </w:r>
    </w:p>
    <w:p w:rsidR="00AB7709" w:rsidRPr="00540E78" w:rsidRDefault="00AB7709" w:rsidP="00CF296C">
      <w:pPr>
        <w:pStyle w:val="ac"/>
        <w:numPr>
          <w:ilvl w:val="0"/>
          <w:numId w:val="20"/>
        </w:numPr>
        <w:spacing w:line="360" w:lineRule="auto"/>
        <w:jc w:val="both"/>
        <w:rPr>
          <w:spacing w:val="-7"/>
          <w:sz w:val="28"/>
          <w:szCs w:val="28"/>
        </w:rPr>
      </w:pPr>
      <w:r w:rsidRPr="00540E78">
        <w:rPr>
          <w:spacing w:val="-7"/>
          <w:sz w:val="28"/>
          <w:szCs w:val="28"/>
        </w:rPr>
        <w:t>Карты стратегических задач.</w:t>
      </w:r>
    </w:p>
    <w:p w:rsidR="00AB7709" w:rsidRPr="00540E78" w:rsidRDefault="00AB7709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</w:rPr>
        <w:t xml:space="preserve">Стратегические карты показателей для планирования и контроля результативности и стратегической эффективности организаций. </w:t>
      </w:r>
    </w:p>
    <w:p w:rsidR="00D50B80" w:rsidRPr="00540E78" w:rsidRDefault="00D50B80" w:rsidP="009540BB">
      <w:pPr>
        <w:widowControl w:val="0"/>
        <w:spacing w:before="240"/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>Пример экзаменационного билета:</w:t>
      </w:r>
    </w:p>
    <w:p w:rsidR="00D50B80" w:rsidRPr="00540E78" w:rsidRDefault="00D50B80" w:rsidP="00346785">
      <w:pPr>
        <w:shd w:val="clear" w:color="auto" w:fill="FFFFFF"/>
        <w:autoSpaceDE w:val="0"/>
        <w:autoSpaceDN w:val="0"/>
        <w:adjustRightInd w:val="0"/>
        <w:spacing w:before="240"/>
        <w:jc w:val="center"/>
        <w:rPr>
          <w:rFonts w:eastAsia="Calibri"/>
          <w:b/>
          <w:sz w:val="26"/>
          <w:szCs w:val="26"/>
          <w:lang w:eastAsia="en-US"/>
        </w:rPr>
      </w:pPr>
      <w:r w:rsidRPr="00540E78">
        <w:rPr>
          <w:rFonts w:eastAsia="Calibri"/>
          <w:b/>
          <w:sz w:val="26"/>
          <w:szCs w:val="26"/>
          <w:lang w:eastAsia="en-US"/>
        </w:rPr>
        <w:t>Федеральное государственное образовательное бюджетное учреждение</w:t>
      </w:r>
    </w:p>
    <w:p w:rsidR="00D50B80" w:rsidRPr="00540E78" w:rsidRDefault="00D50B80" w:rsidP="00D50B80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540E78">
        <w:rPr>
          <w:rFonts w:eastAsia="Calibri"/>
          <w:b/>
          <w:sz w:val="26"/>
          <w:szCs w:val="26"/>
          <w:lang w:eastAsia="en-US"/>
        </w:rPr>
        <w:t>высшего образования</w:t>
      </w:r>
    </w:p>
    <w:p w:rsidR="00D50B80" w:rsidRPr="00540E78" w:rsidRDefault="00D50B80" w:rsidP="00D50B80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540E78">
        <w:rPr>
          <w:rFonts w:eastAsia="Calibri"/>
          <w:b/>
          <w:bCs/>
          <w:sz w:val="26"/>
          <w:szCs w:val="26"/>
          <w:lang w:eastAsia="en-US"/>
        </w:rPr>
        <w:t>«ФИНАНСОВЫЙ УНИВЕРСИТЕТ ПРИ ПРАВИТЕЛЬСТВЕ</w:t>
      </w:r>
    </w:p>
    <w:p w:rsidR="00D50B80" w:rsidRPr="00540E78" w:rsidRDefault="00D50B80" w:rsidP="00D50B80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540E78">
        <w:rPr>
          <w:rFonts w:eastAsia="Calibri"/>
          <w:b/>
          <w:bCs/>
          <w:sz w:val="26"/>
          <w:szCs w:val="26"/>
          <w:lang w:eastAsia="en-US"/>
        </w:rPr>
        <w:t>РОССИЙСКОЙ ФЕДЕРАЦИИ»</w:t>
      </w:r>
    </w:p>
    <w:p w:rsidR="00D50B80" w:rsidRPr="00540E78" w:rsidRDefault="00D50B80" w:rsidP="00D50B80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540E78">
        <w:rPr>
          <w:rFonts w:eastAsia="Calibri"/>
          <w:b/>
          <w:sz w:val="26"/>
          <w:szCs w:val="26"/>
          <w:lang w:eastAsia="en-US"/>
        </w:rPr>
        <w:t>(Финансовый университет)</w:t>
      </w:r>
    </w:p>
    <w:p w:rsidR="00D50B80" w:rsidRPr="00540E78" w:rsidRDefault="00D50B80" w:rsidP="00D50B80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:rsidR="00D50B80" w:rsidRPr="00540E78" w:rsidRDefault="00D50B80" w:rsidP="00D50B80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u w:val="single"/>
          <w:lang w:eastAsia="en-US"/>
        </w:rPr>
      </w:pPr>
      <w:r w:rsidRPr="00540E78">
        <w:rPr>
          <w:rFonts w:eastAsia="Calibri"/>
          <w:sz w:val="24"/>
          <w:szCs w:val="24"/>
          <w:lang w:eastAsia="en-US"/>
        </w:rPr>
        <w:t xml:space="preserve">Департамент </w:t>
      </w:r>
      <w:r w:rsidR="00346785" w:rsidRPr="00540E78">
        <w:rPr>
          <w:rFonts w:eastAsia="Calibri"/>
          <w:sz w:val="24"/>
          <w:szCs w:val="24"/>
          <w:u w:val="single"/>
          <w:lang w:eastAsia="en-US"/>
        </w:rPr>
        <w:t>Б</w:t>
      </w:r>
      <w:r w:rsidRPr="00540E78">
        <w:rPr>
          <w:rFonts w:eastAsia="Calibri"/>
          <w:sz w:val="24"/>
          <w:szCs w:val="24"/>
          <w:u w:val="single"/>
          <w:lang w:eastAsia="en-US"/>
        </w:rPr>
        <w:t>изнес-аналитики</w:t>
      </w:r>
      <w:r w:rsidR="00346785" w:rsidRPr="00540E78">
        <w:rPr>
          <w:rFonts w:eastAsia="Calibri"/>
          <w:sz w:val="24"/>
          <w:szCs w:val="24"/>
          <w:u w:val="single"/>
          <w:lang w:eastAsia="en-US"/>
        </w:rPr>
        <w:t xml:space="preserve"> </w:t>
      </w:r>
      <w:r w:rsidRPr="00540E78">
        <w:rPr>
          <w:rFonts w:eastAsia="Calibri"/>
          <w:sz w:val="24"/>
          <w:szCs w:val="24"/>
          <w:u w:val="single"/>
          <w:lang w:eastAsia="en-US"/>
        </w:rPr>
        <w:t>Факультета налогов, аудита и бизнес-анализа</w:t>
      </w:r>
    </w:p>
    <w:p w:rsidR="00D50B80" w:rsidRPr="00540E78" w:rsidRDefault="00D50B80" w:rsidP="00D50B80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eastAsia="Calibri"/>
          <w:sz w:val="24"/>
          <w:szCs w:val="24"/>
          <w:u w:val="single"/>
          <w:lang w:eastAsia="en-US"/>
        </w:rPr>
      </w:pPr>
      <w:r w:rsidRPr="00540E78">
        <w:rPr>
          <w:rFonts w:eastAsia="Calibri"/>
          <w:sz w:val="24"/>
          <w:szCs w:val="24"/>
          <w:lang w:eastAsia="en-US"/>
        </w:rPr>
        <w:t xml:space="preserve">Дисциплина </w:t>
      </w:r>
      <w:r w:rsidRPr="00540E78">
        <w:rPr>
          <w:rFonts w:eastAsia="Calibri"/>
          <w:sz w:val="24"/>
          <w:szCs w:val="24"/>
          <w:u w:val="single"/>
          <w:lang w:eastAsia="en-US"/>
        </w:rPr>
        <w:t>«Бизнес-анализ»</w:t>
      </w:r>
    </w:p>
    <w:p w:rsidR="00D50B80" w:rsidRPr="00540E78" w:rsidRDefault="00D50B80" w:rsidP="00D50B80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 w:rsidRPr="00540E78">
        <w:rPr>
          <w:rFonts w:eastAsia="Calibri"/>
          <w:sz w:val="24"/>
          <w:szCs w:val="24"/>
          <w:lang w:eastAsia="en-US"/>
        </w:rPr>
        <w:t>Факультет налогов, аудита и бизнес-анализа</w:t>
      </w:r>
    </w:p>
    <w:p w:rsidR="00D50B80" w:rsidRPr="00540E78" w:rsidRDefault="00D50B80" w:rsidP="00D50B80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 w:rsidRPr="00540E78">
        <w:rPr>
          <w:rFonts w:eastAsia="Calibri"/>
          <w:sz w:val="24"/>
          <w:szCs w:val="24"/>
          <w:lang w:eastAsia="en-US"/>
        </w:rPr>
        <w:t xml:space="preserve">Форма обучения </w:t>
      </w:r>
      <w:r w:rsidRPr="00540E78">
        <w:rPr>
          <w:rFonts w:eastAsia="Calibri"/>
          <w:sz w:val="24"/>
          <w:szCs w:val="24"/>
          <w:u w:val="single"/>
          <w:lang w:eastAsia="en-US"/>
        </w:rPr>
        <w:t>очная</w:t>
      </w:r>
      <w:r w:rsidR="00970A0B">
        <w:rPr>
          <w:rFonts w:eastAsia="Calibri"/>
          <w:sz w:val="24"/>
          <w:szCs w:val="24"/>
          <w:u w:val="single"/>
          <w:lang w:eastAsia="en-US"/>
        </w:rPr>
        <w:t>, очно-заочная</w:t>
      </w:r>
    </w:p>
    <w:p w:rsidR="00D50B80" w:rsidRPr="00540E78" w:rsidRDefault="00B922E8" w:rsidP="00D50B80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 w:rsidRPr="00540E78">
        <w:rPr>
          <w:rFonts w:eastAsia="Calibri"/>
          <w:sz w:val="24"/>
          <w:szCs w:val="24"/>
          <w:u w:val="single"/>
          <w:lang w:eastAsia="en-US"/>
        </w:rPr>
        <w:t>38.03</w:t>
      </w:r>
      <w:r w:rsidR="00D50B80" w:rsidRPr="00540E78">
        <w:rPr>
          <w:rFonts w:eastAsia="Calibri"/>
          <w:sz w:val="24"/>
          <w:szCs w:val="24"/>
          <w:u w:val="single"/>
          <w:lang w:eastAsia="en-US"/>
        </w:rPr>
        <w:t>.01 «Экономика»</w:t>
      </w:r>
    </w:p>
    <w:p w:rsidR="00716F6B" w:rsidRPr="00540E78" w:rsidRDefault="00716F6B" w:rsidP="00716F6B">
      <w:pPr>
        <w:spacing w:before="240"/>
        <w:jc w:val="center"/>
        <w:rPr>
          <w:b/>
          <w:sz w:val="24"/>
          <w:szCs w:val="24"/>
        </w:rPr>
      </w:pPr>
      <w:r w:rsidRPr="00540E78">
        <w:rPr>
          <w:b/>
          <w:bCs/>
          <w:sz w:val="24"/>
          <w:szCs w:val="24"/>
        </w:rPr>
        <w:t>ЭКЗАМЕНАЦИОННЫЙ БИЛЕТ</w:t>
      </w:r>
      <w:r w:rsidRPr="00540E78">
        <w:rPr>
          <w:b/>
          <w:sz w:val="24"/>
          <w:szCs w:val="24"/>
        </w:rPr>
        <w:t xml:space="preserve"> 0</w:t>
      </w:r>
    </w:p>
    <w:p w:rsidR="00D50B80" w:rsidRPr="00540E78" w:rsidRDefault="00FF7A4E" w:rsidP="00D50B80">
      <w:pPr>
        <w:pStyle w:val="Default"/>
        <w:widowControl w:val="0"/>
        <w:spacing w:line="264" w:lineRule="auto"/>
        <w:jc w:val="both"/>
        <w:rPr>
          <w:b/>
          <w:color w:val="auto"/>
        </w:rPr>
      </w:pPr>
      <w:r w:rsidRPr="00540E78">
        <w:rPr>
          <w:b/>
          <w:color w:val="auto"/>
        </w:rPr>
        <w:t>1. Вопрос (</w:t>
      </w:r>
      <w:r w:rsidR="00420906">
        <w:rPr>
          <w:b/>
          <w:color w:val="auto"/>
        </w:rPr>
        <w:t>2</w:t>
      </w:r>
      <w:r w:rsidR="003F59C7" w:rsidRPr="00540E78">
        <w:rPr>
          <w:b/>
          <w:color w:val="auto"/>
        </w:rPr>
        <w:t>0</w:t>
      </w:r>
      <w:r w:rsidR="00D50B80" w:rsidRPr="00540E78">
        <w:rPr>
          <w:b/>
          <w:color w:val="auto"/>
        </w:rPr>
        <w:t xml:space="preserve"> баллов)</w:t>
      </w:r>
    </w:p>
    <w:p w:rsidR="004A1F78" w:rsidRPr="00540E78" w:rsidRDefault="004A1F78" w:rsidP="00FF7A4E">
      <w:pPr>
        <w:pStyle w:val="Default"/>
        <w:widowControl w:val="0"/>
        <w:spacing w:after="240" w:line="264" w:lineRule="auto"/>
        <w:jc w:val="both"/>
        <w:rPr>
          <w:rFonts w:eastAsia="Times New Roman"/>
          <w:color w:val="auto"/>
          <w:lang w:eastAsia="zh-CN"/>
        </w:rPr>
      </w:pPr>
      <w:r w:rsidRPr="00540E78">
        <w:rPr>
          <w:rFonts w:eastAsia="Times New Roman"/>
          <w:color w:val="auto"/>
          <w:lang w:eastAsia="zh-CN"/>
        </w:rPr>
        <w:t xml:space="preserve">Свод знаний по бизнес-анализу» — Business Analysis Body of Knowledge (BABoK): цель составления, основные концепции </w:t>
      </w:r>
    </w:p>
    <w:p w:rsidR="00D50B80" w:rsidRPr="00540E78" w:rsidRDefault="00D50B80" w:rsidP="00D50B80">
      <w:pPr>
        <w:pStyle w:val="Default"/>
        <w:widowControl w:val="0"/>
        <w:spacing w:line="264" w:lineRule="auto"/>
        <w:jc w:val="both"/>
        <w:rPr>
          <w:b/>
          <w:color w:val="auto"/>
        </w:rPr>
      </w:pPr>
      <w:r w:rsidRPr="00540E78">
        <w:rPr>
          <w:b/>
          <w:color w:val="auto"/>
        </w:rPr>
        <w:lastRenderedPageBreak/>
        <w:t>2. Вопрос (</w:t>
      </w:r>
      <w:r w:rsidR="00420906">
        <w:rPr>
          <w:b/>
          <w:color w:val="auto"/>
        </w:rPr>
        <w:t>1</w:t>
      </w:r>
      <w:r w:rsidR="003F59C7" w:rsidRPr="00540E78">
        <w:rPr>
          <w:b/>
          <w:color w:val="auto"/>
        </w:rPr>
        <w:t>0</w:t>
      </w:r>
      <w:r w:rsidRPr="00540E78">
        <w:rPr>
          <w:b/>
          <w:color w:val="auto"/>
        </w:rPr>
        <w:t xml:space="preserve"> баллов)</w:t>
      </w:r>
    </w:p>
    <w:p w:rsidR="003F59C7" w:rsidRPr="00540E78" w:rsidRDefault="003F59C7" w:rsidP="003F59C7">
      <w:pPr>
        <w:widowControl w:val="0"/>
        <w:spacing w:line="264" w:lineRule="auto"/>
        <w:jc w:val="both"/>
        <w:rPr>
          <w:sz w:val="24"/>
          <w:szCs w:val="24"/>
        </w:rPr>
      </w:pPr>
      <w:r w:rsidRPr="00540E78">
        <w:rPr>
          <w:b/>
          <w:sz w:val="24"/>
          <w:szCs w:val="24"/>
        </w:rPr>
        <w:t>1.</w:t>
      </w:r>
      <w:r w:rsidRPr="00540E78">
        <w:rPr>
          <w:sz w:val="24"/>
          <w:szCs w:val="24"/>
        </w:rPr>
        <w:tab/>
        <w:t>…………….. - деятельность, обеспечивающая возможность изменений предприятия через определение потребностей и рекомендацию решений, приносящих пользу заинтересованным сторонам.</w:t>
      </w:r>
    </w:p>
    <w:p w:rsidR="003F59C7" w:rsidRPr="00540E78" w:rsidRDefault="009575D5" w:rsidP="009575D5">
      <w:pPr>
        <w:widowControl w:val="0"/>
        <w:tabs>
          <w:tab w:val="left" w:pos="284"/>
        </w:tabs>
        <w:spacing w:line="264" w:lineRule="auto"/>
        <w:jc w:val="both"/>
        <w:rPr>
          <w:sz w:val="24"/>
          <w:szCs w:val="24"/>
        </w:rPr>
      </w:pPr>
      <w:r w:rsidRPr="00540E78">
        <w:rPr>
          <w:sz w:val="24"/>
          <w:szCs w:val="24"/>
        </w:rPr>
        <w:t>a)</w:t>
      </w:r>
      <w:r w:rsidRPr="00540E78">
        <w:rPr>
          <w:sz w:val="24"/>
          <w:szCs w:val="24"/>
        </w:rPr>
        <w:tab/>
        <w:t>б</w:t>
      </w:r>
      <w:r w:rsidR="003F59C7" w:rsidRPr="00540E78">
        <w:rPr>
          <w:sz w:val="24"/>
          <w:szCs w:val="24"/>
        </w:rPr>
        <w:t>изнес-анализ</w:t>
      </w:r>
    </w:p>
    <w:p w:rsidR="003F59C7" w:rsidRPr="00540E78" w:rsidRDefault="009575D5" w:rsidP="009575D5">
      <w:pPr>
        <w:widowControl w:val="0"/>
        <w:tabs>
          <w:tab w:val="left" w:pos="284"/>
        </w:tabs>
        <w:spacing w:line="264" w:lineRule="auto"/>
        <w:jc w:val="both"/>
        <w:rPr>
          <w:sz w:val="24"/>
          <w:szCs w:val="24"/>
        </w:rPr>
      </w:pPr>
      <w:r w:rsidRPr="00540E78">
        <w:rPr>
          <w:sz w:val="24"/>
          <w:szCs w:val="24"/>
        </w:rPr>
        <w:t>b)</w:t>
      </w:r>
      <w:r w:rsidRPr="00540E78">
        <w:rPr>
          <w:sz w:val="24"/>
          <w:szCs w:val="24"/>
        </w:rPr>
        <w:tab/>
        <w:t>э</w:t>
      </w:r>
      <w:r w:rsidR="003F59C7" w:rsidRPr="00540E78">
        <w:rPr>
          <w:sz w:val="24"/>
          <w:szCs w:val="24"/>
        </w:rPr>
        <w:t>кономический анализ</w:t>
      </w:r>
    </w:p>
    <w:p w:rsidR="003F59C7" w:rsidRPr="00540E78" w:rsidRDefault="009575D5" w:rsidP="009575D5">
      <w:pPr>
        <w:widowControl w:val="0"/>
        <w:tabs>
          <w:tab w:val="left" w:pos="284"/>
        </w:tabs>
        <w:spacing w:line="264" w:lineRule="auto"/>
        <w:jc w:val="both"/>
        <w:rPr>
          <w:sz w:val="24"/>
          <w:szCs w:val="24"/>
        </w:rPr>
      </w:pPr>
      <w:r w:rsidRPr="00540E78">
        <w:rPr>
          <w:sz w:val="24"/>
          <w:szCs w:val="24"/>
        </w:rPr>
        <w:t>c)</w:t>
      </w:r>
      <w:r w:rsidRPr="00540E78">
        <w:rPr>
          <w:sz w:val="24"/>
          <w:szCs w:val="24"/>
        </w:rPr>
        <w:tab/>
        <w:t>ф</w:t>
      </w:r>
      <w:r w:rsidR="003F59C7" w:rsidRPr="00540E78">
        <w:rPr>
          <w:sz w:val="24"/>
          <w:szCs w:val="24"/>
        </w:rPr>
        <w:t xml:space="preserve">инансовый анализ </w:t>
      </w:r>
    </w:p>
    <w:p w:rsidR="003F59C7" w:rsidRPr="00540E78" w:rsidRDefault="009575D5" w:rsidP="009575D5">
      <w:pPr>
        <w:widowControl w:val="0"/>
        <w:tabs>
          <w:tab w:val="left" w:pos="284"/>
        </w:tabs>
        <w:spacing w:line="264" w:lineRule="auto"/>
        <w:jc w:val="both"/>
        <w:rPr>
          <w:sz w:val="24"/>
          <w:szCs w:val="24"/>
        </w:rPr>
      </w:pPr>
      <w:r w:rsidRPr="00540E78">
        <w:rPr>
          <w:sz w:val="24"/>
          <w:szCs w:val="24"/>
        </w:rPr>
        <w:t>d)</w:t>
      </w:r>
      <w:r w:rsidRPr="00540E78">
        <w:rPr>
          <w:sz w:val="24"/>
          <w:szCs w:val="24"/>
        </w:rPr>
        <w:tab/>
        <w:t>у</w:t>
      </w:r>
      <w:r w:rsidR="003F59C7" w:rsidRPr="00540E78">
        <w:rPr>
          <w:sz w:val="24"/>
          <w:szCs w:val="24"/>
        </w:rPr>
        <w:t xml:space="preserve">правленческий анализ </w:t>
      </w:r>
    </w:p>
    <w:p w:rsidR="003F59C7" w:rsidRPr="00540E78" w:rsidRDefault="003F59C7" w:rsidP="003F59C7">
      <w:pPr>
        <w:widowControl w:val="0"/>
        <w:spacing w:line="264" w:lineRule="auto"/>
        <w:jc w:val="both"/>
        <w:rPr>
          <w:sz w:val="24"/>
          <w:szCs w:val="24"/>
        </w:rPr>
      </w:pPr>
    </w:p>
    <w:p w:rsidR="003F59C7" w:rsidRPr="00540E78" w:rsidRDefault="003F59C7" w:rsidP="009575D5">
      <w:pPr>
        <w:widowControl w:val="0"/>
        <w:tabs>
          <w:tab w:val="left" w:pos="284"/>
        </w:tabs>
        <w:spacing w:line="264" w:lineRule="auto"/>
        <w:jc w:val="both"/>
        <w:rPr>
          <w:sz w:val="24"/>
          <w:szCs w:val="24"/>
        </w:rPr>
      </w:pPr>
      <w:r w:rsidRPr="00540E78">
        <w:rPr>
          <w:b/>
          <w:sz w:val="24"/>
          <w:szCs w:val="24"/>
        </w:rPr>
        <w:t>2.</w:t>
      </w:r>
      <w:r w:rsidRPr="00540E78">
        <w:rPr>
          <w:sz w:val="24"/>
          <w:szCs w:val="24"/>
        </w:rPr>
        <w:tab/>
        <w:t>Поставщики, покупатели, посредники –это</w:t>
      </w:r>
      <w:r w:rsidR="009575D5" w:rsidRPr="00540E78">
        <w:rPr>
          <w:sz w:val="24"/>
          <w:szCs w:val="24"/>
        </w:rPr>
        <w:t xml:space="preserve"> …</w:t>
      </w:r>
      <w:r w:rsidRPr="00540E78">
        <w:rPr>
          <w:sz w:val="24"/>
          <w:szCs w:val="24"/>
        </w:rPr>
        <w:t xml:space="preserve"> </w:t>
      </w:r>
    </w:p>
    <w:p w:rsidR="003F59C7" w:rsidRPr="00540E78" w:rsidRDefault="009575D5" w:rsidP="009575D5">
      <w:pPr>
        <w:widowControl w:val="0"/>
        <w:tabs>
          <w:tab w:val="left" w:pos="284"/>
        </w:tabs>
        <w:spacing w:line="264" w:lineRule="auto"/>
        <w:jc w:val="both"/>
        <w:rPr>
          <w:sz w:val="24"/>
          <w:szCs w:val="24"/>
        </w:rPr>
      </w:pPr>
      <w:r w:rsidRPr="00540E78">
        <w:rPr>
          <w:sz w:val="24"/>
          <w:szCs w:val="24"/>
        </w:rPr>
        <w:t>a)</w:t>
      </w:r>
      <w:r w:rsidRPr="00540E78">
        <w:rPr>
          <w:sz w:val="24"/>
          <w:szCs w:val="24"/>
        </w:rPr>
        <w:tab/>
        <w:t>в</w:t>
      </w:r>
      <w:r w:rsidR="003F59C7" w:rsidRPr="00540E78">
        <w:rPr>
          <w:sz w:val="24"/>
          <w:szCs w:val="24"/>
        </w:rPr>
        <w:t xml:space="preserve">нешние стейкхолдеры </w:t>
      </w:r>
    </w:p>
    <w:p w:rsidR="003F59C7" w:rsidRPr="00540E78" w:rsidRDefault="009575D5" w:rsidP="009575D5">
      <w:pPr>
        <w:widowControl w:val="0"/>
        <w:tabs>
          <w:tab w:val="left" w:pos="284"/>
        </w:tabs>
        <w:spacing w:line="264" w:lineRule="auto"/>
        <w:jc w:val="both"/>
        <w:rPr>
          <w:sz w:val="24"/>
          <w:szCs w:val="24"/>
        </w:rPr>
      </w:pPr>
      <w:r w:rsidRPr="00540E78">
        <w:rPr>
          <w:sz w:val="24"/>
          <w:szCs w:val="24"/>
        </w:rPr>
        <w:t>b)</w:t>
      </w:r>
      <w:r w:rsidRPr="00540E78">
        <w:rPr>
          <w:sz w:val="24"/>
          <w:szCs w:val="24"/>
        </w:rPr>
        <w:tab/>
        <w:t>в</w:t>
      </w:r>
      <w:r w:rsidR="003F59C7" w:rsidRPr="00540E78">
        <w:rPr>
          <w:sz w:val="24"/>
          <w:szCs w:val="24"/>
        </w:rPr>
        <w:t xml:space="preserve">нутренние стейкхолдеры </w:t>
      </w:r>
    </w:p>
    <w:p w:rsidR="003F59C7" w:rsidRPr="00540E78" w:rsidRDefault="003F59C7" w:rsidP="003F59C7">
      <w:pPr>
        <w:widowControl w:val="0"/>
        <w:spacing w:line="264" w:lineRule="auto"/>
        <w:jc w:val="both"/>
        <w:rPr>
          <w:sz w:val="24"/>
          <w:szCs w:val="24"/>
        </w:rPr>
      </w:pPr>
    </w:p>
    <w:p w:rsidR="003F59C7" w:rsidRPr="00540E78" w:rsidRDefault="003F59C7" w:rsidP="003F59C7">
      <w:pPr>
        <w:widowControl w:val="0"/>
        <w:spacing w:line="264" w:lineRule="auto"/>
        <w:jc w:val="both"/>
        <w:rPr>
          <w:sz w:val="24"/>
          <w:szCs w:val="24"/>
        </w:rPr>
      </w:pPr>
      <w:r w:rsidRPr="00540E78">
        <w:rPr>
          <w:b/>
          <w:sz w:val="24"/>
          <w:szCs w:val="24"/>
        </w:rPr>
        <w:t>3.</w:t>
      </w:r>
      <w:r w:rsidR="00FF7A4E" w:rsidRPr="00540E78">
        <w:rPr>
          <w:sz w:val="24"/>
          <w:szCs w:val="24"/>
        </w:rPr>
        <w:t xml:space="preserve"> В матрице</w:t>
      </w:r>
      <w:r w:rsidRPr="00540E78">
        <w:rPr>
          <w:sz w:val="24"/>
          <w:szCs w:val="24"/>
        </w:rPr>
        <w:t xml:space="preserve"> «Сила/Заинтересованность‎» Джонсона сегмент, к которому относятся стейкхолдеры с минимальной заинтересованност</w:t>
      </w:r>
      <w:r w:rsidR="009575D5" w:rsidRPr="00540E78">
        <w:rPr>
          <w:sz w:val="24"/>
          <w:szCs w:val="24"/>
        </w:rPr>
        <w:t>ью и низкой силой влияния это…</w:t>
      </w:r>
    </w:p>
    <w:p w:rsidR="003F59C7" w:rsidRPr="00540E78" w:rsidRDefault="009575D5" w:rsidP="009575D5">
      <w:pPr>
        <w:widowControl w:val="0"/>
        <w:tabs>
          <w:tab w:val="left" w:pos="284"/>
        </w:tabs>
        <w:spacing w:line="264" w:lineRule="auto"/>
        <w:jc w:val="both"/>
        <w:rPr>
          <w:sz w:val="24"/>
          <w:szCs w:val="24"/>
        </w:rPr>
      </w:pPr>
      <w:r w:rsidRPr="00540E78">
        <w:rPr>
          <w:sz w:val="24"/>
          <w:szCs w:val="24"/>
        </w:rPr>
        <w:t>a)</w:t>
      </w:r>
      <w:r w:rsidRPr="00540E78">
        <w:rPr>
          <w:sz w:val="24"/>
          <w:szCs w:val="24"/>
        </w:rPr>
        <w:tab/>
        <w:t>с</w:t>
      </w:r>
      <w:r w:rsidR="003F59C7" w:rsidRPr="00540E78">
        <w:rPr>
          <w:sz w:val="24"/>
          <w:szCs w:val="24"/>
        </w:rPr>
        <w:t>егмент A</w:t>
      </w:r>
    </w:p>
    <w:p w:rsidR="003F59C7" w:rsidRPr="00540E78" w:rsidRDefault="003F59C7" w:rsidP="009575D5">
      <w:pPr>
        <w:widowControl w:val="0"/>
        <w:tabs>
          <w:tab w:val="left" w:pos="284"/>
        </w:tabs>
        <w:spacing w:line="264" w:lineRule="auto"/>
        <w:jc w:val="both"/>
        <w:rPr>
          <w:sz w:val="24"/>
          <w:szCs w:val="24"/>
        </w:rPr>
      </w:pPr>
      <w:r w:rsidRPr="00540E78">
        <w:rPr>
          <w:sz w:val="24"/>
          <w:szCs w:val="24"/>
        </w:rPr>
        <w:t>b)</w:t>
      </w:r>
      <w:r w:rsidRPr="00540E78">
        <w:rPr>
          <w:sz w:val="24"/>
          <w:szCs w:val="24"/>
        </w:rPr>
        <w:tab/>
      </w:r>
      <w:r w:rsidR="009575D5" w:rsidRPr="00540E78">
        <w:rPr>
          <w:sz w:val="24"/>
          <w:szCs w:val="24"/>
        </w:rPr>
        <w:t>с</w:t>
      </w:r>
      <w:r w:rsidRPr="00540E78">
        <w:rPr>
          <w:sz w:val="24"/>
          <w:szCs w:val="24"/>
        </w:rPr>
        <w:t>егмент В</w:t>
      </w:r>
    </w:p>
    <w:p w:rsidR="003F59C7" w:rsidRPr="00540E78" w:rsidRDefault="003F59C7" w:rsidP="009575D5">
      <w:pPr>
        <w:widowControl w:val="0"/>
        <w:tabs>
          <w:tab w:val="left" w:pos="284"/>
        </w:tabs>
        <w:spacing w:line="264" w:lineRule="auto"/>
        <w:jc w:val="both"/>
        <w:rPr>
          <w:sz w:val="24"/>
          <w:szCs w:val="24"/>
        </w:rPr>
      </w:pPr>
      <w:r w:rsidRPr="00540E78">
        <w:rPr>
          <w:sz w:val="24"/>
          <w:szCs w:val="24"/>
        </w:rPr>
        <w:t>c)</w:t>
      </w:r>
      <w:r w:rsidRPr="00540E78">
        <w:rPr>
          <w:sz w:val="24"/>
          <w:szCs w:val="24"/>
        </w:rPr>
        <w:tab/>
      </w:r>
      <w:r w:rsidR="009575D5" w:rsidRPr="00540E78">
        <w:rPr>
          <w:sz w:val="24"/>
          <w:szCs w:val="24"/>
        </w:rPr>
        <w:t>с</w:t>
      </w:r>
      <w:r w:rsidRPr="00540E78">
        <w:rPr>
          <w:sz w:val="24"/>
          <w:szCs w:val="24"/>
        </w:rPr>
        <w:t>егмент С</w:t>
      </w:r>
    </w:p>
    <w:p w:rsidR="00D50B80" w:rsidRPr="00540E78" w:rsidRDefault="009575D5" w:rsidP="009575D5">
      <w:pPr>
        <w:widowControl w:val="0"/>
        <w:tabs>
          <w:tab w:val="left" w:pos="284"/>
        </w:tabs>
        <w:spacing w:line="264" w:lineRule="auto"/>
        <w:jc w:val="both"/>
        <w:rPr>
          <w:sz w:val="24"/>
          <w:szCs w:val="24"/>
        </w:rPr>
      </w:pPr>
      <w:r w:rsidRPr="00540E78">
        <w:rPr>
          <w:sz w:val="24"/>
          <w:szCs w:val="24"/>
        </w:rPr>
        <w:t>d)</w:t>
      </w:r>
      <w:r w:rsidRPr="00540E78">
        <w:rPr>
          <w:sz w:val="24"/>
          <w:szCs w:val="24"/>
        </w:rPr>
        <w:tab/>
        <w:t>с</w:t>
      </w:r>
      <w:r w:rsidR="003F59C7" w:rsidRPr="00540E78">
        <w:rPr>
          <w:sz w:val="24"/>
          <w:szCs w:val="24"/>
        </w:rPr>
        <w:t>егмент D</w:t>
      </w:r>
    </w:p>
    <w:p w:rsidR="003F59C7" w:rsidRPr="00540E78" w:rsidRDefault="003F59C7" w:rsidP="009575D5">
      <w:pPr>
        <w:widowControl w:val="0"/>
        <w:tabs>
          <w:tab w:val="left" w:pos="284"/>
        </w:tabs>
        <w:spacing w:line="264" w:lineRule="auto"/>
        <w:jc w:val="both"/>
        <w:rPr>
          <w:sz w:val="24"/>
          <w:szCs w:val="24"/>
        </w:rPr>
      </w:pPr>
    </w:p>
    <w:p w:rsidR="003F59C7" w:rsidRPr="00540E78" w:rsidRDefault="003F59C7" w:rsidP="009575D5">
      <w:pPr>
        <w:widowControl w:val="0"/>
        <w:jc w:val="both"/>
        <w:rPr>
          <w:sz w:val="24"/>
          <w:szCs w:val="24"/>
        </w:rPr>
      </w:pPr>
      <w:r w:rsidRPr="00540E78">
        <w:rPr>
          <w:b/>
          <w:sz w:val="24"/>
          <w:szCs w:val="24"/>
        </w:rPr>
        <w:t>4.</w:t>
      </w:r>
      <w:r w:rsidRPr="00540E78">
        <w:rPr>
          <w:sz w:val="24"/>
          <w:szCs w:val="24"/>
        </w:rPr>
        <w:t xml:space="preserve"> Для создания функциональной модели, отражающей структуру и функции системы, а также потоки информации и материальных объектов, связывающих </w:t>
      </w:r>
      <w:r w:rsidR="00CE4E11" w:rsidRPr="00540E78">
        <w:rPr>
          <w:sz w:val="24"/>
          <w:szCs w:val="24"/>
        </w:rPr>
        <w:t>эти</w:t>
      </w:r>
      <w:r w:rsidR="00CE4E11">
        <w:rPr>
          <w:sz w:val="24"/>
          <w:szCs w:val="24"/>
        </w:rPr>
        <w:t xml:space="preserve"> </w:t>
      </w:r>
      <w:r w:rsidR="00CE4E11" w:rsidRPr="00540E78">
        <w:rPr>
          <w:sz w:val="24"/>
          <w:szCs w:val="24"/>
        </w:rPr>
        <w:t>функции,</w:t>
      </w:r>
      <w:r w:rsidRPr="00540E78">
        <w:rPr>
          <w:sz w:val="24"/>
          <w:szCs w:val="24"/>
        </w:rPr>
        <w:t xml:space="preserve"> используется: </w:t>
      </w:r>
    </w:p>
    <w:p w:rsidR="003F59C7" w:rsidRPr="00540E78" w:rsidRDefault="003F59C7" w:rsidP="009575D5">
      <w:pPr>
        <w:widowControl w:val="0"/>
        <w:jc w:val="both"/>
        <w:rPr>
          <w:sz w:val="24"/>
          <w:szCs w:val="24"/>
          <w:lang w:val="en-US"/>
        </w:rPr>
      </w:pPr>
      <w:r w:rsidRPr="00540E78">
        <w:rPr>
          <w:sz w:val="24"/>
          <w:szCs w:val="24"/>
          <w:lang w:val="en-US"/>
        </w:rPr>
        <w:t>a) IDEF0</w:t>
      </w:r>
    </w:p>
    <w:p w:rsidR="003F59C7" w:rsidRPr="00540E78" w:rsidRDefault="003F59C7" w:rsidP="009575D5">
      <w:pPr>
        <w:widowControl w:val="0"/>
        <w:jc w:val="both"/>
        <w:rPr>
          <w:sz w:val="24"/>
          <w:szCs w:val="24"/>
          <w:lang w:val="en-US"/>
        </w:rPr>
      </w:pPr>
      <w:r w:rsidRPr="00540E78">
        <w:rPr>
          <w:sz w:val="24"/>
          <w:szCs w:val="24"/>
          <w:lang w:val="en-US"/>
        </w:rPr>
        <w:t>b) IDEF1</w:t>
      </w:r>
    </w:p>
    <w:p w:rsidR="003F59C7" w:rsidRPr="00540E78" w:rsidRDefault="003F59C7" w:rsidP="009575D5">
      <w:pPr>
        <w:widowControl w:val="0"/>
        <w:jc w:val="both"/>
        <w:rPr>
          <w:sz w:val="24"/>
          <w:szCs w:val="24"/>
          <w:lang w:val="en-US"/>
        </w:rPr>
      </w:pPr>
      <w:r w:rsidRPr="00540E78">
        <w:rPr>
          <w:sz w:val="24"/>
          <w:szCs w:val="24"/>
          <w:lang w:val="en-US"/>
        </w:rPr>
        <w:t>c) IDEF2</w:t>
      </w:r>
    </w:p>
    <w:p w:rsidR="009575D5" w:rsidRPr="00540E78" w:rsidRDefault="009575D5" w:rsidP="009575D5">
      <w:pPr>
        <w:widowControl w:val="0"/>
        <w:tabs>
          <w:tab w:val="left" w:pos="426"/>
        </w:tabs>
        <w:spacing w:before="240"/>
        <w:jc w:val="both"/>
        <w:rPr>
          <w:rFonts w:eastAsiaTheme="minorHAnsi"/>
          <w:b/>
          <w:sz w:val="24"/>
          <w:szCs w:val="24"/>
          <w:lang w:eastAsia="en-US"/>
        </w:rPr>
      </w:pPr>
      <w:r w:rsidRPr="00540E78">
        <w:rPr>
          <w:b/>
          <w:sz w:val="24"/>
          <w:szCs w:val="24"/>
        </w:rPr>
        <w:t>5</w:t>
      </w:r>
      <w:r w:rsidRPr="00540E78">
        <w:rPr>
          <w:sz w:val="24"/>
          <w:szCs w:val="24"/>
        </w:rPr>
        <w:t xml:space="preserve">. </w:t>
      </w:r>
      <w:r w:rsidRPr="00540E78">
        <w:rPr>
          <w:rStyle w:val="ae"/>
          <w:b w:val="0"/>
          <w:sz w:val="24"/>
          <w:szCs w:val="24"/>
          <w:shd w:val="clear" w:color="auto" w:fill="FFFFFF"/>
        </w:rPr>
        <w:t>Выявить и оценить, из-за чего именно случилась проблемная ситуация поможет метод: </w:t>
      </w:r>
    </w:p>
    <w:p w:rsidR="009575D5" w:rsidRPr="00540E78" w:rsidRDefault="009575D5" w:rsidP="00CF296C">
      <w:pPr>
        <w:pStyle w:val="ac"/>
        <w:widowControl w:val="0"/>
        <w:numPr>
          <w:ilvl w:val="0"/>
          <w:numId w:val="33"/>
        </w:numPr>
        <w:tabs>
          <w:tab w:val="left" w:pos="426"/>
        </w:tabs>
        <w:jc w:val="both"/>
        <w:rPr>
          <w:rFonts w:eastAsiaTheme="minorHAnsi"/>
          <w:sz w:val="24"/>
          <w:szCs w:val="24"/>
          <w:lang w:eastAsia="en-US"/>
        </w:rPr>
      </w:pPr>
      <w:r w:rsidRPr="00540E78">
        <w:rPr>
          <w:sz w:val="24"/>
          <w:szCs w:val="24"/>
          <w:shd w:val="clear" w:color="auto" w:fill="FFFFFF"/>
        </w:rPr>
        <w:t>анализ корневых причин</w:t>
      </w:r>
    </w:p>
    <w:p w:rsidR="009575D5" w:rsidRPr="00540E78" w:rsidRDefault="009575D5" w:rsidP="00CF296C">
      <w:pPr>
        <w:pStyle w:val="ac"/>
        <w:widowControl w:val="0"/>
        <w:numPr>
          <w:ilvl w:val="0"/>
          <w:numId w:val="33"/>
        </w:numPr>
        <w:tabs>
          <w:tab w:val="left" w:pos="426"/>
        </w:tabs>
        <w:jc w:val="both"/>
        <w:rPr>
          <w:rFonts w:eastAsiaTheme="minorHAnsi"/>
          <w:sz w:val="24"/>
          <w:szCs w:val="24"/>
          <w:lang w:eastAsia="en-US"/>
        </w:rPr>
      </w:pPr>
      <w:r w:rsidRPr="00540E78">
        <w:rPr>
          <w:sz w:val="24"/>
          <w:szCs w:val="24"/>
          <w:shd w:val="clear" w:color="auto" w:fill="FFFFFF"/>
        </w:rPr>
        <w:t>мозговой штурм</w:t>
      </w:r>
    </w:p>
    <w:p w:rsidR="009575D5" w:rsidRPr="00540E78" w:rsidRDefault="009575D5" w:rsidP="00CF296C">
      <w:pPr>
        <w:pStyle w:val="ac"/>
        <w:widowControl w:val="0"/>
        <w:numPr>
          <w:ilvl w:val="0"/>
          <w:numId w:val="33"/>
        </w:numPr>
        <w:tabs>
          <w:tab w:val="left" w:pos="426"/>
        </w:tabs>
        <w:jc w:val="both"/>
        <w:rPr>
          <w:rFonts w:eastAsiaTheme="minorHAnsi"/>
          <w:sz w:val="24"/>
          <w:szCs w:val="24"/>
          <w:lang w:eastAsia="en-US"/>
        </w:rPr>
      </w:pPr>
      <w:r w:rsidRPr="00540E78">
        <w:rPr>
          <w:sz w:val="24"/>
          <w:szCs w:val="24"/>
          <w:shd w:val="clear" w:color="auto" w:fill="FFFFFF"/>
        </w:rPr>
        <w:t>наблюдение</w:t>
      </w:r>
    </w:p>
    <w:p w:rsidR="009575D5" w:rsidRPr="00540E78" w:rsidRDefault="009575D5" w:rsidP="00CF296C">
      <w:pPr>
        <w:pStyle w:val="ac"/>
        <w:widowControl w:val="0"/>
        <w:numPr>
          <w:ilvl w:val="0"/>
          <w:numId w:val="33"/>
        </w:numPr>
        <w:tabs>
          <w:tab w:val="left" w:pos="426"/>
        </w:tabs>
        <w:jc w:val="both"/>
        <w:rPr>
          <w:rFonts w:eastAsiaTheme="minorHAnsi"/>
          <w:sz w:val="24"/>
          <w:szCs w:val="24"/>
          <w:lang w:eastAsia="en-US"/>
        </w:rPr>
      </w:pPr>
      <w:r w:rsidRPr="00540E78">
        <w:rPr>
          <w:sz w:val="24"/>
          <w:szCs w:val="24"/>
          <w:shd w:val="clear" w:color="auto" w:fill="FFFFFF"/>
        </w:rPr>
        <w:t>моделирование решение</w:t>
      </w:r>
    </w:p>
    <w:p w:rsidR="00D50B80" w:rsidRPr="00540E78" w:rsidRDefault="00D50B80" w:rsidP="00716F6B">
      <w:pPr>
        <w:widowControl w:val="0"/>
        <w:spacing w:before="240" w:line="264" w:lineRule="auto"/>
        <w:jc w:val="both"/>
        <w:rPr>
          <w:b/>
          <w:sz w:val="24"/>
          <w:szCs w:val="24"/>
        </w:rPr>
      </w:pPr>
      <w:r w:rsidRPr="00540E78">
        <w:rPr>
          <w:b/>
          <w:sz w:val="24"/>
          <w:szCs w:val="24"/>
        </w:rPr>
        <w:t xml:space="preserve">3. </w:t>
      </w:r>
      <w:r w:rsidR="0079669A" w:rsidRPr="00540E78">
        <w:rPr>
          <w:b/>
          <w:sz w:val="24"/>
          <w:szCs w:val="24"/>
        </w:rPr>
        <w:t>Вопрос (3</w:t>
      </w:r>
      <w:r w:rsidRPr="00540E78">
        <w:rPr>
          <w:b/>
          <w:sz w:val="24"/>
          <w:szCs w:val="24"/>
        </w:rPr>
        <w:t>0 баллов)</w:t>
      </w:r>
    </w:p>
    <w:p w:rsidR="00311105" w:rsidRPr="00540E78" w:rsidRDefault="00311105" w:rsidP="00311105">
      <w:pPr>
        <w:tabs>
          <w:tab w:val="center" w:pos="4153"/>
          <w:tab w:val="right" w:pos="8306"/>
        </w:tabs>
        <w:jc w:val="both"/>
        <w:rPr>
          <w:sz w:val="24"/>
          <w:szCs w:val="24"/>
          <w:lang w:eastAsia="ru-RU"/>
        </w:rPr>
      </w:pPr>
      <w:r w:rsidRPr="00540E78">
        <w:rPr>
          <w:sz w:val="24"/>
          <w:szCs w:val="24"/>
          <w:lang w:eastAsia="ru-RU"/>
        </w:rPr>
        <w:t xml:space="preserve">Кафедра «Русского и иностранного языков и литературы» входит в состав факультета «Лингвистика», подчиняется непосредственно декану факультета профессору Иванову. Руководство кафедры осуществляет заведующий кафедрой Петрова, доцент, кандидат наук. На кафедре работают преподаватели дисциплины английский язык Сидоров, доцент, кандидат педагогических наук, и дисциплины русский язык Трусова, доцент, кандидат филологических наук, а также учёный секретарь Морозов, доцент, кандидат наук. </w:t>
      </w:r>
    </w:p>
    <w:p w:rsidR="00D50B80" w:rsidRPr="00540E78" w:rsidRDefault="00311105" w:rsidP="00311105">
      <w:pPr>
        <w:tabs>
          <w:tab w:val="center" w:pos="4153"/>
          <w:tab w:val="right" w:pos="8306"/>
        </w:tabs>
        <w:jc w:val="both"/>
        <w:rPr>
          <w:sz w:val="24"/>
          <w:szCs w:val="24"/>
          <w:lang w:eastAsia="ru-RU"/>
        </w:rPr>
      </w:pPr>
      <w:r w:rsidRPr="00540E78">
        <w:rPr>
          <w:sz w:val="24"/>
          <w:szCs w:val="24"/>
          <w:lang w:eastAsia="ru-RU"/>
        </w:rPr>
        <w:t xml:space="preserve">Задание: сформируйте модели организационной структуры кафедра «Русского и иностранного языков и литературы» Вуза на основании следующего описания. Для описания моделей рекомендуется использовать продукт линейки </w:t>
      </w:r>
      <w:r w:rsidRPr="00540E78">
        <w:rPr>
          <w:sz w:val="24"/>
          <w:szCs w:val="24"/>
          <w:lang w:val="en-US" w:eastAsia="ru-RU"/>
        </w:rPr>
        <w:t>ARIS</w:t>
      </w:r>
      <w:r w:rsidRPr="00540E78">
        <w:rPr>
          <w:sz w:val="24"/>
          <w:szCs w:val="24"/>
          <w:lang w:eastAsia="ru-RU"/>
        </w:rPr>
        <w:t xml:space="preserve"> или любой другое программные средства, позволяющие построить графические модели организационной структуры</w:t>
      </w:r>
    </w:p>
    <w:p w:rsidR="00311105" w:rsidRPr="00540E78" w:rsidRDefault="00311105" w:rsidP="00311105">
      <w:pPr>
        <w:tabs>
          <w:tab w:val="center" w:pos="4153"/>
          <w:tab w:val="right" w:pos="8306"/>
        </w:tabs>
        <w:jc w:val="both"/>
        <w:rPr>
          <w:sz w:val="24"/>
          <w:szCs w:val="24"/>
          <w:lang w:eastAsia="ru-RU"/>
        </w:rPr>
      </w:pPr>
    </w:p>
    <w:p w:rsidR="0079669A" w:rsidRPr="00540E78" w:rsidRDefault="0079669A" w:rsidP="00D50B80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</w:p>
    <w:p w:rsidR="00E975C5" w:rsidRPr="00540E78" w:rsidRDefault="00E975C5" w:rsidP="00CF296C">
      <w:pPr>
        <w:pStyle w:val="1"/>
        <w:numPr>
          <w:ilvl w:val="0"/>
          <w:numId w:val="26"/>
        </w:numPr>
        <w:jc w:val="both"/>
        <w:rPr>
          <w:rStyle w:val="FontStyle17"/>
          <w:bCs w:val="0"/>
          <w:sz w:val="28"/>
          <w:szCs w:val="28"/>
        </w:rPr>
      </w:pPr>
      <w:bookmarkStart w:id="29" w:name="_Toc117508557"/>
      <w:r w:rsidRPr="00540E78">
        <w:rPr>
          <w:rStyle w:val="FontStyle17"/>
          <w:bCs w:val="0"/>
          <w:sz w:val="28"/>
          <w:szCs w:val="28"/>
        </w:rPr>
        <w:lastRenderedPageBreak/>
        <w:t>Перечень основной и дополнительной учебной литературы, необходимой для освоения дисциплины</w:t>
      </w:r>
      <w:bookmarkEnd w:id="29"/>
    </w:p>
    <w:p w:rsidR="00667A47" w:rsidRPr="00540E78" w:rsidRDefault="00667A47" w:rsidP="00667A47"/>
    <w:p w:rsidR="00667A47" w:rsidRPr="00540E78" w:rsidRDefault="00667A47" w:rsidP="00667A47">
      <w:pPr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540E78">
        <w:rPr>
          <w:b/>
          <w:i/>
          <w:sz w:val="28"/>
          <w:szCs w:val="28"/>
        </w:rPr>
        <w:t>Нормативно-правовые акты</w:t>
      </w:r>
    </w:p>
    <w:p w:rsidR="00667A47" w:rsidRPr="00540E78" w:rsidRDefault="00667A47" w:rsidP="00667A47">
      <w:pPr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spacing w:after="200" w:line="360" w:lineRule="auto"/>
        <w:ind w:left="0" w:firstLine="0"/>
        <w:contextualSpacing/>
        <w:jc w:val="both"/>
        <w:rPr>
          <w:rFonts w:eastAsia="Calibri"/>
          <w:sz w:val="28"/>
          <w:szCs w:val="28"/>
          <w:lang w:eastAsia="ru-RU"/>
        </w:rPr>
      </w:pPr>
      <w:r w:rsidRPr="00540E78">
        <w:rPr>
          <w:rFonts w:eastAsia="Calibri"/>
          <w:sz w:val="28"/>
          <w:szCs w:val="28"/>
          <w:lang w:eastAsia="ru-RU"/>
        </w:rPr>
        <w:t>Гражданский кодекс Российской Федерации (часть первая) от 30.11.1994 № 51-ФЗ (ред. от 25.02.2022.</w:t>
      </w:r>
    </w:p>
    <w:p w:rsidR="00667A47" w:rsidRPr="00540E78" w:rsidRDefault="00667A47" w:rsidP="00667A47">
      <w:pPr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spacing w:after="200" w:line="360" w:lineRule="auto"/>
        <w:ind w:left="0" w:firstLine="0"/>
        <w:contextualSpacing/>
        <w:jc w:val="both"/>
        <w:rPr>
          <w:rFonts w:eastAsia="Calibri"/>
          <w:sz w:val="28"/>
          <w:szCs w:val="28"/>
          <w:lang w:eastAsia="ru-RU"/>
        </w:rPr>
      </w:pPr>
      <w:r w:rsidRPr="00540E78">
        <w:rPr>
          <w:rFonts w:eastAsia="Calibri"/>
          <w:sz w:val="28"/>
          <w:szCs w:val="28"/>
          <w:lang w:eastAsia="ru-RU"/>
        </w:rPr>
        <w:t>Налоговый кодекс Российской Федерации (часть первая) от 31.07.1998 № 146-ФЗ (ред. от 26.03.2022). Налоговый кодекс Российской Федерации (часть вторая) от 05.08.2000 № 117-ФЗ (ред. от 26.03.2022).</w:t>
      </w:r>
    </w:p>
    <w:p w:rsidR="00667A47" w:rsidRPr="00540E78" w:rsidRDefault="00667A47" w:rsidP="00667A47">
      <w:pPr>
        <w:widowControl w:val="0"/>
        <w:numPr>
          <w:ilvl w:val="0"/>
          <w:numId w:val="1"/>
        </w:numPr>
        <w:tabs>
          <w:tab w:val="left" w:pos="142"/>
          <w:tab w:val="left" w:pos="567"/>
          <w:tab w:val="left" w:pos="851"/>
          <w:tab w:val="left" w:pos="1134"/>
        </w:tabs>
        <w:spacing w:after="200" w:line="360" w:lineRule="auto"/>
        <w:ind w:left="0" w:firstLine="0"/>
        <w:contextualSpacing/>
        <w:jc w:val="both"/>
        <w:rPr>
          <w:rFonts w:eastAsia="Calibri"/>
          <w:sz w:val="28"/>
          <w:szCs w:val="28"/>
          <w:lang w:eastAsia="ru-RU"/>
        </w:rPr>
      </w:pPr>
      <w:r w:rsidRPr="00540E78">
        <w:rPr>
          <w:rFonts w:eastAsia="Calibri"/>
          <w:sz w:val="28"/>
          <w:szCs w:val="28"/>
          <w:lang w:eastAsia="ru-RU"/>
        </w:rPr>
        <w:t>Федеральный закон от 06.12.2011 № 402-ФЗ (ред. от 30.12.2021) «О бухгалтерском учете».</w:t>
      </w:r>
    </w:p>
    <w:p w:rsidR="00667A47" w:rsidRPr="00540E78" w:rsidRDefault="00667A47" w:rsidP="00667A47">
      <w:pPr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spacing w:after="200" w:line="360" w:lineRule="auto"/>
        <w:ind w:left="0" w:firstLine="0"/>
        <w:contextualSpacing/>
        <w:jc w:val="both"/>
        <w:rPr>
          <w:rFonts w:eastAsia="Calibri"/>
          <w:sz w:val="28"/>
          <w:szCs w:val="28"/>
          <w:lang w:eastAsia="ru-RU"/>
        </w:rPr>
      </w:pPr>
      <w:r w:rsidRPr="00540E78">
        <w:rPr>
          <w:rFonts w:eastAsia="Calibri"/>
          <w:sz w:val="28"/>
          <w:szCs w:val="28"/>
          <w:lang w:eastAsia="ru-RU"/>
        </w:rPr>
        <w:t>Распоряжение Правительства Российской Федерации от 5 мая 2017 г. № 876-р «Концепция развития публичной нефинансовой отчетности».</w:t>
      </w:r>
    </w:p>
    <w:p w:rsidR="00667A47" w:rsidRPr="00540E78" w:rsidRDefault="00667A47" w:rsidP="00667A47">
      <w:pPr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spacing w:after="200" w:line="360" w:lineRule="auto"/>
        <w:ind w:left="0" w:firstLine="0"/>
        <w:contextualSpacing/>
        <w:jc w:val="both"/>
        <w:rPr>
          <w:rFonts w:eastAsia="Calibri"/>
          <w:sz w:val="28"/>
          <w:szCs w:val="28"/>
          <w:lang w:eastAsia="ru-RU"/>
        </w:rPr>
      </w:pPr>
      <w:r w:rsidRPr="00540E78">
        <w:rPr>
          <w:rFonts w:eastAsia="Calibri"/>
          <w:sz w:val="28"/>
          <w:szCs w:val="28"/>
          <w:lang w:eastAsia="ru-RU"/>
        </w:rPr>
        <w:t xml:space="preserve">Профессиональный стандарт «Бизнес-аналитик». Утвержден приказом Министерства труда и социальной защиты РФ от 25.09.2018 г. №592н. Зарегистрировано в Министерстве юстиции РФ 11.09. 2018 г., регистрационный № 52408. URL: </w:t>
      </w:r>
      <w:hyperlink r:id="rId13">
        <w:r w:rsidRPr="00540E78">
          <w:rPr>
            <w:rFonts w:eastAsia="Calibri"/>
            <w:sz w:val="28"/>
            <w:szCs w:val="28"/>
            <w:lang w:eastAsia="ru-RU"/>
          </w:rPr>
          <w:t>http://fgosvo.ru/docs/69/0/2/8</w:t>
        </w:r>
      </w:hyperlink>
    </w:p>
    <w:p w:rsidR="00667A47" w:rsidRPr="00540E78" w:rsidRDefault="00667A47" w:rsidP="00667A47">
      <w:pPr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540E78">
        <w:rPr>
          <w:b/>
          <w:i/>
          <w:sz w:val="28"/>
          <w:szCs w:val="28"/>
        </w:rPr>
        <w:t>Основная литература</w:t>
      </w:r>
    </w:p>
    <w:p w:rsidR="00667A47" w:rsidRPr="00540E78" w:rsidRDefault="009D70D4" w:rsidP="00667A47">
      <w:pPr>
        <w:tabs>
          <w:tab w:val="left" w:pos="1134"/>
        </w:tabs>
        <w:suppressAutoHyphens/>
        <w:spacing w:line="360" w:lineRule="auto"/>
        <w:jc w:val="both"/>
        <w:rPr>
          <w:rFonts w:eastAsia="Calibri"/>
          <w:sz w:val="40"/>
          <w:szCs w:val="28"/>
        </w:rPr>
      </w:pPr>
      <w:r>
        <w:rPr>
          <w:rFonts w:eastAsia="Calibri"/>
          <w:sz w:val="28"/>
          <w:szCs w:val="28"/>
        </w:rPr>
        <w:t>6</w:t>
      </w:r>
      <w:r w:rsidR="0086282E">
        <w:rPr>
          <w:rFonts w:eastAsia="Calibri"/>
          <w:sz w:val="28"/>
          <w:szCs w:val="28"/>
        </w:rPr>
        <w:t>.</w:t>
      </w:r>
      <w:r w:rsidR="00667A47" w:rsidRPr="00540E78">
        <w:rPr>
          <w:rFonts w:ascii="Arial" w:hAnsi="Arial" w:cs="Arial"/>
          <w:shd w:val="clear" w:color="auto" w:fill="FFFFFF"/>
        </w:rPr>
        <w:t xml:space="preserve"> </w:t>
      </w:r>
      <w:r w:rsidR="00667A47" w:rsidRPr="00540E78">
        <w:rPr>
          <w:sz w:val="28"/>
          <w:shd w:val="clear" w:color="auto" w:fill="FFFFFF"/>
        </w:rPr>
        <w:t>Чернышева, Ю. Г. Бизнес-анализ : учебник / Ю.Г. Чернышева. — Москва : ИНФРА-М, 2023. — 648 с. + Доп. материалы [Электронный ресурс]. — (Высшее образование: Бакалавриат). — DOI 10.12737/1858243. - ЭБС ZNANIUM.com. - URL: https://znanium.com/catalog/product/1893972 (дата обращения: 03.10.2022). – Текст : электронный.</w:t>
      </w:r>
    </w:p>
    <w:p w:rsidR="00667A47" w:rsidRPr="00540E78" w:rsidRDefault="00667A47" w:rsidP="00667A47">
      <w:pPr>
        <w:tabs>
          <w:tab w:val="left" w:pos="1134"/>
        </w:tabs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540E78">
        <w:rPr>
          <w:b/>
          <w:i/>
          <w:sz w:val="28"/>
          <w:szCs w:val="28"/>
        </w:rPr>
        <w:t>Дополнительная литература</w:t>
      </w:r>
    </w:p>
    <w:p w:rsidR="00667A47" w:rsidRPr="00540E78" w:rsidRDefault="00667A47" w:rsidP="00CF296C">
      <w:pPr>
        <w:pStyle w:val="ac"/>
        <w:widowControl w:val="0"/>
        <w:numPr>
          <w:ilvl w:val="0"/>
          <w:numId w:val="60"/>
        </w:numPr>
        <w:tabs>
          <w:tab w:val="left" w:pos="0"/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Основы бизнес-анализа: учебное пособие для студ., обуч. по напр. "Экономика" и "Менеджмент" (уровень магистратуры) / В.И. Бариленко [и др.]; Финуниверситет ; под ред. В.И. Бариленко.  -  Москва: Кнорус, 2014, 2018. - 271 с. — (Магистратура). - Текст : непосредственный. - То же. - 2022. - ЭБС BOOK.ru. - URL:https://book.ru/book/943026 (дата обращения: 30.09.2022). — Текст : электронный. </w:t>
      </w:r>
    </w:p>
    <w:p w:rsidR="00667A47" w:rsidRPr="00540E78" w:rsidRDefault="00667A47" w:rsidP="00CF296C">
      <w:pPr>
        <w:widowControl w:val="0"/>
        <w:numPr>
          <w:ilvl w:val="0"/>
          <w:numId w:val="60"/>
        </w:numPr>
        <w:tabs>
          <w:tab w:val="left" w:pos="360"/>
        </w:tabs>
        <w:spacing w:line="360" w:lineRule="auto"/>
        <w:ind w:left="0" w:firstLine="0"/>
        <w:contextualSpacing/>
        <w:jc w:val="both"/>
        <w:rPr>
          <w:sz w:val="28"/>
          <w:szCs w:val="28"/>
        </w:rPr>
      </w:pPr>
      <w:r w:rsidRPr="00540E78">
        <w:rPr>
          <w:sz w:val="28"/>
          <w:szCs w:val="28"/>
        </w:rPr>
        <w:lastRenderedPageBreak/>
        <w:t>Бариленко, В.И. Методология бизнес-анализа: учебное пособие для студ., обуч. по напр. "Экономика", "Экономика и управление" и "Менеджмент" / В.И. Бариленко; Финуниверситет. - Москва: Кнорус, 2018. - 190 с. — (Магистратура). - Текст: непосредственный. - То же. - 2022. - ЭБС BOOK.ru. - URL: https://book.ru/book/942996 (дата обращения: 30.09.2022). — Текст : электронный.</w:t>
      </w:r>
    </w:p>
    <w:p w:rsidR="00667A47" w:rsidRPr="00540E78" w:rsidRDefault="00667A47" w:rsidP="00CF296C">
      <w:pPr>
        <w:widowControl w:val="0"/>
        <w:numPr>
          <w:ilvl w:val="0"/>
          <w:numId w:val="60"/>
        </w:numPr>
        <w:tabs>
          <w:tab w:val="left" w:pos="284"/>
          <w:tab w:val="left" w:pos="1134"/>
        </w:tabs>
        <w:spacing w:line="360" w:lineRule="auto"/>
        <w:ind w:left="0" w:firstLine="0"/>
        <w:jc w:val="both"/>
        <w:rPr>
          <w:rFonts w:eastAsia="Calibri"/>
          <w:sz w:val="28"/>
          <w:szCs w:val="28"/>
          <w:lang w:eastAsia="ru-RU"/>
        </w:rPr>
      </w:pPr>
      <w:r w:rsidRPr="00540E78">
        <w:rPr>
          <w:sz w:val="28"/>
          <w:szCs w:val="28"/>
        </w:rPr>
        <w:t xml:space="preserve">Аналитическое обоснование конкурентоспособных бизнес-моделей: учебное пособие / В.И. Бариленко, В.В. Бердников, О.Ю. Гавель, Ч.В. Керимова; Финуниверситет ; под ред. В.И. Бариленко. - Москва: Русайнс, 2015. - 308 с. - Текст: непосредственный. - То же. - 2021. - ЭБС BOOK.ru. - URL: https://book.ru/book/941884 (дата обращения: 30.09.2022). — Текст : электронный. </w:t>
      </w:r>
    </w:p>
    <w:p w:rsidR="00667A47" w:rsidRPr="00540E78" w:rsidRDefault="00667A47" w:rsidP="00CF296C">
      <w:pPr>
        <w:widowControl w:val="0"/>
        <w:numPr>
          <w:ilvl w:val="0"/>
          <w:numId w:val="60"/>
        </w:numPr>
        <w:tabs>
          <w:tab w:val="left" w:pos="284"/>
          <w:tab w:val="left" w:pos="1134"/>
        </w:tabs>
        <w:spacing w:line="360" w:lineRule="auto"/>
        <w:ind w:left="0" w:firstLine="0"/>
        <w:jc w:val="both"/>
        <w:rPr>
          <w:rFonts w:eastAsia="Calibri"/>
          <w:sz w:val="28"/>
          <w:szCs w:val="28"/>
          <w:lang w:eastAsia="ru-RU"/>
        </w:rPr>
      </w:pPr>
      <w:r w:rsidRPr="00540E78">
        <w:rPr>
          <w:rFonts w:eastAsia="Calibri"/>
          <w:sz w:val="28"/>
          <w:szCs w:val="28"/>
          <w:lang w:eastAsia="ru-RU"/>
        </w:rPr>
        <w:t>Остервальдер, А. Построение бизнес-моделей. Настольная книга стратега и новатора: Пер. с англ. / А. Остервальдер, И. Пинье. - 2-е изд. - Москва: Альпина Паблишер,  2016. - 288 с.  - Текст: непосредственный. - То же. - ЭБС ZNANIUM.com. - URL: http://znanium.com/catalog/product/916078 ; ЭБС Alpina Digital. - URL: https://finunivers.alpinadigital.ru/book/351 (дата обращения: 30.09.2022). - Текст : электронный.</w:t>
      </w:r>
    </w:p>
    <w:p w:rsidR="00667A47" w:rsidRPr="00540E78" w:rsidRDefault="00667A47" w:rsidP="00CF296C">
      <w:pPr>
        <w:widowControl w:val="0"/>
        <w:numPr>
          <w:ilvl w:val="0"/>
          <w:numId w:val="60"/>
        </w:numPr>
        <w:tabs>
          <w:tab w:val="left" w:pos="284"/>
          <w:tab w:val="left" w:pos="1134"/>
        </w:tabs>
        <w:spacing w:line="360" w:lineRule="auto"/>
        <w:ind w:left="0" w:firstLine="0"/>
        <w:jc w:val="both"/>
        <w:rPr>
          <w:rFonts w:eastAsia="Calibri"/>
          <w:sz w:val="28"/>
          <w:szCs w:val="28"/>
          <w:lang w:eastAsia="ru-RU"/>
        </w:rPr>
      </w:pPr>
      <w:r w:rsidRPr="00540E78">
        <w:rPr>
          <w:rFonts w:eastAsia="Calibri"/>
          <w:sz w:val="28"/>
          <w:szCs w:val="28"/>
          <w:lang w:eastAsia="ru-RU"/>
        </w:rPr>
        <w:t xml:space="preserve">Гавель, О.Ю., Развитие методологии стратегического анализа эффективности бизнеса : монография / О.Ю. Гавель, Ч.В. Керимова, С.В. Музалев. — Москва : КноРус, 2021. — 168 с. — ЭБС BOOK.ru. — URL:https://book.ru/book/941516 (дата обращения: 23.09.2022). — Текст : электронный. </w:t>
      </w:r>
    </w:p>
    <w:p w:rsidR="004A1F78" w:rsidRPr="00540E78" w:rsidRDefault="004A1F78" w:rsidP="00CF296C">
      <w:pPr>
        <w:pStyle w:val="ac"/>
        <w:keepNext/>
        <w:numPr>
          <w:ilvl w:val="0"/>
          <w:numId w:val="26"/>
        </w:numPr>
        <w:tabs>
          <w:tab w:val="left" w:pos="709"/>
        </w:tabs>
        <w:spacing w:before="240"/>
        <w:jc w:val="both"/>
        <w:outlineLvl w:val="0"/>
        <w:rPr>
          <w:b/>
          <w:sz w:val="28"/>
          <w:szCs w:val="28"/>
        </w:rPr>
      </w:pPr>
      <w:bookmarkStart w:id="30" w:name="_Toc89619185"/>
      <w:bookmarkStart w:id="31" w:name="_Toc117508558"/>
      <w:r w:rsidRPr="00540E78">
        <w:rPr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0"/>
      <w:bookmarkEnd w:id="31"/>
      <w:r w:rsidRPr="00540E78">
        <w:rPr>
          <w:b/>
          <w:sz w:val="28"/>
          <w:szCs w:val="28"/>
        </w:rPr>
        <w:t xml:space="preserve"> </w:t>
      </w:r>
    </w:p>
    <w:p w:rsidR="004A1F78" w:rsidRPr="00540E78" w:rsidRDefault="004A1F78" w:rsidP="004A1F78">
      <w:pPr>
        <w:ind w:firstLine="426"/>
      </w:pPr>
    </w:p>
    <w:p w:rsidR="00667A47" w:rsidRPr="00540E78" w:rsidRDefault="00667A47" w:rsidP="00CF296C">
      <w:pPr>
        <w:numPr>
          <w:ilvl w:val="0"/>
          <w:numId w:val="34"/>
        </w:numPr>
        <w:tabs>
          <w:tab w:val="left" w:pos="426"/>
        </w:tabs>
        <w:spacing w:line="360" w:lineRule="auto"/>
        <w:ind w:left="360"/>
        <w:contextualSpacing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Официальный сайт Минфина РФ </w:t>
      </w:r>
      <w:hyperlink r:id="rId14">
        <w:r w:rsidRPr="00540E78">
          <w:rPr>
            <w:sz w:val="28"/>
            <w:szCs w:val="28"/>
          </w:rPr>
          <w:t>http://www.minfin.ru</w:t>
        </w:r>
      </w:hyperlink>
    </w:p>
    <w:p w:rsidR="00667A47" w:rsidRPr="00540E78" w:rsidRDefault="00667A47" w:rsidP="00CF296C">
      <w:pPr>
        <w:numPr>
          <w:ilvl w:val="0"/>
          <w:numId w:val="34"/>
        </w:numPr>
        <w:tabs>
          <w:tab w:val="left" w:pos="426"/>
        </w:tabs>
        <w:spacing w:line="360" w:lineRule="auto"/>
        <w:ind w:left="360"/>
        <w:contextualSpacing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Официальный</w:t>
      </w:r>
      <w:r w:rsidRPr="00540E78">
        <w:rPr>
          <w:sz w:val="28"/>
          <w:szCs w:val="28"/>
        </w:rPr>
        <w:tab/>
        <w:t>сайт Федеральной службы государственной статистики. URL: http://</w:t>
      </w:r>
      <w:hyperlink r:id="rId15">
        <w:r w:rsidRPr="00540E78">
          <w:rPr>
            <w:sz w:val="28"/>
            <w:szCs w:val="28"/>
          </w:rPr>
          <w:t xml:space="preserve">www.gks.ru </w:t>
        </w:r>
      </w:hyperlink>
      <w:r w:rsidRPr="00540E78">
        <w:rPr>
          <w:sz w:val="28"/>
          <w:szCs w:val="28"/>
        </w:rPr>
        <w:t>- (Росстат)</w:t>
      </w:r>
    </w:p>
    <w:p w:rsidR="00667A47" w:rsidRPr="00540E78" w:rsidRDefault="00667A47" w:rsidP="00CF296C">
      <w:pPr>
        <w:numPr>
          <w:ilvl w:val="0"/>
          <w:numId w:val="34"/>
        </w:numPr>
        <w:tabs>
          <w:tab w:val="left" w:pos="1134"/>
        </w:tabs>
        <w:spacing w:line="360" w:lineRule="auto"/>
        <w:ind w:left="426"/>
        <w:contextualSpacing/>
        <w:jc w:val="both"/>
        <w:rPr>
          <w:sz w:val="28"/>
          <w:szCs w:val="28"/>
        </w:rPr>
      </w:pPr>
      <w:r w:rsidRPr="00540E78">
        <w:rPr>
          <w:sz w:val="28"/>
          <w:szCs w:val="28"/>
        </w:rPr>
        <w:lastRenderedPageBreak/>
        <w:t>Официальный</w:t>
      </w:r>
      <w:r w:rsidRPr="00540E78">
        <w:rPr>
          <w:sz w:val="28"/>
          <w:szCs w:val="28"/>
        </w:rPr>
        <w:tab/>
        <w:t xml:space="preserve">сайт Международного института бизнес-анализа - International Institute of Business Analysis. URL: </w:t>
      </w:r>
      <w:hyperlink r:id="rId16">
        <w:r w:rsidRPr="00540E78">
          <w:rPr>
            <w:sz w:val="28"/>
            <w:szCs w:val="28"/>
          </w:rPr>
          <w:t>http://www.theiiba.org</w:t>
        </w:r>
      </w:hyperlink>
    </w:p>
    <w:p w:rsidR="00667A47" w:rsidRPr="00540E78" w:rsidRDefault="00667A47" w:rsidP="00CF296C">
      <w:pPr>
        <w:numPr>
          <w:ilvl w:val="0"/>
          <w:numId w:val="34"/>
        </w:numPr>
        <w:tabs>
          <w:tab w:val="left" w:pos="1134"/>
        </w:tabs>
        <w:spacing w:line="360" w:lineRule="auto"/>
        <w:ind w:left="426"/>
        <w:contextualSpacing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Официальный</w:t>
      </w:r>
      <w:r w:rsidRPr="00540E78">
        <w:rPr>
          <w:sz w:val="28"/>
          <w:szCs w:val="28"/>
        </w:rPr>
        <w:tab/>
        <w:t xml:space="preserve">сайт российского отделения Международного института бизнес-анализа. URL: </w:t>
      </w:r>
      <w:hyperlink r:id="rId17">
        <w:r w:rsidRPr="00540E78">
          <w:rPr>
            <w:sz w:val="28"/>
            <w:szCs w:val="28"/>
          </w:rPr>
          <w:t>http://www.iiba.ru</w:t>
        </w:r>
      </w:hyperlink>
    </w:p>
    <w:p w:rsidR="00667A47" w:rsidRPr="00540E78" w:rsidRDefault="00667A47" w:rsidP="00667A47">
      <w:pPr>
        <w:spacing w:line="360" w:lineRule="auto"/>
        <w:contextualSpacing/>
        <w:jc w:val="both"/>
        <w:rPr>
          <w:sz w:val="28"/>
          <w:szCs w:val="28"/>
        </w:rPr>
      </w:pPr>
      <w:r w:rsidRPr="00540E78">
        <w:rPr>
          <w:b/>
          <w:sz w:val="28"/>
          <w:szCs w:val="28"/>
        </w:rPr>
        <w:t>Электронные ресурсы БИК</w:t>
      </w:r>
      <w:r w:rsidRPr="00540E78">
        <w:rPr>
          <w:sz w:val="28"/>
          <w:szCs w:val="28"/>
        </w:rPr>
        <w:t>:</w:t>
      </w:r>
    </w:p>
    <w:p w:rsidR="00667A47" w:rsidRPr="00540E78" w:rsidRDefault="00667A47" w:rsidP="00CF296C">
      <w:pPr>
        <w:pStyle w:val="ac"/>
        <w:numPr>
          <w:ilvl w:val="0"/>
          <w:numId w:val="35"/>
        </w:numPr>
        <w:spacing w:line="360" w:lineRule="auto"/>
        <w:jc w:val="both"/>
        <w:rPr>
          <w:sz w:val="28"/>
          <w:szCs w:val="28"/>
          <w:lang w:val="en-US"/>
        </w:rPr>
      </w:pPr>
      <w:r w:rsidRPr="00540E78">
        <w:rPr>
          <w:sz w:val="28"/>
          <w:szCs w:val="28"/>
        </w:rPr>
        <w:t xml:space="preserve">Электронная библиотека Финансового университета (ЭБ). </w:t>
      </w:r>
      <w:r w:rsidRPr="00540E78">
        <w:rPr>
          <w:sz w:val="28"/>
          <w:szCs w:val="28"/>
          <w:lang w:val="en-US"/>
        </w:rPr>
        <w:t>URL:  http://elib.fa.ru/</w:t>
      </w:r>
    </w:p>
    <w:p w:rsidR="00667A47" w:rsidRPr="00540E78" w:rsidRDefault="00667A47" w:rsidP="00CF296C">
      <w:pPr>
        <w:pStyle w:val="ac"/>
        <w:numPr>
          <w:ilvl w:val="0"/>
          <w:numId w:val="35"/>
        </w:numPr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Электронно-библиотечная система BOOK.RU. </w:t>
      </w:r>
      <w:r w:rsidRPr="00540E78">
        <w:rPr>
          <w:sz w:val="28"/>
          <w:szCs w:val="28"/>
          <w:lang w:val="en-US"/>
        </w:rPr>
        <w:t>URL</w:t>
      </w:r>
      <w:r w:rsidRPr="00540E78">
        <w:rPr>
          <w:sz w:val="28"/>
          <w:szCs w:val="28"/>
        </w:rPr>
        <w:t>:  http://www.book.ru</w:t>
      </w:r>
    </w:p>
    <w:p w:rsidR="00667A47" w:rsidRPr="00540E78" w:rsidRDefault="00667A47" w:rsidP="00CF296C">
      <w:pPr>
        <w:pStyle w:val="ac"/>
        <w:numPr>
          <w:ilvl w:val="0"/>
          <w:numId w:val="35"/>
        </w:numPr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Электронно-библиотечная система «Университетская библиотека ОНЛАЙН. </w:t>
      </w:r>
      <w:r w:rsidRPr="00540E78">
        <w:rPr>
          <w:sz w:val="28"/>
          <w:szCs w:val="28"/>
          <w:lang w:val="en-US"/>
        </w:rPr>
        <w:t>URL</w:t>
      </w:r>
      <w:r w:rsidRPr="00540E78">
        <w:rPr>
          <w:sz w:val="28"/>
          <w:szCs w:val="28"/>
        </w:rPr>
        <w:t>:  http://biblioclub.ru/</w:t>
      </w:r>
    </w:p>
    <w:p w:rsidR="00667A47" w:rsidRPr="00540E78" w:rsidRDefault="00667A47" w:rsidP="00CF296C">
      <w:pPr>
        <w:pStyle w:val="ac"/>
        <w:numPr>
          <w:ilvl w:val="0"/>
          <w:numId w:val="35"/>
        </w:numPr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Электронно-библиотечная система Znanium. </w:t>
      </w:r>
      <w:r w:rsidRPr="00540E78">
        <w:rPr>
          <w:sz w:val="28"/>
          <w:szCs w:val="28"/>
          <w:lang w:val="en-US"/>
        </w:rPr>
        <w:t>URL</w:t>
      </w:r>
      <w:r w:rsidRPr="00540E78">
        <w:rPr>
          <w:sz w:val="28"/>
          <w:szCs w:val="28"/>
        </w:rPr>
        <w:t>:  http://www.znanium.com</w:t>
      </w:r>
    </w:p>
    <w:p w:rsidR="00667A47" w:rsidRPr="00540E78" w:rsidRDefault="00667A47" w:rsidP="00CF296C">
      <w:pPr>
        <w:pStyle w:val="ac"/>
        <w:numPr>
          <w:ilvl w:val="0"/>
          <w:numId w:val="35"/>
        </w:numPr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Электронно-библиотечная система издательства «ЮРАЙТ». </w:t>
      </w:r>
      <w:r w:rsidRPr="00540E78">
        <w:rPr>
          <w:sz w:val="28"/>
          <w:szCs w:val="28"/>
          <w:lang w:val="en-US"/>
        </w:rPr>
        <w:t>URL</w:t>
      </w:r>
      <w:r w:rsidRPr="00540E78">
        <w:rPr>
          <w:sz w:val="28"/>
          <w:szCs w:val="28"/>
        </w:rPr>
        <w:t>:  https://urait.ru/</w:t>
      </w:r>
    </w:p>
    <w:p w:rsidR="006A281A" w:rsidRPr="00540E78" w:rsidRDefault="00667A47" w:rsidP="00CF296C">
      <w:pPr>
        <w:pStyle w:val="ac"/>
        <w:numPr>
          <w:ilvl w:val="0"/>
          <w:numId w:val="35"/>
        </w:numPr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Научная электронная библиотека. </w:t>
      </w:r>
      <w:r w:rsidRPr="00540E78">
        <w:rPr>
          <w:sz w:val="28"/>
          <w:szCs w:val="28"/>
          <w:lang w:val="en-US"/>
        </w:rPr>
        <w:t>URL</w:t>
      </w:r>
      <w:r w:rsidRPr="00540E78">
        <w:rPr>
          <w:sz w:val="28"/>
          <w:szCs w:val="28"/>
        </w:rPr>
        <w:t xml:space="preserve">:  </w:t>
      </w:r>
      <w:r w:rsidRPr="00540E78">
        <w:rPr>
          <w:sz w:val="28"/>
          <w:szCs w:val="28"/>
          <w:lang w:val="en-US"/>
        </w:rPr>
        <w:t>eLibrary</w:t>
      </w:r>
      <w:r w:rsidRPr="00540E78">
        <w:rPr>
          <w:sz w:val="28"/>
          <w:szCs w:val="28"/>
        </w:rPr>
        <w:t>.</w:t>
      </w:r>
      <w:r w:rsidRPr="00540E78">
        <w:rPr>
          <w:sz w:val="28"/>
          <w:szCs w:val="28"/>
          <w:lang w:val="en-US"/>
        </w:rPr>
        <w:t>ru</w:t>
      </w:r>
      <w:r w:rsidRPr="00540E78">
        <w:rPr>
          <w:sz w:val="28"/>
          <w:szCs w:val="28"/>
        </w:rPr>
        <w:t xml:space="preserve"> </w:t>
      </w:r>
      <w:hyperlink r:id="rId18" w:history="1">
        <w:r w:rsidR="006A281A" w:rsidRPr="00540E78">
          <w:rPr>
            <w:rStyle w:val="a9"/>
            <w:color w:val="auto"/>
            <w:sz w:val="28"/>
            <w:szCs w:val="28"/>
            <w:lang w:val="en-US"/>
          </w:rPr>
          <w:t>http</w:t>
        </w:r>
        <w:r w:rsidR="006A281A" w:rsidRPr="00540E78">
          <w:rPr>
            <w:rStyle w:val="a9"/>
            <w:color w:val="auto"/>
            <w:sz w:val="28"/>
            <w:szCs w:val="28"/>
          </w:rPr>
          <w:t>://</w:t>
        </w:r>
        <w:r w:rsidR="006A281A" w:rsidRPr="00540E78">
          <w:rPr>
            <w:rStyle w:val="a9"/>
            <w:color w:val="auto"/>
            <w:sz w:val="28"/>
            <w:szCs w:val="28"/>
            <w:lang w:val="en-US"/>
          </w:rPr>
          <w:t>elibrary</w:t>
        </w:r>
        <w:r w:rsidR="006A281A" w:rsidRPr="00540E78">
          <w:rPr>
            <w:rStyle w:val="a9"/>
            <w:color w:val="auto"/>
            <w:sz w:val="28"/>
            <w:szCs w:val="28"/>
          </w:rPr>
          <w:t>.</w:t>
        </w:r>
        <w:r w:rsidR="006A281A" w:rsidRPr="00540E78">
          <w:rPr>
            <w:rStyle w:val="a9"/>
            <w:color w:val="auto"/>
            <w:sz w:val="28"/>
            <w:szCs w:val="28"/>
            <w:lang w:val="en-US"/>
          </w:rPr>
          <w:t>ru</w:t>
        </w:r>
      </w:hyperlink>
    </w:p>
    <w:p w:rsidR="007A6E3F" w:rsidRPr="00540E78" w:rsidRDefault="007A6E3F" w:rsidP="00CF296C">
      <w:pPr>
        <w:pStyle w:val="1"/>
        <w:numPr>
          <w:ilvl w:val="0"/>
          <w:numId w:val="26"/>
        </w:numPr>
        <w:tabs>
          <w:tab w:val="left" w:pos="1134"/>
        </w:tabs>
        <w:spacing w:before="240"/>
        <w:ind w:left="0" w:firstLine="709"/>
        <w:jc w:val="both"/>
        <w:rPr>
          <w:rStyle w:val="FontStyle15"/>
          <w:bCs w:val="0"/>
          <w:sz w:val="28"/>
          <w:szCs w:val="28"/>
        </w:rPr>
      </w:pPr>
      <w:bookmarkStart w:id="32" w:name="_Toc89619186"/>
      <w:bookmarkStart w:id="33" w:name="_Toc117508559"/>
      <w:r w:rsidRPr="00540E78">
        <w:rPr>
          <w:rStyle w:val="FontStyle15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32"/>
      <w:bookmarkEnd w:id="33"/>
    </w:p>
    <w:p w:rsidR="00C11CF9" w:rsidRPr="00540E78" w:rsidRDefault="00C11CF9" w:rsidP="00C11CF9">
      <w:pPr>
        <w:rPr>
          <w:sz w:val="32"/>
          <w:szCs w:val="32"/>
        </w:rPr>
      </w:pPr>
    </w:p>
    <w:p w:rsidR="00156B81" w:rsidRPr="00540E78" w:rsidRDefault="009363C2" w:rsidP="009363C2">
      <w:pPr>
        <w:spacing w:line="360" w:lineRule="auto"/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Для эффективной организации процесса изучения учебного материала дисциплины студенту необходимо выполнять следующие рекомендации:</w:t>
      </w:r>
    </w:p>
    <w:p w:rsidR="00156B81" w:rsidRPr="00540E78" w:rsidRDefault="009363C2" w:rsidP="00CF296C">
      <w:pPr>
        <w:pStyle w:val="ac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изучение каждой темы программы дисциплины следует начинать с выяснения содержания основных понятий и определений</w:t>
      </w:r>
      <w:r w:rsidR="00156B81" w:rsidRPr="00540E78">
        <w:rPr>
          <w:sz w:val="28"/>
          <w:szCs w:val="28"/>
        </w:rPr>
        <w:t xml:space="preserve"> - </w:t>
      </w:r>
      <w:r w:rsidRPr="00540E78">
        <w:rPr>
          <w:sz w:val="28"/>
          <w:szCs w:val="28"/>
        </w:rPr>
        <w:t>прежде всего опираясь на их трактовку в нормативно-правовых актах (законах, положениях, стандартах, программах стратегического развития и т.п.);</w:t>
      </w:r>
    </w:p>
    <w:p w:rsidR="00156B81" w:rsidRPr="00540E78" w:rsidRDefault="009363C2" w:rsidP="00CF296C">
      <w:pPr>
        <w:pStyle w:val="ac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следующим этапом является внимательное прочтение соответствующей темы учебника, учебного пособия, монографии рекомендуемых преподавателем;</w:t>
      </w:r>
    </w:p>
    <w:p w:rsidR="00156B81" w:rsidRPr="00540E78" w:rsidRDefault="009363C2" w:rsidP="00CF296C">
      <w:pPr>
        <w:pStyle w:val="ac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для приобретения навыков практической работы предназначены практико-ориентированные задания (кейсы, проблемные ситуации и пр.).</w:t>
      </w:r>
      <w:r w:rsidR="00156B81" w:rsidRPr="00540E78">
        <w:rPr>
          <w:sz w:val="28"/>
          <w:szCs w:val="28"/>
        </w:rPr>
        <w:t xml:space="preserve"> </w:t>
      </w:r>
      <w:r w:rsidRPr="00540E78">
        <w:rPr>
          <w:sz w:val="28"/>
          <w:szCs w:val="28"/>
        </w:rPr>
        <w:t xml:space="preserve">Следует внимательно изучить рекомендуемые задания, часть которых </w:t>
      </w:r>
      <w:r w:rsidRPr="00540E78">
        <w:rPr>
          <w:sz w:val="28"/>
          <w:szCs w:val="28"/>
        </w:rPr>
        <w:lastRenderedPageBreak/>
        <w:t>выносится для домашней работы, другая часть рассматривается в аудитории на семинарских (практических) занятиях. В процессе выполнения подобных заданий следует учитывать, что необходимо не только изучить последовательность этапов для выполнения задания, но и получить результат в виде этапов реализации управленческого решения, плана-графика мероприятий и пр.</w:t>
      </w:r>
    </w:p>
    <w:p w:rsidR="00156B81" w:rsidRPr="00540E78" w:rsidRDefault="009363C2" w:rsidP="00CF296C">
      <w:pPr>
        <w:pStyle w:val="ac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еще один этап изучения дисциплины </w:t>
      </w:r>
      <w:r w:rsidR="00156B81" w:rsidRPr="00540E78">
        <w:rPr>
          <w:sz w:val="28"/>
          <w:szCs w:val="28"/>
        </w:rPr>
        <w:t>-</w:t>
      </w:r>
      <w:r w:rsidRPr="00540E78">
        <w:rPr>
          <w:sz w:val="28"/>
          <w:szCs w:val="28"/>
        </w:rPr>
        <w:t xml:space="preserve"> получение углубленных знаний по темам дисциплины путем выполнения различных видов работ, таких как подготовка докладов и выступлений, выполнение контрольных работ и т.п., подготовка научных публикаций. Для данного направления изучения дисциплины потребуется поиск и анализ статистического материала, научных публикаций по выбранной тематике. Для этого студентам рекомендуется использовать доступные в университете базы данных такие как СПАРК, информационно-аналитические ресурсы - как например Консультант плюс.</w:t>
      </w:r>
    </w:p>
    <w:p w:rsidR="009363C2" w:rsidRPr="00540E78" w:rsidRDefault="009363C2" w:rsidP="002E4C0F">
      <w:pPr>
        <w:spacing w:line="360" w:lineRule="auto"/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 </w:t>
      </w:r>
      <w:r w:rsidR="00156B81" w:rsidRPr="00540E78">
        <w:rPr>
          <w:sz w:val="28"/>
          <w:szCs w:val="28"/>
        </w:rPr>
        <w:t>и</w:t>
      </w:r>
      <w:r w:rsidRPr="00540E78">
        <w:rPr>
          <w:sz w:val="28"/>
          <w:szCs w:val="28"/>
        </w:rPr>
        <w:t xml:space="preserve"> методические рекомендации департамента.</w:t>
      </w:r>
    </w:p>
    <w:p w:rsidR="00E150BD" w:rsidRPr="00540E78" w:rsidRDefault="00E150BD" w:rsidP="002E4C0F">
      <w:pPr>
        <w:spacing w:line="360" w:lineRule="auto"/>
        <w:ind w:firstLine="708"/>
        <w:jc w:val="both"/>
        <w:rPr>
          <w:b/>
          <w:snapToGrid w:val="0"/>
          <w:sz w:val="28"/>
          <w:lang w:eastAsia="ru-RU"/>
        </w:rPr>
      </w:pPr>
      <w:r w:rsidRPr="00540E78">
        <w:rPr>
          <w:b/>
          <w:snapToGrid w:val="0"/>
          <w:sz w:val="28"/>
          <w:lang w:eastAsia="ru-RU"/>
        </w:rPr>
        <w:t>Тех</w:t>
      </w:r>
      <w:r w:rsidR="00510020" w:rsidRPr="00540E78">
        <w:rPr>
          <w:b/>
          <w:snapToGrid w:val="0"/>
          <w:sz w:val="28"/>
          <w:lang w:eastAsia="ru-RU"/>
        </w:rPr>
        <w:t>нологии преподавания дисциплины</w:t>
      </w:r>
    </w:p>
    <w:p w:rsidR="00E150BD" w:rsidRPr="00540E78" w:rsidRDefault="00E150BD" w:rsidP="002E4C0F">
      <w:pPr>
        <w:spacing w:line="360" w:lineRule="auto"/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Проведение </w:t>
      </w:r>
      <w:r w:rsidRPr="00540E78">
        <w:rPr>
          <w:i/>
          <w:sz w:val="28"/>
          <w:szCs w:val="28"/>
        </w:rPr>
        <w:t>лекционных занятий</w:t>
      </w:r>
      <w:r w:rsidRPr="00540E78">
        <w:rPr>
          <w:sz w:val="28"/>
          <w:szCs w:val="28"/>
        </w:rPr>
        <w:t xml:space="preserve"> осуществляется в соответствии с тематическим планом, предусмотренным рабочей программой по дисциплине.</w:t>
      </w:r>
    </w:p>
    <w:p w:rsidR="0079669A" w:rsidRPr="00540E78" w:rsidRDefault="0079669A" w:rsidP="0079669A">
      <w:pPr>
        <w:spacing w:line="360" w:lineRule="auto"/>
        <w:ind w:firstLine="720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Основные формы работы со студентами:</w:t>
      </w:r>
    </w:p>
    <w:p w:rsidR="0079669A" w:rsidRPr="00540E78" w:rsidRDefault="0079669A" w:rsidP="00CF296C">
      <w:pPr>
        <w:numPr>
          <w:ilvl w:val="0"/>
          <w:numId w:val="36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Лекция</w:t>
      </w:r>
    </w:p>
    <w:p w:rsidR="0079669A" w:rsidRPr="00540E78" w:rsidRDefault="0079669A" w:rsidP="00CF296C">
      <w:pPr>
        <w:numPr>
          <w:ilvl w:val="0"/>
          <w:numId w:val="36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Семинарское и практическое занятие в активной и интерактивной формах.</w:t>
      </w:r>
    </w:p>
    <w:p w:rsidR="0079669A" w:rsidRPr="00540E78" w:rsidRDefault="0079669A" w:rsidP="00CF296C">
      <w:pPr>
        <w:numPr>
          <w:ilvl w:val="0"/>
          <w:numId w:val="36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Консультации</w:t>
      </w:r>
    </w:p>
    <w:p w:rsidR="0079669A" w:rsidRPr="00540E78" w:rsidRDefault="0079669A" w:rsidP="0079669A">
      <w:pPr>
        <w:spacing w:line="360" w:lineRule="auto"/>
        <w:ind w:firstLine="720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 xml:space="preserve">При изучении дисциплины большое внимание уделяется интерактивным формам обучения. </w:t>
      </w:r>
    </w:p>
    <w:p w:rsidR="0079669A" w:rsidRPr="00540E78" w:rsidRDefault="0079669A" w:rsidP="0079669A">
      <w:pPr>
        <w:spacing w:line="360" w:lineRule="auto"/>
        <w:ind w:firstLine="720"/>
        <w:jc w:val="both"/>
        <w:rPr>
          <w:b/>
          <w:i/>
          <w:sz w:val="28"/>
          <w:szCs w:val="28"/>
          <w:lang w:eastAsia="ru-RU"/>
        </w:rPr>
      </w:pPr>
      <w:r w:rsidRPr="00540E78">
        <w:rPr>
          <w:b/>
          <w:i/>
          <w:sz w:val="28"/>
          <w:szCs w:val="28"/>
          <w:lang w:eastAsia="ru-RU"/>
        </w:rPr>
        <w:t>Лекции</w:t>
      </w:r>
    </w:p>
    <w:p w:rsidR="0079669A" w:rsidRPr="00540E78" w:rsidRDefault="0079669A" w:rsidP="0079669A">
      <w:pPr>
        <w:spacing w:line="360" w:lineRule="auto"/>
        <w:ind w:firstLine="720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 xml:space="preserve">В процессе преподавания лекционный материал преподносится с использованием средств мультимедийной. Обсуждение проблем, выносимых на </w:t>
      </w:r>
      <w:r w:rsidRPr="00540E78">
        <w:rPr>
          <w:sz w:val="28"/>
          <w:szCs w:val="28"/>
          <w:lang w:eastAsia="ru-RU"/>
        </w:rPr>
        <w:lastRenderedPageBreak/>
        <w:t xml:space="preserve">семинарские/практические занятия, происходит в форме дискуссий по актуальным и проблемным вопросам и публикациям. </w:t>
      </w:r>
    </w:p>
    <w:p w:rsidR="0079669A" w:rsidRPr="00540E78" w:rsidRDefault="0079669A" w:rsidP="0079669A">
      <w:pPr>
        <w:spacing w:line="360" w:lineRule="auto"/>
        <w:ind w:firstLine="720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Необходимо обращать внимание на категории, формулировки, раскрывающие содержание тех или иных явлений и процессов, научные выводы и практические рекомендации. Желательно оставить в рабочих конспектах поля, на которых делать пометки из рекомендованной литературы, дополняющие материал прослушанной лекции, а также подчеркивающие особую важность тех или иных теоретических положений.</w:t>
      </w:r>
    </w:p>
    <w:p w:rsidR="0079669A" w:rsidRPr="00540E78" w:rsidRDefault="0079669A" w:rsidP="0079669A">
      <w:pPr>
        <w:spacing w:line="360" w:lineRule="auto"/>
        <w:ind w:firstLine="720"/>
        <w:jc w:val="both"/>
        <w:rPr>
          <w:b/>
          <w:i/>
          <w:sz w:val="28"/>
          <w:szCs w:val="28"/>
          <w:lang w:eastAsia="ru-RU"/>
        </w:rPr>
      </w:pPr>
      <w:r w:rsidRPr="00540E78">
        <w:rPr>
          <w:b/>
          <w:i/>
          <w:sz w:val="28"/>
          <w:szCs w:val="28"/>
          <w:lang w:eastAsia="ru-RU"/>
        </w:rPr>
        <w:t>Семинарские/практические занятия</w:t>
      </w:r>
    </w:p>
    <w:p w:rsidR="0079669A" w:rsidRPr="00540E78" w:rsidRDefault="0079669A" w:rsidP="0079669A">
      <w:pPr>
        <w:pStyle w:val="ac"/>
        <w:spacing w:line="360" w:lineRule="auto"/>
        <w:ind w:left="0" w:firstLine="709"/>
        <w:jc w:val="both"/>
        <w:rPr>
          <w:b/>
          <w:i/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На семинаре каждый его участник должен быть готовым к выступлению по всем поставленным в плане вопросам. Необходимо, чтобы выступающий проявлял собственное отношение к тому, о чем он говорит, высказывал свое личное мнение, понимание, обосновывал его и мог сделать выводы из сказанного. В заключение преподаватель, как руководитель семинара, подводит итоги семинара.</w:t>
      </w:r>
      <w:r w:rsidRPr="00540E78">
        <w:rPr>
          <w:b/>
          <w:i/>
          <w:sz w:val="28"/>
          <w:szCs w:val="28"/>
          <w:lang w:eastAsia="ru-RU"/>
        </w:rPr>
        <w:t xml:space="preserve"> </w:t>
      </w:r>
    </w:p>
    <w:p w:rsidR="0079669A" w:rsidRPr="00540E78" w:rsidRDefault="0079669A" w:rsidP="0079669A">
      <w:pPr>
        <w:pStyle w:val="ac"/>
        <w:spacing w:line="360" w:lineRule="auto"/>
        <w:ind w:left="0" w:firstLine="709"/>
        <w:jc w:val="both"/>
        <w:rPr>
          <w:b/>
          <w:i/>
          <w:sz w:val="28"/>
          <w:szCs w:val="28"/>
          <w:lang w:eastAsia="ru-RU"/>
        </w:rPr>
      </w:pPr>
      <w:r w:rsidRPr="00540E78">
        <w:rPr>
          <w:b/>
          <w:i/>
          <w:sz w:val="28"/>
          <w:szCs w:val="28"/>
          <w:lang w:eastAsia="ru-RU"/>
        </w:rPr>
        <w:t>Консультации</w:t>
      </w:r>
      <w:r w:rsidRPr="00540E78">
        <w:rPr>
          <w:sz w:val="28"/>
          <w:szCs w:val="28"/>
          <w:lang w:eastAsia="ru-RU"/>
        </w:rPr>
        <w:t xml:space="preserve"> являются одной из основных форм оказания помощи студентам в их самостоятельной работе по изучению дисциплины.</w:t>
      </w:r>
    </w:p>
    <w:p w:rsidR="0079669A" w:rsidRPr="00540E78" w:rsidRDefault="0079669A" w:rsidP="0079669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 xml:space="preserve"> </w:t>
      </w:r>
      <w:r w:rsidRPr="00540E78">
        <w:rPr>
          <w:b/>
          <w:i/>
          <w:sz w:val="28"/>
          <w:szCs w:val="28"/>
          <w:lang w:eastAsia="ru-RU"/>
        </w:rPr>
        <w:t>Самостоятельное</w:t>
      </w:r>
      <w:r w:rsidRPr="00540E78">
        <w:rPr>
          <w:sz w:val="28"/>
          <w:szCs w:val="28"/>
          <w:lang w:eastAsia="ru-RU"/>
        </w:rPr>
        <w:t xml:space="preserve"> </w:t>
      </w:r>
      <w:r w:rsidRPr="00540E78">
        <w:rPr>
          <w:b/>
          <w:i/>
          <w:sz w:val="28"/>
          <w:szCs w:val="28"/>
          <w:lang w:eastAsia="ru-RU"/>
        </w:rPr>
        <w:t xml:space="preserve">изучение </w:t>
      </w:r>
      <w:r w:rsidRPr="00540E78">
        <w:rPr>
          <w:sz w:val="28"/>
          <w:szCs w:val="28"/>
          <w:lang w:eastAsia="ru-RU"/>
        </w:rPr>
        <w:t xml:space="preserve">дисциплины следует начинать с проработки рабочей программы дисциплины, особое внимание, уделяя целям и задачам, структуре и содержанию курса. Студентам рекомендуется получить в Библиотечно-информационном центре университета учебную литературу по дисциплине, необходимую для эффективной самостоятельной работы по изучению дисциплины. </w:t>
      </w:r>
    </w:p>
    <w:p w:rsidR="00522545" w:rsidRPr="00540E78" w:rsidRDefault="00522545" w:rsidP="00522545">
      <w:pPr>
        <w:spacing w:line="360" w:lineRule="auto"/>
        <w:ind w:firstLine="708"/>
        <w:jc w:val="both"/>
        <w:rPr>
          <w:sz w:val="28"/>
          <w:szCs w:val="28"/>
        </w:rPr>
      </w:pPr>
      <w:r w:rsidRPr="00540E78">
        <w:rPr>
          <w:b/>
          <w:i/>
          <w:sz w:val="28"/>
          <w:szCs w:val="28"/>
        </w:rPr>
        <w:t>Кейс-метод</w:t>
      </w:r>
      <w:r w:rsidRPr="00540E78">
        <w:rPr>
          <w:b/>
          <w:sz w:val="28"/>
          <w:szCs w:val="28"/>
        </w:rPr>
        <w:t xml:space="preserve"> – </w:t>
      </w:r>
      <w:r w:rsidRPr="00540E78">
        <w:rPr>
          <w:sz w:val="28"/>
          <w:szCs w:val="28"/>
        </w:rPr>
        <w:t>это метод обучения, основанный на разборе реальных экономических ситуаций, предполагает исследование ситуации, разбор сути проблемы, предложение возможных решений и выбор лучшего из них.</w:t>
      </w:r>
    </w:p>
    <w:p w:rsidR="00522545" w:rsidRPr="00540E78" w:rsidRDefault="00522545" w:rsidP="00522545">
      <w:pPr>
        <w:spacing w:line="360" w:lineRule="auto"/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Целями кейс-метода являются развитие экономического мышления у студентов, формирование практических навыков, необходимых им в последующей деятельности в реальном секторе экономики, организация </w:t>
      </w:r>
      <w:r w:rsidRPr="00540E78">
        <w:rPr>
          <w:sz w:val="28"/>
          <w:szCs w:val="28"/>
        </w:rPr>
        <w:lastRenderedPageBreak/>
        <w:t>логического подхода к обсуждению проблем, тренировка интуиции и умения дискутировать.</w:t>
      </w:r>
    </w:p>
    <w:p w:rsidR="00522545" w:rsidRPr="00540E78" w:rsidRDefault="00522545" w:rsidP="00522545">
      <w:pPr>
        <w:spacing w:line="360" w:lineRule="auto"/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Студенты в процессе решения задач осуществляют поиск, проводят анализ дополнительной информации из различных областей знаний, в том числе связанных с их будущей профессией. Кейс-метод предоставляется возможность студентам осмыслить реальную ситуацию, описание которой показывает не только конкретную экономическую проблему, но и способствует актуализации определенного комплекса знаний, который при решении конкретной задачи необходимо усвоить. </w:t>
      </w:r>
    </w:p>
    <w:p w:rsidR="00522545" w:rsidRPr="00540E78" w:rsidRDefault="00522545" w:rsidP="00522545">
      <w:pPr>
        <w:spacing w:line="360" w:lineRule="auto"/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 По определенной проблеме эти материалы содержат разную информацию. Поэтому такой кейс является не только заданием, но и одновременно источником информации для выбора вариантов эффективных действий и решений студентами.</w:t>
      </w:r>
    </w:p>
    <w:p w:rsidR="0079669A" w:rsidRPr="00540E78" w:rsidRDefault="0079669A" w:rsidP="0079669A">
      <w:pPr>
        <w:spacing w:line="360" w:lineRule="auto"/>
        <w:ind w:firstLine="720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Критерием усвоения материала дисциплины студентом является понимание класса исходной информации, формулировки задачи также умение интерпретировать полученные результаты, в том числе с точки зрения надежности результатов. Тематика практических заданий ориентирована на предметную область будущей деятельности обучаемых в соответствии с программой подготовки «Экономика».</w:t>
      </w:r>
    </w:p>
    <w:p w:rsidR="004A2536" w:rsidRPr="00540E78" w:rsidRDefault="004A2536" w:rsidP="002E4C0F">
      <w:pPr>
        <w:keepNext/>
        <w:spacing w:before="240" w:after="240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34" w:name="_Toc117508560"/>
      <w:r w:rsidRPr="00540E78">
        <w:rPr>
          <w:b/>
          <w:bCs/>
          <w:kern w:val="32"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4"/>
    </w:p>
    <w:p w:rsidR="004A2536" w:rsidRPr="00540E78" w:rsidRDefault="004A2536" w:rsidP="004A2536">
      <w:pPr>
        <w:widowControl w:val="0"/>
        <w:tabs>
          <w:tab w:val="left" w:pos="274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540E78">
        <w:rPr>
          <w:rFonts w:eastAsia="Calibri"/>
          <w:b/>
          <w:sz w:val="28"/>
          <w:szCs w:val="28"/>
          <w:lang w:eastAsia="en-US"/>
        </w:rPr>
        <w:t xml:space="preserve">11.1 Комплект лицензионного программного обеспечения: </w:t>
      </w:r>
    </w:p>
    <w:p w:rsidR="004A2536" w:rsidRPr="00540E78" w:rsidRDefault="004A2536" w:rsidP="00CF296C">
      <w:pPr>
        <w:numPr>
          <w:ilvl w:val="0"/>
          <w:numId w:val="4"/>
        </w:numPr>
        <w:tabs>
          <w:tab w:val="left" w:pos="274"/>
        </w:tabs>
        <w:spacing w:line="360" w:lineRule="auto"/>
        <w:ind w:left="1077" w:hanging="357"/>
        <w:jc w:val="both"/>
        <w:rPr>
          <w:rFonts w:eastAsia="Calibri"/>
          <w:sz w:val="28"/>
          <w:szCs w:val="28"/>
          <w:lang w:val="en-US" w:eastAsia="en-US"/>
        </w:rPr>
      </w:pPr>
      <w:r w:rsidRPr="00540E78">
        <w:rPr>
          <w:rFonts w:eastAsia="Calibri"/>
          <w:sz w:val="28"/>
          <w:szCs w:val="28"/>
          <w:lang w:val="en-US" w:eastAsia="en-US"/>
        </w:rPr>
        <w:t xml:space="preserve">Windows Microsoft office (Word, Excel, PowerPoint) </w:t>
      </w:r>
    </w:p>
    <w:p w:rsidR="004A2536" w:rsidRPr="00540E78" w:rsidRDefault="001F13C0" w:rsidP="00CF296C">
      <w:pPr>
        <w:numPr>
          <w:ilvl w:val="0"/>
          <w:numId w:val="4"/>
        </w:numPr>
        <w:tabs>
          <w:tab w:val="left" w:pos="274"/>
        </w:tabs>
        <w:spacing w:line="360" w:lineRule="auto"/>
        <w:ind w:left="1077" w:hanging="357"/>
        <w:jc w:val="both"/>
        <w:rPr>
          <w:sz w:val="28"/>
          <w:szCs w:val="28"/>
          <w:lang w:val="en-US"/>
        </w:rPr>
      </w:pPr>
      <w:r w:rsidRPr="00540E78">
        <w:rPr>
          <w:rFonts w:eastAsia="Calibri"/>
          <w:bCs/>
          <w:sz w:val="28"/>
          <w:szCs w:val="28"/>
          <w:lang w:eastAsia="en-US"/>
        </w:rPr>
        <w:t>Антивирус</w:t>
      </w:r>
      <w:r w:rsidRPr="00540E78">
        <w:rPr>
          <w:rFonts w:eastAsia="Calibri"/>
          <w:bCs/>
          <w:sz w:val="28"/>
          <w:szCs w:val="28"/>
          <w:lang w:val="en-US" w:eastAsia="en-US"/>
        </w:rPr>
        <w:t xml:space="preserve"> Kaspersky</w:t>
      </w:r>
    </w:p>
    <w:p w:rsidR="00E44ECE" w:rsidRPr="00540E78" w:rsidRDefault="00E500BE" w:rsidP="00CF296C">
      <w:pPr>
        <w:numPr>
          <w:ilvl w:val="0"/>
          <w:numId w:val="4"/>
        </w:numPr>
        <w:tabs>
          <w:tab w:val="left" w:pos="274"/>
        </w:tabs>
        <w:spacing w:line="360" w:lineRule="auto"/>
        <w:ind w:left="1077" w:hanging="357"/>
        <w:jc w:val="both"/>
        <w:rPr>
          <w:sz w:val="28"/>
          <w:szCs w:val="28"/>
          <w:lang w:val="en-US"/>
        </w:rPr>
      </w:pPr>
      <w:r w:rsidRPr="00540E78">
        <w:rPr>
          <w:sz w:val="28"/>
          <w:szCs w:val="28"/>
        </w:rPr>
        <w:lastRenderedPageBreak/>
        <w:t>Альт-Инвест</w:t>
      </w:r>
    </w:p>
    <w:p w:rsidR="004A2536" w:rsidRPr="00540E78" w:rsidRDefault="004A2536" w:rsidP="004A2536">
      <w:pPr>
        <w:tabs>
          <w:tab w:val="left" w:pos="274"/>
        </w:tabs>
        <w:spacing w:line="360" w:lineRule="auto"/>
        <w:jc w:val="both"/>
        <w:rPr>
          <w:b/>
          <w:sz w:val="28"/>
          <w:szCs w:val="28"/>
          <w:lang w:eastAsia="ru-RU"/>
        </w:rPr>
      </w:pPr>
      <w:r w:rsidRPr="00540E78">
        <w:rPr>
          <w:b/>
          <w:sz w:val="28"/>
          <w:szCs w:val="28"/>
          <w:lang w:eastAsia="ru-RU"/>
        </w:rPr>
        <w:t>11.2 Современные профессиональные базы данных и информационные справочные системы:</w:t>
      </w:r>
    </w:p>
    <w:p w:rsidR="004A2536" w:rsidRPr="00540E78" w:rsidRDefault="004A2536" w:rsidP="00CF296C">
      <w:pPr>
        <w:pStyle w:val="ac"/>
        <w:numPr>
          <w:ilvl w:val="0"/>
          <w:numId w:val="37"/>
        </w:numPr>
        <w:shd w:val="clear" w:color="auto" w:fill="FFFFFF"/>
        <w:tabs>
          <w:tab w:val="left" w:pos="442"/>
        </w:tabs>
        <w:spacing w:line="360" w:lineRule="auto"/>
        <w:ind w:left="360"/>
        <w:jc w:val="both"/>
        <w:rPr>
          <w:rFonts w:eastAsia="Calibri"/>
          <w:bCs/>
          <w:sz w:val="28"/>
          <w:szCs w:val="28"/>
          <w:lang w:eastAsia="ru-RU"/>
        </w:rPr>
      </w:pPr>
      <w:r w:rsidRPr="00540E78">
        <w:rPr>
          <w:rFonts w:eastAsia="Calibri"/>
          <w:bCs/>
          <w:sz w:val="28"/>
          <w:szCs w:val="28"/>
          <w:lang w:eastAsia="ru-RU"/>
        </w:rPr>
        <w:t>Информационно-правовая система «Гарант»</w:t>
      </w:r>
      <w:r w:rsidR="0079669A" w:rsidRPr="00540E78">
        <w:rPr>
          <w:rFonts w:eastAsia="Calibri"/>
          <w:bCs/>
          <w:sz w:val="28"/>
          <w:szCs w:val="28"/>
          <w:lang w:eastAsia="ru-RU"/>
        </w:rPr>
        <w:t xml:space="preserve"> </w:t>
      </w:r>
    </w:p>
    <w:p w:rsidR="004A2536" w:rsidRPr="00540E78" w:rsidRDefault="004A2536" w:rsidP="00CF296C">
      <w:pPr>
        <w:pStyle w:val="ac"/>
        <w:numPr>
          <w:ilvl w:val="0"/>
          <w:numId w:val="37"/>
        </w:numPr>
        <w:shd w:val="clear" w:color="auto" w:fill="FFFFFF"/>
        <w:tabs>
          <w:tab w:val="left" w:pos="442"/>
        </w:tabs>
        <w:spacing w:line="360" w:lineRule="auto"/>
        <w:ind w:left="360"/>
        <w:jc w:val="both"/>
        <w:rPr>
          <w:rFonts w:eastAsia="Calibri"/>
          <w:bCs/>
          <w:sz w:val="28"/>
          <w:szCs w:val="28"/>
          <w:lang w:eastAsia="ru-RU"/>
        </w:rPr>
      </w:pPr>
      <w:r w:rsidRPr="00540E78">
        <w:rPr>
          <w:rFonts w:eastAsia="Calibri"/>
          <w:bCs/>
          <w:sz w:val="28"/>
          <w:szCs w:val="28"/>
          <w:lang w:eastAsia="ru-RU"/>
        </w:rPr>
        <w:t>Информационно-правовая система «Консультант Плюс»</w:t>
      </w:r>
    </w:p>
    <w:p w:rsidR="004A2536" w:rsidRPr="00540E78" w:rsidRDefault="006A281A" w:rsidP="00CF296C">
      <w:pPr>
        <w:pStyle w:val="ac"/>
        <w:numPr>
          <w:ilvl w:val="0"/>
          <w:numId w:val="37"/>
        </w:numPr>
        <w:shd w:val="clear" w:color="auto" w:fill="FFFFFF"/>
        <w:tabs>
          <w:tab w:val="left" w:pos="442"/>
        </w:tabs>
        <w:spacing w:line="360" w:lineRule="auto"/>
        <w:ind w:left="360"/>
        <w:jc w:val="both"/>
        <w:rPr>
          <w:rFonts w:eastAsia="Calibri"/>
          <w:bCs/>
          <w:sz w:val="28"/>
          <w:szCs w:val="28"/>
          <w:lang w:eastAsia="ru-RU"/>
        </w:rPr>
      </w:pPr>
      <w:r w:rsidRPr="00540E78">
        <w:rPr>
          <w:rFonts w:eastAsia="Calibri"/>
          <w:bCs/>
          <w:sz w:val="28"/>
          <w:szCs w:val="28"/>
          <w:lang w:eastAsia="ru-RU"/>
        </w:rPr>
        <w:t>Электронная энциклопедия.</w:t>
      </w:r>
      <w:r w:rsidR="004A2536" w:rsidRPr="00540E78">
        <w:rPr>
          <w:rFonts w:eastAsia="Calibri"/>
          <w:bCs/>
          <w:sz w:val="28"/>
          <w:szCs w:val="28"/>
          <w:lang w:eastAsia="ru-RU"/>
        </w:rPr>
        <w:t xml:space="preserve"> </w:t>
      </w:r>
      <w:r w:rsidRPr="00540E78">
        <w:rPr>
          <w:sz w:val="28"/>
          <w:szCs w:val="28"/>
          <w:lang w:val="en-US"/>
        </w:rPr>
        <w:t>URL</w:t>
      </w:r>
      <w:r w:rsidRPr="00540E78">
        <w:rPr>
          <w:sz w:val="28"/>
          <w:szCs w:val="28"/>
        </w:rPr>
        <w:t xml:space="preserve">: </w:t>
      </w:r>
      <w:hyperlink r:id="rId19" w:history="1"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http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eastAsia="ru-RU"/>
          </w:rPr>
          <w:t>://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ru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eastAsia="ru-RU"/>
          </w:rPr>
          <w:t>.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wikipedia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eastAsia="ru-RU"/>
          </w:rPr>
          <w:t>.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org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eastAsia="ru-RU"/>
          </w:rPr>
          <w:t>/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wiki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eastAsia="ru-RU"/>
          </w:rPr>
          <w:t>/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Wiki</w:t>
        </w:r>
      </w:hyperlink>
    </w:p>
    <w:p w:rsidR="006A281A" w:rsidRPr="00540E78" w:rsidRDefault="006A281A" w:rsidP="00CF296C">
      <w:pPr>
        <w:numPr>
          <w:ilvl w:val="0"/>
          <w:numId w:val="37"/>
        </w:numPr>
        <w:spacing w:line="360" w:lineRule="auto"/>
        <w:ind w:left="360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Финансовая справочная система «Финансовый директор» URL: </w:t>
      </w:r>
      <w:hyperlink r:id="rId20" w:history="1">
        <w:r w:rsidRPr="00540E78">
          <w:rPr>
            <w:rStyle w:val="a9"/>
            <w:color w:val="auto"/>
            <w:sz w:val="28"/>
            <w:szCs w:val="28"/>
          </w:rPr>
          <w:t>http://www.1fd.ru/</w:t>
        </w:r>
      </w:hyperlink>
    </w:p>
    <w:p w:rsidR="006A281A" w:rsidRPr="00540E78" w:rsidRDefault="006A281A" w:rsidP="00CF296C">
      <w:pPr>
        <w:numPr>
          <w:ilvl w:val="0"/>
          <w:numId w:val="37"/>
        </w:numPr>
        <w:spacing w:line="360" w:lineRule="auto"/>
        <w:ind w:left="360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:rsidR="006A281A" w:rsidRPr="00540E78" w:rsidRDefault="006A281A" w:rsidP="00CF296C">
      <w:pPr>
        <w:numPr>
          <w:ilvl w:val="0"/>
          <w:numId w:val="37"/>
        </w:numPr>
        <w:spacing w:line="360" w:lineRule="auto"/>
        <w:ind w:left="360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Пакет баз данных компании EBSCO Publishing, крупнейшего агрегатора научных ресурсов ведущих издательств мира. URL: http://search.ebscohost.com</w:t>
      </w:r>
    </w:p>
    <w:p w:rsidR="006A281A" w:rsidRPr="00540E78" w:rsidRDefault="006A281A" w:rsidP="00CF296C">
      <w:pPr>
        <w:numPr>
          <w:ilvl w:val="0"/>
          <w:numId w:val="37"/>
        </w:numPr>
        <w:spacing w:line="360" w:lineRule="auto"/>
        <w:ind w:left="360"/>
        <w:jc w:val="both"/>
        <w:rPr>
          <w:sz w:val="28"/>
          <w:szCs w:val="28"/>
          <w:lang w:val="en-US"/>
        </w:rPr>
      </w:pPr>
      <w:r w:rsidRPr="00540E78">
        <w:rPr>
          <w:sz w:val="28"/>
          <w:szCs w:val="28"/>
        </w:rPr>
        <w:t>Электронные</w:t>
      </w:r>
      <w:r w:rsidRPr="00540E78">
        <w:rPr>
          <w:sz w:val="28"/>
          <w:szCs w:val="28"/>
          <w:lang w:val="en-US"/>
        </w:rPr>
        <w:t xml:space="preserve"> </w:t>
      </w:r>
      <w:r w:rsidRPr="00540E78">
        <w:rPr>
          <w:sz w:val="28"/>
          <w:szCs w:val="28"/>
        </w:rPr>
        <w:t>продукты</w:t>
      </w:r>
      <w:r w:rsidRPr="00540E78">
        <w:rPr>
          <w:sz w:val="28"/>
          <w:szCs w:val="28"/>
          <w:lang w:val="en-US"/>
        </w:rPr>
        <w:t xml:space="preserve"> </w:t>
      </w:r>
      <w:r w:rsidRPr="00540E78">
        <w:rPr>
          <w:sz w:val="28"/>
          <w:szCs w:val="28"/>
        </w:rPr>
        <w:t>издательства</w:t>
      </w:r>
      <w:r w:rsidRPr="00540E78">
        <w:rPr>
          <w:sz w:val="28"/>
          <w:szCs w:val="28"/>
          <w:lang w:val="en-US"/>
        </w:rPr>
        <w:t xml:space="preserve"> Elsevier. </w:t>
      </w:r>
      <w:r w:rsidRPr="00540E78">
        <w:rPr>
          <w:sz w:val="28"/>
          <w:szCs w:val="28"/>
        </w:rPr>
        <w:t>Коллекции</w:t>
      </w:r>
      <w:r w:rsidRPr="00540E78">
        <w:rPr>
          <w:sz w:val="28"/>
          <w:szCs w:val="28"/>
          <w:lang w:val="en-US"/>
        </w:rPr>
        <w:t xml:space="preserve">: Business, management and Accounting; Economics, Econometrics and Finance. </w:t>
      </w:r>
      <w:r w:rsidRPr="00540E78">
        <w:rPr>
          <w:sz w:val="28"/>
          <w:szCs w:val="28"/>
        </w:rPr>
        <w:t xml:space="preserve">URL: </w:t>
      </w:r>
      <w:r w:rsidRPr="00540E78">
        <w:rPr>
          <w:sz w:val="28"/>
          <w:szCs w:val="28"/>
          <w:lang w:val="en-US"/>
        </w:rPr>
        <w:t>http://www.sciencedirect.com</w:t>
      </w:r>
    </w:p>
    <w:p w:rsidR="006A281A" w:rsidRPr="00540E78" w:rsidRDefault="006A281A" w:rsidP="00CF296C">
      <w:pPr>
        <w:pStyle w:val="ac"/>
        <w:numPr>
          <w:ilvl w:val="0"/>
          <w:numId w:val="37"/>
        </w:numPr>
        <w:tabs>
          <w:tab w:val="left" w:pos="1134"/>
        </w:tabs>
        <w:spacing w:line="360" w:lineRule="auto"/>
        <w:ind w:left="360"/>
        <w:jc w:val="both"/>
        <w:rPr>
          <w:sz w:val="28"/>
          <w:szCs w:val="28"/>
        </w:rPr>
      </w:pPr>
      <w:r w:rsidRPr="00540E78">
        <w:rPr>
          <w:sz w:val="28"/>
          <w:szCs w:val="28"/>
          <w:lang w:eastAsia="ru-RU"/>
        </w:rPr>
        <w:t xml:space="preserve">Построение </w:t>
      </w:r>
      <w:r w:rsidRPr="00540E78">
        <w:rPr>
          <w:sz w:val="28"/>
          <w:szCs w:val="28"/>
          <w:lang w:val="en-US" w:eastAsia="ru-RU"/>
        </w:rPr>
        <w:t>BPMN</w:t>
      </w:r>
      <w:r w:rsidRPr="00540E78">
        <w:rPr>
          <w:sz w:val="28"/>
          <w:szCs w:val="28"/>
          <w:lang w:eastAsia="ru-RU"/>
        </w:rPr>
        <w:t xml:space="preserve"> диаграмм. </w:t>
      </w:r>
      <w:r w:rsidRPr="00540E78">
        <w:rPr>
          <w:sz w:val="28"/>
          <w:szCs w:val="28"/>
          <w:lang w:val="en-US"/>
        </w:rPr>
        <w:t>URL</w:t>
      </w:r>
      <w:r w:rsidRPr="00540E78">
        <w:rPr>
          <w:sz w:val="28"/>
          <w:szCs w:val="28"/>
        </w:rPr>
        <w:t xml:space="preserve">:  </w:t>
      </w:r>
      <w:hyperlink r:id="rId21" w:history="1">
        <w:r w:rsidRPr="00540E78">
          <w:rPr>
            <w:sz w:val="28"/>
            <w:szCs w:val="28"/>
            <w:u w:val="single"/>
            <w:lang w:val="en-US"/>
          </w:rPr>
          <w:t>https</w:t>
        </w:r>
        <w:r w:rsidRPr="00540E78">
          <w:rPr>
            <w:sz w:val="28"/>
            <w:szCs w:val="28"/>
            <w:u w:val="single"/>
          </w:rPr>
          <w:t>://</w:t>
        </w:r>
        <w:r w:rsidRPr="00540E78">
          <w:rPr>
            <w:sz w:val="28"/>
            <w:szCs w:val="28"/>
            <w:u w:val="single"/>
            <w:lang w:val="en-US"/>
          </w:rPr>
          <w:t>demo</w:t>
        </w:r>
        <w:r w:rsidRPr="00540E78">
          <w:rPr>
            <w:sz w:val="28"/>
            <w:szCs w:val="28"/>
            <w:u w:val="single"/>
          </w:rPr>
          <w:t>.</w:t>
        </w:r>
        <w:r w:rsidRPr="00540E78">
          <w:rPr>
            <w:sz w:val="28"/>
            <w:szCs w:val="28"/>
            <w:u w:val="single"/>
            <w:lang w:val="en-US"/>
          </w:rPr>
          <w:t>bpmn</w:t>
        </w:r>
        <w:r w:rsidRPr="00540E78">
          <w:rPr>
            <w:sz w:val="28"/>
            <w:szCs w:val="28"/>
            <w:u w:val="single"/>
          </w:rPr>
          <w:t>.</w:t>
        </w:r>
        <w:r w:rsidRPr="00540E78">
          <w:rPr>
            <w:sz w:val="28"/>
            <w:szCs w:val="28"/>
            <w:u w:val="single"/>
            <w:lang w:val="en-US"/>
          </w:rPr>
          <w:t>io</w:t>
        </w:r>
        <w:r w:rsidRPr="00540E78">
          <w:rPr>
            <w:sz w:val="28"/>
            <w:szCs w:val="28"/>
            <w:u w:val="single"/>
          </w:rPr>
          <w:t>/</w:t>
        </w:r>
      </w:hyperlink>
      <w:r w:rsidRPr="00540E78">
        <w:rPr>
          <w:sz w:val="28"/>
          <w:szCs w:val="28"/>
        </w:rPr>
        <w:t xml:space="preserve"> </w:t>
      </w:r>
    </w:p>
    <w:p w:rsidR="006A281A" w:rsidRPr="00540E78" w:rsidRDefault="006A281A" w:rsidP="00CF296C">
      <w:pPr>
        <w:numPr>
          <w:ilvl w:val="0"/>
          <w:numId w:val="37"/>
        </w:numPr>
        <w:tabs>
          <w:tab w:val="left" w:pos="1134"/>
        </w:tabs>
        <w:spacing w:line="360" w:lineRule="auto"/>
        <w:ind w:left="360"/>
        <w:contextualSpacing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 Построение диаграмм. </w:t>
      </w:r>
      <w:r w:rsidRPr="00540E78">
        <w:rPr>
          <w:sz w:val="28"/>
          <w:szCs w:val="28"/>
          <w:lang w:val="en-US"/>
        </w:rPr>
        <w:t>URL</w:t>
      </w:r>
      <w:r w:rsidRPr="00540E78">
        <w:rPr>
          <w:sz w:val="28"/>
          <w:szCs w:val="28"/>
        </w:rPr>
        <w:t xml:space="preserve">: </w:t>
      </w:r>
      <w:hyperlink r:id="rId22" w:history="1">
        <w:r w:rsidRPr="00540E78">
          <w:rPr>
            <w:sz w:val="28"/>
            <w:szCs w:val="28"/>
            <w:u w:val="single"/>
          </w:rPr>
          <w:t>https://app.diagrams.net/</w:t>
        </w:r>
      </w:hyperlink>
      <w:r w:rsidRPr="00540E78">
        <w:rPr>
          <w:sz w:val="28"/>
          <w:szCs w:val="28"/>
        </w:rPr>
        <w:t xml:space="preserve"> </w:t>
      </w:r>
    </w:p>
    <w:p w:rsidR="004A2536" w:rsidRPr="00540E78" w:rsidRDefault="004A2536" w:rsidP="006A281A">
      <w:pPr>
        <w:shd w:val="clear" w:color="auto" w:fill="FFFFFF"/>
        <w:tabs>
          <w:tab w:val="left" w:pos="442"/>
        </w:tabs>
        <w:spacing w:line="360" w:lineRule="auto"/>
        <w:jc w:val="both"/>
        <w:rPr>
          <w:noProof/>
          <w:sz w:val="28"/>
          <w:szCs w:val="28"/>
          <w:lang w:eastAsia="ru-RU"/>
        </w:rPr>
      </w:pPr>
    </w:p>
    <w:p w:rsidR="004A2536" w:rsidRPr="00540E78" w:rsidRDefault="004A2536" w:rsidP="004A2536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/>
          <w:bCs/>
          <w:sz w:val="26"/>
          <w:szCs w:val="26"/>
          <w:lang w:eastAsia="ru-RU"/>
        </w:rPr>
      </w:pPr>
      <w:r w:rsidRPr="00540E78">
        <w:rPr>
          <w:b/>
          <w:noProof/>
          <w:sz w:val="28"/>
          <w:szCs w:val="28"/>
          <w:lang w:eastAsia="ru-RU"/>
        </w:rPr>
        <w:t>11.3 Сертифицированные программные и аппаратные средства защиты информации.</w:t>
      </w:r>
    </w:p>
    <w:p w:rsidR="00B02AE9" w:rsidRPr="00540E78" w:rsidRDefault="006A281A" w:rsidP="009A3721">
      <w:pPr>
        <w:tabs>
          <w:tab w:val="left" w:pos="1134"/>
        </w:tabs>
        <w:spacing w:after="240" w:line="360" w:lineRule="auto"/>
        <w:ind w:left="709"/>
        <w:jc w:val="both"/>
        <w:rPr>
          <w:sz w:val="28"/>
          <w:szCs w:val="28"/>
        </w:rPr>
      </w:pPr>
      <w:r w:rsidRPr="00540E78">
        <w:rPr>
          <w:noProof/>
          <w:sz w:val="28"/>
          <w:szCs w:val="28"/>
          <w:lang w:eastAsia="ru-RU"/>
        </w:rPr>
        <w:t>Сертифицированные программные и аппаратные средства защиты информации не используются</w:t>
      </w:r>
    </w:p>
    <w:p w:rsidR="00FC64B6" w:rsidRPr="00540E78" w:rsidRDefault="004A2536" w:rsidP="00E500BE">
      <w:pPr>
        <w:keepNext/>
        <w:spacing w:line="360" w:lineRule="auto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35" w:name="_Toc466310768"/>
      <w:bookmarkStart w:id="36" w:name="_Toc89619188"/>
      <w:r w:rsidRPr="00540E78">
        <w:rPr>
          <w:b/>
          <w:bCs/>
          <w:kern w:val="32"/>
          <w:sz w:val="28"/>
          <w:szCs w:val="28"/>
          <w:lang w:eastAsia="ru-RU"/>
        </w:rPr>
        <w:t xml:space="preserve"> </w:t>
      </w:r>
      <w:bookmarkStart w:id="37" w:name="_Toc117508561"/>
      <w:r w:rsidR="00E500BE" w:rsidRPr="00540E78">
        <w:rPr>
          <w:b/>
          <w:bCs/>
          <w:kern w:val="32"/>
          <w:sz w:val="28"/>
          <w:szCs w:val="28"/>
          <w:lang w:eastAsia="ru-RU"/>
        </w:rPr>
        <w:t xml:space="preserve">12. </w:t>
      </w:r>
      <w:r w:rsidR="00FC64B6" w:rsidRPr="00540E78">
        <w:rPr>
          <w:b/>
          <w:bCs/>
          <w:kern w:val="32"/>
          <w:sz w:val="28"/>
          <w:szCs w:val="28"/>
          <w:lang w:eastAsia="ru-RU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35"/>
      <w:bookmarkEnd w:id="36"/>
      <w:bookmarkEnd w:id="37"/>
    </w:p>
    <w:p w:rsidR="00FC64B6" w:rsidRPr="00540E78" w:rsidRDefault="00FC64B6" w:rsidP="00FC64B6"/>
    <w:p w:rsidR="009E4089" w:rsidRPr="00540E78" w:rsidRDefault="009E4089" w:rsidP="00CF296C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компьютерные классы с выходом в Интернет;</w:t>
      </w:r>
    </w:p>
    <w:p w:rsidR="00FC64B6" w:rsidRPr="00540E78" w:rsidRDefault="009E4089" w:rsidP="00CF296C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аудитории, оборудованные мультимедийными средствами обучения.</w:t>
      </w:r>
    </w:p>
    <w:p w:rsidR="00263362" w:rsidRPr="00540E78" w:rsidRDefault="00263362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</w:p>
    <w:sectPr w:rsidR="00263362" w:rsidRPr="00540E78" w:rsidSect="00FB0C57"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835" w:rsidRDefault="001C4835" w:rsidP="00C04F0C">
      <w:r>
        <w:separator/>
      </w:r>
    </w:p>
  </w:endnote>
  <w:endnote w:type="continuationSeparator" w:id="0">
    <w:p w:rsidR="001C4835" w:rsidRDefault="001C4835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HeliosCond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+mj-ea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B79" w:rsidRDefault="00641B79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 w:rsidR="00B903BF">
      <w:rPr>
        <w:noProof/>
      </w:rPr>
      <w:t>9</w:t>
    </w:r>
    <w:r>
      <w:rPr>
        <w:noProof/>
      </w:rPr>
      <w:fldChar w:fldCharType="end"/>
    </w:r>
  </w:p>
  <w:p w:rsidR="00641B79" w:rsidRDefault="00641B79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835" w:rsidRDefault="001C4835" w:rsidP="00C04F0C">
      <w:r>
        <w:separator/>
      </w:r>
    </w:p>
  </w:footnote>
  <w:footnote w:type="continuationSeparator" w:id="0">
    <w:p w:rsidR="001C4835" w:rsidRDefault="001C4835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4734FCE"/>
    <w:multiLevelType w:val="hybridMultilevel"/>
    <w:tmpl w:val="DBD2A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4077E"/>
    <w:multiLevelType w:val="hybridMultilevel"/>
    <w:tmpl w:val="D5FE2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7153D2"/>
    <w:multiLevelType w:val="hybridMultilevel"/>
    <w:tmpl w:val="D0B090A6"/>
    <w:lvl w:ilvl="0" w:tplc="C6B834B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20758A"/>
    <w:multiLevelType w:val="hybridMultilevel"/>
    <w:tmpl w:val="A574C378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10140089"/>
    <w:multiLevelType w:val="hybridMultilevel"/>
    <w:tmpl w:val="8744C370"/>
    <w:lvl w:ilvl="0" w:tplc="4C3C14D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C33B60"/>
    <w:multiLevelType w:val="hybridMultilevel"/>
    <w:tmpl w:val="03FC3F26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8581CC6"/>
    <w:multiLevelType w:val="hybridMultilevel"/>
    <w:tmpl w:val="031826A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C85DD8"/>
    <w:multiLevelType w:val="hybridMultilevel"/>
    <w:tmpl w:val="77985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A17B6C"/>
    <w:multiLevelType w:val="hybridMultilevel"/>
    <w:tmpl w:val="56E278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AD92256"/>
    <w:multiLevelType w:val="hybridMultilevel"/>
    <w:tmpl w:val="C786188C"/>
    <w:lvl w:ilvl="0" w:tplc="DB16773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F0280E"/>
    <w:multiLevelType w:val="hybridMultilevel"/>
    <w:tmpl w:val="B43AA0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306906"/>
    <w:multiLevelType w:val="hybridMultilevel"/>
    <w:tmpl w:val="5A9ED05E"/>
    <w:lvl w:ilvl="0" w:tplc="54D6241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4190DF2"/>
    <w:multiLevelType w:val="hybridMultilevel"/>
    <w:tmpl w:val="19704B72"/>
    <w:lvl w:ilvl="0" w:tplc="E3BEA204">
      <w:start w:val="1"/>
      <w:numFmt w:val="decimal"/>
      <w:lvlText w:val="%1."/>
      <w:lvlJc w:val="left"/>
      <w:pPr>
        <w:ind w:left="360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59A4F8D"/>
    <w:multiLevelType w:val="hybridMultilevel"/>
    <w:tmpl w:val="9FC020BC"/>
    <w:lvl w:ilvl="0" w:tplc="25BAC0F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26622B"/>
    <w:multiLevelType w:val="hybridMultilevel"/>
    <w:tmpl w:val="EEFCD3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9501FCE"/>
    <w:multiLevelType w:val="hybridMultilevel"/>
    <w:tmpl w:val="C97080EE"/>
    <w:lvl w:ilvl="0" w:tplc="DB16773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6E2039"/>
    <w:multiLevelType w:val="hybridMultilevel"/>
    <w:tmpl w:val="AEF47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F6003E"/>
    <w:multiLevelType w:val="hybridMultilevel"/>
    <w:tmpl w:val="B16631FE"/>
    <w:lvl w:ilvl="0" w:tplc="50182D4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ECA4709"/>
    <w:multiLevelType w:val="hybridMultilevel"/>
    <w:tmpl w:val="CFDCD068"/>
    <w:lvl w:ilvl="0" w:tplc="DB16773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B362BE"/>
    <w:multiLevelType w:val="hybridMultilevel"/>
    <w:tmpl w:val="BCE67E62"/>
    <w:lvl w:ilvl="0" w:tplc="E5D23E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58E1FF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4387C39"/>
    <w:multiLevelType w:val="hybridMultilevel"/>
    <w:tmpl w:val="B48C10C2"/>
    <w:lvl w:ilvl="0" w:tplc="DB16773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D772B5"/>
    <w:multiLevelType w:val="hybridMultilevel"/>
    <w:tmpl w:val="8F3803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7E62B86"/>
    <w:multiLevelType w:val="hybridMultilevel"/>
    <w:tmpl w:val="42B6B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FC6F35"/>
    <w:multiLevelType w:val="hybridMultilevel"/>
    <w:tmpl w:val="3E884FAE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8F007F6"/>
    <w:multiLevelType w:val="hybridMultilevel"/>
    <w:tmpl w:val="575A8D54"/>
    <w:lvl w:ilvl="0" w:tplc="DB16773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897A96"/>
    <w:multiLevelType w:val="hybridMultilevel"/>
    <w:tmpl w:val="9FC26AE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7B5E5E46">
      <w:start w:val="1"/>
      <w:numFmt w:val="lowerLetter"/>
      <w:lvlText w:val="%2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EF3F00"/>
    <w:multiLevelType w:val="hybridMultilevel"/>
    <w:tmpl w:val="59269E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CA34F1"/>
    <w:multiLevelType w:val="hybridMultilevel"/>
    <w:tmpl w:val="7DDE3E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F3C30A1"/>
    <w:multiLevelType w:val="hybridMultilevel"/>
    <w:tmpl w:val="ADAE9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A129B2"/>
    <w:multiLevelType w:val="hybridMultilevel"/>
    <w:tmpl w:val="95D81FDC"/>
    <w:lvl w:ilvl="0" w:tplc="32A08B90">
      <w:start w:val="7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B86C16"/>
    <w:multiLevelType w:val="hybridMultilevel"/>
    <w:tmpl w:val="A06255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FE730E"/>
    <w:multiLevelType w:val="hybridMultilevel"/>
    <w:tmpl w:val="6A5A7490"/>
    <w:lvl w:ilvl="0" w:tplc="DB16773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7375AB"/>
    <w:multiLevelType w:val="hybridMultilevel"/>
    <w:tmpl w:val="E0A25B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7100423"/>
    <w:multiLevelType w:val="hybridMultilevel"/>
    <w:tmpl w:val="36FCA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18075C"/>
    <w:multiLevelType w:val="hybridMultilevel"/>
    <w:tmpl w:val="1A5E0C74"/>
    <w:lvl w:ilvl="0" w:tplc="04190017">
      <w:start w:val="1"/>
      <w:numFmt w:val="lowerLetter"/>
      <w:lvlText w:val="%1)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8" w15:restartNumberingAfterBreak="0">
    <w:nsid w:val="4A9A3BD7"/>
    <w:multiLevelType w:val="hybridMultilevel"/>
    <w:tmpl w:val="F822B24C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C330C6D"/>
    <w:multiLevelType w:val="hybridMultilevel"/>
    <w:tmpl w:val="3B1E3F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E455FAB"/>
    <w:multiLevelType w:val="hybridMultilevel"/>
    <w:tmpl w:val="C3E84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FD850EF"/>
    <w:multiLevelType w:val="hybridMultilevel"/>
    <w:tmpl w:val="3DBE26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1C41F03"/>
    <w:multiLevelType w:val="hybridMultilevel"/>
    <w:tmpl w:val="4BFA3444"/>
    <w:lvl w:ilvl="0" w:tplc="9016247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2501474"/>
    <w:multiLevelType w:val="hybridMultilevel"/>
    <w:tmpl w:val="B78E33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4DC38D7"/>
    <w:multiLevelType w:val="multilevel"/>
    <w:tmpl w:val="6458E3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 w15:restartNumberingAfterBreak="0">
    <w:nsid w:val="55EA3102"/>
    <w:multiLevelType w:val="hybridMultilevel"/>
    <w:tmpl w:val="42EC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CA1816"/>
    <w:multiLevelType w:val="hybridMultilevel"/>
    <w:tmpl w:val="9D647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F13026"/>
    <w:multiLevelType w:val="multilevel"/>
    <w:tmpl w:val="9B8026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4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5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65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74" w:hanging="13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48" w15:restartNumberingAfterBreak="0">
    <w:nsid w:val="6A120760"/>
    <w:multiLevelType w:val="hybridMultilevel"/>
    <w:tmpl w:val="1B7CBD34"/>
    <w:lvl w:ilvl="0" w:tplc="DB16773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D800DBF"/>
    <w:multiLevelType w:val="hybridMultilevel"/>
    <w:tmpl w:val="F31AE1A0"/>
    <w:lvl w:ilvl="0" w:tplc="8790289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0" w15:restartNumberingAfterBreak="0">
    <w:nsid w:val="6ED8278F"/>
    <w:multiLevelType w:val="hybridMultilevel"/>
    <w:tmpl w:val="9732FC6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72EB6866"/>
    <w:multiLevelType w:val="hybridMultilevel"/>
    <w:tmpl w:val="42DC498E"/>
    <w:lvl w:ilvl="0" w:tplc="4E06B14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6817D50"/>
    <w:multiLevelType w:val="hybridMultilevel"/>
    <w:tmpl w:val="7584BB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6F6171A"/>
    <w:multiLevelType w:val="hybridMultilevel"/>
    <w:tmpl w:val="693A3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7386373"/>
    <w:multiLevelType w:val="hybridMultilevel"/>
    <w:tmpl w:val="6DE2042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777F21DE"/>
    <w:multiLevelType w:val="hybridMultilevel"/>
    <w:tmpl w:val="190A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9493739"/>
    <w:multiLevelType w:val="hybridMultilevel"/>
    <w:tmpl w:val="842AE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9D4097D"/>
    <w:multiLevelType w:val="hybridMultilevel"/>
    <w:tmpl w:val="3E884FAE"/>
    <w:lvl w:ilvl="0" w:tplc="04190017">
      <w:start w:val="1"/>
      <w:numFmt w:val="lowerLetter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8" w15:restartNumberingAfterBreak="0">
    <w:nsid w:val="7ADB0146"/>
    <w:multiLevelType w:val="hybridMultilevel"/>
    <w:tmpl w:val="35CEA9D0"/>
    <w:lvl w:ilvl="0" w:tplc="64A8DC1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AFA207C"/>
    <w:multiLevelType w:val="hybridMultilevel"/>
    <w:tmpl w:val="F822B24C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7C2F6A0B"/>
    <w:multiLevelType w:val="hybridMultilevel"/>
    <w:tmpl w:val="02DAD95A"/>
    <w:lvl w:ilvl="0" w:tplc="DB16773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2"/>
  </w:num>
  <w:num w:numId="4">
    <w:abstractNumId w:val="14"/>
  </w:num>
  <w:num w:numId="5">
    <w:abstractNumId w:val="38"/>
  </w:num>
  <w:num w:numId="6">
    <w:abstractNumId w:val="59"/>
  </w:num>
  <w:num w:numId="7">
    <w:abstractNumId w:val="49"/>
  </w:num>
  <w:num w:numId="8">
    <w:abstractNumId w:val="37"/>
  </w:num>
  <w:num w:numId="9">
    <w:abstractNumId w:val="8"/>
  </w:num>
  <w:num w:numId="10">
    <w:abstractNumId w:val="50"/>
  </w:num>
  <w:num w:numId="11">
    <w:abstractNumId w:val="26"/>
  </w:num>
  <w:num w:numId="12">
    <w:abstractNumId w:val="43"/>
  </w:num>
  <w:num w:numId="13">
    <w:abstractNumId w:val="47"/>
  </w:num>
  <w:num w:numId="14">
    <w:abstractNumId w:val="52"/>
  </w:num>
  <w:num w:numId="15">
    <w:abstractNumId w:val="44"/>
  </w:num>
  <w:num w:numId="16">
    <w:abstractNumId w:val="20"/>
  </w:num>
  <w:num w:numId="17">
    <w:abstractNumId w:val="6"/>
  </w:num>
  <w:num w:numId="18">
    <w:abstractNumId w:val="51"/>
  </w:num>
  <w:num w:numId="19">
    <w:abstractNumId w:val="12"/>
  </w:num>
  <w:num w:numId="20">
    <w:abstractNumId w:val="15"/>
  </w:num>
  <w:num w:numId="21">
    <w:abstractNumId w:val="10"/>
  </w:num>
  <w:num w:numId="22">
    <w:abstractNumId w:val="55"/>
  </w:num>
  <w:num w:numId="23">
    <w:abstractNumId w:val="30"/>
  </w:num>
  <w:num w:numId="24">
    <w:abstractNumId w:val="24"/>
  </w:num>
  <w:num w:numId="25">
    <w:abstractNumId w:val="35"/>
  </w:num>
  <w:num w:numId="26">
    <w:abstractNumId w:val="4"/>
  </w:num>
  <w:num w:numId="27">
    <w:abstractNumId w:val="11"/>
  </w:num>
  <w:num w:numId="28">
    <w:abstractNumId w:val="60"/>
  </w:num>
  <w:num w:numId="29">
    <w:abstractNumId w:val="27"/>
  </w:num>
  <w:num w:numId="30">
    <w:abstractNumId w:val="34"/>
  </w:num>
  <w:num w:numId="31">
    <w:abstractNumId w:val="18"/>
  </w:num>
  <w:num w:numId="32">
    <w:abstractNumId w:val="23"/>
  </w:num>
  <w:num w:numId="33">
    <w:abstractNumId w:val="7"/>
  </w:num>
  <w:num w:numId="34">
    <w:abstractNumId w:val="13"/>
  </w:num>
  <w:num w:numId="35">
    <w:abstractNumId w:val="58"/>
  </w:num>
  <w:num w:numId="36">
    <w:abstractNumId w:val="48"/>
  </w:num>
  <w:num w:numId="37">
    <w:abstractNumId w:val="21"/>
  </w:num>
  <w:num w:numId="38">
    <w:abstractNumId w:val="36"/>
  </w:num>
  <w:num w:numId="39">
    <w:abstractNumId w:val="53"/>
  </w:num>
  <w:num w:numId="40">
    <w:abstractNumId w:val="1"/>
  </w:num>
  <w:num w:numId="41">
    <w:abstractNumId w:val="46"/>
  </w:num>
  <w:num w:numId="42">
    <w:abstractNumId w:val="19"/>
  </w:num>
  <w:num w:numId="43">
    <w:abstractNumId w:val="41"/>
  </w:num>
  <w:num w:numId="44">
    <w:abstractNumId w:val="45"/>
  </w:num>
  <w:num w:numId="45">
    <w:abstractNumId w:val="25"/>
  </w:num>
  <w:num w:numId="46">
    <w:abstractNumId w:val="29"/>
  </w:num>
  <w:num w:numId="47">
    <w:abstractNumId w:val="9"/>
  </w:num>
  <w:num w:numId="48">
    <w:abstractNumId w:val="31"/>
  </w:num>
  <w:num w:numId="49">
    <w:abstractNumId w:val="56"/>
  </w:num>
  <w:num w:numId="50">
    <w:abstractNumId w:val="39"/>
  </w:num>
  <w:num w:numId="51">
    <w:abstractNumId w:val="2"/>
  </w:num>
  <w:num w:numId="52">
    <w:abstractNumId w:val="40"/>
  </w:num>
  <w:num w:numId="53">
    <w:abstractNumId w:val="57"/>
  </w:num>
  <w:num w:numId="54">
    <w:abstractNumId w:val="16"/>
  </w:num>
  <w:num w:numId="55">
    <w:abstractNumId w:val="28"/>
  </w:num>
  <w:num w:numId="56">
    <w:abstractNumId w:val="33"/>
  </w:num>
  <w:num w:numId="57">
    <w:abstractNumId w:val="54"/>
  </w:num>
  <w:num w:numId="58">
    <w:abstractNumId w:val="42"/>
  </w:num>
  <w:num w:numId="59">
    <w:abstractNumId w:val="17"/>
  </w:num>
  <w:num w:numId="60">
    <w:abstractNumId w:val="32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63C8"/>
    <w:rsid w:val="0000125F"/>
    <w:rsid w:val="000014DA"/>
    <w:rsid w:val="00005645"/>
    <w:rsid w:val="000065C4"/>
    <w:rsid w:val="00010E49"/>
    <w:rsid w:val="00012BFF"/>
    <w:rsid w:val="00014FCC"/>
    <w:rsid w:val="00017012"/>
    <w:rsid w:val="00025B46"/>
    <w:rsid w:val="00026A36"/>
    <w:rsid w:val="0002764B"/>
    <w:rsid w:val="0003301A"/>
    <w:rsid w:val="00033BCE"/>
    <w:rsid w:val="000344B2"/>
    <w:rsid w:val="00034932"/>
    <w:rsid w:val="000423D9"/>
    <w:rsid w:val="00054DC7"/>
    <w:rsid w:val="000560BA"/>
    <w:rsid w:val="000613D4"/>
    <w:rsid w:val="00061FA9"/>
    <w:rsid w:val="000627A0"/>
    <w:rsid w:val="00062C68"/>
    <w:rsid w:val="000705E3"/>
    <w:rsid w:val="00096C2C"/>
    <w:rsid w:val="00097973"/>
    <w:rsid w:val="000A1966"/>
    <w:rsid w:val="000A355D"/>
    <w:rsid w:val="000A73A0"/>
    <w:rsid w:val="000B20C1"/>
    <w:rsid w:val="000B35E9"/>
    <w:rsid w:val="000B7FF0"/>
    <w:rsid w:val="000C0E28"/>
    <w:rsid w:val="000C141A"/>
    <w:rsid w:val="000C150D"/>
    <w:rsid w:val="000C4F75"/>
    <w:rsid w:val="000D159B"/>
    <w:rsid w:val="000D61C0"/>
    <w:rsid w:val="000D7001"/>
    <w:rsid w:val="000D7BBB"/>
    <w:rsid w:val="000F749B"/>
    <w:rsid w:val="000F7AD2"/>
    <w:rsid w:val="00100796"/>
    <w:rsid w:val="001009FB"/>
    <w:rsid w:val="001067B1"/>
    <w:rsid w:val="001143D8"/>
    <w:rsid w:val="00116CA9"/>
    <w:rsid w:val="001176FD"/>
    <w:rsid w:val="0012002C"/>
    <w:rsid w:val="001213E9"/>
    <w:rsid w:val="0012248C"/>
    <w:rsid w:val="001224EB"/>
    <w:rsid w:val="00134460"/>
    <w:rsid w:val="00134786"/>
    <w:rsid w:val="0013554B"/>
    <w:rsid w:val="0013558A"/>
    <w:rsid w:val="00136F3B"/>
    <w:rsid w:val="00140BCA"/>
    <w:rsid w:val="00142441"/>
    <w:rsid w:val="0014292D"/>
    <w:rsid w:val="0014464B"/>
    <w:rsid w:val="00145385"/>
    <w:rsid w:val="0014794F"/>
    <w:rsid w:val="00154263"/>
    <w:rsid w:val="00156B81"/>
    <w:rsid w:val="00156E4F"/>
    <w:rsid w:val="00160520"/>
    <w:rsid w:val="00161297"/>
    <w:rsid w:val="00166A83"/>
    <w:rsid w:val="00185808"/>
    <w:rsid w:val="001859D7"/>
    <w:rsid w:val="00192B76"/>
    <w:rsid w:val="00193054"/>
    <w:rsid w:val="001A2603"/>
    <w:rsid w:val="001A2BD8"/>
    <w:rsid w:val="001A4B1D"/>
    <w:rsid w:val="001A6B2C"/>
    <w:rsid w:val="001B0881"/>
    <w:rsid w:val="001B45E9"/>
    <w:rsid w:val="001C0706"/>
    <w:rsid w:val="001C20C5"/>
    <w:rsid w:val="001C3C9E"/>
    <w:rsid w:val="001C4835"/>
    <w:rsid w:val="001D459D"/>
    <w:rsid w:val="001D7612"/>
    <w:rsid w:val="001E1B04"/>
    <w:rsid w:val="001E3B02"/>
    <w:rsid w:val="001F0CBF"/>
    <w:rsid w:val="001F13C0"/>
    <w:rsid w:val="001F5037"/>
    <w:rsid w:val="001F6D64"/>
    <w:rsid w:val="00200374"/>
    <w:rsid w:val="00202DA0"/>
    <w:rsid w:val="002072B9"/>
    <w:rsid w:val="00210797"/>
    <w:rsid w:val="00210E9C"/>
    <w:rsid w:val="002215AA"/>
    <w:rsid w:val="00222CBA"/>
    <w:rsid w:val="0022386E"/>
    <w:rsid w:val="002238BD"/>
    <w:rsid w:val="002241B6"/>
    <w:rsid w:val="00225352"/>
    <w:rsid w:val="002255CE"/>
    <w:rsid w:val="00230CA7"/>
    <w:rsid w:val="00231D2E"/>
    <w:rsid w:val="00232943"/>
    <w:rsid w:val="00233B46"/>
    <w:rsid w:val="00233EBF"/>
    <w:rsid w:val="00234468"/>
    <w:rsid w:val="00235FBB"/>
    <w:rsid w:val="002360B1"/>
    <w:rsid w:val="00236961"/>
    <w:rsid w:val="00243388"/>
    <w:rsid w:val="00253975"/>
    <w:rsid w:val="002541F0"/>
    <w:rsid w:val="00254D56"/>
    <w:rsid w:val="002568F3"/>
    <w:rsid w:val="00261775"/>
    <w:rsid w:val="0026324B"/>
    <w:rsid w:val="00263362"/>
    <w:rsid w:val="00264D5C"/>
    <w:rsid w:val="00272A16"/>
    <w:rsid w:val="0027424A"/>
    <w:rsid w:val="00274E6C"/>
    <w:rsid w:val="002757AD"/>
    <w:rsid w:val="00285107"/>
    <w:rsid w:val="00285DDD"/>
    <w:rsid w:val="00291C5A"/>
    <w:rsid w:val="002926A7"/>
    <w:rsid w:val="002941C5"/>
    <w:rsid w:val="00296184"/>
    <w:rsid w:val="002A0AEB"/>
    <w:rsid w:val="002A46BD"/>
    <w:rsid w:val="002B5A33"/>
    <w:rsid w:val="002B6913"/>
    <w:rsid w:val="002D0126"/>
    <w:rsid w:val="002D245D"/>
    <w:rsid w:val="002D42C7"/>
    <w:rsid w:val="002D573D"/>
    <w:rsid w:val="002E0245"/>
    <w:rsid w:val="002E4C0F"/>
    <w:rsid w:val="002E78CA"/>
    <w:rsid w:val="002F2A9D"/>
    <w:rsid w:val="002F2C8F"/>
    <w:rsid w:val="002F4029"/>
    <w:rsid w:val="0030084A"/>
    <w:rsid w:val="00301FD8"/>
    <w:rsid w:val="0031068E"/>
    <w:rsid w:val="00311105"/>
    <w:rsid w:val="003127BC"/>
    <w:rsid w:val="00312AFD"/>
    <w:rsid w:val="00315F8F"/>
    <w:rsid w:val="003168D0"/>
    <w:rsid w:val="0031733D"/>
    <w:rsid w:val="00320FA3"/>
    <w:rsid w:val="00324BEB"/>
    <w:rsid w:val="00325437"/>
    <w:rsid w:val="00327A05"/>
    <w:rsid w:val="003338BC"/>
    <w:rsid w:val="003400A1"/>
    <w:rsid w:val="00341E35"/>
    <w:rsid w:val="003448D3"/>
    <w:rsid w:val="00346785"/>
    <w:rsid w:val="003473C1"/>
    <w:rsid w:val="003570CF"/>
    <w:rsid w:val="0035755C"/>
    <w:rsid w:val="00361841"/>
    <w:rsid w:val="00364775"/>
    <w:rsid w:val="003665D3"/>
    <w:rsid w:val="00372BE8"/>
    <w:rsid w:val="00375F60"/>
    <w:rsid w:val="00382FBA"/>
    <w:rsid w:val="003865C8"/>
    <w:rsid w:val="003900A7"/>
    <w:rsid w:val="00390479"/>
    <w:rsid w:val="003917A7"/>
    <w:rsid w:val="00392765"/>
    <w:rsid w:val="003958DC"/>
    <w:rsid w:val="00395FCB"/>
    <w:rsid w:val="003965DB"/>
    <w:rsid w:val="00396804"/>
    <w:rsid w:val="003A064D"/>
    <w:rsid w:val="003A1BA9"/>
    <w:rsid w:val="003A2D38"/>
    <w:rsid w:val="003A303F"/>
    <w:rsid w:val="003A4E10"/>
    <w:rsid w:val="003A7E54"/>
    <w:rsid w:val="003B12CE"/>
    <w:rsid w:val="003B1B35"/>
    <w:rsid w:val="003B4F5A"/>
    <w:rsid w:val="003B5591"/>
    <w:rsid w:val="003B7ED7"/>
    <w:rsid w:val="003C16D4"/>
    <w:rsid w:val="003F1822"/>
    <w:rsid w:val="003F2ABB"/>
    <w:rsid w:val="003F389C"/>
    <w:rsid w:val="003F59C7"/>
    <w:rsid w:val="003F694C"/>
    <w:rsid w:val="003F70EF"/>
    <w:rsid w:val="00405069"/>
    <w:rsid w:val="00405A30"/>
    <w:rsid w:val="00415525"/>
    <w:rsid w:val="004155EC"/>
    <w:rsid w:val="00416B54"/>
    <w:rsid w:val="00417CB2"/>
    <w:rsid w:val="00420906"/>
    <w:rsid w:val="004212E5"/>
    <w:rsid w:val="004225BB"/>
    <w:rsid w:val="00423697"/>
    <w:rsid w:val="00423A9C"/>
    <w:rsid w:val="00423D12"/>
    <w:rsid w:val="00434015"/>
    <w:rsid w:val="004412B6"/>
    <w:rsid w:val="004427A0"/>
    <w:rsid w:val="00444255"/>
    <w:rsid w:val="00447A54"/>
    <w:rsid w:val="00454EBE"/>
    <w:rsid w:val="00457EA7"/>
    <w:rsid w:val="0046134D"/>
    <w:rsid w:val="004632C5"/>
    <w:rsid w:val="004718F4"/>
    <w:rsid w:val="00474931"/>
    <w:rsid w:val="004925C4"/>
    <w:rsid w:val="0049418A"/>
    <w:rsid w:val="0049509E"/>
    <w:rsid w:val="004A065B"/>
    <w:rsid w:val="004A08BF"/>
    <w:rsid w:val="004A1F78"/>
    <w:rsid w:val="004A2536"/>
    <w:rsid w:val="004A4C6D"/>
    <w:rsid w:val="004A4CA9"/>
    <w:rsid w:val="004B73D8"/>
    <w:rsid w:val="004C1F32"/>
    <w:rsid w:val="004C216A"/>
    <w:rsid w:val="004C44BF"/>
    <w:rsid w:val="004D170F"/>
    <w:rsid w:val="004D2C71"/>
    <w:rsid w:val="004D784A"/>
    <w:rsid w:val="004E0AE2"/>
    <w:rsid w:val="004E11C2"/>
    <w:rsid w:val="004E1921"/>
    <w:rsid w:val="004E3329"/>
    <w:rsid w:val="004E45B0"/>
    <w:rsid w:val="004E6C22"/>
    <w:rsid w:val="004E6C9E"/>
    <w:rsid w:val="004E7B94"/>
    <w:rsid w:val="004F3D22"/>
    <w:rsid w:val="004F41DD"/>
    <w:rsid w:val="004F4E01"/>
    <w:rsid w:val="00500BC8"/>
    <w:rsid w:val="0050244D"/>
    <w:rsid w:val="005027C5"/>
    <w:rsid w:val="00506E00"/>
    <w:rsid w:val="00507EBA"/>
    <w:rsid w:val="00510020"/>
    <w:rsid w:val="0051653D"/>
    <w:rsid w:val="00516B4F"/>
    <w:rsid w:val="00522315"/>
    <w:rsid w:val="00522545"/>
    <w:rsid w:val="00523933"/>
    <w:rsid w:val="00524F3D"/>
    <w:rsid w:val="005252CB"/>
    <w:rsid w:val="00526805"/>
    <w:rsid w:val="00527CDA"/>
    <w:rsid w:val="00527EE4"/>
    <w:rsid w:val="00531CF6"/>
    <w:rsid w:val="00533621"/>
    <w:rsid w:val="00534D99"/>
    <w:rsid w:val="00540090"/>
    <w:rsid w:val="00540E78"/>
    <w:rsid w:val="0054444E"/>
    <w:rsid w:val="00546390"/>
    <w:rsid w:val="00546AB1"/>
    <w:rsid w:val="0056475D"/>
    <w:rsid w:val="00566A75"/>
    <w:rsid w:val="00570046"/>
    <w:rsid w:val="00570E88"/>
    <w:rsid w:val="0057109D"/>
    <w:rsid w:val="00573BD0"/>
    <w:rsid w:val="00577C2D"/>
    <w:rsid w:val="00582397"/>
    <w:rsid w:val="00586EC6"/>
    <w:rsid w:val="00591A00"/>
    <w:rsid w:val="00592254"/>
    <w:rsid w:val="00596E29"/>
    <w:rsid w:val="005A012A"/>
    <w:rsid w:val="005A090F"/>
    <w:rsid w:val="005A7669"/>
    <w:rsid w:val="005B41C0"/>
    <w:rsid w:val="005B7616"/>
    <w:rsid w:val="005C1FCD"/>
    <w:rsid w:val="005C510F"/>
    <w:rsid w:val="005C7CE5"/>
    <w:rsid w:val="005D0CB2"/>
    <w:rsid w:val="005D4FB6"/>
    <w:rsid w:val="005E09EC"/>
    <w:rsid w:val="005E28D5"/>
    <w:rsid w:val="005E4955"/>
    <w:rsid w:val="005E787A"/>
    <w:rsid w:val="005F51B9"/>
    <w:rsid w:val="0060314F"/>
    <w:rsid w:val="0060670F"/>
    <w:rsid w:val="00610257"/>
    <w:rsid w:val="00615277"/>
    <w:rsid w:val="006155A9"/>
    <w:rsid w:val="00625023"/>
    <w:rsid w:val="0062525D"/>
    <w:rsid w:val="00625BE7"/>
    <w:rsid w:val="00630218"/>
    <w:rsid w:val="00630AB1"/>
    <w:rsid w:val="00631C6E"/>
    <w:rsid w:val="00640C2F"/>
    <w:rsid w:val="006412AA"/>
    <w:rsid w:val="00641B79"/>
    <w:rsid w:val="00660684"/>
    <w:rsid w:val="00661317"/>
    <w:rsid w:val="00661D49"/>
    <w:rsid w:val="00662084"/>
    <w:rsid w:val="0066249D"/>
    <w:rsid w:val="00667A47"/>
    <w:rsid w:val="006741F4"/>
    <w:rsid w:val="0068228D"/>
    <w:rsid w:val="006834A8"/>
    <w:rsid w:val="0068424F"/>
    <w:rsid w:val="00685649"/>
    <w:rsid w:val="006955C5"/>
    <w:rsid w:val="00697140"/>
    <w:rsid w:val="00697B31"/>
    <w:rsid w:val="006A281A"/>
    <w:rsid w:val="006B0A03"/>
    <w:rsid w:val="006B42AB"/>
    <w:rsid w:val="006B4819"/>
    <w:rsid w:val="006B7E94"/>
    <w:rsid w:val="006C2B7E"/>
    <w:rsid w:val="006C56D7"/>
    <w:rsid w:val="006C6668"/>
    <w:rsid w:val="006D0376"/>
    <w:rsid w:val="006D71BF"/>
    <w:rsid w:val="006E1673"/>
    <w:rsid w:val="006E6439"/>
    <w:rsid w:val="006F0437"/>
    <w:rsid w:val="006F4430"/>
    <w:rsid w:val="006F7BAE"/>
    <w:rsid w:val="007006CB"/>
    <w:rsid w:val="00706210"/>
    <w:rsid w:val="00711433"/>
    <w:rsid w:val="00712B4B"/>
    <w:rsid w:val="007146E8"/>
    <w:rsid w:val="0071485A"/>
    <w:rsid w:val="00716F6B"/>
    <w:rsid w:val="00721701"/>
    <w:rsid w:val="00722DCD"/>
    <w:rsid w:val="00722DE8"/>
    <w:rsid w:val="00723F57"/>
    <w:rsid w:val="007262F7"/>
    <w:rsid w:val="00732558"/>
    <w:rsid w:val="00734CE3"/>
    <w:rsid w:val="00736514"/>
    <w:rsid w:val="00740BC7"/>
    <w:rsid w:val="00741611"/>
    <w:rsid w:val="007416C0"/>
    <w:rsid w:val="007427C7"/>
    <w:rsid w:val="00743FEB"/>
    <w:rsid w:val="00747EF0"/>
    <w:rsid w:val="0075350A"/>
    <w:rsid w:val="00754FD1"/>
    <w:rsid w:val="00755306"/>
    <w:rsid w:val="00757FE0"/>
    <w:rsid w:val="0076641F"/>
    <w:rsid w:val="007702DC"/>
    <w:rsid w:val="007704C0"/>
    <w:rsid w:val="0077321F"/>
    <w:rsid w:val="00775258"/>
    <w:rsid w:val="00777B36"/>
    <w:rsid w:val="00787D04"/>
    <w:rsid w:val="0079546F"/>
    <w:rsid w:val="007965E3"/>
    <w:rsid w:val="0079669A"/>
    <w:rsid w:val="00796913"/>
    <w:rsid w:val="007976D1"/>
    <w:rsid w:val="007A4825"/>
    <w:rsid w:val="007A572B"/>
    <w:rsid w:val="007A6E3F"/>
    <w:rsid w:val="007B645F"/>
    <w:rsid w:val="007B7D90"/>
    <w:rsid w:val="007C0652"/>
    <w:rsid w:val="007C223A"/>
    <w:rsid w:val="007C2B89"/>
    <w:rsid w:val="007C3BE8"/>
    <w:rsid w:val="007C4235"/>
    <w:rsid w:val="007D272B"/>
    <w:rsid w:val="007D36B1"/>
    <w:rsid w:val="007D394C"/>
    <w:rsid w:val="007E13AE"/>
    <w:rsid w:val="007E548C"/>
    <w:rsid w:val="007E68A3"/>
    <w:rsid w:val="00801EB9"/>
    <w:rsid w:val="008037FE"/>
    <w:rsid w:val="00805B9E"/>
    <w:rsid w:val="00807596"/>
    <w:rsid w:val="00807E10"/>
    <w:rsid w:val="00812DB3"/>
    <w:rsid w:val="00812DF0"/>
    <w:rsid w:val="00816047"/>
    <w:rsid w:val="0081783D"/>
    <w:rsid w:val="00821060"/>
    <w:rsid w:val="00823787"/>
    <w:rsid w:val="00826EF9"/>
    <w:rsid w:val="0083073F"/>
    <w:rsid w:val="00830B6E"/>
    <w:rsid w:val="008321B6"/>
    <w:rsid w:val="00832EFA"/>
    <w:rsid w:val="00836EE4"/>
    <w:rsid w:val="0084474C"/>
    <w:rsid w:val="00861898"/>
    <w:rsid w:val="00862524"/>
    <w:rsid w:val="0086282E"/>
    <w:rsid w:val="00863B93"/>
    <w:rsid w:val="0086434F"/>
    <w:rsid w:val="00864BEA"/>
    <w:rsid w:val="0086698F"/>
    <w:rsid w:val="00867724"/>
    <w:rsid w:val="0087042B"/>
    <w:rsid w:val="008769F3"/>
    <w:rsid w:val="0087704E"/>
    <w:rsid w:val="0087736C"/>
    <w:rsid w:val="0087770B"/>
    <w:rsid w:val="00890EBC"/>
    <w:rsid w:val="008915B5"/>
    <w:rsid w:val="00891BC5"/>
    <w:rsid w:val="00894F72"/>
    <w:rsid w:val="008A3A9F"/>
    <w:rsid w:val="008A68E8"/>
    <w:rsid w:val="008A7A90"/>
    <w:rsid w:val="008B124C"/>
    <w:rsid w:val="008B72E9"/>
    <w:rsid w:val="008D107F"/>
    <w:rsid w:val="008D780E"/>
    <w:rsid w:val="008E0A38"/>
    <w:rsid w:val="008E1B10"/>
    <w:rsid w:val="008E60A1"/>
    <w:rsid w:val="008F1392"/>
    <w:rsid w:val="008F1A0B"/>
    <w:rsid w:val="008F1FC2"/>
    <w:rsid w:val="008F526D"/>
    <w:rsid w:val="00900E40"/>
    <w:rsid w:val="00902DF5"/>
    <w:rsid w:val="0090510F"/>
    <w:rsid w:val="00916F6D"/>
    <w:rsid w:val="009208AC"/>
    <w:rsid w:val="00926914"/>
    <w:rsid w:val="00926ECF"/>
    <w:rsid w:val="009342C9"/>
    <w:rsid w:val="009363C2"/>
    <w:rsid w:val="009413C6"/>
    <w:rsid w:val="00942706"/>
    <w:rsid w:val="0094394D"/>
    <w:rsid w:val="009446A7"/>
    <w:rsid w:val="00944C61"/>
    <w:rsid w:val="00950A63"/>
    <w:rsid w:val="009540BB"/>
    <w:rsid w:val="009564AE"/>
    <w:rsid w:val="009575D5"/>
    <w:rsid w:val="0096289C"/>
    <w:rsid w:val="00964BAA"/>
    <w:rsid w:val="00966492"/>
    <w:rsid w:val="00966859"/>
    <w:rsid w:val="00967983"/>
    <w:rsid w:val="00970A0B"/>
    <w:rsid w:val="00974D6D"/>
    <w:rsid w:val="00981F54"/>
    <w:rsid w:val="009825F7"/>
    <w:rsid w:val="00991A50"/>
    <w:rsid w:val="009949DC"/>
    <w:rsid w:val="009951D2"/>
    <w:rsid w:val="00996164"/>
    <w:rsid w:val="009975C8"/>
    <w:rsid w:val="009A0FA5"/>
    <w:rsid w:val="009A3721"/>
    <w:rsid w:val="009B48D6"/>
    <w:rsid w:val="009C702B"/>
    <w:rsid w:val="009C7687"/>
    <w:rsid w:val="009D0F4F"/>
    <w:rsid w:val="009D482E"/>
    <w:rsid w:val="009D70D4"/>
    <w:rsid w:val="009E1B9B"/>
    <w:rsid w:val="009E2B12"/>
    <w:rsid w:val="009E3533"/>
    <w:rsid w:val="009E4089"/>
    <w:rsid w:val="009F348A"/>
    <w:rsid w:val="009F4611"/>
    <w:rsid w:val="009F5555"/>
    <w:rsid w:val="009F59B7"/>
    <w:rsid w:val="009F5EB6"/>
    <w:rsid w:val="009F7F3D"/>
    <w:rsid w:val="00A01C3F"/>
    <w:rsid w:val="00A03B00"/>
    <w:rsid w:val="00A04802"/>
    <w:rsid w:val="00A04B4A"/>
    <w:rsid w:val="00A1048A"/>
    <w:rsid w:val="00A10BD0"/>
    <w:rsid w:val="00A12F42"/>
    <w:rsid w:val="00A143EF"/>
    <w:rsid w:val="00A1454B"/>
    <w:rsid w:val="00A2158F"/>
    <w:rsid w:val="00A219C8"/>
    <w:rsid w:val="00A2574B"/>
    <w:rsid w:val="00A257E4"/>
    <w:rsid w:val="00A27B3C"/>
    <w:rsid w:val="00A343E5"/>
    <w:rsid w:val="00A3590E"/>
    <w:rsid w:val="00A363C8"/>
    <w:rsid w:val="00A40AE3"/>
    <w:rsid w:val="00A436D8"/>
    <w:rsid w:val="00A45483"/>
    <w:rsid w:val="00A51B96"/>
    <w:rsid w:val="00A520CC"/>
    <w:rsid w:val="00A53CCE"/>
    <w:rsid w:val="00A649BC"/>
    <w:rsid w:val="00A65E6C"/>
    <w:rsid w:val="00A66E5A"/>
    <w:rsid w:val="00A72A59"/>
    <w:rsid w:val="00A73BED"/>
    <w:rsid w:val="00A76EE5"/>
    <w:rsid w:val="00A84FBD"/>
    <w:rsid w:val="00A9102E"/>
    <w:rsid w:val="00A97413"/>
    <w:rsid w:val="00AA4726"/>
    <w:rsid w:val="00AA55D0"/>
    <w:rsid w:val="00AA7F59"/>
    <w:rsid w:val="00AB007F"/>
    <w:rsid w:val="00AB460B"/>
    <w:rsid w:val="00AB7709"/>
    <w:rsid w:val="00AB7797"/>
    <w:rsid w:val="00AC06BA"/>
    <w:rsid w:val="00AC09E5"/>
    <w:rsid w:val="00AC0B41"/>
    <w:rsid w:val="00AC1C8C"/>
    <w:rsid w:val="00AC2BAF"/>
    <w:rsid w:val="00AC7932"/>
    <w:rsid w:val="00AD7CB3"/>
    <w:rsid w:val="00AE758F"/>
    <w:rsid w:val="00AE7BB5"/>
    <w:rsid w:val="00AF0128"/>
    <w:rsid w:val="00AF4D88"/>
    <w:rsid w:val="00AF5F99"/>
    <w:rsid w:val="00AF795A"/>
    <w:rsid w:val="00B01750"/>
    <w:rsid w:val="00B02AE9"/>
    <w:rsid w:val="00B03031"/>
    <w:rsid w:val="00B077D6"/>
    <w:rsid w:val="00B14D74"/>
    <w:rsid w:val="00B20A31"/>
    <w:rsid w:val="00B27C0C"/>
    <w:rsid w:val="00B30252"/>
    <w:rsid w:val="00B31E2C"/>
    <w:rsid w:val="00B33DDD"/>
    <w:rsid w:val="00B364C2"/>
    <w:rsid w:val="00B4190F"/>
    <w:rsid w:val="00B41E83"/>
    <w:rsid w:val="00B43E85"/>
    <w:rsid w:val="00B510FD"/>
    <w:rsid w:val="00B5316E"/>
    <w:rsid w:val="00B57486"/>
    <w:rsid w:val="00B62EE1"/>
    <w:rsid w:val="00B63F48"/>
    <w:rsid w:val="00B75DA7"/>
    <w:rsid w:val="00B87A05"/>
    <w:rsid w:val="00B903BF"/>
    <w:rsid w:val="00B90432"/>
    <w:rsid w:val="00B908D8"/>
    <w:rsid w:val="00B90D3A"/>
    <w:rsid w:val="00B922E8"/>
    <w:rsid w:val="00B94D28"/>
    <w:rsid w:val="00B96277"/>
    <w:rsid w:val="00BA348E"/>
    <w:rsid w:val="00BA5256"/>
    <w:rsid w:val="00BA766D"/>
    <w:rsid w:val="00BB1200"/>
    <w:rsid w:val="00BB2032"/>
    <w:rsid w:val="00BB67AD"/>
    <w:rsid w:val="00BC16C3"/>
    <w:rsid w:val="00BC1EF4"/>
    <w:rsid w:val="00BC30C5"/>
    <w:rsid w:val="00BC4008"/>
    <w:rsid w:val="00BC7DAF"/>
    <w:rsid w:val="00BD2097"/>
    <w:rsid w:val="00BD6411"/>
    <w:rsid w:val="00BD66E2"/>
    <w:rsid w:val="00BD79C3"/>
    <w:rsid w:val="00BE26A1"/>
    <w:rsid w:val="00BE59E6"/>
    <w:rsid w:val="00BF6FCE"/>
    <w:rsid w:val="00C028E6"/>
    <w:rsid w:val="00C04F0C"/>
    <w:rsid w:val="00C0523E"/>
    <w:rsid w:val="00C104E7"/>
    <w:rsid w:val="00C11CF9"/>
    <w:rsid w:val="00C1489D"/>
    <w:rsid w:val="00C2417B"/>
    <w:rsid w:val="00C25220"/>
    <w:rsid w:val="00C255EE"/>
    <w:rsid w:val="00C26C24"/>
    <w:rsid w:val="00C271EF"/>
    <w:rsid w:val="00C33ECA"/>
    <w:rsid w:val="00C4284A"/>
    <w:rsid w:val="00C4317F"/>
    <w:rsid w:val="00C47A94"/>
    <w:rsid w:val="00C503C0"/>
    <w:rsid w:val="00C56F23"/>
    <w:rsid w:val="00C63814"/>
    <w:rsid w:val="00C66E1A"/>
    <w:rsid w:val="00C71829"/>
    <w:rsid w:val="00C7317C"/>
    <w:rsid w:val="00C73BF9"/>
    <w:rsid w:val="00C77A7F"/>
    <w:rsid w:val="00C77F6B"/>
    <w:rsid w:val="00C84E94"/>
    <w:rsid w:val="00CA2603"/>
    <w:rsid w:val="00CA41D8"/>
    <w:rsid w:val="00CB0299"/>
    <w:rsid w:val="00CB4BA5"/>
    <w:rsid w:val="00CB4ED4"/>
    <w:rsid w:val="00CB751F"/>
    <w:rsid w:val="00CC0C68"/>
    <w:rsid w:val="00CC52C8"/>
    <w:rsid w:val="00CD0BDD"/>
    <w:rsid w:val="00CD28C5"/>
    <w:rsid w:val="00CD569F"/>
    <w:rsid w:val="00CE0AD2"/>
    <w:rsid w:val="00CE0D4D"/>
    <w:rsid w:val="00CE2A0D"/>
    <w:rsid w:val="00CE41C8"/>
    <w:rsid w:val="00CE4E11"/>
    <w:rsid w:val="00CF0F89"/>
    <w:rsid w:val="00CF1910"/>
    <w:rsid w:val="00CF296C"/>
    <w:rsid w:val="00CF3269"/>
    <w:rsid w:val="00CF3C63"/>
    <w:rsid w:val="00CF7D9F"/>
    <w:rsid w:val="00D10940"/>
    <w:rsid w:val="00D1591B"/>
    <w:rsid w:val="00D165BB"/>
    <w:rsid w:val="00D17284"/>
    <w:rsid w:val="00D223D6"/>
    <w:rsid w:val="00D303B5"/>
    <w:rsid w:val="00D36DCD"/>
    <w:rsid w:val="00D41B9D"/>
    <w:rsid w:val="00D46085"/>
    <w:rsid w:val="00D4684A"/>
    <w:rsid w:val="00D469D5"/>
    <w:rsid w:val="00D50B80"/>
    <w:rsid w:val="00D535FE"/>
    <w:rsid w:val="00D57C68"/>
    <w:rsid w:val="00D60642"/>
    <w:rsid w:val="00D60BB4"/>
    <w:rsid w:val="00D60D57"/>
    <w:rsid w:val="00D615F7"/>
    <w:rsid w:val="00D6203A"/>
    <w:rsid w:val="00D71B3E"/>
    <w:rsid w:val="00D72D75"/>
    <w:rsid w:val="00D74FFE"/>
    <w:rsid w:val="00D7752D"/>
    <w:rsid w:val="00D85C9B"/>
    <w:rsid w:val="00D87A87"/>
    <w:rsid w:val="00D90628"/>
    <w:rsid w:val="00D931A0"/>
    <w:rsid w:val="00D94257"/>
    <w:rsid w:val="00D94F1E"/>
    <w:rsid w:val="00DA36B9"/>
    <w:rsid w:val="00DB7F15"/>
    <w:rsid w:val="00DC22B9"/>
    <w:rsid w:val="00DC5C57"/>
    <w:rsid w:val="00DD4DD7"/>
    <w:rsid w:val="00DE5A0F"/>
    <w:rsid w:val="00DE627D"/>
    <w:rsid w:val="00DE6875"/>
    <w:rsid w:val="00DE76B9"/>
    <w:rsid w:val="00DF10C6"/>
    <w:rsid w:val="00DF2B0D"/>
    <w:rsid w:val="00DF5045"/>
    <w:rsid w:val="00E00BCE"/>
    <w:rsid w:val="00E03241"/>
    <w:rsid w:val="00E0630B"/>
    <w:rsid w:val="00E070F5"/>
    <w:rsid w:val="00E11206"/>
    <w:rsid w:val="00E150BD"/>
    <w:rsid w:val="00E1585E"/>
    <w:rsid w:val="00E16191"/>
    <w:rsid w:val="00E1624B"/>
    <w:rsid w:val="00E20205"/>
    <w:rsid w:val="00E253F6"/>
    <w:rsid w:val="00E259B1"/>
    <w:rsid w:val="00E25B91"/>
    <w:rsid w:val="00E26AFC"/>
    <w:rsid w:val="00E2713E"/>
    <w:rsid w:val="00E337A3"/>
    <w:rsid w:val="00E3432B"/>
    <w:rsid w:val="00E44ECE"/>
    <w:rsid w:val="00E500BE"/>
    <w:rsid w:val="00E607DE"/>
    <w:rsid w:val="00E65563"/>
    <w:rsid w:val="00E661FE"/>
    <w:rsid w:val="00E74174"/>
    <w:rsid w:val="00E80C6A"/>
    <w:rsid w:val="00E813BB"/>
    <w:rsid w:val="00E82DE8"/>
    <w:rsid w:val="00E911BB"/>
    <w:rsid w:val="00E93B6D"/>
    <w:rsid w:val="00E95EA9"/>
    <w:rsid w:val="00E975C5"/>
    <w:rsid w:val="00EA5899"/>
    <w:rsid w:val="00EA61F0"/>
    <w:rsid w:val="00EB2A93"/>
    <w:rsid w:val="00EB34A4"/>
    <w:rsid w:val="00EB6D4B"/>
    <w:rsid w:val="00EC28A9"/>
    <w:rsid w:val="00EC2F57"/>
    <w:rsid w:val="00EC3B93"/>
    <w:rsid w:val="00ED387A"/>
    <w:rsid w:val="00ED4F2D"/>
    <w:rsid w:val="00EE1DFD"/>
    <w:rsid w:val="00EE24DE"/>
    <w:rsid w:val="00EE324F"/>
    <w:rsid w:val="00EE3643"/>
    <w:rsid w:val="00EE6A81"/>
    <w:rsid w:val="00EE7E1A"/>
    <w:rsid w:val="00EF466E"/>
    <w:rsid w:val="00EF4E82"/>
    <w:rsid w:val="00EF722B"/>
    <w:rsid w:val="00EF7920"/>
    <w:rsid w:val="00EF7FFE"/>
    <w:rsid w:val="00F076C5"/>
    <w:rsid w:val="00F1542F"/>
    <w:rsid w:val="00F1631E"/>
    <w:rsid w:val="00F2001F"/>
    <w:rsid w:val="00F21BB5"/>
    <w:rsid w:val="00F24620"/>
    <w:rsid w:val="00F335D4"/>
    <w:rsid w:val="00F34906"/>
    <w:rsid w:val="00F35A61"/>
    <w:rsid w:val="00F36673"/>
    <w:rsid w:val="00F476F6"/>
    <w:rsid w:val="00F53365"/>
    <w:rsid w:val="00F5613F"/>
    <w:rsid w:val="00F604C1"/>
    <w:rsid w:val="00F62F66"/>
    <w:rsid w:val="00F64B8F"/>
    <w:rsid w:val="00F6799C"/>
    <w:rsid w:val="00F751FD"/>
    <w:rsid w:val="00F82788"/>
    <w:rsid w:val="00F845D1"/>
    <w:rsid w:val="00F95B9E"/>
    <w:rsid w:val="00FA408C"/>
    <w:rsid w:val="00FA6C6E"/>
    <w:rsid w:val="00FA7DA0"/>
    <w:rsid w:val="00FB0C57"/>
    <w:rsid w:val="00FB1B71"/>
    <w:rsid w:val="00FB1D43"/>
    <w:rsid w:val="00FB245F"/>
    <w:rsid w:val="00FC3790"/>
    <w:rsid w:val="00FC4C9D"/>
    <w:rsid w:val="00FC64B6"/>
    <w:rsid w:val="00FC716F"/>
    <w:rsid w:val="00FD7A96"/>
    <w:rsid w:val="00FF420C"/>
    <w:rsid w:val="00FF50D3"/>
    <w:rsid w:val="00FF5C3C"/>
    <w:rsid w:val="00FF6C1E"/>
    <w:rsid w:val="00FF6FF6"/>
    <w:rsid w:val="00FF7A4E"/>
    <w:rsid w:val="00FF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E543B63-69BD-47A6-9B1D-7A80D0996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9DC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03F"/>
    <w:pPr>
      <w:ind w:right="-766"/>
      <w:jc w:val="both"/>
    </w:pPr>
    <w:rPr>
      <w:b/>
      <w:sz w:val="28"/>
    </w:rPr>
  </w:style>
  <w:style w:type="paragraph" w:styleId="21">
    <w:name w:val="Body Text 2"/>
    <w:basedOn w:val="a"/>
    <w:link w:val="22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uiPriority w:val="99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uiPriority w:val="99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3">
    <w:name w:val="Body Text Indent 2"/>
    <w:basedOn w:val="a"/>
    <w:link w:val="24"/>
    <w:rsid w:val="009F7F3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3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aliases w:val="Обычный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4212E5"/>
    <w:pPr>
      <w:widowControl w:val="0"/>
      <w:tabs>
        <w:tab w:val="left" w:pos="440"/>
        <w:tab w:val="left" w:pos="9639"/>
      </w:tabs>
      <w:autoSpaceDE w:val="0"/>
      <w:autoSpaceDN w:val="0"/>
      <w:adjustRightInd w:val="0"/>
      <w:spacing w:line="276" w:lineRule="auto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aliases w:val="Bullet_MR,Bullet_IRAO,ПАРАГРАФ,маркированный,References"/>
    <w:basedOn w:val="a"/>
    <w:link w:val="ad"/>
    <w:uiPriority w:val="34"/>
    <w:qFormat/>
    <w:rsid w:val="00061FA9"/>
    <w:pPr>
      <w:ind w:left="720"/>
      <w:contextualSpacing/>
    </w:pPr>
  </w:style>
  <w:style w:type="character" w:styleId="ae">
    <w:name w:val="Strong"/>
    <w:uiPriority w:val="22"/>
    <w:qFormat/>
    <w:rsid w:val="00C04F0C"/>
    <w:rPr>
      <w:b/>
      <w:bCs/>
    </w:rPr>
  </w:style>
  <w:style w:type="character" w:styleId="af">
    <w:name w:val="Emphasis"/>
    <w:uiPriority w:val="20"/>
    <w:qFormat/>
    <w:rsid w:val="00C04F0C"/>
    <w:rPr>
      <w:i/>
      <w:iCs/>
    </w:rPr>
  </w:style>
  <w:style w:type="paragraph" w:styleId="af0">
    <w:name w:val="header"/>
    <w:basedOn w:val="a"/>
    <w:link w:val="af1"/>
    <w:rsid w:val="00C04F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C04F0C"/>
    <w:rPr>
      <w:lang w:eastAsia="zh-CN"/>
    </w:rPr>
  </w:style>
  <w:style w:type="paragraph" w:styleId="af2">
    <w:name w:val="footer"/>
    <w:basedOn w:val="a"/>
    <w:link w:val="af3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C04F0C"/>
    <w:rPr>
      <w:lang w:eastAsia="zh-CN"/>
    </w:rPr>
  </w:style>
  <w:style w:type="paragraph" w:styleId="af4">
    <w:name w:val="Balloon Text"/>
    <w:basedOn w:val="a"/>
    <w:link w:val="af5"/>
    <w:rsid w:val="00166A8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166A83"/>
    <w:rPr>
      <w:rFonts w:ascii="Tahoma" w:hAnsi="Tahoma" w:cs="Tahoma"/>
      <w:sz w:val="16"/>
      <w:szCs w:val="16"/>
      <w:lang w:eastAsia="zh-CN"/>
    </w:rPr>
  </w:style>
  <w:style w:type="paragraph" w:styleId="af6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5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7">
    <w:name w:val="Subtitle"/>
    <w:basedOn w:val="a"/>
    <w:link w:val="af8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8">
    <w:name w:val="Подзаголовок Знак"/>
    <w:link w:val="af7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9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9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11pt">
    <w:name w:val="Основной текст (2) + 11 pt"/>
    <w:basedOn w:val="a0"/>
    <w:rsid w:val="008321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text">
    <w:name w:val="text"/>
    <w:basedOn w:val="a"/>
    <w:rsid w:val="005E787A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bullet">
    <w:name w:val="bullet Знак"/>
    <w:link w:val="bullet0"/>
    <w:locked/>
    <w:rsid w:val="005E787A"/>
    <w:rPr>
      <w:sz w:val="22"/>
      <w:lang w:val="en-GB" w:eastAsia="en-US"/>
    </w:rPr>
  </w:style>
  <w:style w:type="paragraph" w:customStyle="1" w:styleId="bullet0">
    <w:name w:val="bullet"/>
    <w:basedOn w:val="a"/>
    <w:link w:val="bullet"/>
    <w:rsid w:val="005E787A"/>
    <w:pPr>
      <w:spacing w:after="240"/>
    </w:pPr>
    <w:rPr>
      <w:sz w:val="22"/>
      <w:lang w:val="en-GB" w:eastAsia="en-US"/>
    </w:rPr>
  </w:style>
  <w:style w:type="character" w:customStyle="1" w:styleId="22">
    <w:name w:val="Основной текст 2 Знак"/>
    <w:basedOn w:val="a0"/>
    <w:link w:val="21"/>
    <w:rsid w:val="005E28D5"/>
    <w:rPr>
      <w:sz w:val="28"/>
      <w:lang w:eastAsia="zh-CN"/>
    </w:rPr>
  </w:style>
  <w:style w:type="paragraph" w:customStyle="1" w:styleId="Default">
    <w:name w:val="Default"/>
    <w:rsid w:val="00CF191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15">
    <w:name w:val="Оснтекст 15"/>
    <w:basedOn w:val="a3"/>
    <w:qFormat/>
    <w:rsid w:val="00CF1910"/>
    <w:pPr>
      <w:spacing w:line="360" w:lineRule="auto"/>
      <w:ind w:right="0" w:firstLine="567"/>
    </w:pPr>
    <w:rPr>
      <w:b w:val="0"/>
      <w:sz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225352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"/>
    <w:link w:val="ac"/>
    <w:uiPriority w:val="34"/>
    <w:rsid w:val="008E0A38"/>
    <w:rPr>
      <w:lang w:eastAsia="zh-CN"/>
    </w:rPr>
  </w:style>
  <w:style w:type="paragraph" w:styleId="afa">
    <w:name w:val="footnote text"/>
    <w:basedOn w:val="a"/>
    <w:link w:val="afb"/>
    <w:semiHidden/>
    <w:unhideWhenUsed/>
    <w:rsid w:val="00014FCC"/>
  </w:style>
  <w:style w:type="character" w:customStyle="1" w:styleId="afb">
    <w:name w:val="Текст сноски Знак"/>
    <w:basedOn w:val="a0"/>
    <w:link w:val="afa"/>
    <w:semiHidden/>
    <w:rsid w:val="00014FCC"/>
    <w:rPr>
      <w:lang w:eastAsia="zh-CN"/>
    </w:rPr>
  </w:style>
  <w:style w:type="character" w:styleId="afc">
    <w:name w:val="footnote reference"/>
    <w:basedOn w:val="a0"/>
    <w:semiHidden/>
    <w:unhideWhenUsed/>
    <w:rsid w:val="00014FCC"/>
    <w:rPr>
      <w:vertAlign w:val="superscript"/>
    </w:rPr>
  </w:style>
  <w:style w:type="paragraph" w:customStyle="1" w:styleId="Style16">
    <w:name w:val="Style16"/>
    <w:basedOn w:val="a"/>
    <w:rsid w:val="00CD28C5"/>
    <w:pPr>
      <w:widowControl w:val="0"/>
      <w:autoSpaceDE w:val="0"/>
      <w:autoSpaceDN w:val="0"/>
      <w:adjustRightInd w:val="0"/>
    </w:pPr>
    <w:rPr>
      <w:rFonts w:eastAsia="Calibri"/>
      <w:sz w:val="24"/>
      <w:szCs w:val="24"/>
      <w:lang w:val="en-US" w:eastAsia="en-US"/>
    </w:rPr>
  </w:style>
  <w:style w:type="character" w:customStyle="1" w:styleId="FontStyle363">
    <w:name w:val="Font Style363"/>
    <w:basedOn w:val="a0"/>
    <w:rsid w:val="00CD28C5"/>
    <w:rPr>
      <w:rFonts w:ascii="Times New Roman" w:hAnsi="Times New Roman" w:cs="Times New Roman"/>
      <w:sz w:val="26"/>
      <w:szCs w:val="26"/>
    </w:rPr>
  </w:style>
  <w:style w:type="character" w:customStyle="1" w:styleId="FontStyle360">
    <w:name w:val="Font Style360"/>
    <w:basedOn w:val="a0"/>
    <w:rsid w:val="00CD28C5"/>
    <w:rPr>
      <w:rFonts w:ascii="Times New Roman" w:hAnsi="Times New Roman" w:cs="Times New Roman"/>
      <w:sz w:val="24"/>
      <w:szCs w:val="24"/>
    </w:rPr>
  </w:style>
  <w:style w:type="paragraph" w:customStyle="1" w:styleId="310">
    <w:name w:val="Основной текст с отступом 31"/>
    <w:basedOn w:val="a"/>
    <w:rsid w:val="00F076C5"/>
    <w:pPr>
      <w:snapToGrid w:val="0"/>
      <w:ind w:firstLine="720"/>
      <w:jc w:val="both"/>
    </w:pPr>
    <w:rPr>
      <w:b/>
      <w:i/>
      <w:sz w:val="28"/>
      <w:lang w:eastAsia="ar-SA"/>
    </w:rPr>
  </w:style>
  <w:style w:type="paragraph" w:customStyle="1" w:styleId="Pa9">
    <w:name w:val="Pa9"/>
    <w:basedOn w:val="Default"/>
    <w:next w:val="Default"/>
    <w:uiPriority w:val="99"/>
    <w:rsid w:val="00D469D5"/>
    <w:pPr>
      <w:spacing w:line="181" w:lineRule="atLeast"/>
    </w:pPr>
    <w:rPr>
      <w:rFonts w:ascii="HeliosCond" w:hAnsi="HeliosCond"/>
      <w:color w:val="auto"/>
      <w:lang w:eastAsia="ru-RU"/>
    </w:rPr>
  </w:style>
  <w:style w:type="character" w:customStyle="1" w:styleId="20">
    <w:name w:val="Заголовок 2 Знак"/>
    <w:basedOn w:val="a0"/>
    <w:link w:val="2"/>
    <w:rsid w:val="002B5A33"/>
    <w:rPr>
      <w:b/>
      <w:sz w:val="28"/>
      <w:lang w:eastAsia="zh-CN"/>
    </w:rPr>
  </w:style>
  <w:style w:type="paragraph" w:customStyle="1" w:styleId="listparagraphcxspmiddlecxspmiddle">
    <w:name w:val="listparagraphcxspmiddlecxspmiddle"/>
    <w:basedOn w:val="a"/>
    <w:rsid w:val="004E0AE2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listparagraphcxspmiddle">
    <w:name w:val="listparagraphcxspmiddle"/>
    <w:basedOn w:val="a"/>
    <w:rsid w:val="004E0AE2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listparagraphcxsplast">
    <w:name w:val="listparagraphcxsplast"/>
    <w:basedOn w:val="a"/>
    <w:rsid w:val="004E0AE2"/>
    <w:pPr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2900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81207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fgosvo.ru/docs/69/0/2/8" TargetMode="External"/><Relationship Id="rId18" Type="http://schemas.openxmlformats.org/officeDocument/2006/relationships/hyperlink" Target="http://elibrary.ru" TargetMode="External"/><Relationship Id="rId3" Type="http://schemas.openxmlformats.org/officeDocument/2006/relationships/styles" Target="styles.xml"/><Relationship Id="rId21" Type="http://schemas.openxmlformats.org/officeDocument/2006/relationships/hyperlink" Target="https://demo.bpmn.io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http://www.iib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heiiba.org/" TargetMode="External"/><Relationship Id="rId20" Type="http://schemas.openxmlformats.org/officeDocument/2006/relationships/hyperlink" Target="http://www.1fd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gks.ru/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www.minfin.ru/" TargetMode="External"/><Relationship Id="rId22" Type="http://schemas.openxmlformats.org/officeDocument/2006/relationships/hyperlink" Target="https://app.diagrams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53A248-0778-42A9-B48E-7D6DD5B98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56</Pages>
  <Words>14011</Words>
  <Characters>79866</Characters>
  <Application>Microsoft Office Word</Application>
  <DocSecurity>0</DocSecurity>
  <Lines>665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93690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creator>Стаси</dc:creator>
  <cp:lastModifiedBy>Булычева Светлана Николаевна</cp:lastModifiedBy>
  <cp:revision>45</cp:revision>
  <cp:lastPrinted>2016-11-09T08:21:00Z</cp:lastPrinted>
  <dcterms:created xsi:type="dcterms:W3CDTF">2022-10-24T10:00:00Z</dcterms:created>
  <dcterms:modified xsi:type="dcterms:W3CDTF">2023-07-20T07:59:00Z</dcterms:modified>
</cp:coreProperties>
</file>