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Pr="009F6391"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Pr="009F6391" w:rsidRDefault="00774958" w:rsidP="00FA42F5">
      <w:pPr>
        <w:pStyle w:val="a7"/>
        <w:shd w:val="clear" w:color="auto" w:fill="FFFFFF"/>
        <w:spacing w:before="0" w:beforeAutospacing="0" w:after="0" w:afterAutospacing="0" w:line="360" w:lineRule="auto"/>
        <w:jc w:val="center"/>
        <w:textAlignment w:val="baseline"/>
        <w:rPr>
          <w:sz w:val="28"/>
          <w:szCs w:val="28"/>
        </w:rPr>
      </w:pPr>
      <w:r w:rsidRPr="009F6391">
        <w:rPr>
          <w:sz w:val="28"/>
          <w:szCs w:val="28"/>
        </w:rPr>
        <w:t>45.03.02 Лингвистика</w:t>
      </w:r>
      <w:r w:rsidRPr="009F6391">
        <w:rPr>
          <w:sz w:val="28"/>
          <w:szCs w:val="28"/>
          <w:bdr w:val="none" w:sz="0" w:space="0" w:color="auto" w:frame="1"/>
        </w:rPr>
        <w:t xml:space="preserve"> </w:t>
      </w:r>
    </w:p>
    <w:p w:rsidR="00774958" w:rsidRPr="009F6391" w:rsidRDefault="00B363FB" w:rsidP="00774958">
      <w:pPr>
        <w:jc w:val="center"/>
        <w:rPr>
          <w:sz w:val="28"/>
          <w:szCs w:val="28"/>
        </w:rPr>
      </w:pPr>
      <w:r w:rsidRPr="009F6391">
        <w:rPr>
          <w:sz w:val="28"/>
          <w:szCs w:val="28"/>
        </w:rPr>
        <w:t>профиль: «</w:t>
      </w:r>
      <w:r w:rsidR="00774958" w:rsidRPr="009F6391">
        <w:rPr>
          <w:sz w:val="28"/>
          <w:szCs w:val="28"/>
        </w:rPr>
        <w:t>Когнитивная лингвистика и межкультурная коммуникация</w:t>
      </w:r>
      <w:r w:rsidRPr="009F6391">
        <w:rPr>
          <w:sz w:val="28"/>
          <w:szCs w:val="28"/>
        </w:rPr>
        <w:t>»</w:t>
      </w: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774958" w:rsidRPr="009F6391">
        <w:rPr>
          <w:sz w:val="28"/>
          <w:szCs w:val="28"/>
        </w:rPr>
        <w:t>021</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3945" w:type="dxa"/>
        <w:tblInd w:w="5424" w:type="dxa"/>
        <w:tblLayout w:type="fixed"/>
        <w:tblLook w:val="01E0" w:firstRow="1" w:lastRow="1" w:firstColumn="1" w:lastColumn="1" w:noHBand="0" w:noVBand="0"/>
      </w:tblPr>
      <w:tblGrid>
        <w:gridCol w:w="827"/>
        <w:gridCol w:w="3118"/>
      </w:tblGrid>
      <w:tr w:rsidR="009F6391" w:rsidRPr="009F6391" w:rsidTr="00B363FB">
        <w:trPr>
          <w:trHeight w:val="137"/>
        </w:trPr>
        <w:tc>
          <w:tcPr>
            <w:tcW w:w="3945" w:type="dxa"/>
            <w:gridSpan w:val="2"/>
          </w:tcPr>
          <w:p w:rsidR="00B363FB" w:rsidRPr="009F6391" w:rsidRDefault="00B363FB" w:rsidP="00B363FB">
            <w:pPr>
              <w:pStyle w:val="TableParagraph"/>
              <w:spacing w:line="287" w:lineRule="exact"/>
              <w:ind w:left="0"/>
              <w:rPr>
                <w:b/>
                <w:sz w:val="26"/>
              </w:rPr>
            </w:pPr>
            <w:r w:rsidRPr="009F6391">
              <w:rPr>
                <w:b/>
                <w:spacing w:val="-4"/>
                <w:sz w:val="28"/>
                <w:szCs w:val="28"/>
              </w:rPr>
              <w:t xml:space="preserve">УТВЕРЖДАЮ </w:t>
            </w:r>
          </w:p>
        </w:tc>
      </w:tr>
      <w:tr w:rsidR="009F6391" w:rsidRPr="009F6391" w:rsidTr="00B363FB">
        <w:trPr>
          <w:gridAfter w:val="1"/>
          <w:wAfter w:w="3118" w:type="dxa"/>
          <w:trHeight w:val="471"/>
        </w:trPr>
        <w:tc>
          <w:tcPr>
            <w:tcW w:w="827" w:type="dxa"/>
          </w:tcPr>
          <w:p w:rsidR="00B363FB" w:rsidRPr="009F6391" w:rsidRDefault="00B363FB" w:rsidP="00B363FB">
            <w:pPr>
              <w:pStyle w:val="TableParagraph"/>
              <w:tabs>
                <w:tab w:val="left" w:pos="2342"/>
              </w:tabs>
              <w:spacing w:before="1" w:line="279" w:lineRule="exact"/>
              <w:ind w:left="0"/>
              <w:jc w:val="right"/>
              <w:rPr>
                <w:sz w:val="26"/>
              </w:rPr>
            </w:pPr>
            <w:r w:rsidRPr="009F6391">
              <w:rPr>
                <w:spacing w:val="-2"/>
                <w:sz w:val="28"/>
                <w:szCs w:val="28"/>
              </w:rPr>
              <w:t xml:space="preserve">                  Ректор </w:t>
            </w:r>
          </w:p>
        </w:tc>
      </w:tr>
      <w:tr w:rsidR="009F6391" w:rsidRPr="009F6391" w:rsidTr="00B363FB">
        <w:trPr>
          <w:trHeight w:val="471"/>
        </w:trPr>
        <w:tc>
          <w:tcPr>
            <w:tcW w:w="3945" w:type="dxa"/>
            <w:gridSpan w:val="2"/>
          </w:tcPr>
          <w:p w:rsidR="00B363FB" w:rsidRPr="009F6391" w:rsidRDefault="00B363FB" w:rsidP="00B363FB">
            <w:pPr>
              <w:pStyle w:val="TableParagraph"/>
              <w:spacing w:before="70"/>
              <w:ind w:left="0"/>
              <w:jc w:val="right"/>
              <w:rPr>
                <w:sz w:val="26"/>
              </w:rPr>
            </w:pPr>
            <w:r w:rsidRPr="009F6391">
              <w:rPr>
                <w:sz w:val="28"/>
                <w:szCs w:val="28"/>
              </w:rPr>
              <w:t xml:space="preserve">____________М.А. </w:t>
            </w:r>
            <w:proofErr w:type="spellStart"/>
            <w:r w:rsidRPr="009F6391">
              <w:rPr>
                <w:sz w:val="28"/>
                <w:szCs w:val="28"/>
              </w:rPr>
              <w:t>Эскиндаров</w:t>
            </w:r>
            <w:proofErr w:type="spellEnd"/>
          </w:p>
        </w:tc>
      </w:tr>
      <w:tr w:rsidR="00B363FB" w:rsidRPr="009F6391" w:rsidTr="00B363FB">
        <w:trPr>
          <w:trHeight w:val="139"/>
        </w:trPr>
        <w:tc>
          <w:tcPr>
            <w:tcW w:w="3945" w:type="dxa"/>
            <w:gridSpan w:val="2"/>
          </w:tcPr>
          <w:p w:rsidR="00B363FB" w:rsidRPr="009F6391" w:rsidRDefault="00B363FB" w:rsidP="00006A31">
            <w:pPr>
              <w:pStyle w:val="TableParagraph"/>
              <w:spacing w:before="70"/>
              <w:ind w:left="0"/>
              <w:jc w:val="right"/>
              <w:rPr>
                <w:sz w:val="26"/>
              </w:rPr>
            </w:pPr>
            <w:r w:rsidRPr="009F6391">
              <w:rPr>
                <w:spacing w:val="-4"/>
                <w:sz w:val="28"/>
                <w:szCs w:val="28"/>
              </w:rPr>
              <w:t>«</w:t>
            </w:r>
            <w:r w:rsidR="00006A31">
              <w:rPr>
                <w:spacing w:val="-4"/>
                <w:sz w:val="28"/>
                <w:szCs w:val="28"/>
              </w:rPr>
              <w:t>29</w:t>
            </w:r>
            <w:r w:rsidRPr="009F6391">
              <w:rPr>
                <w:spacing w:val="-4"/>
                <w:sz w:val="28"/>
                <w:szCs w:val="28"/>
              </w:rPr>
              <w:t xml:space="preserve">» </w:t>
            </w:r>
            <w:r w:rsidR="00006A31">
              <w:rPr>
                <w:spacing w:val="-4"/>
                <w:sz w:val="28"/>
                <w:szCs w:val="28"/>
              </w:rPr>
              <w:t>июня</w:t>
            </w:r>
            <w:r w:rsidRPr="009F6391">
              <w:rPr>
                <w:spacing w:val="-4"/>
                <w:sz w:val="28"/>
                <w:szCs w:val="28"/>
              </w:rPr>
              <w:t>_</w:t>
            </w:r>
            <w:r w:rsidRPr="009F6391">
              <w:rPr>
                <w:spacing w:val="-3"/>
                <w:sz w:val="28"/>
                <w:szCs w:val="28"/>
              </w:rPr>
              <w:t>2021 г.</w:t>
            </w:r>
          </w:p>
        </w:tc>
      </w:tr>
    </w:tbl>
    <w:p w:rsidR="00FA42F5" w:rsidRPr="009F6391" w:rsidRDefault="00FA42F5" w:rsidP="00B363FB">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B363FB" w:rsidRPr="009F6391" w:rsidRDefault="00B363FB" w:rsidP="00B363FB">
      <w:pPr>
        <w:jc w:val="center"/>
        <w:rPr>
          <w:sz w:val="28"/>
          <w:szCs w:val="28"/>
        </w:rPr>
      </w:pPr>
      <w:r w:rsidRPr="009F6391">
        <w:rPr>
          <w:sz w:val="28"/>
          <w:szCs w:val="28"/>
        </w:rPr>
        <w:t>для студентов, обучающихся по направлению подготовки</w:t>
      </w:r>
    </w:p>
    <w:p w:rsidR="00B363FB" w:rsidRPr="009F6391" w:rsidRDefault="00B363FB" w:rsidP="00B363FB">
      <w:pPr>
        <w:pStyle w:val="a7"/>
        <w:shd w:val="clear" w:color="auto" w:fill="FFFFFF"/>
        <w:spacing w:before="0" w:beforeAutospacing="0" w:after="0" w:afterAutospacing="0" w:line="360" w:lineRule="auto"/>
        <w:jc w:val="center"/>
        <w:textAlignment w:val="baseline"/>
        <w:rPr>
          <w:sz w:val="28"/>
          <w:szCs w:val="28"/>
        </w:rPr>
      </w:pPr>
      <w:r w:rsidRPr="009F6391">
        <w:rPr>
          <w:sz w:val="28"/>
          <w:szCs w:val="28"/>
        </w:rPr>
        <w:t>45.03.02 Лингвистика</w:t>
      </w:r>
      <w:r w:rsidRPr="009F6391">
        <w:rPr>
          <w:sz w:val="28"/>
          <w:szCs w:val="28"/>
          <w:bdr w:val="none" w:sz="0" w:space="0" w:color="auto" w:frame="1"/>
        </w:rPr>
        <w:t xml:space="preserve"> </w:t>
      </w:r>
    </w:p>
    <w:p w:rsidR="00B363FB" w:rsidRPr="009F6391" w:rsidRDefault="00B363FB" w:rsidP="00B363FB">
      <w:pPr>
        <w:jc w:val="center"/>
        <w:rPr>
          <w:sz w:val="28"/>
          <w:szCs w:val="28"/>
        </w:rPr>
      </w:pPr>
      <w:r w:rsidRPr="009F6391">
        <w:rPr>
          <w:sz w:val="28"/>
          <w:szCs w:val="28"/>
        </w:rPr>
        <w:t>профиль: «Когнитивная лингвистика и межкультурная коммуникация»</w:t>
      </w:r>
    </w:p>
    <w:p w:rsidR="00B363FB" w:rsidRPr="009F6391" w:rsidRDefault="00B363FB" w:rsidP="00B363FB">
      <w:pPr>
        <w:jc w:val="center"/>
        <w:rPr>
          <w:sz w:val="28"/>
          <w:szCs w:val="28"/>
        </w:rPr>
      </w:pPr>
    </w:p>
    <w:p w:rsidR="00B363FB" w:rsidRPr="009F6391" w:rsidRDefault="00B363FB" w:rsidP="00B363FB">
      <w:pPr>
        <w:rPr>
          <w:sz w:val="28"/>
          <w:szCs w:val="28"/>
        </w:rPr>
      </w:pPr>
    </w:p>
    <w:p w:rsidR="00FA42F5" w:rsidRPr="009F6391" w:rsidRDefault="00FA42F5" w:rsidP="00FA42F5">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E30A4A" w:rsidRDefault="00E30A4A" w:rsidP="00E30A4A">
      <w:pPr>
        <w:tabs>
          <w:tab w:val="left" w:pos="709"/>
          <w:tab w:val="left" w:pos="993"/>
        </w:tabs>
        <w:jc w:val="center"/>
        <w:rPr>
          <w:i/>
          <w:sz w:val="26"/>
          <w:szCs w:val="26"/>
        </w:rPr>
      </w:pPr>
      <w:r>
        <w:rPr>
          <w:i/>
          <w:sz w:val="26"/>
          <w:szCs w:val="26"/>
        </w:rPr>
        <w:t>Рекомендовано Ученым советом Факультета Высшая школа управления</w:t>
      </w:r>
    </w:p>
    <w:p w:rsidR="00E30A4A" w:rsidRDefault="00E30A4A" w:rsidP="00E30A4A">
      <w:pPr>
        <w:tabs>
          <w:tab w:val="left" w:pos="709"/>
          <w:tab w:val="left" w:pos="993"/>
        </w:tabs>
        <w:jc w:val="center"/>
        <w:rPr>
          <w:i/>
          <w:sz w:val="26"/>
          <w:szCs w:val="26"/>
        </w:rPr>
      </w:pPr>
      <w:r>
        <w:rPr>
          <w:i/>
          <w:sz w:val="26"/>
          <w:szCs w:val="26"/>
        </w:rPr>
        <w:t xml:space="preserve">(протокол № 10 от 22.06. 2021 г.) </w:t>
      </w:r>
    </w:p>
    <w:p w:rsidR="00E30A4A" w:rsidRDefault="00E30A4A" w:rsidP="00E30A4A">
      <w:pPr>
        <w:tabs>
          <w:tab w:val="left" w:pos="709"/>
          <w:tab w:val="left" w:pos="993"/>
        </w:tabs>
        <w:jc w:val="center"/>
        <w:rPr>
          <w:i/>
          <w:sz w:val="26"/>
          <w:szCs w:val="26"/>
        </w:rPr>
      </w:pPr>
      <w:r>
        <w:rPr>
          <w:i/>
          <w:sz w:val="26"/>
          <w:szCs w:val="26"/>
        </w:rPr>
        <w:t xml:space="preserve">Одобрено Советом </w:t>
      </w:r>
      <w:r w:rsidR="00176B25">
        <w:rPr>
          <w:i/>
          <w:sz w:val="26"/>
          <w:szCs w:val="26"/>
        </w:rPr>
        <w:t xml:space="preserve">учебно-научного </w:t>
      </w:r>
      <w:bookmarkStart w:id="0" w:name="_GoBack"/>
      <w:bookmarkEnd w:id="0"/>
      <w:r>
        <w:rPr>
          <w:i/>
          <w:sz w:val="26"/>
          <w:szCs w:val="26"/>
        </w:rPr>
        <w:t>Департамента менеджмента и инноваций</w:t>
      </w:r>
    </w:p>
    <w:p w:rsidR="00E30A4A" w:rsidRDefault="00E30A4A" w:rsidP="00E30A4A">
      <w:pPr>
        <w:jc w:val="center"/>
        <w:rPr>
          <w:i/>
          <w:iCs/>
          <w:sz w:val="26"/>
          <w:szCs w:val="26"/>
        </w:rPr>
      </w:pPr>
      <w:r>
        <w:rPr>
          <w:i/>
          <w:sz w:val="26"/>
          <w:szCs w:val="26"/>
        </w:rPr>
        <w:t>(протокол №15 от   17.05.2021 г.)</w:t>
      </w: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Pr="009F6391">
        <w:rPr>
          <w:sz w:val="28"/>
          <w:szCs w:val="28"/>
        </w:rPr>
        <w:t>1</w:t>
      </w:r>
    </w:p>
    <w:p w:rsidR="00E30A4A" w:rsidRPr="005823DE" w:rsidRDefault="00FA42F5" w:rsidP="00E30A4A">
      <w:pPr>
        <w:contextualSpacing/>
      </w:pPr>
      <w:r w:rsidRPr="009F6391">
        <w:rPr>
          <w:b/>
          <w:sz w:val="28"/>
          <w:szCs w:val="28"/>
        </w:rPr>
        <w:br w:type="page"/>
      </w:r>
      <w:r w:rsidR="00E30A4A" w:rsidRPr="00577CC7">
        <w:lastRenderedPageBreak/>
        <w:t xml:space="preserve">УДК </w:t>
      </w:r>
      <w:r w:rsidR="00E30A4A" w:rsidRPr="005823DE">
        <w:t>330.47(073)</w:t>
      </w:r>
    </w:p>
    <w:p w:rsidR="00E30A4A" w:rsidRPr="005823DE" w:rsidRDefault="00E30A4A" w:rsidP="00E30A4A">
      <w:pPr>
        <w:contextualSpacing/>
      </w:pPr>
      <w:r w:rsidRPr="005823DE">
        <w:t>ББК 65.291.21</w:t>
      </w:r>
    </w:p>
    <w:p w:rsidR="00E30A4A" w:rsidRPr="00577CC7" w:rsidRDefault="00E30A4A" w:rsidP="00E30A4A">
      <w:pPr>
        <w:jc w:val="both"/>
      </w:pPr>
      <w:r>
        <w:t>Т65</w:t>
      </w:r>
    </w:p>
    <w:p w:rsidR="00E30A4A" w:rsidRDefault="00E30A4A" w:rsidP="00E30A4A">
      <w:pPr>
        <w:spacing w:line="360" w:lineRule="auto"/>
        <w:ind w:firstLine="709"/>
        <w:jc w:val="both"/>
        <w:rPr>
          <w:b/>
        </w:rPr>
      </w:pPr>
    </w:p>
    <w:p w:rsidR="00E30A4A" w:rsidRPr="005823DE" w:rsidRDefault="00E30A4A" w:rsidP="00E30A4A">
      <w:pPr>
        <w:spacing w:line="360" w:lineRule="auto"/>
        <w:jc w:val="both"/>
      </w:pPr>
      <w:r w:rsidRPr="005823DE">
        <w:rPr>
          <w:i/>
        </w:rPr>
        <w:t>Рецензент:</w:t>
      </w:r>
      <w:r w:rsidRPr="005823DE">
        <w:t xml:space="preserve"> к.э.н., профессор Арсенова Е.В.</w:t>
      </w:r>
    </w:p>
    <w:p w:rsidR="00FA42F5" w:rsidRPr="009F6391" w:rsidRDefault="00FA42F5" w:rsidP="00E30A4A">
      <w:pPr>
        <w:contextualSpacing/>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774958">
      <w:pPr>
        <w:pStyle w:val="a7"/>
        <w:shd w:val="clear" w:color="auto" w:fill="FFFFFF"/>
        <w:jc w:val="both"/>
        <w:textAlignment w:val="baseline"/>
        <w:rPr>
          <w:rFonts w:eastAsia="TimesNewRomanPSMT"/>
          <w:sz w:val="26"/>
          <w:szCs w:val="26"/>
        </w:rPr>
      </w:pPr>
      <w:r w:rsidRPr="009F6391">
        <w:rPr>
          <w:rFonts w:eastAsia="TimesNewRomanPSMT"/>
          <w:sz w:val="26"/>
          <w:szCs w:val="26"/>
        </w:rPr>
        <w:t xml:space="preserve">Рабочая программа дисциплины «Менеджмент» для студентов, обучающихся по направлению подготовки </w:t>
      </w:r>
      <w:r w:rsidR="00774958" w:rsidRPr="009F6391">
        <w:rPr>
          <w:rFonts w:eastAsia="TimesNewRomanPSMT"/>
          <w:sz w:val="26"/>
          <w:szCs w:val="26"/>
        </w:rPr>
        <w:t>45.03.02 Лингвистика. Образовательная программа Когнитивная лингвистика и межкультурная коммуникация</w:t>
      </w:r>
      <w:r w:rsidRPr="009F6391">
        <w:rPr>
          <w:rFonts w:eastAsia="TimesNewRomanPSMT"/>
          <w:sz w:val="26"/>
          <w:szCs w:val="26"/>
        </w:rPr>
        <w:t>. Форма обучения очная.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Pr="00EB7B89">
        <w:rPr>
          <w:rFonts w:eastAsia="TimesNewRomanPSMT"/>
          <w:sz w:val="26"/>
          <w:szCs w:val="26"/>
        </w:rPr>
        <w:t xml:space="preserve">1. </w:t>
      </w:r>
      <w:r w:rsidRPr="00612573">
        <w:rPr>
          <w:rFonts w:eastAsia="TimesNewRomanPSMT"/>
          <w:sz w:val="26"/>
          <w:szCs w:val="26"/>
        </w:rPr>
        <w:t xml:space="preserve">– </w:t>
      </w:r>
      <w:r w:rsidR="00C63B72" w:rsidRPr="00612573">
        <w:rPr>
          <w:rFonts w:eastAsia="TimesNewRomanPSMT"/>
          <w:sz w:val="26"/>
          <w:szCs w:val="26"/>
        </w:rPr>
        <w:t>36</w:t>
      </w:r>
      <w:r w:rsidRPr="00612573">
        <w:rPr>
          <w:rFonts w:eastAsia="TimesNewRomanPSMT"/>
          <w:sz w:val="26"/>
          <w:szCs w:val="26"/>
        </w:rPr>
        <w:t xml:space="preserve"> с.</w:t>
      </w:r>
      <w:r w:rsidRPr="009F6391">
        <w:rPr>
          <w:rFonts w:eastAsia="TimesNewRomanPSMT"/>
          <w:sz w:val="26"/>
          <w:szCs w:val="26"/>
        </w:rPr>
        <w:t xml:space="preserve"> </w:t>
      </w: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E30A4A" w:rsidRDefault="00E30A4A" w:rsidP="00E30A4A">
      <w:pPr>
        <w:ind w:firstLine="708"/>
        <w:jc w:val="center"/>
        <w:rPr>
          <w:i/>
          <w:iCs/>
        </w:rPr>
      </w:pPr>
    </w:p>
    <w:p w:rsidR="00E30A4A" w:rsidRDefault="00E30A4A" w:rsidP="00E30A4A">
      <w:pPr>
        <w:ind w:firstLine="708"/>
        <w:jc w:val="center"/>
        <w:rPr>
          <w:i/>
          <w:iCs/>
        </w:rPr>
      </w:pPr>
    </w:p>
    <w:p w:rsidR="00E30A4A" w:rsidRPr="006046A4" w:rsidRDefault="00E30A4A" w:rsidP="00E30A4A">
      <w:pPr>
        <w:ind w:firstLine="708"/>
        <w:jc w:val="center"/>
      </w:pPr>
      <w:r w:rsidRPr="006046A4">
        <w:rPr>
          <w:i/>
          <w:iCs/>
        </w:rPr>
        <w:t>Учебное издание</w:t>
      </w:r>
    </w:p>
    <w:p w:rsidR="00E30A4A" w:rsidRPr="006046A4" w:rsidRDefault="00E30A4A" w:rsidP="00E30A4A">
      <w:pPr>
        <w:ind w:firstLine="709"/>
        <w:jc w:val="center"/>
        <w:rPr>
          <w:b/>
        </w:rPr>
      </w:pPr>
      <w:r>
        <w:rPr>
          <w:b/>
          <w:bCs/>
        </w:rPr>
        <w:t>Трачук А.В., Линдер Н.В., Кузнецова М.О.</w:t>
      </w:r>
    </w:p>
    <w:p w:rsidR="00E30A4A" w:rsidRPr="006046A4" w:rsidRDefault="00E30A4A" w:rsidP="00E30A4A">
      <w:pPr>
        <w:ind w:firstLine="708"/>
        <w:jc w:val="center"/>
      </w:pPr>
      <w:bookmarkStart w:id="1" w:name="_Toc392584570"/>
      <w:bookmarkEnd w:id="1"/>
      <w:r w:rsidRPr="006046A4">
        <w:t>МЕНЕДЖМЕНТ</w:t>
      </w:r>
    </w:p>
    <w:p w:rsidR="00E30A4A" w:rsidRPr="006046A4" w:rsidRDefault="00E30A4A" w:rsidP="00E30A4A">
      <w:pPr>
        <w:ind w:firstLine="708"/>
        <w:jc w:val="center"/>
      </w:pPr>
      <w:r w:rsidRPr="006046A4">
        <w:t>Рабочая программа дисциплины</w:t>
      </w:r>
    </w:p>
    <w:p w:rsidR="00E30A4A" w:rsidRPr="006046A4" w:rsidRDefault="00E30A4A" w:rsidP="00E30A4A">
      <w:pPr>
        <w:ind w:firstLine="708"/>
        <w:jc w:val="center"/>
      </w:pPr>
      <w:r>
        <w:t xml:space="preserve">Компьютерный набор, </w:t>
      </w:r>
      <w:proofErr w:type="gramStart"/>
      <w:r>
        <w:t>верстка:</w:t>
      </w:r>
      <w:r w:rsidR="00077F8C">
        <w:t>.</w:t>
      </w:r>
      <w:proofErr w:type="gramEnd"/>
    </w:p>
    <w:p w:rsidR="00E30A4A" w:rsidRPr="009D6F46" w:rsidRDefault="00E30A4A" w:rsidP="00E30A4A">
      <w:pPr>
        <w:ind w:firstLine="708"/>
        <w:jc w:val="center"/>
        <w:rPr>
          <w:lang w:val="en-US"/>
        </w:rPr>
      </w:pPr>
      <w:r w:rsidRPr="006046A4">
        <w:t>Формат 60х90/16. Гарнитура</w:t>
      </w:r>
      <w:r w:rsidRPr="006046A4">
        <w:rPr>
          <w:lang w:val="en-US"/>
        </w:rPr>
        <w:t> </w:t>
      </w:r>
      <w:r w:rsidRPr="006046A4">
        <w:rPr>
          <w:i/>
          <w:iCs/>
          <w:lang w:val="en-US"/>
        </w:rPr>
        <w:t>Times</w:t>
      </w:r>
      <w:r w:rsidRPr="009D6F46">
        <w:rPr>
          <w:i/>
          <w:iCs/>
          <w:lang w:val="en-US"/>
        </w:rPr>
        <w:t xml:space="preserve"> </w:t>
      </w:r>
      <w:r w:rsidRPr="006046A4">
        <w:rPr>
          <w:i/>
          <w:iCs/>
          <w:lang w:val="en-US"/>
        </w:rPr>
        <w:t>New</w:t>
      </w:r>
      <w:r w:rsidRPr="009D6F46">
        <w:rPr>
          <w:i/>
          <w:iCs/>
          <w:lang w:val="en-US"/>
        </w:rPr>
        <w:t xml:space="preserve"> </w:t>
      </w:r>
      <w:r w:rsidRPr="006046A4">
        <w:rPr>
          <w:i/>
          <w:iCs/>
          <w:lang w:val="en-US"/>
        </w:rPr>
        <w:t>Roman</w:t>
      </w:r>
    </w:p>
    <w:p w:rsidR="00E30A4A" w:rsidRPr="006046A4" w:rsidRDefault="00E30A4A" w:rsidP="00E30A4A">
      <w:pPr>
        <w:ind w:firstLine="708"/>
        <w:jc w:val="center"/>
      </w:pPr>
      <w:proofErr w:type="spellStart"/>
      <w:r w:rsidRPr="006046A4">
        <w:t>Усл</w:t>
      </w:r>
      <w:proofErr w:type="spellEnd"/>
      <w:r w:rsidRPr="00176B25">
        <w:rPr>
          <w:lang w:val="en-US"/>
        </w:rPr>
        <w:t xml:space="preserve">. </w:t>
      </w:r>
      <w:r w:rsidRPr="006046A4">
        <w:t>п</w:t>
      </w:r>
      <w:r w:rsidRPr="00176B25">
        <w:rPr>
          <w:lang w:val="en-US"/>
        </w:rPr>
        <w:t>.</w:t>
      </w:r>
      <w:r w:rsidRPr="006046A4">
        <w:t>л</w:t>
      </w:r>
      <w:r w:rsidRPr="00176B25">
        <w:rPr>
          <w:lang w:val="en-US"/>
        </w:rPr>
        <w:t xml:space="preserve">. 2.0. </w:t>
      </w:r>
      <w:r w:rsidRPr="006046A4">
        <w:t>Изд. № -……. Тираж __ экз.</w:t>
      </w:r>
    </w:p>
    <w:p w:rsidR="00E30A4A" w:rsidRPr="006046A4" w:rsidRDefault="00E30A4A" w:rsidP="00E30A4A">
      <w:pPr>
        <w:ind w:firstLine="708"/>
        <w:jc w:val="center"/>
      </w:pPr>
      <w:r w:rsidRPr="006046A4">
        <w:t>Заказ ____________</w:t>
      </w:r>
    </w:p>
    <w:p w:rsidR="00E30A4A" w:rsidRPr="006046A4" w:rsidRDefault="00E30A4A" w:rsidP="00E30A4A">
      <w:pPr>
        <w:ind w:firstLine="708"/>
        <w:jc w:val="center"/>
      </w:pPr>
      <w:r w:rsidRPr="006046A4">
        <w:t>Отпечатано в Финансовом университете</w:t>
      </w:r>
    </w:p>
    <w:p w:rsidR="00E30A4A" w:rsidRPr="006046A4" w:rsidRDefault="00E30A4A" w:rsidP="00E30A4A">
      <w:pPr>
        <w:ind w:firstLine="709"/>
        <w:jc w:val="center"/>
        <w:rPr>
          <w:b/>
        </w:rPr>
      </w:pPr>
    </w:p>
    <w:p w:rsidR="00E30A4A" w:rsidRDefault="00E30A4A" w:rsidP="00E30A4A">
      <w:pPr>
        <w:ind w:firstLine="567"/>
        <w:jc w:val="center"/>
        <w:rPr>
          <w:b/>
          <w:bCs/>
        </w:rPr>
      </w:pPr>
      <w:r w:rsidRPr="006046A4">
        <w:rPr>
          <w:b/>
          <w:bCs/>
        </w:rPr>
        <w:t xml:space="preserve">                                       </w:t>
      </w:r>
    </w:p>
    <w:p w:rsidR="00E30A4A" w:rsidRDefault="00E30A4A" w:rsidP="00E30A4A">
      <w:pPr>
        <w:ind w:firstLine="567"/>
        <w:jc w:val="center"/>
        <w:rPr>
          <w:b/>
          <w:bCs/>
        </w:rPr>
      </w:pPr>
    </w:p>
    <w:p w:rsidR="00E30A4A" w:rsidRDefault="00E30A4A" w:rsidP="00E30A4A">
      <w:pPr>
        <w:ind w:firstLine="567"/>
        <w:jc w:val="center"/>
        <w:rPr>
          <w:b/>
          <w:bCs/>
        </w:rPr>
      </w:pPr>
    </w:p>
    <w:p w:rsidR="00E30A4A" w:rsidRDefault="00E30A4A" w:rsidP="00E30A4A">
      <w:pPr>
        <w:ind w:firstLine="567"/>
        <w:jc w:val="center"/>
        <w:rPr>
          <w:b/>
          <w:bCs/>
        </w:rPr>
      </w:pPr>
    </w:p>
    <w:p w:rsidR="00E30A4A" w:rsidRDefault="00E30A4A" w:rsidP="00E30A4A">
      <w:pPr>
        <w:ind w:firstLine="567"/>
        <w:jc w:val="center"/>
        <w:rPr>
          <w:b/>
          <w:bCs/>
        </w:rPr>
      </w:pPr>
    </w:p>
    <w:p w:rsidR="00E30A4A" w:rsidRPr="006046A4" w:rsidRDefault="00E30A4A" w:rsidP="00E30A4A">
      <w:pPr>
        <w:ind w:firstLine="567"/>
        <w:rPr>
          <w:b/>
        </w:rPr>
      </w:pPr>
      <w:r>
        <w:rPr>
          <w:b/>
          <w:bCs/>
        </w:rPr>
        <w:t xml:space="preserve">                                  </w:t>
      </w:r>
      <w:r w:rsidRPr="006046A4">
        <w:rPr>
          <w:b/>
          <w:bCs/>
        </w:rPr>
        <w:t xml:space="preserve">© </w:t>
      </w:r>
      <w:r>
        <w:rPr>
          <w:b/>
          <w:bCs/>
        </w:rPr>
        <w:t>Трачук А.В., Линдер Н.В., Кузнецова М.О.</w:t>
      </w:r>
      <w:r w:rsidRPr="006046A4">
        <w:rPr>
          <w:b/>
          <w:bCs/>
        </w:rPr>
        <w:t>, 2021</w:t>
      </w:r>
    </w:p>
    <w:p w:rsidR="00E30A4A" w:rsidRPr="006046A4" w:rsidRDefault="00E30A4A" w:rsidP="00E30A4A">
      <w:pPr>
        <w:ind w:firstLine="709"/>
        <w:rPr>
          <w:b/>
        </w:rPr>
      </w:pPr>
      <w:r>
        <w:rPr>
          <w:b/>
          <w:bCs/>
        </w:rPr>
        <w:t xml:space="preserve">                                </w:t>
      </w:r>
      <w:r w:rsidRPr="006046A4">
        <w:rPr>
          <w:b/>
          <w:bCs/>
        </w:rPr>
        <w:t>© Финансовый университет, 2021</w:t>
      </w:r>
    </w:p>
    <w:p w:rsidR="00E30A4A" w:rsidRPr="006046A4" w:rsidRDefault="00E30A4A" w:rsidP="00E30A4A">
      <w:pPr>
        <w:rPr>
          <w:b/>
        </w:rPr>
      </w:pPr>
      <w:r w:rsidRPr="006046A4">
        <w:rPr>
          <w:b/>
        </w:rPr>
        <w:br w:type="page"/>
      </w:r>
    </w:p>
    <w:p w:rsidR="00FA42F5" w:rsidRPr="009F6391" w:rsidRDefault="00FA42F5" w:rsidP="00FA42F5">
      <w:pPr>
        <w:jc w:val="center"/>
        <w:rPr>
          <w:b/>
          <w:sz w:val="28"/>
          <w:szCs w:val="28"/>
        </w:rPr>
      </w:pP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C03FC7" w:rsidP="00774958">
            <w:pPr>
              <w:keepNext/>
              <w:jc w:val="center"/>
              <w:rPr>
                <w:rFonts w:eastAsia="Calibri"/>
              </w:rPr>
            </w:pPr>
            <w:r w:rsidRPr="009F6391">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5.2. </w:t>
            </w:r>
            <w:proofErr w:type="spellStart"/>
            <w:r w:rsidRPr="009F6391">
              <w:rPr>
                <w:rFonts w:eastAsia="Calibri"/>
              </w:rPr>
              <w:t>Учебно</w:t>
            </w:r>
            <w:proofErr w:type="spellEnd"/>
            <w:r w:rsidRPr="009F6391">
              <w:rPr>
                <w:rFonts w:eastAsia="Calibri"/>
              </w:rPr>
              <w:t xml:space="preserve"> – тематический план</w:t>
            </w:r>
          </w:p>
        </w:tc>
        <w:tc>
          <w:tcPr>
            <w:tcW w:w="810" w:type="dxa"/>
            <w:shd w:val="clear" w:color="auto" w:fill="auto"/>
          </w:tcPr>
          <w:p w:rsidR="00FA42F5" w:rsidRPr="009F6391" w:rsidRDefault="00B27D55" w:rsidP="00774958">
            <w:pPr>
              <w:keepNext/>
              <w:jc w:val="center"/>
              <w:rPr>
                <w:rFonts w:eastAsia="Calibri"/>
              </w:rPr>
            </w:pPr>
            <w:r>
              <w:rPr>
                <w:rFonts w:eastAsia="Calibri"/>
              </w:rPr>
              <w:t>11</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C06404"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B27D55" w:rsidP="00774958">
            <w:pPr>
              <w:keepNext/>
              <w:jc w:val="center"/>
              <w:rPr>
                <w:rFonts w:eastAsia="Calibri"/>
              </w:rPr>
            </w:pPr>
            <w:r>
              <w:rPr>
                <w:rFonts w:eastAsia="Calibri"/>
              </w:rPr>
              <w:t>15</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C06404" w:rsidP="00774958">
            <w:pPr>
              <w:keepNext/>
              <w:jc w:val="center"/>
              <w:rPr>
                <w:rFonts w:eastAsia="Calibri"/>
              </w:rPr>
            </w:pPr>
            <w:r>
              <w:rPr>
                <w:rFonts w:eastAsia="Calibri"/>
              </w:rPr>
              <w:t>15</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C06404" w:rsidP="00774958">
            <w:pPr>
              <w:keepNext/>
              <w:jc w:val="center"/>
              <w:rPr>
                <w:rFonts w:eastAsia="Calibri"/>
              </w:rPr>
            </w:pPr>
            <w:r>
              <w:rPr>
                <w:rFonts w:eastAsia="Calibri"/>
              </w:rPr>
              <w:t>18</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B27D55" w:rsidP="00774958">
            <w:pPr>
              <w:keepNext/>
              <w:jc w:val="center"/>
              <w:rPr>
                <w:rFonts w:eastAsia="Calibri"/>
                <w:lang w:val="en-US"/>
              </w:rPr>
            </w:pPr>
            <w:r>
              <w:rPr>
                <w:rFonts w:eastAsia="Calibri"/>
              </w:rPr>
              <w:t>21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C06404" w:rsidP="00774958">
            <w:pPr>
              <w:keepNext/>
              <w:jc w:val="center"/>
              <w:rPr>
                <w:rFonts w:eastAsia="Calibri"/>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C06404" w:rsidP="00774958">
            <w:pPr>
              <w:keepNext/>
              <w:jc w:val="center"/>
              <w:rPr>
                <w:rFonts w:eastAsia="Calibri"/>
              </w:rPr>
            </w:pPr>
            <w:r>
              <w:rPr>
                <w:rFonts w:eastAsia="Calibri"/>
              </w:rPr>
              <w:t>34</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C06404" w:rsidP="00774958">
            <w:pPr>
              <w:keepNext/>
              <w:jc w:val="center"/>
              <w:rPr>
                <w:rFonts w:eastAsia="Calibri"/>
                <w:lang w:val="en-US"/>
              </w:rPr>
            </w:pPr>
            <w:r>
              <w:rPr>
                <w:rFonts w:eastAsia="Calibri"/>
              </w:rPr>
              <w:t>35</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C06404" w:rsidP="00774958">
            <w:pPr>
              <w:keepNext/>
              <w:jc w:val="center"/>
              <w:rPr>
                <w:rFonts w:eastAsia="Calibri"/>
                <w:lang w:val="en-US"/>
              </w:rPr>
            </w:pPr>
            <w:r>
              <w:rPr>
                <w:rFonts w:eastAsia="Calibri"/>
              </w:rPr>
              <w:t>35</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C06404" w:rsidP="00774958">
            <w:pPr>
              <w:keepNext/>
              <w:jc w:val="center"/>
              <w:rPr>
                <w:rFonts w:eastAsia="Calibri"/>
                <w:lang w:val="en-US"/>
              </w:rPr>
            </w:pPr>
            <w:r>
              <w:rPr>
                <w:rFonts w:eastAsia="Calibri"/>
              </w:rPr>
              <w:t>36</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FA42F5">
      <w:pPr>
        <w:keepNext/>
        <w:numPr>
          <w:ilvl w:val="0"/>
          <w:numId w:val="3"/>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9F6391" w:rsidRDefault="00FA42F5" w:rsidP="00FA42F5">
      <w:pPr>
        <w:tabs>
          <w:tab w:val="left" w:pos="540"/>
        </w:tabs>
        <w:contextualSpacing/>
        <w:jc w:val="center"/>
        <w:rPr>
          <w:b/>
          <w:sz w:val="28"/>
          <w:szCs w:val="28"/>
        </w:rPr>
      </w:pPr>
      <w:r w:rsidRPr="009F6391">
        <w:rPr>
          <w:b/>
          <w:sz w:val="28"/>
          <w:szCs w:val="28"/>
        </w:rPr>
        <w:t xml:space="preserve">2. </w:t>
      </w:r>
      <w:r w:rsidRPr="009F6391">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FA42F5" w:rsidRPr="009F6391" w:rsidRDefault="00FA42F5" w:rsidP="00FA42F5">
      <w:pPr>
        <w:ind w:firstLine="709"/>
        <w:jc w:val="both"/>
        <w:rPr>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w:t>
            </w:r>
            <w:proofErr w:type="spellStart"/>
            <w:r w:rsidRPr="009F6391">
              <w:t>тенции</w:t>
            </w:r>
            <w:proofErr w:type="spellEnd"/>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jc w:val="both"/>
            </w:pPr>
            <w:r w:rsidRPr="009F6391">
              <w:t>УК-</w:t>
            </w:r>
            <w:r w:rsidR="00774958" w:rsidRPr="009F6391">
              <w:t>3</w:t>
            </w:r>
          </w:p>
        </w:tc>
        <w:tc>
          <w:tcPr>
            <w:tcW w:w="2410" w:type="dxa"/>
            <w:shd w:val="clear" w:color="auto" w:fill="auto"/>
          </w:tcPr>
          <w:p w:rsidR="00FA42F5" w:rsidRPr="009F6391" w:rsidRDefault="00774958" w:rsidP="00774958">
            <w:pPr>
              <w:jc w:val="both"/>
            </w:pPr>
            <w:r w:rsidRPr="009F6391">
              <w:t>Способен осуществлять социальное взаимодействие и реализовывать свою роль в команде</w:t>
            </w:r>
          </w:p>
        </w:tc>
        <w:tc>
          <w:tcPr>
            <w:tcW w:w="3119" w:type="dxa"/>
            <w:shd w:val="clear" w:color="auto" w:fill="auto"/>
          </w:tcPr>
          <w:p w:rsidR="00774958" w:rsidRPr="009F6391" w:rsidRDefault="00774958" w:rsidP="00774958">
            <w:pPr>
              <w:pStyle w:val="aff9"/>
              <w:shd w:val="clear" w:color="auto" w:fill="FFFFFF"/>
              <w:spacing w:after="0" w:line="100" w:lineRule="atLeast"/>
              <w:jc w:val="both"/>
              <w:rPr>
                <w:rFonts w:ascii="Times New Roman" w:hAnsi="Times New Roman" w:cs="Times New Roman"/>
                <w:sz w:val="24"/>
                <w:szCs w:val="24"/>
              </w:rPr>
            </w:pPr>
            <w:r w:rsidRPr="009F6391">
              <w:rPr>
                <w:rFonts w:ascii="Times New Roman" w:hAnsi="Times New Roman" w:cs="Times New Roman"/>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6254BB" w:rsidRPr="009F6391" w:rsidRDefault="006254BB" w:rsidP="00774958">
            <w:pPr>
              <w:pStyle w:val="aff9"/>
              <w:shd w:val="clear" w:color="auto" w:fill="FFFFFF"/>
              <w:spacing w:after="0" w:line="100" w:lineRule="atLeast"/>
              <w:jc w:val="both"/>
              <w:rPr>
                <w:rFonts w:ascii="Times New Roman" w:hAnsi="Times New Roman" w:cs="Times New Roman"/>
                <w:sz w:val="24"/>
                <w:szCs w:val="24"/>
              </w:rPr>
            </w:pPr>
          </w:p>
          <w:p w:rsidR="006254BB" w:rsidRPr="009F6391" w:rsidRDefault="006254BB" w:rsidP="00774958">
            <w:pPr>
              <w:pStyle w:val="aff9"/>
              <w:shd w:val="clear" w:color="auto" w:fill="FFFFFF"/>
              <w:spacing w:after="0" w:line="100" w:lineRule="atLeast"/>
              <w:jc w:val="both"/>
              <w:rPr>
                <w:rFonts w:ascii="Times New Roman" w:hAnsi="Times New Roman" w:cs="Times New Roman"/>
                <w:sz w:val="24"/>
                <w:szCs w:val="24"/>
              </w:rPr>
            </w:pPr>
          </w:p>
          <w:p w:rsidR="006254BB" w:rsidRPr="009F6391" w:rsidRDefault="006254BB" w:rsidP="00774958">
            <w:pPr>
              <w:pStyle w:val="aff9"/>
              <w:shd w:val="clear" w:color="auto" w:fill="FFFFFF"/>
              <w:spacing w:after="0" w:line="100" w:lineRule="atLeast"/>
              <w:jc w:val="both"/>
              <w:rPr>
                <w:rFonts w:ascii="Times New Roman" w:hAnsi="Times New Roman" w:cs="Times New Roman"/>
                <w:sz w:val="24"/>
                <w:szCs w:val="24"/>
              </w:rPr>
            </w:pPr>
          </w:p>
          <w:p w:rsidR="00774958" w:rsidRPr="009F6391" w:rsidRDefault="00774958" w:rsidP="00774958">
            <w:pPr>
              <w:pStyle w:val="aff9"/>
              <w:shd w:val="clear" w:color="auto" w:fill="FFFFFF"/>
              <w:spacing w:after="0" w:line="100" w:lineRule="atLeast"/>
              <w:jc w:val="both"/>
              <w:rPr>
                <w:rFonts w:ascii="Times New Roman" w:hAnsi="Times New Roman" w:cs="Times New Roman"/>
                <w:sz w:val="24"/>
                <w:szCs w:val="24"/>
              </w:rPr>
            </w:pPr>
            <w:r w:rsidRPr="009F6391">
              <w:rPr>
                <w:rFonts w:ascii="Times New Roman" w:hAnsi="Times New Roman" w:cs="Times New Roman"/>
                <w:sz w:val="24"/>
                <w:szCs w:val="24"/>
              </w:rPr>
              <w:t xml:space="preserve">2.Соблюдает этические нормы в межличностном профессиональном общении. </w:t>
            </w:r>
          </w:p>
          <w:p w:rsidR="006254BB" w:rsidRPr="009F6391" w:rsidRDefault="006254BB" w:rsidP="00774958">
            <w:pPr>
              <w:pStyle w:val="aff9"/>
              <w:shd w:val="clear" w:color="auto" w:fill="FFFFFF"/>
              <w:spacing w:after="0" w:line="100" w:lineRule="atLeast"/>
              <w:jc w:val="both"/>
              <w:rPr>
                <w:rFonts w:ascii="Times New Roman" w:hAnsi="Times New Roman" w:cs="Times New Roman"/>
                <w:sz w:val="24"/>
                <w:szCs w:val="24"/>
              </w:rPr>
            </w:pPr>
          </w:p>
          <w:p w:rsidR="006254BB" w:rsidRPr="009F6391" w:rsidRDefault="006254BB" w:rsidP="00774958">
            <w:pPr>
              <w:pStyle w:val="aff9"/>
              <w:shd w:val="clear" w:color="auto" w:fill="FFFFFF"/>
              <w:spacing w:after="0" w:line="100" w:lineRule="atLeast"/>
              <w:jc w:val="both"/>
              <w:rPr>
                <w:rFonts w:ascii="Times New Roman" w:hAnsi="Times New Roman" w:cs="Times New Roman"/>
                <w:sz w:val="24"/>
                <w:szCs w:val="24"/>
              </w:rPr>
            </w:pPr>
          </w:p>
          <w:p w:rsidR="006254BB" w:rsidRPr="009F6391" w:rsidRDefault="006254BB" w:rsidP="00774958">
            <w:pPr>
              <w:pStyle w:val="aff9"/>
              <w:shd w:val="clear" w:color="auto" w:fill="FFFFFF"/>
              <w:spacing w:after="0" w:line="100" w:lineRule="atLeast"/>
              <w:jc w:val="both"/>
              <w:rPr>
                <w:rFonts w:ascii="Times New Roman" w:hAnsi="Times New Roman" w:cs="Times New Roman"/>
                <w:sz w:val="24"/>
                <w:szCs w:val="24"/>
              </w:rPr>
            </w:pPr>
          </w:p>
          <w:p w:rsidR="006254BB" w:rsidRPr="009F6391" w:rsidRDefault="006254BB" w:rsidP="00774958">
            <w:pPr>
              <w:pStyle w:val="aff9"/>
              <w:shd w:val="clear" w:color="auto" w:fill="FFFFFF"/>
              <w:spacing w:after="0" w:line="100" w:lineRule="atLeast"/>
              <w:jc w:val="both"/>
              <w:rPr>
                <w:rFonts w:ascii="Times New Roman" w:hAnsi="Times New Roman" w:cs="Times New Roman"/>
                <w:sz w:val="24"/>
                <w:szCs w:val="24"/>
              </w:rPr>
            </w:pPr>
          </w:p>
          <w:p w:rsidR="006254BB" w:rsidRPr="009F6391" w:rsidRDefault="006254BB" w:rsidP="00774958">
            <w:pPr>
              <w:pStyle w:val="aff9"/>
              <w:shd w:val="clear" w:color="auto" w:fill="FFFFFF"/>
              <w:spacing w:after="0" w:line="100" w:lineRule="atLeast"/>
              <w:jc w:val="both"/>
              <w:rPr>
                <w:rFonts w:ascii="Times New Roman" w:hAnsi="Times New Roman" w:cs="Times New Roman"/>
                <w:sz w:val="24"/>
                <w:szCs w:val="24"/>
              </w:rPr>
            </w:pPr>
          </w:p>
          <w:p w:rsidR="006254BB" w:rsidRPr="009F6391" w:rsidRDefault="006254BB" w:rsidP="00774958">
            <w:pPr>
              <w:pStyle w:val="aff9"/>
              <w:shd w:val="clear" w:color="auto" w:fill="FFFFFF"/>
              <w:spacing w:after="0" w:line="100" w:lineRule="atLeast"/>
              <w:jc w:val="both"/>
              <w:rPr>
                <w:rFonts w:ascii="Times New Roman" w:hAnsi="Times New Roman" w:cs="Times New Roman"/>
                <w:sz w:val="24"/>
                <w:szCs w:val="24"/>
              </w:rPr>
            </w:pPr>
          </w:p>
          <w:p w:rsidR="006254BB" w:rsidRPr="009F6391" w:rsidRDefault="006254BB" w:rsidP="00774958">
            <w:pPr>
              <w:pStyle w:val="aff9"/>
              <w:shd w:val="clear" w:color="auto" w:fill="FFFFFF"/>
              <w:spacing w:after="0" w:line="100" w:lineRule="atLeast"/>
              <w:jc w:val="both"/>
              <w:rPr>
                <w:rFonts w:ascii="Times New Roman" w:hAnsi="Times New Roman" w:cs="Times New Roman"/>
                <w:sz w:val="24"/>
                <w:szCs w:val="24"/>
              </w:rPr>
            </w:pPr>
          </w:p>
          <w:p w:rsidR="006254BB" w:rsidRPr="009F6391" w:rsidRDefault="006254BB" w:rsidP="00774958">
            <w:pPr>
              <w:pStyle w:val="aff9"/>
              <w:shd w:val="clear" w:color="auto" w:fill="FFFFFF"/>
              <w:spacing w:after="0" w:line="100" w:lineRule="atLeast"/>
              <w:jc w:val="both"/>
              <w:rPr>
                <w:rFonts w:ascii="Times New Roman" w:hAnsi="Times New Roman" w:cs="Times New Roman"/>
                <w:sz w:val="24"/>
                <w:szCs w:val="24"/>
              </w:rPr>
            </w:pPr>
          </w:p>
          <w:p w:rsidR="00FA42F5" w:rsidRPr="009F6391" w:rsidRDefault="00774958" w:rsidP="00774958">
            <w:pPr>
              <w:pStyle w:val="210"/>
              <w:tabs>
                <w:tab w:val="left" w:pos="993"/>
              </w:tabs>
              <w:jc w:val="both"/>
              <w:rPr>
                <w:rFonts w:ascii="Times New Roman" w:hAnsi="Times New Roman" w:cs="Times New Roman"/>
                <w:sz w:val="24"/>
              </w:rPr>
            </w:pPr>
            <w:r w:rsidRPr="009F6391">
              <w:rPr>
                <w:rFonts w:ascii="Times New Roman" w:hAnsi="Times New Roman" w:cs="Times New Roman"/>
                <w:sz w:val="24"/>
              </w:rPr>
              <w:t>3.Понимает и учитывает особенности поведения участников команды для достижения целей и задач в профессиональной деятельности.</w:t>
            </w:r>
          </w:p>
          <w:p w:rsidR="00FA42F5" w:rsidRPr="009F6391" w:rsidRDefault="00FA42F5" w:rsidP="00774958">
            <w:pPr>
              <w:pStyle w:val="210"/>
              <w:tabs>
                <w:tab w:val="left" w:pos="993"/>
              </w:tabs>
              <w:jc w:val="both"/>
              <w:rPr>
                <w:rFonts w:ascii="Times New Roman" w:hAnsi="Times New Roman" w:cs="Times New Roman"/>
                <w:sz w:val="24"/>
              </w:rPr>
            </w:pPr>
          </w:p>
          <w:p w:rsidR="00FA42F5" w:rsidRPr="009F6391" w:rsidRDefault="00FA42F5" w:rsidP="00774958">
            <w:pPr>
              <w:pStyle w:val="210"/>
              <w:tabs>
                <w:tab w:val="left" w:pos="993"/>
              </w:tabs>
              <w:jc w:val="both"/>
              <w:rPr>
                <w:rFonts w:ascii="Times New Roman" w:hAnsi="Times New Roman" w:cs="Times New Roman"/>
                <w:sz w:val="24"/>
              </w:rPr>
            </w:pPr>
          </w:p>
        </w:tc>
        <w:tc>
          <w:tcPr>
            <w:tcW w:w="3656" w:type="dxa"/>
            <w:shd w:val="clear" w:color="auto" w:fill="auto"/>
          </w:tcPr>
          <w:p w:rsidR="00FA42F5" w:rsidRPr="009F6391" w:rsidRDefault="00FA42F5" w:rsidP="00774958">
            <w:pPr>
              <w:numPr>
                <w:ilvl w:val="0"/>
                <w:numId w:val="5"/>
              </w:numPr>
              <w:autoSpaceDE w:val="0"/>
              <w:autoSpaceDN w:val="0"/>
              <w:adjustRightInd w:val="0"/>
              <w:ind w:left="0" w:firstLine="0"/>
              <w:jc w:val="both"/>
              <w:rPr>
                <w:rFonts w:eastAsia="TimesNewRomanPSMT"/>
              </w:rPr>
            </w:pPr>
            <w:r w:rsidRPr="009F6391">
              <w:rPr>
                <w:rFonts w:eastAsia="Arial Unicode MS"/>
                <w:b/>
                <w:u w:color="000000"/>
              </w:rPr>
              <w:t>Знать:</w:t>
            </w:r>
            <w:r w:rsidR="00077F8C">
              <w:rPr>
                <w:rFonts w:eastAsia="Helvetica"/>
              </w:rPr>
              <w:t xml:space="preserve"> особенности разработки </w:t>
            </w:r>
            <w:r w:rsidRPr="009F6391">
              <w:rPr>
                <w:rFonts w:eastAsia="Helvetica"/>
              </w:rPr>
              <w:t>стратегических, тактических, оперативных целей развития организации</w:t>
            </w:r>
            <w:r w:rsidR="00A60708" w:rsidRPr="009F6391">
              <w:rPr>
                <w:rFonts w:eastAsia="Helvetica"/>
              </w:rPr>
              <w:t>, отдельных подразделений, групп, команд</w:t>
            </w:r>
            <w:r w:rsidRPr="009F6391">
              <w:t>.</w:t>
            </w:r>
          </w:p>
          <w:p w:rsidR="00FA42F5" w:rsidRPr="009F6391" w:rsidRDefault="00FA42F5" w:rsidP="00774958">
            <w:pPr>
              <w:numPr>
                <w:ilvl w:val="0"/>
                <w:numId w:val="5"/>
              </w:numPr>
              <w:autoSpaceDE w:val="0"/>
              <w:autoSpaceDN w:val="0"/>
              <w:adjustRightInd w:val="0"/>
              <w:ind w:left="0" w:firstLine="0"/>
              <w:jc w:val="both"/>
            </w:pPr>
            <w:r w:rsidRPr="009F6391">
              <w:rPr>
                <w:rFonts w:eastAsia="Arial Unicode MS"/>
                <w:b/>
                <w:u w:color="000000"/>
              </w:rPr>
              <w:t xml:space="preserve">Уметь: </w:t>
            </w:r>
            <w:r w:rsidRPr="009F6391">
              <w:rPr>
                <w:rFonts w:eastAsia="Helvetica"/>
              </w:rPr>
              <w:t>разрабатывать дерево целей организации и планировать ее деятельность с учетом результатов анализа внешней и внутренней среды</w:t>
            </w:r>
            <w:r w:rsidR="00A60708" w:rsidRPr="009F6391">
              <w:rPr>
                <w:rFonts w:eastAsia="Helvetica"/>
              </w:rPr>
              <w:t xml:space="preserve"> организации</w:t>
            </w:r>
            <w:r w:rsidRPr="009F6391">
              <w:t>.</w:t>
            </w:r>
          </w:p>
          <w:p w:rsidR="00C74D96" w:rsidRPr="009F6391" w:rsidRDefault="00FA42F5" w:rsidP="00C75A68">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Знать: </w:t>
            </w:r>
            <w:r w:rsidR="00C74D96" w:rsidRPr="009F6391">
              <w:rPr>
                <w:rFonts w:eastAsia="Arial Unicode MS"/>
                <w:u w:color="000000"/>
              </w:rPr>
              <w:t>основы деловой этики; типы и основанное содержание организационного поведения, в том числе его оценки, изменения, мотивации персонала, управление конфликтами и стрессами, обеспечение хорошего психологического климата в коллективе.</w:t>
            </w:r>
          </w:p>
          <w:p w:rsidR="00A60708" w:rsidRPr="009F6391" w:rsidRDefault="00A60708" w:rsidP="00A60708">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Уметь: </w:t>
            </w:r>
            <w:r w:rsidRPr="009F6391">
              <w:rPr>
                <w:rFonts w:eastAsia="Helvetica"/>
              </w:rPr>
              <w:t>определять социокультурные факторы, оказывающие существенное влияние на работу организации</w:t>
            </w:r>
            <w:r w:rsidRPr="009F6391">
              <w:t>.</w:t>
            </w:r>
          </w:p>
          <w:p w:rsidR="00C74D96" w:rsidRPr="009F6391" w:rsidRDefault="00734195" w:rsidP="00C75A68">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Знать: </w:t>
            </w:r>
            <w:r w:rsidR="00C74D96" w:rsidRPr="009F6391">
              <w:rPr>
                <w:rFonts w:eastAsia="Arial Unicode MS"/>
                <w:u w:color="000000"/>
              </w:rPr>
              <w:t xml:space="preserve">создания и управления малыми </w:t>
            </w:r>
            <w:r w:rsidR="00C74D96" w:rsidRPr="009F6391">
              <w:rPr>
                <w:rFonts w:eastAsia="TimesNewRomanPSMT"/>
              </w:rPr>
              <w:t>группами</w:t>
            </w:r>
            <w:r w:rsidR="00C74D96" w:rsidRPr="009F6391">
              <w:rPr>
                <w:rFonts w:eastAsia="Arial Unicode MS"/>
                <w:u w:color="000000"/>
              </w:rPr>
              <w:t>, выявления структуры групп и механизмов поведения людей в группе; основными инструментами урегулирования конфликтов в организации; основами делового этикета в различных странах.</w:t>
            </w:r>
          </w:p>
          <w:p w:rsidR="00FA42F5" w:rsidRPr="009F6391" w:rsidRDefault="00FA42F5" w:rsidP="007C58E5">
            <w:pPr>
              <w:numPr>
                <w:ilvl w:val="0"/>
                <w:numId w:val="5"/>
              </w:numPr>
              <w:autoSpaceDE w:val="0"/>
              <w:autoSpaceDN w:val="0"/>
              <w:adjustRightInd w:val="0"/>
              <w:ind w:left="0" w:firstLine="0"/>
              <w:jc w:val="both"/>
              <w:rPr>
                <w:rFonts w:eastAsia="TimesNewRomanPSMT"/>
              </w:rPr>
            </w:pPr>
            <w:r w:rsidRPr="009F6391">
              <w:rPr>
                <w:rFonts w:eastAsia="Arial Unicode MS"/>
                <w:b/>
                <w:u w:color="000000"/>
              </w:rPr>
              <w:lastRenderedPageBreak/>
              <w:t xml:space="preserve">Уметь: </w:t>
            </w:r>
            <w:r w:rsidRPr="009F6391">
              <w:t xml:space="preserve">структурировано оценивать альтернативы при решении проблем организации, </w:t>
            </w:r>
            <w:r w:rsidRPr="009F6391">
              <w:rPr>
                <w:rFonts w:eastAsia="Helvetica"/>
              </w:rPr>
              <w:t>выбирать оптимальные пути достижения цели и решения поставленных задач</w:t>
            </w:r>
            <w:r w:rsidRPr="009F6391">
              <w:t>.</w:t>
            </w:r>
          </w:p>
        </w:tc>
      </w:tr>
      <w:tr w:rsidR="009F6391" w:rsidRPr="009F6391" w:rsidTr="00774958">
        <w:tc>
          <w:tcPr>
            <w:tcW w:w="993" w:type="dxa"/>
            <w:shd w:val="clear" w:color="auto" w:fill="auto"/>
          </w:tcPr>
          <w:p w:rsidR="00FA42F5" w:rsidRPr="009F6391" w:rsidRDefault="00774958" w:rsidP="00774958">
            <w:pPr>
              <w:widowControl w:val="0"/>
              <w:tabs>
                <w:tab w:val="left" w:pos="540"/>
              </w:tabs>
              <w:autoSpaceDE w:val="0"/>
              <w:autoSpaceDN w:val="0"/>
              <w:adjustRightInd w:val="0"/>
              <w:contextualSpacing/>
              <w:jc w:val="both"/>
            </w:pPr>
            <w:r w:rsidRPr="009F6391">
              <w:lastRenderedPageBreak/>
              <w:t>У</w:t>
            </w:r>
            <w:r w:rsidR="00FA42F5" w:rsidRPr="009F6391">
              <w:t>К-</w:t>
            </w:r>
            <w:r w:rsidRPr="009F6391">
              <w:t>4</w:t>
            </w:r>
          </w:p>
        </w:tc>
        <w:tc>
          <w:tcPr>
            <w:tcW w:w="2410" w:type="dxa"/>
            <w:shd w:val="clear" w:color="auto" w:fill="auto"/>
          </w:tcPr>
          <w:p w:rsidR="00FA42F5" w:rsidRPr="009F6391" w:rsidRDefault="00774958" w:rsidP="00774958">
            <w:pPr>
              <w:jc w:val="both"/>
            </w:pPr>
            <w:r w:rsidRPr="009F6391">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9F6391">
              <w:t>ых</w:t>
            </w:r>
            <w:proofErr w:type="spellEnd"/>
            <w:r w:rsidRPr="009F6391">
              <w:t>) языке (ах)</w:t>
            </w:r>
          </w:p>
        </w:tc>
        <w:tc>
          <w:tcPr>
            <w:tcW w:w="3119" w:type="dxa"/>
            <w:shd w:val="clear" w:color="auto" w:fill="auto"/>
          </w:tcPr>
          <w:p w:rsidR="00774958" w:rsidRPr="009F6391" w:rsidRDefault="00774958" w:rsidP="00774958">
            <w:pPr>
              <w:pStyle w:val="210"/>
              <w:tabs>
                <w:tab w:val="left" w:pos="993"/>
              </w:tabs>
              <w:jc w:val="both"/>
              <w:rPr>
                <w:rFonts w:ascii="Times New Roman" w:hAnsi="Times New Roman" w:cs="Times New Roman"/>
                <w:sz w:val="24"/>
              </w:rPr>
            </w:pPr>
            <w:r w:rsidRPr="009F6391">
              <w:rPr>
                <w:rFonts w:ascii="Times New Roman" w:hAnsi="Times New Roman" w:cs="Times New Roman"/>
                <w:sz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774958" w:rsidRPr="009F6391" w:rsidRDefault="00774958" w:rsidP="00774958">
            <w:pPr>
              <w:pStyle w:val="210"/>
              <w:tabs>
                <w:tab w:val="left" w:pos="993"/>
              </w:tabs>
              <w:jc w:val="both"/>
              <w:rPr>
                <w:rFonts w:ascii="Times New Roman" w:hAnsi="Times New Roman" w:cs="Times New Roman"/>
                <w:sz w:val="24"/>
              </w:rPr>
            </w:pPr>
            <w:r w:rsidRPr="009F6391">
              <w:rPr>
                <w:rFonts w:ascii="Times New Roman" w:hAnsi="Times New Roman" w:cs="Times New Roman"/>
                <w:sz w:val="24"/>
              </w:rPr>
              <w:t xml:space="preserve">2.Ведет деловую переписку, учитывая   особенности официально- делового стиля и речевого этикета. </w:t>
            </w: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774958" w:rsidRPr="009F6391" w:rsidRDefault="00774958" w:rsidP="00774958">
            <w:pPr>
              <w:pStyle w:val="210"/>
              <w:tabs>
                <w:tab w:val="left" w:pos="993"/>
              </w:tabs>
              <w:jc w:val="both"/>
              <w:rPr>
                <w:rFonts w:ascii="Times New Roman" w:hAnsi="Times New Roman" w:cs="Times New Roman"/>
                <w:sz w:val="24"/>
              </w:rPr>
            </w:pPr>
            <w:r w:rsidRPr="009F6391">
              <w:rPr>
                <w:rFonts w:ascii="Times New Roman" w:hAnsi="Times New Roman" w:cs="Times New Roman"/>
                <w:sz w:val="24"/>
              </w:rPr>
              <w:t>3.Ведет деловые переговоры на государственном языке Российской Федерации.</w:t>
            </w: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774958" w:rsidRPr="009F6391" w:rsidRDefault="00774958" w:rsidP="00774958">
            <w:pPr>
              <w:pStyle w:val="210"/>
              <w:tabs>
                <w:tab w:val="left" w:pos="993"/>
              </w:tabs>
              <w:jc w:val="both"/>
              <w:rPr>
                <w:rFonts w:ascii="Times New Roman" w:hAnsi="Times New Roman" w:cs="Times New Roman"/>
                <w:sz w:val="24"/>
              </w:rPr>
            </w:pPr>
            <w:r w:rsidRPr="009F6391">
              <w:rPr>
                <w:rFonts w:ascii="Times New Roman" w:hAnsi="Times New Roman" w:cs="Times New Roman"/>
                <w:sz w:val="24"/>
              </w:rPr>
              <w:t xml:space="preserve">4. Использует </w:t>
            </w:r>
            <w:proofErr w:type="spellStart"/>
            <w:r w:rsidRPr="009F6391">
              <w:rPr>
                <w:rFonts w:ascii="Times New Roman" w:hAnsi="Times New Roman" w:cs="Times New Roman"/>
                <w:sz w:val="24"/>
              </w:rPr>
              <w:t>лексико</w:t>
            </w:r>
            <w:proofErr w:type="spellEnd"/>
            <w:r w:rsidRPr="009F6391">
              <w:rPr>
                <w:rFonts w:ascii="Times New Roman" w:hAnsi="Times New Roman" w:cs="Times New Roman"/>
                <w:sz w:val="24"/>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774958" w:rsidRPr="009F6391" w:rsidRDefault="00774958" w:rsidP="00774958">
            <w:pPr>
              <w:pStyle w:val="210"/>
              <w:tabs>
                <w:tab w:val="left" w:pos="993"/>
              </w:tabs>
              <w:jc w:val="both"/>
              <w:rPr>
                <w:rFonts w:ascii="Times New Roman" w:hAnsi="Times New Roman" w:cs="Times New Roman"/>
                <w:sz w:val="24"/>
              </w:rPr>
            </w:pPr>
            <w:r w:rsidRPr="009F6391">
              <w:rPr>
                <w:rFonts w:ascii="Times New Roman" w:hAnsi="Times New Roman" w:cs="Times New Roman"/>
                <w:sz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774958" w:rsidRPr="009F6391" w:rsidRDefault="00774958" w:rsidP="00774958">
            <w:pPr>
              <w:pStyle w:val="210"/>
              <w:tabs>
                <w:tab w:val="left" w:pos="993"/>
              </w:tabs>
              <w:jc w:val="both"/>
              <w:rPr>
                <w:rFonts w:ascii="Times New Roman" w:hAnsi="Times New Roman" w:cs="Times New Roman"/>
                <w:sz w:val="24"/>
              </w:rPr>
            </w:pPr>
            <w:r w:rsidRPr="009F6391">
              <w:rPr>
                <w:rFonts w:ascii="Times New Roman" w:hAnsi="Times New Roman" w:cs="Times New Roman"/>
                <w:sz w:val="24"/>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774958" w:rsidRPr="009F6391" w:rsidRDefault="00774958" w:rsidP="00774958">
            <w:pPr>
              <w:pStyle w:val="210"/>
              <w:tabs>
                <w:tab w:val="left" w:pos="993"/>
              </w:tabs>
              <w:jc w:val="both"/>
              <w:rPr>
                <w:rFonts w:ascii="Times New Roman" w:hAnsi="Times New Roman" w:cs="Times New Roman"/>
                <w:sz w:val="24"/>
              </w:rPr>
            </w:pPr>
            <w:r w:rsidRPr="009F6391">
              <w:rPr>
                <w:rFonts w:ascii="Times New Roman" w:hAnsi="Times New Roman" w:cs="Times New Roman"/>
                <w:sz w:val="24"/>
              </w:rPr>
              <w:t>7. Использует приемы публичной речи и делового и профессионального дискурса на иностранном языке.</w:t>
            </w: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774958" w:rsidRPr="009F6391" w:rsidRDefault="00774958" w:rsidP="00774958">
            <w:pPr>
              <w:pStyle w:val="210"/>
              <w:tabs>
                <w:tab w:val="left" w:pos="993"/>
              </w:tabs>
              <w:jc w:val="both"/>
              <w:rPr>
                <w:rFonts w:ascii="Times New Roman" w:hAnsi="Times New Roman" w:cs="Times New Roman"/>
                <w:sz w:val="24"/>
              </w:rPr>
            </w:pPr>
            <w:r w:rsidRPr="009F6391">
              <w:rPr>
                <w:rFonts w:ascii="Times New Roman" w:hAnsi="Times New Roman" w:cs="Times New Roman"/>
                <w:sz w:val="24"/>
              </w:rPr>
              <w:t>8.Демонстрирует владения основами академической коммуникации и речевого этикета изучаемого иностранного языка.</w:t>
            </w: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774958" w:rsidRPr="009F6391" w:rsidRDefault="00774958" w:rsidP="00774958">
            <w:pPr>
              <w:pStyle w:val="210"/>
              <w:tabs>
                <w:tab w:val="left" w:pos="993"/>
              </w:tabs>
              <w:jc w:val="both"/>
              <w:rPr>
                <w:rFonts w:ascii="Times New Roman" w:hAnsi="Times New Roman" w:cs="Times New Roman"/>
                <w:sz w:val="24"/>
              </w:rPr>
            </w:pPr>
            <w:r w:rsidRPr="009F6391">
              <w:rPr>
                <w:rFonts w:ascii="Times New Roman" w:hAnsi="Times New Roman" w:cs="Times New Roman"/>
                <w:sz w:val="24"/>
              </w:rPr>
              <w:t>9. Грамотно и эффективно пользуется иноязычными источниками информации.</w:t>
            </w: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9D6F46" w:rsidRDefault="009D6F46" w:rsidP="00774958">
            <w:pPr>
              <w:pStyle w:val="210"/>
              <w:tabs>
                <w:tab w:val="left" w:pos="993"/>
              </w:tabs>
              <w:jc w:val="both"/>
              <w:rPr>
                <w:rFonts w:ascii="Times New Roman" w:hAnsi="Times New Roman" w:cs="Times New Roman"/>
                <w:sz w:val="24"/>
              </w:rPr>
            </w:pPr>
          </w:p>
          <w:p w:rsidR="00FA42F5" w:rsidRPr="009F6391" w:rsidRDefault="00774958" w:rsidP="00774958">
            <w:pPr>
              <w:pStyle w:val="210"/>
              <w:tabs>
                <w:tab w:val="left" w:pos="993"/>
              </w:tabs>
              <w:jc w:val="both"/>
              <w:rPr>
                <w:rFonts w:ascii="Times New Roman" w:hAnsi="Times New Roman" w:cs="Times New Roman"/>
                <w:sz w:val="24"/>
              </w:rPr>
            </w:pPr>
            <w:r w:rsidRPr="009F6391">
              <w:rPr>
                <w:rFonts w:ascii="Times New Roman" w:hAnsi="Times New Roman" w:cs="Times New Roman"/>
                <w:sz w:val="24"/>
              </w:rPr>
              <w:t>10. Продуцирует на иностранном языке письменные речевые произведения в соответствии с коммуникативной задачей.</w:t>
            </w:r>
          </w:p>
        </w:tc>
        <w:tc>
          <w:tcPr>
            <w:tcW w:w="3656" w:type="dxa"/>
            <w:shd w:val="clear" w:color="auto" w:fill="auto"/>
          </w:tcPr>
          <w:p w:rsidR="00FA42F5" w:rsidRPr="009F6391" w:rsidRDefault="009D6F46" w:rsidP="009D6F46">
            <w:pPr>
              <w:autoSpaceDE w:val="0"/>
              <w:autoSpaceDN w:val="0"/>
              <w:adjustRightInd w:val="0"/>
              <w:jc w:val="both"/>
              <w:rPr>
                <w:rFonts w:eastAsia="TimesNewRomanPSMT"/>
              </w:rPr>
            </w:pPr>
            <w:r>
              <w:rPr>
                <w:rFonts w:eastAsia="Arial Unicode MS"/>
                <w:b/>
                <w:u w:color="000000"/>
              </w:rPr>
              <w:lastRenderedPageBreak/>
              <w:t xml:space="preserve">1. </w:t>
            </w:r>
            <w:r w:rsidR="00FA42F5" w:rsidRPr="009F6391">
              <w:rPr>
                <w:rFonts w:eastAsia="Arial Unicode MS"/>
                <w:b/>
                <w:u w:color="000000"/>
              </w:rPr>
              <w:t xml:space="preserve">Знать: </w:t>
            </w:r>
            <w:r w:rsidR="00FA42F5" w:rsidRPr="009F6391">
              <w:rPr>
                <w:rFonts w:eastAsia="Calibri"/>
                <w:lang w:eastAsia="en-US"/>
              </w:rPr>
              <w:t>основные элементы системы управления и методы воздействия на них</w:t>
            </w:r>
            <w:r w:rsidR="00FA42F5" w:rsidRPr="009F6391">
              <w:rPr>
                <w:rFonts w:eastAsia="Arial Unicode MS"/>
                <w:u w:color="000000"/>
              </w:rPr>
              <w:t>.</w:t>
            </w:r>
          </w:p>
          <w:p w:rsidR="00FA42F5" w:rsidRPr="009F6391" w:rsidRDefault="00FA42F5" w:rsidP="00774958">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Уметь: </w:t>
            </w:r>
            <w:r w:rsidRPr="009F6391">
              <w:rPr>
                <w:rFonts w:eastAsia="Helvetica"/>
              </w:rPr>
              <w:t>организовывать работу людей и координировать их взаимодействие, осуществлять контроль и оценку деятельности</w:t>
            </w:r>
            <w:r w:rsidRPr="009F6391">
              <w:rPr>
                <w:rFonts w:eastAsia="Arial Unicode MS"/>
                <w:u w:color="000000"/>
              </w:rPr>
              <w:t>.</w:t>
            </w:r>
          </w:p>
          <w:p w:rsidR="009D6F46" w:rsidRDefault="009D6F46" w:rsidP="00734195">
            <w:pPr>
              <w:autoSpaceDE w:val="0"/>
              <w:autoSpaceDN w:val="0"/>
              <w:adjustRightInd w:val="0"/>
              <w:jc w:val="both"/>
              <w:rPr>
                <w:rFonts w:eastAsia="TimesNewRomanPSMT"/>
              </w:rPr>
            </w:pPr>
          </w:p>
          <w:p w:rsidR="009D6F46" w:rsidRDefault="009D6F46" w:rsidP="00734195">
            <w:pPr>
              <w:autoSpaceDE w:val="0"/>
              <w:autoSpaceDN w:val="0"/>
              <w:adjustRightInd w:val="0"/>
              <w:jc w:val="both"/>
              <w:rPr>
                <w:rFonts w:eastAsia="TimesNewRomanPSMT"/>
              </w:rPr>
            </w:pPr>
          </w:p>
          <w:p w:rsidR="009D6F46" w:rsidRDefault="009D6F46" w:rsidP="00734195">
            <w:pPr>
              <w:autoSpaceDE w:val="0"/>
              <w:autoSpaceDN w:val="0"/>
              <w:adjustRightInd w:val="0"/>
              <w:jc w:val="both"/>
              <w:rPr>
                <w:rFonts w:eastAsia="TimesNewRomanPSMT"/>
              </w:rPr>
            </w:pPr>
          </w:p>
          <w:p w:rsidR="00734195" w:rsidRPr="009F6391" w:rsidRDefault="009D6F46" w:rsidP="00734195">
            <w:pPr>
              <w:autoSpaceDE w:val="0"/>
              <w:autoSpaceDN w:val="0"/>
              <w:adjustRightInd w:val="0"/>
              <w:jc w:val="both"/>
              <w:rPr>
                <w:rFonts w:eastAsia="TimesNewRomanPSMT"/>
              </w:rPr>
            </w:pPr>
            <w:r>
              <w:rPr>
                <w:rFonts w:eastAsia="TimesNewRomanPSMT"/>
              </w:rPr>
              <w:t>2. </w:t>
            </w:r>
            <w:r w:rsidR="00734195" w:rsidRPr="009F6391">
              <w:rPr>
                <w:rFonts w:eastAsia="TimesNewRomanPSMT"/>
                <w:b/>
              </w:rPr>
              <w:t>Знать</w:t>
            </w:r>
            <w:r w:rsidR="00734195" w:rsidRPr="009F6391">
              <w:rPr>
                <w:rFonts w:eastAsia="TimesNewRomanPSMT"/>
              </w:rPr>
              <w:t>: результаты современных исследований в области менеджмента, опубликованные в ведущих профессиональных изданиях.</w:t>
            </w:r>
          </w:p>
          <w:p w:rsidR="00734195" w:rsidRPr="009F6391" w:rsidRDefault="00734195" w:rsidP="00734195">
            <w:pPr>
              <w:autoSpaceDE w:val="0"/>
              <w:autoSpaceDN w:val="0"/>
              <w:adjustRightInd w:val="0"/>
              <w:jc w:val="both"/>
              <w:rPr>
                <w:rFonts w:eastAsia="TimesNewRomanPSMT"/>
              </w:rPr>
            </w:pPr>
            <w:r w:rsidRPr="009F6391">
              <w:rPr>
                <w:rFonts w:eastAsia="TimesNewRomanPSMT"/>
              </w:rPr>
              <w:t>•</w:t>
            </w:r>
            <w:r w:rsidRPr="009F6391">
              <w:rPr>
                <w:rFonts w:eastAsia="TimesNewRomanPSMT"/>
              </w:rPr>
              <w:tab/>
            </w:r>
            <w:r w:rsidRPr="009F6391">
              <w:rPr>
                <w:rFonts w:eastAsia="TimesNewRomanPSMT"/>
                <w:b/>
              </w:rPr>
              <w:t>Уметь:</w:t>
            </w:r>
            <w:r w:rsidRPr="009F6391">
              <w:rPr>
                <w:rFonts w:eastAsia="TimesNewRomanPSMT"/>
              </w:rPr>
              <w:t xml:space="preserve"> использовать получаемые знания для оценивания и анализа различных социально-экономических тенденций, явлений и фактов.</w:t>
            </w:r>
          </w:p>
          <w:p w:rsidR="00734195" w:rsidRPr="009F6391" w:rsidRDefault="009D6F46" w:rsidP="00734195">
            <w:pPr>
              <w:autoSpaceDE w:val="0"/>
              <w:autoSpaceDN w:val="0"/>
              <w:adjustRightInd w:val="0"/>
              <w:jc w:val="both"/>
              <w:rPr>
                <w:rFonts w:eastAsia="TimesNewRomanPSMT"/>
              </w:rPr>
            </w:pPr>
            <w:r>
              <w:rPr>
                <w:rFonts w:eastAsia="TimesNewRomanPSMT"/>
                <w:b/>
              </w:rPr>
              <w:t xml:space="preserve">3. </w:t>
            </w:r>
            <w:r w:rsidR="00734195" w:rsidRPr="009F6391">
              <w:rPr>
                <w:rFonts w:eastAsia="TimesNewRomanPSMT"/>
                <w:b/>
              </w:rPr>
              <w:t>Знать:</w:t>
            </w:r>
            <w:r w:rsidR="00077F8C">
              <w:rPr>
                <w:rFonts w:eastAsia="TimesNewRomanPSMT"/>
              </w:rPr>
              <w:t xml:space="preserve"> основные </w:t>
            </w:r>
            <w:r w:rsidR="00734195" w:rsidRPr="009F6391">
              <w:rPr>
                <w:rFonts w:eastAsia="TimesNewRomanPSMT"/>
              </w:rPr>
              <w:t>современные зарубежные и отечественные инструменты и принципы управления.</w:t>
            </w:r>
          </w:p>
          <w:p w:rsidR="00734195" w:rsidRPr="009F6391" w:rsidRDefault="00734195" w:rsidP="00734195">
            <w:pPr>
              <w:autoSpaceDE w:val="0"/>
              <w:autoSpaceDN w:val="0"/>
              <w:adjustRightInd w:val="0"/>
              <w:jc w:val="both"/>
              <w:rPr>
                <w:rFonts w:eastAsia="TimesNewRomanPSMT"/>
              </w:rPr>
            </w:pPr>
            <w:r w:rsidRPr="009F6391">
              <w:rPr>
                <w:rFonts w:eastAsia="TimesNewRomanPSMT"/>
                <w:b/>
              </w:rPr>
              <w:t>Уметь:</w:t>
            </w:r>
            <w:r w:rsidRPr="009F6391">
              <w:rPr>
                <w:rFonts w:eastAsia="TimesNewRomanPSMT"/>
              </w:rPr>
              <w:t xml:space="preserve"> абстрактно мыслить, анализировать, синтезировать получаемую информацию, обобщать и использовать передовой опыт в области управленческой деятельности.</w:t>
            </w:r>
          </w:p>
          <w:p w:rsidR="00FA42F5" w:rsidRPr="009F6391" w:rsidRDefault="009D6F46" w:rsidP="00734195">
            <w:pPr>
              <w:autoSpaceDE w:val="0"/>
              <w:autoSpaceDN w:val="0"/>
              <w:adjustRightInd w:val="0"/>
              <w:jc w:val="both"/>
              <w:rPr>
                <w:rFonts w:eastAsia="TimesNewRomanPSMT"/>
              </w:rPr>
            </w:pPr>
            <w:r>
              <w:rPr>
                <w:rFonts w:eastAsia="TimesNewRomanPSMT"/>
              </w:rPr>
              <w:t xml:space="preserve">Уметь </w:t>
            </w:r>
            <w:r w:rsidR="00FA2A8A" w:rsidRPr="009F6391">
              <w:rPr>
                <w:rFonts w:eastAsia="TimesNewRomanPSMT"/>
              </w:rPr>
              <w:t>использовать методы сбора информации, анализа результатов.</w:t>
            </w:r>
          </w:p>
          <w:p w:rsidR="00734195" w:rsidRPr="009F6391" w:rsidRDefault="009D6F46" w:rsidP="009D6F46">
            <w:pPr>
              <w:autoSpaceDE w:val="0"/>
              <w:autoSpaceDN w:val="0"/>
              <w:adjustRightInd w:val="0"/>
              <w:jc w:val="both"/>
              <w:rPr>
                <w:rFonts w:eastAsia="TimesNewRomanPSMT"/>
              </w:rPr>
            </w:pPr>
            <w:r>
              <w:rPr>
                <w:rFonts w:eastAsia="Arial Unicode MS"/>
                <w:b/>
                <w:u w:color="000000"/>
              </w:rPr>
              <w:t xml:space="preserve">4. </w:t>
            </w:r>
            <w:r w:rsidR="00FA42F5" w:rsidRPr="009F6391">
              <w:rPr>
                <w:rFonts w:eastAsia="Arial Unicode MS"/>
                <w:b/>
                <w:u w:color="000000"/>
              </w:rPr>
              <w:t xml:space="preserve">Знать: </w:t>
            </w:r>
            <w:r w:rsidR="007C58E5" w:rsidRPr="009F6391">
              <w:t>принципы, методики и подходы к написанию отчетов в контексте управления организацией</w:t>
            </w:r>
            <w:r w:rsidR="00C75A68" w:rsidRPr="009F6391">
              <w:t>.</w:t>
            </w:r>
          </w:p>
          <w:p w:rsidR="007C58E5" w:rsidRPr="009F6391" w:rsidRDefault="00FA42F5" w:rsidP="00C75A68">
            <w:pPr>
              <w:numPr>
                <w:ilvl w:val="0"/>
                <w:numId w:val="4"/>
              </w:numPr>
              <w:autoSpaceDE w:val="0"/>
              <w:autoSpaceDN w:val="0"/>
              <w:adjustRightInd w:val="0"/>
              <w:ind w:left="0" w:firstLine="0"/>
              <w:jc w:val="both"/>
              <w:rPr>
                <w:rFonts w:eastAsia="Helvetica"/>
              </w:rPr>
            </w:pPr>
            <w:r w:rsidRPr="009F6391">
              <w:rPr>
                <w:rFonts w:eastAsia="Arial Unicode MS"/>
                <w:b/>
                <w:u w:color="000000"/>
              </w:rPr>
              <w:t xml:space="preserve">Уметь: </w:t>
            </w:r>
            <w:r w:rsidR="007C58E5" w:rsidRPr="009F6391">
              <w:rPr>
                <w:rFonts w:eastAsia="Helvetica"/>
              </w:rPr>
              <w:t xml:space="preserve">выделять ключевые проблемы организации, имеющие в </w:t>
            </w:r>
            <w:r w:rsidR="007C58E5" w:rsidRPr="009F6391">
              <w:t>основе</w:t>
            </w:r>
            <w:r w:rsidR="007C58E5" w:rsidRPr="009F6391">
              <w:rPr>
                <w:rFonts w:eastAsia="Helvetica"/>
              </w:rPr>
              <w:t xml:space="preserve"> особенности построения трудовых отношений, и выдвигать гипотезы о причинах возникновения управленческих проблем и сложившейся ситуации; обосновывать </w:t>
            </w:r>
            <w:r w:rsidR="007C58E5" w:rsidRPr="009F6391">
              <w:rPr>
                <w:rFonts w:eastAsia="Helvetica"/>
              </w:rPr>
              <w:lastRenderedPageBreak/>
              <w:t>программу обследования сложившейся ситуации в организации.</w:t>
            </w:r>
          </w:p>
          <w:p w:rsidR="00C75A68" w:rsidRPr="009F6391" w:rsidRDefault="009D6F46" w:rsidP="009D6F46">
            <w:pPr>
              <w:autoSpaceDE w:val="0"/>
              <w:autoSpaceDN w:val="0"/>
              <w:adjustRightInd w:val="0"/>
              <w:jc w:val="both"/>
              <w:rPr>
                <w:rFonts w:eastAsia="TimesNewRomanPSMT"/>
              </w:rPr>
            </w:pPr>
            <w:r>
              <w:rPr>
                <w:rFonts w:eastAsia="Arial Unicode MS"/>
                <w:b/>
                <w:u w:color="000000"/>
              </w:rPr>
              <w:t>5. </w:t>
            </w:r>
            <w:r w:rsidR="007C58E5" w:rsidRPr="009F6391">
              <w:rPr>
                <w:rFonts w:eastAsia="Arial Unicode MS"/>
                <w:b/>
                <w:u w:color="000000"/>
              </w:rPr>
              <w:t>Знать:</w:t>
            </w:r>
            <w:r w:rsidR="007C58E5" w:rsidRPr="009F6391">
              <w:rPr>
                <w:rFonts w:eastAsia="TimesNewRomanPSMT"/>
              </w:rPr>
              <w:t xml:space="preserve"> источники управленческой информации и способы её интерпретации; методы и инструменты оценки эффективности управленческой деятельности.</w:t>
            </w:r>
          </w:p>
          <w:p w:rsidR="00734195" w:rsidRPr="009F6391" w:rsidRDefault="00FA2A8A" w:rsidP="00774958">
            <w:pPr>
              <w:numPr>
                <w:ilvl w:val="0"/>
                <w:numId w:val="4"/>
              </w:numPr>
              <w:autoSpaceDE w:val="0"/>
              <w:autoSpaceDN w:val="0"/>
              <w:adjustRightInd w:val="0"/>
              <w:ind w:left="0" w:firstLine="0"/>
              <w:jc w:val="both"/>
              <w:rPr>
                <w:rFonts w:eastAsia="TimesNewRomanPSMT"/>
              </w:rPr>
            </w:pPr>
            <w:r w:rsidRPr="009F6391">
              <w:rPr>
                <w:rFonts w:eastAsia="Arial Unicode MS"/>
                <w:b/>
                <w:u w:color="000000"/>
              </w:rPr>
              <w:t>Уметь:</w:t>
            </w:r>
            <w:r w:rsidRPr="009F6391">
              <w:rPr>
                <w:rFonts w:eastAsia="TimesNewRomanPSMT"/>
              </w:rPr>
              <w:t xml:space="preserve"> моделировать процессы поведения людей и соотносить их со стратегией развития экономического субъекта.</w:t>
            </w:r>
          </w:p>
          <w:p w:rsidR="00FA42F5" w:rsidRPr="009F6391" w:rsidRDefault="009D6F46" w:rsidP="009D6F46">
            <w:pPr>
              <w:autoSpaceDE w:val="0"/>
              <w:autoSpaceDN w:val="0"/>
              <w:adjustRightInd w:val="0"/>
              <w:jc w:val="both"/>
              <w:rPr>
                <w:rFonts w:eastAsia="TimesNewRomanPSMT"/>
              </w:rPr>
            </w:pPr>
            <w:r>
              <w:rPr>
                <w:rFonts w:eastAsia="Arial Unicode MS"/>
                <w:b/>
                <w:u w:color="000000"/>
              </w:rPr>
              <w:t>6. </w:t>
            </w:r>
            <w:r w:rsidR="00FA42F5" w:rsidRPr="009F6391">
              <w:rPr>
                <w:rFonts w:eastAsia="Arial Unicode MS"/>
                <w:b/>
                <w:u w:color="000000"/>
              </w:rPr>
              <w:t xml:space="preserve">Знать: </w:t>
            </w:r>
            <w:r w:rsidR="00FA42F5" w:rsidRPr="009F6391">
              <w:rPr>
                <w:rFonts w:eastAsia="Calibri"/>
                <w:lang w:eastAsia="en-US"/>
              </w:rPr>
              <w:t>результаты современных исследований в области менеджмента, опубликованные в ведущих профессиональных изданиях</w:t>
            </w:r>
            <w:r w:rsidR="00FA42F5" w:rsidRPr="009F6391">
              <w:rPr>
                <w:rFonts w:eastAsia="Arial Unicode MS"/>
                <w:u w:color="000000"/>
              </w:rPr>
              <w:t>.</w:t>
            </w:r>
          </w:p>
          <w:p w:rsidR="007C58E5" w:rsidRPr="009F6391" w:rsidRDefault="00FA2A8A" w:rsidP="00C75A68">
            <w:pPr>
              <w:numPr>
                <w:ilvl w:val="0"/>
                <w:numId w:val="4"/>
              </w:numPr>
              <w:autoSpaceDE w:val="0"/>
              <w:autoSpaceDN w:val="0"/>
              <w:adjustRightInd w:val="0"/>
              <w:ind w:left="0" w:firstLine="0"/>
              <w:jc w:val="both"/>
              <w:rPr>
                <w:rFonts w:eastAsia="TimesNewRomanPSMT"/>
              </w:rPr>
            </w:pPr>
            <w:r w:rsidRPr="009F6391">
              <w:rPr>
                <w:rFonts w:eastAsia="TimesNewRomanPSMT"/>
                <w:b/>
              </w:rPr>
              <w:t>Уметь:</w:t>
            </w:r>
            <w:r w:rsidRPr="009F6391">
              <w:rPr>
                <w:rFonts w:eastAsia="TimesNewRomanPSMT"/>
              </w:rPr>
              <w:t xml:space="preserve"> применять информационные </w:t>
            </w:r>
            <w:r w:rsidRPr="009F6391">
              <w:rPr>
                <w:rFonts w:eastAsia="Calibri"/>
                <w:lang w:eastAsia="en-US"/>
              </w:rPr>
              <w:t>технологии</w:t>
            </w:r>
            <w:r w:rsidRPr="009F6391">
              <w:rPr>
                <w:rFonts w:eastAsia="TimesNewRomanPSMT"/>
              </w:rPr>
              <w:t xml:space="preserve"> при управле</w:t>
            </w:r>
            <w:r w:rsidR="007C58E5" w:rsidRPr="009F6391">
              <w:rPr>
                <w:rFonts w:eastAsia="TimesNewRomanPSMT"/>
              </w:rPr>
              <w:t>нии организационным поведением.</w:t>
            </w:r>
          </w:p>
          <w:p w:rsidR="00C74D96" w:rsidRPr="009F6391" w:rsidRDefault="009D6F46" w:rsidP="009D6F46">
            <w:pPr>
              <w:autoSpaceDE w:val="0"/>
              <w:autoSpaceDN w:val="0"/>
              <w:adjustRightInd w:val="0"/>
              <w:jc w:val="both"/>
              <w:rPr>
                <w:rFonts w:eastAsia="TimesNewRomanPSMT"/>
              </w:rPr>
            </w:pPr>
            <w:r>
              <w:rPr>
                <w:rFonts w:eastAsia="TimesNewRomanPSMT"/>
                <w:b/>
              </w:rPr>
              <w:t>7. </w:t>
            </w:r>
            <w:r w:rsidR="00C74D96" w:rsidRPr="009F6391">
              <w:rPr>
                <w:rFonts w:eastAsia="TimesNewRomanPSMT"/>
                <w:b/>
              </w:rPr>
              <w:t>Знать:</w:t>
            </w:r>
            <w:r w:rsidR="00C74D96" w:rsidRPr="009F6391">
              <w:rPr>
                <w:rFonts w:eastAsia="TimesNewRomanPSMT"/>
              </w:rPr>
              <w:t xml:space="preserve"> современные сложившиеся зарубежные и отечественные концепции </w:t>
            </w:r>
            <w:r w:rsidR="00C74D96" w:rsidRPr="009F6391">
              <w:rPr>
                <w:rFonts w:eastAsia="Calibri"/>
                <w:lang w:eastAsia="en-US"/>
              </w:rPr>
              <w:t>управления</w:t>
            </w:r>
            <w:r w:rsidR="00C74D96" w:rsidRPr="009F6391">
              <w:rPr>
                <w:rFonts w:eastAsia="TimesNewRomanPSMT"/>
              </w:rPr>
              <w:t xml:space="preserve"> организационным поведением.</w:t>
            </w:r>
          </w:p>
          <w:p w:rsidR="00FA2A8A" w:rsidRPr="009F6391" w:rsidRDefault="00FA2A8A" w:rsidP="00C75A68">
            <w:pPr>
              <w:numPr>
                <w:ilvl w:val="0"/>
                <w:numId w:val="4"/>
              </w:numPr>
              <w:autoSpaceDE w:val="0"/>
              <w:autoSpaceDN w:val="0"/>
              <w:adjustRightInd w:val="0"/>
              <w:ind w:left="0" w:firstLine="0"/>
              <w:jc w:val="both"/>
              <w:rPr>
                <w:rFonts w:eastAsia="TimesNewRomanPSMT"/>
              </w:rPr>
            </w:pPr>
            <w:r w:rsidRPr="009F6391">
              <w:rPr>
                <w:rFonts w:eastAsia="Arial Unicode MS"/>
                <w:b/>
                <w:u w:color="000000"/>
              </w:rPr>
              <w:t xml:space="preserve">Уметь: </w:t>
            </w:r>
            <w:r w:rsidRPr="009F6391">
              <w:rPr>
                <w:rFonts w:eastAsia="Arial Unicode MS"/>
                <w:u w:color="000000"/>
              </w:rPr>
              <w:t xml:space="preserve">работать с научной, нормативной, справочной литературой и </w:t>
            </w:r>
            <w:proofErr w:type="gramStart"/>
            <w:r w:rsidRPr="009F6391">
              <w:rPr>
                <w:rFonts w:eastAsia="Arial Unicode MS"/>
                <w:u w:color="000000"/>
              </w:rPr>
              <w:t>обобщения</w:t>
            </w:r>
            <w:proofErr w:type="gramEnd"/>
            <w:r w:rsidRPr="009F6391">
              <w:rPr>
                <w:rFonts w:eastAsia="Arial Unicode MS"/>
                <w:u w:color="000000"/>
              </w:rPr>
              <w:t xml:space="preserve"> и </w:t>
            </w:r>
            <w:r w:rsidRPr="009F6391">
              <w:rPr>
                <w:rFonts w:eastAsia="TimesNewRomanPSMT"/>
              </w:rPr>
              <w:t>использования</w:t>
            </w:r>
            <w:r w:rsidRPr="009F6391">
              <w:rPr>
                <w:rFonts w:eastAsia="Arial Unicode MS"/>
                <w:u w:color="000000"/>
              </w:rPr>
              <w:t xml:space="preserve"> передового опыта в области управленческой деятельности.</w:t>
            </w:r>
          </w:p>
          <w:p w:rsidR="007C58E5" w:rsidRPr="009F6391" w:rsidRDefault="009D6F46" w:rsidP="009D6F46">
            <w:pPr>
              <w:autoSpaceDE w:val="0"/>
              <w:autoSpaceDN w:val="0"/>
              <w:adjustRightInd w:val="0"/>
              <w:jc w:val="both"/>
              <w:rPr>
                <w:rFonts w:eastAsia="TimesNewRomanPSMT"/>
              </w:rPr>
            </w:pPr>
            <w:r>
              <w:rPr>
                <w:rFonts w:eastAsia="TimesNewRomanPSMT"/>
                <w:b/>
              </w:rPr>
              <w:t>8. </w:t>
            </w:r>
            <w:r w:rsidR="007C58E5" w:rsidRPr="009F6391">
              <w:rPr>
                <w:rFonts w:eastAsia="TimesNewRomanPSMT"/>
                <w:b/>
              </w:rPr>
              <w:t xml:space="preserve">Знать: </w:t>
            </w:r>
            <w:r w:rsidR="007C58E5" w:rsidRPr="009F6391">
              <w:t xml:space="preserve">инструменты анализа внутренней и </w:t>
            </w:r>
            <w:r w:rsidR="007C58E5" w:rsidRPr="009F6391">
              <w:rPr>
                <w:rFonts w:eastAsia="TimesNewRomanPSMT"/>
              </w:rPr>
              <w:t>внешней</w:t>
            </w:r>
            <w:r w:rsidR="007C58E5" w:rsidRPr="009F6391">
              <w:t xml:space="preserve"> среды организации для выявления проблем в области управления.</w:t>
            </w:r>
          </w:p>
          <w:p w:rsidR="00C74D96" w:rsidRPr="009F6391" w:rsidRDefault="00C74D96" w:rsidP="00C75A68">
            <w:pPr>
              <w:numPr>
                <w:ilvl w:val="0"/>
                <w:numId w:val="4"/>
              </w:numPr>
              <w:autoSpaceDE w:val="0"/>
              <w:autoSpaceDN w:val="0"/>
              <w:adjustRightInd w:val="0"/>
              <w:ind w:left="0" w:firstLine="0"/>
              <w:jc w:val="both"/>
              <w:rPr>
                <w:rFonts w:eastAsia="TimesNewRomanPSMT"/>
              </w:rPr>
            </w:pPr>
            <w:r w:rsidRPr="009F6391">
              <w:rPr>
                <w:rFonts w:eastAsia="TimesNewRomanPSMT"/>
                <w:b/>
              </w:rPr>
              <w:t>Уметь:</w:t>
            </w:r>
            <w:r w:rsidRPr="009F6391">
              <w:rPr>
                <w:rFonts w:eastAsia="TimesNewRomanPSMT"/>
              </w:rPr>
              <w:t xml:space="preserve"> обобщать и использовать передовой опыт в области управления организационным поведением в разных странах.</w:t>
            </w:r>
          </w:p>
          <w:p w:rsidR="00C74D96" w:rsidRPr="009F6391" w:rsidRDefault="009D6F46" w:rsidP="009D6F46">
            <w:pPr>
              <w:autoSpaceDE w:val="0"/>
              <w:autoSpaceDN w:val="0"/>
              <w:adjustRightInd w:val="0"/>
              <w:jc w:val="both"/>
              <w:rPr>
                <w:rFonts w:eastAsia="TimesNewRomanPSMT"/>
              </w:rPr>
            </w:pPr>
            <w:r>
              <w:rPr>
                <w:rFonts w:eastAsia="TimesNewRomanPSMT"/>
                <w:b/>
              </w:rPr>
              <w:t>9. </w:t>
            </w:r>
            <w:r w:rsidR="00C74D96" w:rsidRPr="009F6391">
              <w:rPr>
                <w:rFonts w:eastAsia="TimesNewRomanPSMT"/>
                <w:b/>
              </w:rPr>
              <w:t>Знать:</w:t>
            </w:r>
            <w:r w:rsidR="00C74D96" w:rsidRPr="009F6391">
              <w:rPr>
                <w:rFonts w:eastAsia="TimesNewRomanPSMT"/>
              </w:rPr>
              <w:t xml:space="preserve"> национальные особенности управления и культурного взаимодействия, принятые в разных странах.</w:t>
            </w:r>
          </w:p>
          <w:p w:rsidR="00FA42F5" w:rsidRPr="009F6391" w:rsidRDefault="00FA42F5" w:rsidP="00C75A68">
            <w:pPr>
              <w:numPr>
                <w:ilvl w:val="0"/>
                <w:numId w:val="4"/>
              </w:numPr>
              <w:autoSpaceDE w:val="0"/>
              <w:autoSpaceDN w:val="0"/>
              <w:adjustRightInd w:val="0"/>
              <w:ind w:left="0" w:firstLine="0"/>
              <w:jc w:val="both"/>
              <w:rPr>
                <w:rFonts w:eastAsia="TimesNewRomanPSMT"/>
              </w:rPr>
            </w:pPr>
            <w:r w:rsidRPr="009F6391">
              <w:rPr>
                <w:rFonts w:eastAsia="Arial Unicode MS"/>
                <w:b/>
                <w:u w:color="000000"/>
              </w:rPr>
              <w:t xml:space="preserve">Уметь: </w:t>
            </w:r>
            <w:r w:rsidRPr="009F6391">
              <w:t xml:space="preserve">использовать получаемые знания для оценивания и анализа </w:t>
            </w:r>
            <w:r w:rsidRPr="009F6391">
              <w:rPr>
                <w:rFonts w:eastAsia="TimesNewRomanPSMT"/>
              </w:rPr>
              <w:t>различных</w:t>
            </w:r>
            <w:r w:rsidRPr="009F6391">
              <w:t xml:space="preserve"> </w:t>
            </w:r>
            <w:r w:rsidRPr="009F6391">
              <w:lastRenderedPageBreak/>
              <w:t>социально-экономических тенденций, явлений и фактов</w:t>
            </w:r>
            <w:r w:rsidRPr="009F6391">
              <w:rPr>
                <w:rFonts w:eastAsia="Arial Unicode MS"/>
                <w:u w:color="000000"/>
              </w:rPr>
              <w:t>.</w:t>
            </w:r>
          </w:p>
          <w:p w:rsidR="00734195" w:rsidRPr="009F6391" w:rsidRDefault="009D6F46" w:rsidP="009D6F46">
            <w:pPr>
              <w:autoSpaceDE w:val="0"/>
              <w:autoSpaceDN w:val="0"/>
              <w:adjustRightInd w:val="0"/>
              <w:jc w:val="both"/>
            </w:pPr>
            <w:r>
              <w:rPr>
                <w:rFonts w:eastAsia="Arial Unicode MS"/>
                <w:b/>
                <w:u w:color="000000"/>
              </w:rPr>
              <w:t>10. </w:t>
            </w:r>
            <w:r w:rsidR="00734195" w:rsidRPr="009F6391">
              <w:rPr>
                <w:rFonts w:eastAsia="Arial Unicode MS"/>
                <w:b/>
                <w:u w:color="000000"/>
              </w:rPr>
              <w:t xml:space="preserve">Знать: </w:t>
            </w:r>
            <w:r w:rsidR="00734195" w:rsidRPr="009F6391">
              <w:t>принципы, методики и подходы к написанию отчетов в контексте управления организацией.</w:t>
            </w:r>
          </w:p>
          <w:p w:rsidR="00734195" w:rsidRPr="009F6391" w:rsidRDefault="00734195" w:rsidP="00734195">
            <w:pPr>
              <w:numPr>
                <w:ilvl w:val="0"/>
                <w:numId w:val="5"/>
              </w:numPr>
              <w:autoSpaceDE w:val="0"/>
              <w:autoSpaceDN w:val="0"/>
              <w:adjustRightInd w:val="0"/>
              <w:ind w:left="0" w:firstLine="0"/>
              <w:jc w:val="both"/>
            </w:pPr>
            <w:r w:rsidRPr="009F6391">
              <w:rPr>
                <w:rFonts w:eastAsia="Arial Unicode MS"/>
                <w:b/>
                <w:u w:color="000000"/>
              </w:rPr>
              <w:t xml:space="preserve">Уметь: </w:t>
            </w:r>
            <w:r w:rsidRPr="009F6391">
              <w:t>организовывать свой труд и работу других исполнителей управленческих решений в рамках своей сферы ответственности, целостно излагать аргументы и выводы в рамках управленческих отчетов.</w:t>
            </w:r>
          </w:p>
        </w:tc>
      </w:tr>
    </w:tbl>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057D90" w:rsidRPr="009F6391">
        <w:rPr>
          <w:sz w:val="28"/>
        </w:rPr>
        <w:t>направления подготовки 45.03.02 Лингвистика.</w:t>
      </w:r>
    </w:p>
    <w:p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9D6F46">
      <w:pPr>
        <w:keepNext/>
        <w:rPr>
          <w:sz w:val="28"/>
          <w:szCs w:val="28"/>
        </w:rPr>
      </w:pPr>
    </w:p>
    <w:tbl>
      <w:tblPr>
        <w:tblW w:w="44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2127"/>
        <w:gridCol w:w="2124"/>
      </w:tblGrid>
      <w:tr w:rsidR="009F6391" w:rsidRPr="009F6391" w:rsidTr="00077F8C">
        <w:trPr>
          <w:jc w:val="center"/>
        </w:trPr>
        <w:tc>
          <w:tcPr>
            <w:tcW w:w="2456"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273"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271" w:type="pct"/>
            <w:shd w:val="clear" w:color="auto" w:fill="auto"/>
          </w:tcPr>
          <w:p w:rsidR="00FA42F5" w:rsidRPr="009F6391" w:rsidRDefault="00FA42F5" w:rsidP="00774958">
            <w:pPr>
              <w:keepNext/>
              <w:jc w:val="center"/>
              <w:rPr>
                <w:b/>
              </w:rPr>
            </w:pPr>
            <w:r w:rsidRPr="009F6391">
              <w:rPr>
                <w:b/>
              </w:rPr>
              <w:t xml:space="preserve">Семестр </w:t>
            </w:r>
            <w:r w:rsidR="00077F8C">
              <w:rPr>
                <w:b/>
              </w:rPr>
              <w:t>1</w:t>
            </w:r>
          </w:p>
          <w:p w:rsidR="00FA42F5" w:rsidRPr="009F6391" w:rsidRDefault="00FA42F5" w:rsidP="00774958">
            <w:pPr>
              <w:keepNext/>
              <w:jc w:val="center"/>
              <w:rPr>
                <w:b/>
              </w:rPr>
            </w:pPr>
            <w:r w:rsidRPr="009F6391">
              <w:rPr>
                <w:b/>
              </w:rPr>
              <w:t>(в часах)</w:t>
            </w:r>
          </w:p>
        </w:tc>
      </w:tr>
      <w:tr w:rsidR="009F6391" w:rsidRPr="009F6391" w:rsidTr="00077F8C">
        <w:trPr>
          <w:jc w:val="center"/>
        </w:trPr>
        <w:tc>
          <w:tcPr>
            <w:tcW w:w="2456"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273"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w:t>
            </w:r>
            <w:proofErr w:type="spellStart"/>
            <w:r w:rsidR="00FA42F5" w:rsidRPr="009F6391">
              <w:rPr>
                <w:b/>
                <w:i/>
              </w:rPr>
              <w:t>з.е</w:t>
            </w:r>
            <w:proofErr w:type="spellEnd"/>
            <w:r w:rsidR="00FA42F5" w:rsidRPr="009F6391">
              <w:rPr>
                <w:b/>
                <w:i/>
              </w:rPr>
              <w:t>./1</w:t>
            </w:r>
            <w:r w:rsidRPr="009F6391">
              <w:rPr>
                <w:b/>
                <w:i/>
              </w:rPr>
              <w:t>80</w:t>
            </w:r>
          </w:p>
        </w:tc>
        <w:tc>
          <w:tcPr>
            <w:tcW w:w="1271" w:type="pct"/>
            <w:shd w:val="clear" w:color="auto" w:fill="auto"/>
          </w:tcPr>
          <w:p w:rsidR="00FA42F5" w:rsidRPr="009F6391" w:rsidRDefault="00FD57D0" w:rsidP="00774958">
            <w:pPr>
              <w:keepNext/>
              <w:jc w:val="center"/>
              <w:rPr>
                <w:b/>
                <w:i/>
              </w:rPr>
            </w:pPr>
            <w:r w:rsidRPr="009F6391">
              <w:rPr>
                <w:b/>
                <w:i/>
              </w:rPr>
              <w:t>180</w:t>
            </w:r>
          </w:p>
        </w:tc>
      </w:tr>
      <w:tr w:rsidR="009F6391" w:rsidRPr="009F6391" w:rsidTr="00077F8C">
        <w:trPr>
          <w:jc w:val="center"/>
        </w:trPr>
        <w:tc>
          <w:tcPr>
            <w:tcW w:w="2456"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273" w:type="pct"/>
            <w:shd w:val="clear" w:color="auto" w:fill="auto"/>
          </w:tcPr>
          <w:p w:rsidR="00FA42F5" w:rsidRPr="009F6391" w:rsidRDefault="00FD57D0" w:rsidP="00774958">
            <w:pPr>
              <w:keepNext/>
              <w:jc w:val="center"/>
              <w:rPr>
                <w:b/>
                <w:i/>
              </w:rPr>
            </w:pPr>
            <w:r w:rsidRPr="009F6391">
              <w:rPr>
                <w:b/>
                <w:i/>
              </w:rPr>
              <w:t>68</w:t>
            </w:r>
          </w:p>
        </w:tc>
        <w:tc>
          <w:tcPr>
            <w:tcW w:w="1271" w:type="pct"/>
            <w:shd w:val="clear" w:color="auto" w:fill="auto"/>
          </w:tcPr>
          <w:p w:rsidR="00FA42F5" w:rsidRPr="009F6391" w:rsidRDefault="00FD57D0" w:rsidP="00774958">
            <w:pPr>
              <w:keepNext/>
              <w:jc w:val="center"/>
              <w:rPr>
                <w:b/>
                <w:i/>
              </w:rPr>
            </w:pPr>
            <w:r w:rsidRPr="009F6391">
              <w:rPr>
                <w:b/>
                <w:i/>
              </w:rPr>
              <w:t>68</w:t>
            </w:r>
          </w:p>
        </w:tc>
      </w:tr>
      <w:tr w:rsidR="009F6391" w:rsidRPr="009F6391" w:rsidTr="00077F8C">
        <w:trPr>
          <w:jc w:val="center"/>
        </w:trPr>
        <w:tc>
          <w:tcPr>
            <w:tcW w:w="2456" w:type="pct"/>
            <w:shd w:val="clear" w:color="auto" w:fill="auto"/>
          </w:tcPr>
          <w:p w:rsidR="00FA42F5" w:rsidRPr="009F6391" w:rsidRDefault="00FA42F5" w:rsidP="00774958">
            <w:pPr>
              <w:keepNext/>
              <w:rPr>
                <w:i/>
              </w:rPr>
            </w:pPr>
            <w:r w:rsidRPr="009F6391">
              <w:rPr>
                <w:i/>
              </w:rPr>
              <w:t xml:space="preserve">Лекции </w:t>
            </w:r>
          </w:p>
        </w:tc>
        <w:tc>
          <w:tcPr>
            <w:tcW w:w="1273" w:type="pct"/>
            <w:shd w:val="clear" w:color="auto" w:fill="auto"/>
          </w:tcPr>
          <w:p w:rsidR="00FA42F5" w:rsidRPr="009F6391" w:rsidRDefault="00FD57D0" w:rsidP="00774958">
            <w:pPr>
              <w:keepNext/>
              <w:jc w:val="center"/>
              <w:rPr>
                <w:i/>
              </w:rPr>
            </w:pPr>
            <w:r w:rsidRPr="009F6391">
              <w:rPr>
                <w:i/>
              </w:rPr>
              <w:t>34</w:t>
            </w:r>
          </w:p>
        </w:tc>
        <w:tc>
          <w:tcPr>
            <w:tcW w:w="1271" w:type="pct"/>
            <w:shd w:val="clear" w:color="auto" w:fill="auto"/>
          </w:tcPr>
          <w:p w:rsidR="00FA42F5" w:rsidRPr="009F6391" w:rsidRDefault="00FD57D0" w:rsidP="00774958">
            <w:pPr>
              <w:keepNext/>
              <w:jc w:val="center"/>
              <w:rPr>
                <w:i/>
              </w:rPr>
            </w:pPr>
            <w:r w:rsidRPr="009F6391">
              <w:rPr>
                <w:i/>
              </w:rPr>
              <w:t>34</w:t>
            </w:r>
          </w:p>
        </w:tc>
      </w:tr>
      <w:tr w:rsidR="009F6391" w:rsidRPr="009F6391" w:rsidTr="00077F8C">
        <w:trPr>
          <w:jc w:val="center"/>
        </w:trPr>
        <w:tc>
          <w:tcPr>
            <w:tcW w:w="2456"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273" w:type="pct"/>
            <w:shd w:val="clear" w:color="auto" w:fill="auto"/>
          </w:tcPr>
          <w:p w:rsidR="00FA42F5" w:rsidRPr="009F6391" w:rsidRDefault="00FD57D0" w:rsidP="00774958">
            <w:pPr>
              <w:keepNext/>
              <w:jc w:val="center"/>
              <w:rPr>
                <w:i/>
              </w:rPr>
            </w:pPr>
            <w:r w:rsidRPr="009F6391">
              <w:rPr>
                <w:i/>
              </w:rPr>
              <w:t>34</w:t>
            </w:r>
          </w:p>
        </w:tc>
        <w:tc>
          <w:tcPr>
            <w:tcW w:w="1271" w:type="pct"/>
            <w:shd w:val="clear" w:color="auto" w:fill="auto"/>
          </w:tcPr>
          <w:p w:rsidR="00FA42F5" w:rsidRPr="009F6391" w:rsidRDefault="00FD57D0" w:rsidP="00774958">
            <w:pPr>
              <w:keepNext/>
              <w:jc w:val="center"/>
              <w:rPr>
                <w:i/>
              </w:rPr>
            </w:pPr>
            <w:r w:rsidRPr="009F6391">
              <w:rPr>
                <w:i/>
              </w:rPr>
              <w:t>34</w:t>
            </w:r>
          </w:p>
        </w:tc>
      </w:tr>
      <w:tr w:rsidR="009F6391" w:rsidRPr="009F6391" w:rsidTr="00077F8C">
        <w:trPr>
          <w:jc w:val="center"/>
        </w:trPr>
        <w:tc>
          <w:tcPr>
            <w:tcW w:w="2456" w:type="pct"/>
            <w:shd w:val="clear" w:color="auto" w:fill="auto"/>
          </w:tcPr>
          <w:p w:rsidR="00FA42F5" w:rsidRPr="009F6391" w:rsidRDefault="00FA42F5" w:rsidP="00774958">
            <w:pPr>
              <w:keepNext/>
              <w:rPr>
                <w:b/>
                <w:i/>
              </w:rPr>
            </w:pPr>
            <w:r w:rsidRPr="009F6391">
              <w:rPr>
                <w:b/>
                <w:i/>
              </w:rPr>
              <w:t>Самостоятельная работа</w:t>
            </w:r>
          </w:p>
        </w:tc>
        <w:tc>
          <w:tcPr>
            <w:tcW w:w="1273" w:type="pct"/>
            <w:shd w:val="clear" w:color="auto" w:fill="auto"/>
          </w:tcPr>
          <w:p w:rsidR="00FA42F5" w:rsidRPr="009F6391" w:rsidRDefault="00FD57D0" w:rsidP="00774958">
            <w:pPr>
              <w:keepNext/>
              <w:jc w:val="center"/>
              <w:rPr>
                <w:b/>
                <w:i/>
              </w:rPr>
            </w:pPr>
            <w:r w:rsidRPr="009F6391">
              <w:rPr>
                <w:b/>
                <w:i/>
              </w:rPr>
              <w:t>112</w:t>
            </w:r>
          </w:p>
        </w:tc>
        <w:tc>
          <w:tcPr>
            <w:tcW w:w="1271" w:type="pct"/>
            <w:shd w:val="clear" w:color="auto" w:fill="auto"/>
          </w:tcPr>
          <w:p w:rsidR="00FA42F5" w:rsidRPr="009F6391" w:rsidRDefault="00FD57D0" w:rsidP="00774958">
            <w:pPr>
              <w:keepNext/>
              <w:jc w:val="center"/>
              <w:rPr>
                <w:b/>
                <w:i/>
              </w:rPr>
            </w:pPr>
            <w:r w:rsidRPr="009F6391">
              <w:rPr>
                <w:b/>
                <w:i/>
              </w:rPr>
              <w:t>112</w:t>
            </w:r>
          </w:p>
        </w:tc>
      </w:tr>
      <w:tr w:rsidR="009F6391" w:rsidRPr="009F6391" w:rsidTr="00077F8C">
        <w:trPr>
          <w:jc w:val="center"/>
        </w:trPr>
        <w:tc>
          <w:tcPr>
            <w:tcW w:w="2456" w:type="pct"/>
            <w:shd w:val="clear" w:color="auto" w:fill="auto"/>
          </w:tcPr>
          <w:p w:rsidR="00FA42F5" w:rsidRPr="009F6391" w:rsidRDefault="00FA42F5" w:rsidP="00774958">
            <w:pPr>
              <w:keepNext/>
            </w:pPr>
            <w:r w:rsidRPr="009F6391">
              <w:t xml:space="preserve">Вид текущего контроля </w:t>
            </w:r>
          </w:p>
        </w:tc>
        <w:tc>
          <w:tcPr>
            <w:tcW w:w="1273" w:type="pct"/>
            <w:shd w:val="clear" w:color="auto" w:fill="auto"/>
          </w:tcPr>
          <w:p w:rsidR="00FA42F5" w:rsidRPr="009F6391" w:rsidRDefault="00FA42F5" w:rsidP="00774958">
            <w:pPr>
              <w:keepNext/>
              <w:jc w:val="center"/>
              <w:rPr>
                <w:i/>
              </w:rPr>
            </w:pPr>
            <w:r w:rsidRPr="009F6391">
              <w:rPr>
                <w:i/>
              </w:rPr>
              <w:t>Домашнее творческое задание</w:t>
            </w:r>
          </w:p>
        </w:tc>
        <w:tc>
          <w:tcPr>
            <w:tcW w:w="1271" w:type="pct"/>
            <w:shd w:val="clear" w:color="auto" w:fill="auto"/>
          </w:tcPr>
          <w:p w:rsidR="00FA42F5" w:rsidRPr="009F6391" w:rsidRDefault="00FA42F5" w:rsidP="00774958">
            <w:pPr>
              <w:keepNext/>
              <w:jc w:val="center"/>
              <w:rPr>
                <w:i/>
              </w:rPr>
            </w:pPr>
            <w:r w:rsidRPr="009F6391">
              <w:rPr>
                <w:i/>
              </w:rPr>
              <w:t>Домашнее творческое задание</w:t>
            </w:r>
          </w:p>
        </w:tc>
      </w:tr>
      <w:tr w:rsidR="00FA42F5" w:rsidRPr="009F6391" w:rsidTr="00077F8C">
        <w:trPr>
          <w:jc w:val="center"/>
        </w:trPr>
        <w:tc>
          <w:tcPr>
            <w:tcW w:w="2456" w:type="pct"/>
            <w:shd w:val="clear" w:color="auto" w:fill="auto"/>
          </w:tcPr>
          <w:p w:rsidR="00FA42F5" w:rsidRPr="009F6391" w:rsidRDefault="00FA42F5" w:rsidP="00774958">
            <w:pPr>
              <w:keepNext/>
            </w:pPr>
            <w:r w:rsidRPr="009F6391">
              <w:t>Вид промежуточной аттестации</w:t>
            </w:r>
          </w:p>
        </w:tc>
        <w:tc>
          <w:tcPr>
            <w:tcW w:w="1273" w:type="pct"/>
            <w:shd w:val="clear" w:color="auto" w:fill="auto"/>
          </w:tcPr>
          <w:p w:rsidR="00FA42F5" w:rsidRPr="009F6391" w:rsidRDefault="00FA42F5" w:rsidP="00774958">
            <w:pPr>
              <w:keepNext/>
              <w:jc w:val="center"/>
              <w:rPr>
                <w:i/>
              </w:rPr>
            </w:pPr>
            <w:r w:rsidRPr="009F6391">
              <w:rPr>
                <w:i/>
              </w:rPr>
              <w:t>экзамен</w:t>
            </w:r>
          </w:p>
        </w:tc>
        <w:tc>
          <w:tcPr>
            <w:tcW w:w="1271"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872371" w:rsidRPr="00872371" w:rsidRDefault="00872371" w:rsidP="00872371">
      <w:pPr>
        <w:shd w:val="clear" w:color="auto" w:fill="FFFFFF"/>
        <w:ind w:firstLine="709"/>
        <w:jc w:val="both"/>
        <w:textAlignment w:val="baseline"/>
        <w:rPr>
          <w:b/>
          <w:bCs/>
          <w:spacing w:val="-4"/>
          <w:sz w:val="28"/>
          <w:szCs w:val="28"/>
          <w:bdr w:val="none" w:sz="0" w:space="0" w:color="auto" w:frame="1"/>
        </w:rPr>
      </w:pPr>
      <w:r w:rsidRPr="00872371">
        <w:rPr>
          <w:b/>
          <w:bCs/>
          <w:spacing w:val="-4"/>
          <w:sz w:val="28"/>
          <w:szCs w:val="28"/>
          <w:bdr w:val="none" w:sz="0" w:space="0" w:color="auto" w:frame="1"/>
        </w:rPr>
        <w:t>Тема 1. Природа и функции менеджмента</w:t>
      </w:r>
    </w:p>
    <w:p w:rsidR="00872371" w:rsidRPr="00872371" w:rsidRDefault="00872371" w:rsidP="00872371">
      <w:pPr>
        <w:pStyle w:val="a5"/>
        <w:ind w:left="0" w:firstLine="709"/>
        <w:jc w:val="both"/>
        <w:rPr>
          <w:bCs/>
          <w:spacing w:val="-4"/>
          <w:sz w:val="28"/>
          <w:szCs w:val="28"/>
          <w:bdr w:val="none" w:sz="0" w:space="0" w:color="auto" w:frame="1"/>
        </w:rPr>
      </w:pPr>
      <w:r w:rsidRPr="00872371">
        <w:rPr>
          <w:rFonts w:cstheme="minorHAnsi"/>
          <w:sz w:val="28"/>
          <w:szCs w:val="28"/>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w:t>
      </w:r>
      <w:r w:rsidRPr="00872371">
        <w:rPr>
          <w:rFonts w:cstheme="minorHAnsi"/>
          <w:sz w:val="28"/>
          <w:szCs w:val="28"/>
        </w:rPr>
        <w:lastRenderedPageBreak/>
        <w:t xml:space="preserve">концепции. Школы менеджмента второй половины ХХ в. Теоретический </w:t>
      </w:r>
      <w:proofErr w:type="spellStart"/>
      <w:r w:rsidRPr="00872371">
        <w:rPr>
          <w:rFonts w:cstheme="minorHAnsi"/>
          <w:sz w:val="28"/>
          <w:szCs w:val="28"/>
        </w:rPr>
        <w:t>мейнстрим</w:t>
      </w:r>
      <w:proofErr w:type="spellEnd"/>
      <w:r w:rsidRPr="00872371">
        <w:rPr>
          <w:rFonts w:cstheme="minorHAnsi"/>
          <w:sz w:val="28"/>
          <w:szCs w:val="28"/>
        </w:rPr>
        <w:t xml:space="preserve"> современного менеджмента.</w:t>
      </w:r>
      <w:r w:rsidRPr="00872371">
        <w:rPr>
          <w:bCs/>
          <w:spacing w:val="-4"/>
          <w:sz w:val="28"/>
          <w:szCs w:val="28"/>
          <w:bdr w:val="none" w:sz="0" w:space="0" w:color="auto" w:frame="1"/>
        </w:rPr>
        <w:t xml:space="preserve"> </w:t>
      </w:r>
    </w:p>
    <w:p w:rsidR="00872371" w:rsidRPr="00872371" w:rsidRDefault="00872371" w:rsidP="00872371">
      <w:pPr>
        <w:shd w:val="clear" w:color="auto" w:fill="FFFFFF"/>
        <w:ind w:firstLine="709"/>
        <w:jc w:val="both"/>
        <w:textAlignment w:val="baseline"/>
        <w:rPr>
          <w:b/>
          <w:bCs/>
          <w:spacing w:val="-4"/>
          <w:sz w:val="28"/>
          <w:szCs w:val="28"/>
          <w:bdr w:val="none" w:sz="0" w:space="0" w:color="auto" w:frame="1"/>
        </w:rPr>
      </w:pPr>
      <w:r w:rsidRPr="00872371">
        <w:rPr>
          <w:b/>
          <w:bCs/>
          <w:spacing w:val="-4"/>
          <w:sz w:val="28"/>
          <w:szCs w:val="28"/>
          <w:bdr w:val="none" w:sz="0" w:space="0" w:color="auto" w:frame="1"/>
        </w:rPr>
        <w:t>Тема 2. Современный контекст управления</w:t>
      </w:r>
    </w:p>
    <w:p w:rsidR="00872371" w:rsidRPr="00872371" w:rsidRDefault="00872371" w:rsidP="00872371">
      <w:pPr>
        <w:ind w:firstLine="709"/>
        <w:jc w:val="both"/>
        <w:rPr>
          <w:rFonts w:cstheme="minorHAnsi"/>
          <w:sz w:val="28"/>
          <w:szCs w:val="28"/>
        </w:rPr>
      </w:pPr>
      <w:r w:rsidRPr="00872371">
        <w:rPr>
          <w:rFonts w:cstheme="minorHAnsi"/>
          <w:sz w:val="28"/>
          <w:szCs w:val="28"/>
        </w:rPr>
        <w:t xml:space="preserve">Влияние внешней среды и контекста на управление. </w:t>
      </w:r>
      <w:proofErr w:type="spellStart"/>
      <w:r w:rsidRPr="00872371">
        <w:rPr>
          <w:rFonts w:cstheme="minorHAnsi"/>
          <w:sz w:val="28"/>
          <w:szCs w:val="28"/>
        </w:rPr>
        <w:t>Стейкхолдеры</w:t>
      </w:r>
      <w:proofErr w:type="spellEnd"/>
      <w:r w:rsidRPr="00872371">
        <w:rPr>
          <w:rFonts w:cstheme="minorHAnsi"/>
          <w:sz w:val="28"/>
          <w:szCs w:val="28"/>
        </w:rPr>
        <w:t xml:space="preserve">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872371" w:rsidRPr="00872371" w:rsidRDefault="00872371" w:rsidP="00872371">
      <w:pPr>
        <w:shd w:val="clear" w:color="auto" w:fill="FFFFFF"/>
        <w:ind w:firstLine="709"/>
        <w:jc w:val="both"/>
        <w:textAlignment w:val="baseline"/>
        <w:rPr>
          <w:b/>
          <w:bCs/>
          <w:spacing w:val="-4"/>
          <w:sz w:val="28"/>
          <w:szCs w:val="28"/>
          <w:bdr w:val="none" w:sz="0" w:space="0" w:color="auto" w:frame="1"/>
        </w:rPr>
      </w:pPr>
      <w:r w:rsidRPr="00872371">
        <w:rPr>
          <w:b/>
          <w:bCs/>
          <w:spacing w:val="-4"/>
          <w:sz w:val="28"/>
          <w:szCs w:val="28"/>
          <w:bdr w:val="none" w:sz="0" w:space="0" w:color="auto" w:frame="1"/>
        </w:rPr>
        <w:t>Тема 3. Менеджмент в современном мире</w:t>
      </w:r>
    </w:p>
    <w:p w:rsidR="00872371" w:rsidRPr="00872371" w:rsidRDefault="00872371" w:rsidP="00872371">
      <w:pPr>
        <w:pStyle w:val="a5"/>
        <w:ind w:left="0" w:firstLine="709"/>
        <w:jc w:val="both"/>
        <w:rPr>
          <w:bCs/>
          <w:spacing w:val="-4"/>
          <w:sz w:val="28"/>
          <w:szCs w:val="28"/>
          <w:bdr w:val="none" w:sz="0" w:space="0" w:color="auto" w:frame="1"/>
        </w:rPr>
      </w:pPr>
      <w:r w:rsidRPr="00872371">
        <w:rPr>
          <w:rFonts w:cstheme="minorHAnsi"/>
          <w:sz w:val="28"/>
          <w:szCs w:val="28"/>
        </w:rPr>
        <w:t>Роли менеджмента. Функции менеджмента. Уровни менеджмента. Менеджер как профессия. Личность менеджера.</w:t>
      </w:r>
    </w:p>
    <w:p w:rsidR="00872371" w:rsidRPr="00872371" w:rsidRDefault="00872371" w:rsidP="00872371">
      <w:pPr>
        <w:shd w:val="clear" w:color="auto" w:fill="FFFFFF"/>
        <w:ind w:firstLine="709"/>
        <w:jc w:val="both"/>
        <w:textAlignment w:val="baseline"/>
        <w:rPr>
          <w:b/>
          <w:bCs/>
          <w:spacing w:val="-4"/>
          <w:sz w:val="28"/>
          <w:szCs w:val="28"/>
          <w:bdr w:val="none" w:sz="0" w:space="0" w:color="auto" w:frame="1"/>
        </w:rPr>
      </w:pPr>
      <w:r w:rsidRPr="00872371">
        <w:rPr>
          <w:b/>
          <w:bCs/>
          <w:spacing w:val="-4"/>
          <w:sz w:val="28"/>
          <w:szCs w:val="28"/>
          <w:bdr w:val="none" w:sz="0" w:space="0" w:color="auto" w:frame="1"/>
        </w:rPr>
        <w:t>Тема 4. Управленческие решения</w:t>
      </w:r>
    </w:p>
    <w:p w:rsidR="00872371" w:rsidRPr="00872371" w:rsidRDefault="00872371" w:rsidP="00872371">
      <w:pPr>
        <w:pStyle w:val="27"/>
      </w:pPr>
      <w:r w:rsidRPr="00872371">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872371" w:rsidRPr="00872371" w:rsidRDefault="00872371" w:rsidP="00872371">
      <w:pPr>
        <w:rPr>
          <w:sz w:val="28"/>
          <w:szCs w:val="28"/>
        </w:rPr>
      </w:pPr>
    </w:p>
    <w:p w:rsidR="00872371" w:rsidRPr="00872371" w:rsidRDefault="00872371" w:rsidP="00872371">
      <w:pPr>
        <w:shd w:val="clear" w:color="auto" w:fill="FFFFFF"/>
        <w:ind w:firstLine="709"/>
        <w:jc w:val="both"/>
        <w:textAlignment w:val="baseline"/>
        <w:rPr>
          <w:b/>
          <w:bCs/>
          <w:spacing w:val="-4"/>
          <w:sz w:val="28"/>
          <w:szCs w:val="28"/>
          <w:bdr w:val="none" w:sz="0" w:space="0" w:color="auto" w:frame="1"/>
        </w:rPr>
      </w:pPr>
      <w:r w:rsidRPr="00872371">
        <w:rPr>
          <w:b/>
          <w:bCs/>
          <w:sz w:val="28"/>
          <w:szCs w:val="28"/>
        </w:rPr>
        <w:t>Тема 5.</w:t>
      </w:r>
      <w:r w:rsidRPr="00872371">
        <w:rPr>
          <w:bCs/>
          <w:sz w:val="28"/>
          <w:szCs w:val="28"/>
        </w:rPr>
        <w:t xml:space="preserve"> </w:t>
      </w:r>
      <w:r w:rsidRPr="00872371">
        <w:rPr>
          <w:b/>
          <w:bCs/>
          <w:sz w:val="28"/>
          <w:szCs w:val="28"/>
        </w:rPr>
        <w:t>О</w:t>
      </w:r>
      <w:r w:rsidRPr="00872371">
        <w:rPr>
          <w:b/>
          <w:bCs/>
          <w:spacing w:val="-4"/>
          <w:sz w:val="28"/>
          <w:szCs w:val="28"/>
          <w:bdr w:val="none" w:sz="0" w:space="0" w:color="auto" w:frame="1"/>
        </w:rPr>
        <w:t>рганизация как группа людей</w:t>
      </w:r>
    </w:p>
    <w:p w:rsidR="00872371" w:rsidRPr="00872371" w:rsidRDefault="00872371" w:rsidP="00872371">
      <w:pPr>
        <w:pStyle w:val="27"/>
      </w:pPr>
      <w:r w:rsidRPr="00872371">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872371" w:rsidRPr="00872371" w:rsidRDefault="00872371" w:rsidP="00872371">
      <w:pPr>
        <w:pStyle w:val="a5"/>
        <w:ind w:left="0" w:firstLine="709"/>
        <w:rPr>
          <w:b/>
          <w:bCs/>
          <w:spacing w:val="-4"/>
          <w:sz w:val="28"/>
          <w:szCs w:val="28"/>
          <w:bdr w:val="none" w:sz="0" w:space="0" w:color="auto" w:frame="1"/>
        </w:rPr>
      </w:pPr>
    </w:p>
    <w:p w:rsidR="00872371" w:rsidRPr="00872371" w:rsidRDefault="00872371" w:rsidP="00872371">
      <w:pPr>
        <w:pStyle w:val="a5"/>
        <w:ind w:left="0" w:firstLine="709"/>
        <w:rPr>
          <w:b/>
          <w:bCs/>
          <w:spacing w:val="-4"/>
          <w:sz w:val="28"/>
          <w:szCs w:val="28"/>
          <w:bdr w:val="none" w:sz="0" w:space="0" w:color="auto" w:frame="1"/>
        </w:rPr>
      </w:pPr>
      <w:r w:rsidRPr="00872371">
        <w:rPr>
          <w:b/>
          <w:bCs/>
          <w:spacing w:val="-4"/>
          <w:sz w:val="28"/>
          <w:szCs w:val="28"/>
          <w:bdr w:val="none" w:sz="0" w:space="0" w:color="auto" w:frame="1"/>
        </w:rPr>
        <w:t>Тема 6. Процесс организации</w:t>
      </w:r>
    </w:p>
    <w:p w:rsidR="00872371" w:rsidRPr="00872371" w:rsidRDefault="00872371" w:rsidP="00872371">
      <w:pPr>
        <w:pStyle w:val="a5"/>
        <w:ind w:left="0" w:firstLine="709"/>
        <w:rPr>
          <w:b/>
          <w:bCs/>
          <w:spacing w:val="-4"/>
          <w:sz w:val="28"/>
          <w:szCs w:val="28"/>
          <w:bdr w:val="none" w:sz="0" w:space="0" w:color="auto" w:frame="1"/>
        </w:rPr>
      </w:pPr>
    </w:p>
    <w:p w:rsidR="00872371" w:rsidRPr="00872371" w:rsidRDefault="00872371" w:rsidP="00872371">
      <w:pPr>
        <w:pStyle w:val="a5"/>
        <w:ind w:left="0" w:firstLine="709"/>
        <w:jc w:val="both"/>
        <w:rPr>
          <w:bCs/>
          <w:spacing w:val="-4"/>
          <w:sz w:val="28"/>
          <w:szCs w:val="28"/>
          <w:bdr w:val="none" w:sz="0" w:space="0" w:color="auto" w:frame="1"/>
        </w:rPr>
      </w:pPr>
      <w:r w:rsidRPr="00872371">
        <w:rPr>
          <w:rFonts w:eastAsiaTheme="majorEastAsia"/>
          <w:sz w:val="28"/>
          <w:szCs w:val="28"/>
        </w:rPr>
        <w:t xml:space="preserve">Видение бизнеса и общие принципы. </w:t>
      </w:r>
      <w:r w:rsidRPr="00872371">
        <w:rPr>
          <w:rFonts w:cstheme="minorHAnsi"/>
          <w:sz w:val="28"/>
          <w:szCs w:val="28"/>
        </w:rPr>
        <w:t xml:space="preserve">Целеполагание. Прогнозирование в менеджменте. Техники прогнозирования </w:t>
      </w:r>
      <w:r w:rsidRPr="00872371">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872371">
        <w:rPr>
          <w:rFonts w:eastAsiaTheme="majorEastAsia"/>
          <w:sz w:val="28"/>
          <w:szCs w:val="28"/>
        </w:rPr>
        <w:t xml:space="preserve"> Ограничения планирования и способы их преодоления.</w:t>
      </w:r>
      <w:r w:rsidRPr="00872371">
        <w:rPr>
          <w:bCs/>
          <w:spacing w:val="-4"/>
          <w:sz w:val="28"/>
          <w:szCs w:val="28"/>
          <w:bdr w:val="none" w:sz="0" w:space="0" w:color="auto" w:frame="1"/>
        </w:rPr>
        <w:t xml:space="preserve"> </w:t>
      </w:r>
    </w:p>
    <w:p w:rsidR="00872371" w:rsidRPr="00872371" w:rsidRDefault="00872371" w:rsidP="00872371">
      <w:pPr>
        <w:pStyle w:val="a5"/>
        <w:ind w:left="0" w:firstLine="709"/>
        <w:jc w:val="both"/>
        <w:rPr>
          <w:rFonts w:eastAsiaTheme="minorEastAsia"/>
          <w:smallCaps/>
          <w:noProof/>
          <w:sz w:val="28"/>
          <w:szCs w:val="28"/>
        </w:rPr>
      </w:pPr>
    </w:p>
    <w:p w:rsidR="00872371" w:rsidRPr="00872371" w:rsidRDefault="00872371" w:rsidP="00872371">
      <w:pPr>
        <w:shd w:val="clear" w:color="auto" w:fill="FFFFFF"/>
        <w:ind w:firstLine="709"/>
        <w:jc w:val="both"/>
        <w:textAlignment w:val="baseline"/>
        <w:rPr>
          <w:b/>
          <w:bCs/>
          <w:spacing w:val="-4"/>
          <w:sz w:val="28"/>
          <w:szCs w:val="28"/>
          <w:bdr w:val="none" w:sz="0" w:space="0" w:color="auto" w:frame="1"/>
        </w:rPr>
      </w:pPr>
      <w:r w:rsidRPr="00872371">
        <w:rPr>
          <w:b/>
          <w:bCs/>
          <w:sz w:val="28"/>
          <w:szCs w:val="28"/>
        </w:rPr>
        <w:t xml:space="preserve">Тема 7. </w:t>
      </w:r>
      <w:r w:rsidRPr="00872371">
        <w:rPr>
          <w:b/>
          <w:bCs/>
          <w:spacing w:val="-4"/>
          <w:sz w:val="28"/>
          <w:szCs w:val="28"/>
          <w:bdr w:val="none" w:sz="0" w:space="0" w:color="auto" w:frame="1"/>
        </w:rPr>
        <w:t>Ресурсы и функциональные области менеджмента</w:t>
      </w:r>
    </w:p>
    <w:p w:rsidR="00872371" w:rsidRPr="00872371" w:rsidRDefault="00872371" w:rsidP="00872371">
      <w:pPr>
        <w:pStyle w:val="a5"/>
        <w:ind w:left="0" w:firstLine="709"/>
        <w:jc w:val="both"/>
        <w:rPr>
          <w:bCs/>
          <w:spacing w:val="-4"/>
          <w:sz w:val="28"/>
          <w:szCs w:val="28"/>
          <w:bdr w:val="none" w:sz="0" w:space="0" w:color="auto" w:frame="1"/>
        </w:rPr>
      </w:pPr>
      <w:r w:rsidRPr="00872371">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872371" w:rsidRPr="00872371" w:rsidRDefault="00872371" w:rsidP="00872371">
      <w:pPr>
        <w:pStyle w:val="27"/>
      </w:pPr>
      <w:r w:rsidRPr="00872371">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872371" w:rsidRPr="00872371" w:rsidRDefault="00872371" w:rsidP="00872371">
      <w:pPr>
        <w:shd w:val="clear" w:color="auto" w:fill="FFFFFF"/>
        <w:ind w:firstLine="709"/>
        <w:jc w:val="both"/>
        <w:textAlignment w:val="baseline"/>
        <w:rPr>
          <w:b/>
          <w:bCs/>
          <w:sz w:val="28"/>
          <w:szCs w:val="28"/>
        </w:rPr>
      </w:pPr>
    </w:p>
    <w:p w:rsidR="00872371" w:rsidRPr="00872371" w:rsidRDefault="00872371" w:rsidP="00872371">
      <w:pPr>
        <w:shd w:val="clear" w:color="auto" w:fill="FFFFFF"/>
        <w:ind w:firstLine="709"/>
        <w:jc w:val="both"/>
        <w:textAlignment w:val="baseline"/>
        <w:rPr>
          <w:b/>
          <w:bCs/>
          <w:spacing w:val="-4"/>
          <w:sz w:val="28"/>
          <w:szCs w:val="28"/>
          <w:bdr w:val="none" w:sz="0" w:space="0" w:color="auto" w:frame="1"/>
        </w:rPr>
      </w:pPr>
      <w:r w:rsidRPr="00872371">
        <w:rPr>
          <w:b/>
          <w:bCs/>
          <w:sz w:val="28"/>
          <w:szCs w:val="28"/>
        </w:rPr>
        <w:lastRenderedPageBreak/>
        <w:t xml:space="preserve">Тема 8. </w:t>
      </w:r>
      <w:r w:rsidRPr="00872371">
        <w:rPr>
          <w:b/>
          <w:bCs/>
          <w:spacing w:val="-4"/>
          <w:sz w:val="28"/>
          <w:szCs w:val="28"/>
          <w:bdr w:val="none" w:sz="0" w:space="0" w:color="auto" w:frame="1"/>
        </w:rPr>
        <w:t>Стратегия организации. Стратегический менеджмент</w:t>
      </w:r>
    </w:p>
    <w:p w:rsidR="00872371" w:rsidRPr="00872371" w:rsidRDefault="00872371" w:rsidP="00872371">
      <w:pPr>
        <w:pStyle w:val="a5"/>
        <w:ind w:left="0" w:firstLine="709"/>
        <w:jc w:val="both"/>
        <w:rPr>
          <w:rFonts w:cstheme="minorHAnsi"/>
          <w:noProof/>
          <w:sz w:val="28"/>
          <w:szCs w:val="28"/>
        </w:rPr>
      </w:pPr>
      <w:r w:rsidRPr="00872371">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872371" w:rsidRPr="00872371" w:rsidRDefault="00872371" w:rsidP="00872371">
      <w:pPr>
        <w:shd w:val="clear" w:color="auto" w:fill="FFFFFF"/>
        <w:ind w:firstLine="709"/>
        <w:jc w:val="both"/>
        <w:textAlignment w:val="baseline"/>
        <w:rPr>
          <w:b/>
          <w:bCs/>
          <w:spacing w:val="-4"/>
          <w:sz w:val="28"/>
          <w:szCs w:val="28"/>
          <w:bdr w:val="none" w:sz="0" w:space="0" w:color="auto" w:frame="1"/>
        </w:rPr>
      </w:pPr>
      <w:r w:rsidRPr="00872371">
        <w:rPr>
          <w:b/>
          <w:bCs/>
          <w:spacing w:val="-4"/>
          <w:sz w:val="28"/>
          <w:szCs w:val="28"/>
          <w:bdr w:val="none" w:sz="0" w:space="0" w:color="auto" w:frame="1"/>
        </w:rPr>
        <w:t>Тема 9. Операционный менеджмент и операционная стратегия</w:t>
      </w:r>
    </w:p>
    <w:p w:rsidR="00872371" w:rsidRPr="00872371" w:rsidRDefault="00872371" w:rsidP="00872371">
      <w:pPr>
        <w:ind w:firstLine="709"/>
        <w:jc w:val="both"/>
        <w:rPr>
          <w:rFonts w:cstheme="minorHAnsi"/>
          <w:sz w:val="28"/>
          <w:szCs w:val="28"/>
        </w:rPr>
      </w:pPr>
      <w:r w:rsidRPr="00872371">
        <w:rPr>
          <w:rFonts w:cstheme="minorHAnsi"/>
          <w:sz w:val="28"/>
          <w:szCs w:val="28"/>
        </w:rPr>
        <w:t>Производственная система. Понятие качества. Управление качеством. Т</w:t>
      </w:r>
      <w:r w:rsidRPr="00872371">
        <w:rPr>
          <w:rFonts w:cstheme="minorHAnsi"/>
          <w:sz w:val="28"/>
          <w:szCs w:val="28"/>
          <w:lang w:val="en-US"/>
        </w:rPr>
        <w:t>QM</w:t>
      </w:r>
      <w:r w:rsidRPr="00872371">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872371" w:rsidRPr="00872371" w:rsidRDefault="00872371" w:rsidP="00872371">
      <w:pPr>
        <w:ind w:firstLine="709"/>
        <w:rPr>
          <w:rFonts w:cstheme="minorHAnsi"/>
          <w:b/>
          <w:sz w:val="28"/>
          <w:szCs w:val="28"/>
        </w:rPr>
      </w:pPr>
      <w:r w:rsidRPr="00872371">
        <w:rPr>
          <w:b/>
          <w:bCs/>
          <w:sz w:val="28"/>
          <w:szCs w:val="28"/>
        </w:rPr>
        <w:t xml:space="preserve">Тема 10. </w:t>
      </w:r>
      <w:r w:rsidRPr="00872371">
        <w:rPr>
          <w:rFonts w:cstheme="minorHAnsi"/>
          <w:b/>
          <w:sz w:val="28"/>
          <w:szCs w:val="28"/>
        </w:rPr>
        <w:t>Инновации. Инновационный менеджмент</w:t>
      </w:r>
    </w:p>
    <w:p w:rsidR="00872371" w:rsidRPr="00872371" w:rsidRDefault="00872371" w:rsidP="00872371">
      <w:pPr>
        <w:ind w:firstLine="709"/>
        <w:jc w:val="both"/>
        <w:rPr>
          <w:rFonts w:cstheme="minorHAnsi"/>
          <w:sz w:val="28"/>
          <w:szCs w:val="28"/>
        </w:rPr>
      </w:pPr>
      <w:r w:rsidRPr="00872371">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872371" w:rsidRPr="00872371" w:rsidRDefault="00872371" w:rsidP="00872371">
      <w:pPr>
        <w:shd w:val="clear" w:color="auto" w:fill="FFFFFF"/>
        <w:ind w:firstLine="709"/>
        <w:jc w:val="both"/>
        <w:textAlignment w:val="baseline"/>
        <w:rPr>
          <w:b/>
          <w:sz w:val="28"/>
          <w:szCs w:val="28"/>
        </w:rPr>
      </w:pPr>
      <w:r w:rsidRPr="00872371">
        <w:rPr>
          <w:b/>
          <w:bCs/>
          <w:sz w:val="28"/>
          <w:szCs w:val="28"/>
        </w:rPr>
        <w:t xml:space="preserve">Тема 11. </w:t>
      </w:r>
      <w:r w:rsidRPr="00872371">
        <w:rPr>
          <w:rFonts w:eastAsiaTheme="majorEastAsia"/>
          <w:b/>
          <w:noProof/>
          <w:sz w:val="28"/>
          <w:szCs w:val="28"/>
        </w:rPr>
        <w:t>Человек – основной элемент организации</w:t>
      </w:r>
    </w:p>
    <w:p w:rsidR="00872371" w:rsidRPr="00872371" w:rsidRDefault="00872371" w:rsidP="00872371">
      <w:pPr>
        <w:pStyle w:val="27"/>
        <w:rPr>
          <w:rFonts w:eastAsiaTheme="minorEastAsia"/>
          <w:smallCaps/>
        </w:rPr>
      </w:pPr>
      <w:r w:rsidRPr="00872371">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872371">
        <w:rPr>
          <w:rFonts w:eastAsia="Calibri"/>
        </w:rPr>
        <w:t>Базовые концепции компенсационного менеджмента.</w:t>
      </w:r>
    </w:p>
    <w:p w:rsidR="00872371" w:rsidRPr="00872371" w:rsidRDefault="00872371" w:rsidP="00872371">
      <w:pPr>
        <w:shd w:val="clear" w:color="auto" w:fill="FFFFFF"/>
        <w:ind w:firstLine="709"/>
        <w:jc w:val="both"/>
        <w:textAlignment w:val="baseline"/>
        <w:rPr>
          <w:b/>
          <w:bCs/>
          <w:sz w:val="28"/>
          <w:szCs w:val="28"/>
        </w:rPr>
      </w:pPr>
    </w:p>
    <w:p w:rsidR="00872371" w:rsidRPr="00872371" w:rsidRDefault="00872371" w:rsidP="00872371">
      <w:pPr>
        <w:shd w:val="clear" w:color="auto" w:fill="FFFFFF"/>
        <w:ind w:firstLine="709"/>
        <w:jc w:val="both"/>
        <w:textAlignment w:val="baseline"/>
        <w:rPr>
          <w:rFonts w:eastAsiaTheme="majorEastAsia"/>
          <w:b/>
          <w:noProof/>
          <w:sz w:val="28"/>
          <w:szCs w:val="28"/>
        </w:rPr>
      </w:pPr>
      <w:r w:rsidRPr="00872371">
        <w:rPr>
          <w:b/>
          <w:bCs/>
          <w:sz w:val="28"/>
          <w:szCs w:val="28"/>
        </w:rPr>
        <w:t xml:space="preserve">Тема 12. </w:t>
      </w:r>
      <w:r w:rsidRPr="00872371">
        <w:rPr>
          <w:rFonts w:eastAsiaTheme="majorEastAsia"/>
          <w:b/>
          <w:noProof/>
          <w:sz w:val="28"/>
          <w:szCs w:val="28"/>
        </w:rPr>
        <w:t>Процессы управления и координации</w:t>
      </w:r>
    </w:p>
    <w:p w:rsidR="00872371" w:rsidRPr="00872371" w:rsidRDefault="00872371" w:rsidP="00872371">
      <w:pPr>
        <w:pStyle w:val="27"/>
        <w:rPr>
          <w:bCs/>
          <w:spacing w:val="-4"/>
        </w:rPr>
      </w:pPr>
      <w:r w:rsidRPr="00872371">
        <w:t>Власть и делегирование. Координация людей. Инструменты координации. Лидерство.  Коммуникации.</w:t>
      </w:r>
    </w:p>
    <w:p w:rsidR="00872371" w:rsidRPr="00872371" w:rsidRDefault="00872371" w:rsidP="00872371">
      <w:pPr>
        <w:pStyle w:val="27"/>
      </w:pPr>
    </w:p>
    <w:p w:rsidR="00872371" w:rsidRPr="00872371" w:rsidRDefault="00872371" w:rsidP="00872371">
      <w:pPr>
        <w:pStyle w:val="27"/>
        <w:rPr>
          <w:b/>
          <w:color w:val="000000"/>
          <w:lang w:eastAsia="en-US"/>
          <w14:ligatures w14:val="standardContextual"/>
          <w14:numSpacing w14:val="proportional"/>
          <w14:stylisticSets>
            <w14:styleSet w14:id="1"/>
          </w14:stylisticSets>
        </w:rPr>
      </w:pPr>
      <w:r w:rsidRPr="00872371">
        <w:rPr>
          <w:b/>
          <w:color w:val="000000"/>
          <w:lang w:eastAsia="en-US"/>
          <w14:ligatures w14:val="standardContextual"/>
          <w14:numSpacing w14:val="proportional"/>
          <w14:stylisticSets>
            <w14:styleSet w14:id="1"/>
          </w14:stylisticSets>
        </w:rPr>
        <w:t>Тема 13. Проектный менеджмент: понятия и определения</w:t>
      </w:r>
    </w:p>
    <w:p w:rsidR="00872371" w:rsidRPr="00872371" w:rsidRDefault="00872371" w:rsidP="00872371">
      <w:pPr>
        <w:pStyle w:val="a5"/>
        <w:ind w:left="0" w:firstLine="709"/>
        <w:jc w:val="both"/>
        <w:rPr>
          <w:rFonts w:cstheme="minorHAnsi"/>
          <w:b/>
          <w:sz w:val="28"/>
          <w:szCs w:val="28"/>
        </w:rPr>
      </w:pPr>
    </w:p>
    <w:p w:rsidR="00872371" w:rsidRPr="00872371" w:rsidRDefault="00872371" w:rsidP="00872371">
      <w:pPr>
        <w:pStyle w:val="a5"/>
        <w:ind w:left="0" w:firstLine="709"/>
        <w:jc w:val="both"/>
        <w:rPr>
          <w:rFonts w:cstheme="minorHAnsi"/>
          <w:sz w:val="28"/>
          <w:szCs w:val="28"/>
        </w:rPr>
      </w:pPr>
      <w:r w:rsidRPr="00872371">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872371" w:rsidRPr="00872371" w:rsidRDefault="00872371" w:rsidP="00872371">
      <w:pPr>
        <w:pStyle w:val="a5"/>
        <w:ind w:left="0" w:firstLine="709"/>
        <w:jc w:val="both"/>
        <w:rPr>
          <w:b/>
          <w:bCs/>
          <w:sz w:val="28"/>
          <w:szCs w:val="28"/>
        </w:rPr>
      </w:pPr>
    </w:p>
    <w:p w:rsidR="00872371" w:rsidRPr="00872371" w:rsidRDefault="00872371" w:rsidP="00872371">
      <w:pPr>
        <w:pStyle w:val="a5"/>
        <w:ind w:left="0" w:firstLine="709"/>
        <w:jc w:val="both"/>
        <w:rPr>
          <w:bCs/>
          <w:spacing w:val="-4"/>
          <w:sz w:val="28"/>
          <w:szCs w:val="28"/>
          <w:bdr w:val="none" w:sz="0" w:space="0" w:color="auto" w:frame="1"/>
        </w:rPr>
      </w:pPr>
      <w:r w:rsidRPr="00872371">
        <w:rPr>
          <w:b/>
          <w:bCs/>
          <w:sz w:val="28"/>
          <w:szCs w:val="28"/>
        </w:rPr>
        <w:t>Тема 14. Организация контроля (от самоконтроля до внешнего контроля)</w:t>
      </w:r>
    </w:p>
    <w:p w:rsidR="00872371" w:rsidRPr="00872371" w:rsidRDefault="00872371" w:rsidP="00872371">
      <w:pPr>
        <w:pStyle w:val="27"/>
        <w:rPr>
          <w:smallCaps/>
        </w:rPr>
      </w:pPr>
      <w:r w:rsidRPr="00872371">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872371" w:rsidRPr="00872371" w:rsidRDefault="00872371" w:rsidP="00872371">
      <w:pPr>
        <w:suppressAutoHyphens/>
        <w:ind w:firstLine="709"/>
        <w:jc w:val="both"/>
        <w:rPr>
          <w:b/>
          <w:sz w:val="28"/>
          <w:szCs w:val="28"/>
        </w:rPr>
      </w:pPr>
    </w:p>
    <w:p w:rsidR="00872371" w:rsidRPr="00872371" w:rsidRDefault="00872371" w:rsidP="00872371">
      <w:pPr>
        <w:suppressAutoHyphens/>
        <w:ind w:firstLine="709"/>
        <w:jc w:val="both"/>
        <w:rPr>
          <w:b/>
          <w:noProof/>
          <w:sz w:val="28"/>
          <w:szCs w:val="28"/>
        </w:rPr>
      </w:pPr>
      <w:r w:rsidRPr="00872371">
        <w:rPr>
          <w:b/>
          <w:sz w:val="28"/>
          <w:szCs w:val="28"/>
        </w:rPr>
        <w:t xml:space="preserve">Тема 15. </w:t>
      </w:r>
      <w:r w:rsidRPr="00872371">
        <w:rPr>
          <w:b/>
          <w:noProof/>
          <w:sz w:val="28"/>
          <w:szCs w:val="28"/>
        </w:rPr>
        <w:t>Понятие результативности и эффективности управления и деятельности организации</w:t>
      </w:r>
    </w:p>
    <w:p w:rsidR="00872371" w:rsidRPr="00872371" w:rsidRDefault="00872371" w:rsidP="00872371">
      <w:pPr>
        <w:pStyle w:val="27"/>
      </w:pPr>
      <w:r w:rsidRPr="00872371">
        <w:t>Измерение, контроль и управлении результативностью и эффективностью в организации. Система управления результативностью сотрудников.</w:t>
      </w:r>
    </w:p>
    <w:p w:rsidR="00872371" w:rsidRPr="00872371" w:rsidRDefault="00872371" w:rsidP="00872371">
      <w:pPr>
        <w:ind w:firstLine="709"/>
        <w:rPr>
          <w:b/>
          <w:sz w:val="28"/>
          <w:szCs w:val="28"/>
        </w:rPr>
      </w:pPr>
    </w:p>
    <w:p w:rsidR="00872371" w:rsidRPr="00872371" w:rsidRDefault="00872371" w:rsidP="00872371">
      <w:pPr>
        <w:ind w:firstLine="709"/>
        <w:rPr>
          <w:b/>
          <w:sz w:val="28"/>
          <w:szCs w:val="28"/>
        </w:rPr>
      </w:pPr>
      <w:r w:rsidRPr="00872371">
        <w:rPr>
          <w:b/>
          <w:sz w:val="28"/>
          <w:szCs w:val="28"/>
        </w:rPr>
        <w:t>Тема 16. Жизненный цикл организации</w:t>
      </w:r>
    </w:p>
    <w:p w:rsidR="00872371" w:rsidRPr="00872371" w:rsidRDefault="00872371" w:rsidP="00872371">
      <w:pPr>
        <w:pStyle w:val="a5"/>
        <w:ind w:left="0" w:firstLine="709"/>
        <w:jc w:val="both"/>
        <w:rPr>
          <w:bCs/>
          <w:spacing w:val="-4"/>
          <w:sz w:val="28"/>
          <w:szCs w:val="28"/>
          <w:bdr w:val="none" w:sz="0" w:space="0" w:color="auto" w:frame="1"/>
        </w:rPr>
      </w:pPr>
      <w:r w:rsidRPr="00872371">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872371">
        <w:rPr>
          <w:bCs/>
          <w:spacing w:val="-4"/>
          <w:sz w:val="28"/>
          <w:szCs w:val="28"/>
          <w:bdr w:val="none" w:sz="0" w:space="0" w:color="auto" w:frame="1"/>
        </w:rPr>
        <w:t xml:space="preserve"> </w:t>
      </w:r>
    </w:p>
    <w:p w:rsidR="0094442D" w:rsidRPr="00872371"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 xml:space="preserve">5.2. </w:t>
      </w:r>
      <w:proofErr w:type="spellStart"/>
      <w:r w:rsidRPr="009F6391">
        <w:rPr>
          <w:b/>
          <w:sz w:val="28"/>
          <w:szCs w:val="28"/>
        </w:rPr>
        <w:t>Учебно</w:t>
      </w:r>
      <w:proofErr w:type="spellEnd"/>
      <w:r w:rsidRPr="009F6391">
        <w:rPr>
          <w:b/>
          <w:sz w:val="28"/>
          <w:szCs w:val="28"/>
        </w:rPr>
        <w:t xml:space="preserve">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31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940"/>
        <w:gridCol w:w="690"/>
        <w:gridCol w:w="694"/>
        <w:gridCol w:w="648"/>
        <w:gridCol w:w="1427"/>
        <w:gridCol w:w="1524"/>
        <w:gridCol w:w="1202"/>
        <w:gridCol w:w="1254"/>
      </w:tblGrid>
      <w:tr w:rsidR="009F6391" w:rsidRPr="009F6391" w:rsidTr="00165B25">
        <w:tc>
          <w:tcPr>
            <w:tcW w:w="280" w:type="pct"/>
            <w:vMerge w:val="restart"/>
            <w:shd w:val="clear" w:color="auto" w:fill="auto"/>
          </w:tcPr>
          <w:p w:rsidR="00FA42F5" w:rsidRPr="009F6391" w:rsidRDefault="00FA42F5" w:rsidP="00774958">
            <w:pPr>
              <w:tabs>
                <w:tab w:val="right" w:pos="851"/>
              </w:tabs>
            </w:pPr>
            <w:r w:rsidRPr="009F6391">
              <w:t>№</w:t>
            </w:r>
          </w:p>
          <w:p w:rsidR="00FA42F5" w:rsidRPr="009F6391" w:rsidRDefault="00FA42F5" w:rsidP="00774958">
            <w:pPr>
              <w:tabs>
                <w:tab w:val="right" w:pos="851"/>
              </w:tabs>
            </w:pPr>
            <w:r w:rsidRPr="009F6391">
              <w:t>п/п</w:t>
            </w:r>
          </w:p>
        </w:tc>
        <w:tc>
          <w:tcPr>
            <w:tcW w:w="976" w:type="pct"/>
            <w:vMerge w:val="restart"/>
            <w:shd w:val="clear" w:color="auto" w:fill="auto"/>
          </w:tcPr>
          <w:p w:rsidR="00FA42F5" w:rsidRPr="009F6391" w:rsidRDefault="00FA42F5" w:rsidP="00774958">
            <w:pPr>
              <w:tabs>
                <w:tab w:val="right" w:pos="851"/>
              </w:tabs>
            </w:pPr>
            <w:r w:rsidRPr="009F6391">
              <w:rPr>
                <w:b/>
              </w:rPr>
              <w:t>Наименование тем  (разделов) дисциплины</w:t>
            </w:r>
          </w:p>
        </w:tc>
        <w:tc>
          <w:tcPr>
            <w:tcW w:w="3112" w:type="pct"/>
            <w:gridSpan w:val="6"/>
          </w:tcPr>
          <w:p w:rsidR="00FA42F5" w:rsidRPr="009F6391" w:rsidRDefault="00FA42F5" w:rsidP="00774958">
            <w:pPr>
              <w:tabs>
                <w:tab w:val="right" w:pos="851"/>
              </w:tabs>
              <w:jc w:val="center"/>
              <w:rPr>
                <w:b/>
              </w:rPr>
            </w:pPr>
            <w:r w:rsidRPr="009F6391">
              <w:rPr>
                <w:b/>
              </w:rPr>
              <w:t>Трудоемкость в часах</w:t>
            </w:r>
          </w:p>
        </w:tc>
        <w:tc>
          <w:tcPr>
            <w:tcW w:w="631" w:type="pct"/>
            <w:vMerge w:val="restart"/>
            <w:shd w:val="clear" w:color="auto" w:fill="auto"/>
          </w:tcPr>
          <w:p w:rsidR="00FA42F5" w:rsidRPr="009F6391" w:rsidRDefault="00FA42F5" w:rsidP="00774958">
            <w:pPr>
              <w:tabs>
                <w:tab w:val="right" w:pos="851"/>
              </w:tabs>
              <w:rPr>
                <w:b/>
              </w:rPr>
            </w:pPr>
            <w:r w:rsidRPr="009F6391">
              <w:rPr>
                <w:b/>
              </w:rPr>
              <w:t>Формы текущего контроля успеваемости</w:t>
            </w:r>
          </w:p>
        </w:tc>
      </w:tr>
      <w:tr w:rsidR="009F6391" w:rsidRPr="009F6391" w:rsidTr="00165B25">
        <w:tc>
          <w:tcPr>
            <w:tcW w:w="280" w:type="pct"/>
            <w:vMerge/>
            <w:shd w:val="clear" w:color="auto" w:fill="auto"/>
          </w:tcPr>
          <w:p w:rsidR="00FA42F5" w:rsidRPr="009F6391" w:rsidRDefault="00FA42F5" w:rsidP="00774958">
            <w:pPr>
              <w:tabs>
                <w:tab w:val="right" w:pos="851"/>
              </w:tabs>
            </w:pPr>
          </w:p>
        </w:tc>
        <w:tc>
          <w:tcPr>
            <w:tcW w:w="976" w:type="pct"/>
            <w:vMerge/>
            <w:shd w:val="clear" w:color="auto" w:fill="auto"/>
          </w:tcPr>
          <w:p w:rsidR="00FA42F5" w:rsidRPr="009F6391" w:rsidRDefault="00FA42F5" w:rsidP="00774958">
            <w:pPr>
              <w:tabs>
                <w:tab w:val="right" w:pos="851"/>
              </w:tabs>
            </w:pPr>
          </w:p>
        </w:tc>
        <w:tc>
          <w:tcPr>
            <w:tcW w:w="347" w:type="pct"/>
            <w:vMerge w:val="restart"/>
            <w:shd w:val="clear" w:color="auto" w:fill="auto"/>
          </w:tcPr>
          <w:p w:rsidR="00FA42F5" w:rsidRPr="009F6391" w:rsidRDefault="00FA42F5" w:rsidP="00774958">
            <w:pPr>
              <w:tabs>
                <w:tab w:val="right" w:pos="851"/>
              </w:tabs>
              <w:rPr>
                <w:b/>
              </w:rPr>
            </w:pPr>
            <w:r w:rsidRPr="009F6391">
              <w:rPr>
                <w:b/>
              </w:rPr>
              <w:t>Все-</w:t>
            </w:r>
            <w:proofErr w:type="spellStart"/>
            <w:r w:rsidRPr="009F6391">
              <w:rPr>
                <w:b/>
              </w:rPr>
              <w:t>го</w:t>
            </w:r>
            <w:proofErr w:type="spellEnd"/>
          </w:p>
        </w:tc>
        <w:tc>
          <w:tcPr>
            <w:tcW w:w="2160" w:type="pct"/>
            <w:gridSpan w:val="4"/>
            <w:shd w:val="clear" w:color="auto" w:fill="auto"/>
          </w:tcPr>
          <w:p w:rsidR="00FA42F5" w:rsidRPr="009F6391" w:rsidRDefault="00FA42F5" w:rsidP="00774958">
            <w:pPr>
              <w:tabs>
                <w:tab w:val="right" w:pos="851"/>
              </w:tabs>
              <w:rPr>
                <w:b/>
              </w:rPr>
            </w:pPr>
            <w:r w:rsidRPr="009F6391">
              <w:rPr>
                <w:b/>
              </w:rPr>
              <w:t>Аудиторная работа</w:t>
            </w:r>
          </w:p>
        </w:tc>
        <w:tc>
          <w:tcPr>
            <w:tcW w:w="605" w:type="pct"/>
            <w:vMerge w:val="restart"/>
            <w:shd w:val="clear" w:color="auto" w:fill="auto"/>
          </w:tcPr>
          <w:p w:rsidR="00FA42F5" w:rsidRPr="009F6391" w:rsidRDefault="00FA42F5" w:rsidP="00774958">
            <w:pPr>
              <w:tabs>
                <w:tab w:val="right" w:pos="851"/>
              </w:tabs>
            </w:pPr>
            <w:r w:rsidRPr="009F6391">
              <w:rPr>
                <w:b/>
              </w:rPr>
              <w:t>Самостоятельная работа</w:t>
            </w:r>
          </w:p>
        </w:tc>
        <w:tc>
          <w:tcPr>
            <w:tcW w:w="631" w:type="pct"/>
            <w:vMerge/>
            <w:shd w:val="clear" w:color="auto" w:fill="auto"/>
          </w:tcPr>
          <w:p w:rsidR="00FA42F5" w:rsidRPr="009F6391" w:rsidRDefault="00FA42F5" w:rsidP="00774958">
            <w:pPr>
              <w:tabs>
                <w:tab w:val="right" w:pos="851"/>
              </w:tabs>
            </w:pPr>
          </w:p>
        </w:tc>
      </w:tr>
      <w:tr w:rsidR="009F6391" w:rsidRPr="009F6391" w:rsidTr="00165B25">
        <w:tc>
          <w:tcPr>
            <w:tcW w:w="280" w:type="pct"/>
            <w:vMerge/>
            <w:shd w:val="clear" w:color="auto" w:fill="auto"/>
          </w:tcPr>
          <w:p w:rsidR="00FA42F5" w:rsidRPr="009F6391" w:rsidRDefault="00FA42F5" w:rsidP="00774958">
            <w:pPr>
              <w:tabs>
                <w:tab w:val="right" w:pos="851"/>
              </w:tabs>
            </w:pPr>
          </w:p>
        </w:tc>
        <w:tc>
          <w:tcPr>
            <w:tcW w:w="976" w:type="pct"/>
            <w:vMerge/>
            <w:shd w:val="clear" w:color="auto" w:fill="auto"/>
          </w:tcPr>
          <w:p w:rsidR="00FA42F5" w:rsidRPr="009F6391" w:rsidRDefault="00FA42F5" w:rsidP="00774958">
            <w:pPr>
              <w:tabs>
                <w:tab w:val="right" w:pos="851"/>
              </w:tabs>
            </w:pPr>
          </w:p>
        </w:tc>
        <w:tc>
          <w:tcPr>
            <w:tcW w:w="347" w:type="pct"/>
            <w:vMerge/>
            <w:shd w:val="clear" w:color="auto" w:fill="auto"/>
          </w:tcPr>
          <w:p w:rsidR="00FA42F5" w:rsidRPr="009F6391" w:rsidRDefault="00FA42F5" w:rsidP="00774958">
            <w:pPr>
              <w:tabs>
                <w:tab w:val="right" w:pos="851"/>
              </w:tabs>
            </w:pPr>
          </w:p>
        </w:tc>
        <w:tc>
          <w:tcPr>
            <w:tcW w:w="349" w:type="pct"/>
            <w:shd w:val="clear" w:color="auto" w:fill="auto"/>
          </w:tcPr>
          <w:p w:rsidR="00FA42F5" w:rsidRPr="009F6391" w:rsidRDefault="00FA42F5" w:rsidP="00774958">
            <w:pPr>
              <w:tabs>
                <w:tab w:val="right" w:pos="851"/>
              </w:tabs>
            </w:pPr>
            <w:r w:rsidRPr="009F6391">
              <w:t>Об-</w:t>
            </w:r>
            <w:proofErr w:type="spellStart"/>
            <w:r w:rsidRPr="009F6391">
              <w:t>щая</w:t>
            </w:r>
            <w:proofErr w:type="spellEnd"/>
            <w:r w:rsidRPr="009F6391">
              <w:t xml:space="preserve">, </w:t>
            </w:r>
            <w:proofErr w:type="spellStart"/>
            <w:r w:rsidRPr="009F6391">
              <w:t>вт.ч</w:t>
            </w:r>
            <w:proofErr w:type="spellEnd"/>
            <w:r w:rsidRPr="009F6391">
              <w:t>.:</w:t>
            </w:r>
          </w:p>
        </w:tc>
        <w:tc>
          <w:tcPr>
            <w:tcW w:w="326" w:type="pct"/>
            <w:shd w:val="clear" w:color="auto" w:fill="auto"/>
          </w:tcPr>
          <w:p w:rsidR="00FA42F5" w:rsidRPr="009F6391" w:rsidRDefault="00FA42F5" w:rsidP="00774958">
            <w:pPr>
              <w:tabs>
                <w:tab w:val="right" w:pos="851"/>
              </w:tabs>
            </w:pPr>
            <w:r w:rsidRPr="009F6391">
              <w:t>Лекции</w:t>
            </w:r>
          </w:p>
        </w:tc>
        <w:tc>
          <w:tcPr>
            <w:tcW w:w="718" w:type="pct"/>
            <w:shd w:val="clear" w:color="auto" w:fill="auto"/>
          </w:tcPr>
          <w:p w:rsidR="00FA42F5" w:rsidRPr="009F6391" w:rsidRDefault="00FA42F5" w:rsidP="00774958">
            <w:pPr>
              <w:tabs>
                <w:tab w:val="right" w:pos="851"/>
              </w:tabs>
            </w:pPr>
            <w:r w:rsidRPr="009F6391">
              <w:t>Семинары, практические занятия</w:t>
            </w:r>
          </w:p>
        </w:tc>
        <w:tc>
          <w:tcPr>
            <w:tcW w:w="767" w:type="pct"/>
          </w:tcPr>
          <w:p w:rsidR="00FA42F5" w:rsidRPr="009F6391" w:rsidRDefault="00FA42F5" w:rsidP="00774958">
            <w:pPr>
              <w:tabs>
                <w:tab w:val="right" w:pos="851"/>
              </w:tabs>
            </w:pPr>
            <w:r w:rsidRPr="009F6391">
              <w:t>Занятия в интерактивных формах</w:t>
            </w:r>
          </w:p>
        </w:tc>
        <w:tc>
          <w:tcPr>
            <w:tcW w:w="605" w:type="pct"/>
            <w:vMerge/>
            <w:shd w:val="clear" w:color="auto" w:fill="auto"/>
          </w:tcPr>
          <w:p w:rsidR="00FA42F5" w:rsidRPr="009F6391" w:rsidRDefault="00FA42F5" w:rsidP="00774958">
            <w:pPr>
              <w:tabs>
                <w:tab w:val="right" w:pos="851"/>
              </w:tabs>
            </w:pPr>
          </w:p>
        </w:tc>
        <w:tc>
          <w:tcPr>
            <w:tcW w:w="631" w:type="pct"/>
            <w:vMerge/>
            <w:shd w:val="clear" w:color="auto" w:fill="auto"/>
          </w:tcPr>
          <w:p w:rsidR="00FA42F5" w:rsidRPr="009F6391" w:rsidRDefault="00FA42F5" w:rsidP="00774958">
            <w:pPr>
              <w:tabs>
                <w:tab w:val="right" w:pos="851"/>
              </w:tabs>
            </w:pPr>
          </w:p>
        </w:tc>
      </w:tr>
      <w:tr w:rsidR="00165B25" w:rsidRPr="009F6391" w:rsidTr="00165B25">
        <w:tc>
          <w:tcPr>
            <w:tcW w:w="280" w:type="pct"/>
            <w:shd w:val="clear" w:color="auto" w:fill="auto"/>
          </w:tcPr>
          <w:p w:rsidR="00165B25" w:rsidRPr="009F6391" w:rsidRDefault="00165B25" w:rsidP="00165B25">
            <w:pPr>
              <w:tabs>
                <w:tab w:val="right" w:pos="851"/>
              </w:tabs>
            </w:pPr>
            <w:r w:rsidRPr="009F6391">
              <w:t>1.</w:t>
            </w:r>
          </w:p>
        </w:tc>
        <w:tc>
          <w:tcPr>
            <w:tcW w:w="976" w:type="pct"/>
            <w:shd w:val="clear" w:color="auto" w:fill="auto"/>
            <w:vAlign w:val="center"/>
          </w:tcPr>
          <w:p w:rsidR="00165B25" w:rsidRPr="000A5661" w:rsidRDefault="00165B25" w:rsidP="00165B25">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347" w:type="pct"/>
            <w:shd w:val="clear" w:color="auto" w:fill="auto"/>
          </w:tcPr>
          <w:p w:rsidR="00165B25" w:rsidRPr="009F6391" w:rsidRDefault="00165B25" w:rsidP="00165B25">
            <w:pPr>
              <w:tabs>
                <w:tab w:val="right" w:pos="851"/>
              </w:tabs>
              <w:jc w:val="center"/>
              <w:rPr>
                <w:sz w:val="20"/>
                <w:szCs w:val="20"/>
              </w:rPr>
            </w:pPr>
            <w:r w:rsidRPr="009F6391">
              <w:rPr>
                <w:sz w:val="20"/>
                <w:szCs w:val="20"/>
              </w:rPr>
              <w:t>10</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4</w:t>
            </w:r>
          </w:p>
        </w:tc>
        <w:tc>
          <w:tcPr>
            <w:tcW w:w="326"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18"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67" w:type="pct"/>
            <w:vAlign w:val="center"/>
          </w:tcPr>
          <w:p w:rsidR="00165B25" w:rsidRPr="009F6391" w:rsidRDefault="00165B25" w:rsidP="00165B25">
            <w:pPr>
              <w:jc w:val="center"/>
              <w:rPr>
                <w:sz w:val="20"/>
                <w:szCs w:val="20"/>
              </w:rPr>
            </w:pPr>
            <w:r w:rsidRPr="009F6391">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6</w:t>
            </w:r>
          </w:p>
        </w:tc>
        <w:tc>
          <w:tcPr>
            <w:tcW w:w="631" w:type="pct"/>
            <w:shd w:val="clear" w:color="auto" w:fill="auto"/>
          </w:tcPr>
          <w:p w:rsidR="00165B25" w:rsidRPr="009F6391" w:rsidRDefault="00165B25" w:rsidP="00165B25">
            <w:pPr>
              <w:tabs>
                <w:tab w:val="right" w:pos="851"/>
              </w:tabs>
            </w:pPr>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2.</w:t>
            </w:r>
          </w:p>
        </w:tc>
        <w:tc>
          <w:tcPr>
            <w:tcW w:w="976" w:type="pct"/>
            <w:shd w:val="clear" w:color="auto" w:fill="auto"/>
            <w:vAlign w:val="center"/>
          </w:tcPr>
          <w:p w:rsidR="00165B25" w:rsidRPr="000A5661" w:rsidRDefault="00165B25" w:rsidP="00165B25">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347" w:type="pct"/>
            <w:shd w:val="clear" w:color="auto" w:fill="auto"/>
          </w:tcPr>
          <w:p w:rsidR="00165B25" w:rsidRPr="009F6391" w:rsidRDefault="00165B25" w:rsidP="00165B25">
            <w:pPr>
              <w:tabs>
                <w:tab w:val="right" w:pos="851"/>
              </w:tabs>
              <w:jc w:val="center"/>
              <w:rPr>
                <w:sz w:val="20"/>
                <w:szCs w:val="20"/>
              </w:rPr>
            </w:pPr>
            <w:r w:rsidRPr="009F6391">
              <w:rPr>
                <w:sz w:val="20"/>
                <w:szCs w:val="20"/>
              </w:rPr>
              <w:t>12</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4</w:t>
            </w:r>
          </w:p>
        </w:tc>
        <w:tc>
          <w:tcPr>
            <w:tcW w:w="326"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18"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67" w:type="pct"/>
            <w:vAlign w:val="center"/>
          </w:tcPr>
          <w:p w:rsidR="00165B25" w:rsidRPr="009F6391" w:rsidRDefault="00165B25" w:rsidP="00165B25">
            <w:pPr>
              <w:jc w:val="center"/>
              <w:rPr>
                <w:sz w:val="20"/>
                <w:szCs w:val="20"/>
              </w:rPr>
            </w:pPr>
            <w:r w:rsidRPr="009F6391">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165B25" w:rsidRPr="009F6391" w:rsidRDefault="00165B25" w:rsidP="00165B25">
            <w:pPr>
              <w:tabs>
                <w:tab w:val="right" w:pos="851"/>
              </w:tabs>
            </w:pPr>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3.</w:t>
            </w:r>
          </w:p>
        </w:tc>
        <w:tc>
          <w:tcPr>
            <w:tcW w:w="976" w:type="pct"/>
            <w:shd w:val="clear" w:color="auto" w:fill="auto"/>
            <w:vAlign w:val="center"/>
          </w:tcPr>
          <w:p w:rsidR="00165B25" w:rsidRPr="000A5661" w:rsidRDefault="00165B25" w:rsidP="00165B25">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347" w:type="pct"/>
            <w:shd w:val="clear" w:color="auto" w:fill="auto"/>
          </w:tcPr>
          <w:p w:rsidR="00165B25" w:rsidRPr="009F6391" w:rsidRDefault="00165B25" w:rsidP="00165B25">
            <w:pPr>
              <w:tabs>
                <w:tab w:val="right" w:pos="851"/>
              </w:tabs>
              <w:jc w:val="center"/>
              <w:rPr>
                <w:sz w:val="20"/>
                <w:szCs w:val="20"/>
              </w:rPr>
            </w:pPr>
            <w:r w:rsidRPr="009F6391">
              <w:rPr>
                <w:sz w:val="20"/>
                <w:szCs w:val="20"/>
              </w:rPr>
              <w:t>12</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4</w:t>
            </w:r>
          </w:p>
        </w:tc>
        <w:tc>
          <w:tcPr>
            <w:tcW w:w="326"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18"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67" w:type="pct"/>
            <w:vAlign w:val="center"/>
          </w:tcPr>
          <w:p w:rsidR="00165B25" w:rsidRPr="009F6391" w:rsidRDefault="00165B25" w:rsidP="00165B25">
            <w:pPr>
              <w:jc w:val="center"/>
              <w:rPr>
                <w:sz w:val="20"/>
                <w:szCs w:val="20"/>
              </w:rPr>
            </w:pPr>
            <w:r w:rsidRPr="009F6391">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165B25" w:rsidRPr="009F6391" w:rsidRDefault="00165B25" w:rsidP="00165B25">
            <w:pPr>
              <w:tabs>
                <w:tab w:val="right" w:pos="851"/>
              </w:tabs>
            </w:pPr>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4.</w:t>
            </w:r>
          </w:p>
        </w:tc>
        <w:tc>
          <w:tcPr>
            <w:tcW w:w="976" w:type="pct"/>
            <w:shd w:val="clear" w:color="auto" w:fill="auto"/>
            <w:vAlign w:val="center"/>
          </w:tcPr>
          <w:p w:rsidR="00165B25" w:rsidRPr="000A5661" w:rsidRDefault="00165B25" w:rsidP="00165B25">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347" w:type="pct"/>
            <w:shd w:val="clear" w:color="auto" w:fill="auto"/>
          </w:tcPr>
          <w:p w:rsidR="00165B25" w:rsidRPr="009F6391" w:rsidRDefault="00165B25" w:rsidP="00165B25">
            <w:r w:rsidRPr="009F6391">
              <w:t>12</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4</w:t>
            </w:r>
          </w:p>
        </w:tc>
        <w:tc>
          <w:tcPr>
            <w:tcW w:w="326"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18"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67" w:type="pct"/>
            <w:vAlign w:val="center"/>
          </w:tcPr>
          <w:p w:rsidR="00165B25" w:rsidRPr="009F6391" w:rsidRDefault="00165B25" w:rsidP="00165B25">
            <w:pPr>
              <w:jc w:val="center"/>
              <w:rPr>
                <w:sz w:val="20"/>
                <w:szCs w:val="20"/>
              </w:rPr>
            </w:pPr>
            <w:r w:rsidRPr="009F6391">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165B25" w:rsidRPr="009F6391" w:rsidRDefault="00165B25" w:rsidP="00165B25">
            <w:pPr>
              <w:tabs>
                <w:tab w:val="right" w:pos="851"/>
              </w:tabs>
            </w:pPr>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5.</w:t>
            </w:r>
          </w:p>
        </w:tc>
        <w:tc>
          <w:tcPr>
            <w:tcW w:w="976" w:type="pct"/>
            <w:shd w:val="clear" w:color="auto" w:fill="auto"/>
            <w:vAlign w:val="center"/>
          </w:tcPr>
          <w:p w:rsidR="00165B25" w:rsidRPr="000A5661" w:rsidRDefault="00165B25" w:rsidP="00165B25">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347" w:type="pct"/>
            <w:shd w:val="clear" w:color="auto" w:fill="auto"/>
          </w:tcPr>
          <w:p w:rsidR="00165B25" w:rsidRPr="009F6391" w:rsidRDefault="00165B25" w:rsidP="00165B25">
            <w:r w:rsidRPr="009F6391">
              <w:t>12</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4</w:t>
            </w:r>
          </w:p>
        </w:tc>
        <w:tc>
          <w:tcPr>
            <w:tcW w:w="326"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18"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67" w:type="pct"/>
            <w:vAlign w:val="center"/>
          </w:tcPr>
          <w:p w:rsidR="00165B25" w:rsidRPr="009F6391" w:rsidRDefault="00165B25" w:rsidP="00165B25">
            <w:pPr>
              <w:jc w:val="center"/>
              <w:rPr>
                <w:sz w:val="20"/>
                <w:szCs w:val="20"/>
              </w:rPr>
            </w:pPr>
            <w:r w:rsidRPr="009F6391">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165B25" w:rsidRPr="009F6391" w:rsidRDefault="00165B25" w:rsidP="00165B25">
            <w:pPr>
              <w:tabs>
                <w:tab w:val="right" w:pos="851"/>
              </w:tabs>
            </w:pPr>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6.</w:t>
            </w:r>
          </w:p>
        </w:tc>
        <w:tc>
          <w:tcPr>
            <w:tcW w:w="976" w:type="pct"/>
            <w:shd w:val="clear" w:color="auto" w:fill="auto"/>
            <w:vAlign w:val="center"/>
          </w:tcPr>
          <w:p w:rsidR="00165B25" w:rsidRPr="000A5661" w:rsidRDefault="00165B25" w:rsidP="00165B25">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347" w:type="pct"/>
            <w:shd w:val="clear" w:color="auto" w:fill="auto"/>
          </w:tcPr>
          <w:p w:rsidR="00165B25" w:rsidRPr="009F6391" w:rsidRDefault="00165B25" w:rsidP="00165B25">
            <w:r w:rsidRPr="009F6391">
              <w:t>16</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8</w:t>
            </w:r>
          </w:p>
        </w:tc>
        <w:tc>
          <w:tcPr>
            <w:tcW w:w="326" w:type="pct"/>
            <w:shd w:val="clear" w:color="auto" w:fill="auto"/>
            <w:vAlign w:val="center"/>
          </w:tcPr>
          <w:p w:rsidR="00165B25" w:rsidRPr="009F6391" w:rsidRDefault="00165B25" w:rsidP="00165B25">
            <w:pPr>
              <w:jc w:val="center"/>
              <w:rPr>
                <w:sz w:val="20"/>
                <w:szCs w:val="20"/>
              </w:rPr>
            </w:pPr>
            <w:r w:rsidRPr="009F6391">
              <w:rPr>
                <w:sz w:val="20"/>
                <w:szCs w:val="20"/>
              </w:rPr>
              <w:t>4</w:t>
            </w:r>
          </w:p>
        </w:tc>
        <w:tc>
          <w:tcPr>
            <w:tcW w:w="718" w:type="pct"/>
            <w:shd w:val="clear" w:color="auto" w:fill="auto"/>
            <w:vAlign w:val="center"/>
          </w:tcPr>
          <w:p w:rsidR="00165B25" w:rsidRPr="009F6391" w:rsidRDefault="00165B25" w:rsidP="00165B25">
            <w:pPr>
              <w:jc w:val="center"/>
              <w:rPr>
                <w:sz w:val="20"/>
                <w:szCs w:val="20"/>
              </w:rPr>
            </w:pPr>
            <w:r w:rsidRPr="009F6391">
              <w:rPr>
                <w:sz w:val="20"/>
                <w:szCs w:val="20"/>
              </w:rPr>
              <w:t>4</w:t>
            </w:r>
          </w:p>
        </w:tc>
        <w:tc>
          <w:tcPr>
            <w:tcW w:w="767" w:type="pct"/>
            <w:vAlign w:val="center"/>
          </w:tcPr>
          <w:p w:rsidR="00165B25" w:rsidRPr="009F6391" w:rsidRDefault="00165B25" w:rsidP="00165B25">
            <w:pPr>
              <w:jc w:val="center"/>
              <w:rPr>
                <w:sz w:val="20"/>
                <w:szCs w:val="20"/>
              </w:rPr>
            </w:pPr>
            <w:r w:rsidRPr="009F6391">
              <w:rPr>
                <w:sz w:val="20"/>
                <w:szCs w:val="20"/>
              </w:rPr>
              <w:t>2</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165B25" w:rsidRPr="009F6391" w:rsidRDefault="00165B25" w:rsidP="00165B25">
            <w:pPr>
              <w:tabs>
                <w:tab w:val="right" w:pos="851"/>
              </w:tabs>
            </w:pPr>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7.</w:t>
            </w:r>
          </w:p>
        </w:tc>
        <w:tc>
          <w:tcPr>
            <w:tcW w:w="976" w:type="pct"/>
            <w:shd w:val="clear" w:color="auto" w:fill="auto"/>
            <w:vAlign w:val="center"/>
          </w:tcPr>
          <w:p w:rsidR="00165B25" w:rsidRPr="000A5661" w:rsidRDefault="00165B25" w:rsidP="00165B25">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347" w:type="pct"/>
            <w:shd w:val="clear" w:color="auto" w:fill="auto"/>
          </w:tcPr>
          <w:p w:rsidR="00165B25" w:rsidRPr="009F6391" w:rsidRDefault="00165B25" w:rsidP="00165B25">
            <w:r w:rsidRPr="009F6391">
              <w:t>14</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6</w:t>
            </w:r>
          </w:p>
        </w:tc>
        <w:tc>
          <w:tcPr>
            <w:tcW w:w="326" w:type="pct"/>
            <w:shd w:val="clear" w:color="auto" w:fill="auto"/>
            <w:vAlign w:val="center"/>
          </w:tcPr>
          <w:p w:rsidR="00165B25" w:rsidRPr="009F6391" w:rsidRDefault="00C03DF8" w:rsidP="00165B25">
            <w:pPr>
              <w:jc w:val="center"/>
              <w:rPr>
                <w:sz w:val="20"/>
                <w:szCs w:val="20"/>
              </w:rPr>
            </w:pPr>
            <w:r>
              <w:rPr>
                <w:sz w:val="20"/>
                <w:szCs w:val="20"/>
              </w:rPr>
              <w:t>2</w:t>
            </w:r>
          </w:p>
        </w:tc>
        <w:tc>
          <w:tcPr>
            <w:tcW w:w="718" w:type="pct"/>
            <w:shd w:val="clear" w:color="auto" w:fill="auto"/>
            <w:vAlign w:val="center"/>
          </w:tcPr>
          <w:p w:rsidR="00165B25" w:rsidRPr="009F6391" w:rsidRDefault="00C03DF8" w:rsidP="00165B25">
            <w:pPr>
              <w:jc w:val="center"/>
              <w:rPr>
                <w:sz w:val="20"/>
                <w:szCs w:val="20"/>
              </w:rPr>
            </w:pPr>
            <w:r>
              <w:rPr>
                <w:sz w:val="20"/>
                <w:szCs w:val="20"/>
              </w:rPr>
              <w:t>4</w:t>
            </w:r>
          </w:p>
        </w:tc>
        <w:tc>
          <w:tcPr>
            <w:tcW w:w="767" w:type="pct"/>
            <w:vAlign w:val="center"/>
          </w:tcPr>
          <w:p w:rsidR="00165B25" w:rsidRPr="009F6391" w:rsidRDefault="00165B25" w:rsidP="00165B25">
            <w:pPr>
              <w:jc w:val="center"/>
              <w:rPr>
                <w:sz w:val="20"/>
                <w:szCs w:val="20"/>
              </w:rPr>
            </w:pPr>
            <w:r>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165B25" w:rsidRPr="009F6391" w:rsidRDefault="00165B25" w:rsidP="00165B25">
            <w:pPr>
              <w:tabs>
                <w:tab w:val="right" w:pos="851"/>
              </w:tabs>
            </w:pPr>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8.</w:t>
            </w:r>
          </w:p>
        </w:tc>
        <w:tc>
          <w:tcPr>
            <w:tcW w:w="976" w:type="pct"/>
            <w:shd w:val="clear" w:color="auto" w:fill="auto"/>
            <w:vAlign w:val="center"/>
          </w:tcPr>
          <w:p w:rsidR="00165B25" w:rsidRPr="000A5661" w:rsidRDefault="00165B25" w:rsidP="00165B25">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347" w:type="pct"/>
            <w:shd w:val="clear" w:color="auto" w:fill="auto"/>
          </w:tcPr>
          <w:p w:rsidR="00165B25" w:rsidRPr="009F6391" w:rsidRDefault="00165B25" w:rsidP="00165B25">
            <w:r w:rsidRPr="009F6391">
              <w:t>14</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6</w:t>
            </w:r>
          </w:p>
        </w:tc>
        <w:tc>
          <w:tcPr>
            <w:tcW w:w="326" w:type="pct"/>
            <w:shd w:val="clear" w:color="auto" w:fill="auto"/>
            <w:vAlign w:val="center"/>
          </w:tcPr>
          <w:p w:rsidR="00165B25" w:rsidRPr="009F6391" w:rsidRDefault="00C03DF8" w:rsidP="00165B25">
            <w:pPr>
              <w:jc w:val="center"/>
              <w:rPr>
                <w:sz w:val="20"/>
                <w:szCs w:val="20"/>
              </w:rPr>
            </w:pPr>
            <w:r>
              <w:rPr>
                <w:sz w:val="20"/>
                <w:szCs w:val="20"/>
              </w:rPr>
              <w:t>4</w:t>
            </w:r>
          </w:p>
        </w:tc>
        <w:tc>
          <w:tcPr>
            <w:tcW w:w="718" w:type="pct"/>
            <w:shd w:val="clear" w:color="auto" w:fill="auto"/>
            <w:vAlign w:val="center"/>
          </w:tcPr>
          <w:p w:rsidR="00165B25" w:rsidRPr="009F6391" w:rsidRDefault="00C03DF8" w:rsidP="00165B25">
            <w:pPr>
              <w:jc w:val="center"/>
              <w:rPr>
                <w:sz w:val="20"/>
                <w:szCs w:val="20"/>
              </w:rPr>
            </w:pPr>
            <w:r>
              <w:rPr>
                <w:sz w:val="20"/>
                <w:szCs w:val="20"/>
              </w:rPr>
              <w:t>2</w:t>
            </w:r>
          </w:p>
        </w:tc>
        <w:tc>
          <w:tcPr>
            <w:tcW w:w="767" w:type="pct"/>
            <w:vAlign w:val="center"/>
          </w:tcPr>
          <w:p w:rsidR="00165B25" w:rsidRPr="009F6391" w:rsidRDefault="00165B25" w:rsidP="00165B25">
            <w:pPr>
              <w:jc w:val="center"/>
              <w:rPr>
                <w:sz w:val="20"/>
                <w:szCs w:val="20"/>
              </w:rPr>
            </w:pPr>
            <w:r w:rsidRPr="009F6391">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165B25" w:rsidRPr="009F6391" w:rsidRDefault="00165B25" w:rsidP="00165B25">
            <w:pPr>
              <w:tabs>
                <w:tab w:val="right" w:pos="851"/>
              </w:tabs>
            </w:pPr>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9.</w:t>
            </w:r>
          </w:p>
        </w:tc>
        <w:tc>
          <w:tcPr>
            <w:tcW w:w="976" w:type="pct"/>
            <w:shd w:val="clear" w:color="auto" w:fill="auto"/>
            <w:vAlign w:val="center"/>
          </w:tcPr>
          <w:p w:rsidR="00165B25" w:rsidRPr="000A5661" w:rsidRDefault="00165B25" w:rsidP="00165B25">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347" w:type="pct"/>
            <w:shd w:val="clear" w:color="auto" w:fill="auto"/>
          </w:tcPr>
          <w:p w:rsidR="00165B25" w:rsidRPr="009F6391" w:rsidRDefault="00165B25" w:rsidP="00165B25">
            <w:r w:rsidRPr="009F6391">
              <w:t>14</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6</w:t>
            </w:r>
          </w:p>
        </w:tc>
        <w:tc>
          <w:tcPr>
            <w:tcW w:w="326" w:type="pct"/>
            <w:shd w:val="clear" w:color="auto" w:fill="auto"/>
            <w:vAlign w:val="center"/>
          </w:tcPr>
          <w:p w:rsidR="00165B25" w:rsidRPr="009F6391" w:rsidRDefault="00C03DF8" w:rsidP="00165B25">
            <w:pPr>
              <w:jc w:val="center"/>
              <w:rPr>
                <w:sz w:val="20"/>
                <w:szCs w:val="20"/>
              </w:rPr>
            </w:pPr>
            <w:r>
              <w:rPr>
                <w:sz w:val="20"/>
                <w:szCs w:val="20"/>
              </w:rPr>
              <w:t>2</w:t>
            </w:r>
          </w:p>
        </w:tc>
        <w:tc>
          <w:tcPr>
            <w:tcW w:w="718" w:type="pct"/>
            <w:shd w:val="clear" w:color="auto" w:fill="auto"/>
            <w:vAlign w:val="center"/>
          </w:tcPr>
          <w:p w:rsidR="00165B25" w:rsidRPr="009F6391" w:rsidRDefault="00C03DF8" w:rsidP="00165B25">
            <w:pPr>
              <w:jc w:val="center"/>
              <w:rPr>
                <w:sz w:val="20"/>
                <w:szCs w:val="20"/>
              </w:rPr>
            </w:pPr>
            <w:r>
              <w:rPr>
                <w:sz w:val="20"/>
                <w:szCs w:val="20"/>
              </w:rPr>
              <w:t>4</w:t>
            </w:r>
          </w:p>
        </w:tc>
        <w:tc>
          <w:tcPr>
            <w:tcW w:w="767" w:type="pct"/>
            <w:vAlign w:val="center"/>
          </w:tcPr>
          <w:p w:rsidR="00165B25" w:rsidRPr="009F6391" w:rsidRDefault="00165B25" w:rsidP="00165B25">
            <w:pPr>
              <w:jc w:val="center"/>
              <w:rPr>
                <w:sz w:val="20"/>
                <w:szCs w:val="20"/>
              </w:rPr>
            </w:pPr>
            <w:r>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165B25" w:rsidRPr="009F6391" w:rsidRDefault="00165B25" w:rsidP="00165B25">
            <w:pPr>
              <w:tabs>
                <w:tab w:val="right" w:pos="851"/>
              </w:tabs>
            </w:pPr>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lastRenderedPageBreak/>
              <w:t>10.</w:t>
            </w:r>
          </w:p>
        </w:tc>
        <w:tc>
          <w:tcPr>
            <w:tcW w:w="976" w:type="pct"/>
            <w:shd w:val="clear" w:color="auto" w:fill="auto"/>
            <w:vAlign w:val="center"/>
          </w:tcPr>
          <w:p w:rsidR="00165B25" w:rsidRPr="000A5661" w:rsidRDefault="00165B25" w:rsidP="00165B25">
            <w:r w:rsidRPr="000A5661">
              <w:rPr>
                <w:b/>
                <w:bCs/>
              </w:rPr>
              <w:t xml:space="preserve">Тема 10. </w:t>
            </w:r>
            <w:r w:rsidRPr="000A5661">
              <w:rPr>
                <w:rFonts w:cstheme="minorHAnsi"/>
              </w:rPr>
              <w:t>Инновации. Инновационный менеджмент</w:t>
            </w:r>
          </w:p>
        </w:tc>
        <w:tc>
          <w:tcPr>
            <w:tcW w:w="347" w:type="pct"/>
            <w:shd w:val="clear" w:color="auto" w:fill="auto"/>
          </w:tcPr>
          <w:p w:rsidR="00165B25" w:rsidRPr="009F6391" w:rsidRDefault="00165B25" w:rsidP="00165B25">
            <w:r w:rsidRPr="009F6391">
              <w:t>12</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4</w:t>
            </w:r>
          </w:p>
        </w:tc>
        <w:tc>
          <w:tcPr>
            <w:tcW w:w="326"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18"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67" w:type="pct"/>
            <w:vAlign w:val="center"/>
          </w:tcPr>
          <w:p w:rsidR="00165B25" w:rsidRPr="009F6391" w:rsidRDefault="00165B25" w:rsidP="00165B25">
            <w:pPr>
              <w:jc w:val="center"/>
              <w:rPr>
                <w:sz w:val="20"/>
                <w:szCs w:val="20"/>
              </w:rPr>
            </w:pPr>
            <w:r w:rsidRPr="009F6391">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8</w:t>
            </w:r>
          </w:p>
        </w:tc>
        <w:tc>
          <w:tcPr>
            <w:tcW w:w="631" w:type="pct"/>
            <w:shd w:val="clear" w:color="auto" w:fill="auto"/>
          </w:tcPr>
          <w:p w:rsidR="00165B25" w:rsidRPr="009F6391" w:rsidRDefault="00165B25" w:rsidP="00165B25">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11.</w:t>
            </w:r>
          </w:p>
        </w:tc>
        <w:tc>
          <w:tcPr>
            <w:tcW w:w="976" w:type="pct"/>
            <w:shd w:val="clear" w:color="auto" w:fill="auto"/>
            <w:vAlign w:val="center"/>
          </w:tcPr>
          <w:p w:rsidR="00165B25" w:rsidRPr="000A5661" w:rsidRDefault="00165B25" w:rsidP="00165B25">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347" w:type="pct"/>
            <w:shd w:val="clear" w:color="auto" w:fill="auto"/>
          </w:tcPr>
          <w:p w:rsidR="00165B25" w:rsidRPr="009F6391" w:rsidRDefault="00165B25" w:rsidP="00165B25">
            <w:r w:rsidRPr="009F6391">
              <w:t>15</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6</w:t>
            </w:r>
          </w:p>
        </w:tc>
        <w:tc>
          <w:tcPr>
            <w:tcW w:w="326" w:type="pct"/>
            <w:shd w:val="clear" w:color="auto" w:fill="auto"/>
            <w:vAlign w:val="center"/>
          </w:tcPr>
          <w:p w:rsidR="00165B25" w:rsidRPr="009F6391" w:rsidRDefault="00C03DF8" w:rsidP="00165B25">
            <w:pPr>
              <w:jc w:val="center"/>
              <w:rPr>
                <w:sz w:val="20"/>
                <w:szCs w:val="20"/>
              </w:rPr>
            </w:pPr>
            <w:r>
              <w:rPr>
                <w:sz w:val="20"/>
                <w:szCs w:val="20"/>
              </w:rPr>
              <w:t>4</w:t>
            </w:r>
          </w:p>
        </w:tc>
        <w:tc>
          <w:tcPr>
            <w:tcW w:w="718" w:type="pct"/>
            <w:shd w:val="clear" w:color="auto" w:fill="auto"/>
            <w:vAlign w:val="center"/>
          </w:tcPr>
          <w:p w:rsidR="00165B25" w:rsidRPr="009F6391" w:rsidRDefault="00C03DF8" w:rsidP="00165B25">
            <w:pPr>
              <w:jc w:val="center"/>
              <w:rPr>
                <w:sz w:val="20"/>
                <w:szCs w:val="20"/>
              </w:rPr>
            </w:pPr>
            <w:r>
              <w:rPr>
                <w:sz w:val="20"/>
                <w:szCs w:val="20"/>
              </w:rPr>
              <w:t>2</w:t>
            </w:r>
          </w:p>
        </w:tc>
        <w:tc>
          <w:tcPr>
            <w:tcW w:w="767" w:type="pct"/>
            <w:vAlign w:val="center"/>
          </w:tcPr>
          <w:p w:rsidR="00165B25" w:rsidRPr="009F6391" w:rsidRDefault="00165B25" w:rsidP="00165B25">
            <w:pPr>
              <w:jc w:val="center"/>
              <w:rPr>
                <w:sz w:val="20"/>
                <w:szCs w:val="20"/>
              </w:rPr>
            </w:pPr>
            <w:r w:rsidRPr="009F6391">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9</w:t>
            </w:r>
          </w:p>
        </w:tc>
        <w:tc>
          <w:tcPr>
            <w:tcW w:w="631" w:type="pct"/>
            <w:shd w:val="clear" w:color="auto" w:fill="auto"/>
          </w:tcPr>
          <w:p w:rsidR="00165B25" w:rsidRPr="009F6391" w:rsidRDefault="00165B25" w:rsidP="00165B25">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12.</w:t>
            </w:r>
          </w:p>
        </w:tc>
        <w:tc>
          <w:tcPr>
            <w:tcW w:w="976" w:type="pct"/>
            <w:shd w:val="clear" w:color="auto" w:fill="auto"/>
            <w:vAlign w:val="center"/>
          </w:tcPr>
          <w:p w:rsidR="00165B25" w:rsidRPr="000A5661" w:rsidRDefault="00165B25" w:rsidP="00165B25">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347" w:type="pct"/>
            <w:shd w:val="clear" w:color="auto" w:fill="auto"/>
          </w:tcPr>
          <w:p w:rsidR="00165B25" w:rsidRPr="009F6391" w:rsidRDefault="00165B25" w:rsidP="00165B25">
            <w:r w:rsidRPr="009F6391">
              <w:t>14</w:t>
            </w:r>
          </w:p>
        </w:tc>
        <w:tc>
          <w:tcPr>
            <w:tcW w:w="349" w:type="pct"/>
            <w:shd w:val="clear" w:color="auto" w:fill="auto"/>
            <w:vAlign w:val="center"/>
          </w:tcPr>
          <w:p w:rsidR="00165B25" w:rsidRPr="009F6391" w:rsidRDefault="00165B25" w:rsidP="00165B25">
            <w:pPr>
              <w:jc w:val="center"/>
              <w:rPr>
                <w:sz w:val="20"/>
                <w:szCs w:val="20"/>
              </w:rPr>
            </w:pPr>
            <w:r w:rsidRPr="009F6391">
              <w:rPr>
                <w:sz w:val="20"/>
                <w:szCs w:val="20"/>
              </w:rPr>
              <w:t>4</w:t>
            </w:r>
          </w:p>
        </w:tc>
        <w:tc>
          <w:tcPr>
            <w:tcW w:w="326"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18"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67" w:type="pct"/>
            <w:vAlign w:val="center"/>
          </w:tcPr>
          <w:p w:rsidR="00165B25" w:rsidRPr="009F6391" w:rsidRDefault="00165B25" w:rsidP="00165B25">
            <w:pPr>
              <w:jc w:val="center"/>
              <w:rPr>
                <w:sz w:val="20"/>
                <w:szCs w:val="20"/>
              </w:rPr>
            </w:pPr>
            <w:r w:rsidRPr="009F6391">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sidRPr="009F6391">
              <w:rPr>
                <w:rFonts w:ascii="Calibri" w:hAnsi="Calibri"/>
                <w:sz w:val="20"/>
                <w:szCs w:val="20"/>
              </w:rPr>
              <w:t>10</w:t>
            </w:r>
          </w:p>
        </w:tc>
        <w:tc>
          <w:tcPr>
            <w:tcW w:w="631" w:type="pct"/>
            <w:shd w:val="clear" w:color="auto" w:fill="auto"/>
          </w:tcPr>
          <w:p w:rsidR="00165B25" w:rsidRPr="009F6391" w:rsidRDefault="00165B25" w:rsidP="00165B25">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13.</w:t>
            </w:r>
          </w:p>
        </w:tc>
        <w:tc>
          <w:tcPr>
            <w:tcW w:w="976" w:type="pct"/>
            <w:shd w:val="clear" w:color="auto" w:fill="auto"/>
            <w:vAlign w:val="center"/>
          </w:tcPr>
          <w:p w:rsidR="00165B25" w:rsidRPr="0058053C" w:rsidRDefault="00165B25" w:rsidP="00165B25">
            <w:pPr>
              <w:pStyle w:val="27"/>
              <w:rPr>
                <w:b/>
              </w:rPr>
            </w:pPr>
            <w:r w:rsidRPr="0058053C">
              <w:rPr>
                <w:b/>
              </w:rPr>
              <w:t xml:space="preserve">Тема 13. </w:t>
            </w:r>
            <w:r w:rsidRPr="00E30A4A">
              <w:t>Проектный менеджмент: понятия и определения</w:t>
            </w:r>
          </w:p>
        </w:tc>
        <w:tc>
          <w:tcPr>
            <w:tcW w:w="347" w:type="pct"/>
            <w:shd w:val="clear" w:color="auto" w:fill="auto"/>
          </w:tcPr>
          <w:p w:rsidR="00165B25" w:rsidRPr="009F6391" w:rsidRDefault="00165B25" w:rsidP="00165B25">
            <w:r>
              <w:t>7</w:t>
            </w:r>
          </w:p>
        </w:tc>
        <w:tc>
          <w:tcPr>
            <w:tcW w:w="349" w:type="pct"/>
            <w:shd w:val="clear" w:color="auto" w:fill="auto"/>
            <w:vAlign w:val="center"/>
          </w:tcPr>
          <w:p w:rsidR="00165B25" w:rsidRPr="009F6391" w:rsidRDefault="00165B25" w:rsidP="00165B25">
            <w:pPr>
              <w:jc w:val="center"/>
              <w:rPr>
                <w:sz w:val="20"/>
                <w:szCs w:val="20"/>
              </w:rPr>
            </w:pPr>
            <w:r>
              <w:rPr>
                <w:sz w:val="20"/>
                <w:szCs w:val="20"/>
              </w:rPr>
              <w:t>3</w:t>
            </w:r>
          </w:p>
        </w:tc>
        <w:tc>
          <w:tcPr>
            <w:tcW w:w="326"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18" w:type="pct"/>
            <w:shd w:val="clear" w:color="auto" w:fill="auto"/>
            <w:vAlign w:val="center"/>
          </w:tcPr>
          <w:p w:rsidR="00165B25" w:rsidRPr="009F6391" w:rsidRDefault="00165B25" w:rsidP="00165B25">
            <w:pPr>
              <w:jc w:val="center"/>
              <w:rPr>
                <w:sz w:val="20"/>
                <w:szCs w:val="20"/>
              </w:rPr>
            </w:pPr>
            <w:r>
              <w:rPr>
                <w:sz w:val="20"/>
                <w:szCs w:val="20"/>
              </w:rPr>
              <w:t>1</w:t>
            </w:r>
          </w:p>
        </w:tc>
        <w:tc>
          <w:tcPr>
            <w:tcW w:w="767" w:type="pct"/>
            <w:vAlign w:val="center"/>
          </w:tcPr>
          <w:p w:rsidR="00165B25" w:rsidRPr="009F6391" w:rsidRDefault="00165B25" w:rsidP="00165B25">
            <w:pPr>
              <w:jc w:val="center"/>
              <w:rPr>
                <w:sz w:val="20"/>
                <w:szCs w:val="20"/>
              </w:rPr>
            </w:pPr>
            <w:r>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Pr>
                <w:rFonts w:ascii="Calibri" w:hAnsi="Calibri"/>
                <w:sz w:val="20"/>
                <w:szCs w:val="20"/>
              </w:rPr>
              <w:t>4</w:t>
            </w:r>
          </w:p>
        </w:tc>
        <w:tc>
          <w:tcPr>
            <w:tcW w:w="631" w:type="pct"/>
            <w:shd w:val="clear" w:color="auto" w:fill="auto"/>
          </w:tcPr>
          <w:p w:rsidR="00165B25" w:rsidRPr="009F6391" w:rsidRDefault="00165B25" w:rsidP="00165B25">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rsidRPr="009F6391">
              <w:t>14.</w:t>
            </w:r>
          </w:p>
        </w:tc>
        <w:tc>
          <w:tcPr>
            <w:tcW w:w="976" w:type="pct"/>
            <w:shd w:val="clear" w:color="auto" w:fill="auto"/>
            <w:vAlign w:val="center"/>
          </w:tcPr>
          <w:p w:rsidR="00165B25" w:rsidRPr="000A5661" w:rsidRDefault="00165B25" w:rsidP="00165B25">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347" w:type="pct"/>
            <w:shd w:val="clear" w:color="auto" w:fill="auto"/>
          </w:tcPr>
          <w:p w:rsidR="00165B25" w:rsidRPr="009F6391" w:rsidRDefault="00165B25" w:rsidP="00165B25">
            <w:r>
              <w:t>7</w:t>
            </w:r>
          </w:p>
        </w:tc>
        <w:tc>
          <w:tcPr>
            <w:tcW w:w="349" w:type="pct"/>
            <w:shd w:val="clear" w:color="auto" w:fill="auto"/>
            <w:vAlign w:val="center"/>
          </w:tcPr>
          <w:p w:rsidR="00165B25" w:rsidRPr="009F6391" w:rsidRDefault="00165B25" w:rsidP="00165B25">
            <w:pPr>
              <w:jc w:val="center"/>
              <w:rPr>
                <w:sz w:val="20"/>
                <w:szCs w:val="20"/>
              </w:rPr>
            </w:pPr>
            <w:r>
              <w:rPr>
                <w:sz w:val="20"/>
                <w:szCs w:val="20"/>
              </w:rPr>
              <w:t>3</w:t>
            </w:r>
          </w:p>
        </w:tc>
        <w:tc>
          <w:tcPr>
            <w:tcW w:w="326" w:type="pct"/>
            <w:shd w:val="clear" w:color="auto" w:fill="auto"/>
            <w:vAlign w:val="center"/>
          </w:tcPr>
          <w:p w:rsidR="00165B25" w:rsidRPr="009F6391" w:rsidRDefault="00165B25" w:rsidP="00165B25">
            <w:pPr>
              <w:jc w:val="center"/>
              <w:rPr>
                <w:sz w:val="20"/>
                <w:szCs w:val="20"/>
              </w:rPr>
            </w:pPr>
            <w:r w:rsidRPr="009F6391">
              <w:rPr>
                <w:sz w:val="20"/>
                <w:szCs w:val="20"/>
              </w:rPr>
              <w:t>2</w:t>
            </w:r>
          </w:p>
        </w:tc>
        <w:tc>
          <w:tcPr>
            <w:tcW w:w="718" w:type="pct"/>
            <w:shd w:val="clear" w:color="auto" w:fill="auto"/>
            <w:vAlign w:val="center"/>
          </w:tcPr>
          <w:p w:rsidR="00165B25" w:rsidRPr="009F6391" w:rsidRDefault="00165B25" w:rsidP="00165B25">
            <w:pPr>
              <w:jc w:val="center"/>
              <w:rPr>
                <w:sz w:val="20"/>
                <w:szCs w:val="20"/>
              </w:rPr>
            </w:pPr>
            <w:r>
              <w:rPr>
                <w:sz w:val="20"/>
                <w:szCs w:val="20"/>
              </w:rPr>
              <w:t>1</w:t>
            </w:r>
          </w:p>
        </w:tc>
        <w:tc>
          <w:tcPr>
            <w:tcW w:w="767" w:type="pct"/>
            <w:vAlign w:val="center"/>
          </w:tcPr>
          <w:p w:rsidR="00165B25" w:rsidRPr="009F6391" w:rsidRDefault="00165B25" w:rsidP="00165B25">
            <w:pPr>
              <w:jc w:val="center"/>
              <w:rPr>
                <w:sz w:val="20"/>
                <w:szCs w:val="20"/>
              </w:rPr>
            </w:pPr>
            <w:r w:rsidRPr="009F6391">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Pr>
                <w:rFonts w:ascii="Calibri" w:hAnsi="Calibri"/>
                <w:sz w:val="20"/>
                <w:szCs w:val="20"/>
              </w:rPr>
              <w:t>4</w:t>
            </w:r>
          </w:p>
        </w:tc>
        <w:tc>
          <w:tcPr>
            <w:tcW w:w="631" w:type="pct"/>
            <w:shd w:val="clear" w:color="auto" w:fill="auto"/>
          </w:tcPr>
          <w:p w:rsidR="00165B25" w:rsidRPr="009F6391" w:rsidRDefault="00165B25" w:rsidP="00165B25">
            <w:r w:rsidRPr="009F6391">
              <w:t>тест</w:t>
            </w:r>
          </w:p>
        </w:tc>
      </w:tr>
      <w:tr w:rsidR="00165B25" w:rsidRPr="009F6391" w:rsidTr="00165B25">
        <w:tc>
          <w:tcPr>
            <w:tcW w:w="280" w:type="pct"/>
            <w:shd w:val="clear" w:color="auto" w:fill="auto"/>
          </w:tcPr>
          <w:p w:rsidR="00165B25" w:rsidRPr="009F6391" w:rsidRDefault="00165B25" w:rsidP="00165B25">
            <w:pPr>
              <w:tabs>
                <w:tab w:val="right" w:pos="851"/>
              </w:tabs>
            </w:pPr>
            <w:r>
              <w:t>15.</w:t>
            </w:r>
          </w:p>
        </w:tc>
        <w:tc>
          <w:tcPr>
            <w:tcW w:w="976" w:type="pct"/>
            <w:shd w:val="clear" w:color="auto" w:fill="auto"/>
            <w:vAlign w:val="center"/>
          </w:tcPr>
          <w:p w:rsidR="00165B25" w:rsidRPr="000A5661" w:rsidRDefault="00165B25" w:rsidP="00165B25">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347" w:type="pct"/>
            <w:shd w:val="clear" w:color="auto" w:fill="auto"/>
          </w:tcPr>
          <w:p w:rsidR="00165B25" w:rsidRPr="009F6391" w:rsidRDefault="00165B25" w:rsidP="00165B25">
            <w:r>
              <w:t>5</w:t>
            </w:r>
          </w:p>
        </w:tc>
        <w:tc>
          <w:tcPr>
            <w:tcW w:w="349" w:type="pct"/>
            <w:shd w:val="clear" w:color="auto" w:fill="auto"/>
            <w:vAlign w:val="center"/>
          </w:tcPr>
          <w:p w:rsidR="00165B25" w:rsidRPr="009F6391" w:rsidRDefault="00165B25" w:rsidP="00165B25">
            <w:pPr>
              <w:jc w:val="center"/>
              <w:rPr>
                <w:sz w:val="20"/>
                <w:szCs w:val="20"/>
              </w:rPr>
            </w:pPr>
            <w:r>
              <w:rPr>
                <w:sz w:val="20"/>
                <w:szCs w:val="20"/>
              </w:rPr>
              <w:t>1</w:t>
            </w:r>
          </w:p>
        </w:tc>
        <w:tc>
          <w:tcPr>
            <w:tcW w:w="326" w:type="pct"/>
            <w:shd w:val="clear" w:color="auto" w:fill="auto"/>
            <w:vAlign w:val="center"/>
          </w:tcPr>
          <w:p w:rsidR="00165B25" w:rsidRPr="009F6391" w:rsidRDefault="00165B25" w:rsidP="00165B25">
            <w:pPr>
              <w:jc w:val="center"/>
              <w:rPr>
                <w:sz w:val="20"/>
                <w:szCs w:val="20"/>
              </w:rPr>
            </w:pPr>
            <w:r>
              <w:rPr>
                <w:sz w:val="20"/>
                <w:szCs w:val="20"/>
              </w:rPr>
              <w:t>-</w:t>
            </w:r>
          </w:p>
        </w:tc>
        <w:tc>
          <w:tcPr>
            <w:tcW w:w="718" w:type="pct"/>
            <w:shd w:val="clear" w:color="auto" w:fill="auto"/>
            <w:vAlign w:val="center"/>
          </w:tcPr>
          <w:p w:rsidR="00165B25" w:rsidRPr="009F6391" w:rsidRDefault="00165B25" w:rsidP="00165B25">
            <w:pPr>
              <w:jc w:val="center"/>
              <w:rPr>
                <w:sz w:val="20"/>
                <w:szCs w:val="20"/>
              </w:rPr>
            </w:pPr>
            <w:r>
              <w:rPr>
                <w:sz w:val="20"/>
                <w:szCs w:val="20"/>
              </w:rPr>
              <w:t>1</w:t>
            </w:r>
          </w:p>
        </w:tc>
        <w:tc>
          <w:tcPr>
            <w:tcW w:w="767" w:type="pct"/>
            <w:vAlign w:val="center"/>
          </w:tcPr>
          <w:p w:rsidR="00165B25" w:rsidRPr="009F6391" w:rsidRDefault="00165B25" w:rsidP="00165B25">
            <w:pPr>
              <w:jc w:val="center"/>
              <w:rPr>
                <w:sz w:val="20"/>
                <w:szCs w:val="20"/>
              </w:rPr>
            </w:pPr>
            <w:r>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Pr>
                <w:rFonts w:ascii="Calibri" w:hAnsi="Calibri"/>
                <w:sz w:val="20"/>
                <w:szCs w:val="20"/>
              </w:rPr>
              <w:t>4</w:t>
            </w:r>
          </w:p>
        </w:tc>
        <w:tc>
          <w:tcPr>
            <w:tcW w:w="631" w:type="pct"/>
            <w:shd w:val="clear" w:color="auto" w:fill="auto"/>
          </w:tcPr>
          <w:p w:rsidR="00165B25" w:rsidRPr="009F6391" w:rsidRDefault="00165B25" w:rsidP="00165B25"/>
        </w:tc>
      </w:tr>
      <w:tr w:rsidR="00165B25" w:rsidRPr="009F6391" w:rsidTr="00165B25">
        <w:tc>
          <w:tcPr>
            <w:tcW w:w="280" w:type="pct"/>
            <w:shd w:val="clear" w:color="auto" w:fill="auto"/>
          </w:tcPr>
          <w:p w:rsidR="00165B25" w:rsidRPr="009F6391" w:rsidRDefault="00165B25" w:rsidP="00165B25">
            <w:pPr>
              <w:tabs>
                <w:tab w:val="right" w:pos="851"/>
              </w:tabs>
            </w:pPr>
            <w:r>
              <w:t>16.</w:t>
            </w:r>
          </w:p>
        </w:tc>
        <w:tc>
          <w:tcPr>
            <w:tcW w:w="976" w:type="pct"/>
            <w:shd w:val="clear" w:color="auto" w:fill="auto"/>
            <w:vAlign w:val="center"/>
          </w:tcPr>
          <w:p w:rsidR="00165B25" w:rsidRPr="000A5661" w:rsidRDefault="00165B25" w:rsidP="00165B25">
            <w:r w:rsidRPr="000A5661">
              <w:rPr>
                <w:b/>
              </w:rPr>
              <w:t xml:space="preserve">Тема 16. </w:t>
            </w:r>
            <w:r w:rsidRPr="000A5661">
              <w:t>Жизненный цикл организации</w:t>
            </w:r>
          </w:p>
        </w:tc>
        <w:tc>
          <w:tcPr>
            <w:tcW w:w="347" w:type="pct"/>
            <w:shd w:val="clear" w:color="auto" w:fill="auto"/>
          </w:tcPr>
          <w:p w:rsidR="00165B25" w:rsidRPr="009F6391" w:rsidRDefault="00165B25" w:rsidP="00165B25">
            <w:r>
              <w:t>4</w:t>
            </w:r>
          </w:p>
        </w:tc>
        <w:tc>
          <w:tcPr>
            <w:tcW w:w="349" w:type="pct"/>
            <w:shd w:val="clear" w:color="auto" w:fill="auto"/>
            <w:vAlign w:val="center"/>
          </w:tcPr>
          <w:p w:rsidR="00165B25" w:rsidRPr="009F6391" w:rsidRDefault="00165B25" w:rsidP="00165B25">
            <w:pPr>
              <w:jc w:val="center"/>
              <w:rPr>
                <w:sz w:val="20"/>
                <w:szCs w:val="20"/>
              </w:rPr>
            </w:pPr>
            <w:r>
              <w:rPr>
                <w:sz w:val="20"/>
                <w:szCs w:val="20"/>
              </w:rPr>
              <w:t>1</w:t>
            </w:r>
          </w:p>
        </w:tc>
        <w:tc>
          <w:tcPr>
            <w:tcW w:w="326" w:type="pct"/>
            <w:shd w:val="clear" w:color="auto" w:fill="auto"/>
            <w:vAlign w:val="center"/>
          </w:tcPr>
          <w:p w:rsidR="00165B25" w:rsidRPr="009F6391" w:rsidRDefault="00165B25" w:rsidP="00165B25">
            <w:pPr>
              <w:jc w:val="center"/>
              <w:rPr>
                <w:sz w:val="20"/>
                <w:szCs w:val="20"/>
              </w:rPr>
            </w:pPr>
            <w:r>
              <w:rPr>
                <w:sz w:val="20"/>
                <w:szCs w:val="20"/>
              </w:rPr>
              <w:t>-</w:t>
            </w:r>
          </w:p>
        </w:tc>
        <w:tc>
          <w:tcPr>
            <w:tcW w:w="718" w:type="pct"/>
            <w:shd w:val="clear" w:color="auto" w:fill="auto"/>
            <w:vAlign w:val="center"/>
          </w:tcPr>
          <w:p w:rsidR="00165B25" w:rsidRPr="009F6391" w:rsidRDefault="00165B25" w:rsidP="00165B25">
            <w:pPr>
              <w:jc w:val="center"/>
              <w:rPr>
                <w:sz w:val="20"/>
                <w:szCs w:val="20"/>
              </w:rPr>
            </w:pPr>
            <w:r>
              <w:rPr>
                <w:sz w:val="20"/>
                <w:szCs w:val="20"/>
              </w:rPr>
              <w:t>1</w:t>
            </w:r>
          </w:p>
        </w:tc>
        <w:tc>
          <w:tcPr>
            <w:tcW w:w="767" w:type="pct"/>
            <w:vAlign w:val="center"/>
          </w:tcPr>
          <w:p w:rsidR="00165B25" w:rsidRPr="009F6391" w:rsidRDefault="00165B25" w:rsidP="00165B25">
            <w:pPr>
              <w:jc w:val="center"/>
              <w:rPr>
                <w:sz w:val="20"/>
                <w:szCs w:val="20"/>
              </w:rPr>
            </w:pPr>
            <w:r>
              <w:rPr>
                <w:sz w:val="20"/>
                <w:szCs w:val="20"/>
              </w:rPr>
              <w:t>1</w:t>
            </w:r>
          </w:p>
        </w:tc>
        <w:tc>
          <w:tcPr>
            <w:tcW w:w="605" w:type="pct"/>
            <w:shd w:val="clear" w:color="auto" w:fill="auto"/>
            <w:vAlign w:val="center"/>
          </w:tcPr>
          <w:p w:rsidR="00165B25" w:rsidRPr="009F6391" w:rsidRDefault="00165B25" w:rsidP="00165B25">
            <w:pPr>
              <w:jc w:val="center"/>
              <w:rPr>
                <w:rFonts w:ascii="Calibri" w:hAnsi="Calibri"/>
                <w:sz w:val="20"/>
                <w:szCs w:val="20"/>
              </w:rPr>
            </w:pPr>
            <w:r>
              <w:rPr>
                <w:rFonts w:ascii="Calibri" w:hAnsi="Calibri"/>
                <w:sz w:val="20"/>
                <w:szCs w:val="20"/>
              </w:rPr>
              <w:t>3</w:t>
            </w:r>
          </w:p>
        </w:tc>
        <w:tc>
          <w:tcPr>
            <w:tcW w:w="631" w:type="pct"/>
            <w:shd w:val="clear" w:color="auto" w:fill="auto"/>
          </w:tcPr>
          <w:p w:rsidR="00165B25" w:rsidRPr="009F6391" w:rsidRDefault="00165B25" w:rsidP="00165B25"/>
        </w:tc>
      </w:tr>
      <w:tr w:rsidR="009F6391" w:rsidRPr="009F6391" w:rsidTr="00165B25">
        <w:tc>
          <w:tcPr>
            <w:tcW w:w="280" w:type="pct"/>
            <w:shd w:val="clear" w:color="auto" w:fill="auto"/>
          </w:tcPr>
          <w:p w:rsidR="00FA42F5" w:rsidRPr="009F6391" w:rsidRDefault="000E726F" w:rsidP="00774958">
            <w:pPr>
              <w:tabs>
                <w:tab w:val="right" w:pos="851"/>
              </w:tabs>
            </w:pPr>
            <w:r>
              <w:t>17</w:t>
            </w:r>
            <w:r w:rsidR="00FA42F5" w:rsidRPr="009F6391">
              <w:t>.</w:t>
            </w:r>
          </w:p>
        </w:tc>
        <w:tc>
          <w:tcPr>
            <w:tcW w:w="976" w:type="pct"/>
            <w:shd w:val="clear" w:color="auto" w:fill="auto"/>
          </w:tcPr>
          <w:p w:rsidR="00FA42F5" w:rsidRPr="009F6391" w:rsidRDefault="00FA42F5" w:rsidP="00774958">
            <w:pPr>
              <w:tabs>
                <w:tab w:val="right" w:pos="851"/>
              </w:tabs>
            </w:pPr>
            <w:r w:rsidRPr="009F6391">
              <w:t xml:space="preserve">В целом по дисциплине </w:t>
            </w:r>
          </w:p>
        </w:tc>
        <w:tc>
          <w:tcPr>
            <w:tcW w:w="347" w:type="pct"/>
            <w:shd w:val="clear" w:color="auto" w:fill="auto"/>
          </w:tcPr>
          <w:p w:rsidR="00213CCA" w:rsidRPr="009F6391" w:rsidRDefault="00213CCA" w:rsidP="00774958">
            <w:pPr>
              <w:rPr>
                <w:sz w:val="20"/>
                <w:szCs w:val="20"/>
              </w:rPr>
            </w:pPr>
          </w:p>
          <w:p w:rsidR="00213CCA" w:rsidRPr="009F6391" w:rsidRDefault="00213CCA" w:rsidP="00774958">
            <w:pPr>
              <w:rPr>
                <w:sz w:val="20"/>
                <w:szCs w:val="20"/>
              </w:rPr>
            </w:pPr>
          </w:p>
          <w:p w:rsidR="00FA42F5" w:rsidRPr="009F6391" w:rsidRDefault="002B2536" w:rsidP="00774958">
            <w:pPr>
              <w:rPr>
                <w:sz w:val="20"/>
                <w:szCs w:val="20"/>
              </w:rPr>
            </w:pPr>
            <w:r w:rsidRPr="009F6391">
              <w:rPr>
                <w:sz w:val="20"/>
                <w:szCs w:val="20"/>
              </w:rPr>
              <w:t>180</w:t>
            </w:r>
          </w:p>
        </w:tc>
        <w:tc>
          <w:tcPr>
            <w:tcW w:w="349" w:type="pct"/>
            <w:shd w:val="clear" w:color="auto" w:fill="auto"/>
            <w:vAlign w:val="center"/>
          </w:tcPr>
          <w:p w:rsidR="00FA42F5" w:rsidRPr="009F6391" w:rsidRDefault="004E040B" w:rsidP="00774958">
            <w:pPr>
              <w:jc w:val="center"/>
              <w:rPr>
                <w:b/>
                <w:bCs/>
                <w:i/>
                <w:iCs/>
                <w:sz w:val="20"/>
                <w:szCs w:val="20"/>
              </w:rPr>
            </w:pPr>
            <w:r w:rsidRPr="009F6391">
              <w:rPr>
                <w:b/>
                <w:bCs/>
                <w:i/>
                <w:iCs/>
                <w:sz w:val="20"/>
                <w:szCs w:val="20"/>
              </w:rPr>
              <w:t>68</w:t>
            </w:r>
          </w:p>
        </w:tc>
        <w:tc>
          <w:tcPr>
            <w:tcW w:w="326" w:type="pct"/>
            <w:shd w:val="clear" w:color="auto" w:fill="auto"/>
            <w:vAlign w:val="center"/>
          </w:tcPr>
          <w:p w:rsidR="00FA42F5" w:rsidRPr="009F6391" w:rsidRDefault="004E040B" w:rsidP="00774958">
            <w:pPr>
              <w:jc w:val="center"/>
              <w:rPr>
                <w:i/>
                <w:iCs/>
                <w:sz w:val="20"/>
                <w:szCs w:val="20"/>
              </w:rPr>
            </w:pPr>
            <w:r w:rsidRPr="009F6391">
              <w:rPr>
                <w:i/>
                <w:iCs/>
                <w:sz w:val="20"/>
                <w:szCs w:val="20"/>
              </w:rPr>
              <w:t>34</w:t>
            </w:r>
          </w:p>
        </w:tc>
        <w:tc>
          <w:tcPr>
            <w:tcW w:w="718" w:type="pct"/>
            <w:shd w:val="clear" w:color="auto" w:fill="auto"/>
            <w:vAlign w:val="center"/>
          </w:tcPr>
          <w:p w:rsidR="00FA42F5" w:rsidRPr="009F6391" w:rsidRDefault="004E040B" w:rsidP="00774958">
            <w:pPr>
              <w:jc w:val="center"/>
              <w:rPr>
                <w:i/>
                <w:iCs/>
                <w:sz w:val="20"/>
                <w:szCs w:val="20"/>
              </w:rPr>
            </w:pPr>
            <w:r w:rsidRPr="009F6391">
              <w:rPr>
                <w:i/>
                <w:iCs/>
                <w:sz w:val="20"/>
                <w:szCs w:val="20"/>
              </w:rPr>
              <w:t>34</w:t>
            </w:r>
          </w:p>
        </w:tc>
        <w:tc>
          <w:tcPr>
            <w:tcW w:w="767" w:type="pct"/>
            <w:vAlign w:val="center"/>
          </w:tcPr>
          <w:p w:rsidR="00FA42F5" w:rsidRPr="009F6391" w:rsidRDefault="004E040B" w:rsidP="00774958">
            <w:pPr>
              <w:jc w:val="center"/>
              <w:rPr>
                <w:i/>
                <w:iCs/>
                <w:sz w:val="20"/>
                <w:szCs w:val="20"/>
              </w:rPr>
            </w:pPr>
            <w:r w:rsidRPr="009F6391">
              <w:rPr>
                <w:i/>
                <w:iCs/>
                <w:sz w:val="20"/>
                <w:szCs w:val="20"/>
              </w:rPr>
              <w:t>17</w:t>
            </w:r>
          </w:p>
        </w:tc>
        <w:tc>
          <w:tcPr>
            <w:tcW w:w="605" w:type="pct"/>
            <w:shd w:val="clear" w:color="auto" w:fill="auto"/>
            <w:vAlign w:val="center"/>
          </w:tcPr>
          <w:p w:rsidR="00FA42F5" w:rsidRPr="009F6391" w:rsidRDefault="00213CCA" w:rsidP="00774958">
            <w:pPr>
              <w:jc w:val="center"/>
              <w:rPr>
                <w:b/>
                <w:bCs/>
                <w:i/>
                <w:iCs/>
                <w:sz w:val="20"/>
                <w:szCs w:val="20"/>
              </w:rPr>
            </w:pPr>
            <w:r w:rsidRPr="009F6391">
              <w:rPr>
                <w:b/>
                <w:bCs/>
                <w:i/>
                <w:iCs/>
                <w:sz w:val="20"/>
                <w:szCs w:val="20"/>
              </w:rPr>
              <w:t>112</w:t>
            </w:r>
          </w:p>
        </w:tc>
        <w:tc>
          <w:tcPr>
            <w:tcW w:w="631" w:type="pct"/>
            <w:shd w:val="clear" w:color="auto" w:fill="auto"/>
          </w:tcPr>
          <w:p w:rsidR="00FA42F5" w:rsidRPr="009F6391" w:rsidRDefault="00FA42F5" w:rsidP="00C03DF8">
            <w:pPr>
              <w:tabs>
                <w:tab w:val="right" w:pos="851"/>
              </w:tabs>
            </w:pPr>
            <w:r w:rsidRPr="009F6391">
              <w:t xml:space="preserve">Согласно учебному плану: </w:t>
            </w:r>
            <w:r w:rsidR="00C03DF8" w:rsidRPr="00C03DF8">
              <w:rPr>
                <w:sz w:val="20"/>
                <w:szCs w:val="20"/>
              </w:rPr>
              <w:t>Домашнее творческое задание</w:t>
            </w:r>
          </w:p>
        </w:tc>
      </w:tr>
      <w:tr w:rsidR="009F6391" w:rsidRPr="009F6391" w:rsidTr="00165B25">
        <w:tc>
          <w:tcPr>
            <w:tcW w:w="280" w:type="pct"/>
            <w:shd w:val="clear" w:color="auto" w:fill="auto"/>
          </w:tcPr>
          <w:p w:rsidR="00FA42F5" w:rsidRPr="009F6391" w:rsidRDefault="000E726F" w:rsidP="00774958">
            <w:pPr>
              <w:tabs>
                <w:tab w:val="right" w:pos="851"/>
              </w:tabs>
            </w:pPr>
            <w:r>
              <w:t>18</w:t>
            </w:r>
            <w:r w:rsidR="00FA42F5" w:rsidRPr="009F6391">
              <w:t>.</w:t>
            </w:r>
          </w:p>
        </w:tc>
        <w:tc>
          <w:tcPr>
            <w:tcW w:w="976" w:type="pct"/>
            <w:shd w:val="clear" w:color="auto" w:fill="auto"/>
          </w:tcPr>
          <w:p w:rsidR="00FA42F5" w:rsidRPr="009F6391" w:rsidRDefault="00FA42F5" w:rsidP="00774958">
            <w:pPr>
              <w:tabs>
                <w:tab w:val="right" w:pos="851"/>
              </w:tabs>
            </w:pPr>
            <w:r w:rsidRPr="009F6391">
              <w:t>Итого в %</w:t>
            </w:r>
          </w:p>
        </w:tc>
        <w:tc>
          <w:tcPr>
            <w:tcW w:w="347" w:type="pct"/>
            <w:shd w:val="clear" w:color="auto" w:fill="auto"/>
          </w:tcPr>
          <w:p w:rsidR="00FA42F5" w:rsidRPr="009F6391" w:rsidRDefault="00FA42F5" w:rsidP="00774958">
            <w:pPr>
              <w:tabs>
                <w:tab w:val="right" w:pos="851"/>
              </w:tabs>
              <w:jc w:val="center"/>
            </w:pPr>
          </w:p>
        </w:tc>
        <w:tc>
          <w:tcPr>
            <w:tcW w:w="349" w:type="pct"/>
            <w:shd w:val="clear" w:color="auto" w:fill="auto"/>
          </w:tcPr>
          <w:p w:rsidR="00FA42F5" w:rsidRPr="009F6391" w:rsidRDefault="00FA42F5" w:rsidP="00774958">
            <w:pPr>
              <w:tabs>
                <w:tab w:val="right" w:pos="851"/>
              </w:tabs>
              <w:jc w:val="center"/>
            </w:pPr>
          </w:p>
        </w:tc>
        <w:tc>
          <w:tcPr>
            <w:tcW w:w="326" w:type="pct"/>
            <w:shd w:val="clear" w:color="auto" w:fill="auto"/>
          </w:tcPr>
          <w:p w:rsidR="00FA42F5" w:rsidRPr="009F6391" w:rsidRDefault="00FA42F5" w:rsidP="00774958">
            <w:pPr>
              <w:tabs>
                <w:tab w:val="right" w:pos="851"/>
              </w:tabs>
              <w:jc w:val="center"/>
            </w:pPr>
          </w:p>
        </w:tc>
        <w:tc>
          <w:tcPr>
            <w:tcW w:w="718" w:type="pct"/>
            <w:shd w:val="clear" w:color="auto" w:fill="auto"/>
          </w:tcPr>
          <w:p w:rsidR="00FA42F5" w:rsidRPr="009F6391" w:rsidRDefault="00FA42F5" w:rsidP="00774958">
            <w:pPr>
              <w:tabs>
                <w:tab w:val="right" w:pos="851"/>
              </w:tabs>
              <w:jc w:val="center"/>
            </w:pPr>
          </w:p>
        </w:tc>
        <w:tc>
          <w:tcPr>
            <w:tcW w:w="767" w:type="pct"/>
          </w:tcPr>
          <w:p w:rsidR="00FA42F5" w:rsidRPr="009F6391" w:rsidRDefault="00142F75" w:rsidP="00774958">
            <w:pPr>
              <w:tabs>
                <w:tab w:val="right" w:pos="851"/>
              </w:tabs>
              <w:jc w:val="center"/>
            </w:pPr>
            <w:r w:rsidRPr="009F6391">
              <w:t>25%</w:t>
            </w:r>
          </w:p>
        </w:tc>
        <w:tc>
          <w:tcPr>
            <w:tcW w:w="605" w:type="pct"/>
            <w:shd w:val="clear" w:color="auto" w:fill="auto"/>
          </w:tcPr>
          <w:p w:rsidR="00FA42F5" w:rsidRPr="009F6391" w:rsidRDefault="00FA42F5" w:rsidP="00774958">
            <w:pPr>
              <w:tabs>
                <w:tab w:val="right" w:pos="851"/>
              </w:tabs>
              <w:jc w:val="center"/>
            </w:pPr>
          </w:p>
        </w:tc>
        <w:tc>
          <w:tcPr>
            <w:tcW w:w="631" w:type="pct"/>
            <w:shd w:val="clear" w:color="auto" w:fill="auto"/>
          </w:tcPr>
          <w:p w:rsidR="00FA42F5" w:rsidRPr="009F6391" w:rsidRDefault="00FA42F5" w:rsidP="00AC26C7">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5477"/>
        <w:gridCol w:w="1651"/>
      </w:tblGrid>
      <w:tr w:rsidR="009F6391" w:rsidRPr="009F6391" w:rsidTr="00A66024">
        <w:tc>
          <w:tcPr>
            <w:tcW w:w="2217"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367B58" w:rsidRPr="009F6391" w:rsidTr="00E30A4A">
        <w:tc>
          <w:tcPr>
            <w:tcW w:w="2217" w:type="dxa"/>
            <w:shd w:val="clear" w:color="auto" w:fill="auto"/>
            <w:vAlign w:val="center"/>
          </w:tcPr>
          <w:p w:rsidR="00367B58" w:rsidRPr="00367B58" w:rsidRDefault="00367B58" w:rsidP="00367B58">
            <w:r w:rsidRPr="00367B58">
              <w:rPr>
                <w:b/>
                <w:bCs/>
                <w:spacing w:val="-4"/>
                <w:bdr w:val="none" w:sz="0" w:space="0" w:color="auto" w:frame="1"/>
              </w:rPr>
              <w:t xml:space="preserve">Тема 1. </w:t>
            </w:r>
            <w:r w:rsidRPr="00367B58">
              <w:rPr>
                <w:bCs/>
                <w:spacing w:val="-4"/>
                <w:bdr w:val="none" w:sz="0" w:space="0" w:color="auto" w:frame="1"/>
              </w:rPr>
              <w:t>Природа и функции менеджмента</w:t>
            </w:r>
          </w:p>
        </w:tc>
        <w:tc>
          <w:tcPr>
            <w:tcW w:w="5477" w:type="dxa"/>
            <w:shd w:val="clear" w:color="auto" w:fill="auto"/>
          </w:tcPr>
          <w:p w:rsidR="00367B58" w:rsidRPr="00367B58" w:rsidRDefault="00367B58" w:rsidP="00367B58">
            <w:pPr>
              <w:pStyle w:val="14"/>
              <w:ind w:left="0"/>
              <w:jc w:val="both"/>
              <w:rPr>
                <w:rFonts w:ascii="Times New Roman" w:hAnsi="Times New Roman" w:cs="Times New Roman"/>
              </w:rPr>
            </w:pPr>
            <w:r w:rsidRPr="00367B5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управлен</w:t>
            </w:r>
            <w:r w:rsidR="00F134D7">
              <w:rPr>
                <w:rFonts w:ascii="Times New Roman" w:hAnsi="Times New Roman" w:cs="Times New Roman"/>
              </w:rPr>
              <w:t>ие в коммерческой организации.</w:t>
            </w:r>
          </w:p>
          <w:p w:rsidR="00367B58" w:rsidRPr="00367B58" w:rsidRDefault="00367B58" w:rsidP="00367B58">
            <w:pPr>
              <w:pStyle w:val="14"/>
              <w:ind w:left="0"/>
              <w:jc w:val="both"/>
              <w:rPr>
                <w:rFonts w:ascii="Times New Roman" w:hAnsi="Times New Roman" w:cs="Times New Roman"/>
                <w:color w:val="auto"/>
              </w:rPr>
            </w:pPr>
            <w:r w:rsidRPr="00367B58">
              <w:rPr>
                <w:rFonts w:ascii="Times New Roman" w:hAnsi="Times New Roman" w:cs="Times New Roman"/>
                <w:b/>
                <w:color w:val="auto"/>
              </w:rPr>
              <w:t>Рекомендуемые источники</w:t>
            </w:r>
            <w:r w:rsidRPr="00367B58">
              <w:rPr>
                <w:rFonts w:ascii="Times New Roman" w:hAnsi="Times New Roman" w:cs="Times New Roman"/>
                <w:color w:val="auto"/>
              </w:rPr>
              <w:t>: раздел 8, №№ 1, 2, 3, 4; раздел 9, №№ 1-10.</w:t>
            </w:r>
          </w:p>
          <w:p w:rsidR="00367B58" w:rsidRPr="00367B58" w:rsidRDefault="00367B58" w:rsidP="00367B58"/>
        </w:tc>
        <w:tc>
          <w:tcPr>
            <w:tcW w:w="1651" w:type="dxa"/>
            <w:shd w:val="clear" w:color="auto" w:fill="auto"/>
          </w:tcPr>
          <w:p w:rsidR="00367B58" w:rsidRPr="009F6391" w:rsidRDefault="00367B58" w:rsidP="00367B58">
            <w:pPr>
              <w:jc w:val="both"/>
            </w:pPr>
            <w:r w:rsidRPr="009F6391">
              <w:t>Устный опрос, групповой разбор мини-кейсов.</w:t>
            </w:r>
          </w:p>
        </w:tc>
      </w:tr>
      <w:tr w:rsidR="00367B58" w:rsidRPr="009F6391" w:rsidTr="00E30A4A">
        <w:tc>
          <w:tcPr>
            <w:tcW w:w="2217" w:type="dxa"/>
            <w:shd w:val="clear" w:color="auto" w:fill="auto"/>
            <w:vAlign w:val="center"/>
          </w:tcPr>
          <w:p w:rsidR="00367B58" w:rsidRPr="00367B58" w:rsidRDefault="00367B58" w:rsidP="00367B58">
            <w:r w:rsidRPr="00367B58">
              <w:rPr>
                <w:b/>
                <w:bCs/>
                <w:spacing w:val="-4"/>
                <w:bdr w:val="none" w:sz="0" w:space="0" w:color="auto" w:frame="1"/>
              </w:rPr>
              <w:t xml:space="preserve">Тема 2. </w:t>
            </w:r>
            <w:r w:rsidRPr="00367B58">
              <w:rPr>
                <w:bCs/>
                <w:spacing w:val="-4"/>
                <w:bdr w:val="none" w:sz="0" w:space="0" w:color="auto" w:frame="1"/>
              </w:rPr>
              <w:t>Современный контекст управления</w:t>
            </w:r>
          </w:p>
        </w:tc>
        <w:tc>
          <w:tcPr>
            <w:tcW w:w="5477" w:type="dxa"/>
            <w:shd w:val="clear" w:color="auto" w:fill="auto"/>
          </w:tcPr>
          <w:p w:rsidR="00367B58" w:rsidRPr="00367B58" w:rsidRDefault="00367B58" w:rsidP="00367B58">
            <w:pPr>
              <w:shd w:val="clear" w:color="auto" w:fill="FFFFFF"/>
              <w:jc w:val="both"/>
              <w:textAlignment w:val="baseline"/>
            </w:pPr>
            <w:r w:rsidRPr="00367B58">
              <w:t xml:space="preserve">Влияние внешней среды и контекста на управление. </w:t>
            </w:r>
            <w:proofErr w:type="spellStart"/>
            <w:r w:rsidRPr="00367B58">
              <w:t>Стейкхолдеры</w:t>
            </w:r>
            <w:proofErr w:type="spellEnd"/>
            <w:r w:rsidRPr="00367B58">
              <w:t xml:space="preserve"> и их влияние. Глобализация, международный бизнес и управление разнообразием. </w:t>
            </w:r>
          </w:p>
          <w:p w:rsidR="00367B58" w:rsidRPr="00367B58" w:rsidRDefault="00367B58" w:rsidP="00367B58">
            <w:r w:rsidRPr="00367B58">
              <w:rPr>
                <w:b/>
              </w:rPr>
              <w:t>Рекомендуемые источники</w:t>
            </w:r>
            <w:r w:rsidRPr="00367B58">
              <w:t>: раздел 8, №№ 1, 3, 5, 7; раздел 9, №№ 1-10.</w:t>
            </w:r>
          </w:p>
        </w:tc>
        <w:tc>
          <w:tcPr>
            <w:tcW w:w="1651" w:type="dxa"/>
            <w:shd w:val="clear" w:color="auto" w:fill="auto"/>
          </w:tcPr>
          <w:p w:rsidR="00367B58" w:rsidRPr="009F6391" w:rsidRDefault="00367B58" w:rsidP="00367B58">
            <w:pPr>
              <w:jc w:val="both"/>
            </w:pPr>
            <w:r w:rsidRPr="009F6391">
              <w:t>Устный опрос, групповой разбор мини-кейсов.</w:t>
            </w:r>
          </w:p>
        </w:tc>
      </w:tr>
      <w:tr w:rsidR="00367B58" w:rsidRPr="009F6391" w:rsidTr="00E30A4A">
        <w:tc>
          <w:tcPr>
            <w:tcW w:w="2217" w:type="dxa"/>
            <w:shd w:val="clear" w:color="auto" w:fill="auto"/>
            <w:vAlign w:val="center"/>
          </w:tcPr>
          <w:p w:rsidR="00367B58" w:rsidRPr="00367B58" w:rsidRDefault="00367B58" w:rsidP="00367B58">
            <w:r w:rsidRPr="00367B58">
              <w:rPr>
                <w:b/>
                <w:bCs/>
                <w:spacing w:val="-4"/>
                <w:bdr w:val="none" w:sz="0" w:space="0" w:color="auto" w:frame="1"/>
              </w:rPr>
              <w:t xml:space="preserve">Тема 3. </w:t>
            </w:r>
            <w:r w:rsidRPr="00367B58">
              <w:rPr>
                <w:bCs/>
                <w:spacing w:val="-4"/>
                <w:bdr w:val="none" w:sz="0" w:space="0" w:color="auto" w:frame="1"/>
              </w:rPr>
              <w:t>Менеджмент в современном мире</w:t>
            </w:r>
          </w:p>
        </w:tc>
        <w:tc>
          <w:tcPr>
            <w:tcW w:w="5477" w:type="dxa"/>
            <w:shd w:val="clear" w:color="auto" w:fill="auto"/>
          </w:tcPr>
          <w:p w:rsidR="00367B58" w:rsidRPr="00367B58" w:rsidRDefault="00367B58" w:rsidP="00367B58">
            <w:pPr>
              <w:pStyle w:val="a5"/>
              <w:ind w:left="0"/>
              <w:jc w:val="both"/>
              <w:rPr>
                <w:bCs/>
                <w:spacing w:val="-4"/>
                <w:bdr w:val="none" w:sz="0" w:space="0" w:color="auto" w:frame="1"/>
              </w:rPr>
            </w:pPr>
            <w:r w:rsidRPr="00367B58">
              <w:t xml:space="preserve">Роли менеджмента. Функции менеджмента. Уровни менеджмента. </w:t>
            </w:r>
          </w:p>
          <w:p w:rsidR="00367B58" w:rsidRPr="00367B58" w:rsidRDefault="00367B58" w:rsidP="00367B58">
            <w:r w:rsidRPr="00367B58">
              <w:rPr>
                <w:b/>
              </w:rPr>
              <w:t>Рекомендуемые источники</w:t>
            </w:r>
            <w:r w:rsidRPr="00367B58">
              <w:t>: раздел 8, №№ 1, 2, 3, 4; раздел 9, №№ 1-10.</w:t>
            </w:r>
          </w:p>
        </w:tc>
        <w:tc>
          <w:tcPr>
            <w:tcW w:w="1651" w:type="dxa"/>
            <w:shd w:val="clear" w:color="auto" w:fill="auto"/>
          </w:tcPr>
          <w:p w:rsidR="00367B58" w:rsidRPr="009F6391" w:rsidRDefault="00367B58" w:rsidP="00367B58">
            <w:pPr>
              <w:jc w:val="both"/>
            </w:pPr>
            <w:r w:rsidRPr="009F6391">
              <w:t>Устный опрос, групповой разбор мини-кейсов.</w:t>
            </w:r>
          </w:p>
        </w:tc>
      </w:tr>
      <w:tr w:rsidR="00367B58" w:rsidRPr="009F6391" w:rsidTr="00E30A4A">
        <w:tc>
          <w:tcPr>
            <w:tcW w:w="2217" w:type="dxa"/>
            <w:shd w:val="clear" w:color="auto" w:fill="auto"/>
            <w:vAlign w:val="center"/>
          </w:tcPr>
          <w:p w:rsidR="00367B58" w:rsidRPr="00367B58" w:rsidRDefault="00367B58" w:rsidP="00367B58">
            <w:r w:rsidRPr="00367B58">
              <w:rPr>
                <w:b/>
                <w:bCs/>
                <w:spacing w:val="-4"/>
                <w:bdr w:val="none" w:sz="0" w:space="0" w:color="auto" w:frame="1"/>
              </w:rPr>
              <w:t xml:space="preserve">Тема 4. </w:t>
            </w:r>
            <w:r w:rsidRPr="00367B58">
              <w:rPr>
                <w:bCs/>
                <w:spacing w:val="-4"/>
                <w:bdr w:val="none" w:sz="0" w:space="0" w:color="auto" w:frame="1"/>
              </w:rPr>
              <w:t>Управленческие решения</w:t>
            </w:r>
          </w:p>
        </w:tc>
        <w:tc>
          <w:tcPr>
            <w:tcW w:w="5477" w:type="dxa"/>
            <w:shd w:val="clear" w:color="auto" w:fill="auto"/>
          </w:tcPr>
          <w:p w:rsidR="00367B58" w:rsidRPr="00367B58" w:rsidRDefault="00367B58" w:rsidP="00367B58">
            <w:pPr>
              <w:pStyle w:val="27"/>
              <w:rPr>
                <w:rFonts w:eastAsiaTheme="minorEastAsia"/>
                <w:smallCaps/>
                <w:sz w:val="24"/>
                <w:szCs w:val="24"/>
              </w:rPr>
            </w:pPr>
            <w:r w:rsidRPr="00367B58">
              <w:rPr>
                <w:sz w:val="24"/>
                <w:szCs w:val="24"/>
              </w:rPr>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367B58" w:rsidRPr="00367B58" w:rsidRDefault="00367B58" w:rsidP="00367B58">
            <w:r w:rsidRPr="00367B58">
              <w:rPr>
                <w:b/>
              </w:rPr>
              <w:t>Рекомендуемые источники</w:t>
            </w:r>
            <w:r w:rsidRPr="00367B58">
              <w:t>: раздел 8, №№ 1, 2, 3, 4, 5, 6, 7, 8; раздел 9, №№ 1-10.</w:t>
            </w:r>
          </w:p>
        </w:tc>
        <w:tc>
          <w:tcPr>
            <w:tcW w:w="1651" w:type="dxa"/>
            <w:shd w:val="clear" w:color="auto" w:fill="auto"/>
          </w:tcPr>
          <w:p w:rsidR="00367B58" w:rsidRPr="009F6391" w:rsidRDefault="00367B58" w:rsidP="00367B58">
            <w:pPr>
              <w:jc w:val="both"/>
            </w:pPr>
            <w:r w:rsidRPr="009F6391">
              <w:t>Устный опрос, групповой разбор мини-кейсов.</w:t>
            </w:r>
          </w:p>
        </w:tc>
      </w:tr>
      <w:tr w:rsidR="00367B58" w:rsidRPr="009F6391" w:rsidTr="00E30A4A">
        <w:tc>
          <w:tcPr>
            <w:tcW w:w="2217" w:type="dxa"/>
            <w:shd w:val="clear" w:color="auto" w:fill="auto"/>
            <w:vAlign w:val="center"/>
          </w:tcPr>
          <w:p w:rsidR="00367B58" w:rsidRPr="00367B58" w:rsidRDefault="00367B58" w:rsidP="00367B58">
            <w:r w:rsidRPr="00367B58">
              <w:rPr>
                <w:b/>
                <w:bCs/>
              </w:rPr>
              <w:t>Тема 5.</w:t>
            </w:r>
            <w:r w:rsidRPr="00367B58">
              <w:rPr>
                <w:bCs/>
              </w:rPr>
              <w:t xml:space="preserve"> О</w:t>
            </w:r>
            <w:r w:rsidRPr="00367B58">
              <w:rPr>
                <w:bCs/>
                <w:spacing w:val="-4"/>
                <w:bdr w:val="none" w:sz="0" w:space="0" w:color="auto" w:frame="1"/>
              </w:rPr>
              <w:t>рганизация как группа людей</w:t>
            </w:r>
          </w:p>
        </w:tc>
        <w:tc>
          <w:tcPr>
            <w:tcW w:w="5477" w:type="dxa"/>
            <w:shd w:val="clear" w:color="auto" w:fill="auto"/>
          </w:tcPr>
          <w:p w:rsidR="00367B58" w:rsidRPr="00367B58" w:rsidRDefault="00367B58" w:rsidP="00367B58">
            <w:pPr>
              <w:pStyle w:val="27"/>
              <w:rPr>
                <w:sz w:val="24"/>
                <w:szCs w:val="24"/>
              </w:rPr>
            </w:pPr>
            <w:r w:rsidRPr="00367B58">
              <w:rPr>
                <w:sz w:val="24"/>
                <w:szCs w:val="24"/>
              </w:rPr>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367B58" w:rsidRPr="00367B58" w:rsidRDefault="00367B58" w:rsidP="00367B58">
            <w:pPr>
              <w:keepNext/>
              <w:keepLines/>
              <w:jc w:val="both"/>
            </w:pPr>
            <w:r w:rsidRPr="00367B58">
              <w:rPr>
                <w:b/>
              </w:rPr>
              <w:t>Рекомендуемые источники</w:t>
            </w:r>
            <w:r w:rsidRPr="00367B58">
              <w:t>: раздел 8, №№ 1, 2, 4; раздел 9, №№ 1-10.</w:t>
            </w:r>
          </w:p>
        </w:tc>
        <w:tc>
          <w:tcPr>
            <w:tcW w:w="1651" w:type="dxa"/>
            <w:shd w:val="clear" w:color="auto" w:fill="auto"/>
          </w:tcPr>
          <w:p w:rsidR="00367B58" w:rsidRPr="009F6391" w:rsidRDefault="00367B58" w:rsidP="00367B58">
            <w:pPr>
              <w:jc w:val="both"/>
            </w:pPr>
            <w:r w:rsidRPr="009F6391">
              <w:t>Устный опрос, разбор мини-кейсов, групповая дискуссия, тестирование</w:t>
            </w:r>
          </w:p>
        </w:tc>
      </w:tr>
      <w:tr w:rsidR="00367B58" w:rsidRPr="009F6391" w:rsidTr="00E30A4A">
        <w:trPr>
          <w:trHeight w:val="1550"/>
        </w:trPr>
        <w:tc>
          <w:tcPr>
            <w:tcW w:w="2217" w:type="dxa"/>
            <w:shd w:val="clear" w:color="auto" w:fill="auto"/>
            <w:vAlign w:val="center"/>
          </w:tcPr>
          <w:p w:rsidR="00367B58" w:rsidRPr="00367B58" w:rsidRDefault="00367B58" w:rsidP="00367B58">
            <w:r w:rsidRPr="00367B58">
              <w:rPr>
                <w:b/>
                <w:bCs/>
                <w:spacing w:val="-4"/>
                <w:bdr w:val="none" w:sz="0" w:space="0" w:color="auto" w:frame="1"/>
              </w:rPr>
              <w:t xml:space="preserve">Тема 6. </w:t>
            </w:r>
            <w:r w:rsidRPr="00367B58">
              <w:rPr>
                <w:bCs/>
                <w:spacing w:val="-4"/>
                <w:bdr w:val="none" w:sz="0" w:space="0" w:color="auto" w:frame="1"/>
              </w:rPr>
              <w:t>Процесс организации</w:t>
            </w:r>
          </w:p>
        </w:tc>
        <w:tc>
          <w:tcPr>
            <w:tcW w:w="5477" w:type="dxa"/>
            <w:shd w:val="clear" w:color="auto" w:fill="auto"/>
          </w:tcPr>
          <w:p w:rsidR="00367B58" w:rsidRPr="00367B58" w:rsidRDefault="00367B58" w:rsidP="00367B58">
            <w:pPr>
              <w:pStyle w:val="a5"/>
              <w:ind w:left="0"/>
              <w:jc w:val="both"/>
              <w:rPr>
                <w:rFonts w:eastAsiaTheme="minorEastAsia"/>
                <w:smallCaps/>
                <w:noProof/>
              </w:rPr>
            </w:pPr>
            <w:r w:rsidRPr="00367B58">
              <w:rPr>
                <w:rFonts w:eastAsiaTheme="majorEastAsia"/>
              </w:rPr>
              <w:t xml:space="preserve">Видение бизнеса и общие принципы. </w:t>
            </w:r>
            <w:r w:rsidRPr="00367B58">
              <w:t xml:space="preserve">Целеполагание. Прогнозирование в менеджменте. Техники прогнозирования </w:t>
            </w:r>
            <w:r w:rsidRPr="00367B58">
              <w:rPr>
                <w:noProof/>
              </w:rPr>
              <w:t xml:space="preserve">общие принципы планирования. Уровни планирования и типы планов. </w:t>
            </w:r>
          </w:p>
          <w:p w:rsidR="00367B58" w:rsidRPr="00367B58" w:rsidRDefault="00367B58" w:rsidP="00367B58">
            <w:r w:rsidRPr="00367B58">
              <w:rPr>
                <w:b/>
              </w:rPr>
              <w:t>Рекомендуемые источники</w:t>
            </w:r>
            <w:r w:rsidRPr="00367B58">
              <w:t>: раздел 8, №№ 1, 2, 3, 4, 5, 6, 8; раздел 9, №№ 1-10.</w:t>
            </w:r>
          </w:p>
        </w:tc>
        <w:tc>
          <w:tcPr>
            <w:tcW w:w="1651" w:type="dxa"/>
            <w:shd w:val="clear" w:color="auto" w:fill="auto"/>
          </w:tcPr>
          <w:p w:rsidR="00367B58" w:rsidRPr="009F6391" w:rsidRDefault="00367B58" w:rsidP="00367B58">
            <w:pPr>
              <w:jc w:val="both"/>
            </w:pPr>
            <w:r w:rsidRPr="009F6391">
              <w:t>Устный опрос, групповой разбор мини-кейсов.</w:t>
            </w:r>
          </w:p>
        </w:tc>
      </w:tr>
      <w:tr w:rsidR="00367B58" w:rsidRPr="009F6391" w:rsidTr="00E30A4A">
        <w:tc>
          <w:tcPr>
            <w:tcW w:w="2217" w:type="dxa"/>
            <w:shd w:val="clear" w:color="auto" w:fill="auto"/>
            <w:vAlign w:val="center"/>
          </w:tcPr>
          <w:p w:rsidR="00367B58" w:rsidRPr="00367B58" w:rsidRDefault="00367B58" w:rsidP="00367B58">
            <w:r w:rsidRPr="00367B58">
              <w:rPr>
                <w:b/>
                <w:bCs/>
              </w:rPr>
              <w:t xml:space="preserve">Тема 7. </w:t>
            </w:r>
            <w:r w:rsidRPr="00367B58">
              <w:rPr>
                <w:bCs/>
                <w:spacing w:val="-4"/>
                <w:bdr w:val="none" w:sz="0" w:space="0" w:color="auto" w:frame="1"/>
              </w:rPr>
              <w:t>Ресурсы и функциональные области менеджмента</w:t>
            </w:r>
          </w:p>
        </w:tc>
        <w:tc>
          <w:tcPr>
            <w:tcW w:w="5477" w:type="dxa"/>
            <w:shd w:val="clear" w:color="auto" w:fill="auto"/>
          </w:tcPr>
          <w:p w:rsidR="00367B58" w:rsidRPr="00367B58" w:rsidRDefault="00367B58" w:rsidP="00367B58">
            <w:pPr>
              <w:pStyle w:val="a5"/>
              <w:ind w:left="0" w:firstLine="709"/>
              <w:jc w:val="both"/>
              <w:rPr>
                <w:bCs/>
                <w:spacing w:val="-4"/>
                <w:bdr w:val="none" w:sz="0" w:space="0" w:color="auto" w:frame="1"/>
              </w:rPr>
            </w:pPr>
            <w:r w:rsidRPr="00367B5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367B58" w:rsidRPr="00367B58" w:rsidRDefault="00367B58" w:rsidP="00367B58">
            <w:pPr>
              <w:pStyle w:val="a5"/>
              <w:ind w:left="0"/>
              <w:jc w:val="both"/>
              <w:rPr>
                <w:noProof/>
              </w:rPr>
            </w:pPr>
          </w:p>
          <w:p w:rsidR="00367B58" w:rsidRPr="00367B58" w:rsidRDefault="00367B58" w:rsidP="00367B58">
            <w:pPr>
              <w:keepNext/>
              <w:keepLines/>
              <w:jc w:val="both"/>
            </w:pPr>
            <w:r w:rsidRPr="00367B58">
              <w:rPr>
                <w:b/>
              </w:rPr>
              <w:t>Рекомендуемые источники</w:t>
            </w:r>
            <w:r w:rsidRPr="00367B58">
              <w:t>: раздел 8, №№ 1, 2, 3, 4, 5, 6, 8; раздел 9, №№ 1-10.</w:t>
            </w:r>
          </w:p>
        </w:tc>
        <w:tc>
          <w:tcPr>
            <w:tcW w:w="1651" w:type="dxa"/>
            <w:shd w:val="clear" w:color="auto" w:fill="auto"/>
          </w:tcPr>
          <w:p w:rsidR="00367B58" w:rsidRPr="009F6391" w:rsidRDefault="00367B58" w:rsidP="00367B58">
            <w:pPr>
              <w:jc w:val="both"/>
            </w:pPr>
            <w:r w:rsidRPr="009F6391">
              <w:t>Устный опрос, групповой разбор мини-кейсов.</w:t>
            </w:r>
          </w:p>
        </w:tc>
      </w:tr>
      <w:tr w:rsidR="00367B58" w:rsidRPr="009F6391" w:rsidTr="00E30A4A">
        <w:tc>
          <w:tcPr>
            <w:tcW w:w="2217" w:type="dxa"/>
            <w:shd w:val="clear" w:color="auto" w:fill="auto"/>
            <w:vAlign w:val="center"/>
          </w:tcPr>
          <w:p w:rsidR="00367B58" w:rsidRPr="00367B58" w:rsidRDefault="00367B58" w:rsidP="00367B58">
            <w:r w:rsidRPr="00367B58">
              <w:rPr>
                <w:b/>
                <w:bCs/>
              </w:rPr>
              <w:lastRenderedPageBreak/>
              <w:t xml:space="preserve">Тема 8. </w:t>
            </w:r>
            <w:r w:rsidRPr="00367B58">
              <w:rPr>
                <w:bCs/>
                <w:spacing w:val="-4"/>
                <w:bdr w:val="none" w:sz="0" w:space="0" w:color="auto" w:frame="1"/>
              </w:rPr>
              <w:t>Стратегия организации. Стратегический менеджмент</w:t>
            </w:r>
          </w:p>
        </w:tc>
        <w:tc>
          <w:tcPr>
            <w:tcW w:w="5477" w:type="dxa"/>
            <w:shd w:val="clear" w:color="auto" w:fill="auto"/>
          </w:tcPr>
          <w:p w:rsidR="00367B58" w:rsidRPr="00367B58" w:rsidRDefault="00367B58" w:rsidP="00367B58">
            <w:pPr>
              <w:keepNext/>
              <w:keepLines/>
              <w:jc w:val="both"/>
              <w:rPr>
                <w:noProof/>
              </w:rPr>
            </w:pPr>
            <w:r w:rsidRPr="00367B5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367B58" w:rsidRPr="00367B58" w:rsidRDefault="00367B58" w:rsidP="00367B58">
            <w:pPr>
              <w:keepNext/>
              <w:keepLines/>
              <w:jc w:val="both"/>
            </w:pPr>
            <w:r w:rsidRPr="00367B58">
              <w:rPr>
                <w:b/>
                <w:bCs/>
                <w:spacing w:val="-4"/>
                <w:bdr w:val="none" w:sz="0" w:space="0" w:color="auto" w:frame="1"/>
              </w:rPr>
              <w:t>Рекомендуемые источники:</w:t>
            </w:r>
            <w:r w:rsidRPr="00367B58">
              <w:rPr>
                <w:bCs/>
                <w:spacing w:val="-4"/>
                <w:bdr w:val="none" w:sz="0" w:space="0" w:color="auto" w:frame="1"/>
              </w:rPr>
              <w:t xml:space="preserve"> раздел 8, №№ 1, 2, 3, 4, 5, 6, 8; раздел 9, №№ 1-10.</w:t>
            </w:r>
          </w:p>
        </w:tc>
        <w:tc>
          <w:tcPr>
            <w:tcW w:w="1651" w:type="dxa"/>
            <w:shd w:val="clear" w:color="auto" w:fill="auto"/>
          </w:tcPr>
          <w:p w:rsidR="00367B58" w:rsidRPr="009F6391" w:rsidRDefault="00367B58" w:rsidP="00367B58">
            <w:pPr>
              <w:jc w:val="both"/>
            </w:pPr>
            <w:r w:rsidRPr="009F6391">
              <w:t>Устный опрос, разбор мини-кейсов, групповая дискуссия, тестирование</w:t>
            </w:r>
          </w:p>
        </w:tc>
      </w:tr>
      <w:tr w:rsidR="00367B58" w:rsidRPr="009F6391" w:rsidTr="00E30A4A">
        <w:tc>
          <w:tcPr>
            <w:tcW w:w="2217" w:type="dxa"/>
            <w:shd w:val="clear" w:color="auto" w:fill="auto"/>
            <w:vAlign w:val="center"/>
          </w:tcPr>
          <w:p w:rsidR="00367B58" w:rsidRPr="00367B58" w:rsidRDefault="00367B58" w:rsidP="00367B58">
            <w:r w:rsidRPr="00367B58">
              <w:rPr>
                <w:b/>
                <w:bCs/>
                <w:spacing w:val="-4"/>
                <w:bdr w:val="none" w:sz="0" w:space="0" w:color="auto" w:frame="1"/>
              </w:rPr>
              <w:t xml:space="preserve">Тема 9. </w:t>
            </w:r>
            <w:r w:rsidRPr="00367B58">
              <w:rPr>
                <w:bCs/>
                <w:spacing w:val="-4"/>
                <w:bdr w:val="none" w:sz="0" w:space="0" w:color="auto" w:frame="1"/>
              </w:rPr>
              <w:t>Операционный менеджмент и операционная стратегия</w:t>
            </w:r>
          </w:p>
        </w:tc>
        <w:tc>
          <w:tcPr>
            <w:tcW w:w="5477" w:type="dxa"/>
            <w:shd w:val="clear" w:color="auto" w:fill="auto"/>
          </w:tcPr>
          <w:p w:rsidR="00367B58" w:rsidRPr="00367B58" w:rsidRDefault="00367B58" w:rsidP="00367B58">
            <w:pPr>
              <w:pStyle w:val="a5"/>
              <w:keepNext/>
              <w:keepLines/>
              <w:ind w:left="0"/>
              <w:jc w:val="both"/>
            </w:pPr>
            <w:r w:rsidRPr="00367B58">
              <w:t>Производственная система. Понятие качества. Управление качеством. Т</w:t>
            </w:r>
            <w:r w:rsidRPr="00367B58">
              <w:rPr>
                <w:lang w:val="en-US"/>
              </w:rPr>
              <w:t>QM</w:t>
            </w:r>
            <w:r w:rsidRPr="00367B58">
              <w:t xml:space="preserve">. Управление затратами в операционном менеджменте. </w:t>
            </w:r>
          </w:p>
          <w:p w:rsidR="00367B58" w:rsidRPr="00367B58" w:rsidRDefault="00367B58" w:rsidP="00367B58">
            <w:pPr>
              <w:pStyle w:val="a5"/>
              <w:keepNext/>
              <w:keepLines/>
              <w:ind w:left="0"/>
              <w:jc w:val="both"/>
            </w:pPr>
            <w:r w:rsidRPr="00367B58">
              <w:rPr>
                <w:b/>
              </w:rPr>
              <w:t>Рекомендуемые источники</w:t>
            </w:r>
            <w:r w:rsidRPr="00367B58">
              <w:t>: раздел 8, №№ 1, 2, 4, 6; раздел 9, №№ 1-10.</w:t>
            </w:r>
          </w:p>
        </w:tc>
        <w:tc>
          <w:tcPr>
            <w:tcW w:w="1651" w:type="dxa"/>
            <w:shd w:val="clear" w:color="auto" w:fill="auto"/>
          </w:tcPr>
          <w:p w:rsidR="00367B58" w:rsidRPr="009F6391" w:rsidRDefault="00367B58" w:rsidP="00367B58">
            <w:pPr>
              <w:jc w:val="both"/>
            </w:pPr>
            <w:r w:rsidRPr="009F6391">
              <w:t>Устный опрос, разбор мини-кейсов, групповая дискуссия, тестирование. Командная работа</w:t>
            </w:r>
          </w:p>
        </w:tc>
      </w:tr>
      <w:tr w:rsidR="00367B58" w:rsidRPr="009F6391" w:rsidTr="00E30A4A">
        <w:tc>
          <w:tcPr>
            <w:tcW w:w="2217" w:type="dxa"/>
            <w:shd w:val="clear" w:color="auto" w:fill="auto"/>
            <w:vAlign w:val="center"/>
          </w:tcPr>
          <w:p w:rsidR="00367B58" w:rsidRPr="00367B58" w:rsidRDefault="00367B58" w:rsidP="00367B58">
            <w:r w:rsidRPr="00367B58">
              <w:rPr>
                <w:b/>
                <w:bCs/>
              </w:rPr>
              <w:t xml:space="preserve">Тема 10. </w:t>
            </w:r>
            <w:r w:rsidRPr="00367B58">
              <w:t>Инновации. Инновационный менеджмент</w:t>
            </w:r>
          </w:p>
        </w:tc>
        <w:tc>
          <w:tcPr>
            <w:tcW w:w="5477" w:type="dxa"/>
            <w:shd w:val="clear" w:color="auto" w:fill="auto"/>
          </w:tcPr>
          <w:p w:rsidR="00367B58" w:rsidRPr="00367B58" w:rsidRDefault="00367B58" w:rsidP="00367B58">
            <w:pPr>
              <w:pStyle w:val="a5"/>
              <w:keepNext/>
              <w:keepLines/>
              <w:ind w:left="0"/>
              <w:jc w:val="both"/>
            </w:pPr>
            <w:r w:rsidRPr="00367B5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367B58" w:rsidRPr="00367B58" w:rsidRDefault="00367B58" w:rsidP="00367B58">
            <w:pPr>
              <w:pStyle w:val="a5"/>
              <w:keepNext/>
              <w:keepLines/>
              <w:ind w:left="0"/>
              <w:jc w:val="both"/>
            </w:pPr>
            <w:r w:rsidRPr="00367B58">
              <w:rPr>
                <w:b/>
              </w:rPr>
              <w:t>Рекомендуемые источники</w:t>
            </w:r>
            <w:r w:rsidRPr="00367B58">
              <w:t>: раздел 8, №№ 1, 2, 3, 4, 5, 6, 7, 8; раздел 9, №№ 1-10.</w:t>
            </w:r>
          </w:p>
        </w:tc>
        <w:tc>
          <w:tcPr>
            <w:tcW w:w="1651" w:type="dxa"/>
            <w:shd w:val="clear" w:color="auto" w:fill="auto"/>
          </w:tcPr>
          <w:p w:rsidR="00367B58" w:rsidRPr="009F6391" w:rsidRDefault="00367B58" w:rsidP="00367B58">
            <w:pPr>
              <w:jc w:val="both"/>
            </w:pPr>
            <w:r w:rsidRPr="009F6391">
              <w:t>Устный опрос, разбор мини-кейсов, групповая дискуссия, тестирование</w:t>
            </w:r>
          </w:p>
        </w:tc>
      </w:tr>
      <w:tr w:rsidR="00367B58" w:rsidRPr="009F6391" w:rsidTr="00E30A4A">
        <w:tc>
          <w:tcPr>
            <w:tcW w:w="2217" w:type="dxa"/>
            <w:shd w:val="clear" w:color="auto" w:fill="auto"/>
            <w:vAlign w:val="center"/>
          </w:tcPr>
          <w:p w:rsidR="00367B58" w:rsidRPr="00367B58" w:rsidRDefault="00367B58" w:rsidP="00367B58">
            <w:r w:rsidRPr="00367B58">
              <w:rPr>
                <w:b/>
                <w:bCs/>
              </w:rPr>
              <w:t xml:space="preserve">Тема 11. </w:t>
            </w:r>
            <w:r w:rsidRPr="00367B58">
              <w:rPr>
                <w:rFonts w:eastAsiaTheme="majorEastAsia"/>
                <w:noProof/>
              </w:rPr>
              <w:t>Человек – основной элемент организации</w:t>
            </w:r>
          </w:p>
        </w:tc>
        <w:tc>
          <w:tcPr>
            <w:tcW w:w="5477" w:type="dxa"/>
            <w:shd w:val="clear" w:color="auto" w:fill="auto"/>
          </w:tcPr>
          <w:p w:rsidR="00367B58" w:rsidRPr="00367B58" w:rsidRDefault="00367B58" w:rsidP="00367B58">
            <w:pPr>
              <w:pStyle w:val="27"/>
              <w:rPr>
                <w:rFonts w:eastAsiaTheme="minorEastAsia"/>
                <w:smallCaps/>
                <w:sz w:val="24"/>
                <w:szCs w:val="24"/>
              </w:rPr>
            </w:pPr>
            <w:r w:rsidRPr="00367B58">
              <w:rPr>
                <w:sz w:val="24"/>
                <w:szCs w:val="24"/>
              </w:rPr>
              <w:t>Управление персоналом. Поведение человека в организации.  Принципы нормирования и укомплектования персонала</w:t>
            </w:r>
          </w:p>
          <w:p w:rsidR="00367B58" w:rsidRPr="00367B58" w:rsidRDefault="00367B58" w:rsidP="00367B58">
            <w:pPr>
              <w:pStyle w:val="a5"/>
              <w:keepNext/>
              <w:keepLines/>
              <w:ind w:left="0"/>
              <w:jc w:val="both"/>
            </w:pPr>
            <w:r w:rsidRPr="00367B58">
              <w:rPr>
                <w:b/>
              </w:rPr>
              <w:t>Рекомендуемые источники</w:t>
            </w:r>
            <w:r w:rsidRPr="00367B58">
              <w:t>: раздел 8, №№ 1, 2, 3, 4, 5, 6, 8; раздел 9, №№ 1-10.</w:t>
            </w:r>
          </w:p>
        </w:tc>
        <w:tc>
          <w:tcPr>
            <w:tcW w:w="1651" w:type="dxa"/>
            <w:shd w:val="clear" w:color="auto" w:fill="auto"/>
          </w:tcPr>
          <w:p w:rsidR="00367B58" w:rsidRPr="009F6391" w:rsidRDefault="00367B58" w:rsidP="00367B58">
            <w:pPr>
              <w:jc w:val="both"/>
            </w:pPr>
            <w:r w:rsidRPr="009F6391">
              <w:t>Устный опрос, разбор мини-кейсов, групповая дискуссия, тестирование</w:t>
            </w:r>
          </w:p>
        </w:tc>
      </w:tr>
      <w:tr w:rsidR="00367B58" w:rsidRPr="009F6391" w:rsidTr="00E30A4A">
        <w:tc>
          <w:tcPr>
            <w:tcW w:w="2217" w:type="dxa"/>
            <w:shd w:val="clear" w:color="auto" w:fill="auto"/>
            <w:vAlign w:val="center"/>
          </w:tcPr>
          <w:p w:rsidR="00367B58" w:rsidRPr="00367B58" w:rsidRDefault="00367B58" w:rsidP="00367B58">
            <w:pPr>
              <w:rPr>
                <w:b/>
                <w:bCs/>
              </w:rPr>
            </w:pPr>
            <w:r w:rsidRPr="00367B58">
              <w:rPr>
                <w:b/>
                <w:bCs/>
              </w:rPr>
              <w:t xml:space="preserve">Тема 12. </w:t>
            </w:r>
            <w:r w:rsidRPr="00367B58">
              <w:rPr>
                <w:rFonts w:eastAsiaTheme="majorEastAsia"/>
                <w:noProof/>
              </w:rPr>
              <w:t>Процессы управления и координации</w:t>
            </w:r>
          </w:p>
        </w:tc>
        <w:tc>
          <w:tcPr>
            <w:tcW w:w="5477" w:type="dxa"/>
            <w:shd w:val="clear" w:color="auto" w:fill="auto"/>
          </w:tcPr>
          <w:p w:rsidR="00367B58" w:rsidRPr="00367B58" w:rsidRDefault="00367B58" w:rsidP="00367B58">
            <w:pPr>
              <w:pStyle w:val="27"/>
              <w:rPr>
                <w:sz w:val="24"/>
                <w:szCs w:val="24"/>
              </w:rPr>
            </w:pPr>
            <w:r w:rsidRPr="00367B58">
              <w:rPr>
                <w:sz w:val="24"/>
                <w:szCs w:val="24"/>
              </w:rPr>
              <w:t xml:space="preserve">Власть и делегирование. Координация людей. </w:t>
            </w:r>
          </w:p>
          <w:p w:rsidR="00367B58" w:rsidRPr="00367B58" w:rsidRDefault="00367B58" w:rsidP="00367B58">
            <w:pPr>
              <w:pStyle w:val="27"/>
              <w:rPr>
                <w:sz w:val="24"/>
                <w:szCs w:val="24"/>
              </w:rPr>
            </w:pPr>
            <w:r w:rsidRPr="00367B58">
              <w:rPr>
                <w:b/>
                <w:sz w:val="24"/>
                <w:szCs w:val="24"/>
              </w:rPr>
              <w:t>Рекомендуемые источники</w:t>
            </w:r>
            <w:r w:rsidRPr="00367B58">
              <w:rPr>
                <w:sz w:val="24"/>
                <w:szCs w:val="24"/>
              </w:rPr>
              <w:t>: раздел 8, №№ 1, 3, 4, 5, 8; раздел 9, №№ 1-10.</w:t>
            </w:r>
          </w:p>
        </w:tc>
        <w:tc>
          <w:tcPr>
            <w:tcW w:w="1651" w:type="dxa"/>
            <w:shd w:val="clear" w:color="auto" w:fill="auto"/>
          </w:tcPr>
          <w:p w:rsidR="00367B58" w:rsidRPr="009F6391" w:rsidRDefault="00367B58" w:rsidP="00367B58">
            <w:pPr>
              <w:jc w:val="both"/>
            </w:pPr>
            <w:r w:rsidRPr="009F6391">
              <w:t>Устный опрос, разбор мини-кейсов, групповая дискуссия, тестирование</w:t>
            </w:r>
          </w:p>
        </w:tc>
      </w:tr>
      <w:tr w:rsidR="00367B58" w:rsidRPr="009F6391" w:rsidTr="00E30A4A">
        <w:tc>
          <w:tcPr>
            <w:tcW w:w="2217" w:type="dxa"/>
            <w:shd w:val="clear" w:color="auto" w:fill="auto"/>
            <w:vAlign w:val="center"/>
          </w:tcPr>
          <w:p w:rsidR="00367B58" w:rsidRPr="00367B58" w:rsidRDefault="00367B58" w:rsidP="00367B58">
            <w:pPr>
              <w:rPr>
                <w:b/>
                <w:bCs/>
              </w:rPr>
            </w:pPr>
            <w:r w:rsidRPr="00367B58">
              <w:rPr>
                <w:b/>
              </w:rPr>
              <w:t xml:space="preserve">Тема 13. </w:t>
            </w:r>
            <w:r w:rsidRPr="00367B58">
              <w:t>Проектный менеджмент: понятия и определения</w:t>
            </w:r>
          </w:p>
        </w:tc>
        <w:tc>
          <w:tcPr>
            <w:tcW w:w="5477" w:type="dxa"/>
            <w:shd w:val="clear" w:color="auto" w:fill="auto"/>
          </w:tcPr>
          <w:p w:rsidR="00367B58" w:rsidRPr="00367B58" w:rsidRDefault="00367B58" w:rsidP="00367B58">
            <w:pPr>
              <w:pStyle w:val="27"/>
              <w:rPr>
                <w:sz w:val="24"/>
                <w:szCs w:val="24"/>
              </w:rPr>
            </w:pPr>
            <w:r w:rsidRPr="00367B58">
              <w:rPr>
                <w:sz w:val="24"/>
                <w:szCs w:val="24"/>
              </w:rPr>
              <w:t xml:space="preserve">Управление предметной областью проекта. Управление временными параметрами проекта. </w:t>
            </w:r>
            <w:r w:rsidRPr="00367B58">
              <w:rPr>
                <w:b/>
                <w:sz w:val="24"/>
                <w:szCs w:val="24"/>
              </w:rPr>
              <w:t>Рекомендуемые источники</w:t>
            </w:r>
            <w:r w:rsidRPr="00367B58">
              <w:rPr>
                <w:sz w:val="24"/>
                <w:szCs w:val="24"/>
              </w:rPr>
              <w:t>: раздел 8, №№ 1, 2, 3, 6; раздел 9, №№ 1-10.</w:t>
            </w:r>
          </w:p>
        </w:tc>
        <w:tc>
          <w:tcPr>
            <w:tcW w:w="1651" w:type="dxa"/>
            <w:shd w:val="clear" w:color="auto" w:fill="auto"/>
          </w:tcPr>
          <w:p w:rsidR="00367B58" w:rsidRPr="009F6391" w:rsidRDefault="00367B58" w:rsidP="00367B58">
            <w:pPr>
              <w:jc w:val="both"/>
            </w:pPr>
            <w:r w:rsidRPr="009F6391">
              <w:t>Устный опрос, разбор мини-кейсов, групповая дискуссия</w:t>
            </w:r>
          </w:p>
        </w:tc>
      </w:tr>
      <w:tr w:rsidR="00367B58" w:rsidRPr="009F6391" w:rsidTr="00E30A4A">
        <w:tc>
          <w:tcPr>
            <w:tcW w:w="2217" w:type="dxa"/>
            <w:shd w:val="clear" w:color="auto" w:fill="auto"/>
            <w:vAlign w:val="center"/>
          </w:tcPr>
          <w:p w:rsidR="00367B58" w:rsidRPr="00367B58" w:rsidRDefault="00367B58" w:rsidP="00367B58">
            <w:pPr>
              <w:rPr>
                <w:b/>
                <w:bCs/>
              </w:rPr>
            </w:pPr>
            <w:r w:rsidRPr="00367B58">
              <w:rPr>
                <w:b/>
                <w:bCs/>
              </w:rPr>
              <w:t xml:space="preserve">Тема 14. </w:t>
            </w:r>
            <w:r w:rsidRPr="00367B58">
              <w:rPr>
                <w:bCs/>
              </w:rPr>
              <w:t>Организация контроля (от самоконтроля до внешнего контроля)</w:t>
            </w:r>
          </w:p>
        </w:tc>
        <w:tc>
          <w:tcPr>
            <w:tcW w:w="5477" w:type="dxa"/>
            <w:shd w:val="clear" w:color="auto" w:fill="auto"/>
          </w:tcPr>
          <w:p w:rsidR="00367B58" w:rsidRPr="00367B58" w:rsidRDefault="00367B58" w:rsidP="00367B58">
            <w:pPr>
              <w:pStyle w:val="27"/>
              <w:rPr>
                <w:rFonts w:eastAsiaTheme="minorEastAsia"/>
                <w:sz w:val="24"/>
                <w:szCs w:val="24"/>
              </w:rPr>
            </w:pPr>
            <w:r w:rsidRPr="00367B58">
              <w:rPr>
                <w:sz w:val="24"/>
                <w:szCs w:val="24"/>
              </w:rPr>
              <w:t xml:space="preserve">Системы контроля на предприятии (от стратегического до оперативного). Инструменты контроля. </w:t>
            </w:r>
          </w:p>
          <w:p w:rsidR="00367B58" w:rsidRPr="00367B58" w:rsidRDefault="00367B58" w:rsidP="00367B58">
            <w:pPr>
              <w:pStyle w:val="27"/>
              <w:rPr>
                <w:sz w:val="24"/>
                <w:szCs w:val="24"/>
              </w:rPr>
            </w:pPr>
            <w:r w:rsidRPr="00367B58">
              <w:rPr>
                <w:b/>
                <w:sz w:val="24"/>
                <w:szCs w:val="24"/>
              </w:rPr>
              <w:t>Рекомендуемые источники</w:t>
            </w:r>
            <w:r w:rsidRPr="00367B58">
              <w:rPr>
                <w:sz w:val="24"/>
                <w:szCs w:val="24"/>
              </w:rPr>
              <w:t>: раздел 8, №№ 1, 3; раздел 9, №№ 1-10.</w:t>
            </w:r>
          </w:p>
        </w:tc>
        <w:tc>
          <w:tcPr>
            <w:tcW w:w="1651" w:type="dxa"/>
            <w:shd w:val="clear" w:color="auto" w:fill="auto"/>
          </w:tcPr>
          <w:p w:rsidR="00367B58" w:rsidRPr="009F6391" w:rsidRDefault="00367B58" w:rsidP="00367B58">
            <w:pPr>
              <w:jc w:val="both"/>
            </w:pPr>
            <w:r w:rsidRPr="009F6391">
              <w:t>Устный опрос, разбор мини-кейсов, групповая дискуссия, тестирование</w:t>
            </w:r>
          </w:p>
        </w:tc>
      </w:tr>
      <w:tr w:rsidR="00367B58" w:rsidRPr="009F6391" w:rsidTr="00E30A4A">
        <w:tc>
          <w:tcPr>
            <w:tcW w:w="2217" w:type="dxa"/>
            <w:shd w:val="clear" w:color="auto" w:fill="auto"/>
            <w:vAlign w:val="center"/>
          </w:tcPr>
          <w:p w:rsidR="00367B58" w:rsidRPr="00367B58" w:rsidRDefault="00367B58" w:rsidP="00367B58">
            <w:pPr>
              <w:rPr>
                <w:b/>
                <w:bCs/>
              </w:rPr>
            </w:pPr>
            <w:r w:rsidRPr="00367B58">
              <w:rPr>
                <w:b/>
              </w:rPr>
              <w:t xml:space="preserve">Тема 15. </w:t>
            </w:r>
            <w:r w:rsidRPr="00367B58">
              <w:rPr>
                <w:noProof/>
              </w:rPr>
              <w:t>Понятие результативности и эффективности управления и деятельности организации</w:t>
            </w:r>
          </w:p>
        </w:tc>
        <w:tc>
          <w:tcPr>
            <w:tcW w:w="5477" w:type="dxa"/>
            <w:shd w:val="clear" w:color="auto" w:fill="auto"/>
          </w:tcPr>
          <w:p w:rsidR="00367B58" w:rsidRPr="00367B58" w:rsidRDefault="00367B58" w:rsidP="00367B58">
            <w:pPr>
              <w:pStyle w:val="27"/>
              <w:rPr>
                <w:sz w:val="24"/>
                <w:szCs w:val="24"/>
              </w:rPr>
            </w:pPr>
            <w:r w:rsidRPr="00367B58">
              <w:rPr>
                <w:sz w:val="24"/>
                <w:szCs w:val="24"/>
              </w:rPr>
              <w:t xml:space="preserve">Измерение, контроль и управлении результативностью и эффективностью в организации. </w:t>
            </w:r>
          </w:p>
          <w:p w:rsidR="00367B58" w:rsidRPr="00367B58" w:rsidRDefault="00367B58" w:rsidP="00367B58">
            <w:pPr>
              <w:pStyle w:val="27"/>
              <w:rPr>
                <w:sz w:val="24"/>
                <w:szCs w:val="24"/>
              </w:rPr>
            </w:pPr>
            <w:r w:rsidRPr="00367B58">
              <w:rPr>
                <w:b/>
                <w:sz w:val="24"/>
                <w:szCs w:val="24"/>
              </w:rPr>
              <w:t>Рекомендуемые источники</w:t>
            </w:r>
            <w:r w:rsidRPr="00367B58">
              <w:rPr>
                <w:sz w:val="24"/>
                <w:szCs w:val="24"/>
              </w:rPr>
              <w:t>: раздел 8, №№ 1, 3; раздел 9, №№ 1-10.</w:t>
            </w:r>
          </w:p>
        </w:tc>
        <w:tc>
          <w:tcPr>
            <w:tcW w:w="1651" w:type="dxa"/>
            <w:shd w:val="clear" w:color="auto" w:fill="auto"/>
          </w:tcPr>
          <w:p w:rsidR="00367B58" w:rsidRPr="009F6391" w:rsidRDefault="00367B58" w:rsidP="00367B58">
            <w:pPr>
              <w:jc w:val="both"/>
            </w:pPr>
          </w:p>
        </w:tc>
      </w:tr>
      <w:tr w:rsidR="00367B58" w:rsidRPr="009F6391" w:rsidTr="00E30A4A">
        <w:tc>
          <w:tcPr>
            <w:tcW w:w="2217" w:type="dxa"/>
            <w:shd w:val="clear" w:color="auto" w:fill="auto"/>
            <w:vAlign w:val="center"/>
          </w:tcPr>
          <w:p w:rsidR="00367B58" w:rsidRPr="00367B58" w:rsidRDefault="00367B58" w:rsidP="00367B58">
            <w:pPr>
              <w:rPr>
                <w:b/>
                <w:bCs/>
              </w:rPr>
            </w:pPr>
            <w:r w:rsidRPr="00367B58">
              <w:rPr>
                <w:b/>
              </w:rPr>
              <w:lastRenderedPageBreak/>
              <w:t xml:space="preserve">Тема 16. </w:t>
            </w:r>
            <w:r w:rsidRPr="00367B58">
              <w:t>Жизненный цикл организации</w:t>
            </w:r>
          </w:p>
        </w:tc>
        <w:tc>
          <w:tcPr>
            <w:tcW w:w="5477" w:type="dxa"/>
            <w:shd w:val="clear" w:color="auto" w:fill="auto"/>
          </w:tcPr>
          <w:p w:rsidR="00367B58" w:rsidRPr="00367B58" w:rsidRDefault="00367B58" w:rsidP="00367B58">
            <w:pPr>
              <w:ind w:firstLine="709"/>
              <w:jc w:val="both"/>
              <w:rPr>
                <w:noProof/>
                <w:bdr w:val="none" w:sz="0" w:space="0" w:color="auto" w:frame="1"/>
                <w:shd w:val="clear" w:color="auto" w:fill="FFFFFF"/>
              </w:rPr>
            </w:pPr>
            <w:r w:rsidRPr="00367B5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367B58" w:rsidRPr="00367B58" w:rsidRDefault="00367B58" w:rsidP="00367B58">
            <w:pPr>
              <w:pStyle w:val="27"/>
              <w:rPr>
                <w:sz w:val="24"/>
                <w:szCs w:val="24"/>
              </w:rPr>
            </w:pPr>
            <w:r w:rsidRPr="00367B58">
              <w:rPr>
                <w:b/>
                <w:sz w:val="24"/>
                <w:szCs w:val="24"/>
              </w:rPr>
              <w:t>Рекомендуемые источники</w:t>
            </w:r>
            <w:r w:rsidRPr="00367B58">
              <w:rPr>
                <w:sz w:val="24"/>
                <w:szCs w:val="24"/>
              </w:rPr>
              <w:t>: раздел 8, №№ 1, 3; раздел 9, №№ 1-10.</w:t>
            </w:r>
          </w:p>
        </w:tc>
        <w:tc>
          <w:tcPr>
            <w:tcW w:w="1651" w:type="dxa"/>
            <w:shd w:val="clear" w:color="auto" w:fill="auto"/>
          </w:tcPr>
          <w:p w:rsidR="00367B58" w:rsidRPr="009F6391" w:rsidRDefault="00367B58" w:rsidP="00367B58">
            <w:pPr>
              <w:jc w:val="both"/>
            </w:pP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BB7CE8" w:rsidRPr="009F6391" w:rsidTr="00E30A4A">
        <w:tc>
          <w:tcPr>
            <w:tcW w:w="1266" w:type="pct"/>
            <w:shd w:val="clear" w:color="auto" w:fill="auto"/>
            <w:vAlign w:val="center"/>
          </w:tcPr>
          <w:p w:rsidR="00BB7CE8" w:rsidRPr="00BB7CE8" w:rsidRDefault="00BB7CE8" w:rsidP="00BB7CE8">
            <w:r w:rsidRPr="00BB7CE8">
              <w:rPr>
                <w:b/>
                <w:bCs/>
                <w:spacing w:val="-4"/>
                <w:bdr w:val="none" w:sz="0" w:space="0" w:color="auto" w:frame="1"/>
              </w:rPr>
              <w:t xml:space="preserve">Тема 1. </w:t>
            </w:r>
            <w:r w:rsidRPr="00BB7CE8">
              <w:rPr>
                <w:bCs/>
                <w:spacing w:val="-4"/>
                <w:bdr w:val="none" w:sz="0" w:space="0" w:color="auto" w:frame="1"/>
              </w:rPr>
              <w:t>Природа и функции менеджмента</w:t>
            </w:r>
          </w:p>
        </w:tc>
        <w:tc>
          <w:tcPr>
            <w:tcW w:w="2345" w:type="pct"/>
            <w:shd w:val="clear" w:color="auto" w:fill="auto"/>
          </w:tcPr>
          <w:p w:rsidR="00BB7CE8" w:rsidRPr="00BB7CE8" w:rsidRDefault="00BB7CE8" w:rsidP="00BB7CE8">
            <w:pPr>
              <w:pStyle w:val="14"/>
              <w:ind w:left="0"/>
              <w:jc w:val="both"/>
              <w:rPr>
                <w:rFonts w:ascii="Times New Roman" w:hAnsi="Times New Roman" w:cs="Times New Roman"/>
              </w:rPr>
            </w:pPr>
            <w:r w:rsidRPr="00BB7CE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BB7CE8">
              <w:rPr>
                <w:rFonts w:ascii="Times New Roman" w:hAnsi="Times New Roman" w:cs="Times New Roman"/>
              </w:rPr>
              <w:t>мейнстрим</w:t>
            </w:r>
            <w:proofErr w:type="spellEnd"/>
            <w:r w:rsidRPr="00BB7CE8">
              <w:rPr>
                <w:rFonts w:ascii="Times New Roman" w:hAnsi="Times New Roman" w:cs="Times New Roman"/>
              </w:rPr>
              <w:t xml:space="preserve"> современного менеджмента.</w:t>
            </w:r>
          </w:p>
          <w:p w:rsidR="00BB7CE8" w:rsidRPr="00BB7CE8" w:rsidRDefault="00BB7CE8" w:rsidP="00BB7CE8">
            <w:pPr>
              <w:pStyle w:val="14"/>
              <w:ind w:left="0"/>
              <w:jc w:val="both"/>
              <w:rPr>
                <w:rFonts w:ascii="Times New Roman" w:hAnsi="Times New Roman" w:cs="Times New Roman"/>
                <w:color w:val="auto"/>
              </w:rPr>
            </w:pPr>
            <w:r w:rsidRPr="00BB7CE8">
              <w:rPr>
                <w:rFonts w:ascii="Times New Roman" w:hAnsi="Times New Roman" w:cs="Times New Roman"/>
                <w:b/>
                <w:color w:val="auto"/>
              </w:rPr>
              <w:t>Рекомендуемые источники</w:t>
            </w:r>
            <w:r w:rsidRPr="00BB7CE8">
              <w:rPr>
                <w:rFonts w:ascii="Times New Roman" w:hAnsi="Times New Roman" w:cs="Times New Roman"/>
                <w:color w:val="auto"/>
              </w:rPr>
              <w:t>: раздел 8, №№ 1, 2, 3, 4; раздел 9, №№ 1-10.</w:t>
            </w:r>
          </w:p>
          <w:p w:rsidR="00BB7CE8" w:rsidRPr="00BB7CE8" w:rsidRDefault="00BB7CE8" w:rsidP="00BB7CE8">
            <w:pPr>
              <w:pStyle w:val="a5"/>
              <w:keepNext/>
              <w:ind w:left="178"/>
              <w:jc w:val="both"/>
            </w:pPr>
          </w:p>
        </w:tc>
        <w:tc>
          <w:tcPr>
            <w:tcW w:w="1389" w:type="pct"/>
          </w:tcPr>
          <w:p w:rsidR="00BB7CE8" w:rsidRPr="009F6391" w:rsidRDefault="00BB7CE8" w:rsidP="00BB7CE8">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bCs/>
                <w:spacing w:val="-4"/>
                <w:bdr w:val="none" w:sz="0" w:space="0" w:color="auto" w:frame="1"/>
              </w:rPr>
              <w:t xml:space="preserve">Тема 2. </w:t>
            </w:r>
            <w:r w:rsidRPr="00BB7CE8">
              <w:rPr>
                <w:bCs/>
                <w:spacing w:val="-4"/>
                <w:bdr w:val="none" w:sz="0" w:space="0" w:color="auto" w:frame="1"/>
              </w:rPr>
              <w:t>Современный контекст управления</w:t>
            </w:r>
          </w:p>
        </w:tc>
        <w:tc>
          <w:tcPr>
            <w:tcW w:w="2345" w:type="pct"/>
            <w:shd w:val="clear" w:color="auto" w:fill="auto"/>
          </w:tcPr>
          <w:p w:rsidR="00BB7CE8" w:rsidRPr="00BB7CE8" w:rsidRDefault="00BB7CE8" w:rsidP="00BB7CE8">
            <w:pPr>
              <w:shd w:val="clear" w:color="auto" w:fill="FFFFFF"/>
              <w:jc w:val="both"/>
              <w:textAlignment w:val="baseline"/>
            </w:pPr>
            <w:r w:rsidRPr="00BB7CE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BB7CE8" w:rsidRPr="00BB7CE8" w:rsidRDefault="00BB7CE8" w:rsidP="00BB7CE8">
            <w:r w:rsidRPr="00BB7CE8">
              <w:rPr>
                <w:b/>
              </w:rPr>
              <w:t>Рекомендуемые источники</w:t>
            </w:r>
            <w:r w:rsidRPr="00BB7CE8">
              <w:t>: раздел 8, №№ 1, 3, 5, 7; раздел 9, №№ 1-10.</w:t>
            </w:r>
          </w:p>
        </w:tc>
        <w:tc>
          <w:tcPr>
            <w:tcW w:w="1389" w:type="pct"/>
          </w:tcPr>
          <w:p w:rsidR="00BB7CE8" w:rsidRPr="009F6391" w:rsidRDefault="00BB7CE8" w:rsidP="00BB7CE8">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bCs/>
                <w:spacing w:val="-4"/>
                <w:bdr w:val="none" w:sz="0" w:space="0" w:color="auto" w:frame="1"/>
              </w:rPr>
              <w:t xml:space="preserve">Тема 3. </w:t>
            </w:r>
            <w:r w:rsidRPr="00BB7CE8">
              <w:rPr>
                <w:bCs/>
                <w:spacing w:val="-4"/>
                <w:bdr w:val="none" w:sz="0" w:space="0" w:color="auto" w:frame="1"/>
              </w:rPr>
              <w:t>Менеджмент в современном мире</w:t>
            </w:r>
          </w:p>
        </w:tc>
        <w:tc>
          <w:tcPr>
            <w:tcW w:w="2345" w:type="pct"/>
            <w:shd w:val="clear" w:color="auto" w:fill="auto"/>
          </w:tcPr>
          <w:p w:rsidR="00BB7CE8" w:rsidRPr="00BB7CE8" w:rsidRDefault="00BB7CE8" w:rsidP="00BB7CE8">
            <w:pPr>
              <w:pStyle w:val="a5"/>
              <w:ind w:left="0"/>
              <w:jc w:val="both"/>
              <w:rPr>
                <w:bCs/>
                <w:spacing w:val="-4"/>
                <w:bdr w:val="none" w:sz="0" w:space="0" w:color="auto" w:frame="1"/>
              </w:rPr>
            </w:pPr>
            <w:r w:rsidRPr="00BB7CE8">
              <w:t xml:space="preserve">Менеджер как профессия. Личность менеджера. </w:t>
            </w:r>
          </w:p>
          <w:p w:rsidR="00BB7CE8" w:rsidRPr="00BB7CE8" w:rsidRDefault="00BB7CE8" w:rsidP="00BB7CE8">
            <w:pPr>
              <w:keepNext/>
              <w:jc w:val="both"/>
              <w:rPr>
                <w:bCs/>
              </w:rPr>
            </w:pPr>
            <w:r w:rsidRPr="00BB7CE8">
              <w:rPr>
                <w:b/>
              </w:rPr>
              <w:t>Рекомендуемые источники</w:t>
            </w:r>
            <w:r w:rsidRPr="00BB7CE8">
              <w:t>: раздел 8, №№ 1, 2, 3, 4; раздел 9, №№ 1-10.</w:t>
            </w:r>
          </w:p>
        </w:tc>
        <w:tc>
          <w:tcPr>
            <w:tcW w:w="1389" w:type="pct"/>
          </w:tcPr>
          <w:p w:rsidR="00BB7CE8" w:rsidRPr="009F6391" w:rsidRDefault="00BB7CE8" w:rsidP="00BB7CE8">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bCs/>
                <w:spacing w:val="-4"/>
                <w:bdr w:val="none" w:sz="0" w:space="0" w:color="auto" w:frame="1"/>
              </w:rPr>
              <w:t xml:space="preserve">Тема 4. </w:t>
            </w:r>
            <w:r w:rsidRPr="00BB7CE8">
              <w:rPr>
                <w:bCs/>
                <w:spacing w:val="-4"/>
                <w:bdr w:val="none" w:sz="0" w:space="0" w:color="auto" w:frame="1"/>
              </w:rPr>
              <w:t>Управленческие решения</w:t>
            </w:r>
          </w:p>
        </w:tc>
        <w:tc>
          <w:tcPr>
            <w:tcW w:w="2345" w:type="pct"/>
            <w:shd w:val="clear" w:color="auto" w:fill="auto"/>
          </w:tcPr>
          <w:p w:rsidR="00BB7CE8" w:rsidRPr="00BB7CE8" w:rsidRDefault="00BB7CE8" w:rsidP="00BB7CE8">
            <w:pPr>
              <w:pStyle w:val="27"/>
              <w:rPr>
                <w:rFonts w:eastAsiaTheme="minorEastAsia"/>
                <w:smallCaps/>
                <w:sz w:val="24"/>
                <w:szCs w:val="24"/>
              </w:rPr>
            </w:pPr>
            <w:r w:rsidRPr="00BB7CE8">
              <w:rPr>
                <w:sz w:val="24"/>
                <w:szCs w:val="24"/>
              </w:rPr>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BB7CE8" w:rsidRPr="00BB7CE8" w:rsidRDefault="00BB7CE8" w:rsidP="00BB7CE8">
            <w:r w:rsidRPr="00BB7CE8">
              <w:rPr>
                <w:b/>
              </w:rPr>
              <w:lastRenderedPageBreak/>
              <w:t>Рекомендуемые источники</w:t>
            </w:r>
            <w:r w:rsidRPr="00BB7CE8">
              <w:t>: раздел 8, №№ 1, 2, 3, 4, 5, 6, 7, 8; раздел 9, №№ 1-10.</w:t>
            </w:r>
          </w:p>
        </w:tc>
        <w:tc>
          <w:tcPr>
            <w:tcW w:w="1389" w:type="pct"/>
          </w:tcPr>
          <w:p w:rsidR="00BB7CE8" w:rsidRPr="009F6391" w:rsidRDefault="00BB7CE8" w:rsidP="00BB7CE8">
            <w:pPr>
              <w:rPr>
                <w:szCs w:val="28"/>
              </w:rPr>
            </w:pPr>
            <w:r w:rsidRPr="009F6391">
              <w:rPr>
                <w:szCs w:val="28"/>
              </w:rPr>
              <w:lastRenderedPageBreak/>
              <w:t xml:space="preserve">Подготовка к семинарским и практическим занятиям, изучение литературы и </w:t>
            </w:r>
            <w:r w:rsidRPr="009F6391">
              <w:rPr>
                <w:szCs w:val="28"/>
              </w:rPr>
              <w:lastRenderedPageBreak/>
              <w:t>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bCs/>
              </w:rPr>
              <w:lastRenderedPageBreak/>
              <w:t>Тема 5.</w:t>
            </w:r>
            <w:r w:rsidRPr="00BB7CE8">
              <w:rPr>
                <w:bCs/>
              </w:rPr>
              <w:t xml:space="preserve"> О</w:t>
            </w:r>
            <w:r w:rsidRPr="00BB7CE8">
              <w:rPr>
                <w:bCs/>
                <w:spacing w:val="-4"/>
                <w:bdr w:val="none" w:sz="0" w:space="0" w:color="auto" w:frame="1"/>
              </w:rPr>
              <w:t>рганизация как группа людей</w:t>
            </w:r>
          </w:p>
        </w:tc>
        <w:tc>
          <w:tcPr>
            <w:tcW w:w="2345" w:type="pct"/>
            <w:shd w:val="clear" w:color="auto" w:fill="auto"/>
          </w:tcPr>
          <w:p w:rsidR="00BB7CE8" w:rsidRPr="00BB7CE8" w:rsidRDefault="00BB7CE8" w:rsidP="00BB7CE8">
            <w:pPr>
              <w:pStyle w:val="27"/>
              <w:rPr>
                <w:sz w:val="24"/>
                <w:szCs w:val="24"/>
              </w:rPr>
            </w:pPr>
            <w:r w:rsidRPr="00BB7CE8">
              <w:rPr>
                <w:sz w:val="24"/>
                <w:szCs w:val="24"/>
              </w:rPr>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BB7CE8" w:rsidRPr="00BB7CE8" w:rsidRDefault="00BB7CE8" w:rsidP="00BB7CE8">
            <w:pPr>
              <w:keepNext/>
              <w:jc w:val="both"/>
              <w:rPr>
                <w:bCs/>
              </w:rPr>
            </w:pPr>
            <w:r w:rsidRPr="00BB7CE8">
              <w:rPr>
                <w:b/>
              </w:rPr>
              <w:t>Рекомендуемые источники</w:t>
            </w:r>
            <w:r w:rsidRPr="00BB7CE8">
              <w:t>: раздел 8, №№ 1, 2, 4; раздел 9, №№ 1-10.</w:t>
            </w:r>
          </w:p>
        </w:tc>
        <w:tc>
          <w:tcPr>
            <w:tcW w:w="1389" w:type="pct"/>
          </w:tcPr>
          <w:p w:rsidR="00BB7CE8" w:rsidRPr="009F6391" w:rsidRDefault="00BB7CE8" w:rsidP="00BB7CE8">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bCs/>
                <w:spacing w:val="-4"/>
                <w:bdr w:val="none" w:sz="0" w:space="0" w:color="auto" w:frame="1"/>
              </w:rPr>
              <w:t xml:space="preserve">Тема 6. </w:t>
            </w:r>
            <w:r w:rsidRPr="00BB7CE8">
              <w:rPr>
                <w:bCs/>
                <w:spacing w:val="-4"/>
                <w:bdr w:val="none" w:sz="0" w:space="0" w:color="auto" w:frame="1"/>
              </w:rPr>
              <w:t>Процесс организации</w:t>
            </w:r>
          </w:p>
        </w:tc>
        <w:tc>
          <w:tcPr>
            <w:tcW w:w="2345" w:type="pct"/>
            <w:shd w:val="clear" w:color="auto" w:fill="auto"/>
          </w:tcPr>
          <w:p w:rsidR="00BB7CE8" w:rsidRPr="00BB7CE8" w:rsidRDefault="00BB7CE8" w:rsidP="00BB7CE8">
            <w:pPr>
              <w:pStyle w:val="a5"/>
              <w:ind w:left="0"/>
              <w:jc w:val="both"/>
              <w:rPr>
                <w:rFonts w:eastAsiaTheme="minorEastAsia"/>
                <w:smallCaps/>
                <w:noProof/>
              </w:rPr>
            </w:pPr>
            <w:r w:rsidRPr="00BB7CE8">
              <w:rPr>
                <w:noProof/>
              </w:rPr>
              <w:t>Среднесрочное, текущее и оперативное планирование. Методы и техники планирования. Сценарный подход.</w:t>
            </w:r>
            <w:r w:rsidRPr="00BB7CE8">
              <w:rPr>
                <w:rFonts w:eastAsiaTheme="majorEastAsia"/>
              </w:rPr>
              <w:t xml:space="preserve"> Ограничения планирования и способы их преодоления.</w:t>
            </w:r>
            <w:r w:rsidRPr="00BB7CE8">
              <w:rPr>
                <w:noProof/>
              </w:rPr>
              <w:t xml:space="preserve"> </w:t>
            </w:r>
          </w:p>
          <w:p w:rsidR="00BB7CE8" w:rsidRPr="00BB7CE8" w:rsidRDefault="00BB7CE8" w:rsidP="00BB7CE8">
            <w:r w:rsidRPr="00BB7CE8">
              <w:rPr>
                <w:b/>
              </w:rPr>
              <w:t>Рекомендуемые источники</w:t>
            </w:r>
            <w:r w:rsidRPr="00BB7CE8">
              <w:t>: раздел 8, №№ 1, 2, 3, 4, 5, 6, 8; раздел 9, №№ 1-10.</w:t>
            </w:r>
          </w:p>
        </w:tc>
        <w:tc>
          <w:tcPr>
            <w:tcW w:w="1389" w:type="pct"/>
          </w:tcPr>
          <w:p w:rsidR="00BB7CE8" w:rsidRPr="009F6391" w:rsidRDefault="00BB7CE8" w:rsidP="00BB7CE8">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bCs/>
              </w:rPr>
              <w:t xml:space="preserve">Тема 7. </w:t>
            </w:r>
            <w:r w:rsidRPr="00BB7CE8">
              <w:rPr>
                <w:bCs/>
                <w:spacing w:val="-4"/>
                <w:bdr w:val="none" w:sz="0" w:space="0" w:color="auto" w:frame="1"/>
              </w:rPr>
              <w:t>Ресурсы и функциональные области менеджмента</w:t>
            </w:r>
          </w:p>
        </w:tc>
        <w:tc>
          <w:tcPr>
            <w:tcW w:w="2345" w:type="pct"/>
            <w:shd w:val="clear" w:color="auto" w:fill="auto"/>
          </w:tcPr>
          <w:p w:rsidR="00BB7CE8" w:rsidRPr="00BB7CE8" w:rsidRDefault="00BB7CE8" w:rsidP="00BB7CE8">
            <w:pPr>
              <w:pStyle w:val="a5"/>
              <w:ind w:left="0"/>
              <w:jc w:val="both"/>
              <w:rPr>
                <w:noProof/>
              </w:rPr>
            </w:pPr>
            <w:r w:rsidRPr="00BB7CE8">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w:t>
            </w:r>
            <w:proofErr w:type="spellStart"/>
            <w:r w:rsidRPr="00BB7CE8">
              <w:t>Шухарта-Деминга</w:t>
            </w:r>
            <w:proofErr w:type="spellEnd"/>
            <w:r w:rsidRPr="00BB7CE8">
              <w:t>. Непрерывное совершенствование.</w:t>
            </w:r>
          </w:p>
          <w:p w:rsidR="00BB7CE8" w:rsidRPr="00BB7CE8" w:rsidRDefault="00BB7CE8" w:rsidP="00BB7CE8">
            <w:pPr>
              <w:keepNext/>
              <w:rPr>
                <w:bCs/>
              </w:rPr>
            </w:pPr>
            <w:r w:rsidRPr="00BB7CE8">
              <w:rPr>
                <w:b/>
              </w:rPr>
              <w:t>Рекомендуемые источники</w:t>
            </w:r>
            <w:r w:rsidRPr="00BB7CE8">
              <w:t>: раздел 8, №№ 1, 2, 3, 4, 5, 6, 8; раздел 9, №№ 1-10.</w:t>
            </w:r>
          </w:p>
        </w:tc>
        <w:tc>
          <w:tcPr>
            <w:tcW w:w="1389" w:type="pct"/>
          </w:tcPr>
          <w:p w:rsidR="00BB7CE8" w:rsidRPr="009F6391" w:rsidRDefault="00BB7CE8" w:rsidP="00BB7CE8">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bCs/>
              </w:rPr>
              <w:t xml:space="preserve">Тема 8. </w:t>
            </w:r>
            <w:r w:rsidRPr="00BB7CE8">
              <w:rPr>
                <w:bCs/>
                <w:spacing w:val="-4"/>
                <w:bdr w:val="none" w:sz="0" w:space="0" w:color="auto" w:frame="1"/>
              </w:rPr>
              <w:t>Стратегия организации. Стратегический менеджмент</w:t>
            </w:r>
          </w:p>
        </w:tc>
        <w:tc>
          <w:tcPr>
            <w:tcW w:w="2345" w:type="pct"/>
            <w:shd w:val="clear" w:color="auto" w:fill="auto"/>
          </w:tcPr>
          <w:p w:rsidR="00BB7CE8" w:rsidRPr="00BB7CE8" w:rsidRDefault="00BB7CE8" w:rsidP="00BB7CE8">
            <w:pPr>
              <w:keepNext/>
              <w:keepLines/>
              <w:jc w:val="both"/>
              <w:rPr>
                <w:noProof/>
              </w:rPr>
            </w:pPr>
            <w:r w:rsidRPr="00BB7CE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BB7CE8" w:rsidRPr="00BB7CE8" w:rsidRDefault="00BB7CE8" w:rsidP="00BB7CE8">
            <w:pPr>
              <w:keepNext/>
              <w:tabs>
                <w:tab w:val="left" w:pos="211"/>
              </w:tabs>
              <w:jc w:val="both"/>
              <w:rPr>
                <w:bCs/>
              </w:rPr>
            </w:pPr>
            <w:r w:rsidRPr="00BB7CE8">
              <w:rPr>
                <w:b/>
                <w:bCs/>
                <w:spacing w:val="-4"/>
                <w:bdr w:val="none" w:sz="0" w:space="0" w:color="auto" w:frame="1"/>
              </w:rPr>
              <w:t>Рекомендуемые источники:</w:t>
            </w:r>
            <w:r w:rsidRPr="00BB7CE8">
              <w:rPr>
                <w:bCs/>
                <w:spacing w:val="-4"/>
                <w:bdr w:val="none" w:sz="0" w:space="0" w:color="auto" w:frame="1"/>
              </w:rPr>
              <w:t xml:space="preserve"> раздел 8, №№ 1, 2, 3, 4, 5, 6, 8; раздел 9, №№ 1-10.</w:t>
            </w:r>
          </w:p>
        </w:tc>
        <w:tc>
          <w:tcPr>
            <w:tcW w:w="1389" w:type="pct"/>
          </w:tcPr>
          <w:p w:rsidR="00BB7CE8" w:rsidRPr="009F6391" w:rsidRDefault="00BB7CE8" w:rsidP="00BB7CE8">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bCs/>
                <w:spacing w:val="-4"/>
                <w:bdr w:val="none" w:sz="0" w:space="0" w:color="auto" w:frame="1"/>
              </w:rPr>
              <w:t xml:space="preserve">Тема 9. </w:t>
            </w:r>
            <w:r w:rsidRPr="00BB7CE8">
              <w:rPr>
                <w:bCs/>
                <w:spacing w:val="-4"/>
                <w:bdr w:val="none" w:sz="0" w:space="0" w:color="auto" w:frame="1"/>
              </w:rPr>
              <w:t>Операционный менеджмент и операционная стратегия</w:t>
            </w:r>
          </w:p>
        </w:tc>
        <w:tc>
          <w:tcPr>
            <w:tcW w:w="2345" w:type="pct"/>
            <w:shd w:val="clear" w:color="auto" w:fill="auto"/>
          </w:tcPr>
          <w:p w:rsidR="00BB7CE8" w:rsidRPr="00BB7CE8" w:rsidRDefault="00BB7CE8" w:rsidP="00BB7CE8">
            <w:pPr>
              <w:pStyle w:val="a5"/>
              <w:keepNext/>
              <w:keepLines/>
              <w:ind w:left="0"/>
              <w:jc w:val="both"/>
            </w:pPr>
            <w:r w:rsidRPr="00BB7CE8">
              <w:t>Управление запасами цепями поставки. Интегрированные системы менеджмента.</w:t>
            </w:r>
          </w:p>
          <w:p w:rsidR="00BB7CE8" w:rsidRPr="00BB7CE8" w:rsidRDefault="00BB7CE8" w:rsidP="00BB7CE8">
            <w:pPr>
              <w:keepNext/>
              <w:tabs>
                <w:tab w:val="left" w:pos="211"/>
              </w:tabs>
              <w:jc w:val="both"/>
              <w:rPr>
                <w:bCs/>
              </w:rPr>
            </w:pPr>
            <w:r w:rsidRPr="00BB7CE8">
              <w:rPr>
                <w:b/>
              </w:rPr>
              <w:t>Рекомендуемые источники</w:t>
            </w:r>
            <w:r w:rsidRPr="00BB7CE8">
              <w:t>: раздел 8, №№ 1, 2, 4, 6; раздел 9, №№ 1-10.</w:t>
            </w:r>
          </w:p>
        </w:tc>
        <w:tc>
          <w:tcPr>
            <w:tcW w:w="1389" w:type="pct"/>
          </w:tcPr>
          <w:p w:rsidR="00BB7CE8" w:rsidRPr="009F6391" w:rsidRDefault="00BB7CE8" w:rsidP="00BB7CE8">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bCs/>
              </w:rPr>
              <w:lastRenderedPageBreak/>
              <w:t xml:space="preserve">Тема 10. </w:t>
            </w:r>
            <w:r w:rsidRPr="00BB7CE8">
              <w:t>Инновации. Инновационный менеджмент</w:t>
            </w:r>
          </w:p>
        </w:tc>
        <w:tc>
          <w:tcPr>
            <w:tcW w:w="2345" w:type="pct"/>
            <w:shd w:val="clear" w:color="auto" w:fill="auto"/>
          </w:tcPr>
          <w:p w:rsidR="00BB7CE8" w:rsidRPr="00BB7CE8" w:rsidRDefault="00BB7CE8" w:rsidP="00BB7CE8">
            <w:pPr>
              <w:pStyle w:val="a5"/>
              <w:keepNext/>
              <w:keepLines/>
              <w:ind w:left="0"/>
              <w:jc w:val="both"/>
            </w:pPr>
            <w:r w:rsidRPr="00BB7CE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BB7CE8" w:rsidRPr="00BB7CE8" w:rsidRDefault="00BB7CE8" w:rsidP="00BB7CE8">
            <w:pPr>
              <w:pStyle w:val="a5"/>
              <w:keepNext/>
              <w:numPr>
                <w:ilvl w:val="0"/>
                <w:numId w:val="49"/>
              </w:numPr>
              <w:ind w:left="178" w:hanging="178"/>
              <w:jc w:val="both"/>
            </w:pPr>
            <w:r w:rsidRPr="00BB7CE8">
              <w:rPr>
                <w:b/>
              </w:rPr>
              <w:t>Рекомендуемые источники</w:t>
            </w:r>
            <w:r w:rsidRPr="00BB7CE8">
              <w:t>: раздел 8, №№ 1, 2, 3, 4, 5, 6, 7, 8; раздел 9, №№ 1-10.</w:t>
            </w:r>
          </w:p>
        </w:tc>
        <w:tc>
          <w:tcPr>
            <w:tcW w:w="1389" w:type="pct"/>
          </w:tcPr>
          <w:p w:rsidR="00BB7CE8" w:rsidRPr="009F6391" w:rsidRDefault="00BB7CE8" w:rsidP="00BB7CE8">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BB7CE8" w:rsidRPr="009F6391" w:rsidRDefault="00BB7CE8" w:rsidP="00BB7CE8">
            <w:pPr>
              <w:rPr>
                <w:szCs w:val="28"/>
              </w:rPr>
            </w:pPr>
          </w:p>
        </w:tc>
      </w:tr>
      <w:tr w:rsidR="00BB7CE8" w:rsidRPr="009F6391" w:rsidTr="00E30A4A">
        <w:tc>
          <w:tcPr>
            <w:tcW w:w="1266" w:type="pct"/>
            <w:shd w:val="clear" w:color="auto" w:fill="auto"/>
            <w:vAlign w:val="center"/>
          </w:tcPr>
          <w:p w:rsidR="00BB7CE8" w:rsidRPr="00BB7CE8" w:rsidRDefault="00BB7CE8" w:rsidP="00BB7CE8">
            <w:r w:rsidRPr="00BB7CE8">
              <w:rPr>
                <w:b/>
                <w:bCs/>
              </w:rPr>
              <w:t xml:space="preserve">Тема 11. </w:t>
            </w:r>
            <w:r w:rsidRPr="00BB7CE8">
              <w:rPr>
                <w:rFonts w:eastAsiaTheme="majorEastAsia"/>
                <w:noProof/>
              </w:rPr>
              <w:t>Человек – основной элемент организации</w:t>
            </w:r>
          </w:p>
        </w:tc>
        <w:tc>
          <w:tcPr>
            <w:tcW w:w="2345" w:type="pct"/>
            <w:shd w:val="clear" w:color="auto" w:fill="auto"/>
          </w:tcPr>
          <w:p w:rsidR="00BB7CE8" w:rsidRPr="00BB7CE8" w:rsidRDefault="00BB7CE8" w:rsidP="00BB7CE8">
            <w:pPr>
              <w:pStyle w:val="27"/>
              <w:rPr>
                <w:rFonts w:eastAsiaTheme="minorEastAsia"/>
                <w:smallCaps/>
                <w:sz w:val="24"/>
                <w:szCs w:val="24"/>
              </w:rPr>
            </w:pPr>
            <w:r w:rsidRPr="00BB7CE8">
              <w:rPr>
                <w:sz w:val="24"/>
                <w:szCs w:val="24"/>
              </w:rPr>
              <w:t xml:space="preserve">Развитие персонала. Мотивы и стимулы в деятельности организации. </w:t>
            </w:r>
            <w:r w:rsidRPr="00BB7CE8">
              <w:rPr>
                <w:rFonts w:eastAsia="Calibri"/>
                <w:sz w:val="24"/>
                <w:szCs w:val="24"/>
              </w:rPr>
              <w:t>Базовые концепции компенсационного менеджмента.</w:t>
            </w:r>
          </w:p>
          <w:p w:rsidR="00BB7CE8" w:rsidRPr="00BB7CE8" w:rsidRDefault="00BB7CE8" w:rsidP="00BB7CE8">
            <w:pPr>
              <w:pStyle w:val="a5"/>
              <w:keepNext/>
              <w:numPr>
                <w:ilvl w:val="0"/>
                <w:numId w:val="49"/>
              </w:numPr>
              <w:ind w:left="178" w:hanging="178"/>
              <w:jc w:val="both"/>
            </w:pPr>
            <w:r w:rsidRPr="00BB7CE8">
              <w:rPr>
                <w:b/>
              </w:rPr>
              <w:t>Рекомендуемые источники</w:t>
            </w:r>
            <w:r w:rsidRPr="00BB7CE8">
              <w:t>: раздел 8, №№ 1, 2, 3, 4, 5, 6, 8; раздел 9, №№ 1-10.</w:t>
            </w:r>
          </w:p>
        </w:tc>
        <w:tc>
          <w:tcPr>
            <w:tcW w:w="1389" w:type="pct"/>
          </w:tcPr>
          <w:p w:rsidR="00BB7CE8" w:rsidRPr="009F6391" w:rsidRDefault="00BB7CE8" w:rsidP="00BB7CE8">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bCs/>
              </w:rPr>
              <w:t xml:space="preserve">Тема 12. </w:t>
            </w:r>
            <w:r w:rsidRPr="00BB7CE8">
              <w:rPr>
                <w:rFonts w:eastAsiaTheme="majorEastAsia"/>
                <w:noProof/>
              </w:rPr>
              <w:t>Процессы управления и координации</w:t>
            </w:r>
          </w:p>
        </w:tc>
        <w:tc>
          <w:tcPr>
            <w:tcW w:w="2345" w:type="pct"/>
            <w:shd w:val="clear" w:color="auto" w:fill="auto"/>
          </w:tcPr>
          <w:p w:rsidR="00BB7CE8" w:rsidRPr="00BB7CE8" w:rsidRDefault="00BB7CE8" w:rsidP="00BB7CE8">
            <w:pPr>
              <w:pStyle w:val="27"/>
              <w:rPr>
                <w:sz w:val="24"/>
                <w:szCs w:val="24"/>
              </w:rPr>
            </w:pPr>
            <w:r w:rsidRPr="00BB7CE8">
              <w:rPr>
                <w:sz w:val="24"/>
                <w:szCs w:val="24"/>
              </w:rPr>
              <w:t>Инструменты координации. Лидерство.  Коммуникации.</w:t>
            </w:r>
          </w:p>
          <w:p w:rsidR="00BB7CE8" w:rsidRPr="00BB7CE8" w:rsidRDefault="00BB7CE8" w:rsidP="00BB7CE8">
            <w:pPr>
              <w:pStyle w:val="a5"/>
              <w:keepNext/>
              <w:numPr>
                <w:ilvl w:val="0"/>
                <w:numId w:val="49"/>
              </w:numPr>
              <w:ind w:left="178" w:hanging="178"/>
              <w:jc w:val="both"/>
            </w:pPr>
            <w:r w:rsidRPr="00BB7CE8">
              <w:rPr>
                <w:b/>
              </w:rPr>
              <w:t>Рекомендуемые источники</w:t>
            </w:r>
            <w:r w:rsidRPr="00BB7CE8">
              <w:t>: раздел 8, №№ 1, 3, 4, 5, 8; раздел 9, №№ 1-10.</w:t>
            </w:r>
          </w:p>
        </w:tc>
        <w:tc>
          <w:tcPr>
            <w:tcW w:w="1389" w:type="pct"/>
          </w:tcPr>
          <w:p w:rsidR="00BB7CE8" w:rsidRPr="009F6391" w:rsidRDefault="00BB7CE8" w:rsidP="00BB7CE8">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rPr>
              <w:t xml:space="preserve">Тема 13. </w:t>
            </w:r>
            <w:r w:rsidRPr="00BB7CE8">
              <w:t>Проектный менеджмент: понятия и определения</w:t>
            </w:r>
          </w:p>
        </w:tc>
        <w:tc>
          <w:tcPr>
            <w:tcW w:w="2345" w:type="pct"/>
            <w:shd w:val="clear" w:color="auto" w:fill="auto"/>
          </w:tcPr>
          <w:p w:rsidR="00BB7CE8" w:rsidRPr="00BB7CE8" w:rsidRDefault="00BB7CE8" w:rsidP="00BB7CE8">
            <w:pPr>
              <w:pStyle w:val="a5"/>
              <w:keepNext/>
              <w:numPr>
                <w:ilvl w:val="0"/>
                <w:numId w:val="49"/>
              </w:numPr>
              <w:ind w:left="178" w:hanging="178"/>
              <w:jc w:val="both"/>
            </w:pPr>
            <w:r w:rsidRPr="00BB7CE8">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BB7CE8" w:rsidRPr="00BB7CE8" w:rsidRDefault="00BB7CE8" w:rsidP="00BB7CE8">
            <w:pPr>
              <w:pStyle w:val="a5"/>
              <w:keepNext/>
              <w:ind w:left="178"/>
              <w:jc w:val="both"/>
            </w:pPr>
            <w:r w:rsidRPr="00BB7CE8">
              <w:t xml:space="preserve"> </w:t>
            </w:r>
            <w:r w:rsidRPr="00BB7CE8">
              <w:rPr>
                <w:b/>
              </w:rPr>
              <w:t>Рекомендуемые источники</w:t>
            </w:r>
            <w:r w:rsidRPr="00BB7CE8">
              <w:t>: раздел 8, №№ 1, 2, 3, 6; раздел 9, №№ 1-10.</w:t>
            </w:r>
          </w:p>
        </w:tc>
        <w:tc>
          <w:tcPr>
            <w:tcW w:w="1389" w:type="pct"/>
          </w:tcPr>
          <w:p w:rsidR="00BB7CE8" w:rsidRPr="009F6391" w:rsidRDefault="00BB7CE8" w:rsidP="00BB7CE8">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bCs/>
              </w:rPr>
              <w:t xml:space="preserve">Тема 14. </w:t>
            </w:r>
            <w:r w:rsidRPr="00BB7CE8">
              <w:rPr>
                <w:bCs/>
              </w:rPr>
              <w:t>Организация контроля (от самоконтроля до внешнего контроля)</w:t>
            </w:r>
          </w:p>
        </w:tc>
        <w:tc>
          <w:tcPr>
            <w:tcW w:w="2345" w:type="pct"/>
            <w:shd w:val="clear" w:color="auto" w:fill="auto"/>
          </w:tcPr>
          <w:p w:rsidR="00BB7CE8" w:rsidRPr="00BB7CE8" w:rsidRDefault="00BB7CE8" w:rsidP="00BB7CE8">
            <w:pPr>
              <w:pStyle w:val="27"/>
              <w:rPr>
                <w:rFonts w:eastAsiaTheme="minorEastAsia"/>
                <w:sz w:val="24"/>
                <w:szCs w:val="24"/>
              </w:rPr>
            </w:pPr>
            <w:r w:rsidRPr="00BB7CE8">
              <w:rPr>
                <w:sz w:val="24"/>
                <w:szCs w:val="24"/>
              </w:rPr>
              <w:t>Ключевые показатели эффективности. Формирование ключевых показателей деятельности бизнес-единицы.</w:t>
            </w:r>
          </w:p>
          <w:p w:rsidR="00BB7CE8" w:rsidRPr="00BB7CE8" w:rsidRDefault="00BB7CE8" w:rsidP="00BB7CE8">
            <w:pPr>
              <w:pStyle w:val="a5"/>
              <w:keepNext/>
              <w:numPr>
                <w:ilvl w:val="0"/>
                <w:numId w:val="49"/>
              </w:numPr>
              <w:ind w:left="178" w:hanging="178"/>
              <w:jc w:val="both"/>
            </w:pPr>
            <w:r w:rsidRPr="00BB7CE8">
              <w:rPr>
                <w:b/>
              </w:rPr>
              <w:t>Рекомендуемые источники</w:t>
            </w:r>
            <w:r w:rsidRPr="00BB7CE8">
              <w:t>: раздел 8, №№ 1, 3; раздел 9, №№ 1-10.</w:t>
            </w:r>
          </w:p>
        </w:tc>
        <w:tc>
          <w:tcPr>
            <w:tcW w:w="1389" w:type="pct"/>
          </w:tcPr>
          <w:p w:rsidR="00BB7CE8" w:rsidRPr="009F6391" w:rsidRDefault="00BB7CE8" w:rsidP="00BB7CE8">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rPr>
              <w:t xml:space="preserve">Тема 15. </w:t>
            </w:r>
            <w:r w:rsidRPr="00BB7CE8">
              <w:rPr>
                <w:noProof/>
              </w:rPr>
              <w:t>Понятие результативности и эффективности управления и деятельности организации</w:t>
            </w:r>
          </w:p>
        </w:tc>
        <w:tc>
          <w:tcPr>
            <w:tcW w:w="2345" w:type="pct"/>
            <w:shd w:val="clear" w:color="auto" w:fill="auto"/>
          </w:tcPr>
          <w:p w:rsidR="00BB7CE8" w:rsidRPr="00BB7CE8" w:rsidRDefault="00BB7CE8" w:rsidP="00BB7CE8">
            <w:pPr>
              <w:pStyle w:val="27"/>
              <w:rPr>
                <w:sz w:val="24"/>
                <w:szCs w:val="24"/>
              </w:rPr>
            </w:pPr>
            <w:r w:rsidRPr="00BB7CE8">
              <w:rPr>
                <w:sz w:val="24"/>
                <w:szCs w:val="24"/>
              </w:rPr>
              <w:t>Система управления результативностью сотрудников.</w:t>
            </w:r>
          </w:p>
          <w:p w:rsidR="00BB7CE8" w:rsidRPr="00BB7CE8" w:rsidRDefault="00BB7CE8" w:rsidP="00BB7CE8">
            <w:pPr>
              <w:pStyle w:val="a5"/>
              <w:keepNext/>
              <w:numPr>
                <w:ilvl w:val="0"/>
                <w:numId w:val="49"/>
              </w:numPr>
              <w:ind w:left="178" w:hanging="178"/>
              <w:jc w:val="both"/>
            </w:pPr>
            <w:r w:rsidRPr="00BB7CE8">
              <w:rPr>
                <w:b/>
              </w:rPr>
              <w:t>Рекомендуемые источники</w:t>
            </w:r>
            <w:r w:rsidRPr="00BB7CE8">
              <w:t>: раздел 8, №№ 1, 3; раздел 9, №№ 1-10.</w:t>
            </w:r>
          </w:p>
        </w:tc>
        <w:tc>
          <w:tcPr>
            <w:tcW w:w="1389" w:type="pct"/>
          </w:tcPr>
          <w:p w:rsidR="00BB7CE8" w:rsidRPr="009F6391" w:rsidRDefault="00BB7CE8" w:rsidP="00BB7CE8">
            <w:pPr>
              <w:rPr>
                <w:szCs w:val="28"/>
              </w:rPr>
            </w:pPr>
            <w:r w:rsidRPr="009F6391">
              <w:rPr>
                <w:szCs w:val="28"/>
              </w:rPr>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r w:rsidR="00BB7CE8" w:rsidRPr="009F6391" w:rsidTr="00E30A4A">
        <w:tc>
          <w:tcPr>
            <w:tcW w:w="1266" w:type="pct"/>
            <w:shd w:val="clear" w:color="auto" w:fill="auto"/>
            <w:vAlign w:val="center"/>
          </w:tcPr>
          <w:p w:rsidR="00BB7CE8" w:rsidRPr="00BB7CE8" w:rsidRDefault="00BB7CE8" w:rsidP="00BB7CE8">
            <w:r w:rsidRPr="00BB7CE8">
              <w:rPr>
                <w:b/>
              </w:rPr>
              <w:lastRenderedPageBreak/>
              <w:t xml:space="preserve">Тема 16. </w:t>
            </w:r>
            <w:r w:rsidRPr="00BB7CE8">
              <w:t>Жизненный цикл организации</w:t>
            </w:r>
          </w:p>
        </w:tc>
        <w:tc>
          <w:tcPr>
            <w:tcW w:w="2345" w:type="pct"/>
            <w:shd w:val="clear" w:color="auto" w:fill="auto"/>
          </w:tcPr>
          <w:p w:rsidR="00BB7CE8" w:rsidRPr="00BB7CE8" w:rsidRDefault="00BB7CE8" w:rsidP="00BB7CE8">
            <w:pPr>
              <w:ind w:firstLine="709"/>
              <w:jc w:val="both"/>
              <w:rPr>
                <w:noProof/>
                <w:bdr w:val="none" w:sz="0" w:space="0" w:color="auto" w:frame="1"/>
                <w:shd w:val="clear" w:color="auto" w:fill="FFFFFF"/>
              </w:rPr>
            </w:pPr>
            <w:r w:rsidRPr="00BB7CE8">
              <w:rPr>
                <w:noProof/>
                <w:bdr w:val="none" w:sz="0" w:space="0" w:color="auto" w:frame="1"/>
                <w:shd w:val="clear" w:color="auto" w:fill="FFFFFF"/>
              </w:rPr>
              <w:t xml:space="preserve">Жизненный цикл по Адизесу. Подходы к управлению изменениями.  </w:t>
            </w:r>
          </w:p>
          <w:p w:rsidR="00BB7CE8" w:rsidRPr="00BB7CE8" w:rsidRDefault="00BB7CE8" w:rsidP="00BB7CE8">
            <w:pPr>
              <w:pStyle w:val="a5"/>
              <w:keepNext/>
              <w:numPr>
                <w:ilvl w:val="0"/>
                <w:numId w:val="49"/>
              </w:numPr>
              <w:ind w:left="178" w:hanging="178"/>
              <w:jc w:val="both"/>
            </w:pPr>
            <w:r w:rsidRPr="00BB7CE8">
              <w:rPr>
                <w:b/>
              </w:rPr>
              <w:t>Рекомендуемые источники</w:t>
            </w:r>
            <w:r w:rsidRPr="00BB7CE8">
              <w:t>: раздел 8, №№ 1, 3; раздел 9, №№ 1-10.</w:t>
            </w:r>
          </w:p>
        </w:tc>
        <w:tc>
          <w:tcPr>
            <w:tcW w:w="1389" w:type="pct"/>
          </w:tcPr>
          <w:p w:rsidR="00BB7CE8" w:rsidRPr="009F6391" w:rsidRDefault="00BB7CE8" w:rsidP="00BB7CE8">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Примеры тем домашнего творческого задания</w:t>
      </w:r>
    </w:p>
    <w:p w:rsidR="001C220E" w:rsidRPr="009F6391" w:rsidRDefault="001C220E" w:rsidP="00C03FC7">
      <w:pPr>
        <w:pStyle w:val="p1"/>
        <w:numPr>
          <w:ilvl w:val="0"/>
          <w:numId w:val="40"/>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KPI (</w:t>
      </w:r>
      <w:proofErr w:type="spellStart"/>
      <w:r w:rsidRPr="009F6391">
        <w:rPr>
          <w:sz w:val="28"/>
          <w:szCs w:val="28"/>
        </w:rPr>
        <w:t>Key</w:t>
      </w:r>
      <w:proofErr w:type="spellEnd"/>
      <w:r w:rsidRPr="009F6391">
        <w:rPr>
          <w:sz w:val="28"/>
          <w:szCs w:val="28"/>
        </w:rPr>
        <w:t xml:space="preserve"> </w:t>
      </w:r>
      <w:proofErr w:type="spellStart"/>
      <w:r w:rsidRPr="009F6391">
        <w:rPr>
          <w:sz w:val="28"/>
          <w:szCs w:val="28"/>
        </w:rPr>
        <w:t>Performance</w:t>
      </w:r>
      <w:proofErr w:type="spellEnd"/>
      <w:r w:rsidRPr="009F6391">
        <w:rPr>
          <w:sz w:val="28"/>
          <w:szCs w:val="28"/>
        </w:rPr>
        <w:t xml:space="preserve"> </w:t>
      </w:r>
      <w:proofErr w:type="spellStart"/>
      <w:r w:rsidRPr="009F6391">
        <w:rPr>
          <w:sz w:val="28"/>
          <w:szCs w:val="28"/>
        </w:rPr>
        <w:t>Indicators</w:t>
      </w:r>
      <w:proofErr w:type="spellEnd"/>
      <w:r w:rsidRPr="009F6391">
        <w:rPr>
          <w:sz w:val="28"/>
          <w:szCs w:val="28"/>
        </w:rPr>
        <w:t>) как инструмент мотивации персонала.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lastRenderedPageBreak/>
        <w:t>Роль человеческого капитала в современном менеджменте.</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 xml:space="preserve">Применение </w:t>
      </w:r>
      <w:proofErr w:type="spellStart"/>
      <w:r w:rsidRPr="009F6391">
        <w:rPr>
          <w:sz w:val="28"/>
          <w:szCs w:val="28"/>
        </w:rPr>
        <w:t>Agile</w:t>
      </w:r>
      <w:proofErr w:type="spellEnd"/>
      <w:r w:rsidRPr="009F6391">
        <w:rPr>
          <w:sz w:val="28"/>
          <w:szCs w:val="28"/>
        </w:rPr>
        <w:t>-технологий при реализации проектов.</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1C220E">
      <w:pPr>
        <w:pStyle w:val="p1"/>
        <w:numPr>
          <w:ilvl w:val="0"/>
          <w:numId w:val="40"/>
        </w:numPr>
        <w:tabs>
          <w:tab w:val="left" w:pos="0"/>
        </w:tabs>
        <w:spacing w:line="276" w:lineRule="auto"/>
        <w:jc w:val="both"/>
        <w:rPr>
          <w:sz w:val="28"/>
          <w:szCs w:val="28"/>
        </w:rPr>
      </w:pPr>
      <w:proofErr w:type="spellStart"/>
      <w:r w:rsidRPr="009F6391">
        <w:rPr>
          <w:sz w:val="28"/>
          <w:szCs w:val="28"/>
        </w:rPr>
        <w:t>Холакратия</w:t>
      </w:r>
      <w:proofErr w:type="spellEnd"/>
      <w:r w:rsidRPr="009F6391">
        <w:rPr>
          <w:sz w:val="28"/>
          <w:szCs w:val="28"/>
        </w:rPr>
        <w:t xml:space="preserve"> и бюрократия: сходства и различия.</w:t>
      </w:r>
    </w:p>
    <w:p w:rsidR="001C220E"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1C220E">
      <w:pPr>
        <w:pStyle w:val="p1"/>
        <w:numPr>
          <w:ilvl w:val="0"/>
          <w:numId w:val="40"/>
        </w:numPr>
        <w:tabs>
          <w:tab w:val="left" w:pos="0"/>
        </w:tabs>
        <w:spacing w:line="276" w:lineRule="auto"/>
        <w:jc w:val="both"/>
        <w:rPr>
          <w:sz w:val="28"/>
          <w:szCs w:val="28"/>
        </w:rPr>
      </w:pPr>
      <w:proofErr w:type="spellStart"/>
      <w:r w:rsidRPr="009F6391">
        <w:rPr>
          <w:sz w:val="28"/>
          <w:szCs w:val="28"/>
        </w:rPr>
        <w:t>Самоменеджмент</w:t>
      </w:r>
      <w:proofErr w:type="spellEnd"/>
      <w:r w:rsidRPr="009F6391">
        <w:rPr>
          <w:sz w:val="28"/>
          <w:szCs w:val="28"/>
        </w:rPr>
        <w:t>, как инструмент личностного роста.</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1C220E">
      <w:pPr>
        <w:pStyle w:val="p1"/>
        <w:numPr>
          <w:ilvl w:val="0"/>
          <w:numId w:val="40"/>
        </w:numPr>
        <w:tabs>
          <w:tab w:val="left" w:pos="0"/>
        </w:tabs>
        <w:spacing w:line="276" w:lineRule="auto"/>
        <w:jc w:val="both"/>
        <w:rPr>
          <w:sz w:val="28"/>
          <w:szCs w:val="28"/>
        </w:rPr>
      </w:pPr>
      <w:proofErr w:type="spellStart"/>
      <w:r w:rsidRPr="009F6391">
        <w:rPr>
          <w:sz w:val="28"/>
          <w:szCs w:val="28"/>
        </w:rPr>
        <w:t>Цифровизация</w:t>
      </w:r>
      <w:proofErr w:type="spellEnd"/>
      <w:r w:rsidRPr="009F6391">
        <w:rPr>
          <w:sz w:val="28"/>
          <w:szCs w:val="28"/>
        </w:rPr>
        <w:t xml:space="preserve"> технологий менеджмента.</w:t>
      </w:r>
    </w:p>
    <w:p w:rsidR="00FA42F5" w:rsidRPr="009F6391" w:rsidRDefault="00FA42F5" w:rsidP="00FA42F5">
      <w:pPr>
        <w:keepNext/>
        <w:spacing w:line="360" w:lineRule="auto"/>
        <w:ind w:firstLine="709"/>
        <w:jc w:val="both"/>
        <w:outlineLvl w:val="0"/>
        <w:rPr>
          <w:b/>
          <w:bCs/>
          <w:kern w:val="32"/>
          <w:sz w:val="28"/>
          <w:szCs w:val="28"/>
        </w:rPr>
      </w:pPr>
      <w:r w:rsidRPr="009F6391">
        <w:rPr>
          <w:b/>
          <w:sz w:val="28"/>
          <w:szCs w:val="28"/>
        </w:rPr>
        <w:t xml:space="preserve">Примерный перечень </w:t>
      </w:r>
      <w:r w:rsidR="00A37FE3" w:rsidRPr="009F6391">
        <w:rPr>
          <w:b/>
          <w:sz w:val="28"/>
          <w:szCs w:val="28"/>
        </w:rPr>
        <w:t>заданий</w:t>
      </w:r>
      <w:r w:rsidRPr="009F6391">
        <w:rPr>
          <w:b/>
          <w:sz w:val="28"/>
          <w:szCs w:val="28"/>
        </w:rPr>
        <w:t xml:space="preserve"> для промежуточного тестирования</w:t>
      </w:r>
    </w:p>
    <w:p w:rsidR="00FA42F5" w:rsidRPr="009F6391" w:rsidRDefault="00FA42F5" w:rsidP="00FA42F5">
      <w:pPr>
        <w:ind w:firstLine="567"/>
        <w:rPr>
          <w:sz w:val="28"/>
          <w:szCs w:val="28"/>
        </w:rPr>
      </w:pPr>
      <w:r w:rsidRPr="009F6391">
        <w:rPr>
          <w:sz w:val="28"/>
          <w:szCs w:val="28"/>
        </w:rPr>
        <w:t>Тесты по теме 1. Менеджмент как наука и искусство управления.</w:t>
      </w:r>
      <w:r w:rsidR="001C220E" w:rsidRPr="009F6391">
        <w:rPr>
          <w:sz w:val="28"/>
          <w:szCs w:val="28"/>
        </w:rPr>
        <w:t xml:space="preserve"> Методологические основы менеджмента</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FA42F5" w:rsidRPr="009F6391" w:rsidRDefault="00FA42F5" w:rsidP="00FA42F5">
      <w:pPr>
        <w:pStyle w:val="p1"/>
        <w:spacing w:before="0" w:beforeAutospacing="0" w:after="0" w:afterAutospacing="0" w:line="276" w:lineRule="auto"/>
        <w:ind w:firstLine="567"/>
        <w:jc w:val="both"/>
        <w:rPr>
          <w:sz w:val="28"/>
          <w:szCs w:val="28"/>
        </w:rPr>
      </w:pP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lastRenderedPageBreak/>
        <w:t xml:space="preserve">S: Объектом управления в теории и практике менеджмента производственной </w:t>
      </w:r>
      <w:proofErr w:type="gramStart"/>
      <w:r w:rsidRPr="009F6391">
        <w:rPr>
          <w:sz w:val="28"/>
          <w:szCs w:val="28"/>
        </w:rPr>
        <w:t>организации  являются</w:t>
      </w:r>
      <w:proofErr w:type="gramEnd"/>
      <w:r w:rsidRPr="009F6391">
        <w:rPr>
          <w:sz w:val="28"/>
          <w:szCs w:val="28"/>
        </w:rPr>
        <w:t xml:space="preserve"> ... (возможно несколько вариантов ответа)</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FA42F5" w:rsidRPr="009F6391" w:rsidRDefault="00FA42F5" w:rsidP="00FA42F5">
      <w:pPr>
        <w:pStyle w:val="p1"/>
        <w:spacing w:before="0" w:beforeAutospacing="0" w:after="0" w:afterAutospacing="0" w:line="276" w:lineRule="auto"/>
        <w:ind w:firstLine="567"/>
        <w:jc w:val="both"/>
        <w:rPr>
          <w:sz w:val="28"/>
          <w:szCs w:val="28"/>
        </w:rPr>
      </w:pP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функцией</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процессом</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методом</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инструментом</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задачей</w:t>
      </w:r>
    </w:p>
    <w:p w:rsidR="00FA42F5" w:rsidRPr="009F6391" w:rsidRDefault="00FA42F5" w:rsidP="00FA42F5">
      <w:pPr>
        <w:pStyle w:val="p1"/>
        <w:spacing w:before="0" w:beforeAutospacing="0" w:after="0" w:afterAutospacing="0" w:line="276" w:lineRule="auto"/>
        <w:ind w:firstLine="567"/>
        <w:jc w:val="both"/>
        <w:rPr>
          <w:sz w:val="28"/>
          <w:szCs w:val="28"/>
        </w:rPr>
      </w:pP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дифференциация</w:t>
      </w:r>
    </w:p>
    <w:p w:rsidR="00FA42F5" w:rsidRPr="009F6391" w:rsidRDefault="00FA42F5" w:rsidP="00FA42F5">
      <w:pPr>
        <w:pStyle w:val="p1"/>
        <w:spacing w:before="0" w:beforeAutospacing="0" w:after="0" w:afterAutospacing="0" w:line="276" w:lineRule="auto"/>
        <w:ind w:firstLine="567"/>
        <w:jc w:val="both"/>
        <w:rPr>
          <w:sz w:val="28"/>
          <w:szCs w:val="28"/>
        </w:rPr>
      </w:pP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Задание 5.</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функции</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принципы</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законы</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методы</w:t>
      </w:r>
    </w:p>
    <w:p w:rsidR="00FA42F5" w:rsidRPr="009F6391" w:rsidRDefault="00FA42F5" w:rsidP="00FA42F5">
      <w:pPr>
        <w:pStyle w:val="p1"/>
        <w:spacing w:before="0" w:beforeAutospacing="0" w:after="0" w:afterAutospacing="0" w:line="276" w:lineRule="auto"/>
        <w:ind w:firstLine="567"/>
        <w:jc w:val="both"/>
        <w:rPr>
          <w:sz w:val="28"/>
          <w:szCs w:val="28"/>
        </w:rPr>
      </w:pPr>
      <w:r w:rsidRPr="009F6391">
        <w:rPr>
          <w:sz w:val="28"/>
          <w:szCs w:val="28"/>
        </w:rPr>
        <w:t>-: цели</w:t>
      </w:r>
    </w:p>
    <w:p w:rsidR="00FA42F5" w:rsidRPr="009F6391" w:rsidRDefault="00FA42F5" w:rsidP="00FA42F5">
      <w:pPr>
        <w:pStyle w:val="p1"/>
        <w:spacing w:before="0" w:beforeAutospacing="0" w:after="0" w:afterAutospacing="0" w:line="276" w:lineRule="auto"/>
        <w:ind w:firstLine="567"/>
        <w:jc w:val="both"/>
        <w:rPr>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lastRenderedPageBreak/>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Pr="009F6391" w:rsidRDefault="00056B72" w:rsidP="00FA42F5">
      <w:pPr>
        <w:suppressAutoHyphens/>
        <w:spacing w:line="360" w:lineRule="auto"/>
        <w:contextualSpacing/>
        <w:jc w:val="both"/>
        <w:rPr>
          <w:rFonts w:eastAsia="Calibri"/>
          <w:b/>
          <w:sz w:val="28"/>
          <w:szCs w:val="28"/>
          <w:lang w:eastAsia="ar-SA"/>
        </w:rPr>
      </w:pPr>
      <w:r w:rsidRPr="009F6391">
        <w:rPr>
          <w:rFonts w:eastAsia="Calibri"/>
          <w:b/>
          <w:sz w:val="28"/>
          <w:szCs w:val="28"/>
          <w:lang w:eastAsia="ar-SA"/>
        </w:rPr>
        <w:tab/>
      </w:r>
      <w:r w:rsidR="00FA42F5" w:rsidRPr="009F6391">
        <w:rPr>
          <w:rFonts w:eastAsia="Calibri"/>
          <w:b/>
          <w:sz w:val="28"/>
          <w:szCs w:val="28"/>
          <w:lang w:eastAsia="ar-SA"/>
        </w:rPr>
        <w:t>Перечень компетенций с указанием этапов их формирования в процессе усвоения образовательной программы</w:t>
      </w:r>
    </w:p>
    <w:p w:rsidR="00FA42F5" w:rsidRPr="009F6391" w:rsidRDefault="00FA42F5" w:rsidP="00FA42F5">
      <w:pPr>
        <w:spacing w:line="360" w:lineRule="auto"/>
        <w:ind w:firstLine="708"/>
        <w:jc w:val="both"/>
        <w:rPr>
          <w:sz w:val="28"/>
          <w:szCs w:val="28"/>
        </w:rPr>
      </w:pPr>
      <w:r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9F6391">
        <w:rPr>
          <w:sz w:val="28"/>
          <w:szCs w:val="28"/>
        </w:rPr>
        <w:t>».</w:t>
      </w:r>
    </w:p>
    <w:p w:rsidR="00A37FE3" w:rsidRPr="009F6391" w:rsidRDefault="00A37FE3" w:rsidP="00A37FE3">
      <w:pPr>
        <w:rPr>
          <w:caps/>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2"/>
        <w:gridCol w:w="5919"/>
      </w:tblGrid>
      <w:tr w:rsidR="009F6391" w:rsidRPr="009F6391" w:rsidTr="00C03FC7">
        <w:tc>
          <w:tcPr>
            <w:tcW w:w="3432" w:type="dxa"/>
            <w:shd w:val="clear" w:color="auto" w:fill="auto"/>
          </w:tcPr>
          <w:p w:rsidR="00A37FE3" w:rsidRPr="009F6391" w:rsidRDefault="00DA5885" w:rsidP="003E548D">
            <w:pPr>
              <w:contextualSpacing/>
            </w:pPr>
            <w:r w:rsidRPr="009F6391">
              <w:t>Компетенции</w:t>
            </w:r>
          </w:p>
        </w:tc>
        <w:tc>
          <w:tcPr>
            <w:tcW w:w="5919" w:type="dxa"/>
            <w:shd w:val="clear" w:color="auto" w:fill="auto"/>
          </w:tcPr>
          <w:p w:rsidR="00A37FE3" w:rsidRPr="009F6391" w:rsidRDefault="00A37FE3" w:rsidP="003E548D">
            <w:pPr>
              <w:widowControl w:val="0"/>
              <w:tabs>
                <w:tab w:val="left" w:pos="540"/>
              </w:tabs>
              <w:autoSpaceDE w:val="0"/>
              <w:autoSpaceDN w:val="0"/>
              <w:adjustRightInd w:val="0"/>
              <w:contextualSpacing/>
              <w:jc w:val="both"/>
            </w:pPr>
            <w:r w:rsidRPr="009F6391">
              <w:t>Типовые контрольные задания</w:t>
            </w:r>
          </w:p>
          <w:p w:rsidR="00056B72" w:rsidRPr="009F6391" w:rsidRDefault="00056B72" w:rsidP="003E548D">
            <w:pPr>
              <w:widowControl w:val="0"/>
              <w:tabs>
                <w:tab w:val="left" w:pos="540"/>
              </w:tabs>
              <w:autoSpaceDE w:val="0"/>
              <w:autoSpaceDN w:val="0"/>
              <w:adjustRightInd w:val="0"/>
              <w:contextualSpacing/>
              <w:jc w:val="both"/>
            </w:pPr>
          </w:p>
        </w:tc>
      </w:tr>
      <w:tr w:rsidR="009F6391" w:rsidRPr="009F6391" w:rsidTr="00C03FC7">
        <w:tc>
          <w:tcPr>
            <w:tcW w:w="3432" w:type="dxa"/>
            <w:shd w:val="clear" w:color="auto" w:fill="auto"/>
          </w:tcPr>
          <w:p w:rsidR="00A37FE3" w:rsidRPr="009F6391" w:rsidRDefault="00DA5885" w:rsidP="003E548D">
            <w:pPr>
              <w:autoSpaceDE w:val="0"/>
              <w:autoSpaceDN w:val="0"/>
              <w:adjustRightInd w:val="0"/>
              <w:jc w:val="both"/>
            </w:pPr>
            <w:r w:rsidRPr="009F6391">
              <w:rPr>
                <w:rFonts w:eastAsia="Arial Unicode MS"/>
                <w:u w:color="000000"/>
              </w:rPr>
              <w:t>УК-3 Способен осуществлять социальное взаимодействие и реализовывать свою роль в команде</w:t>
            </w:r>
          </w:p>
        </w:tc>
        <w:tc>
          <w:tcPr>
            <w:tcW w:w="5919" w:type="dxa"/>
            <w:shd w:val="clear" w:color="auto" w:fill="auto"/>
          </w:tcPr>
          <w:p w:rsidR="00056B72" w:rsidRPr="009F6391" w:rsidRDefault="00056B72" w:rsidP="003E548D">
            <w:pPr>
              <w:autoSpaceDE w:val="0"/>
              <w:autoSpaceDN w:val="0"/>
              <w:adjustRightInd w:val="0"/>
              <w:jc w:val="both"/>
              <w:rPr>
                <w:b/>
                <w:i/>
                <w:u w:val="single"/>
              </w:rPr>
            </w:pPr>
          </w:p>
          <w:p w:rsidR="0030416F" w:rsidRPr="00DC7D0D" w:rsidRDefault="003E548D" w:rsidP="003E548D">
            <w:pPr>
              <w:pStyle w:val="aff9"/>
              <w:shd w:val="clear" w:color="auto" w:fill="FFFFFF"/>
              <w:spacing w:after="0" w:line="240" w:lineRule="auto"/>
              <w:jc w:val="both"/>
              <w:rPr>
                <w:rFonts w:ascii="Times New Roman" w:hAnsi="Times New Roman" w:cs="Times New Roman"/>
                <w:b/>
                <w:i/>
                <w:sz w:val="24"/>
                <w:szCs w:val="24"/>
              </w:rPr>
            </w:pPr>
            <w:r w:rsidRPr="00DC7D0D">
              <w:rPr>
                <w:rFonts w:ascii="Times New Roman" w:hAnsi="Times New Roman" w:cs="Times New Roman"/>
                <w:b/>
                <w:i/>
                <w:sz w:val="24"/>
                <w:szCs w:val="24"/>
              </w:rPr>
              <w:t xml:space="preserve">1. </w:t>
            </w:r>
            <w:r w:rsidR="0030416F" w:rsidRPr="00DC7D0D">
              <w:rPr>
                <w:rFonts w:ascii="Times New Roman" w:hAnsi="Times New Roman" w:cs="Times New Roman"/>
                <w:b/>
                <w:i/>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30416F" w:rsidRPr="009F6391" w:rsidRDefault="0030416F" w:rsidP="003E548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6550F4" w:rsidRPr="009F6391" w:rsidRDefault="006550F4" w:rsidP="003E548D">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6550F4" w:rsidRPr="009F6391" w:rsidRDefault="006550F4" w:rsidP="003E548D">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w:t>
            </w:r>
            <w:r w:rsidRPr="009F6391">
              <w:lastRenderedPageBreak/>
              <w:t xml:space="preserve">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6550F4" w:rsidRPr="009F6391" w:rsidRDefault="006550F4" w:rsidP="003E548D">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6550F4" w:rsidRPr="009F6391" w:rsidRDefault="006550F4" w:rsidP="003E548D">
            <w:pPr>
              <w:autoSpaceDE w:val="0"/>
              <w:autoSpaceDN w:val="0"/>
              <w:adjustRightInd w:val="0"/>
              <w:jc w:val="both"/>
            </w:pPr>
            <w:r w:rsidRPr="009F6391">
              <w:t xml:space="preserve">Варианты: </w:t>
            </w:r>
          </w:p>
          <w:p w:rsidR="006550F4" w:rsidRPr="009F6391" w:rsidRDefault="006550F4" w:rsidP="003E548D">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6550F4" w:rsidRPr="009F6391" w:rsidRDefault="006550F4" w:rsidP="003E548D">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6550F4" w:rsidRPr="009F6391" w:rsidRDefault="006550F4" w:rsidP="003E548D">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83340B" w:rsidRPr="00DC7D0D" w:rsidRDefault="0083340B" w:rsidP="003E548D">
            <w:pPr>
              <w:pStyle w:val="aff9"/>
              <w:shd w:val="clear" w:color="auto" w:fill="FFFFFF"/>
              <w:spacing w:after="0" w:line="240" w:lineRule="auto"/>
              <w:jc w:val="both"/>
              <w:rPr>
                <w:rFonts w:ascii="Times New Roman" w:hAnsi="Times New Roman" w:cs="Times New Roman"/>
                <w:b/>
                <w:sz w:val="24"/>
                <w:szCs w:val="24"/>
              </w:rPr>
            </w:pPr>
            <w:r w:rsidRPr="00DC7D0D">
              <w:rPr>
                <w:rFonts w:ascii="Times New Roman" w:hAnsi="Times New Roman" w:cs="Times New Roman"/>
                <w:b/>
                <w:sz w:val="24"/>
                <w:szCs w:val="24"/>
              </w:rPr>
              <w:t>2.</w:t>
            </w:r>
            <w:r w:rsidRPr="00DC7D0D">
              <w:rPr>
                <w:rFonts w:ascii="Times New Roman" w:hAnsi="Times New Roman" w:cs="Times New Roman"/>
                <w:b/>
                <w:i/>
                <w:sz w:val="24"/>
                <w:szCs w:val="24"/>
              </w:rPr>
              <w:t>Соблюдает этические нормы в межличностном профессиональном общении.</w:t>
            </w:r>
            <w:r w:rsidRPr="00DC7D0D">
              <w:rPr>
                <w:rFonts w:ascii="Times New Roman" w:hAnsi="Times New Roman" w:cs="Times New Roman"/>
                <w:b/>
                <w:sz w:val="24"/>
                <w:szCs w:val="24"/>
              </w:rPr>
              <w:t xml:space="preserve"> </w:t>
            </w:r>
          </w:p>
          <w:p w:rsidR="0083340B" w:rsidRPr="009F6391" w:rsidRDefault="0083340B" w:rsidP="003E548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6550F4" w:rsidRPr="009F6391" w:rsidRDefault="006550F4" w:rsidP="003E548D">
            <w:pPr>
              <w:autoSpaceDE w:val="0"/>
              <w:autoSpaceDN w:val="0"/>
              <w:adjustRightInd w:val="0"/>
              <w:jc w:val="both"/>
            </w:pPr>
            <w:r w:rsidRPr="009F6391">
              <w:t>ТЕХНИКА ГРУППОВОГО ПРИНЯТИЯ РЕШЕНИЙ</w:t>
            </w:r>
          </w:p>
          <w:p w:rsidR="006550F4" w:rsidRPr="009F6391" w:rsidRDefault="006550F4" w:rsidP="003E548D">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6550F4" w:rsidRPr="009F6391" w:rsidRDefault="006550F4" w:rsidP="003E548D">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6550F4" w:rsidRPr="009F6391" w:rsidRDefault="006550F4" w:rsidP="003E548D">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6550F4" w:rsidRPr="009F6391" w:rsidRDefault="006550F4" w:rsidP="003E548D">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6550F4" w:rsidRPr="009F6391" w:rsidRDefault="006550F4" w:rsidP="003E548D">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83340B" w:rsidRPr="00DC7D0D" w:rsidRDefault="0083340B" w:rsidP="003E548D">
            <w:pPr>
              <w:autoSpaceDE w:val="0"/>
              <w:autoSpaceDN w:val="0"/>
              <w:adjustRightInd w:val="0"/>
              <w:jc w:val="both"/>
              <w:rPr>
                <w:b/>
              </w:rPr>
            </w:pPr>
            <w:r w:rsidRPr="00DC7D0D">
              <w:rPr>
                <w:b/>
              </w:rPr>
              <w:lastRenderedPageBreak/>
              <w:t>3.</w:t>
            </w:r>
            <w:r w:rsidRPr="00DC7D0D">
              <w:rPr>
                <w:b/>
                <w:i/>
              </w:rPr>
              <w:t>Понимает и учитывает особенности поведения участников команды для достижения целей и задач в профессиональной деятельности</w:t>
            </w:r>
            <w:r w:rsidRPr="00DC7D0D">
              <w:rPr>
                <w:b/>
              </w:rPr>
              <w:t>.</w:t>
            </w:r>
          </w:p>
          <w:p w:rsidR="0083340B" w:rsidRPr="009F6391" w:rsidRDefault="0083340B" w:rsidP="003E548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6550F4" w:rsidRPr="009F6391" w:rsidRDefault="00EA315F" w:rsidP="003E548D">
            <w:pPr>
              <w:autoSpaceDE w:val="0"/>
              <w:autoSpaceDN w:val="0"/>
              <w:adjustRightInd w:val="0"/>
              <w:jc w:val="both"/>
            </w:pPr>
            <w:r w:rsidRPr="009F6391">
              <w:rPr>
                <w:caps/>
                <w:sz w:val="28"/>
                <w:szCs w:val="28"/>
              </w:rPr>
              <w:t>Задание выполняется в группах по 3-4 человека</w:t>
            </w:r>
          </w:p>
          <w:p w:rsidR="006550F4" w:rsidRPr="009F6391" w:rsidRDefault="006550F4" w:rsidP="003E548D">
            <w:pPr>
              <w:autoSpaceDE w:val="0"/>
              <w:autoSpaceDN w:val="0"/>
              <w:adjustRightInd w:val="0"/>
              <w:jc w:val="both"/>
            </w:pPr>
            <w:r w:rsidRPr="009F6391">
              <w:t xml:space="preserve">Каждой группе выбрать отрасль и </w:t>
            </w:r>
            <w:proofErr w:type="gramStart"/>
            <w:r w:rsidRPr="009F6391">
              <w:t>проанализировать</w:t>
            </w:r>
            <w:proofErr w:type="gramEnd"/>
            <w:r w:rsidRPr="009F6391">
              <w:t xml:space="preserve"> и сравнить миссии и ценности 4-5 компаний данной отрасли по следующим параметрам:</w:t>
            </w:r>
          </w:p>
          <w:p w:rsidR="006550F4" w:rsidRPr="009F6391" w:rsidRDefault="006550F4" w:rsidP="003E548D">
            <w:pPr>
              <w:autoSpaceDE w:val="0"/>
              <w:autoSpaceDN w:val="0"/>
              <w:adjustRightInd w:val="0"/>
              <w:jc w:val="both"/>
            </w:pPr>
            <w:r w:rsidRPr="009F6391">
              <w:t>- на кого ориентирована</w:t>
            </w:r>
          </w:p>
          <w:p w:rsidR="006550F4" w:rsidRPr="009F6391" w:rsidRDefault="006550F4" w:rsidP="003E548D">
            <w:pPr>
              <w:autoSpaceDE w:val="0"/>
              <w:autoSpaceDN w:val="0"/>
              <w:adjustRightInd w:val="0"/>
              <w:jc w:val="both"/>
            </w:pPr>
            <w:r w:rsidRPr="009F6391">
              <w:t>- целевой ориентир</w:t>
            </w:r>
          </w:p>
          <w:p w:rsidR="006550F4" w:rsidRPr="009F6391" w:rsidRDefault="006550F4" w:rsidP="003E548D">
            <w:pPr>
              <w:autoSpaceDE w:val="0"/>
              <w:autoSpaceDN w:val="0"/>
              <w:adjustRightInd w:val="0"/>
              <w:jc w:val="both"/>
            </w:pPr>
            <w:r w:rsidRPr="009F6391">
              <w:t>- сфера деятельности</w:t>
            </w:r>
          </w:p>
          <w:p w:rsidR="006550F4" w:rsidRPr="009F6391" w:rsidRDefault="006550F4" w:rsidP="003E548D">
            <w:pPr>
              <w:autoSpaceDE w:val="0"/>
              <w:autoSpaceDN w:val="0"/>
              <w:adjustRightInd w:val="0"/>
              <w:jc w:val="both"/>
            </w:pPr>
            <w:r w:rsidRPr="009F6391">
              <w:t>- философия организации</w:t>
            </w:r>
          </w:p>
          <w:p w:rsidR="006550F4" w:rsidRPr="009F6391" w:rsidRDefault="006550F4" w:rsidP="003E548D">
            <w:pPr>
              <w:autoSpaceDE w:val="0"/>
              <w:autoSpaceDN w:val="0"/>
              <w:adjustRightInd w:val="0"/>
              <w:jc w:val="both"/>
            </w:pPr>
            <w:r w:rsidRPr="009F6391">
              <w:t>- способы осуществления деятельности.</w:t>
            </w:r>
          </w:p>
          <w:p w:rsidR="00A37FE3" w:rsidRPr="009F6391" w:rsidRDefault="006550F4" w:rsidP="003E548D">
            <w:pPr>
              <w:autoSpaceDE w:val="0"/>
              <w:autoSpaceDN w:val="0"/>
              <w:adjustRightInd w:val="0"/>
              <w:jc w:val="both"/>
            </w:pPr>
            <w:r w:rsidRPr="009F6391">
              <w:t>Результаты подготовить в форме доклада</w:t>
            </w:r>
          </w:p>
        </w:tc>
      </w:tr>
      <w:tr w:rsidR="003E548D" w:rsidRPr="009F6391" w:rsidTr="00C03FC7">
        <w:tc>
          <w:tcPr>
            <w:tcW w:w="3432" w:type="dxa"/>
            <w:shd w:val="clear" w:color="auto" w:fill="auto"/>
          </w:tcPr>
          <w:p w:rsidR="006550F4" w:rsidRPr="009F6391" w:rsidRDefault="006550F4" w:rsidP="003E548D">
            <w:pPr>
              <w:autoSpaceDE w:val="0"/>
              <w:autoSpaceDN w:val="0"/>
              <w:adjustRightInd w:val="0"/>
              <w:jc w:val="both"/>
              <w:rPr>
                <w:rFonts w:eastAsia="Arial Unicode MS"/>
                <w:u w:color="000000"/>
              </w:rPr>
            </w:pPr>
            <w:r w:rsidRPr="009F6391">
              <w:rPr>
                <w:rFonts w:eastAsia="Arial Unicode MS"/>
                <w:u w:color="000000"/>
              </w:rPr>
              <w:lastRenderedPageBreak/>
              <w:t>УК-4 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9F6391">
              <w:rPr>
                <w:rFonts w:eastAsia="Arial Unicode MS"/>
                <w:u w:color="000000"/>
              </w:rPr>
              <w:t>ых</w:t>
            </w:r>
            <w:proofErr w:type="spellEnd"/>
            <w:r w:rsidRPr="009F6391">
              <w:rPr>
                <w:rFonts w:eastAsia="Arial Unicode MS"/>
                <w:u w:color="000000"/>
              </w:rPr>
              <w:t>) языке (ах)</w:t>
            </w:r>
          </w:p>
        </w:tc>
        <w:tc>
          <w:tcPr>
            <w:tcW w:w="5919" w:type="dxa"/>
            <w:shd w:val="clear" w:color="auto" w:fill="auto"/>
          </w:tcPr>
          <w:p w:rsidR="0030416F" w:rsidRPr="009F6391" w:rsidRDefault="0030416F" w:rsidP="003E548D">
            <w:pPr>
              <w:pStyle w:val="aff9"/>
              <w:spacing w:after="0" w:line="240" w:lineRule="auto"/>
              <w:jc w:val="both"/>
              <w:rPr>
                <w:rFonts w:ascii="Times New Roman" w:hAnsi="Times New Roman" w:cs="Times New Roman"/>
                <w:bCs/>
                <w:i/>
                <w:sz w:val="24"/>
                <w:szCs w:val="24"/>
              </w:rPr>
            </w:pPr>
            <w:r w:rsidRPr="009D6F46">
              <w:rPr>
                <w:rFonts w:ascii="Times New Roman" w:hAnsi="Times New Roman" w:cs="Times New Roman"/>
                <w:b/>
                <w:sz w:val="24"/>
                <w:szCs w:val="24"/>
              </w:rPr>
              <w:t>1.</w:t>
            </w:r>
            <w:r w:rsidRPr="009D6F46">
              <w:rPr>
                <w:rFonts w:ascii="Times New Roman" w:hAnsi="Times New Roman" w:cs="Times New Roman"/>
                <w:b/>
                <w:bCs/>
                <w:i/>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30416F" w:rsidRPr="009F6391" w:rsidRDefault="0030416F" w:rsidP="003E548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121B40" w:rsidRPr="009F6391" w:rsidRDefault="00121B40" w:rsidP="003E548D">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121B40" w:rsidRPr="009F6391" w:rsidRDefault="00121B40" w:rsidP="003E548D">
            <w:pPr>
              <w:autoSpaceDE w:val="0"/>
              <w:autoSpaceDN w:val="0"/>
              <w:adjustRightInd w:val="0"/>
              <w:jc w:val="both"/>
              <w:rPr>
                <w:rFonts w:eastAsia="Arial Unicode MS"/>
                <w:u w:color="000000"/>
              </w:rPr>
            </w:pPr>
            <w:r w:rsidRPr="009F6391">
              <w:rPr>
                <w:rFonts w:eastAsia="Arial Unicode MS"/>
                <w:u w:color="000000"/>
              </w:rPr>
              <w:t xml:space="preserve">Каждой группе выбрать отрасль и </w:t>
            </w:r>
            <w:proofErr w:type="gramStart"/>
            <w:r w:rsidRPr="009F6391">
              <w:rPr>
                <w:rFonts w:eastAsia="Arial Unicode MS"/>
                <w:u w:color="000000"/>
              </w:rPr>
              <w:t>проанализировать</w:t>
            </w:r>
            <w:proofErr w:type="gramEnd"/>
            <w:r w:rsidRPr="009F6391">
              <w:rPr>
                <w:rFonts w:eastAsia="Arial Unicode MS"/>
                <w:u w:color="000000"/>
              </w:rPr>
              <w:t xml:space="preserve"> и сравнить миссии и ценности 4-5 компаний данной отрасли по следующим параметрам:</w:t>
            </w:r>
          </w:p>
          <w:p w:rsidR="00121B40" w:rsidRPr="009F6391" w:rsidRDefault="00121B40" w:rsidP="003E548D">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121B40" w:rsidRPr="009F6391" w:rsidRDefault="00121B40" w:rsidP="003E548D">
            <w:pPr>
              <w:autoSpaceDE w:val="0"/>
              <w:autoSpaceDN w:val="0"/>
              <w:adjustRightInd w:val="0"/>
              <w:jc w:val="both"/>
              <w:rPr>
                <w:rFonts w:eastAsia="Arial Unicode MS"/>
                <w:u w:color="000000"/>
              </w:rPr>
            </w:pPr>
            <w:r w:rsidRPr="009F6391">
              <w:rPr>
                <w:rFonts w:eastAsia="Arial Unicode MS"/>
                <w:u w:color="000000"/>
              </w:rPr>
              <w:t>- целевой ориентир</w:t>
            </w:r>
          </w:p>
          <w:p w:rsidR="00121B40" w:rsidRPr="009F6391" w:rsidRDefault="00121B40" w:rsidP="003E548D">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121B40" w:rsidRPr="009F6391" w:rsidRDefault="00121B40" w:rsidP="003E548D">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121B40" w:rsidRPr="009F6391" w:rsidRDefault="00121B40" w:rsidP="003E548D">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30416F" w:rsidRPr="009F6391" w:rsidRDefault="00121B40" w:rsidP="003E548D">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30416F" w:rsidRPr="009F6391" w:rsidRDefault="0030416F" w:rsidP="003E548D">
            <w:pPr>
              <w:pStyle w:val="aff9"/>
              <w:spacing w:after="0" w:line="240" w:lineRule="auto"/>
              <w:jc w:val="both"/>
              <w:rPr>
                <w:rFonts w:ascii="Times New Roman" w:hAnsi="Times New Roman" w:cs="Times New Roman"/>
                <w:i/>
                <w:sz w:val="24"/>
                <w:szCs w:val="24"/>
              </w:rPr>
            </w:pPr>
            <w:r w:rsidRPr="009D6F46">
              <w:rPr>
                <w:rFonts w:ascii="Times New Roman" w:hAnsi="Times New Roman" w:cs="Times New Roman"/>
                <w:b/>
                <w:sz w:val="24"/>
                <w:szCs w:val="24"/>
              </w:rPr>
              <w:t>2.</w:t>
            </w:r>
            <w:r w:rsidR="009550C1">
              <w:rPr>
                <w:rFonts w:ascii="Times New Roman" w:hAnsi="Times New Roman" w:cs="Times New Roman"/>
                <w:b/>
                <w:sz w:val="24"/>
                <w:szCs w:val="24"/>
              </w:rPr>
              <w:t xml:space="preserve"> </w:t>
            </w:r>
            <w:r w:rsidRPr="009550C1">
              <w:rPr>
                <w:rFonts w:ascii="Times New Roman" w:hAnsi="Times New Roman" w:cs="Times New Roman"/>
                <w:b/>
                <w:i/>
                <w:sz w:val="24"/>
                <w:szCs w:val="24"/>
              </w:rPr>
              <w:t>Ведет деловую переписку, учитывая   особенности официально- делового стиля и речевого этикета.</w:t>
            </w:r>
            <w:r w:rsidRPr="009F6391">
              <w:rPr>
                <w:rFonts w:ascii="Times New Roman" w:hAnsi="Times New Roman" w:cs="Times New Roman"/>
                <w:i/>
                <w:sz w:val="24"/>
                <w:szCs w:val="24"/>
              </w:rPr>
              <w:t xml:space="preserve"> </w:t>
            </w:r>
          </w:p>
          <w:p w:rsidR="0030416F" w:rsidRPr="009F6391" w:rsidRDefault="0030416F" w:rsidP="003E548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Кейс</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 xml:space="preserve">Джим Мак </w:t>
            </w:r>
            <w:proofErr w:type="spellStart"/>
            <w:r w:rsidRPr="009F6391">
              <w:rPr>
                <w:rFonts w:eastAsia="Arial Unicode MS"/>
                <w:u w:color="000000"/>
              </w:rPr>
              <w:t>Наб</w:t>
            </w:r>
            <w:proofErr w:type="spellEnd"/>
            <w:r w:rsidRPr="009F6391">
              <w:rPr>
                <w:rFonts w:eastAsia="Arial Unicode MS"/>
                <w:u w:color="000000"/>
              </w:rPr>
              <w:t xml:space="preserve"> — ведущий специалист в бухгалтерии трастовой компании СКТ — иммигрировал в Канаду из Великобритании из-за проблем с трудоустройством.</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 xml:space="preserve">Трастовая компания СКТ — небольшая, находится на территории центральной части Канады с главным отделением в Оттаве. Ее услуги предназначены в основном лицам среднего уровня дохода, — главным образом государственным служащим. Персонал компании гордится качеством обслуживания своих клиентов, работая под девизом «Вы можете нам доверять». Каждый служащий компании прошел программы ориентации и регулярного повышения квалификации. Одно из требований политики комиссии — определенный стиль одежды. Для мужского персонала предусмотрен темный или серый костюм, белая рубашка и галстук (при выполнении служебных </w:t>
            </w:r>
            <w:r w:rsidRPr="009F6391">
              <w:rPr>
                <w:rFonts w:eastAsia="Arial Unicode MS"/>
                <w:u w:color="000000"/>
              </w:rPr>
              <w:lastRenderedPageBreak/>
              <w:t>функций вне офиса следует надевать шляпу); для женского персонала — отказ от брюк и блузок с глубоким вырезом. Большинство служащих выполняли данные условия. Очень немногие могли вспомнить, что кому-нибудь было сделано замечание по поводу несоответствия стиля одежды. Фактически возникло ощущение, что требования несколько смягчились.</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Однажды в теплый летний день, вскоре после своего дня рождения, Джим пришел на работу в модном костюме типа «сафари», в желтой рубашке и красивом ярком галстуке — это было подарком жены и детей ко дню рождения. В этом костюме он выглядел модно и элегантно, и некоторые из его коллег даже отметили это.</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 xml:space="preserve">Через некоторое время его вызвала в себе непосредственная начальница Мишель </w:t>
            </w:r>
            <w:proofErr w:type="spellStart"/>
            <w:r w:rsidRPr="009F6391">
              <w:rPr>
                <w:rFonts w:eastAsia="Arial Unicode MS"/>
                <w:u w:color="000000"/>
              </w:rPr>
              <w:t>Трембли</w:t>
            </w:r>
            <w:proofErr w:type="spellEnd"/>
            <w:r w:rsidRPr="009F6391">
              <w:rPr>
                <w:rFonts w:eastAsia="Arial Unicode MS"/>
                <w:u w:color="000000"/>
              </w:rPr>
              <w:t>.</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 xml:space="preserve">Мишель: «Джим, мне очень бы не хотелось этого делать, но Рич Чан (управляющий </w:t>
            </w:r>
            <w:proofErr w:type="spellStart"/>
            <w:r w:rsidRPr="009F6391">
              <w:rPr>
                <w:rFonts w:eastAsia="Arial Unicode MS"/>
                <w:u w:color="000000"/>
              </w:rPr>
              <w:t>оттавским</w:t>
            </w:r>
            <w:proofErr w:type="spellEnd"/>
            <w:r w:rsidRPr="009F6391">
              <w:rPr>
                <w:rFonts w:eastAsia="Arial Unicode MS"/>
                <w:u w:color="000000"/>
              </w:rPr>
              <w:t xml:space="preserve"> отделением компании) был весьма недоволен, увидев тебя, и попросил меня поговорить с тобой. Ты ведь знаешь, он очень консервативен, поэтому он попросил меня напомнить тебе, что ты рискуешь имиджем нашей компании, одевшись не в соответствии с существующим кодексом».</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Джим: «Мишель, ты, должно быть, шутишь. Мы живем не в средние века, когда компании могли предписывать даже поведение своим служащим. Я знаком с этим кодексом, но нас к нему никогда не принуждали. Кроме того, то, во что я сейчас одет, выглядит довольно неплохо, и некоторые из клиентов даже оценили это».</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 xml:space="preserve">Мишель: «Да, может быть... В последнее время мы не сталкивались с подобными случаями, </w:t>
            </w:r>
            <w:r w:rsidR="00DC7D0D">
              <w:rPr>
                <w:rFonts w:eastAsia="Arial Unicode MS"/>
                <w:u w:color="000000"/>
              </w:rPr>
              <w:t xml:space="preserve">но мистер Чан полагает, что ты </w:t>
            </w:r>
            <w:r w:rsidRPr="009F6391">
              <w:rPr>
                <w:rFonts w:eastAsia="Arial Unicode MS"/>
                <w:u w:color="000000"/>
              </w:rPr>
              <w:t>зашел слишком далеко. У нас есть правило, тебя уведомили о нем в рамках проведения программы по ориентации, и ты письменно подтвердил об ознакомлении с ним».</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Джим: «Да, я знаком к ним, но ты же не скажешь, что моя одежда чересчур экстравагантна. Она современна, неплохо выглядит и, безусловно, более удобна, чем темный костюм, особенно в такую жару».</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Служащим компании нередко говорилось о том, что было бы неплохо для имиджа компании, если бы они были вовлечены в общественную работу. Джим, к примеру, являлся консультантом местного клуба молодых предпринимателей. В состав клуба входили студенты высших учебных заведений, выполнявшие различные деловые поручения на предприятиях малого бизнеса под патронажем опытных менеджеров.</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Несколькими неделями позже происшедшего инцидента Джим был приглашен этим клубом, чтобы сделать доклад о правильном управлении финансовыми ресурсами. А так как это было частью рекламно-</w:t>
            </w:r>
            <w:r w:rsidRPr="009F6391">
              <w:rPr>
                <w:rFonts w:eastAsia="Arial Unicode MS"/>
                <w:u w:color="000000"/>
              </w:rPr>
              <w:lastRenderedPageBreak/>
              <w:t>пропагандистской деятельности клуба, местная телекомпания подготовила об этом репортаж в рамках вечерних новостей. На эту лекцию Джим оделся неофициально, поскольку хорошо знал студентов и рассматривал свою речь как часть своей регулярной работы в качестве консультанта клуба. Он не был заранее осведомлен о том, что планировался репортаж этого мероприятия.</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 xml:space="preserve">На следующий день Мишель </w:t>
            </w:r>
            <w:proofErr w:type="spellStart"/>
            <w:r w:rsidRPr="009F6391">
              <w:rPr>
                <w:rFonts w:eastAsia="Arial Unicode MS"/>
                <w:u w:color="000000"/>
              </w:rPr>
              <w:t>Трембли</w:t>
            </w:r>
            <w:proofErr w:type="spellEnd"/>
            <w:r w:rsidRPr="009F6391">
              <w:rPr>
                <w:rFonts w:eastAsia="Arial Unicode MS"/>
                <w:u w:color="000000"/>
              </w:rPr>
              <w:t xml:space="preserve"> получила записку от мистера Чана, в которой сообщалось: «Мишель, вчера вечером я видел мистера Мак </w:t>
            </w:r>
            <w:proofErr w:type="spellStart"/>
            <w:r w:rsidRPr="009F6391">
              <w:rPr>
                <w:rFonts w:eastAsia="Arial Unicode MS"/>
                <w:u w:color="000000"/>
              </w:rPr>
              <w:t>Наба</w:t>
            </w:r>
            <w:proofErr w:type="spellEnd"/>
            <w:r w:rsidRPr="009F6391">
              <w:rPr>
                <w:rFonts w:eastAsia="Arial Unicode MS"/>
                <w:u w:color="000000"/>
              </w:rPr>
              <w:t>, выступающего с лекцией по телевидению. На нем была спортивная майка и никакого галстука. Поскольку это уже второй случай, свидетельствующий о его пренебрежении к нашему кодексу одежды и моему недвусмысленному предупреждению, сделанному несколько недель назад, я прошу вас подготовить все необходимые документы для его немедленного увольнения. Мы не сможем держать служащих, которые нарушают внутренние законы компании и подвергают сомнению мой авторитет».</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Мишель пыталась переубедить мистера Чана, но все было тщетно. Он был особенно разозлен тем, что Джим в этом репортаже был представлен как служащий компании СКТ, и решил, что поскольку Джим уже был предупрежден ранее, то второй случай представляет собой умышленное пренебрежение правилами этой компании.</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Вопросы к ситуации:</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1.</w:t>
            </w:r>
            <w:r w:rsidRPr="009F6391">
              <w:rPr>
                <w:rFonts w:eastAsia="Arial Unicode MS"/>
                <w:u w:color="000000"/>
              </w:rPr>
              <w:tab/>
              <w:t>Что выступило основанием для возникновения конфликтной ситуации в организации, а что выступило повод для конфликта?</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2.</w:t>
            </w:r>
            <w:r w:rsidRPr="009F6391">
              <w:rPr>
                <w:rFonts w:eastAsia="Arial Unicode MS"/>
                <w:u w:color="000000"/>
              </w:rPr>
              <w:tab/>
              <w:t xml:space="preserve">Представьте, что вы — управляющий человеческими ресурсами. Проведите обсуждение данного решения с точки зрения интересов компании (является ли кодекс одежды законным? насколько </w:t>
            </w:r>
            <w:proofErr w:type="spellStart"/>
            <w:r w:rsidRPr="009F6391">
              <w:rPr>
                <w:rFonts w:eastAsia="Arial Unicode MS"/>
                <w:u w:color="000000"/>
              </w:rPr>
              <w:t>обоснованны</w:t>
            </w:r>
            <w:proofErr w:type="spellEnd"/>
            <w:r w:rsidRPr="009F6391">
              <w:rPr>
                <w:rFonts w:eastAsia="Arial Unicode MS"/>
                <w:u w:color="000000"/>
              </w:rPr>
              <w:t xml:space="preserve"> заявления о том, что на имидж компании может повлиять внешний вид ее персонала?).</w:t>
            </w:r>
          </w:p>
          <w:p w:rsidR="003E548D"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3.</w:t>
            </w:r>
            <w:r w:rsidRPr="009F6391">
              <w:rPr>
                <w:rFonts w:eastAsia="Arial Unicode MS"/>
                <w:u w:color="000000"/>
              </w:rPr>
              <w:tab/>
              <w:t xml:space="preserve">Оцените поведение в конфликте всех основных участников: Джима Мак </w:t>
            </w:r>
            <w:proofErr w:type="spellStart"/>
            <w:r w:rsidRPr="009F6391">
              <w:rPr>
                <w:rFonts w:eastAsia="Arial Unicode MS"/>
                <w:u w:color="000000"/>
              </w:rPr>
              <w:t>Наба</w:t>
            </w:r>
            <w:proofErr w:type="spellEnd"/>
            <w:r w:rsidRPr="009F6391">
              <w:rPr>
                <w:rFonts w:eastAsia="Arial Unicode MS"/>
                <w:u w:color="000000"/>
              </w:rPr>
              <w:t xml:space="preserve">, Мишель </w:t>
            </w:r>
            <w:proofErr w:type="spellStart"/>
            <w:r w:rsidRPr="009F6391">
              <w:rPr>
                <w:rFonts w:eastAsia="Arial Unicode MS"/>
                <w:u w:color="000000"/>
              </w:rPr>
              <w:t>Трембли</w:t>
            </w:r>
            <w:proofErr w:type="spellEnd"/>
            <w:r w:rsidRPr="009F6391">
              <w:rPr>
                <w:rFonts w:eastAsia="Arial Unicode MS"/>
                <w:u w:color="000000"/>
              </w:rPr>
              <w:t xml:space="preserve"> и Ричарда Чана, организаторы лекции. Кто, на Ваш взгляд, виноват в конфликте?</w:t>
            </w:r>
          </w:p>
          <w:p w:rsidR="0030416F" w:rsidRPr="009F6391" w:rsidRDefault="003E548D" w:rsidP="003E548D">
            <w:pPr>
              <w:autoSpaceDE w:val="0"/>
              <w:autoSpaceDN w:val="0"/>
              <w:adjustRightInd w:val="0"/>
              <w:jc w:val="both"/>
              <w:rPr>
                <w:rFonts w:eastAsia="Arial Unicode MS"/>
                <w:u w:color="000000"/>
              </w:rPr>
            </w:pPr>
            <w:r w:rsidRPr="009F6391">
              <w:rPr>
                <w:rFonts w:eastAsia="Arial Unicode MS"/>
                <w:u w:color="000000"/>
              </w:rPr>
              <w:t>4.</w:t>
            </w:r>
            <w:r w:rsidRPr="009F6391">
              <w:rPr>
                <w:rFonts w:eastAsia="Arial Unicode MS"/>
                <w:u w:color="000000"/>
              </w:rPr>
              <w:tab/>
              <w:t>Мишель пришла к вам за советом. Она бы не хотела увольнять Джима, так как он отличный работник. Она также считает, что подобные крайние меры будут негативно воздействовать на других сотрудников компании. Как бы вы поступили в данной ситуации?</w:t>
            </w:r>
          </w:p>
          <w:p w:rsidR="0030416F" w:rsidRPr="009550C1" w:rsidRDefault="0030416F" w:rsidP="003E548D">
            <w:pPr>
              <w:autoSpaceDE w:val="0"/>
              <w:autoSpaceDN w:val="0"/>
              <w:adjustRightInd w:val="0"/>
              <w:jc w:val="both"/>
              <w:rPr>
                <w:b/>
                <w:bCs/>
              </w:rPr>
            </w:pPr>
            <w:r w:rsidRPr="009D6F46">
              <w:rPr>
                <w:rFonts w:eastAsia="Arial Unicode MS"/>
                <w:b/>
                <w:u w:color="000000"/>
              </w:rPr>
              <w:t>3.</w:t>
            </w:r>
            <w:r w:rsidR="009550C1">
              <w:rPr>
                <w:rFonts w:eastAsia="Arial Unicode MS"/>
                <w:b/>
                <w:u w:color="000000"/>
              </w:rPr>
              <w:t xml:space="preserve"> </w:t>
            </w:r>
            <w:r w:rsidRPr="009550C1">
              <w:rPr>
                <w:rFonts w:eastAsia="Arial Unicode MS"/>
                <w:b/>
                <w:i/>
                <w:u w:color="000000"/>
              </w:rPr>
              <w:t>Ведет деловые переговоры</w:t>
            </w:r>
            <w:r w:rsidRPr="009550C1">
              <w:rPr>
                <w:b/>
                <w:i/>
              </w:rPr>
              <w:t xml:space="preserve"> на </w:t>
            </w:r>
            <w:r w:rsidRPr="009550C1">
              <w:rPr>
                <w:b/>
                <w:bCs/>
                <w:i/>
              </w:rPr>
              <w:t>государственном языке Российской Федерации.</w:t>
            </w:r>
          </w:p>
          <w:p w:rsidR="0030416F" w:rsidRPr="009550C1" w:rsidRDefault="0030416F" w:rsidP="003E548D">
            <w:pPr>
              <w:pStyle w:val="aff9"/>
              <w:spacing w:after="0" w:line="240" w:lineRule="auto"/>
              <w:jc w:val="both"/>
              <w:rPr>
                <w:rFonts w:ascii="Times New Roman" w:hAnsi="Times New Roman" w:cs="Times New Roman"/>
                <w:b/>
                <w:bCs/>
                <w:sz w:val="24"/>
                <w:szCs w:val="24"/>
                <w:u w:val="single"/>
              </w:rPr>
            </w:pPr>
            <w:r w:rsidRPr="009550C1">
              <w:rPr>
                <w:rFonts w:ascii="Times New Roman" w:hAnsi="Times New Roman" w:cs="Times New Roman"/>
                <w:b/>
                <w:bCs/>
                <w:sz w:val="24"/>
                <w:szCs w:val="24"/>
                <w:u w:val="single"/>
              </w:rPr>
              <w:t>1 задание:</w:t>
            </w:r>
          </w:p>
          <w:p w:rsidR="0030416F" w:rsidRPr="009F6391" w:rsidRDefault="00FF658A" w:rsidP="003E548D">
            <w:pPr>
              <w:autoSpaceDE w:val="0"/>
              <w:autoSpaceDN w:val="0"/>
              <w:adjustRightInd w:val="0"/>
              <w:jc w:val="both"/>
              <w:rPr>
                <w:rFonts w:eastAsia="Arial Unicode MS"/>
                <w:u w:color="000000"/>
              </w:rPr>
            </w:pPr>
            <w:r w:rsidRPr="009F6391">
              <w:rPr>
                <w:rFonts w:eastAsia="Arial Unicode MS"/>
                <w:u w:color="000000"/>
              </w:rPr>
              <w:lastRenderedPageBreak/>
              <w:t>Подготовьте доклад на тему «Подготовка и проведение деловых переговоров».</w:t>
            </w:r>
          </w:p>
          <w:p w:rsidR="0030416F" w:rsidRPr="009F6391" w:rsidRDefault="0030416F" w:rsidP="003E548D">
            <w:pPr>
              <w:autoSpaceDE w:val="0"/>
              <w:autoSpaceDN w:val="0"/>
              <w:adjustRightInd w:val="0"/>
              <w:jc w:val="both"/>
              <w:rPr>
                <w:i/>
              </w:rPr>
            </w:pPr>
            <w:r w:rsidRPr="009D6F46">
              <w:rPr>
                <w:rFonts w:eastAsia="Arial Unicode MS"/>
                <w:b/>
                <w:u w:color="000000"/>
              </w:rPr>
              <w:t>4.</w:t>
            </w:r>
            <w:r w:rsidRPr="009F6391">
              <w:rPr>
                <w:rFonts w:eastAsia="Arial Unicode MS"/>
                <w:u w:color="000000"/>
              </w:rPr>
              <w:t xml:space="preserve"> </w:t>
            </w:r>
            <w:r w:rsidRPr="009550C1">
              <w:rPr>
                <w:rFonts w:eastAsia="Arial Unicode MS"/>
                <w:b/>
                <w:i/>
                <w:u w:color="000000"/>
              </w:rPr>
              <w:t xml:space="preserve">Использует </w:t>
            </w:r>
            <w:proofErr w:type="spellStart"/>
            <w:r w:rsidRPr="009550C1">
              <w:rPr>
                <w:rFonts w:eastAsia="Arial Unicode MS"/>
                <w:b/>
                <w:i/>
                <w:u w:color="000000"/>
              </w:rPr>
              <w:t>лексико</w:t>
            </w:r>
            <w:proofErr w:type="spellEnd"/>
            <w:r w:rsidRPr="009550C1">
              <w:rPr>
                <w:b/>
                <w:i/>
              </w:rPr>
              <w:t xml:space="preserve"> - грамматические и стилистические ресурсы </w:t>
            </w:r>
            <w:r w:rsidRPr="009550C1">
              <w:rPr>
                <w:b/>
                <w:bCs/>
                <w:i/>
              </w:rPr>
              <w:t xml:space="preserve">на государственном языке Российской Федерации </w:t>
            </w:r>
            <w:r w:rsidRPr="009550C1">
              <w:rPr>
                <w:b/>
                <w:i/>
              </w:rPr>
              <w:t>в зависимости от решаемой коммуникативной, в том числе профессиональной, задачи</w:t>
            </w:r>
            <w:r w:rsidRPr="009F6391">
              <w:rPr>
                <w:i/>
              </w:rPr>
              <w:t>.</w:t>
            </w:r>
          </w:p>
          <w:p w:rsidR="0030416F" w:rsidRPr="009F6391" w:rsidRDefault="0030416F" w:rsidP="003E548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26149B" w:rsidRPr="009F6391" w:rsidRDefault="0026149B" w:rsidP="003E548D">
            <w:pPr>
              <w:jc w:val="both"/>
            </w:pPr>
            <w:r w:rsidRPr="009F6391">
              <w:t>В таблице укажите, какие виды коммуникаций возможны для каждого варианта. При устном обсуждении обоснуйте свой ответ.</w:t>
            </w:r>
          </w:p>
          <w:p w:rsidR="0026149B" w:rsidRPr="009F6391" w:rsidRDefault="0026149B" w:rsidP="003E548D">
            <w:pPr>
              <w:contextualSpacing/>
              <w:jc w:val="both"/>
            </w:pPr>
            <w:r w:rsidRPr="009F6391">
              <w:t>Таблица</w:t>
            </w:r>
          </w:p>
          <w:p w:rsidR="0026149B" w:rsidRPr="009F6391" w:rsidRDefault="0026149B" w:rsidP="003E548D">
            <w:pPr>
              <w:contextualSpacing/>
              <w:jc w:val="both"/>
            </w:pPr>
            <w:r w:rsidRPr="009F6391">
              <w:t>Виды коммуник</w:t>
            </w:r>
            <w:r w:rsidR="00DC7D0D">
              <w:t xml:space="preserve">аций в </w:t>
            </w:r>
            <w:r w:rsidRPr="009F6391">
              <w:t>коммуникационных сетях</w:t>
            </w:r>
          </w:p>
          <w:tbl>
            <w:tblPr>
              <w:tblW w:w="451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1"/>
              <w:gridCol w:w="2688"/>
            </w:tblGrid>
            <w:tr w:rsidR="009F6391" w:rsidRPr="009F6391" w:rsidTr="00C03FC7">
              <w:tc>
                <w:tcPr>
                  <w:tcW w:w="1831" w:type="dxa"/>
                </w:tcPr>
                <w:p w:rsidR="0026149B" w:rsidRPr="009F6391" w:rsidRDefault="0026149B" w:rsidP="003E548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Коммуникационная сеть</w:t>
                  </w:r>
                </w:p>
              </w:tc>
              <w:tc>
                <w:tcPr>
                  <w:tcW w:w="2688" w:type="dxa"/>
                </w:tcPr>
                <w:p w:rsidR="0026149B" w:rsidRPr="009F6391" w:rsidRDefault="0026149B" w:rsidP="003E548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 xml:space="preserve">Виды коммуникаций </w:t>
                  </w:r>
                </w:p>
              </w:tc>
            </w:tr>
            <w:tr w:rsidR="009F6391" w:rsidRPr="009F6391" w:rsidTr="00C03FC7">
              <w:tc>
                <w:tcPr>
                  <w:tcW w:w="1831" w:type="dxa"/>
                </w:tcPr>
                <w:p w:rsidR="0026149B" w:rsidRPr="009F6391" w:rsidRDefault="0026149B" w:rsidP="003E548D">
                  <w:pPr>
                    <w:pStyle w:val="36"/>
                    <w:spacing w:after="0" w:line="240" w:lineRule="auto"/>
                    <w:ind w:left="0"/>
                    <w:jc w:val="both"/>
                    <w:rPr>
                      <w:rFonts w:ascii="Times New Roman" w:hAnsi="Times New Roman"/>
                      <w:sz w:val="16"/>
                      <w:szCs w:val="16"/>
                    </w:rPr>
                  </w:pPr>
                </w:p>
              </w:tc>
              <w:tc>
                <w:tcPr>
                  <w:tcW w:w="2688" w:type="dxa"/>
                </w:tcPr>
                <w:p w:rsidR="0026149B" w:rsidRPr="009F6391" w:rsidRDefault="0026149B" w:rsidP="003E548D">
                  <w:pPr>
                    <w:pStyle w:val="36"/>
                    <w:spacing w:after="0" w:line="240" w:lineRule="auto"/>
                    <w:ind w:left="0"/>
                    <w:jc w:val="both"/>
                    <w:rPr>
                      <w:rFonts w:ascii="Times New Roman" w:hAnsi="Times New Roman"/>
                      <w:sz w:val="16"/>
                      <w:szCs w:val="16"/>
                    </w:rPr>
                  </w:pPr>
                </w:p>
              </w:tc>
            </w:tr>
            <w:tr w:rsidR="009F6391" w:rsidRPr="009F6391" w:rsidTr="00C03FC7">
              <w:tc>
                <w:tcPr>
                  <w:tcW w:w="1831" w:type="dxa"/>
                </w:tcPr>
                <w:p w:rsidR="0026149B" w:rsidRPr="009F6391" w:rsidRDefault="0026149B" w:rsidP="003E548D">
                  <w:pPr>
                    <w:pStyle w:val="36"/>
                    <w:spacing w:after="0" w:line="240" w:lineRule="auto"/>
                    <w:ind w:left="0"/>
                    <w:jc w:val="both"/>
                    <w:rPr>
                      <w:rFonts w:ascii="Times New Roman" w:hAnsi="Times New Roman"/>
                      <w:sz w:val="16"/>
                      <w:szCs w:val="16"/>
                    </w:rPr>
                  </w:pPr>
                </w:p>
              </w:tc>
              <w:tc>
                <w:tcPr>
                  <w:tcW w:w="2688" w:type="dxa"/>
                </w:tcPr>
                <w:p w:rsidR="0026149B" w:rsidRPr="009F6391" w:rsidRDefault="0026149B" w:rsidP="003E548D">
                  <w:pPr>
                    <w:pStyle w:val="36"/>
                    <w:spacing w:after="0" w:line="240" w:lineRule="auto"/>
                    <w:ind w:left="0"/>
                    <w:jc w:val="both"/>
                    <w:rPr>
                      <w:rFonts w:ascii="Times New Roman" w:hAnsi="Times New Roman"/>
                      <w:sz w:val="16"/>
                      <w:szCs w:val="16"/>
                    </w:rPr>
                  </w:pPr>
                </w:p>
              </w:tc>
            </w:tr>
          </w:tbl>
          <w:p w:rsidR="0030416F" w:rsidRPr="009F6391" w:rsidRDefault="0030416F" w:rsidP="003E548D">
            <w:pPr>
              <w:pStyle w:val="aff9"/>
              <w:spacing w:after="0" w:line="240" w:lineRule="auto"/>
              <w:jc w:val="both"/>
              <w:rPr>
                <w:rFonts w:ascii="Times New Roman" w:hAnsi="Times New Roman" w:cs="Times New Roman"/>
                <w:sz w:val="24"/>
                <w:szCs w:val="24"/>
              </w:rPr>
            </w:pPr>
            <w:r w:rsidRPr="009D6F46">
              <w:rPr>
                <w:rFonts w:ascii="Times New Roman" w:eastAsia="Calibri" w:hAnsi="Times New Roman" w:cs="Times New Roman"/>
                <w:b/>
                <w:sz w:val="24"/>
                <w:szCs w:val="24"/>
              </w:rPr>
              <w:t>5.</w:t>
            </w:r>
            <w:r w:rsidRPr="009F6391">
              <w:rPr>
                <w:rFonts w:ascii="Times New Roman" w:eastAsia="Calibri" w:hAnsi="Times New Roman" w:cs="Times New Roman"/>
                <w:sz w:val="24"/>
                <w:szCs w:val="24"/>
              </w:rPr>
              <w:t xml:space="preserve"> </w:t>
            </w:r>
            <w:r w:rsidRPr="009D6F46">
              <w:rPr>
                <w:rFonts w:ascii="Times New Roman" w:eastAsia="Calibri" w:hAnsi="Times New Roman" w:cs="Times New Roman"/>
                <w:b/>
                <w:i/>
                <w:sz w:val="24"/>
                <w:szCs w:val="24"/>
              </w:rPr>
              <w:t xml:space="preserve">Использует иностранный язык в межличностном общении и профессиональной деятельности, выбирая соответствующие </w:t>
            </w:r>
            <w:r w:rsidRPr="009D6F46">
              <w:rPr>
                <w:rFonts w:ascii="Times New Roman" w:hAnsi="Times New Roman" w:cs="Times New Roman"/>
                <w:b/>
                <w:i/>
                <w:sz w:val="24"/>
                <w:szCs w:val="24"/>
              </w:rPr>
              <w:t>вербальные и невербальные</w:t>
            </w:r>
            <w:r w:rsidRPr="009D6F46">
              <w:rPr>
                <w:b/>
                <w:i/>
              </w:rPr>
              <w:t xml:space="preserve"> </w:t>
            </w:r>
            <w:r w:rsidRPr="009D6F46">
              <w:rPr>
                <w:rFonts w:ascii="Times New Roman" w:hAnsi="Times New Roman" w:cs="Times New Roman"/>
                <w:b/>
                <w:i/>
                <w:sz w:val="24"/>
                <w:szCs w:val="24"/>
              </w:rPr>
              <w:t>средства коммуникации.</w:t>
            </w:r>
          </w:p>
          <w:p w:rsidR="0030416F" w:rsidRPr="009F6391" w:rsidRDefault="0030416F" w:rsidP="003E548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385D9E" w:rsidRPr="009F6391" w:rsidRDefault="00385D9E" w:rsidP="003E548D">
            <w:pPr>
              <w:jc w:val="both"/>
            </w:pPr>
            <w:r w:rsidRPr="009F6391">
              <w:t>Работа в парах. Составьте диалог на одну из предложенных ниже тем. Диалог должен состоять из 5 – 6 реплик с каждой стороны. Запишите диалог. Проиграйте его по ролям. В письменной форме определите элементы и этапы данного коммуникационного процесса.</w:t>
            </w:r>
          </w:p>
          <w:p w:rsidR="00385D9E" w:rsidRPr="009F6391" w:rsidRDefault="00385D9E" w:rsidP="003E548D">
            <w:pPr>
              <w:jc w:val="both"/>
            </w:pPr>
            <w:r w:rsidRPr="009F6391">
              <w:t>Темы для диалога:</w:t>
            </w:r>
          </w:p>
          <w:p w:rsidR="00385D9E" w:rsidRPr="009F6391" w:rsidRDefault="00385D9E" w:rsidP="003E548D">
            <w:pPr>
              <w:jc w:val="both"/>
            </w:pPr>
            <w:r w:rsidRPr="009F6391">
              <w:t>1.</w:t>
            </w:r>
            <w:r w:rsidRPr="009F6391">
              <w:tab/>
              <w:t>Отказ от запланированной бизнес-встречи.</w:t>
            </w:r>
          </w:p>
          <w:p w:rsidR="00385D9E" w:rsidRPr="009F6391" w:rsidRDefault="00385D9E" w:rsidP="003E548D">
            <w:pPr>
              <w:jc w:val="both"/>
            </w:pPr>
            <w:r w:rsidRPr="009F6391">
              <w:t>2.</w:t>
            </w:r>
            <w:r w:rsidRPr="009F6391">
              <w:tab/>
              <w:t>Объяснение изменения сроков выполнения проекта.</w:t>
            </w:r>
          </w:p>
          <w:p w:rsidR="00385D9E" w:rsidRPr="009F6391" w:rsidRDefault="00385D9E" w:rsidP="003E548D">
            <w:pPr>
              <w:jc w:val="both"/>
            </w:pPr>
            <w:r w:rsidRPr="009F6391">
              <w:t>3.</w:t>
            </w:r>
            <w:r w:rsidRPr="009F6391">
              <w:tab/>
              <w:t>Приглашение на корпоративный Новый год.</w:t>
            </w:r>
          </w:p>
          <w:p w:rsidR="00385D9E" w:rsidRPr="009F6391" w:rsidRDefault="00385D9E" w:rsidP="003E548D">
            <w:pPr>
              <w:jc w:val="both"/>
            </w:pPr>
            <w:r w:rsidRPr="009F6391">
              <w:t>4.</w:t>
            </w:r>
            <w:r w:rsidRPr="009F6391">
              <w:tab/>
              <w:t>Просьба предоставить данные для формирования отчета.</w:t>
            </w:r>
          </w:p>
          <w:p w:rsidR="0030416F" w:rsidRPr="009F6391" w:rsidRDefault="0030416F" w:rsidP="003E548D">
            <w:pPr>
              <w:jc w:val="both"/>
              <w:rPr>
                <w:rFonts w:eastAsia="Calibri"/>
              </w:rPr>
            </w:pPr>
            <w:r w:rsidRPr="009D6F46">
              <w:rPr>
                <w:b/>
              </w:rPr>
              <w:t>6.</w:t>
            </w:r>
            <w:r w:rsidRPr="009F6391">
              <w:t xml:space="preserve"> </w:t>
            </w:r>
            <w:r w:rsidRPr="009D6F46">
              <w:rPr>
                <w:b/>
                <w:i/>
              </w:rPr>
              <w:t>Реализует на иностранном языке коммуникативные намерения устн</w:t>
            </w:r>
            <w:r w:rsidRPr="009D6F46">
              <w:rPr>
                <w:rFonts w:eastAsia="Calibri"/>
                <w:b/>
                <w:i/>
              </w:rPr>
              <w:t xml:space="preserve">о и письменно, используя современные </w:t>
            </w:r>
            <w:r w:rsidRPr="009D6F46">
              <w:rPr>
                <w:b/>
                <w:bCs/>
                <w:i/>
              </w:rPr>
              <w:t>информационно-коммуникационные технологии</w:t>
            </w:r>
            <w:r w:rsidRPr="009D6F46">
              <w:rPr>
                <w:b/>
                <w:bCs/>
              </w:rPr>
              <w:t>.</w:t>
            </w:r>
            <w:r w:rsidRPr="009F6391">
              <w:rPr>
                <w:rFonts w:eastAsia="Calibri"/>
              </w:rPr>
              <w:t xml:space="preserve">   </w:t>
            </w:r>
          </w:p>
          <w:p w:rsidR="0030416F" w:rsidRPr="009F6391" w:rsidRDefault="0030416F" w:rsidP="003E548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30416F" w:rsidRPr="009F6391" w:rsidRDefault="00385D9E" w:rsidP="003E548D">
            <w:pPr>
              <w:jc w:val="both"/>
            </w:pPr>
            <w:r w:rsidRPr="009F6391">
              <w:t>Опишите виды коммуникаций в зависимости от направления потока. Дайте характеристику каждому виду. Приведите примеры.</w:t>
            </w:r>
            <w:r w:rsidR="0026149B" w:rsidRPr="009F6391">
              <w:t xml:space="preserve"> </w:t>
            </w:r>
            <w:r w:rsidRPr="009F6391">
              <w:t>Могут ли, по вашему мнению, невербальные коммуникации передавать информацию без помощи вербальных? Обоснуйте свой ответ.</w:t>
            </w:r>
          </w:p>
          <w:p w:rsidR="0030416F" w:rsidRPr="009D6F46" w:rsidRDefault="0030416F" w:rsidP="003E548D">
            <w:pPr>
              <w:jc w:val="both"/>
              <w:rPr>
                <w:b/>
                <w:i/>
              </w:rPr>
            </w:pPr>
            <w:r w:rsidRPr="009D6F46">
              <w:rPr>
                <w:b/>
              </w:rPr>
              <w:t>7.</w:t>
            </w:r>
            <w:r w:rsidRPr="009F6391">
              <w:t xml:space="preserve"> </w:t>
            </w:r>
            <w:r w:rsidRPr="009D6F46">
              <w:rPr>
                <w:b/>
                <w:i/>
              </w:rPr>
              <w:t>Использует приемы публичной речи и делового и профессионального дискурса на иностранном языке.</w:t>
            </w:r>
          </w:p>
          <w:p w:rsidR="0030416F" w:rsidRPr="009D6F46" w:rsidRDefault="0030416F" w:rsidP="003E548D">
            <w:pPr>
              <w:pStyle w:val="aff9"/>
              <w:spacing w:after="0" w:line="240" w:lineRule="auto"/>
              <w:jc w:val="both"/>
              <w:rPr>
                <w:rFonts w:ascii="Times New Roman" w:hAnsi="Times New Roman" w:cs="Times New Roman"/>
                <w:b/>
                <w:bCs/>
                <w:sz w:val="24"/>
                <w:szCs w:val="24"/>
                <w:u w:val="single"/>
              </w:rPr>
            </w:pPr>
            <w:r w:rsidRPr="009D6F46">
              <w:rPr>
                <w:rFonts w:ascii="Times New Roman" w:hAnsi="Times New Roman" w:cs="Times New Roman"/>
                <w:b/>
                <w:bCs/>
                <w:sz w:val="24"/>
                <w:szCs w:val="24"/>
                <w:u w:val="single"/>
              </w:rPr>
              <w:t>1 задание:</w:t>
            </w:r>
          </w:p>
          <w:p w:rsidR="00385D9E" w:rsidRPr="009F6391" w:rsidRDefault="00385D9E" w:rsidP="003E548D">
            <w:pPr>
              <w:pStyle w:val="aff9"/>
              <w:spacing w:line="240" w:lineRule="auto"/>
              <w:jc w:val="both"/>
              <w:rPr>
                <w:rFonts w:ascii="Times New Roman" w:hAnsi="Times New Roman" w:cs="Times New Roman"/>
                <w:sz w:val="24"/>
                <w:szCs w:val="24"/>
              </w:rPr>
            </w:pPr>
            <w:r w:rsidRPr="009F6391">
              <w:rPr>
                <w:rFonts w:ascii="Times New Roman" w:hAnsi="Times New Roman" w:cs="Times New Roman"/>
                <w:sz w:val="24"/>
                <w:szCs w:val="24"/>
              </w:rPr>
              <w:t>Выступите с презентациями, подготовленными в рамках самостоятельной работы в группах. В процессе выступления коллег подготовьте вопросы.</w:t>
            </w:r>
            <w:r w:rsidR="00723E4B" w:rsidRPr="009F6391">
              <w:rPr>
                <w:rFonts w:ascii="Times New Roman" w:hAnsi="Times New Roman" w:cs="Times New Roman"/>
                <w:sz w:val="24"/>
                <w:szCs w:val="24"/>
              </w:rPr>
              <w:t xml:space="preserve"> </w:t>
            </w:r>
            <w:r w:rsidRPr="009F6391">
              <w:rPr>
                <w:rFonts w:ascii="Times New Roman" w:hAnsi="Times New Roman" w:cs="Times New Roman"/>
                <w:sz w:val="24"/>
                <w:szCs w:val="24"/>
              </w:rPr>
              <w:t xml:space="preserve">По результатам выступления коллег выявите </w:t>
            </w:r>
            <w:r w:rsidRPr="009F6391">
              <w:rPr>
                <w:rFonts w:ascii="Times New Roman" w:hAnsi="Times New Roman" w:cs="Times New Roman"/>
                <w:sz w:val="24"/>
                <w:szCs w:val="24"/>
              </w:rPr>
              <w:lastRenderedPageBreak/>
              <w:t>преимущества и недостатки созданных моделей. Результаты отразите в таблице.</w:t>
            </w:r>
          </w:p>
          <w:tbl>
            <w:tblPr>
              <w:tblW w:w="5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
              <w:gridCol w:w="1034"/>
              <w:gridCol w:w="1560"/>
              <w:gridCol w:w="992"/>
              <w:gridCol w:w="1270"/>
            </w:tblGrid>
            <w:tr w:rsidR="009F6391" w:rsidRPr="009F6391" w:rsidTr="00C03FC7">
              <w:tc>
                <w:tcPr>
                  <w:tcW w:w="808" w:type="dxa"/>
                </w:tcPr>
                <w:p w:rsidR="00385D9E" w:rsidRPr="009F6391" w:rsidRDefault="00385D9E" w:rsidP="003E548D">
                  <w:pPr>
                    <w:jc w:val="both"/>
                    <w:rPr>
                      <w:sz w:val="16"/>
                      <w:szCs w:val="16"/>
                    </w:rPr>
                  </w:pPr>
                  <w:r w:rsidRPr="009F6391">
                    <w:rPr>
                      <w:sz w:val="16"/>
                      <w:szCs w:val="16"/>
                    </w:rPr>
                    <w:t xml:space="preserve">№ </w:t>
                  </w:r>
                  <w:proofErr w:type="spellStart"/>
                  <w:r w:rsidRPr="009F6391">
                    <w:rPr>
                      <w:sz w:val="16"/>
                      <w:szCs w:val="16"/>
                    </w:rPr>
                    <w:t>гр</w:t>
                  </w:r>
                  <w:proofErr w:type="spellEnd"/>
                </w:p>
              </w:tc>
              <w:tc>
                <w:tcPr>
                  <w:tcW w:w="1034" w:type="dxa"/>
                </w:tcPr>
                <w:p w:rsidR="00385D9E" w:rsidRPr="009F6391" w:rsidRDefault="00385D9E" w:rsidP="003E548D">
                  <w:pPr>
                    <w:jc w:val="both"/>
                    <w:rPr>
                      <w:sz w:val="16"/>
                      <w:szCs w:val="16"/>
                    </w:rPr>
                  </w:pPr>
                  <w:r w:rsidRPr="009F6391">
                    <w:rPr>
                      <w:sz w:val="16"/>
                      <w:szCs w:val="16"/>
                    </w:rPr>
                    <w:t>Название модели</w:t>
                  </w:r>
                </w:p>
              </w:tc>
              <w:tc>
                <w:tcPr>
                  <w:tcW w:w="1560" w:type="dxa"/>
                </w:tcPr>
                <w:p w:rsidR="00385D9E" w:rsidRPr="009F6391" w:rsidRDefault="00385D9E" w:rsidP="003E548D">
                  <w:pPr>
                    <w:jc w:val="both"/>
                    <w:rPr>
                      <w:sz w:val="16"/>
                      <w:szCs w:val="16"/>
                    </w:rPr>
                  </w:pPr>
                  <w:r w:rsidRPr="009F6391">
                    <w:rPr>
                      <w:sz w:val="16"/>
                      <w:szCs w:val="16"/>
                    </w:rPr>
                    <w:t>Вопросы по модели</w:t>
                  </w:r>
                </w:p>
              </w:tc>
              <w:tc>
                <w:tcPr>
                  <w:tcW w:w="992" w:type="dxa"/>
                </w:tcPr>
                <w:p w:rsidR="00385D9E" w:rsidRPr="009F6391" w:rsidRDefault="00385D9E" w:rsidP="003E548D">
                  <w:pPr>
                    <w:jc w:val="both"/>
                    <w:rPr>
                      <w:sz w:val="16"/>
                      <w:szCs w:val="16"/>
                    </w:rPr>
                  </w:pPr>
                  <w:r w:rsidRPr="009F6391">
                    <w:rPr>
                      <w:sz w:val="16"/>
                      <w:szCs w:val="16"/>
                    </w:rPr>
                    <w:t>Преимущества</w:t>
                  </w:r>
                </w:p>
              </w:tc>
              <w:tc>
                <w:tcPr>
                  <w:tcW w:w="1270" w:type="dxa"/>
                </w:tcPr>
                <w:p w:rsidR="00385D9E" w:rsidRPr="009F6391" w:rsidRDefault="00385D9E" w:rsidP="003E548D">
                  <w:pPr>
                    <w:jc w:val="both"/>
                    <w:rPr>
                      <w:sz w:val="16"/>
                      <w:szCs w:val="16"/>
                    </w:rPr>
                  </w:pPr>
                  <w:r w:rsidRPr="009F6391">
                    <w:rPr>
                      <w:sz w:val="16"/>
                      <w:szCs w:val="16"/>
                    </w:rPr>
                    <w:t>Недостатки</w:t>
                  </w:r>
                </w:p>
              </w:tc>
            </w:tr>
            <w:tr w:rsidR="009F6391" w:rsidRPr="009F6391" w:rsidTr="00C03FC7">
              <w:trPr>
                <w:trHeight w:val="302"/>
              </w:trPr>
              <w:tc>
                <w:tcPr>
                  <w:tcW w:w="808" w:type="dxa"/>
                </w:tcPr>
                <w:p w:rsidR="00385D9E" w:rsidRPr="009F6391" w:rsidRDefault="00385D9E" w:rsidP="003E548D">
                  <w:pPr>
                    <w:jc w:val="both"/>
                    <w:rPr>
                      <w:sz w:val="16"/>
                      <w:szCs w:val="16"/>
                    </w:rPr>
                  </w:pPr>
                  <w:r w:rsidRPr="009F6391">
                    <w:rPr>
                      <w:sz w:val="16"/>
                      <w:szCs w:val="16"/>
                    </w:rPr>
                    <w:t>1.</w:t>
                  </w:r>
                </w:p>
              </w:tc>
              <w:tc>
                <w:tcPr>
                  <w:tcW w:w="1034" w:type="dxa"/>
                </w:tcPr>
                <w:p w:rsidR="00385D9E" w:rsidRPr="009F6391" w:rsidRDefault="00385D9E" w:rsidP="003E548D">
                  <w:pPr>
                    <w:jc w:val="both"/>
                    <w:rPr>
                      <w:sz w:val="16"/>
                      <w:szCs w:val="16"/>
                    </w:rPr>
                  </w:pPr>
                </w:p>
              </w:tc>
              <w:tc>
                <w:tcPr>
                  <w:tcW w:w="1560" w:type="dxa"/>
                </w:tcPr>
                <w:p w:rsidR="00385D9E" w:rsidRPr="009F6391" w:rsidRDefault="00385D9E" w:rsidP="003E548D">
                  <w:pPr>
                    <w:jc w:val="both"/>
                    <w:rPr>
                      <w:sz w:val="16"/>
                      <w:szCs w:val="16"/>
                    </w:rPr>
                  </w:pPr>
                </w:p>
              </w:tc>
              <w:tc>
                <w:tcPr>
                  <w:tcW w:w="992" w:type="dxa"/>
                </w:tcPr>
                <w:p w:rsidR="00385D9E" w:rsidRPr="009F6391" w:rsidRDefault="00385D9E" w:rsidP="003E548D">
                  <w:pPr>
                    <w:jc w:val="both"/>
                    <w:rPr>
                      <w:sz w:val="16"/>
                      <w:szCs w:val="16"/>
                    </w:rPr>
                  </w:pPr>
                </w:p>
              </w:tc>
              <w:tc>
                <w:tcPr>
                  <w:tcW w:w="1270" w:type="dxa"/>
                </w:tcPr>
                <w:p w:rsidR="00385D9E" w:rsidRPr="009F6391" w:rsidRDefault="00385D9E" w:rsidP="003E548D">
                  <w:pPr>
                    <w:jc w:val="both"/>
                    <w:rPr>
                      <w:sz w:val="16"/>
                      <w:szCs w:val="16"/>
                    </w:rPr>
                  </w:pPr>
                </w:p>
              </w:tc>
            </w:tr>
            <w:tr w:rsidR="009F6391" w:rsidRPr="009F6391" w:rsidTr="00C03FC7">
              <w:tc>
                <w:tcPr>
                  <w:tcW w:w="808" w:type="dxa"/>
                </w:tcPr>
                <w:p w:rsidR="00385D9E" w:rsidRPr="009F6391" w:rsidRDefault="00385D9E" w:rsidP="003E548D">
                  <w:pPr>
                    <w:jc w:val="both"/>
                    <w:rPr>
                      <w:sz w:val="16"/>
                      <w:szCs w:val="16"/>
                    </w:rPr>
                  </w:pPr>
                  <w:r w:rsidRPr="009F6391">
                    <w:rPr>
                      <w:sz w:val="16"/>
                      <w:szCs w:val="16"/>
                    </w:rPr>
                    <w:t>2.</w:t>
                  </w:r>
                </w:p>
              </w:tc>
              <w:tc>
                <w:tcPr>
                  <w:tcW w:w="1034" w:type="dxa"/>
                </w:tcPr>
                <w:p w:rsidR="00385D9E" w:rsidRPr="009F6391" w:rsidRDefault="00385D9E" w:rsidP="003E548D">
                  <w:pPr>
                    <w:jc w:val="both"/>
                    <w:rPr>
                      <w:sz w:val="16"/>
                      <w:szCs w:val="16"/>
                    </w:rPr>
                  </w:pPr>
                </w:p>
              </w:tc>
              <w:tc>
                <w:tcPr>
                  <w:tcW w:w="1560" w:type="dxa"/>
                </w:tcPr>
                <w:p w:rsidR="00385D9E" w:rsidRPr="009F6391" w:rsidRDefault="00385D9E" w:rsidP="003E548D">
                  <w:pPr>
                    <w:jc w:val="both"/>
                    <w:rPr>
                      <w:sz w:val="16"/>
                      <w:szCs w:val="16"/>
                    </w:rPr>
                  </w:pPr>
                </w:p>
              </w:tc>
              <w:tc>
                <w:tcPr>
                  <w:tcW w:w="992" w:type="dxa"/>
                </w:tcPr>
                <w:p w:rsidR="00385D9E" w:rsidRPr="009F6391" w:rsidRDefault="00385D9E" w:rsidP="003E548D">
                  <w:pPr>
                    <w:jc w:val="both"/>
                    <w:rPr>
                      <w:sz w:val="16"/>
                      <w:szCs w:val="16"/>
                    </w:rPr>
                  </w:pPr>
                </w:p>
              </w:tc>
              <w:tc>
                <w:tcPr>
                  <w:tcW w:w="1270" w:type="dxa"/>
                </w:tcPr>
                <w:p w:rsidR="00385D9E" w:rsidRPr="009F6391" w:rsidRDefault="00385D9E" w:rsidP="003E548D">
                  <w:pPr>
                    <w:jc w:val="both"/>
                    <w:rPr>
                      <w:sz w:val="16"/>
                      <w:szCs w:val="16"/>
                    </w:rPr>
                  </w:pPr>
                </w:p>
              </w:tc>
            </w:tr>
          </w:tbl>
          <w:p w:rsidR="0030416F" w:rsidRPr="009F6391" w:rsidRDefault="0030416F" w:rsidP="003E548D">
            <w:pPr>
              <w:pStyle w:val="aff9"/>
              <w:spacing w:after="0" w:line="240" w:lineRule="auto"/>
              <w:jc w:val="both"/>
              <w:rPr>
                <w:rFonts w:ascii="Times New Roman" w:hAnsi="Times New Roman" w:cs="Times New Roman"/>
                <w:i/>
                <w:sz w:val="24"/>
                <w:szCs w:val="24"/>
              </w:rPr>
            </w:pPr>
            <w:r w:rsidRPr="009D6F46">
              <w:rPr>
                <w:rFonts w:ascii="Times New Roman" w:eastAsia="Calibri" w:hAnsi="Times New Roman" w:cs="Times New Roman"/>
                <w:b/>
                <w:sz w:val="24"/>
                <w:szCs w:val="24"/>
              </w:rPr>
              <w:t>8.</w:t>
            </w:r>
            <w:r w:rsidR="009D6F46">
              <w:rPr>
                <w:rFonts w:ascii="Times New Roman" w:eastAsia="Calibri" w:hAnsi="Times New Roman" w:cs="Times New Roman"/>
                <w:i/>
                <w:sz w:val="24"/>
                <w:szCs w:val="24"/>
              </w:rPr>
              <w:t xml:space="preserve"> </w:t>
            </w:r>
            <w:r w:rsidRPr="009D6F46">
              <w:rPr>
                <w:rFonts w:ascii="Times New Roman" w:eastAsia="Calibri" w:hAnsi="Times New Roman" w:cs="Times New Roman"/>
                <w:b/>
                <w:i/>
                <w:sz w:val="24"/>
                <w:szCs w:val="24"/>
              </w:rPr>
              <w:t>Демонстрирует владения</w:t>
            </w:r>
            <w:r w:rsidRPr="009D6F46">
              <w:rPr>
                <w:rFonts w:ascii="Times New Roman" w:hAnsi="Times New Roman" w:cs="Times New Roman"/>
                <w:b/>
                <w:i/>
                <w:sz w:val="24"/>
                <w:szCs w:val="24"/>
              </w:rPr>
              <w:t xml:space="preserve"> основами академической коммуникации и речевого этикета изучаемого иностранного языка.</w:t>
            </w:r>
          </w:p>
          <w:p w:rsidR="0030416F" w:rsidRPr="009F6391" w:rsidRDefault="0030416F" w:rsidP="003E548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26149B" w:rsidRPr="009F6391" w:rsidRDefault="0026149B" w:rsidP="003E548D">
            <w:pPr>
              <w:pStyle w:val="aff9"/>
              <w:spacing w:line="240" w:lineRule="auto"/>
              <w:jc w:val="both"/>
              <w:rPr>
                <w:rFonts w:ascii="Times New Roman" w:hAnsi="Times New Roman" w:cs="Times New Roman"/>
                <w:sz w:val="24"/>
                <w:szCs w:val="24"/>
              </w:rPr>
            </w:pPr>
            <w:r w:rsidRPr="009F6391">
              <w:rPr>
                <w:rFonts w:ascii="Times New Roman" w:hAnsi="Times New Roman" w:cs="Times New Roman"/>
                <w:sz w:val="24"/>
                <w:szCs w:val="24"/>
              </w:rPr>
              <w:t>В парах обсудите ваши критерии эффективности коммуникаций. Есть ли у вас общие критерии? Ниже перечислите факторы, влияющие на формирование личных критериев эффективности.</w:t>
            </w:r>
          </w:p>
          <w:p w:rsidR="0026149B" w:rsidRPr="009F6391" w:rsidRDefault="0026149B" w:rsidP="003E548D">
            <w:pPr>
              <w:pStyle w:val="aff9"/>
              <w:spacing w:line="240" w:lineRule="auto"/>
              <w:jc w:val="both"/>
              <w:rPr>
                <w:rFonts w:ascii="Times New Roman" w:hAnsi="Times New Roman" w:cs="Times New Roman"/>
                <w:sz w:val="24"/>
                <w:szCs w:val="24"/>
              </w:rPr>
            </w:pPr>
            <w:r w:rsidRPr="009F6391">
              <w:rPr>
                <w:rFonts w:ascii="Times New Roman" w:hAnsi="Times New Roman" w:cs="Times New Roman"/>
                <w:sz w:val="24"/>
                <w:szCs w:val="24"/>
              </w:rPr>
              <w:t>1.</w:t>
            </w:r>
            <w:r w:rsidRPr="009F6391">
              <w:rPr>
                <w:rFonts w:ascii="Times New Roman" w:hAnsi="Times New Roman" w:cs="Times New Roman"/>
                <w:sz w:val="24"/>
                <w:szCs w:val="24"/>
              </w:rPr>
              <w:tab/>
              <w:t>__________________________</w:t>
            </w:r>
            <w:r w:rsidR="00C03FC7" w:rsidRPr="009F6391">
              <w:rPr>
                <w:rFonts w:ascii="Times New Roman" w:hAnsi="Times New Roman" w:cs="Times New Roman"/>
                <w:sz w:val="24"/>
                <w:szCs w:val="24"/>
              </w:rPr>
              <w:t>______________</w:t>
            </w:r>
          </w:p>
          <w:p w:rsidR="0030416F" w:rsidRPr="009F6391" w:rsidRDefault="0026149B" w:rsidP="003E548D">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2.</w:t>
            </w:r>
            <w:r w:rsidRPr="009F6391">
              <w:rPr>
                <w:rFonts w:ascii="Times New Roman" w:hAnsi="Times New Roman" w:cs="Times New Roman"/>
                <w:sz w:val="24"/>
                <w:szCs w:val="24"/>
              </w:rPr>
              <w:tab/>
              <w:t>________________________</w:t>
            </w:r>
            <w:r w:rsidR="00C03FC7" w:rsidRPr="009F6391">
              <w:rPr>
                <w:rFonts w:ascii="Times New Roman" w:hAnsi="Times New Roman" w:cs="Times New Roman"/>
                <w:sz w:val="24"/>
                <w:szCs w:val="24"/>
              </w:rPr>
              <w:t>________________</w:t>
            </w:r>
          </w:p>
          <w:p w:rsidR="0030416F" w:rsidRPr="009F6391" w:rsidRDefault="0030416F" w:rsidP="003E548D">
            <w:pPr>
              <w:pStyle w:val="aff9"/>
              <w:spacing w:after="0" w:line="240" w:lineRule="auto"/>
              <w:jc w:val="both"/>
              <w:rPr>
                <w:rFonts w:ascii="Times New Roman" w:hAnsi="Times New Roman" w:cs="Times New Roman"/>
                <w:i/>
                <w:sz w:val="24"/>
                <w:szCs w:val="24"/>
              </w:rPr>
            </w:pPr>
            <w:r w:rsidRPr="009D6F46">
              <w:rPr>
                <w:rFonts w:ascii="Times New Roman" w:eastAsia="Calibri" w:hAnsi="Times New Roman" w:cs="Times New Roman"/>
                <w:b/>
                <w:sz w:val="24"/>
                <w:szCs w:val="24"/>
              </w:rPr>
              <w:t>9.</w:t>
            </w:r>
            <w:r w:rsidRPr="009F6391">
              <w:rPr>
                <w:rFonts w:ascii="Times New Roman" w:eastAsia="Calibri" w:hAnsi="Times New Roman" w:cs="Times New Roman"/>
                <w:sz w:val="24"/>
                <w:szCs w:val="24"/>
              </w:rPr>
              <w:t xml:space="preserve"> </w:t>
            </w:r>
            <w:r w:rsidRPr="009D6F46">
              <w:rPr>
                <w:rFonts w:ascii="Times New Roman" w:eastAsia="Calibri" w:hAnsi="Times New Roman" w:cs="Times New Roman"/>
                <w:b/>
                <w:i/>
                <w:sz w:val="24"/>
                <w:szCs w:val="24"/>
              </w:rPr>
              <w:t>Г</w:t>
            </w:r>
            <w:r w:rsidRPr="009D6F46">
              <w:rPr>
                <w:rFonts w:ascii="Times New Roman" w:hAnsi="Times New Roman" w:cs="Times New Roman"/>
                <w:b/>
                <w:i/>
                <w:sz w:val="24"/>
                <w:szCs w:val="24"/>
              </w:rPr>
              <w:t>рамотно и эффективно пользуется иноязычными источниками информации.</w:t>
            </w:r>
          </w:p>
          <w:p w:rsidR="0030416F" w:rsidRPr="009F6391" w:rsidRDefault="0030416F" w:rsidP="003E548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FF658A" w:rsidRPr="009F6391" w:rsidRDefault="00FF658A" w:rsidP="003E548D">
            <w:pPr>
              <w:pStyle w:val="36"/>
              <w:spacing w:line="240" w:lineRule="auto"/>
              <w:ind w:left="0"/>
              <w:jc w:val="both"/>
              <w:rPr>
                <w:rFonts w:ascii="Times New Roman" w:hAnsi="Times New Roman"/>
                <w:sz w:val="24"/>
                <w:szCs w:val="24"/>
              </w:rPr>
            </w:pPr>
            <w:r w:rsidRPr="009F6391">
              <w:rPr>
                <w:rFonts w:ascii="Times New Roman" w:hAnsi="Times New Roman"/>
                <w:sz w:val="24"/>
                <w:szCs w:val="24"/>
              </w:rPr>
              <w:t>Заполните графу «примеры» в таблице «Методы противостояния давлению»</w:t>
            </w:r>
          </w:p>
          <w:p w:rsidR="00FF658A" w:rsidRPr="009F6391" w:rsidRDefault="00FF658A" w:rsidP="003E548D">
            <w:pPr>
              <w:pStyle w:val="36"/>
              <w:spacing w:line="240" w:lineRule="auto"/>
              <w:ind w:left="927"/>
              <w:jc w:val="both"/>
              <w:rPr>
                <w:rFonts w:ascii="Times New Roman" w:hAnsi="Times New Roman"/>
                <w:sz w:val="24"/>
                <w:szCs w:val="24"/>
              </w:rPr>
            </w:pPr>
            <w:r w:rsidRPr="009F6391">
              <w:rPr>
                <w:rFonts w:ascii="Times New Roman" w:hAnsi="Times New Roman"/>
                <w:sz w:val="24"/>
                <w:szCs w:val="24"/>
              </w:rPr>
              <w:t>Методы противостояния давлению</w:t>
            </w:r>
          </w:p>
          <w:tbl>
            <w:tblPr>
              <w:tblW w:w="538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0"/>
              <w:gridCol w:w="2121"/>
            </w:tblGrid>
            <w:tr w:rsidR="009F6391" w:rsidRPr="009F6391" w:rsidTr="00C03FC7">
              <w:tc>
                <w:tcPr>
                  <w:tcW w:w="3260" w:type="dxa"/>
                </w:tcPr>
                <w:p w:rsidR="00FF658A" w:rsidRPr="009F6391" w:rsidRDefault="00FF658A" w:rsidP="003E548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Методы</w:t>
                  </w:r>
                </w:p>
              </w:tc>
              <w:tc>
                <w:tcPr>
                  <w:tcW w:w="2121" w:type="dxa"/>
                </w:tcPr>
                <w:p w:rsidR="00FF658A" w:rsidRPr="009F6391" w:rsidRDefault="00FF658A" w:rsidP="003E548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Примеры</w:t>
                  </w:r>
                </w:p>
              </w:tc>
            </w:tr>
            <w:tr w:rsidR="009F6391" w:rsidRPr="009F6391" w:rsidTr="00C03FC7">
              <w:tc>
                <w:tcPr>
                  <w:tcW w:w="3260" w:type="dxa"/>
                </w:tcPr>
                <w:p w:rsidR="00FF658A" w:rsidRPr="009F6391" w:rsidRDefault="00FF658A" w:rsidP="003E548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Использование уточняющих вопросов</w:t>
                  </w:r>
                </w:p>
              </w:tc>
              <w:tc>
                <w:tcPr>
                  <w:tcW w:w="2121" w:type="dxa"/>
                </w:tcPr>
                <w:p w:rsidR="00FF658A" w:rsidRPr="009F6391" w:rsidRDefault="00FF658A" w:rsidP="003E548D">
                  <w:pPr>
                    <w:pStyle w:val="36"/>
                    <w:spacing w:after="0" w:line="240" w:lineRule="auto"/>
                    <w:ind w:left="0"/>
                    <w:jc w:val="both"/>
                    <w:rPr>
                      <w:rFonts w:ascii="Times New Roman" w:hAnsi="Times New Roman"/>
                      <w:sz w:val="16"/>
                      <w:szCs w:val="16"/>
                    </w:rPr>
                  </w:pPr>
                </w:p>
              </w:tc>
            </w:tr>
            <w:tr w:rsidR="009F6391" w:rsidRPr="009F6391" w:rsidTr="00C03FC7">
              <w:tc>
                <w:tcPr>
                  <w:tcW w:w="3260" w:type="dxa"/>
                </w:tcPr>
                <w:p w:rsidR="00FF658A" w:rsidRPr="009F6391" w:rsidRDefault="00FF658A" w:rsidP="003E548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Замедление темпа обсуждения</w:t>
                  </w:r>
                </w:p>
              </w:tc>
              <w:tc>
                <w:tcPr>
                  <w:tcW w:w="2121" w:type="dxa"/>
                </w:tcPr>
                <w:p w:rsidR="00FF658A" w:rsidRPr="009F6391" w:rsidRDefault="00FF658A" w:rsidP="003E548D">
                  <w:pPr>
                    <w:pStyle w:val="36"/>
                    <w:spacing w:after="0" w:line="240" w:lineRule="auto"/>
                    <w:ind w:left="0"/>
                    <w:jc w:val="both"/>
                    <w:rPr>
                      <w:rFonts w:ascii="Times New Roman" w:hAnsi="Times New Roman"/>
                      <w:sz w:val="16"/>
                      <w:szCs w:val="16"/>
                    </w:rPr>
                  </w:pPr>
                </w:p>
              </w:tc>
            </w:tr>
            <w:tr w:rsidR="009F6391" w:rsidRPr="009F6391" w:rsidTr="00C03FC7">
              <w:tc>
                <w:tcPr>
                  <w:tcW w:w="3260" w:type="dxa"/>
                </w:tcPr>
                <w:p w:rsidR="00FF658A" w:rsidRPr="009F6391" w:rsidRDefault="00FF658A" w:rsidP="003E548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 xml:space="preserve">Использование </w:t>
                  </w:r>
                </w:p>
                <w:p w:rsidR="00FF658A" w:rsidRPr="009F6391" w:rsidRDefault="00FF658A" w:rsidP="003E548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тайм-аутов</w:t>
                  </w:r>
                </w:p>
              </w:tc>
              <w:tc>
                <w:tcPr>
                  <w:tcW w:w="2121" w:type="dxa"/>
                </w:tcPr>
                <w:p w:rsidR="00FF658A" w:rsidRPr="009F6391" w:rsidRDefault="00FF658A" w:rsidP="003E548D">
                  <w:pPr>
                    <w:pStyle w:val="36"/>
                    <w:spacing w:after="0" w:line="240" w:lineRule="auto"/>
                    <w:ind w:left="0"/>
                    <w:jc w:val="both"/>
                    <w:rPr>
                      <w:rFonts w:ascii="Times New Roman" w:hAnsi="Times New Roman"/>
                      <w:sz w:val="16"/>
                      <w:szCs w:val="16"/>
                    </w:rPr>
                  </w:pPr>
                </w:p>
              </w:tc>
            </w:tr>
            <w:tr w:rsidR="009F6391" w:rsidRPr="009F6391" w:rsidTr="00C03FC7">
              <w:tc>
                <w:tcPr>
                  <w:tcW w:w="3260" w:type="dxa"/>
                </w:tcPr>
                <w:p w:rsidR="00FF658A" w:rsidRPr="009F6391" w:rsidRDefault="00FF658A" w:rsidP="003E548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Ссылка на объективные критерии</w:t>
                  </w:r>
                </w:p>
                <w:p w:rsidR="00FF658A" w:rsidRPr="009F6391" w:rsidRDefault="00FF658A" w:rsidP="003E548D">
                  <w:pPr>
                    <w:pStyle w:val="36"/>
                    <w:spacing w:after="0" w:line="240" w:lineRule="auto"/>
                    <w:ind w:left="0"/>
                    <w:jc w:val="both"/>
                    <w:rPr>
                      <w:rFonts w:ascii="Times New Roman" w:hAnsi="Times New Roman"/>
                      <w:sz w:val="16"/>
                      <w:szCs w:val="16"/>
                    </w:rPr>
                  </w:pPr>
                </w:p>
              </w:tc>
              <w:tc>
                <w:tcPr>
                  <w:tcW w:w="2121" w:type="dxa"/>
                </w:tcPr>
                <w:p w:rsidR="00FF658A" w:rsidRPr="009F6391" w:rsidRDefault="00FF658A" w:rsidP="003E548D">
                  <w:pPr>
                    <w:pStyle w:val="36"/>
                    <w:spacing w:after="0" w:line="240" w:lineRule="auto"/>
                    <w:ind w:left="0"/>
                    <w:jc w:val="both"/>
                    <w:rPr>
                      <w:rFonts w:ascii="Times New Roman" w:hAnsi="Times New Roman"/>
                      <w:sz w:val="16"/>
                      <w:szCs w:val="16"/>
                    </w:rPr>
                  </w:pPr>
                </w:p>
              </w:tc>
            </w:tr>
            <w:tr w:rsidR="009F6391" w:rsidRPr="009F6391" w:rsidTr="00C03FC7">
              <w:tc>
                <w:tcPr>
                  <w:tcW w:w="3260" w:type="dxa"/>
                </w:tcPr>
                <w:p w:rsidR="00FF658A" w:rsidRPr="009F6391" w:rsidRDefault="00FF658A" w:rsidP="003E548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Ссылка на достигнутые раннее договоренности</w:t>
                  </w:r>
                </w:p>
              </w:tc>
              <w:tc>
                <w:tcPr>
                  <w:tcW w:w="2121" w:type="dxa"/>
                </w:tcPr>
                <w:p w:rsidR="00FF658A" w:rsidRPr="009F6391" w:rsidRDefault="00FF658A" w:rsidP="003E548D">
                  <w:pPr>
                    <w:pStyle w:val="36"/>
                    <w:spacing w:after="0" w:line="240" w:lineRule="auto"/>
                    <w:ind w:left="0"/>
                    <w:jc w:val="both"/>
                    <w:rPr>
                      <w:rFonts w:ascii="Times New Roman" w:hAnsi="Times New Roman"/>
                      <w:sz w:val="16"/>
                      <w:szCs w:val="16"/>
                    </w:rPr>
                  </w:pPr>
                </w:p>
              </w:tc>
            </w:tr>
            <w:tr w:rsidR="009F6391" w:rsidRPr="009F6391" w:rsidTr="00C03FC7">
              <w:tc>
                <w:tcPr>
                  <w:tcW w:w="3260" w:type="dxa"/>
                </w:tcPr>
                <w:p w:rsidR="00FF658A" w:rsidRPr="009F6391" w:rsidRDefault="00FF658A" w:rsidP="003E548D">
                  <w:pPr>
                    <w:pStyle w:val="36"/>
                    <w:spacing w:after="0" w:line="240" w:lineRule="auto"/>
                    <w:ind w:left="0"/>
                    <w:jc w:val="both"/>
                    <w:rPr>
                      <w:rFonts w:ascii="Times New Roman" w:hAnsi="Times New Roman"/>
                      <w:sz w:val="16"/>
                      <w:szCs w:val="16"/>
                    </w:rPr>
                  </w:pPr>
                  <w:r w:rsidRPr="009F6391">
                    <w:rPr>
                      <w:rFonts w:ascii="Times New Roman" w:hAnsi="Times New Roman"/>
                      <w:sz w:val="16"/>
                      <w:szCs w:val="16"/>
                    </w:rPr>
                    <w:t>Разделение обсуждаемого вопроса на составляющие</w:t>
                  </w:r>
                </w:p>
              </w:tc>
              <w:tc>
                <w:tcPr>
                  <w:tcW w:w="2121" w:type="dxa"/>
                </w:tcPr>
                <w:p w:rsidR="00FF658A" w:rsidRPr="009F6391" w:rsidRDefault="00FF658A" w:rsidP="003E548D">
                  <w:pPr>
                    <w:pStyle w:val="36"/>
                    <w:spacing w:after="0" w:line="240" w:lineRule="auto"/>
                    <w:ind w:left="0"/>
                    <w:jc w:val="both"/>
                    <w:rPr>
                      <w:rFonts w:ascii="Times New Roman" w:hAnsi="Times New Roman"/>
                      <w:sz w:val="16"/>
                      <w:szCs w:val="16"/>
                    </w:rPr>
                  </w:pPr>
                </w:p>
              </w:tc>
            </w:tr>
          </w:tbl>
          <w:p w:rsidR="0030416F" w:rsidRPr="009F6391" w:rsidRDefault="0030416F" w:rsidP="003E548D">
            <w:pPr>
              <w:autoSpaceDE w:val="0"/>
              <w:autoSpaceDN w:val="0"/>
              <w:adjustRightInd w:val="0"/>
              <w:jc w:val="both"/>
              <w:rPr>
                <w:b/>
                <w:bCs/>
                <w:i/>
              </w:rPr>
            </w:pPr>
            <w:r w:rsidRPr="009D6F46">
              <w:rPr>
                <w:rFonts w:eastAsia="Calibri"/>
                <w:b/>
              </w:rPr>
              <w:t>10.</w:t>
            </w:r>
            <w:r w:rsidRPr="009F6391">
              <w:rPr>
                <w:rFonts w:eastAsia="Calibri"/>
              </w:rPr>
              <w:t xml:space="preserve"> </w:t>
            </w:r>
            <w:r w:rsidRPr="009D6F46">
              <w:rPr>
                <w:rFonts w:eastAsia="Calibri"/>
                <w:b/>
                <w:i/>
              </w:rPr>
              <w:t>Продуцирует</w:t>
            </w:r>
            <w:r w:rsidRPr="009D6F46">
              <w:rPr>
                <w:b/>
                <w:i/>
              </w:rPr>
              <w:t xml:space="preserve"> на иностранном языке письменные речевые произведения в соответствии с коммуникативной задачей.</w:t>
            </w:r>
          </w:p>
          <w:p w:rsidR="0030416F" w:rsidRPr="009F6391" w:rsidRDefault="0030416F" w:rsidP="003E548D">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723E4B" w:rsidRPr="009F6391" w:rsidRDefault="00723E4B" w:rsidP="003E548D">
            <w:pPr>
              <w:autoSpaceDE w:val="0"/>
              <w:autoSpaceDN w:val="0"/>
              <w:adjustRightInd w:val="0"/>
              <w:jc w:val="both"/>
              <w:rPr>
                <w:bCs/>
              </w:rPr>
            </w:pPr>
            <w:r w:rsidRPr="009F6391">
              <w:rPr>
                <w:bCs/>
              </w:rPr>
              <w:t>Укажите знаком «+», какие особенности характеризуют типовую модель японского менеджмента, а какие—американского.</w:t>
            </w:r>
          </w:p>
          <w:p w:rsidR="00723E4B" w:rsidRPr="009F6391" w:rsidRDefault="00723E4B" w:rsidP="003E548D">
            <w:pPr>
              <w:autoSpaceDE w:val="0"/>
              <w:autoSpaceDN w:val="0"/>
              <w:adjustRightInd w:val="0"/>
              <w:jc w:val="both"/>
              <w:rPr>
                <w:bCs/>
              </w:rPr>
            </w:pPr>
            <w:r w:rsidRPr="009F6391">
              <w:rPr>
                <w:bCs/>
              </w:rPr>
              <w:t>- Оценка качества управления по уровню гармонии в коллективе и коллективному результату</w:t>
            </w:r>
          </w:p>
          <w:p w:rsidR="00723E4B" w:rsidRPr="009F6391" w:rsidRDefault="00723E4B" w:rsidP="003E548D">
            <w:pPr>
              <w:autoSpaceDE w:val="0"/>
              <w:autoSpaceDN w:val="0"/>
              <w:adjustRightInd w:val="0"/>
              <w:jc w:val="both"/>
              <w:rPr>
                <w:bCs/>
              </w:rPr>
            </w:pPr>
            <w:r w:rsidRPr="009F6391">
              <w:rPr>
                <w:bCs/>
              </w:rPr>
              <w:t xml:space="preserve">- Оплата труда по индивидуальным достижениям </w:t>
            </w:r>
          </w:p>
          <w:p w:rsidR="00723E4B" w:rsidRPr="009F6391" w:rsidRDefault="00723E4B" w:rsidP="003E548D">
            <w:pPr>
              <w:autoSpaceDE w:val="0"/>
              <w:autoSpaceDN w:val="0"/>
              <w:adjustRightInd w:val="0"/>
              <w:jc w:val="both"/>
              <w:rPr>
                <w:bCs/>
              </w:rPr>
            </w:pPr>
            <w:r w:rsidRPr="009F6391">
              <w:rPr>
                <w:bCs/>
              </w:rPr>
              <w:t>- Замедленные оценка работы сотрудника и служебный рост</w:t>
            </w:r>
          </w:p>
          <w:p w:rsidR="00723E4B" w:rsidRPr="009F6391" w:rsidRDefault="00723E4B" w:rsidP="003E548D">
            <w:pPr>
              <w:autoSpaceDE w:val="0"/>
              <w:autoSpaceDN w:val="0"/>
              <w:adjustRightInd w:val="0"/>
              <w:jc w:val="both"/>
              <w:rPr>
                <w:bCs/>
              </w:rPr>
            </w:pPr>
            <w:r w:rsidRPr="009F6391">
              <w:rPr>
                <w:bCs/>
              </w:rPr>
              <w:t>- Нестандартная, гибкая структура управления</w:t>
            </w:r>
          </w:p>
          <w:p w:rsidR="00723E4B" w:rsidRPr="009F6391" w:rsidRDefault="00723E4B" w:rsidP="003E548D">
            <w:pPr>
              <w:autoSpaceDE w:val="0"/>
              <w:autoSpaceDN w:val="0"/>
              <w:adjustRightInd w:val="0"/>
              <w:jc w:val="both"/>
              <w:rPr>
                <w:bCs/>
              </w:rPr>
            </w:pPr>
            <w:r w:rsidRPr="009F6391">
              <w:rPr>
                <w:bCs/>
              </w:rPr>
              <w:t>- Личные неформальные отношения с подчиненными</w:t>
            </w:r>
          </w:p>
          <w:p w:rsidR="00723E4B" w:rsidRPr="009F6391" w:rsidRDefault="00723E4B" w:rsidP="003E548D">
            <w:pPr>
              <w:autoSpaceDE w:val="0"/>
              <w:autoSpaceDN w:val="0"/>
              <w:adjustRightInd w:val="0"/>
              <w:jc w:val="both"/>
              <w:rPr>
                <w:bCs/>
              </w:rPr>
            </w:pPr>
            <w:r w:rsidRPr="009F6391">
              <w:rPr>
                <w:bCs/>
              </w:rPr>
              <w:t>- Управленческие решения принимаются коллективно на основе единогласия</w:t>
            </w:r>
          </w:p>
          <w:p w:rsidR="00723E4B" w:rsidRPr="009F6391" w:rsidRDefault="00723E4B" w:rsidP="003E548D">
            <w:pPr>
              <w:autoSpaceDE w:val="0"/>
              <w:autoSpaceDN w:val="0"/>
              <w:adjustRightInd w:val="0"/>
              <w:jc w:val="both"/>
              <w:rPr>
                <w:bCs/>
              </w:rPr>
            </w:pPr>
            <w:r w:rsidRPr="009F6391">
              <w:rPr>
                <w:bCs/>
              </w:rPr>
              <w:t>- Наем на работу на короткий период</w:t>
            </w:r>
          </w:p>
          <w:p w:rsidR="00723E4B" w:rsidRPr="009F6391" w:rsidRDefault="00723E4B" w:rsidP="003E548D">
            <w:pPr>
              <w:autoSpaceDE w:val="0"/>
              <w:autoSpaceDN w:val="0"/>
              <w:adjustRightInd w:val="0"/>
              <w:jc w:val="both"/>
              <w:rPr>
                <w:bCs/>
              </w:rPr>
            </w:pPr>
            <w:r w:rsidRPr="009F6391">
              <w:rPr>
                <w:bCs/>
              </w:rPr>
              <w:t>- Продвижение по службе по старшинству и стажу работы</w:t>
            </w:r>
          </w:p>
          <w:p w:rsidR="00723E4B" w:rsidRPr="009F6391" w:rsidRDefault="00723E4B" w:rsidP="003E548D">
            <w:pPr>
              <w:autoSpaceDE w:val="0"/>
              <w:autoSpaceDN w:val="0"/>
              <w:adjustRightInd w:val="0"/>
              <w:jc w:val="both"/>
              <w:rPr>
                <w:bCs/>
              </w:rPr>
            </w:pPr>
            <w:r w:rsidRPr="009F6391">
              <w:rPr>
                <w:bCs/>
              </w:rPr>
              <w:t>- Индивидуальный характер принятия решений</w:t>
            </w:r>
          </w:p>
          <w:p w:rsidR="00723E4B" w:rsidRPr="009F6391" w:rsidRDefault="00723E4B" w:rsidP="003E548D">
            <w:pPr>
              <w:autoSpaceDE w:val="0"/>
              <w:autoSpaceDN w:val="0"/>
              <w:adjustRightInd w:val="0"/>
              <w:jc w:val="both"/>
              <w:rPr>
                <w:bCs/>
              </w:rPr>
            </w:pPr>
            <w:r w:rsidRPr="009F6391">
              <w:rPr>
                <w:bCs/>
              </w:rPr>
              <w:lastRenderedPageBreak/>
              <w:t>- Быстрая оценка результатов труда, ускоренное продвижение по службе</w:t>
            </w:r>
          </w:p>
          <w:p w:rsidR="00723E4B" w:rsidRPr="009F6391" w:rsidRDefault="00723E4B" w:rsidP="003E548D">
            <w:pPr>
              <w:autoSpaceDE w:val="0"/>
              <w:autoSpaceDN w:val="0"/>
              <w:adjustRightInd w:val="0"/>
              <w:jc w:val="both"/>
              <w:rPr>
                <w:bCs/>
              </w:rPr>
            </w:pPr>
            <w:r w:rsidRPr="009F6391">
              <w:rPr>
                <w:bCs/>
              </w:rPr>
              <w:t>- Деловая карьера обусловливается личными результатами</w:t>
            </w:r>
          </w:p>
          <w:p w:rsidR="00723E4B" w:rsidRPr="009F6391" w:rsidRDefault="00723E4B" w:rsidP="003E548D">
            <w:pPr>
              <w:autoSpaceDE w:val="0"/>
              <w:autoSpaceDN w:val="0"/>
              <w:adjustRightInd w:val="0"/>
              <w:jc w:val="both"/>
              <w:rPr>
                <w:bCs/>
              </w:rPr>
            </w:pPr>
            <w:r w:rsidRPr="009F6391">
              <w:rPr>
                <w:bCs/>
              </w:rPr>
              <w:t xml:space="preserve">- Формальные отношения с подчиненными </w:t>
            </w:r>
          </w:p>
          <w:p w:rsidR="00723E4B" w:rsidRPr="009F6391" w:rsidRDefault="00723E4B" w:rsidP="003E548D">
            <w:pPr>
              <w:autoSpaceDE w:val="0"/>
              <w:autoSpaceDN w:val="0"/>
              <w:adjustRightInd w:val="0"/>
              <w:jc w:val="both"/>
              <w:rPr>
                <w:bCs/>
              </w:rPr>
            </w:pPr>
            <w:r w:rsidRPr="009F6391">
              <w:rPr>
                <w:bCs/>
              </w:rPr>
              <w:t>- Коллективная ответственность, ориентация управления на группу</w:t>
            </w:r>
          </w:p>
          <w:p w:rsidR="00723E4B" w:rsidRPr="009F6391" w:rsidRDefault="00723E4B" w:rsidP="003E548D">
            <w:pPr>
              <w:autoSpaceDE w:val="0"/>
              <w:autoSpaceDN w:val="0"/>
              <w:adjustRightInd w:val="0"/>
              <w:jc w:val="both"/>
              <w:rPr>
                <w:bCs/>
              </w:rPr>
            </w:pPr>
            <w:r w:rsidRPr="009F6391">
              <w:rPr>
                <w:bCs/>
              </w:rPr>
              <w:t xml:space="preserve">- Строго формализованная структура управления </w:t>
            </w:r>
          </w:p>
          <w:p w:rsidR="00723E4B" w:rsidRPr="009F6391" w:rsidRDefault="00723E4B" w:rsidP="003E548D">
            <w:pPr>
              <w:autoSpaceDE w:val="0"/>
              <w:autoSpaceDN w:val="0"/>
              <w:adjustRightInd w:val="0"/>
              <w:jc w:val="both"/>
              <w:rPr>
                <w:bCs/>
              </w:rPr>
            </w:pPr>
            <w:r w:rsidRPr="009F6391">
              <w:rPr>
                <w:bCs/>
              </w:rPr>
              <w:t>- Неформальная организация контроля</w:t>
            </w:r>
          </w:p>
          <w:p w:rsidR="00723E4B" w:rsidRPr="009F6391" w:rsidRDefault="00723E4B" w:rsidP="003E548D">
            <w:pPr>
              <w:autoSpaceDE w:val="0"/>
              <w:autoSpaceDN w:val="0"/>
              <w:adjustRightInd w:val="0"/>
              <w:jc w:val="both"/>
              <w:rPr>
                <w:bCs/>
              </w:rPr>
            </w:pPr>
            <w:r w:rsidRPr="009F6391">
              <w:rPr>
                <w:bCs/>
              </w:rPr>
              <w:t>- Оплата труда по показателям работы группы и служебному стажу</w:t>
            </w:r>
          </w:p>
          <w:p w:rsidR="00723E4B" w:rsidRPr="009F6391" w:rsidRDefault="00723E4B" w:rsidP="003E548D">
            <w:pPr>
              <w:autoSpaceDE w:val="0"/>
              <w:autoSpaceDN w:val="0"/>
              <w:adjustRightInd w:val="0"/>
              <w:jc w:val="both"/>
              <w:rPr>
                <w:bCs/>
              </w:rPr>
            </w:pPr>
            <w:r w:rsidRPr="009F6391">
              <w:rPr>
                <w:bCs/>
              </w:rPr>
              <w:t>- Долгосрочный наем руководителей и работников организаций</w:t>
            </w:r>
          </w:p>
          <w:p w:rsidR="00723E4B" w:rsidRPr="009F6391" w:rsidRDefault="00723E4B" w:rsidP="003E548D">
            <w:pPr>
              <w:autoSpaceDE w:val="0"/>
              <w:autoSpaceDN w:val="0"/>
              <w:adjustRightInd w:val="0"/>
              <w:jc w:val="both"/>
              <w:rPr>
                <w:bCs/>
              </w:rPr>
            </w:pPr>
            <w:r w:rsidRPr="009F6391">
              <w:rPr>
                <w:bCs/>
              </w:rPr>
              <w:t xml:space="preserve">- Четко формализованная процедура контроля </w:t>
            </w:r>
          </w:p>
          <w:p w:rsidR="00723E4B" w:rsidRPr="009F6391" w:rsidRDefault="00723E4B" w:rsidP="003E548D">
            <w:pPr>
              <w:autoSpaceDE w:val="0"/>
              <w:autoSpaceDN w:val="0"/>
              <w:adjustRightInd w:val="0"/>
              <w:jc w:val="both"/>
              <w:rPr>
                <w:bCs/>
              </w:rPr>
            </w:pPr>
            <w:r w:rsidRPr="009F6391">
              <w:rPr>
                <w:bCs/>
              </w:rPr>
              <w:t>- Оценка качества управления по индивидуальному результату и индивидуальная ответственность</w:t>
            </w:r>
          </w:p>
          <w:p w:rsidR="006550F4" w:rsidRPr="009F6391" w:rsidRDefault="00723E4B" w:rsidP="003E548D">
            <w:pPr>
              <w:autoSpaceDE w:val="0"/>
              <w:autoSpaceDN w:val="0"/>
              <w:adjustRightInd w:val="0"/>
              <w:jc w:val="both"/>
              <w:rPr>
                <w:bCs/>
              </w:rPr>
            </w:pPr>
            <w:r w:rsidRPr="009F6391">
              <w:rPr>
                <w:bCs/>
              </w:rPr>
              <w:t>- Всеобщий менеджмент качества</w:t>
            </w:r>
          </w:p>
        </w:tc>
      </w:tr>
    </w:tbl>
    <w:p w:rsidR="00A37FE3" w:rsidRPr="009F6391" w:rsidRDefault="00A37FE3" w:rsidP="00A37FE3">
      <w:pPr>
        <w:jc w:val="both"/>
        <w:rPr>
          <w:rFonts w:ascii="Calibri" w:hAnsi="Calibri"/>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A626D9" w:rsidRPr="00A626D9" w:rsidRDefault="00A626D9" w:rsidP="00A626D9">
      <w:pPr>
        <w:pStyle w:val="a5"/>
        <w:spacing w:line="276" w:lineRule="auto"/>
        <w:ind w:left="0"/>
        <w:jc w:val="both"/>
        <w:rPr>
          <w:sz w:val="28"/>
          <w:szCs w:val="28"/>
        </w:rPr>
      </w:pPr>
      <w:r w:rsidRPr="00A626D9">
        <w:rPr>
          <w:sz w:val="28"/>
          <w:szCs w:val="28"/>
        </w:rPr>
        <w:t>1. Понятие менеджмента. Цели и процесс управления.</w:t>
      </w:r>
    </w:p>
    <w:p w:rsidR="00A626D9" w:rsidRPr="00A626D9" w:rsidRDefault="00A626D9" w:rsidP="00A626D9">
      <w:pPr>
        <w:pStyle w:val="a5"/>
        <w:spacing w:line="276" w:lineRule="auto"/>
        <w:ind w:left="0"/>
        <w:jc w:val="both"/>
        <w:rPr>
          <w:sz w:val="28"/>
          <w:szCs w:val="28"/>
        </w:rPr>
      </w:pPr>
      <w:r w:rsidRPr="00A626D9">
        <w:rPr>
          <w:sz w:val="28"/>
          <w:szCs w:val="28"/>
        </w:rPr>
        <w:t>2. Природа управления людьми.</w:t>
      </w:r>
    </w:p>
    <w:p w:rsidR="00A626D9" w:rsidRPr="00A626D9" w:rsidRDefault="00A626D9" w:rsidP="00A626D9">
      <w:pPr>
        <w:pStyle w:val="a5"/>
        <w:spacing w:line="276" w:lineRule="auto"/>
        <w:ind w:left="0"/>
        <w:jc w:val="both"/>
        <w:rPr>
          <w:sz w:val="28"/>
          <w:szCs w:val="28"/>
        </w:rPr>
      </w:pPr>
      <w:r w:rsidRPr="00A626D9">
        <w:rPr>
          <w:sz w:val="28"/>
          <w:szCs w:val="28"/>
        </w:rPr>
        <w:t>3. Группа и организация.</w:t>
      </w:r>
    </w:p>
    <w:p w:rsidR="00A626D9" w:rsidRPr="00A626D9" w:rsidRDefault="00A626D9" w:rsidP="00A626D9">
      <w:pPr>
        <w:pStyle w:val="a5"/>
        <w:spacing w:line="276" w:lineRule="auto"/>
        <w:ind w:left="0"/>
        <w:jc w:val="both"/>
        <w:rPr>
          <w:sz w:val="28"/>
          <w:szCs w:val="28"/>
        </w:rPr>
      </w:pPr>
      <w:r w:rsidRPr="00A626D9">
        <w:rPr>
          <w:sz w:val="28"/>
          <w:szCs w:val="28"/>
        </w:rPr>
        <w:t>4. История управления.</w:t>
      </w:r>
    </w:p>
    <w:p w:rsidR="00A626D9" w:rsidRPr="00A626D9" w:rsidRDefault="00A626D9" w:rsidP="00A626D9">
      <w:pPr>
        <w:pStyle w:val="a5"/>
        <w:spacing w:line="276" w:lineRule="auto"/>
        <w:ind w:left="0"/>
        <w:jc w:val="both"/>
        <w:rPr>
          <w:sz w:val="28"/>
          <w:szCs w:val="28"/>
        </w:rPr>
      </w:pPr>
      <w:r w:rsidRPr="00A626D9">
        <w:rPr>
          <w:sz w:val="28"/>
          <w:szCs w:val="28"/>
        </w:rPr>
        <w:t>5. Менеджмент как управление в коммерческой организации.</w:t>
      </w:r>
    </w:p>
    <w:p w:rsidR="00A626D9" w:rsidRPr="00A626D9" w:rsidRDefault="00A626D9" w:rsidP="00A626D9">
      <w:pPr>
        <w:pStyle w:val="a5"/>
        <w:spacing w:line="276" w:lineRule="auto"/>
        <w:ind w:left="0"/>
        <w:jc w:val="both"/>
        <w:rPr>
          <w:sz w:val="28"/>
          <w:szCs w:val="28"/>
        </w:rPr>
      </w:pPr>
      <w:r w:rsidRPr="00A626D9">
        <w:rPr>
          <w:sz w:val="28"/>
          <w:szCs w:val="28"/>
        </w:rPr>
        <w:t>6. История и развитие управленческой мысли.</w:t>
      </w:r>
    </w:p>
    <w:p w:rsidR="00A626D9" w:rsidRPr="00A626D9" w:rsidRDefault="00A626D9" w:rsidP="00A626D9">
      <w:pPr>
        <w:pStyle w:val="a5"/>
        <w:spacing w:line="276" w:lineRule="auto"/>
        <w:ind w:left="0"/>
        <w:jc w:val="both"/>
        <w:rPr>
          <w:sz w:val="28"/>
          <w:szCs w:val="28"/>
        </w:rPr>
      </w:pPr>
      <w:r w:rsidRPr="00A626D9">
        <w:rPr>
          <w:sz w:val="28"/>
          <w:szCs w:val="28"/>
        </w:rPr>
        <w:t>7. Школы управления в начале ХХ века: классические концепции.</w:t>
      </w:r>
    </w:p>
    <w:p w:rsidR="00A626D9" w:rsidRPr="00A626D9" w:rsidRDefault="00A626D9" w:rsidP="00A626D9">
      <w:pPr>
        <w:pStyle w:val="a5"/>
        <w:spacing w:line="276" w:lineRule="auto"/>
        <w:ind w:left="0"/>
        <w:jc w:val="both"/>
        <w:rPr>
          <w:sz w:val="28"/>
          <w:szCs w:val="28"/>
        </w:rPr>
      </w:pPr>
      <w:r w:rsidRPr="00A626D9">
        <w:rPr>
          <w:sz w:val="28"/>
          <w:szCs w:val="28"/>
        </w:rPr>
        <w:t>8. Школы менеджмента второй половины ХХ в.</w:t>
      </w:r>
    </w:p>
    <w:p w:rsidR="00A626D9" w:rsidRPr="00A626D9" w:rsidRDefault="00A626D9" w:rsidP="00A626D9">
      <w:pPr>
        <w:pStyle w:val="a5"/>
        <w:spacing w:line="276" w:lineRule="auto"/>
        <w:ind w:left="0"/>
        <w:jc w:val="both"/>
        <w:rPr>
          <w:bCs/>
          <w:spacing w:val="-4"/>
          <w:sz w:val="28"/>
          <w:szCs w:val="28"/>
          <w:bdr w:val="none" w:sz="0" w:space="0" w:color="auto" w:frame="1"/>
        </w:rPr>
      </w:pPr>
      <w:r w:rsidRPr="00A626D9">
        <w:rPr>
          <w:sz w:val="28"/>
          <w:szCs w:val="28"/>
        </w:rPr>
        <w:t xml:space="preserve">9. Теоретический </w:t>
      </w:r>
      <w:proofErr w:type="spellStart"/>
      <w:r w:rsidRPr="00A626D9">
        <w:rPr>
          <w:sz w:val="28"/>
          <w:szCs w:val="28"/>
        </w:rPr>
        <w:t>мейнстрим</w:t>
      </w:r>
      <w:proofErr w:type="spellEnd"/>
      <w:r w:rsidRPr="00A626D9">
        <w:rPr>
          <w:sz w:val="28"/>
          <w:szCs w:val="28"/>
        </w:rPr>
        <w:t xml:space="preserve"> современного менеджмента.</w:t>
      </w:r>
      <w:r w:rsidRPr="00A626D9">
        <w:rPr>
          <w:bCs/>
          <w:spacing w:val="-4"/>
          <w:sz w:val="28"/>
          <w:szCs w:val="28"/>
          <w:bdr w:val="none" w:sz="0" w:space="0" w:color="auto" w:frame="1"/>
        </w:rPr>
        <w:t xml:space="preserve"> </w:t>
      </w:r>
    </w:p>
    <w:p w:rsidR="00A626D9" w:rsidRPr="00A626D9" w:rsidRDefault="00A626D9" w:rsidP="00A626D9">
      <w:pPr>
        <w:spacing w:line="276" w:lineRule="auto"/>
        <w:jc w:val="both"/>
        <w:rPr>
          <w:sz w:val="28"/>
          <w:szCs w:val="28"/>
        </w:rPr>
      </w:pPr>
      <w:r w:rsidRPr="00A626D9">
        <w:rPr>
          <w:sz w:val="28"/>
          <w:szCs w:val="28"/>
        </w:rPr>
        <w:t xml:space="preserve">10. Влияние внешней среды и контекста на управление. </w:t>
      </w:r>
      <w:proofErr w:type="spellStart"/>
      <w:r w:rsidRPr="00A626D9">
        <w:rPr>
          <w:sz w:val="28"/>
          <w:szCs w:val="28"/>
        </w:rPr>
        <w:t>Стейкхолдеры</w:t>
      </w:r>
      <w:proofErr w:type="spellEnd"/>
      <w:r w:rsidRPr="00A626D9">
        <w:rPr>
          <w:sz w:val="28"/>
          <w:szCs w:val="28"/>
        </w:rPr>
        <w:t xml:space="preserve"> и их влияние.</w:t>
      </w:r>
    </w:p>
    <w:p w:rsidR="00A626D9" w:rsidRPr="00A626D9" w:rsidRDefault="00A626D9" w:rsidP="00A626D9">
      <w:pPr>
        <w:spacing w:line="276" w:lineRule="auto"/>
        <w:jc w:val="both"/>
        <w:rPr>
          <w:sz w:val="28"/>
          <w:szCs w:val="28"/>
        </w:rPr>
      </w:pPr>
      <w:r w:rsidRPr="00A626D9">
        <w:rPr>
          <w:sz w:val="28"/>
          <w:szCs w:val="28"/>
        </w:rPr>
        <w:t>11. Глобализация, международный бизнес и управление разнообразием.</w:t>
      </w:r>
    </w:p>
    <w:p w:rsidR="00A626D9" w:rsidRPr="00A626D9" w:rsidRDefault="00A626D9" w:rsidP="00A626D9">
      <w:pPr>
        <w:spacing w:line="276" w:lineRule="auto"/>
        <w:jc w:val="both"/>
        <w:rPr>
          <w:sz w:val="28"/>
          <w:szCs w:val="28"/>
        </w:rPr>
      </w:pPr>
      <w:r w:rsidRPr="00A626D9">
        <w:rPr>
          <w:sz w:val="28"/>
          <w:szCs w:val="28"/>
        </w:rPr>
        <w:t>12. Устойчивое развитие и социальная ответственность бизнеса. ESG критерии.</w:t>
      </w:r>
    </w:p>
    <w:p w:rsidR="00A626D9" w:rsidRPr="00A626D9" w:rsidRDefault="00A626D9" w:rsidP="00A626D9">
      <w:pPr>
        <w:spacing w:line="276" w:lineRule="auto"/>
        <w:jc w:val="both"/>
        <w:rPr>
          <w:sz w:val="28"/>
          <w:szCs w:val="28"/>
        </w:rPr>
      </w:pPr>
      <w:r w:rsidRPr="00A626D9">
        <w:rPr>
          <w:sz w:val="28"/>
          <w:szCs w:val="28"/>
        </w:rPr>
        <w:t>13. Технологические вызовы: цифровая трансформация.</w:t>
      </w:r>
    </w:p>
    <w:p w:rsidR="00A626D9" w:rsidRPr="00A626D9" w:rsidRDefault="00A626D9" w:rsidP="00A626D9">
      <w:pPr>
        <w:spacing w:line="276" w:lineRule="auto"/>
        <w:jc w:val="both"/>
        <w:rPr>
          <w:sz w:val="28"/>
          <w:szCs w:val="28"/>
        </w:rPr>
      </w:pPr>
      <w:r w:rsidRPr="00A626D9">
        <w:rPr>
          <w:sz w:val="28"/>
          <w:szCs w:val="28"/>
        </w:rPr>
        <w:t>14. Технологические вызовы: четвертая промышленная революция.</w:t>
      </w:r>
    </w:p>
    <w:p w:rsidR="00A626D9" w:rsidRPr="00A626D9" w:rsidRDefault="00A626D9" w:rsidP="00A626D9">
      <w:pPr>
        <w:spacing w:line="276" w:lineRule="auto"/>
        <w:jc w:val="both"/>
        <w:rPr>
          <w:sz w:val="28"/>
          <w:szCs w:val="28"/>
        </w:rPr>
      </w:pPr>
      <w:r w:rsidRPr="00A626D9">
        <w:rPr>
          <w:sz w:val="28"/>
          <w:szCs w:val="28"/>
        </w:rPr>
        <w:t>15. Ценностные сдвиги: экономика совместного потребления, новые бизнес-модели. Деловая этика и менеджмент.</w:t>
      </w:r>
    </w:p>
    <w:p w:rsidR="00A626D9" w:rsidRPr="00A626D9" w:rsidRDefault="00A626D9" w:rsidP="00A626D9">
      <w:pPr>
        <w:pStyle w:val="a5"/>
        <w:spacing w:line="276" w:lineRule="auto"/>
        <w:ind w:left="0"/>
        <w:jc w:val="both"/>
        <w:rPr>
          <w:sz w:val="28"/>
          <w:szCs w:val="28"/>
        </w:rPr>
      </w:pPr>
      <w:r w:rsidRPr="00A626D9">
        <w:rPr>
          <w:sz w:val="28"/>
          <w:szCs w:val="28"/>
        </w:rPr>
        <w:t>16. Роли менеджмента. Функции менеджмента.</w:t>
      </w:r>
    </w:p>
    <w:p w:rsidR="00A626D9" w:rsidRPr="00A626D9" w:rsidRDefault="00A626D9" w:rsidP="00A626D9">
      <w:pPr>
        <w:pStyle w:val="a5"/>
        <w:spacing w:line="276" w:lineRule="auto"/>
        <w:ind w:left="0"/>
        <w:jc w:val="both"/>
        <w:rPr>
          <w:sz w:val="28"/>
          <w:szCs w:val="28"/>
        </w:rPr>
      </w:pPr>
      <w:r w:rsidRPr="00A626D9">
        <w:rPr>
          <w:sz w:val="28"/>
          <w:szCs w:val="28"/>
        </w:rPr>
        <w:t>17. Уровни менеджмента.</w:t>
      </w:r>
    </w:p>
    <w:p w:rsidR="00A626D9" w:rsidRPr="00A626D9" w:rsidRDefault="00A626D9" w:rsidP="00A626D9">
      <w:pPr>
        <w:pStyle w:val="a5"/>
        <w:spacing w:line="276" w:lineRule="auto"/>
        <w:ind w:left="0"/>
        <w:jc w:val="both"/>
        <w:rPr>
          <w:bCs/>
          <w:spacing w:val="-4"/>
          <w:sz w:val="28"/>
          <w:szCs w:val="28"/>
          <w:bdr w:val="none" w:sz="0" w:space="0" w:color="auto" w:frame="1"/>
        </w:rPr>
      </w:pPr>
      <w:r w:rsidRPr="00A626D9">
        <w:rPr>
          <w:sz w:val="28"/>
          <w:szCs w:val="28"/>
        </w:rPr>
        <w:t>18. Менеджер как профессия. Личность менеджера.</w:t>
      </w:r>
    </w:p>
    <w:p w:rsidR="00A626D9" w:rsidRPr="00A626D9" w:rsidRDefault="00A626D9" w:rsidP="00A626D9">
      <w:pPr>
        <w:pStyle w:val="27"/>
        <w:spacing w:line="276" w:lineRule="auto"/>
      </w:pPr>
      <w:r w:rsidRPr="00A626D9">
        <w:t>19. Типы решений. Процесс принятия решений.</w:t>
      </w:r>
    </w:p>
    <w:p w:rsidR="00A626D9" w:rsidRPr="00A626D9" w:rsidRDefault="00A626D9" w:rsidP="00A626D9">
      <w:pPr>
        <w:pStyle w:val="27"/>
        <w:spacing w:line="276" w:lineRule="auto"/>
      </w:pPr>
      <w:r w:rsidRPr="00A626D9">
        <w:t>20. Рациональный подход.</w:t>
      </w:r>
    </w:p>
    <w:p w:rsidR="00A626D9" w:rsidRPr="00A626D9" w:rsidRDefault="00A626D9" w:rsidP="00A626D9">
      <w:pPr>
        <w:pStyle w:val="27"/>
        <w:spacing w:line="276" w:lineRule="auto"/>
      </w:pPr>
      <w:r w:rsidRPr="00A626D9">
        <w:t>21. Управленческие решения, творчество и личность менеджера.</w:t>
      </w:r>
    </w:p>
    <w:p w:rsidR="00A626D9" w:rsidRPr="00A626D9" w:rsidRDefault="00A626D9" w:rsidP="00A626D9">
      <w:pPr>
        <w:pStyle w:val="27"/>
        <w:spacing w:line="276" w:lineRule="auto"/>
      </w:pPr>
      <w:r w:rsidRPr="00A626D9">
        <w:lastRenderedPageBreak/>
        <w:t>22. Эвристические методы разработки и принятия решений.</w:t>
      </w:r>
    </w:p>
    <w:p w:rsidR="00A626D9" w:rsidRPr="00A626D9" w:rsidRDefault="00A626D9" w:rsidP="00A626D9">
      <w:pPr>
        <w:pStyle w:val="27"/>
        <w:spacing w:line="276" w:lineRule="auto"/>
      </w:pPr>
      <w:r w:rsidRPr="00A626D9">
        <w:t>23. Групповые методы выработки и принятия решений.</w:t>
      </w:r>
    </w:p>
    <w:p w:rsidR="00A626D9" w:rsidRPr="00A626D9" w:rsidRDefault="00A626D9" w:rsidP="00A626D9">
      <w:pPr>
        <w:pStyle w:val="27"/>
        <w:spacing w:line="276" w:lineRule="auto"/>
      </w:pPr>
      <w:r w:rsidRPr="00A626D9">
        <w:t>24. Прогнозирование и исследование операций в менеджменте.</w:t>
      </w:r>
    </w:p>
    <w:p w:rsidR="00A626D9" w:rsidRPr="00A626D9" w:rsidRDefault="00A626D9" w:rsidP="00A626D9">
      <w:pPr>
        <w:pStyle w:val="27"/>
        <w:spacing w:line="276" w:lineRule="auto"/>
      </w:pPr>
      <w:r w:rsidRPr="00A626D9">
        <w:t>25. Техники прогнозирования.</w:t>
      </w:r>
    </w:p>
    <w:p w:rsidR="00A626D9" w:rsidRPr="00A626D9" w:rsidRDefault="00A626D9" w:rsidP="00A626D9">
      <w:pPr>
        <w:pStyle w:val="27"/>
        <w:spacing w:line="276" w:lineRule="auto"/>
      </w:pPr>
      <w:r w:rsidRPr="00A626D9">
        <w:t>26. Исследование операций в менеджменте.</w:t>
      </w:r>
    </w:p>
    <w:p w:rsidR="00A626D9" w:rsidRPr="00A626D9" w:rsidRDefault="00A626D9" w:rsidP="00A626D9">
      <w:pPr>
        <w:pStyle w:val="27"/>
        <w:spacing w:line="276" w:lineRule="auto"/>
      </w:pPr>
      <w:r w:rsidRPr="00A626D9">
        <w:t>27. Природа и цели существования организации.</w:t>
      </w:r>
    </w:p>
    <w:p w:rsidR="00A626D9" w:rsidRPr="00A626D9" w:rsidRDefault="00A626D9" w:rsidP="00A626D9">
      <w:pPr>
        <w:pStyle w:val="27"/>
        <w:spacing w:line="276" w:lineRule="auto"/>
      </w:pPr>
      <w:r w:rsidRPr="00A626D9">
        <w:t>28. Координация и кооперация.</w:t>
      </w:r>
    </w:p>
    <w:p w:rsidR="00A626D9" w:rsidRPr="00A626D9" w:rsidRDefault="00A626D9" w:rsidP="00A626D9">
      <w:pPr>
        <w:pStyle w:val="27"/>
        <w:spacing w:line="276" w:lineRule="auto"/>
      </w:pPr>
      <w:r w:rsidRPr="00A626D9">
        <w:t>29. Структура и структурные подразделения.</w:t>
      </w:r>
    </w:p>
    <w:p w:rsidR="00A626D9" w:rsidRPr="00A626D9" w:rsidRDefault="00A626D9" w:rsidP="00A626D9">
      <w:pPr>
        <w:pStyle w:val="27"/>
        <w:spacing w:line="276" w:lineRule="auto"/>
      </w:pPr>
      <w:r w:rsidRPr="00A626D9">
        <w:t>30. Централизация и децентрализация.</w:t>
      </w:r>
    </w:p>
    <w:p w:rsidR="00A626D9" w:rsidRPr="00A626D9" w:rsidRDefault="00A626D9" w:rsidP="00A626D9">
      <w:pPr>
        <w:pStyle w:val="27"/>
        <w:spacing w:line="276" w:lineRule="auto"/>
      </w:pPr>
      <w:r w:rsidRPr="00A626D9">
        <w:t>31. Делегирование поломочий.</w:t>
      </w:r>
    </w:p>
    <w:p w:rsidR="00A626D9" w:rsidRPr="00A626D9" w:rsidRDefault="00A626D9" w:rsidP="00A626D9">
      <w:pPr>
        <w:pStyle w:val="27"/>
        <w:spacing w:line="276" w:lineRule="auto"/>
      </w:pPr>
      <w:r w:rsidRPr="00A626D9">
        <w:t>32. Органы управления в организациях различных ОПФ.</w:t>
      </w:r>
    </w:p>
    <w:p w:rsidR="00A626D9" w:rsidRPr="00A626D9" w:rsidRDefault="00A626D9" w:rsidP="00A626D9">
      <w:pPr>
        <w:pStyle w:val="27"/>
        <w:spacing w:line="276" w:lineRule="auto"/>
      </w:pPr>
      <w:r w:rsidRPr="00A626D9">
        <w:t>33. Коллегиальные и единоличные органы управления.</w:t>
      </w:r>
    </w:p>
    <w:p w:rsidR="00A626D9" w:rsidRPr="00A626D9" w:rsidRDefault="00A626D9" w:rsidP="00A626D9">
      <w:pPr>
        <w:pStyle w:val="27"/>
        <w:spacing w:line="276" w:lineRule="auto"/>
      </w:pPr>
      <w:r w:rsidRPr="00A626D9">
        <w:t>34. Корпоративное управление.</w:t>
      </w:r>
    </w:p>
    <w:p w:rsidR="00A626D9" w:rsidRPr="00A626D9" w:rsidRDefault="00A626D9" w:rsidP="00A626D9">
      <w:pPr>
        <w:pStyle w:val="27"/>
        <w:spacing w:line="276" w:lineRule="auto"/>
      </w:pPr>
      <w:r w:rsidRPr="00A626D9">
        <w:t>35. Организационная культура.</w:t>
      </w:r>
    </w:p>
    <w:p w:rsidR="00A626D9" w:rsidRPr="00A626D9" w:rsidRDefault="00A626D9" w:rsidP="00A626D9">
      <w:pPr>
        <w:pStyle w:val="a5"/>
        <w:spacing w:line="276" w:lineRule="auto"/>
        <w:ind w:left="0"/>
        <w:jc w:val="both"/>
        <w:rPr>
          <w:rFonts w:eastAsiaTheme="majorEastAsia"/>
          <w:sz w:val="28"/>
          <w:szCs w:val="28"/>
        </w:rPr>
      </w:pPr>
      <w:r w:rsidRPr="00A626D9">
        <w:rPr>
          <w:rFonts w:eastAsiaTheme="majorEastAsia"/>
          <w:sz w:val="28"/>
          <w:szCs w:val="28"/>
        </w:rPr>
        <w:t>36. Видение бизнеса и общие принципы.</w:t>
      </w:r>
    </w:p>
    <w:p w:rsidR="00A626D9" w:rsidRPr="00A626D9" w:rsidRDefault="00A626D9" w:rsidP="00A626D9">
      <w:pPr>
        <w:pStyle w:val="a5"/>
        <w:spacing w:line="276" w:lineRule="auto"/>
        <w:ind w:left="0"/>
        <w:jc w:val="both"/>
        <w:rPr>
          <w:sz w:val="28"/>
          <w:szCs w:val="28"/>
        </w:rPr>
      </w:pPr>
      <w:r w:rsidRPr="00A626D9">
        <w:rPr>
          <w:rFonts w:eastAsiaTheme="majorEastAsia"/>
          <w:sz w:val="28"/>
          <w:szCs w:val="28"/>
        </w:rPr>
        <w:t xml:space="preserve">37. </w:t>
      </w:r>
      <w:r w:rsidRPr="00A626D9">
        <w:rPr>
          <w:sz w:val="28"/>
          <w:szCs w:val="28"/>
        </w:rPr>
        <w:t>Целеполагание.</w:t>
      </w:r>
    </w:p>
    <w:p w:rsidR="00A626D9" w:rsidRPr="00A626D9" w:rsidRDefault="00A626D9" w:rsidP="00A626D9">
      <w:pPr>
        <w:pStyle w:val="a5"/>
        <w:spacing w:line="276" w:lineRule="auto"/>
        <w:ind w:left="0"/>
        <w:jc w:val="both"/>
        <w:rPr>
          <w:noProof/>
          <w:sz w:val="28"/>
          <w:szCs w:val="28"/>
        </w:rPr>
      </w:pPr>
      <w:r w:rsidRPr="00A626D9">
        <w:rPr>
          <w:sz w:val="28"/>
          <w:szCs w:val="28"/>
        </w:rPr>
        <w:t xml:space="preserve">38. Прогнозирование в менеджменте. Техники прогнозирования </w:t>
      </w:r>
      <w:r w:rsidRPr="00A626D9">
        <w:rPr>
          <w:noProof/>
          <w:sz w:val="28"/>
          <w:szCs w:val="28"/>
        </w:rPr>
        <w:t>общие принципы планирования.</w:t>
      </w:r>
    </w:p>
    <w:p w:rsidR="00A626D9" w:rsidRPr="00A626D9" w:rsidRDefault="00A626D9" w:rsidP="00A626D9">
      <w:pPr>
        <w:pStyle w:val="a5"/>
        <w:spacing w:line="276" w:lineRule="auto"/>
        <w:ind w:left="0"/>
        <w:jc w:val="both"/>
        <w:rPr>
          <w:noProof/>
          <w:sz w:val="28"/>
          <w:szCs w:val="28"/>
        </w:rPr>
      </w:pPr>
      <w:r w:rsidRPr="00A626D9">
        <w:rPr>
          <w:noProof/>
          <w:sz w:val="28"/>
          <w:szCs w:val="28"/>
        </w:rPr>
        <w:t>39. Уровни планирования и типы планов.</w:t>
      </w:r>
    </w:p>
    <w:p w:rsidR="00A626D9" w:rsidRPr="00A626D9" w:rsidRDefault="00A626D9" w:rsidP="00A626D9">
      <w:pPr>
        <w:pStyle w:val="a5"/>
        <w:spacing w:line="276" w:lineRule="auto"/>
        <w:ind w:left="0"/>
        <w:jc w:val="both"/>
        <w:rPr>
          <w:noProof/>
          <w:sz w:val="28"/>
          <w:szCs w:val="28"/>
        </w:rPr>
      </w:pPr>
      <w:r w:rsidRPr="00A626D9">
        <w:rPr>
          <w:noProof/>
          <w:sz w:val="28"/>
          <w:szCs w:val="28"/>
        </w:rPr>
        <w:t>40. Среднесрочное, текущее и оперативное планирование.</w:t>
      </w:r>
    </w:p>
    <w:p w:rsidR="00A626D9" w:rsidRPr="00A626D9" w:rsidRDefault="00A626D9" w:rsidP="00A626D9">
      <w:pPr>
        <w:pStyle w:val="a5"/>
        <w:spacing w:line="276" w:lineRule="auto"/>
        <w:ind w:left="0"/>
        <w:jc w:val="both"/>
        <w:rPr>
          <w:bCs/>
          <w:spacing w:val="-4"/>
          <w:sz w:val="28"/>
          <w:szCs w:val="28"/>
          <w:bdr w:val="none" w:sz="0" w:space="0" w:color="auto" w:frame="1"/>
        </w:rPr>
      </w:pPr>
      <w:r w:rsidRPr="00A626D9">
        <w:rPr>
          <w:noProof/>
          <w:sz w:val="28"/>
          <w:szCs w:val="28"/>
        </w:rPr>
        <w:t>41. Методы и техники планирования. Сценарный подход.</w:t>
      </w:r>
      <w:r w:rsidRPr="00A626D9">
        <w:rPr>
          <w:rFonts w:eastAsiaTheme="majorEastAsia"/>
          <w:sz w:val="28"/>
          <w:szCs w:val="28"/>
        </w:rPr>
        <w:t xml:space="preserve"> Ограничения планирования и способы их преодоления.</w:t>
      </w:r>
      <w:r w:rsidRPr="00A626D9">
        <w:rPr>
          <w:bCs/>
          <w:spacing w:val="-4"/>
          <w:sz w:val="28"/>
          <w:szCs w:val="28"/>
          <w:bdr w:val="none" w:sz="0" w:space="0" w:color="auto" w:frame="1"/>
        </w:rPr>
        <w:t xml:space="preserve"> </w:t>
      </w:r>
    </w:p>
    <w:p w:rsidR="00A626D9" w:rsidRPr="00A626D9" w:rsidRDefault="00A626D9" w:rsidP="00A626D9">
      <w:pPr>
        <w:pStyle w:val="a5"/>
        <w:spacing w:line="276" w:lineRule="auto"/>
        <w:ind w:left="0"/>
        <w:jc w:val="both"/>
        <w:rPr>
          <w:bCs/>
          <w:spacing w:val="-4"/>
          <w:sz w:val="28"/>
          <w:szCs w:val="28"/>
          <w:bdr w:val="none" w:sz="0" w:space="0" w:color="auto" w:frame="1"/>
        </w:rPr>
      </w:pPr>
      <w:r w:rsidRPr="00A626D9">
        <w:rPr>
          <w:bCs/>
          <w:spacing w:val="-4"/>
          <w:sz w:val="28"/>
          <w:szCs w:val="28"/>
          <w:bdr w:val="none" w:sz="0" w:space="0" w:color="auto" w:frame="1"/>
        </w:rPr>
        <w:t>42. Реализация плана.</w:t>
      </w:r>
    </w:p>
    <w:p w:rsidR="00A626D9" w:rsidRPr="00A626D9" w:rsidRDefault="00A626D9" w:rsidP="00A626D9">
      <w:pPr>
        <w:pStyle w:val="a5"/>
        <w:spacing w:line="276" w:lineRule="auto"/>
        <w:ind w:left="0"/>
        <w:jc w:val="both"/>
        <w:rPr>
          <w:bCs/>
          <w:spacing w:val="-4"/>
          <w:sz w:val="28"/>
          <w:szCs w:val="28"/>
          <w:bdr w:val="none" w:sz="0" w:space="0" w:color="auto" w:frame="1"/>
        </w:rPr>
      </w:pPr>
      <w:r w:rsidRPr="00A626D9">
        <w:rPr>
          <w:bCs/>
          <w:spacing w:val="-4"/>
          <w:sz w:val="28"/>
          <w:szCs w:val="28"/>
          <w:bdr w:val="none" w:sz="0" w:space="0" w:color="auto" w:frame="1"/>
        </w:rPr>
        <w:t>43. Необходимые ресурсы и функциональные области менеджмента. Инструменты.</w:t>
      </w:r>
    </w:p>
    <w:p w:rsidR="00A626D9" w:rsidRPr="00A626D9" w:rsidRDefault="00A626D9" w:rsidP="00A626D9">
      <w:pPr>
        <w:pStyle w:val="a5"/>
        <w:spacing w:line="276" w:lineRule="auto"/>
        <w:ind w:left="0"/>
        <w:jc w:val="both"/>
        <w:rPr>
          <w:bCs/>
          <w:spacing w:val="-4"/>
          <w:sz w:val="28"/>
          <w:szCs w:val="28"/>
          <w:bdr w:val="none" w:sz="0" w:space="0" w:color="auto" w:frame="1"/>
        </w:rPr>
      </w:pPr>
      <w:r w:rsidRPr="00A626D9">
        <w:rPr>
          <w:bCs/>
          <w:spacing w:val="-4"/>
          <w:sz w:val="28"/>
          <w:szCs w:val="28"/>
          <w:bdr w:val="none" w:sz="0" w:space="0" w:color="auto" w:frame="1"/>
        </w:rPr>
        <w:t>44. Управление процессами в организации.</w:t>
      </w:r>
    </w:p>
    <w:p w:rsidR="00A626D9" w:rsidRPr="00A626D9" w:rsidRDefault="00A626D9" w:rsidP="00A626D9">
      <w:pPr>
        <w:pStyle w:val="a5"/>
        <w:spacing w:line="276" w:lineRule="auto"/>
        <w:ind w:left="0"/>
        <w:jc w:val="both"/>
        <w:rPr>
          <w:bCs/>
          <w:spacing w:val="-4"/>
          <w:sz w:val="28"/>
          <w:szCs w:val="28"/>
          <w:bdr w:val="none" w:sz="0" w:space="0" w:color="auto" w:frame="1"/>
        </w:rPr>
      </w:pPr>
      <w:r w:rsidRPr="00A626D9">
        <w:rPr>
          <w:bCs/>
          <w:spacing w:val="-4"/>
          <w:sz w:val="28"/>
          <w:szCs w:val="28"/>
          <w:bdr w:val="none" w:sz="0" w:space="0" w:color="auto" w:frame="1"/>
        </w:rPr>
        <w:t>45. Бизнес –процессы.</w:t>
      </w:r>
    </w:p>
    <w:p w:rsidR="00A626D9" w:rsidRPr="00A626D9" w:rsidRDefault="00A626D9" w:rsidP="00A626D9">
      <w:pPr>
        <w:pStyle w:val="a5"/>
        <w:spacing w:line="276" w:lineRule="auto"/>
        <w:ind w:left="0"/>
        <w:jc w:val="both"/>
        <w:rPr>
          <w:bCs/>
          <w:spacing w:val="-4"/>
          <w:sz w:val="28"/>
          <w:szCs w:val="28"/>
          <w:bdr w:val="none" w:sz="0" w:space="0" w:color="auto" w:frame="1"/>
        </w:rPr>
      </w:pPr>
      <w:r w:rsidRPr="00A626D9">
        <w:rPr>
          <w:bCs/>
          <w:spacing w:val="-4"/>
          <w:sz w:val="28"/>
          <w:szCs w:val="28"/>
          <w:bdr w:val="none" w:sz="0" w:space="0" w:color="auto" w:frame="1"/>
        </w:rPr>
        <w:t>46. Менеджмент и влияние на стоимость бизнеса.</w:t>
      </w:r>
    </w:p>
    <w:p w:rsidR="00A626D9" w:rsidRPr="00A626D9" w:rsidRDefault="00A626D9" w:rsidP="00A626D9">
      <w:pPr>
        <w:pStyle w:val="27"/>
        <w:spacing w:line="276" w:lineRule="auto"/>
      </w:pPr>
      <w:r w:rsidRPr="00A626D9">
        <w:t>47. Координация различных функциональных областей деятельности организации.</w:t>
      </w:r>
    </w:p>
    <w:p w:rsidR="00A626D9" w:rsidRPr="00A626D9" w:rsidRDefault="00A626D9" w:rsidP="00A626D9">
      <w:pPr>
        <w:pStyle w:val="27"/>
        <w:spacing w:line="276" w:lineRule="auto"/>
      </w:pPr>
      <w:r w:rsidRPr="00A626D9">
        <w:t>48. Управление процессами в организации. Бизнес-процессы. Описание и анализ бизнес-процессов.</w:t>
      </w:r>
    </w:p>
    <w:p w:rsidR="00A626D9" w:rsidRPr="00A626D9" w:rsidRDefault="00A626D9" w:rsidP="00A626D9">
      <w:pPr>
        <w:pStyle w:val="27"/>
        <w:spacing w:line="276" w:lineRule="auto"/>
      </w:pPr>
      <w:r w:rsidRPr="00A626D9">
        <w:t>49. Цикл Шухарта-Деминга.</w:t>
      </w:r>
    </w:p>
    <w:p w:rsidR="00A626D9" w:rsidRPr="00A626D9" w:rsidRDefault="00A626D9" w:rsidP="00A626D9">
      <w:pPr>
        <w:pStyle w:val="27"/>
        <w:spacing w:line="276" w:lineRule="auto"/>
      </w:pPr>
      <w:r w:rsidRPr="00A626D9">
        <w:t>50. Непрерывное совершенствование.</w:t>
      </w:r>
    </w:p>
    <w:p w:rsidR="00A626D9" w:rsidRPr="00A626D9" w:rsidRDefault="00A626D9" w:rsidP="00A626D9">
      <w:pPr>
        <w:pStyle w:val="a5"/>
        <w:spacing w:line="276" w:lineRule="auto"/>
        <w:ind w:left="0"/>
        <w:jc w:val="both"/>
        <w:rPr>
          <w:noProof/>
          <w:sz w:val="28"/>
          <w:szCs w:val="28"/>
        </w:rPr>
      </w:pPr>
      <w:r w:rsidRPr="00A626D9">
        <w:rPr>
          <w:noProof/>
          <w:sz w:val="28"/>
          <w:szCs w:val="28"/>
        </w:rPr>
        <w:t>51. Конкурентное преимущество и ценностное предложение.</w:t>
      </w:r>
    </w:p>
    <w:p w:rsidR="00A626D9" w:rsidRPr="00A626D9" w:rsidRDefault="00A626D9" w:rsidP="00A626D9">
      <w:pPr>
        <w:pStyle w:val="a5"/>
        <w:spacing w:line="276" w:lineRule="auto"/>
        <w:ind w:left="0"/>
        <w:jc w:val="both"/>
        <w:rPr>
          <w:noProof/>
          <w:sz w:val="28"/>
          <w:szCs w:val="28"/>
        </w:rPr>
      </w:pPr>
      <w:r w:rsidRPr="00A626D9">
        <w:rPr>
          <w:noProof/>
          <w:sz w:val="28"/>
          <w:szCs w:val="28"/>
        </w:rPr>
        <w:t>52.  Ключевые ресурсы организации. Ресурсный подход. Знания как ресурс организации.</w:t>
      </w:r>
    </w:p>
    <w:p w:rsidR="00A626D9" w:rsidRPr="00A626D9" w:rsidRDefault="00A626D9" w:rsidP="00A626D9">
      <w:pPr>
        <w:pStyle w:val="a5"/>
        <w:spacing w:line="276" w:lineRule="auto"/>
        <w:ind w:left="0"/>
        <w:jc w:val="both"/>
        <w:rPr>
          <w:noProof/>
          <w:sz w:val="28"/>
          <w:szCs w:val="28"/>
        </w:rPr>
      </w:pPr>
      <w:r w:rsidRPr="00A626D9">
        <w:rPr>
          <w:noProof/>
          <w:sz w:val="28"/>
          <w:szCs w:val="28"/>
        </w:rPr>
        <w:t>53. Управление знаниями. Базовые стратегии. Конкурентные стратегии.</w:t>
      </w:r>
    </w:p>
    <w:p w:rsidR="00A626D9" w:rsidRPr="00A626D9" w:rsidRDefault="00A626D9" w:rsidP="00A626D9">
      <w:pPr>
        <w:pStyle w:val="a5"/>
        <w:spacing w:line="276" w:lineRule="auto"/>
        <w:ind w:left="0"/>
        <w:jc w:val="both"/>
        <w:rPr>
          <w:noProof/>
          <w:sz w:val="28"/>
          <w:szCs w:val="28"/>
        </w:rPr>
      </w:pPr>
      <w:r w:rsidRPr="00A626D9">
        <w:rPr>
          <w:noProof/>
          <w:sz w:val="28"/>
          <w:szCs w:val="28"/>
        </w:rPr>
        <w:t>54. Управление портфелем продуктов и бизнесов.</w:t>
      </w:r>
    </w:p>
    <w:p w:rsidR="00A626D9" w:rsidRPr="00A626D9" w:rsidRDefault="00A626D9" w:rsidP="00A626D9">
      <w:pPr>
        <w:pStyle w:val="a5"/>
        <w:spacing w:line="276" w:lineRule="auto"/>
        <w:ind w:left="0"/>
        <w:jc w:val="both"/>
        <w:rPr>
          <w:noProof/>
          <w:sz w:val="28"/>
          <w:szCs w:val="28"/>
        </w:rPr>
      </w:pPr>
      <w:r w:rsidRPr="00A626D9">
        <w:rPr>
          <w:noProof/>
          <w:sz w:val="28"/>
          <w:szCs w:val="28"/>
        </w:rPr>
        <w:lastRenderedPageBreak/>
        <w:t>55. Стратегический процесс. Стратегический анализ. Отдельные инструменты стратегического анализа.</w:t>
      </w:r>
    </w:p>
    <w:p w:rsidR="00A626D9" w:rsidRPr="00A626D9" w:rsidRDefault="00A626D9" w:rsidP="00A626D9">
      <w:pPr>
        <w:pStyle w:val="a5"/>
        <w:spacing w:line="276" w:lineRule="auto"/>
        <w:ind w:left="0"/>
        <w:jc w:val="both"/>
        <w:rPr>
          <w:noProof/>
          <w:sz w:val="28"/>
          <w:szCs w:val="28"/>
        </w:rPr>
      </w:pPr>
      <w:r w:rsidRPr="00A626D9">
        <w:rPr>
          <w:noProof/>
          <w:sz w:val="28"/>
          <w:szCs w:val="28"/>
        </w:rPr>
        <w:t>56. Современные концепции стратегического менеджмента.</w:t>
      </w:r>
    </w:p>
    <w:p w:rsidR="00A626D9" w:rsidRPr="00A626D9" w:rsidRDefault="00A626D9" w:rsidP="00A626D9">
      <w:pPr>
        <w:spacing w:line="276" w:lineRule="auto"/>
        <w:jc w:val="both"/>
        <w:rPr>
          <w:sz w:val="28"/>
          <w:szCs w:val="28"/>
        </w:rPr>
      </w:pPr>
      <w:r w:rsidRPr="00A626D9">
        <w:rPr>
          <w:sz w:val="28"/>
          <w:szCs w:val="28"/>
        </w:rPr>
        <w:t>57. Производственная система. Понятие качества. Управление качеством. Т</w:t>
      </w:r>
      <w:r w:rsidRPr="00A626D9">
        <w:rPr>
          <w:sz w:val="28"/>
          <w:szCs w:val="28"/>
          <w:lang w:val="en-US"/>
        </w:rPr>
        <w:t>QM</w:t>
      </w:r>
      <w:r w:rsidRPr="00A626D9">
        <w:rPr>
          <w:sz w:val="28"/>
          <w:szCs w:val="28"/>
        </w:rPr>
        <w:t>.</w:t>
      </w:r>
    </w:p>
    <w:p w:rsidR="00A626D9" w:rsidRPr="00A626D9" w:rsidRDefault="00A626D9" w:rsidP="00A626D9">
      <w:pPr>
        <w:spacing w:line="276" w:lineRule="auto"/>
        <w:jc w:val="both"/>
        <w:rPr>
          <w:sz w:val="28"/>
          <w:szCs w:val="28"/>
        </w:rPr>
      </w:pPr>
      <w:r w:rsidRPr="00A626D9">
        <w:rPr>
          <w:sz w:val="28"/>
          <w:szCs w:val="28"/>
        </w:rPr>
        <w:t>58. Управление затратами в операционном менеджменте.</w:t>
      </w:r>
    </w:p>
    <w:p w:rsidR="00A626D9" w:rsidRPr="00A626D9" w:rsidRDefault="00A626D9" w:rsidP="00A626D9">
      <w:pPr>
        <w:spacing w:line="276" w:lineRule="auto"/>
        <w:jc w:val="both"/>
        <w:rPr>
          <w:sz w:val="28"/>
          <w:szCs w:val="28"/>
        </w:rPr>
      </w:pPr>
      <w:r w:rsidRPr="00A626D9">
        <w:rPr>
          <w:sz w:val="28"/>
          <w:szCs w:val="28"/>
        </w:rPr>
        <w:t>59. Управление запасами цепями поставки. Интегрированные системы менеджмента.</w:t>
      </w:r>
    </w:p>
    <w:p w:rsidR="00A626D9" w:rsidRPr="00A626D9" w:rsidRDefault="00A626D9" w:rsidP="00A626D9">
      <w:pPr>
        <w:spacing w:line="276" w:lineRule="auto"/>
        <w:jc w:val="both"/>
        <w:rPr>
          <w:sz w:val="28"/>
          <w:szCs w:val="28"/>
        </w:rPr>
      </w:pPr>
      <w:r w:rsidRPr="00A626D9">
        <w:rPr>
          <w:sz w:val="28"/>
          <w:szCs w:val="28"/>
        </w:rPr>
        <w:t>60. Технологические возможности и рыночные вызовы, как источники инноваций. Модели инновационного процесса.</w:t>
      </w:r>
    </w:p>
    <w:p w:rsidR="00A626D9" w:rsidRPr="00A626D9" w:rsidRDefault="00A626D9" w:rsidP="00A626D9">
      <w:pPr>
        <w:spacing w:line="276" w:lineRule="auto"/>
        <w:jc w:val="both"/>
        <w:rPr>
          <w:sz w:val="28"/>
          <w:szCs w:val="28"/>
        </w:rPr>
      </w:pPr>
      <w:r w:rsidRPr="00A626D9">
        <w:rPr>
          <w:sz w:val="28"/>
          <w:szCs w:val="28"/>
        </w:rPr>
        <w:t>61. Управление исследованиями и разработками.</w:t>
      </w:r>
    </w:p>
    <w:p w:rsidR="00A626D9" w:rsidRPr="00A626D9" w:rsidRDefault="00A626D9" w:rsidP="00A626D9">
      <w:pPr>
        <w:spacing w:line="276" w:lineRule="auto"/>
        <w:jc w:val="both"/>
        <w:rPr>
          <w:sz w:val="28"/>
          <w:szCs w:val="28"/>
        </w:rPr>
      </w:pPr>
      <w:r w:rsidRPr="00A626D9">
        <w:rPr>
          <w:sz w:val="28"/>
          <w:szCs w:val="28"/>
        </w:rPr>
        <w:t>62. Предпринимательство в деятельности организации. Внутреннее предпринимательство.</w:t>
      </w:r>
    </w:p>
    <w:p w:rsidR="00A626D9" w:rsidRPr="00A626D9" w:rsidRDefault="00A626D9" w:rsidP="00A626D9">
      <w:pPr>
        <w:spacing w:line="276" w:lineRule="auto"/>
        <w:jc w:val="both"/>
        <w:rPr>
          <w:sz w:val="28"/>
          <w:szCs w:val="28"/>
        </w:rPr>
      </w:pPr>
      <w:r w:rsidRPr="00A626D9">
        <w:rPr>
          <w:sz w:val="28"/>
          <w:szCs w:val="28"/>
        </w:rPr>
        <w:t>63. Управление интеллектуальной собственностью.</w:t>
      </w:r>
    </w:p>
    <w:p w:rsidR="00A626D9" w:rsidRPr="00A626D9" w:rsidRDefault="00A626D9" w:rsidP="00A626D9">
      <w:pPr>
        <w:spacing w:line="276" w:lineRule="auto"/>
        <w:jc w:val="both"/>
        <w:rPr>
          <w:sz w:val="28"/>
          <w:szCs w:val="28"/>
        </w:rPr>
      </w:pPr>
      <w:r w:rsidRPr="00A626D9">
        <w:rPr>
          <w:sz w:val="28"/>
          <w:szCs w:val="28"/>
        </w:rPr>
        <w:t>64. Управление продуктом.</w:t>
      </w:r>
    </w:p>
    <w:p w:rsidR="00A626D9" w:rsidRPr="00A626D9" w:rsidRDefault="00A626D9" w:rsidP="00A626D9">
      <w:pPr>
        <w:pStyle w:val="27"/>
      </w:pPr>
      <w:r w:rsidRPr="00A626D9">
        <w:t>65. Управление персоналом. Поведение человека в организации.  Принципы нормирования и укомплектования персонала.</w:t>
      </w:r>
    </w:p>
    <w:p w:rsidR="00A626D9" w:rsidRPr="00A626D9" w:rsidRDefault="00A626D9" w:rsidP="00A626D9">
      <w:pPr>
        <w:pStyle w:val="27"/>
        <w:rPr>
          <w:rFonts w:eastAsiaTheme="minorEastAsia"/>
          <w:smallCaps/>
        </w:rPr>
      </w:pPr>
      <w:r w:rsidRPr="00A626D9">
        <w:t xml:space="preserve">66. Развитие персонала. Мотивы и стимулы в деятельности организации. </w:t>
      </w:r>
      <w:r w:rsidRPr="00A626D9">
        <w:rPr>
          <w:rFonts w:eastAsia="Calibri"/>
        </w:rPr>
        <w:t>Базовые концепции компенсационного менеджмента.</w:t>
      </w:r>
    </w:p>
    <w:p w:rsidR="00A626D9" w:rsidRPr="00A626D9" w:rsidRDefault="00A626D9" w:rsidP="00A626D9">
      <w:pPr>
        <w:pStyle w:val="27"/>
        <w:rPr>
          <w:bCs/>
          <w:spacing w:val="-4"/>
        </w:rPr>
      </w:pPr>
      <w:r w:rsidRPr="00A626D9">
        <w:t>67. Власть и делегирование. Координация людей. Инструменты координации. Лидерство.  Коммуникации.</w:t>
      </w:r>
    </w:p>
    <w:p w:rsidR="00A626D9" w:rsidRPr="00A626D9" w:rsidRDefault="00A626D9" w:rsidP="00A626D9">
      <w:pPr>
        <w:pStyle w:val="a5"/>
        <w:spacing w:line="276" w:lineRule="auto"/>
        <w:ind w:left="0"/>
        <w:jc w:val="both"/>
        <w:rPr>
          <w:sz w:val="28"/>
          <w:szCs w:val="28"/>
        </w:rPr>
      </w:pPr>
      <w:r w:rsidRPr="00A626D9">
        <w:rPr>
          <w:sz w:val="28"/>
          <w:szCs w:val="28"/>
        </w:rPr>
        <w:t>68. Управление предметной областью проекта. Управление временными параметрами проекта.</w:t>
      </w:r>
    </w:p>
    <w:p w:rsidR="00A626D9" w:rsidRPr="00A626D9" w:rsidRDefault="00A626D9" w:rsidP="00A626D9">
      <w:pPr>
        <w:pStyle w:val="a5"/>
        <w:spacing w:line="276" w:lineRule="auto"/>
        <w:ind w:left="0"/>
        <w:jc w:val="both"/>
        <w:rPr>
          <w:sz w:val="28"/>
          <w:szCs w:val="28"/>
        </w:rPr>
      </w:pPr>
      <w:r w:rsidRPr="00A626D9">
        <w:rPr>
          <w:sz w:val="28"/>
          <w:szCs w:val="28"/>
        </w:rPr>
        <w:t>69. Управление ресурсами и стоимостью проекта. Управление персоналом и коммуникациями в проекте.</w:t>
      </w:r>
    </w:p>
    <w:p w:rsidR="00A626D9" w:rsidRPr="00A626D9" w:rsidRDefault="00A626D9" w:rsidP="00A626D9">
      <w:pPr>
        <w:pStyle w:val="a5"/>
        <w:spacing w:line="276" w:lineRule="auto"/>
        <w:ind w:left="0"/>
        <w:jc w:val="both"/>
        <w:rPr>
          <w:sz w:val="28"/>
          <w:szCs w:val="28"/>
        </w:rPr>
      </w:pPr>
      <w:r w:rsidRPr="00A626D9">
        <w:rPr>
          <w:sz w:val="28"/>
          <w:szCs w:val="28"/>
        </w:rPr>
        <w:t>70. Гибкие методы в управлении проектами.</w:t>
      </w:r>
    </w:p>
    <w:p w:rsidR="00A626D9" w:rsidRPr="00A626D9" w:rsidRDefault="00A626D9" w:rsidP="00A626D9">
      <w:pPr>
        <w:pStyle w:val="27"/>
      </w:pPr>
      <w:r w:rsidRPr="00A626D9">
        <w:t>71. Системы контроля на предприятии (от стратегического до оперативного). Инструменты контроля.</w:t>
      </w:r>
    </w:p>
    <w:p w:rsidR="00A626D9" w:rsidRPr="00A626D9" w:rsidRDefault="00A626D9" w:rsidP="00A626D9">
      <w:pPr>
        <w:pStyle w:val="27"/>
        <w:rPr>
          <w:smallCaps/>
        </w:rPr>
      </w:pPr>
      <w:r w:rsidRPr="00A626D9">
        <w:t>72. Ключевые показатели эффективности. Формирование ключевых показателей деятельности бизнес-единицы.</w:t>
      </w:r>
    </w:p>
    <w:p w:rsidR="00A626D9" w:rsidRPr="00A626D9" w:rsidRDefault="00A626D9" w:rsidP="00A626D9">
      <w:pPr>
        <w:pStyle w:val="27"/>
      </w:pPr>
      <w:r w:rsidRPr="00A626D9">
        <w:t>73. Измерение, контроль и управлении результативностью и эффективностью в организации. Система управления результативностью сотрудников.</w:t>
      </w:r>
    </w:p>
    <w:p w:rsidR="00A626D9" w:rsidRPr="00A626D9" w:rsidRDefault="00A626D9" w:rsidP="00A626D9">
      <w:pPr>
        <w:pStyle w:val="a5"/>
        <w:spacing w:line="276" w:lineRule="auto"/>
        <w:ind w:left="0"/>
        <w:jc w:val="both"/>
        <w:rPr>
          <w:noProof/>
          <w:sz w:val="28"/>
          <w:szCs w:val="28"/>
          <w:bdr w:val="none" w:sz="0" w:space="0" w:color="auto" w:frame="1"/>
          <w:shd w:val="clear" w:color="auto" w:fill="FFFFFF"/>
        </w:rPr>
      </w:pPr>
      <w:r w:rsidRPr="00A626D9">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A626D9" w:rsidRPr="00A626D9" w:rsidRDefault="00A626D9" w:rsidP="00A626D9">
      <w:pPr>
        <w:pStyle w:val="a5"/>
        <w:spacing w:line="276" w:lineRule="auto"/>
        <w:ind w:left="0"/>
        <w:jc w:val="both"/>
        <w:rPr>
          <w:bCs/>
          <w:spacing w:val="-4"/>
          <w:sz w:val="28"/>
          <w:szCs w:val="28"/>
          <w:bdr w:val="none" w:sz="0" w:space="0" w:color="auto" w:frame="1"/>
        </w:rPr>
      </w:pPr>
      <w:r w:rsidRPr="00A626D9">
        <w:rPr>
          <w:noProof/>
          <w:sz w:val="28"/>
          <w:szCs w:val="28"/>
          <w:bdr w:val="none" w:sz="0" w:space="0" w:color="auto" w:frame="1"/>
          <w:shd w:val="clear" w:color="auto" w:fill="FFFFFF"/>
        </w:rPr>
        <w:t>75. Жизненный цикл по Адизесу. Подходы к управлению изменениями.</w:t>
      </w:r>
      <w:r w:rsidRPr="00A626D9">
        <w:rPr>
          <w:bCs/>
          <w:spacing w:val="-4"/>
          <w:sz w:val="28"/>
          <w:szCs w:val="28"/>
          <w:bdr w:val="none" w:sz="0" w:space="0" w:color="auto" w:frame="1"/>
        </w:rPr>
        <w:t xml:space="preserve"> </w:t>
      </w:r>
    </w:p>
    <w:p w:rsidR="00056B72" w:rsidRPr="00A626D9"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lastRenderedPageBreak/>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(15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А. </w:t>
      </w:r>
      <w:proofErr w:type="spellStart"/>
      <w:r w:rsidRPr="009F6391">
        <w:rPr>
          <w:rStyle w:val="FontStyle228"/>
          <w:sz w:val="26"/>
          <w:szCs w:val="26"/>
        </w:rPr>
        <w:t>Файоль</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А. </w:t>
      </w:r>
      <w:proofErr w:type="spellStart"/>
      <w:r w:rsidRPr="009F6391">
        <w:rPr>
          <w:rStyle w:val="FontStyle228"/>
          <w:sz w:val="26"/>
          <w:szCs w:val="26"/>
        </w:rPr>
        <w:t>Маслоу</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П. </w:t>
      </w:r>
      <w:proofErr w:type="spellStart"/>
      <w:r w:rsidRPr="009F6391">
        <w:rPr>
          <w:rStyle w:val="FontStyle228"/>
          <w:sz w:val="26"/>
          <w:szCs w:val="26"/>
        </w:rPr>
        <w:t>Гетти</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Э. </w:t>
      </w:r>
      <w:proofErr w:type="spellStart"/>
      <w:r w:rsidRPr="009F6391">
        <w:rPr>
          <w:rStyle w:val="FontStyle228"/>
          <w:sz w:val="26"/>
          <w:szCs w:val="26"/>
        </w:rPr>
        <w:t>Мэйо</w:t>
      </w:r>
      <w:proofErr w:type="spellEnd"/>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Фоллет</w:t>
      </w:r>
      <w:proofErr w:type="spellEnd"/>
      <w:r w:rsidRPr="009F6391">
        <w:rPr>
          <w:rStyle w:val="FontStyle228"/>
          <w:sz w:val="26"/>
          <w:szCs w:val="26"/>
        </w:rPr>
        <w:t xml:space="preserve">, </w:t>
      </w:r>
      <w:proofErr w:type="spellStart"/>
      <w:r w:rsidRPr="009F6391">
        <w:rPr>
          <w:rStyle w:val="FontStyle228"/>
          <w:sz w:val="26"/>
          <w:szCs w:val="26"/>
        </w:rPr>
        <w:t>Мэйо</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Файоль</w:t>
      </w:r>
      <w:proofErr w:type="spellEnd"/>
      <w:r w:rsidRPr="009F6391">
        <w:rPr>
          <w:rStyle w:val="FontStyle228"/>
          <w:sz w:val="26"/>
          <w:szCs w:val="26"/>
        </w:rPr>
        <w:t xml:space="preserve">, </w:t>
      </w:r>
      <w:proofErr w:type="spellStart"/>
      <w:r w:rsidRPr="009F6391">
        <w:rPr>
          <w:rStyle w:val="FontStyle228"/>
          <w:sz w:val="26"/>
          <w:szCs w:val="26"/>
        </w:rPr>
        <w:t>Урвик</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Гантт</w:t>
      </w:r>
      <w:proofErr w:type="spellEnd"/>
      <w:r w:rsidRPr="009F6391">
        <w:rPr>
          <w:rStyle w:val="FontStyle228"/>
          <w:sz w:val="26"/>
          <w:szCs w:val="26"/>
        </w:rPr>
        <w:t xml:space="preserve">, </w:t>
      </w:r>
      <w:proofErr w:type="spellStart"/>
      <w:r w:rsidRPr="009F6391">
        <w:rPr>
          <w:rStyle w:val="FontStyle228"/>
          <w:sz w:val="26"/>
          <w:szCs w:val="26"/>
        </w:rPr>
        <w:t>Гилбретт</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DC7D0D" w:rsidP="00A37FE3">
      <w:pPr>
        <w:pStyle w:val="Style208"/>
        <w:widowControl/>
        <w:tabs>
          <w:tab w:val="left" w:pos="624"/>
        </w:tabs>
        <w:spacing w:line="240" w:lineRule="auto"/>
        <w:ind w:left="709" w:right="-5" w:firstLine="0"/>
        <w:rPr>
          <w:rStyle w:val="FontStyle228"/>
          <w:sz w:val="26"/>
          <w:szCs w:val="26"/>
        </w:rPr>
      </w:pPr>
      <w:r>
        <w:rPr>
          <w:rStyle w:val="FontStyle228"/>
          <w:sz w:val="26"/>
          <w:szCs w:val="26"/>
        </w:rPr>
        <w:t xml:space="preserve">2.3. Базовыми </w:t>
      </w:r>
      <w:r w:rsidR="00A37FE3" w:rsidRPr="009F6391">
        <w:rPr>
          <w:rStyle w:val="FontStyle228"/>
          <w:sz w:val="26"/>
          <w:szCs w:val="26"/>
        </w:rPr>
        <w:t xml:space="preserve">потребностями в теории А. </w:t>
      </w:r>
      <w:proofErr w:type="spellStart"/>
      <w:r w:rsidR="00A37FE3" w:rsidRPr="009F6391">
        <w:rPr>
          <w:rStyle w:val="FontStyle228"/>
          <w:sz w:val="26"/>
          <w:szCs w:val="26"/>
        </w:rPr>
        <w:t>Маслоу</w:t>
      </w:r>
      <w:proofErr w:type="spellEnd"/>
      <w:r w:rsidR="00A37FE3" w:rsidRPr="009F6391">
        <w:rPr>
          <w:rStyle w:val="FontStyle228"/>
          <w:sz w:val="26"/>
          <w:szCs w:val="26"/>
        </w:rPr>
        <w:t xml:space="preserve">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A37FE3" w:rsidP="00A37FE3">
      <w:pPr>
        <w:autoSpaceDE w:val="0"/>
        <w:autoSpaceDN w:val="0"/>
        <w:adjustRightInd w:val="0"/>
        <w:ind w:left="709"/>
        <w:jc w:val="both"/>
        <w:rPr>
          <w:sz w:val="26"/>
          <w:szCs w:val="26"/>
        </w:rPr>
      </w:pPr>
      <w:r w:rsidRPr="009F6391">
        <w:rPr>
          <w:sz w:val="26"/>
          <w:szCs w:val="26"/>
        </w:rPr>
        <w:t>2.5. Формальная гр</w:t>
      </w:r>
      <w:r w:rsidR="00DC7D0D">
        <w:rPr>
          <w:sz w:val="26"/>
          <w:szCs w:val="26"/>
        </w:rPr>
        <w:t xml:space="preserve">уппа – </w:t>
      </w:r>
      <w:proofErr w:type="gramStart"/>
      <w:r w:rsidR="00DC7D0D">
        <w:rPr>
          <w:sz w:val="26"/>
          <w:szCs w:val="26"/>
        </w:rPr>
        <w:t xml:space="preserve">это  </w:t>
      </w:r>
      <w:r w:rsidRPr="009F6391">
        <w:rPr>
          <w:sz w:val="26"/>
          <w:szCs w:val="26"/>
        </w:rPr>
        <w:t>_</w:t>
      </w:r>
      <w:proofErr w:type="gramEnd"/>
      <w:r w:rsidRPr="009F6391">
        <w:rPr>
          <w:sz w:val="26"/>
          <w:szCs w:val="26"/>
        </w:rPr>
        <w:t>_.</w:t>
      </w: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lastRenderedPageBreak/>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w:t>
      </w:r>
      <w:proofErr w:type="spellStart"/>
      <w:r w:rsidRPr="009F6391">
        <w:rPr>
          <w:sz w:val="26"/>
          <w:szCs w:val="26"/>
        </w:rPr>
        <w:t>оргструктуры</w:t>
      </w:r>
      <w:proofErr w:type="spellEnd"/>
      <w:r w:rsidRPr="009F6391">
        <w:rPr>
          <w:sz w:val="26"/>
          <w:szCs w:val="26"/>
        </w:rPr>
        <w:t xml:space="preserve">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A37FE3" w:rsidP="00A37FE3">
      <w:pPr>
        <w:ind w:firstLine="567"/>
        <w:jc w:val="both"/>
        <w:rPr>
          <w:sz w:val="26"/>
          <w:szCs w:val="26"/>
        </w:rPr>
      </w:pPr>
      <w:proofErr w:type="gramStart"/>
      <w:r w:rsidRPr="009F6391">
        <w:rPr>
          <w:sz w:val="26"/>
          <w:szCs w:val="26"/>
        </w:rPr>
        <w:t xml:space="preserve">Б)  </w:t>
      </w:r>
      <w:proofErr w:type="spellStart"/>
      <w:r w:rsidRPr="009F6391">
        <w:rPr>
          <w:sz w:val="26"/>
          <w:szCs w:val="26"/>
        </w:rPr>
        <w:t>Дивизиональная</w:t>
      </w:r>
      <w:proofErr w:type="spellEnd"/>
      <w:proofErr w:type="gramEnd"/>
      <w:r w:rsidRPr="009F6391">
        <w:rPr>
          <w:sz w:val="26"/>
          <w:szCs w:val="26"/>
        </w:rPr>
        <w:t>.</w:t>
      </w:r>
    </w:p>
    <w:p w:rsidR="00A37FE3" w:rsidRPr="009F6391" w:rsidRDefault="00A37FE3" w:rsidP="00A37FE3">
      <w:pPr>
        <w:ind w:firstLine="567"/>
        <w:jc w:val="both"/>
        <w:rPr>
          <w:sz w:val="26"/>
          <w:szCs w:val="26"/>
        </w:rPr>
      </w:pPr>
      <w:proofErr w:type="gramStart"/>
      <w:r w:rsidRPr="009F6391">
        <w:rPr>
          <w:sz w:val="26"/>
          <w:szCs w:val="26"/>
        </w:rPr>
        <w:t>В)  Матричная</w:t>
      </w:r>
      <w:proofErr w:type="gramEnd"/>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w:t>
      </w:r>
      <w:proofErr w:type="spellStart"/>
      <w:r w:rsidRPr="009F6391">
        <w:rPr>
          <w:sz w:val="26"/>
          <w:szCs w:val="26"/>
        </w:rPr>
        <w:t>оргструктуры</w:t>
      </w:r>
      <w:proofErr w:type="spellEnd"/>
      <w:r w:rsidRPr="009F6391">
        <w:rPr>
          <w:sz w:val="26"/>
          <w:szCs w:val="26"/>
        </w:rPr>
        <w:t>.</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____2021</w:t>
      </w:r>
    </w:p>
    <w:p w:rsidR="00FA42F5" w:rsidRPr="009F6391" w:rsidRDefault="00FA42F5" w:rsidP="00A37FE3">
      <w:pPr>
        <w:spacing w:after="160" w:line="259" w:lineRule="auto"/>
        <w:contextualSpacing/>
        <w:jc w:val="both"/>
        <w:rPr>
          <w:sz w:val="28"/>
          <w:szCs w:val="28"/>
        </w:rPr>
      </w:pPr>
    </w:p>
    <w:p w:rsidR="00FA42F5" w:rsidRPr="009F6391" w:rsidRDefault="00FA42F5" w:rsidP="00EA315F">
      <w:pPr>
        <w:pStyle w:val="a5"/>
        <w:numPr>
          <w:ilvl w:val="0"/>
          <w:numId w:val="46"/>
        </w:numPr>
        <w:spacing w:line="360" w:lineRule="auto"/>
        <w:jc w:val="center"/>
        <w:rPr>
          <w:b/>
          <w:sz w:val="28"/>
          <w:szCs w:val="28"/>
        </w:rPr>
      </w:pPr>
      <w:r w:rsidRPr="009F6391">
        <w:rPr>
          <w:b/>
          <w:sz w:val="28"/>
          <w:szCs w:val="28"/>
        </w:rPr>
        <w:t>Перечень основной и дополнительной учебной литературы, необходимой для освоения дисциплины</w:t>
      </w:r>
    </w:p>
    <w:p w:rsidR="00545DB5" w:rsidRPr="009F6391" w:rsidRDefault="00545DB5" w:rsidP="00545DB5">
      <w:pPr>
        <w:spacing w:line="360" w:lineRule="auto"/>
        <w:jc w:val="both"/>
        <w:rPr>
          <w:b/>
          <w:sz w:val="28"/>
          <w:szCs w:val="28"/>
        </w:rPr>
      </w:pPr>
      <w:r w:rsidRPr="009F6391">
        <w:rPr>
          <w:b/>
          <w:sz w:val="28"/>
          <w:szCs w:val="28"/>
        </w:rPr>
        <w:t>Основная литература:</w:t>
      </w:r>
    </w:p>
    <w:p w:rsidR="00545DB5" w:rsidRPr="009F6391" w:rsidRDefault="00545DB5" w:rsidP="00545DB5"/>
    <w:p w:rsidR="00545DB5" w:rsidRPr="009F6391" w:rsidRDefault="00545DB5" w:rsidP="00545DB5">
      <w:pPr>
        <w:pStyle w:val="a5"/>
        <w:numPr>
          <w:ilvl w:val="0"/>
          <w:numId w:val="2"/>
        </w:numPr>
        <w:jc w:val="both"/>
        <w:rPr>
          <w:sz w:val="28"/>
          <w:szCs w:val="28"/>
        </w:rPr>
      </w:pPr>
      <w:proofErr w:type="gramStart"/>
      <w:r w:rsidRPr="009F6391">
        <w:rPr>
          <w:sz w:val="28"/>
          <w:szCs w:val="28"/>
        </w:rPr>
        <w:t>Менеджмент :</w:t>
      </w:r>
      <w:proofErr w:type="gramEnd"/>
      <w:r w:rsidRPr="009F6391">
        <w:rPr>
          <w:sz w:val="28"/>
          <w:szCs w:val="28"/>
        </w:rPr>
        <w:t xml:space="preserve"> учебник / О.В. Астафьева, Л.В. Волков, В.В. </w:t>
      </w:r>
      <w:proofErr w:type="spellStart"/>
      <w:r w:rsidRPr="009F6391">
        <w:rPr>
          <w:sz w:val="28"/>
          <w:szCs w:val="28"/>
        </w:rPr>
        <w:t>Жидиков</w:t>
      </w:r>
      <w:proofErr w:type="spellEnd"/>
      <w:r w:rsidRPr="009F6391">
        <w:rPr>
          <w:sz w:val="28"/>
          <w:szCs w:val="28"/>
        </w:rPr>
        <w:t xml:space="preserve"> [и др.]; под ред. А.В. </w:t>
      </w:r>
      <w:proofErr w:type="spellStart"/>
      <w:r w:rsidRPr="009F6391">
        <w:rPr>
          <w:sz w:val="28"/>
          <w:szCs w:val="28"/>
        </w:rPr>
        <w:t>Трачука</w:t>
      </w:r>
      <w:proofErr w:type="spellEnd"/>
      <w:r w:rsidRPr="009F6391">
        <w:rPr>
          <w:sz w:val="28"/>
          <w:szCs w:val="28"/>
        </w:rPr>
        <w:t xml:space="preserve">, К.В.  </w:t>
      </w:r>
      <w:proofErr w:type="spellStart"/>
      <w:r w:rsidRPr="009F6391">
        <w:rPr>
          <w:sz w:val="28"/>
          <w:szCs w:val="28"/>
        </w:rPr>
        <w:t>Саяпиной</w:t>
      </w:r>
      <w:proofErr w:type="spellEnd"/>
      <w:r w:rsidRPr="009F6391">
        <w:rPr>
          <w:sz w:val="28"/>
          <w:szCs w:val="28"/>
        </w:rPr>
        <w:t xml:space="preserve">; </w:t>
      </w:r>
      <w:proofErr w:type="spellStart"/>
      <w:r w:rsidRPr="009F6391">
        <w:rPr>
          <w:sz w:val="28"/>
          <w:szCs w:val="28"/>
        </w:rPr>
        <w:t>Финуниверситет</w:t>
      </w:r>
      <w:proofErr w:type="spellEnd"/>
      <w:r w:rsidRPr="009F6391">
        <w:rPr>
          <w:sz w:val="28"/>
          <w:szCs w:val="28"/>
        </w:rPr>
        <w:t xml:space="preserve">. — </w:t>
      </w:r>
      <w:proofErr w:type="gramStart"/>
      <w:r w:rsidRPr="009F6391">
        <w:rPr>
          <w:sz w:val="28"/>
          <w:szCs w:val="28"/>
        </w:rPr>
        <w:t>Москва :</w:t>
      </w:r>
      <w:proofErr w:type="gramEnd"/>
      <w:r w:rsidRPr="009F6391">
        <w:rPr>
          <w:sz w:val="28"/>
          <w:szCs w:val="28"/>
        </w:rPr>
        <w:t xml:space="preserve"> </w:t>
      </w:r>
      <w:proofErr w:type="spellStart"/>
      <w:r w:rsidRPr="009F6391">
        <w:rPr>
          <w:sz w:val="28"/>
          <w:szCs w:val="28"/>
        </w:rPr>
        <w:t>КноРус</w:t>
      </w:r>
      <w:proofErr w:type="spellEnd"/>
      <w:r w:rsidRPr="009F6391">
        <w:rPr>
          <w:sz w:val="28"/>
          <w:szCs w:val="28"/>
        </w:rPr>
        <w:t>, 2021. — 493 с. — (</w:t>
      </w:r>
      <w:proofErr w:type="spellStart"/>
      <w:r w:rsidRPr="009F6391">
        <w:rPr>
          <w:sz w:val="28"/>
          <w:szCs w:val="28"/>
        </w:rPr>
        <w:t>Бакалавриат</w:t>
      </w:r>
      <w:proofErr w:type="spellEnd"/>
      <w:r w:rsidRPr="009F6391">
        <w:rPr>
          <w:sz w:val="28"/>
          <w:szCs w:val="28"/>
        </w:rPr>
        <w:t xml:space="preserve">). - ЭБС BOOK.ru. — URL: https://book.ru/book/940713 (дата обращения: 07.06.2021). — </w:t>
      </w:r>
      <w:proofErr w:type="gramStart"/>
      <w:r w:rsidRPr="009F6391">
        <w:rPr>
          <w:sz w:val="28"/>
          <w:szCs w:val="28"/>
        </w:rPr>
        <w:t>Текст :</w:t>
      </w:r>
      <w:proofErr w:type="gramEnd"/>
      <w:r w:rsidRPr="009F6391">
        <w:rPr>
          <w:sz w:val="28"/>
          <w:szCs w:val="28"/>
        </w:rPr>
        <w:t xml:space="preserve"> электронный.</w:t>
      </w:r>
    </w:p>
    <w:p w:rsidR="00545DB5" w:rsidRPr="009F6391" w:rsidRDefault="00545DB5" w:rsidP="00545DB5">
      <w:pPr>
        <w:pStyle w:val="a5"/>
        <w:jc w:val="both"/>
        <w:rPr>
          <w:sz w:val="28"/>
          <w:szCs w:val="28"/>
        </w:rPr>
      </w:pPr>
    </w:p>
    <w:p w:rsidR="00545DB5" w:rsidRPr="009F6391" w:rsidRDefault="00545DB5" w:rsidP="00545DB5">
      <w:pPr>
        <w:pStyle w:val="a5"/>
        <w:numPr>
          <w:ilvl w:val="0"/>
          <w:numId w:val="2"/>
        </w:numPr>
        <w:jc w:val="both"/>
        <w:rPr>
          <w:sz w:val="28"/>
          <w:szCs w:val="28"/>
        </w:rPr>
      </w:pPr>
      <w:proofErr w:type="spellStart"/>
      <w:r w:rsidRPr="009F6391">
        <w:rPr>
          <w:sz w:val="28"/>
          <w:szCs w:val="28"/>
        </w:rPr>
        <w:lastRenderedPageBreak/>
        <w:t>Виханский</w:t>
      </w:r>
      <w:proofErr w:type="spellEnd"/>
      <w:r w:rsidRPr="009F6391">
        <w:rPr>
          <w:sz w:val="28"/>
          <w:szCs w:val="28"/>
        </w:rPr>
        <w:t xml:space="preserve"> О.С. Менеджмент: учебник для студентов вузов, </w:t>
      </w:r>
      <w:proofErr w:type="spellStart"/>
      <w:r w:rsidRPr="009F6391">
        <w:rPr>
          <w:sz w:val="28"/>
          <w:szCs w:val="28"/>
        </w:rPr>
        <w:t>обуч</w:t>
      </w:r>
      <w:proofErr w:type="spellEnd"/>
      <w:r w:rsidRPr="009F6391">
        <w:rPr>
          <w:sz w:val="28"/>
          <w:szCs w:val="28"/>
        </w:rPr>
        <w:t xml:space="preserve">.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9F6391">
        <w:rPr>
          <w:sz w:val="28"/>
          <w:szCs w:val="28"/>
        </w:rPr>
        <w:t>Виханский</w:t>
      </w:r>
      <w:proofErr w:type="spellEnd"/>
      <w:r w:rsidRPr="009F6391">
        <w:rPr>
          <w:sz w:val="28"/>
          <w:szCs w:val="28"/>
        </w:rPr>
        <w:t>, А.И. Наумов. - 6-е</w:t>
      </w:r>
      <w:r w:rsidR="00DC7D0D">
        <w:rPr>
          <w:sz w:val="28"/>
          <w:szCs w:val="28"/>
        </w:rPr>
        <w:t xml:space="preserve"> изд., </w:t>
      </w:r>
      <w:proofErr w:type="spellStart"/>
      <w:r w:rsidR="00DC7D0D">
        <w:rPr>
          <w:sz w:val="28"/>
          <w:szCs w:val="28"/>
        </w:rPr>
        <w:t>перераб</w:t>
      </w:r>
      <w:proofErr w:type="spellEnd"/>
      <w:proofErr w:type="gramStart"/>
      <w:r w:rsidR="00DC7D0D">
        <w:rPr>
          <w:sz w:val="28"/>
          <w:szCs w:val="28"/>
        </w:rPr>
        <w:t>.</w:t>
      </w:r>
      <w:proofErr w:type="gramEnd"/>
      <w:r w:rsidR="00DC7D0D">
        <w:rPr>
          <w:sz w:val="28"/>
          <w:szCs w:val="28"/>
        </w:rPr>
        <w:t xml:space="preserve"> и доп. - Москва</w:t>
      </w:r>
      <w:r w:rsidRPr="009F6391">
        <w:rPr>
          <w:sz w:val="28"/>
          <w:szCs w:val="28"/>
        </w:rPr>
        <w:t>:</w:t>
      </w:r>
      <w:r w:rsidR="00DC7D0D">
        <w:rPr>
          <w:sz w:val="28"/>
          <w:szCs w:val="28"/>
        </w:rPr>
        <w:t xml:space="preserve"> </w:t>
      </w:r>
      <w:r w:rsidRPr="009F6391">
        <w:rPr>
          <w:sz w:val="28"/>
          <w:szCs w:val="28"/>
        </w:rPr>
        <w:t xml:space="preserve">Магистр, НИЦ </w:t>
      </w:r>
      <w:r w:rsidR="00DC7D0D">
        <w:rPr>
          <w:sz w:val="28"/>
          <w:szCs w:val="28"/>
        </w:rPr>
        <w:t>ИНФРА-М, 2019. - 656 с. - Текст</w:t>
      </w:r>
      <w:r w:rsidRPr="009F6391">
        <w:rPr>
          <w:sz w:val="28"/>
          <w:szCs w:val="28"/>
        </w:rPr>
        <w:t>: непосредственный. - То же. - 2021. - ЭБС ZNANIUM.com. - URL: https://znanium.com/catalog/product/1192203 (дата о</w:t>
      </w:r>
      <w:r w:rsidR="00DC7D0D">
        <w:rPr>
          <w:sz w:val="28"/>
          <w:szCs w:val="28"/>
        </w:rPr>
        <w:t>бращения: 19.04.2021</w:t>
      </w:r>
      <w:proofErr w:type="gramStart"/>
      <w:r w:rsidR="00DC7D0D">
        <w:rPr>
          <w:sz w:val="28"/>
          <w:szCs w:val="28"/>
        </w:rPr>
        <w:t>) .</w:t>
      </w:r>
      <w:proofErr w:type="gramEnd"/>
      <w:r w:rsidR="00DC7D0D">
        <w:rPr>
          <w:sz w:val="28"/>
          <w:szCs w:val="28"/>
        </w:rPr>
        <w:t xml:space="preserve"> - Текст</w:t>
      </w:r>
      <w:r w:rsidRPr="009F6391">
        <w:rPr>
          <w:sz w:val="28"/>
          <w:szCs w:val="28"/>
        </w:rPr>
        <w:t>: электронный.</w:t>
      </w:r>
    </w:p>
    <w:p w:rsidR="00545DB5" w:rsidRPr="009F6391" w:rsidRDefault="00545DB5" w:rsidP="00545DB5">
      <w:pPr>
        <w:pStyle w:val="a5"/>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 xml:space="preserve">Масленников, В.В. Менеджмент: учебник для студентов, обучающихся по направлению подготовки </w:t>
      </w:r>
      <w:proofErr w:type="spellStart"/>
      <w:r w:rsidRPr="009F6391">
        <w:rPr>
          <w:sz w:val="28"/>
          <w:szCs w:val="28"/>
        </w:rPr>
        <w:t>бакалавриата</w:t>
      </w:r>
      <w:proofErr w:type="spellEnd"/>
      <w:r w:rsidRPr="009F6391">
        <w:rPr>
          <w:sz w:val="28"/>
          <w:szCs w:val="28"/>
        </w:rPr>
        <w:t xml:space="preserve"> и магистратуры "Менеджмент" / В.В. Масленников, Ю.В. </w:t>
      </w:r>
      <w:proofErr w:type="spellStart"/>
      <w:r w:rsidRPr="009F6391">
        <w:rPr>
          <w:sz w:val="28"/>
          <w:szCs w:val="28"/>
        </w:rPr>
        <w:t>Ляндау</w:t>
      </w:r>
      <w:proofErr w:type="spellEnd"/>
      <w:r w:rsidRPr="009F6391">
        <w:rPr>
          <w:sz w:val="28"/>
          <w:szCs w:val="28"/>
        </w:rPr>
        <w:t xml:space="preserve">, И.А. Калинина; РЭУ им. Г.В. Плеханова - Москва: </w:t>
      </w:r>
      <w:proofErr w:type="spellStart"/>
      <w:r w:rsidRPr="009F6391">
        <w:rPr>
          <w:sz w:val="28"/>
          <w:szCs w:val="28"/>
        </w:rPr>
        <w:t>Кнорус</w:t>
      </w:r>
      <w:proofErr w:type="spellEnd"/>
      <w:r w:rsidRPr="009F6391">
        <w:rPr>
          <w:sz w:val="28"/>
          <w:szCs w:val="28"/>
        </w:rPr>
        <w:t>, 2021 - 422 с. - (</w:t>
      </w:r>
      <w:proofErr w:type="spellStart"/>
      <w:r w:rsidRPr="009F6391">
        <w:rPr>
          <w:sz w:val="28"/>
          <w:szCs w:val="28"/>
        </w:rPr>
        <w:t>Бакалавриат</w:t>
      </w:r>
      <w:proofErr w:type="spellEnd"/>
      <w:r w:rsidRPr="009F6391">
        <w:rPr>
          <w:sz w:val="28"/>
          <w:szCs w:val="28"/>
        </w:rPr>
        <w:t xml:space="preserve"> и магистратура). - </w:t>
      </w:r>
      <w:proofErr w:type="gramStart"/>
      <w:r w:rsidRPr="009F6391">
        <w:rPr>
          <w:sz w:val="28"/>
          <w:szCs w:val="28"/>
        </w:rPr>
        <w:t>Текст :</w:t>
      </w:r>
      <w:proofErr w:type="gramEnd"/>
      <w:r w:rsidRPr="009F6391">
        <w:rPr>
          <w:sz w:val="28"/>
          <w:szCs w:val="28"/>
        </w:rPr>
        <w:t xml:space="preserve"> непосредственный. – То же. – 2021. – ЭБС BOOK.ru. - URL: https://book.ru/book/936557 (дата обращения: 28.04.2021). – </w:t>
      </w:r>
      <w:proofErr w:type="gramStart"/>
      <w:r w:rsidRPr="009F6391">
        <w:rPr>
          <w:sz w:val="28"/>
          <w:szCs w:val="28"/>
        </w:rPr>
        <w:t>Текст :</w:t>
      </w:r>
      <w:proofErr w:type="gramEnd"/>
      <w:r w:rsidRPr="009F6391">
        <w:rPr>
          <w:sz w:val="28"/>
          <w:szCs w:val="28"/>
        </w:rPr>
        <w:t xml:space="preserve"> электронный.</w:t>
      </w:r>
    </w:p>
    <w:p w:rsidR="00545DB5" w:rsidRPr="009F6391" w:rsidRDefault="00545DB5" w:rsidP="00545DB5">
      <w:pPr>
        <w:rPr>
          <w:sz w:val="28"/>
          <w:szCs w:val="28"/>
        </w:rPr>
      </w:pPr>
    </w:p>
    <w:p w:rsidR="00545DB5" w:rsidRPr="009F6391" w:rsidRDefault="00545DB5" w:rsidP="00545DB5">
      <w:pPr>
        <w:rPr>
          <w:b/>
          <w:sz w:val="28"/>
          <w:szCs w:val="28"/>
        </w:rPr>
      </w:pPr>
      <w:r w:rsidRPr="009F6391">
        <w:rPr>
          <w:b/>
          <w:sz w:val="28"/>
          <w:szCs w:val="28"/>
        </w:rPr>
        <w:t>Дополнительная литература:</w:t>
      </w:r>
    </w:p>
    <w:p w:rsidR="00545DB5" w:rsidRPr="009F6391" w:rsidRDefault="00545DB5" w:rsidP="00545DB5">
      <w:pPr>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 xml:space="preserve">Егоршин А.П. Основы менеджмента: учебник / А.П. Егоршин. — 3-е изд., </w:t>
      </w:r>
      <w:proofErr w:type="spellStart"/>
      <w:r w:rsidRPr="009F6391">
        <w:rPr>
          <w:sz w:val="28"/>
          <w:szCs w:val="28"/>
        </w:rPr>
        <w:t>перераб</w:t>
      </w:r>
      <w:proofErr w:type="spellEnd"/>
      <w:proofErr w:type="gramStart"/>
      <w:r w:rsidRPr="009F6391">
        <w:rPr>
          <w:sz w:val="28"/>
          <w:szCs w:val="28"/>
        </w:rPr>
        <w:t>.</w:t>
      </w:r>
      <w:proofErr w:type="gramEnd"/>
      <w:r w:rsidRPr="009F6391">
        <w:rPr>
          <w:sz w:val="28"/>
          <w:szCs w:val="28"/>
        </w:rPr>
        <w:t xml:space="preserve"> и доп. —  Москва: Инфра-М, 2021. - 350 с. - (Высшее образование: </w:t>
      </w:r>
      <w:proofErr w:type="spellStart"/>
      <w:r w:rsidRPr="009F6391">
        <w:rPr>
          <w:sz w:val="28"/>
          <w:szCs w:val="28"/>
        </w:rPr>
        <w:t>Бакалавриат</w:t>
      </w:r>
      <w:proofErr w:type="spellEnd"/>
      <w:r w:rsidRPr="009F6391">
        <w:rPr>
          <w:sz w:val="28"/>
          <w:szCs w:val="28"/>
        </w:rPr>
        <w:t xml:space="preserve">). - Текст: непосредственный. - То же. - ЭБС ZNANIUM.com. - URL: https://znanium.com/catalog/product/1171350 (дата обращения: 21.05.2021). – </w:t>
      </w:r>
      <w:proofErr w:type="gramStart"/>
      <w:r w:rsidRPr="009F6391">
        <w:rPr>
          <w:sz w:val="28"/>
          <w:szCs w:val="28"/>
        </w:rPr>
        <w:t>Текст :</w:t>
      </w:r>
      <w:proofErr w:type="gramEnd"/>
      <w:r w:rsidRPr="009F6391">
        <w:rPr>
          <w:sz w:val="28"/>
          <w:szCs w:val="28"/>
        </w:rPr>
        <w:t xml:space="preserve"> электронный. </w:t>
      </w:r>
    </w:p>
    <w:p w:rsidR="00545DB5" w:rsidRPr="009F6391" w:rsidRDefault="00545DB5" w:rsidP="00545DB5">
      <w:pPr>
        <w:pStyle w:val="a5"/>
        <w:jc w:val="both"/>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 xml:space="preserve">Менеджмент. В 2 ч. Ч. 1: учебник и практикум для вузов / А.Н. Алексеев, Е.С. </w:t>
      </w:r>
      <w:proofErr w:type="spellStart"/>
      <w:r w:rsidRPr="009F6391">
        <w:rPr>
          <w:sz w:val="28"/>
          <w:szCs w:val="28"/>
        </w:rPr>
        <w:t>Бурыкин</w:t>
      </w:r>
      <w:proofErr w:type="spellEnd"/>
      <w:r w:rsidRPr="009F6391">
        <w:rPr>
          <w:sz w:val="28"/>
          <w:szCs w:val="28"/>
        </w:rPr>
        <w:t xml:space="preserve">, О.И. Горелов [и др.]; под общей ред. И.Н. Шапкина. - 4-е изд., </w:t>
      </w:r>
      <w:proofErr w:type="spellStart"/>
      <w:r w:rsidRPr="009F6391">
        <w:rPr>
          <w:sz w:val="28"/>
          <w:szCs w:val="28"/>
        </w:rPr>
        <w:t>перераб</w:t>
      </w:r>
      <w:proofErr w:type="spellEnd"/>
      <w:proofErr w:type="gramStart"/>
      <w:r w:rsidRPr="009F6391">
        <w:rPr>
          <w:sz w:val="28"/>
          <w:szCs w:val="28"/>
        </w:rPr>
        <w:t>.</w:t>
      </w:r>
      <w:proofErr w:type="gramEnd"/>
      <w:r w:rsidRPr="009F6391">
        <w:rPr>
          <w:sz w:val="28"/>
          <w:szCs w:val="28"/>
        </w:rPr>
        <w:t xml:space="preserve"> и доп. - Москва: </w:t>
      </w:r>
      <w:proofErr w:type="spellStart"/>
      <w:r w:rsidRPr="009F6391">
        <w:rPr>
          <w:sz w:val="28"/>
          <w:szCs w:val="28"/>
        </w:rPr>
        <w:t>Юрайт</w:t>
      </w:r>
      <w:proofErr w:type="spellEnd"/>
      <w:r w:rsidRPr="009F6391">
        <w:rPr>
          <w:sz w:val="28"/>
          <w:szCs w:val="28"/>
        </w:rPr>
        <w:t xml:space="preserve">, 2020 - 385 с. - (Высшее образование). - </w:t>
      </w:r>
      <w:proofErr w:type="gramStart"/>
      <w:r w:rsidRPr="009F6391">
        <w:rPr>
          <w:sz w:val="28"/>
          <w:szCs w:val="28"/>
        </w:rPr>
        <w:t>Текст :</w:t>
      </w:r>
      <w:proofErr w:type="gramEnd"/>
      <w:r w:rsidRPr="009F6391">
        <w:rPr>
          <w:sz w:val="28"/>
          <w:szCs w:val="28"/>
        </w:rPr>
        <w:t xml:space="preserve"> непосредственный. - То же. -  2021. - ЭБС </w:t>
      </w:r>
      <w:proofErr w:type="spellStart"/>
      <w:r w:rsidRPr="009F6391">
        <w:rPr>
          <w:sz w:val="28"/>
          <w:szCs w:val="28"/>
        </w:rPr>
        <w:t>Юрайт</w:t>
      </w:r>
      <w:proofErr w:type="spellEnd"/>
      <w:r w:rsidRPr="009F6391">
        <w:rPr>
          <w:sz w:val="28"/>
          <w:szCs w:val="28"/>
        </w:rPr>
        <w:t xml:space="preserve">. — URL: https://urait.ru/bcode/472488 (дата обращения: 19.04.2021). — </w:t>
      </w:r>
      <w:proofErr w:type="gramStart"/>
      <w:r w:rsidRPr="009F6391">
        <w:rPr>
          <w:sz w:val="28"/>
          <w:szCs w:val="28"/>
        </w:rPr>
        <w:t>Текст :</w:t>
      </w:r>
      <w:proofErr w:type="gramEnd"/>
      <w:r w:rsidRPr="009F6391">
        <w:rPr>
          <w:sz w:val="28"/>
          <w:szCs w:val="28"/>
        </w:rPr>
        <w:t xml:space="preserve"> электронный.</w:t>
      </w:r>
    </w:p>
    <w:p w:rsidR="00545DB5" w:rsidRPr="009F6391" w:rsidRDefault="00545DB5" w:rsidP="00545DB5">
      <w:pPr>
        <w:pStyle w:val="a5"/>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Блинов А.О. Теория менеджмента: учебник для студ. вузов</w:t>
      </w:r>
      <w:r w:rsidR="00DC7D0D">
        <w:rPr>
          <w:sz w:val="28"/>
          <w:szCs w:val="28"/>
        </w:rPr>
        <w:t xml:space="preserve">, </w:t>
      </w:r>
      <w:proofErr w:type="spellStart"/>
      <w:r w:rsidR="00DC7D0D">
        <w:rPr>
          <w:sz w:val="28"/>
          <w:szCs w:val="28"/>
        </w:rPr>
        <w:t>обуч</w:t>
      </w:r>
      <w:proofErr w:type="spellEnd"/>
      <w:r w:rsidR="00DC7D0D">
        <w:rPr>
          <w:sz w:val="28"/>
          <w:szCs w:val="28"/>
        </w:rPr>
        <w:t>. по напр. "Менеджмент" (</w:t>
      </w:r>
      <w:proofErr w:type="spellStart"/>
      <w:r w:rsidR="00DC7D0D">
        <w:rPr>
          <w:sz w:val="28"/>
          <w:szCs w:val="28"/>
        </w:rPr>
        <w:t>квалиф</w:t>
      </w:r>
      <w:proofErr w:type="spellEnd"/>
      <w:r w:rsidR="00DC7D0D">
        <w:rPr>
          <w:sz w:val="28"/>
          <w:szCs w:val="28"/>
        </w:rPr>
        <w:t>. "бакалавр"</w:t>
      </w:r>
      <w:r w:rsidRPr="009F6391">
        <w:rPr>
          <w:sz w:val="28"/>
          <w:szCs w:val="28"/>
        </w:rPr>
        <w:t xml:space="preserve">) / А.О. Блинов, Н.В. Угрюмова; </w:t>
      </w:r>
      <w:proofErr w:type="spellStart"/>
      <w:r w:rsidRPr="009F6391">
        <w:rPr>
          <w:sz w:val="28"/>
          <w:szCs w:val="28"/>
        </w:rPr>
        <w:t>Финуниверситет</w:t>
      </w:r>
      <w:proofErr w:type="spellEnd"/>
      <w:r w:rsidRPr="009F6391">
        <w:rPr>
          <w:sz w:val="28"/>
          <w:szCs w:val="28"/>
        </w:rPr>
        <w:t>. - Москва: Дашков и К, 2016. - 304 с. - Текст: непосредственный. - То же. - 2020. - ЭБС ZNANIUM.com. - URL: https://znanium.com/catalog/product/1091530 (дата обращения:03.06.2021). - Текст: электронный.</w:t>
      </w:r>
    </w:p>
    <w:p w:rsidR="00545DB5" w:rsidRPr="009F6391" w:rsidRDefault="00545DB5" w:rsidP="00545DB5">
      <w:pPr>
        <w:pStyle w:val="a5"/>
        <w:jc w:val="both"/>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 xml:space="preserve">Хохлова, Т.П. Теория менеджмента: история управленческой мысли: учебник / Т.П. Хохлова. - Москва: Магистр, 2015, 2016. - 384 с. – </w:t>
      </w:r>
      <w:proofErr w:type="gramStart"/>
      <w:r w:rsidRPr="009F6391">
        <w:rPr>
          <w:sz w:val="28"/>
          <w:szCs w:val="28"/>
        </w:rPr>
        <w:t>Текст :</w:t>
      </w:r>
      <w:proofErr w:type="gramEnd"/>
      <w:r w:rsidRPr="009F6391">
        <w:rPr>
          <w:sz w:val="28"/>
          <w:szCs w:val="28"/>
        </w:rPr>
        <w:t xml:space="preserve"> непосредственный. - (</w:t>
      </w:r>
      <w:proofErr w:type="spellStart"/>
      <w:r w:rsidRPr="009F6391">
        <w:rPr>
          <w:sz w:val="28"/>
          <w:szCs w:val="28"/>
        </w:rPr>
        <w:t>Бакалавриат</w:t>
      </w:r>
      <w:proofErr w:type="spellEnd"/>
      <w:r w:rsidRPr="009F6391">
        <w:rPr>
          <w:sz w:val="28"/>
          <w:szCs w:val="28"/>
        </w:rPr>
        <w:t xml:space="preserve">). - То же. - 2018. - ЭБС ZNANIUM.com. - URL: http://znanium.com/catalog/product/920548 (дата обращения: 28.04.2021). - </w:t>
      </w:r>
      <w:proofErr w:type="gramStart"/>
      <w:r w:rsidRPr="009F6391">
        <w:rPr>
          <w:sz w:val="28"/>
          <w:szCs w:val="28"/>
        </w:rPr>
        <w:t>Текст :</w:t>
      </w:r>
      <w:proofErr w:type="gramEnd"/>
      <w:r w:rsidRPr="009F6391">
        <w:rPr>
          <w:sz w:val="28"/>
          <w:szCs w:val="28"/>
        </w:rPr>
        <w:t xml:space="preserve"> электронный.</w:t>
      </w:r>
    </w:p>
    <w:p w:rsidR="00545DB5" w:rsidRPr="009F6391" w:rsidRDefault="00545DB5" w:rsidP="00545DB5">
      <w:pPr>
        <w:pStyle w:val="a5"/>
        <w:rPr>
          <w:sz w:val="28"/>
          <w:szCs w:val="28"/>
        </w:rPr>
      </w:pPr>
    </w:p>
    <w:p w:rsidR="00545DB5" w:rsidRPr="009F6391" w:rsidRDefault="00545DB5" w:rsidP="00545DB5">
      <w:pPr>
        <w:pStyle w:val="a5"/>
        <w:numPr>
          <w:ilvl w:val="0"/>
          <w:numId w:val="2"/>
        </w:numPr>
        <w:jc w:val="both"/>
        <w:rPr>
          <w:sz w:val="28"/>
          <w:szCs w:val="28"/>
        </w:rPr>
      </w:pPr>
      <w:r w:rsidRPr="009F6391">
        <w:rPr>
          <w:sz w:val="28"/>
          <w:szCs w:val="28"/>
        </w:rPr>
        <w:t xml:space="preserve">Менеджмент: бакалаврская </w:t>
      </w:r>
      <w:proofErr w:type="gramStart"/>
      <w:r w:rsidRPr="009F6391">
        <w:rPr>
          <w:sz w:val="28"/>
          <w:szCs w:val="28"/>
        </w:rPr>
        <w:t>работа :</w:t>
      </w:r>
      <w:proofErr w:type="gramEnd"/>
      <w:r w:rsidRPr="009F6391">
        <w:rPr>
          <w:sz w:val="28"/>
          <w:szCs w:val="28"/>
        </w:rPr>
        <w:t xml:space="preserve"> учебное пособие / под общ. ред. С.Д. Резника. - 2-е изд., </w:t>
      </w:r>
      <w:proofErr w:type="spellStart"/>
      <w:r w:rsidRPr="009F6391">
        <w:rPr>
          <w:sz w:val="28"/>
          <w:szCs w:val="28"/>
        </w:rPr>
        <w:t>перераб</w:t>
      </w:r>
      <w:proofErr w:type="spellEnd"/>
      <w:proofErr w:type="gramStart"/>
      <w:r w:rsidRPr="009F6391">
        <w:rPr>
          <w:sz w:val="28"/>
          <w:szCs w:val="28"/>
        </w:rPr>
        <w:t>.</w:t>
      </w:r>
      <w:proofErr w:type="gramEnd"/>
      <w:r w:rsidRPr="009F6391">
        <w:rPr>
          <w:sz w:val="28"/>
          <w:szCs w:val="28"/>
        </w:rPr>
        <w:t xml:space="preserve"> и доп. - Москва: ООО "Научно-издательский центр ИНФРА-М", 2019. - 260 с. – (Высшее образование: </w:t>
      </w:r>
      <w:proofErr w:type="spellStart"/>
      <w:r w:rsidRPr="009F6391">
        <w:rPr>
          <w:sz w:val="28"/>
          <w:szCs w:val="28"/>
        </w:rPr>
        <w:t>Бакалавриат</w:t>
      </w:r>
      <w:proofErr w:type="spellEnd"/>
      <w:r w:rsidRPr="009F6391">
        <w:rPr>
          <w:sz w:val="28"/>
          <w:szCs w:val="28"/>
        </w:rPr>
        <w:t xml:space="preserve">). - ЭБС ZNANIUM.com. – URL: http://znanium.com/catalog/product/1001585(дата обращения: 28.04.2021). - </w:t>
      </w:r>
      <w:proofErr w:type="gramStart"/>
      <w:r w:rsidRPr="009F6391">
        <w:rPr>
          <w:sz w:val="28"/>
          <w:szCs w:val="28"/>
        </w:rPr>
        <w:t>Текст :</w:t>
      </w:r>
      <w:proofErr w:type="gramEnd"/>
      <w:r w:rsidRPr="009F6391">
        <w:rPr>
          <w:sz w:val="28"/>
          <w:szCs w:val="28"/>
        </w:rPr>
        <w:t xml:space="preserve"> электронный.</w:t>
      </w:r>
    </w:p>
    <w:p w:rsidR="00545DB5" w:rsidRPr="009F6391" w:rsidRDefault="00545DB5" w:rsidP="00545DB5">
      <w:pPr>
        <w:pStyle w:val="a5"/>
        <w:rPr>
          <w:sz w:val="28"/>
          <w:szCs w:val="28"/>
        </w:rPr>
      </w:pPr>
    </w:p>
    <w:p w:rsidR="00545DB5" w:rsidRPr="009F6391" w:rsidRDefault="00545DB5" w:rsidP="00545DB5">
      <w:pPr>
        <w:jc w:val="both"/>
        <w:rPr>
          <w:sz w:val="28"/>
          <w:szCs w:val="28"/>
        </w:rPr>
      </w:pPr>
    </w:p>
    <w:p w:rsidR="00545DB5" w:rsidRPr="009F6391" w:rsidRDefault="00545DB5" w:rsidP="00545DB5">
      <w:pPr>
        <w:numPr>
          <w:ilvl w:val="0"/>
          <w:numId w:val="42"/>
        </w:numPr>
        <w:tabs>
          <w:tab w:val="left" w:pos="720"/>
          <w:tab w:val="left" w:pos="993"/>
        </w:tabs>
        <w:spacing w:line="276" w:lineRule="auto"/>
        <w:ind w:left="0" w:firstLine="709"/>
        <w:contextualSpacing/>
        <w:jc w:val="both"/>
        <w:outlineLvl w:val="0"/>
        <w:rPr>
          <w:b/>
          <w:sz w:val="28"/>
        </w:rPr>
      </w:pPr>
      <w:bookmarkStart w:id="2" w:name="_Toc29731744"/>
      <w:r w:rsidRPr="009F6391">
        <w:rPr>
          <w:b/>
          <w:sz w:val="28"/>
        </w:rPr>
        <w:t>Перечень ресурсов информационно-телекоммуникационной сети «Интернет», необходимых для освоения дисциплины</w:t>
      </w:r>
      <w:bookmarkEnd w:id="2"/>
    </w:p>
    <w:p w:rsidR="00545DB5" w:rsidRPr="009F6391" w:rsidRDefault="00545DB5" w:rsidP="00545DB5">
      <w:pPr>
        <w:jc w:val="both"/>
        <w:rPr>
          <w:sz w:val="28"/>
          <w:szCs w:val="28"/>
        </w:rPr>
      </w:pPr>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Электронная библиотека Финансового университета (ЭБ) </w:t>
      </w:r>
      <w:hyperlink r:id="rId8" w:history="1">
        <w:r w:rsidRPr="009F6391">
          <w:rPr>
            <w:rFonts w:eastAsiaTheme="minorHAnsi"/>
            <w:sz w:val="28"/>
            <w:szCs w:val="28"/>
            <w:u w:val="single"/>
            <w:lang w:eastAsia="en-US"/>
          </w:rPr>
          <w:t>http://elib.fa.ru/</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Электронно-библиотечная система BOOK.RU </w:t>
      </w:r>
      <w:hyperlink r:id="rId9" w:history="1">
        <w:r w:rsidRPr="009F6391">
          <w:rPr>
            <w:rFonts w:eastAsiaTheme="minorHAnsi"/>
            <w:sz w:val="28"/>
            <w:szCs w:val="28"/>
            <w:u w:val="single"/>
            <w:lang w:eastAsia="en-US"/>
          </w:rPr>
          <w:t>http://www.book.ru</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Электронно-библиотечная система «Университетская библиотека ОНЛАЙН» </w:t>
      </w:r>
      <w:hyperlink r:id="rId10" w:history="1">
        <w:r w:rsidRPr="009F6391">
          <w:rPr>
            <w:rFonts w:eastAsiaTheme="minorHAnsi"/>
            <w:sz w:val="28"/>
            <w:szCs w:val="28"/>
            <w:u w:val="single"/>
            <w:lang w:val="en-US" w:eastAsia="en-US"/>
          </w:rPr>
          <w:t>http</w:t>
        </w:r>
        <w:r w:rsidRPr="009F6391">
          <w:rPr>
            <w:rFonts w:eastAsiaTheme="minorHAnsi"/>
            <w:sz w:val="28"/>
            <w:szCs w:val="28"/>
            <w:u w:val="single"/>
            <w:lang w:eastAsia="en-US"/>
          </w:rPr>
          <w:t>://</w:t>
        </w:r>
        <w:proofErr w:type="spellStart"/>
        <w:r w:rsidRPr="009F6391">
          <w:rPr>
            <w:rFonts w:eastAsiaTheme="minorHAnsi"/>
            <w:sz w:val="28"/>
            <w:szCs w:val="28"/>
            <w:u w:val="single"/>
            <w:lang w:val="en-US" w:eastAsia="en-US"/>
          </w:rPr>
          <w:t>biblioclub</w:t>
        </w:r>
        <w:proofErr w:type="spellEnd"/>
        <w:r w:rsidRPr="009F6391">
          <w:rPr>
            <w:rFonts w:eastAsiaTheme="minorHAnsi"/>
            <w:sz w:val="28"/>
            <w:szCs w:val="28"/>
            <w:u w:val="single"/>
            <w:lang w:eastAsia="en-US"/>
          </w:rPr>
          <w:t>.</w:t>
        </w:r>
        <w:proofErr w:type="spellStart"/>
        <w:r w:rsidRPr="009F6391">
          <w:rPr>
            <w:rFonts w:eastAsiaTheme="minorHAnsi"/>
            <w:sz w:val="28"/>
            <w:szCs w:val="28"/>
            <w:u w:val="single"/>
            <w:lang w:val="en-US" w:eastAsia="en-US"/>
          </w:rPr>
          <w:t>ru</w:t>
        </w:r>
        <w:proofErr w:type="spellEnd"/>
        <w:r w:rsidRPr="009F6391">
          <w:rPr>
            <w:rFonts w:eastAsiaTheme="minorHAnsi"/>
            <w:sz w:val="28"/>
            <w:szCs w:val="28"/>
            <w:u w:val="single"/>
            <w:lang w:eastAsia="en-US"/>
          </w:rPr>
          <w:t>/</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Электронно-библиотечная система </w:t>
      </w:r>
      <w:proofErr w:type="spellStart"/>
      <w:r w:rsidRPr="009F6391">
        <w:rPr>
          <w:rFonts w:eastAsiaTheme="minorHAnsi"/>
          <w:sz w:val="28"/>
          <w:szCs w:val="28"/>
          <w:lang w:val="en-US" w:eastAsia="en-US"/>
        </w:rPr>
        <w:t>Znanium</w:t>
      </w:r>
      <w:proofErr w:type="spellEnd"/>
      <w:r w:rsidRPr="009F6391">
        <w:rPr>
          <w:rFonts w:eastAsiaTheme="minorHAnsi"/>
          <w:sz w:val="28"/>
          <w:szCs w:val="28"/>
          <w:lang w:eastAsia="en-US"/>
        </w:rPr>
        <w:t xml:space="preserve"> </w:t>
      </w:r>
      <w:hyperlink r:id="rId11" w:history="1">
        <w:r w:rsidRPr="009F6391">
          <w:rPr>
            <w:rFonts w:eastAsiaTheme="minorHAnsi"/>
            <w:sz w:val="28"/>
            <w:szCs w:val="28"/>
            <w:u w:val="single"/>
            <w:lang w:eastAsia="en-US"/>
          </w:rPr>
          <w:t>http://www.znanium.com</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Электронно-библиотечная система издательства «ЮРАЙТ» </w:t>
      </w:r>
      <w:hyperlink r:id="rId12" w:history="1">
        <w:r w:rsidRPr="009F6391">
          <w:rPr>
            <w:rFonts w:eastAsiaTheme="minorHAnsi"/>
            <w:sz w:val="28"/>
            <w:szCs w:val="28"/>
            <w:u w:val="single"/>
            <w:lang w:eastAsia="en-US"/>
          </w:rPr>
          <w:t>https://urait.ru/</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Электронно-библиотечная система издательства Проспект </w:t>
      </w:r>
      <w:hyperlink r:id="rId13" w:history="1">
        <w:r w:rsidRPr="009F6391">
          <w:rPr>
            <w:rStyle w:val="a4"/>
            <w:rFonts w:eastAsiaTheme="minorHAnsi"/>
            <w:color w:val="auto"/>
            <w:sz w:val="28"/>
            <w:szCs w:val="28"/>
            <w:lang w:eastAsia="en-US"/>
          </w:rPr>
          <w:t>http://ebs.prospekt.org/books</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Деловая онлайн-библиотека </w:t>
      </w:r>
      <w:proofErr w:type="spellStart"/>
      <w:r w:rsidRPr="009F6391">
        <w:rPr>
          <w:rFonts w:eastAsiaTheme="minorHAnsi"/>
          <w:sz w:val="28"/>
          <w:szCs w:val="28"/>
          <w:lang w:val="en-US" w:eastAsia="en-US"/>
        </w:rPr>
        <w:t>Alpina</w:t>
      </w:r>
      <w:proofErr w:type="spellEnd"/>
      <w:r w:rsidRPr="009F6391">
        <w:rPr>
          <w:rFonts w:eastAsiaTheme="minorHAnsi"/>
          <w:sz w:val="28"/>
          <w:szCs w:val="28"/>
          <w:lang w:eastAsia="en-US"/>
        </w:rPr>
        <w:t xml:space="preserve"> </w:t>
      </w:r>
      <w:r w:rsidRPr="009F6391">
        <w:rPr>
          <w:rFonts w:eastAsiaTheme="minorHAnsi"/>
          <w:sz w:val="28"/>
          <w:szCs w:val="28"/>
          <w:lang w:val="en-US" w:eastAsia="en-US"/>
        </w:rPr>
        <w:t>Digital</w:t>
      </w:r>
      <w:r w:rsidRPr="009F6391">
        <w:rPr>
          <w:rFonts w:eastAsiaTheme="minorHAnsi"/>
          <w:sz w:val="28"/>
          <w:szCs w:val="28"/>
          <w:lang w:eastAsia="en-US"/>
        </w:rPr>
        <w:t xml:space="preserve"> </w:t>
      </w:r>
      <w:hyperlink r:id="rId14" w:history="1">
        <w:r w:rsidRPr="009F6391">
          <w:rPr>
            <w:rFonts w:eastAsiaTheme="minorHAnsi"/>
            <w:sz w:val="28"/>
            <w:szCs w:val="28"/>
            <w:u w:val="single"/>
            <w:lang w:val="en-US" w:eastAsia="en-US"/>
          </w:rPr>
          <w:t>http</w:t>
        </w:r>
        <w:r w:rsidRPr="009F6391">
          <w:rPr>
            <w:rFonts w:eastAsiaTheme="minorHAnsi"/>
            <w:sz w:val="28"/>
            <w:szCs w:val="28"/>
            <w:u w:val="single"/>
            <w:lang w:eastAsia="en-US"/>
          </w:rPr>
          <w:t>://</w:t>
        </w:r>
        <w:r w:rsidRPr="009F6391">
          <w:rPr>
            <w:rFonts w:eastAsiaTheme="minorHAnsi"/>
            <w:sz w:val="28"/>
            <w:szCs w:val="28"/>
            <w:u w:val="single"/>
            <w:lang w:val="en-US" w:eastAsia="en-US"/>
          </w:rPr>
          <w:t>lib</w:t>
        </w:r>
        <w:r w:rsidRPr="009F6391">
          <w:rPr>
            <w:rFonts w:eastAsiaTheme="minorHAnsi"/>
            <w:sz w:val="28"/>
            <w:szCs w:val="28"/>
            <w:u w:val="single"/>
            <w:lang w:eastAsia="en-US"/>
          </w:rPr>
          <w:t>.</w:t>
        </w:r>
        <w:proofErr w:type="spellStart"/>
        <w:r w:rsidRPr="009F6391">
          <w:rPr>
            <w:rFonts w:eastAsiaTheme="minorHAnsi"/>
            <w:sz w:val="28"/>
            <w:szCs w:val="28"/>
            <w:u w:val="single"/>
            <w:lang w:val="en-US" w:eastAsia="en-US"/>
          </w:rPr>
          <w:t>alpinadigital</w:t>
        </w:r>
        <w:proofErr w:type="spellEnd"/>
        <w:r w:rsidRPr="009F6391">
          <w:rPr>
            <w:rFonts w:eastAsiaTheme="minorHAnsi"/>
            <w:sz w:val="28"/>
            <w:szCs w:val="28"/>
            <w:u w:val="single"/>
            <w:lang w:eastAsia="en-US"/>
          </w:rPr>
          <w:t>.</w:t>
        </w:r>
        <w:proofErr w:type="spellStart"/>
        <w:r w:rsidRPr="009F6391">
          <w:rPr>
            <w:rFonts w:eastAsiaTheme="minorHAnsi"/>
            <w:sz w:val="28"/>
            <w:szCs w:val="28"/>
            <w:u w:val="single"/>
            <w:lang w:val="en-US" w:eastAsia="en-US"/>
          </w:rPr>
          <w:t>ru</w:t>
        </w:r>
        <w:proofErr w:type="spellEnd"/>
        <w:r w:rsidRPr="009F6391">
          <w:rPr>
            <w:rFonts w:eastAsiaTheme="minorHAnsi"/>
            <w:sz w:val="28"/>
            <w:szCs w:val="28"/>
            <w:u w:val="single"/>
            <w:lang w:eastAsia="en-US"/>
          </w:rPr>
          <w:t>/</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bCs/>
          <w:sz w:val="28"/>
          <w:szCs w:val="28"/>
          <w:lang w:eastAsia="en-US"/>
        </w:rPr>
        <w:t xml:space="preserve">Электронная библиотека Издательского дома «Гребенников» </w:t>
      </w:r>
      <w:hyperlink r:id="rId15" w:history="1">
        <w:r w:rsidRPr="009F6391">
          <w:rPr>
            <w:rFonts w:eastAsiaTheme="minorHAnsi"/>
            <w:sz w:val="28"/>
            <w:szCs w:val="28"/>
            <w:u w:val="single"/>
            <w:lang w:eastAsia="en-US"/>
          </w:rPr>
          <w:t>https://grebennikon.ru/</w:t>
        </w:r>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Научная электронная библиотека </w:t>
      </w:r>
      <w:proofErr w:type="spellStart"/>
      <w:r w:rsidRPr="009F6391">
        <w:rPr>
          <w:rFonts w:eastAsiaTheme="minorHAnsi"/>
          <w:sz w:val="28"/>
          <w:szCs w:val="28"/>
          <w:lang w:val="en-US" w:eastAsia="en-US"/>
        </w:rPr>
        <w:t>eLibrary</w:t>
      </w:r>
      <w:proofErr w:type="spellEnd"/>
      <w:r w:rsidRPr="009F6391">
        <w:rPr>
          <w:rFonts w:eastAsiaTheme="minorHAnsi"/>
          <w:sz w:val="28"/>
          <w:szCs w:val="28"/>
          <w:lang w:eastAsia="en-US"/>
        </w:rPr>
        <w:t>.</w:t>
      </w:r>
      <w:proofErr w:type="spellStart"/>
      <w:r w:rsidRPr="009F6391">
        <w:rPr>
          <w:rFonts w:eastAsiaTheme="minorHAnsi"/>
          <w:sz w:val="28"/>
          <w:szCs w:val="28"/>
          <w:lang w:val="en-US" w:eastAsia="en-US"/>
        </w:rPr>
        <w:t>ru</w:t>
      </w:r>
      <w:proofErr w:type="spellEnd"/>
      <w:r w:rsidRPr="009F6391">
        <w:rPr>
          <w:rFonts w:eastAsiaTheme="minorHAnsi"/>
          <w:sz w:val="28"/>
          <w:szCs w:val="28"/>
          <w:lang w:eastAsia="en-US"/>
        </w:rPr>
        <w:t xml:space="preserve"> </w:t>
      </w:r>
      <w:hyperlink r:id="rId16" w:history="1">
        <w:r w:rsidRPr="009F6391">
          <w:rPr>
            <w:rFonts w:eastAsiaTheme="minorHAnsi"/>
            <w:sz w:val="28"/>
            <w:szCs w:val="28"/>
            <w:u w:val="single"/>
            <w:lang w:val="en-US" w:eastAsia="en-US"/>
          </w:rPr>
          <w:t>http</w:t>
        </w:r>
        <w:r w:rsidRPr="009F6391">
          <w:rPr>
            <w:rFonts w:eastAsiaTheme="minorHAnsi"/>
            <w:sz w:val="28"/>
            <w:szCs w:val="28"/>
            <w:u w:val="single"/>
            <w:lang w:eastAsia="en-US"/>
          </w:rPr>
          <w:t>://</w:t>
        </w:r>
        <w:proofErr w:type="spellStart"/>
        <w:r w:rsidRPr="009F6391">
          <w:rPr>
            <w:rFonts w:eastAsiaTheme="minorHAnsi"/>
            <w:sz w:val="28"/>
            <w:szCs w:val="28"/>
            <w:u w:val="single"/>
            <w:lang w:val="en-US" w:eastAsia="en-US"/>
          </w:rPr>
          <w:t>elibrary</w:t>
        </w:r>
        <w:proofErr w:type="spellEnd"/>
        <w:r w:rsidRPr="009F6391">
          <w:rPr>
            <w:rFonts w:eastAsiaTheme="minorHAnsi"/>
            <w:sz w:val="28"/>
            <w:szCs w:val="28"/>
            <w:u w:val="single"/>
            <w:lang w:eastAsia="en-US"/>
          </w:rPr>
          <w:t>.</w:t>
        </w:r>
        <w:proofErr w:type="spellStart"/>
        <w:r w:rsidRPr="009F6391">
          <w:rPr>
            <w:rFonts w:eastAsiaTheme="minorHAnsi"/>
            <w:sz w:val="28"/>
            <w:szCs w:val="28"/>
            <w:u w:val="single"/>
            <w:lang w:val="en-US" w:eastAsia="en-US"/>
          </w:rPr>
          <w:t>ru</w:t>
        </w:r>
        <w:proofErr w:type="spellEnd"/>
      </w:hyperlink>
    </w:p>
    <w:p w:rsidR="00545DB5" w:rsidRPr="009F6391" w:rsidRDefault="00545DB5" w:rsidP="00545DB5">
      <w:pPr>
        <w:pStyle w:val="a5"/>
        <w:numPr>
          <w:ilvl w:val="0"/>
          <w:numId w:val="43"/>
        </w:numPr>
        <w:jc w:val="both"/>
        <w:rPr>
          <w:rFonts w:eastAsiaTheme="minorHAnsi"/>
          <w:sz w:val="28"/>
          <w:szCs w:val="28"/>
          <w:lang w:eastAsia="en-US"/>
        </w:rPr>
      </w:pPr>
      <w:r w:rsidRPr="009F6391">
        <w:rPr>
          <w:rFonts w:eastAsiaTheme="minorHAnsi"/>
          <w:sz w:val="28"/>
          <w:szCs w:val="28"/>
          <w:lang w:eastAsia="en-US"/>
        </w:rPr>
        <w:t xml:space="preserve">Национальная электронная библиотека </w:t>
      </w:r>
      <w:hyperlink r:id="rId17" w:history="1">
        <w:r w:rsidRPr="009F6391">
          <w:rPr>
            <w:rFonts w:eastAsiaTheme="minorHAnsi"/>
            <w:sz w:val="28"/>
            <w:szCs w:val="28"/>
            <w:u w:val="single"/>
            <w:lang w:eastAsia="en-US"/>
          </w:rPr>
          <w:t>http://нэб.рф/</w:t>
        </w:r>
      </w:hyperlink>
    </w:p>
    <w:p w:rsidR="00FA42F5" w:rsidRPr="009F6391" w:rsidRDefault="00FA42F5" w:rsidP="00C03FC7">
      <w:pPr>
        <w:spacing w:before="120" w:after="120"/>
        <w:jc w:val="center"/>
        <w:rPr>
          <w:b/>
          <w:sz w:val="28"/>
          <w:szCs w:val="28"/>
        </w:rPr>
      </w:pPr>
      <w:r w:rsidRPr="009F6391">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Название ресурса</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электронного периодического издания «</w:t>
            </w:r>
            <w:proofErr w:type="spellStart"/>
            <w:r w:rsidRPr="009F6391">
              <w:rPr>
                <w:rFonts w:eastAsia="Arial Unicode MS"/>
                <w:sz w:val="28"/>
                <w:szCs w:val="28"/>
                <w:u w:color="000000"/>
              </w:rPr>
              <w:t>Harvard</w:t>
            </w:r>
            <w:proofErr w:type="spellEnd"/>
            <w:r w:rsidRPr="009F6391">
              <w:rPr>
                <w:rFonts w:eastAsia="Arial Unicode MS"/>
                <w:sz w:val="28"/>
                <w:szCs w:val="28"/>
                <w:u w:color="000000"/>
              </w:rPr>
              <w:t xml:space="preserve"> </w:t>
            </w:r>
            <w:proofErr w:type="spellStart"/>
            <w:r w:rsidRPr="009F6391">
              <w:rPr>
                <w:rFonts w:eastAsia="Arial Unicode MS"/>
                <w:sz w:val="28"/>
                <w:szCs w:val="28"/>
                <w:u w:color="000000"/>
              </w:rPr>
              <w:t>Business</w:t>
            </w:r>
            <w:proofErr w:type="spellEnd"/>
            <w:r w:rsidRPr="009F6391">
              <w:rPr>
                <w:rFonts w:eastAsia="Arial Unicode MS"/>
                <w:sz w:val="28"/>
                <w:szCs w:val="28"/>
                <w:u w:color="000000"/>
              </w:rPr>
              <w:t xml:space="preserve"> </w:t>
            </w:r>
            <w:proofErr w:type="spellStart"/>
            <w:r w:rsidRPr="009F6391">
              <w:rPr>
                <w:rFonts w:eastAsia="Arial Unicode MS"/>
                <w:sz w:val="28"/>
                <w:szCs w:val="28"/>
                <w:u w:color="000000"/>
              </w:rPr>
              <w:t>Review</w:t>
            </w:r>
            <w:proofErr w:type="spellEnd"/>
            <w:r w:rsidRPr="009F6391">
              <w:rPr>
                <w:rFonts w:eastAsia="Arial Unicode MS"/>
                <w:sz w:val="28"/>
                <w:szCs w:val="28"/>
                <w:u w:color="000000"/>
              </w:rPr>
              <w:t xml:space="preserve"> Россия» («Гарвард Бизнес </w:t>
            </w:r>
            <w:proofErr w:type="spellStart"/>
            <w:r w:rsidRPr="009F6391">
              <w:rPr>
                <w:rFonts w:eastAsia="Arial Unicode MS"/>
                <w:sz w:val="28"/>
                <w:szCs w:val="28"/>
                <w:u w:color="000000"/>
              </w:rPr>
              <w:t>Ревью</w:t>
            </w:r>
            <w:proofErr w:type="spellEnd"/>
            <w:r w:rsidRPr="009F6391">
              <w:rPr>
                <w:rFonts w:eastAsia="Arial Unicode MS"/>
                <w:sz w:val="28"/>
                <w:szCs w:val="28"/>
                <w:u w:color="000000"/>
              </w:rPr>
              <w:t xml:space="preserve"> Россия»)</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международного журнала «Проблемы теории и практики управления»</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журнала «Менеджмент в России и за рубежом»</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журнала «Эффективное антикризисное управление. Практика»</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lastRenderedPageBreak/>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журнала «Секрет фирмы»</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журнала «Инновации»</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rFonts w:eastAsia="Arial Unicode MS"/>
                <w:sz w:val="28"/>
                <w:szCs w:val="28"/>
                <w:u w:color="000000"/>
              </w:rPr>
              <w:t>Сайт Фонда развития инновационного центра «</w:t>
            </w:r>
            <w:proofErr w:type="spellStart"/>
            <w:r w:rsidRPr="009F6391">
              <w:rPr>
                <w:rFonts w:eastAsia="Arial Unicode MS"/>
                <w:sz w:val="28"/>
                <w:szCs w:val="28"/>
                <w:u w:color="000000"/>
              </w:rPr>
              <w:t>Сколково</w:t>
            </w:r>
            <w:proofErr w:type="spellEnd"/>
            <w:r w:rsidRPr="009F6391">
              <w:rPr>
                <w:rFonts w:eastAsia="Arial Unicode MS"/>
                <w:sz w:val="28"/>
                <w:szCs w:val="28"/>
                <w:u w:color="000000"/>
              </w:rPr>
              <w:t>»</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outlineLvl w:val="0"/>
              <w:rPr>
                <w:rFonts w:eastAsia="Arial Unicode MS"/>
                <w:sz w:val="28"/>
                <w:szCs w:val="28"/>
                <w:u w:color="000000"/>
              </w:rPr>
            </w:pPr>
            <w:r w:rsidRPr="009F6391">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spacing w:line="276" w:lineRule="auto"/>
              <w:jc w:val="both"/>
              <w:rPr>
                <w:sz w:val="28"/>
                <w:szCs w:val="28"/>
              </w:rPr>
            </w:pPr>
            <w:r w:rsidRPr="009F6391">
              <w:rPr>
                <w:sz w:val="28"/>
                <w:szCs w:val="28"/>
              </w:rPr>
              <w:t>Сайт информационно-правовой системы «Гарант»</w:t>
            </w:r>
          </w:p>
        </w:tc>
      </w:tr>
      <w:tr w:rsidR="009F6391" w:rsidRPr="009F6391"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176B25" w:rsidP="00774958">
            <w:pPr>
              <w:outlineLvl w:val="0"/>
              <w:rPr>
                <w:rFonts w:eastAsia="Arial Unicode MS"/>
                <w:sz w:val="28"/>
                <w:szCs w:val="28"/>
                <w:u w:color="000000"/>
              </w:rPr>
            </w:pPr>
            <w:hyperlink r:id="rId18" w:history="1">
              <w:r w:rsidR="00FA42F5" w:rsidRPr="009F6391">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9F6391" w:rsidRDefault="00FA42F5" w:rsidP="00774958">
            <w:pPr>
              <w:spacing w:line="276" w:lineRule="auto"/>
              <w:jc w:val="both"/>
              <w:rPr>
                <w:sz w:val="28"/>
                <w:szCs w:val="28"/>
              </w:rPr>
            </w:pPr>
            <w:r w:rsidRPr="009F6391">
              <w:rPr>
                <w:sz w:val="28"/>
                <w:szCs w:val="28"/>
              </w:rPr>
              <w:t>Сайт информационно-правовой системы «Консультант Плюс»</w:t>
            </w:r>
          </w:p>
        </w:tc>
      </w:tr>
    </w:tbl>
    <w:p w:rsidR="00FA42F5" w:rsidRPr="009F6391" w:rsidRDefault="00FA42F5" w:rsidP="00FA42F5">
      <w:pPr>
        <w:widowControl w:val="0"/>
        <w:jc w:val="both"/>
        <w:rPr>
          <w:b/>
          <w:sz w:val="28"/>
          <w:szCs w:val="28"/>
        </w:rPr>
      </w:pPr>
    </w:p>
    <w:p w:rsidR="00FA42F5" w:rsidRPr="009F6391" w:rsidRDefault="00FA42F5" w:rsidP="00FA42F5">
      <w:pPr>
        <w:widowControl w:val="0"/>
        <w:ind w:left="360"/>
        <w:jc w:val="both"/>
        <w:rPr>
          <w:b/>
          <w:sz w:val="28"/>
          <w:szCs w:val="28"/>
        </w:rPr>
      </w:pPr>
      <w:r w:rsidRPr="009F6391">
        <w:rPr>
          <w:b/>
          <w:sz w:val="28"/>
          <w:szCs w:val="28"/>
        </w:rPr>
        <w:t>10. Методические указания для обучающихся по освоению дисциплины</w:t>
      </w:r>
    </w:p>
    <w:p w:rsidR="00FA42F5" w:rsidRPr="009F6391"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9F6391" w:rsidTr="00774958">
        <w:tc>
          <w:tcPr>
            <w:tcW w:w="2111" w:type="dxa"/>
            <w:shd w:val="clear" w:color="auto" w:fill="auto"/>
          </w:tcPr>
          <w:p w:rsidR="00FA42F5" w:rsidRPr="009F6391" w:rsidRDefault="00FA42F5" w:rsidP="00774958">
            <w:pPr>
              <w:jc w:val="center"/>
              <w:rPr>
                <w:bCs/>
                <w:spacing w:val="10"/>
              </w:rPr>
            </w:pPr>
            <w:r w:rsidRPr="009F6391">
              <w:rPr>
                <w:bCs/>
                <w:spacing w:val="10"/>
              </w:rPr>
              <w:t>Наименование методических материалов для обучающихся</w:t>
            </w:r>
          </w:p>
        </w:tc>
        <w:tc>
          <w:tcPr>
            <w:tcW w:w="1692" w:type="dxa"/>
            <w:shd w:val="clear" w:color="auto" w:fill="auto"/>
          </w:tcPr>
          <w:p w:rsidR="00FA42F5" w:rsidRPr="009F6391" w:rsidRDefault="00FA42F5" w:rsidP="00774958">
            <w:pPr>
              <w:jc w:val="center"/>
              <w:rPr>
                <w:bCs/>
                <w:spacing w:val="10"/>
              </w:rPr>
            </w:pPr>
            <w:r w:rsidRPr="009F6391">
              <w:rPr>
                <w:bCs/>
                <w:spacing w:val="10"/>
              </w:rPr>
              <w:t>Год утверждения</w:t>
            </w:r>
          </w:p>
        </w:tc>
        <w:tc>
          <w:tcPr>
            <w:tcW w:w="5605" w:type="dxa"/>
            <w:shd w:val="clear" w:color="auto" w:fill="auto"/>
          </w:tcPr>
          <w:p w:rsidR="00FA42F5" w:rsidRPr="009F6391" w:rsidRDefault="00FA42F5" w:rsidP="00774958">
            <w:pPr>
              <w:jc w:val="center"/>
              <w:rPr>
                <w:bCs/>
                <w:spacing w:val="10"/>
              </w:rPr>
            </w:pPr>
            <w:r w:rsidRPr="009F6391">
              <w:rPr>
                <w:bCs/>
                <w:spacing w:val="10"/>
              </w:rPr>
              <w:t>Местонахождение материала (ссылка на ИОП, информационный стенд департамента/кафедры/филиала, др.)</w:t>
            </w:r>
          </w:p>
        </w:tc>
      </w:tr>
      <w:tr w:rsidR="009F6391" w:rsidRPr="00176B25" w:rsidTr="00774958">
        <w:tc>
          <w:tcPr>
            <w:tcW w:w="2111" w:type="dxa"/>
            <w:shd w:val="clear" w:color="auto" w:fill="auto"/>
          </w:tcPr>
          <w:p w:rsidR="00FA42F5" w:rsidRPr="009F6391" w:rsidRDefault="00FA42F5" w:rsidP="00774958">
            <w:pPr>
              <w:jc w:val="both"/>
              <w:rPr>
                <w:bCs/>
                <w:spacing w:val="10"/>
              </w:rPr>
            </w:pPr>
            <w:r w:rsidRPr="009F6391">
              <w:rPr>
                <w:bCs/>
                <w:spacing w:val="10"/>
              </w:rPr>
              <w:t>Методические указания к лекциям</w:t>
            </w:r>
          </w:p>
        </w:tc>
        <w:tc>
          <w:tcPr>
            <w:tcW w:w="1692" w:type="dxa"/>
            <w:shd w:val="clear" w:color="auto" w:fill="auto"/>
          </w:tcPr>
          <w:p w:rsidR="00FA42F5" w:rsidRPr="009F6391" w:rsidRDefault="00FA42F5" w:rsidP="00774958">
            <w:pPr>
              <w:jc w:val="center"/>
              <w:rPr>
                <w:bCs/>
                <w:spacing w:val="10"/>
                <w:lang w:val="en-US"/>
              </w:rPr>
            </w:pPr>
            <w:r w:rsidRPr="009F6391">
              <w:rPr>
                <w:bCs/>
                <w:spacing w:val="10"/>
                <w:sz w:val="22"/>
                <w:szCs w:val="22"/>
                <w:lang w:val="en-US"/>
              </w:rPr>
              <w:t>2017</w:t>
            </w:r>
          </w:p>
          <w:p w:rsidR="00FA42F5" w:rsidRPr="009F6391" w:rsidRDefault="00FA42F5" w:rsidP="00774958">
            <w:pPr>
              <w:jc w:val="center"/>
              <w:rPr>
                <w:bCs/>
                <w:spacing w:val="10"/>
                <w:lang w:val="en-US"/>
              </w:rPr>
            </w:pPr>
          </w:p>
        </w:tc>
        <w:tc>
          <w:tcPr>
            <w:tcW w:w="5605" w:type="dxa"/>
            <w:shd w:val="clear" w:color="auto" w:fill="auto"/>
          </w:tcPr>
          <w:p w:rsidR="00FA42F5" w:rsidRPr="009F6391" w:rsidRDefault="00176B25" w:rsidP="00774958">
            <w:pPr>
              <w:jc w:val="center"/>
              <w:rPr>
                <w:bCs/>
                <w:spacing w:val="10"/>
                <w:lang w:val="en-US"/>
              </w:rPr>
            </w:pPr>
            <w:hyperlink r:id="rId19" w:history="1">
              <w:r w:rsidR="00FA42F5" w:rsidRPr="009F6391">
                <w:rPr>
                  <w:rStyle w:val="a4"/>
                  <w:color w:val="auto"/>
                  <w:spacing w:val="10"/>
                  <w:sz w:val="22"/>
                  <w:szCs w:val="22"/>
                  <w:lang w:val="en-US"/>
                </w:rPr>
                <w:t>https://portal.fa.ru/Files/Data/34de24a0-c29a-4be3-b574-e5c14b7818b3/Слайды%20лекций.pdf</w:t>
              </w:r>
            </w:hyperlink>
          </w:p>
          <w:p w:rsidR="00FA42F5" w:rsidRPr="009F6391" w:rsidRDefault="00FA42F5" w:rsidP="00774958">
            <w:pPr>
              <w:jc w:val="center"/>
              <w:rPr>
                <w:bCs/>
                <w:spacing w:val="10"/>
                <w:lang w:val="en-US"/>
              </w:rPr>
            </w:pPr>
          </w:p>
          <w:p w:rsidR="00FA42F5" w:rsidRPr="009F6391" w:rsidRDefault="00FA42F5" w:rsidP="00774958">
            <w:pPr>
              <w:jc w:val="center"/>
              <w:rPr>
                <w:bCs/>
                <w:spacing w:val="10"/>
                <w:lang w:val="en-US"/>
              </w:rPr>
            </w:pPr>
          </w:p>
        </w:tc>
      </w:tr>
      <w:tr w:rsidR="009F6391" w:rsidRPr="00176B25" w:rsidTr="00774958">
        <w:tc>
          <w:tcPr>
            <w:tcW w:w="2111" w:type="dxa"/>
            <w:shd w:val="clear" w:color="auto" w:fill="auto"/>
          </w:tcPr>
          <w:p w:rsidR="00FA42F5" w:rsidRPr="009F6391" w:rsidRDefault="00FA42F5" w:rsidP="00774958">
            <w:pPr>
              <w:jc w:val="both"/>
              <w:rPr>
                <w:bCs/>
                <w:spacing w:val="10"/>
              </w:rPr>
            </w:pPr>
            <w:r w:rsidRPr="009F6391">
              <w:rPr>
                <w:bCs/>
                <w:spacing w:val="10"/>
              </w:rPr>
              <w:t>Методические указания к практическим занятиям</w:t>
            </w:r>
          </w:p>
        </w:tc>
        <w:tc>
          <w:tcPr>
            <w:tcW w:w="1692" w:type="dxa"/>
            <w:shd w:val="clear" w:color="auto" w:fill="auto"/>
          </w:tcPr>
          <w:p w:rsidR="00FA42F5" w:rsidRPr="009F6391" w:rsidRDefault="00FA42F5" w:rsidP="00774958">
            <w:pPr>
              <w:jc w:val="center"/>
              <w:rPr>
                <w:bCs/>
                <w:spacing w:val="10"/>
                <w:lang w:val="en-US"/>
              </w:rPr>
            </w:pPr>
            <w:r w:rsidRPr="009F6391">
              <w:rPr>
                <w:bCs/>
                <w:spacing w:val="10"/>
                <w:sz w:val="22"/>
                <w:szCs w:val="22"/>
                <w:lang w:val="en-US"/>
              </w:rPr>
              <w:t>2017</w:t>
            </w:r>
          </w:p>
        </w:tc>
        <w:tc>
          <w:tcPr>
            <w:tcW w:w="5605" w:type="dxa"/>
            <w:shd w:val="clear" w:color="auto" w:fill="auto"/>
          </w:tcPr>
          <w:p w:rsidR="00FA42F5" w:rsidRPr="009F6391" w:rsidRDefault="00FA42F5" w:rsidP="00774958">
            <w:pPr>
              <w:jc w:val="center"/>
              <w:rPr>
                <w:bCs/>
                <w:spacing w:val="10"/>
                <w:lang w:val="en-US"/>
              </w:rPr>
            </w:pPr>
            <w:r w:rsidRPr="009F6391">
              <w:rPr>
                <w:lang w:val="en-US"/>
              </w:rPr>
              <w:t>https://portal.fa.ru/Files/Data/33191027-c29a-4cde-809c-e545b28d5919/Sovsana_umk_magMen.pdf</w:t>
            </w:r>
          </w:p>
          <w:p w:rsidR="00FA42F5" w:rsidRPr="009F6391" w:rsidRDefault="00FA42F5" w:rsidP="00774958">
            <w:pPr>
              <w:jc w:val="center"/>
              <w:rPr>
                <w:bCs/>
                <w:spacing w:val="10"/>
                <w:lang w:val="en-US"/>
              </w:rPr>
            </w:pPr>
          </w:p>
        </w:tc>
      </w:tr>
      <w:tr w:rsidR="009F6391" w:rsidRPr="009F6391" w:rsidTr="00774958">
        <w:tc>
          <w:tcPr>
            <w:tcW w:w="2111" w:type="dxa"/>
            <w:shd w:val="clear" w:color="auto" w:fill="auto"/>
          </w:tcPr>
          <w:p w:rsidR="00FA42F5" w:rsidRPr="009F6391" w:rsidRDefault="00FA42F5" w:rsidP="00774958">
            <w:pPr>
              <w:jc w:val="both"/>
              <w:rPr>
                <w:bCs/>
                <w:spacing w:val="10"/>
              </w:rPr>
            </w:pPr>
            <w:r w:rsidRPr="009F6391">
              <w:rPr>
                <w:bCs/>
                <w:spacing w:val="10"/>
              </w:rPr>
              <w:t>Методические указания самостоятельной работе</w:t>
            </w:r>
          </w:p>
        </w:tc>
        <w:tc>
          <w:tcPr>
            <w:tcW w:w="1692" w:type="dxa"/>
            <w:shd w:val="clear" w:color="auto" w:fill="auto"/>
          </w:tcPr>
          <w:p w:rsidR="00FA42F5" w:rsidRPr="009F6391" w:rsidRDefault="00FA42F5" w:rsidP="00774958">
            <w:pPr>
              <w:jc w:val="center"/>
              <w:rPr>
                <w:bCs/>
                <w:spacing w:val="10"/>
              </w:rPr>
            </w:pPr>
            <w:r w:rsidRPr="009F6391">
              <w:rPr>
                <w:bCs/>
                <w:spacing w:val="10"/>
                <w:sz w:val="22"/>
                <w:szCs w:val="22"/>
              </w:rPr>
              <w:t>2017</w:t>
            </w:r>
          </w:p>
        </w:tc>
        <w:tc>
          <w:tcPr>
            <w:tcW w:w="5605" w:type="dxa"/>
            <w:shd w:val="clear" w:color="auto" w:fill="auto"/>
          </w:tcPr>
          <w:p w:rsidR="00FA42F5" w:rsidRPr="009F6391" w:rsidRDefault="00FA42F5" w:rsidP="00774958">
            <w:pPr>
              <w:jc w:val="center"/>
              <w:rPr>
                <w:bCs/>
                <w:spacing w:val="10"/>
              </w:rPr>
            </w:pPr>
            <w:r w:rsidRPr="009F6391">
              <w:t>https://portal.fa.ru/Files/Data/33191027-c29a-4cde-809c-e545b28d5919/Sovsana_umk_magMen.pdf</w:t>
            </w:r>
          </w:p>
        </w:tc>
      </w:tr>
      <w:tr w:rsidR="00FA42F5" w:rsidRPr="009F6391" w:rsidTr="00774958">
        <w:tc>
          <w:tcPr>
            <w:tcW w:w="2111" w:type="dxa"/>
            <w:shd w:val="clear" w:color="auto" w:fill="auto"/>
          </w:tcPr>
          <w:p w:rsidR="00FA42F5" w:rsidRPr="009F6391" w:rsidRDefault="00FA42F5" w:rsidP="00774958">
            <w:pPr>
              <w:jc w:val="both"/>
              <w:rPr>
                <w:bCs/>
                <w:spacing w:val="10"/>
              </w:rPr>
            </w:pPr>
            <w:r w:rsidRPr="009F6391">
              <w:rPr>
                <w:bCs/>
                <w:spacing w:val="10"/>
              </w:rPr>
              <w:t xml:space="preserve">Методические указания к контрольной работе </w:t>
            </w:r>
          </w:p>
        </w:tc>
        <w:tc>
          <w:tcPr>
            <w:tcW w:w="1692" w:type="dxa"/>
            <w:shd w:val="clear" w:color="auto" w:fill="auto"/>
          </w:tcPr>
          <w:p w:rsidR="00FA42F5" w:rsidRPr="009F6391" w:rsidRDefault="00FA42F5" w:rsidP="00774958">
            <w:pPr>
              <w:jc w:val="both"/>
              <w:rPr>
                <w:bCs/>
                <w:spacing w:val="10"/>
              </w:rPr>
            </w:pPr>
            <w:r w:rsidRPr="009F6391">
              <w:rPr>
                <w:bCs/>
                <w:spacing w:val="10"/>
              </w:rPr>
              <w:t xml:space="preserve">        2017</w:t>
            </w:r>
          </w:p>
        </w:tc>
        <w:tc>
          <w:tcPr>
            <w:tcW w:w="5605" w:type="dxa"/>
            <w:shd w:val="clear" w:color="auto" w:fill="auto"/>
          </w:tcPr>
          <w:p w:rsidR="00FA42F5" w:rsidRPr="009F6391" w:rsidRDefault="00FA42F5" w:rsidP="00774958">
            <w:r w:rsidRPr="009F6391">
              <w:rPr>
                <w:bCs/>
                <w:spacing w:val="10"/>
              </w:rPr>
              <w:t>https://portal.fa.ru/Files/Data/33191027-c29a-4cde-809c-e545b28d5919/Sovsana_umk_magMen.pdf</w:t>
            </w:r>
          </w:p>
        </w:tc>
      </w:tr>
    </w:tbl>
    <w:p w:rsidR="00DC7D0D" w:rsidRDefault="00DC7D0D" w:rsidP="00DC7D0D">
      <w:pPr>
        <w:ind w:firstLine="709"/>
        <w:jc w:val="both"/>
        <w:rPr>
          <w:b/>
          <w:bCs/>
          <w:sz w:val="28"/>
          <w:szCs w:val="28"/>
        </w:rPr>
      </w:pPr>
    </w:p>
    <w:p w:rsidR="00DC7D0D" w:rsidRDefault="00DC7D0D" w:rsidP="00DC7D0D">
      <w:pPr>
        <w:ind w:firstLine="709"/>
        <w:jc w:val="both"/>
        <w:rPr>
          <w:b/>
          <w:bCs/>
          <w:sz w:val="28"/>
          <w:szCs w:val="28"/>
        </w:rPr>
      </w:pPr>
      <w:r w:rsidRPr="005532E3">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DC7D0D" w:rsidRPr="00E76E1B" w:rsidRDefault="00DC7D0D" w:rsidP="00DC7D0D">
      <w:pPr>
        <w:keepNext/>
        <w:ind w:firstLine="709"/>
        <w:jc w:val="both"/>
        <w:outlineLvl w:val="0"/>
        <w:rPr>
          <w:rFonts w:eastAsia="Calibri"/>
          <w:b/>
          <w:bCs/>
          <w:kern w:val="32"/>
          <w:sz w:val="28"/>
          <w:szCs w:val="28"/>
        </w:rPr>
      </w:pPr>
      <w:bookmarkStart w:id="3" w:name="_Toc531614950"/>
      <w:bookmarkStart w:id="4" w:name="_Toc531686467"/>
      <w:r w:rsidRPr="00E76E1B">
        <w:rPr>
          <w:rFonts w:eastAsia="Calibri"/>
          <w:b/>
          <w:bCs/>
          <w:kern w:val="32"/>
          <w:sz w:val="28"/>
          <w:szCs w:val="28"/>
        </w:rPr>
        <w:t>11. 1. Комплект лицензионного программного обеспечения:</w:t>
      </w:r>
      <w:bookmarkEnd w:id="3"/>
      <w:bookmarkEnd w:id="4"/>
    </w:p>
    <w:p w:rsidR="00DC7D0D" w:rsidRPr="00D36DC6" w:rsidRDefault="00DC7D0D" w:rsidP="00DC7D0D">
      <w:pPr>
        <w:keepNext/>
        <w:ind w:firstLine="709"/>
        <w:jc w:val="both"/>
        <w:outlineLvl w:val="0"/>
        <w:rPr>
          <w:rFonts w:eastAsia="Calibri"/>
          <w:bCs/>
          <w:kern w:val="32"/>
          <w:sz w:val="28"/>
          <w:szCs w:val="28"/>
        </w:rPr>
      </w:pPr>
      <w:bookmarkStart w:id="5" w:name="_Toc531614951"/>
      <w:bookmarkStart w:id="6" w:name="_Toc531686468"/>
      <w:r w:rsidRPr="00D36DC6">
        <w:rPr>
          <w:rFonts w:eastAsia="Calibri"/>
          <w:bCs/>
          <w:kern w:val="32"/>
          <w:sz w:val="28"/>
          <w:szCs w:val="28"/>
        </w:rPr>
        <w:t xml:space="preserve">1. </w:t>
      </w:r>
      <w:r w:rsidRPr="00E76E1B">
        <w:rPr>
          <w:rFonts w:eastAsia="Calibri"/>
          <w:bCs/>
          <w:kern w:val="32"/>
          <w:sz w:val="28"/>
          <w:szCs w:val="28"/>
          <w:lang w:val="en-US"/>
        </w:rPr>
        <w:t>Windows</w:t>
      </w:r>
      <w:r w:rsidRPr="00D36DC6">
        <w:rPr>
          <w:rFonts w:eastAsia="Calibri"/>
          <w:bCs/>
          <w:kern w:val="32"/>
          <w:sz w:val="28"/>
          <w:szCs w:val="28"/>
        </w:rPr>
        <w:t xml:space="preserve">, </w:t>
      </w:r>
      <w:r w:rsidRPr="00E76E1B">
        <w:rPr>
          <w:rFonts w:eastAsia="Calibri"/>
          <w:bCs/>
          <w:kern w:val="32"/>
          <w:sz w:val="28"/>
          <w:szCs w:val="28"/>
          <w:lang w:val="en-US"/>
        </w:rPr>
        <w:t>Microsoft</w:t>
      </w:r>
      <w:r>
        <w:rPr>
          <w:rFonts w:eastAsia="Calibri"/>
          <w:bCs/>
          <w:kern w:val="32"/>
          <w:sz w:val="28"/>
          <w:szCs w:val="28"/>
        </w:rPr>
        <w:t xml:space="preserve"> </w:t>
      </w:r>
      <w:r w:rsidRPr="00E76E1B">
        <w:rPr>
          <w:rFonts w:eastAsia="Calibri"/>
          <w:bCs/>
          <w:kern w:val="32"/>
          <w:sz w:val="28"/>
          <w:szCs w:val="28"/>
          <w:lang w:val="en-US"/>
        </w:rPr>
        <w:t>Office</w:t>
      </w:r>
      <w:r w:rsidRPr="00D36DC6">
        <w:rPr>
          <w:rFonts w:eastAsia="Calibri"/>
          <w:bCs/>
          <w:kern w:val="32"/>
          <w:sz w:val="28"/>
          <w:szCs w:val="28"/>
        </w:rPr>
        <w:t>.</w:t>
      </w:r>
      <w:bookmarkEnd w:id="5"/>
      <w:bookmarkEnd w:id="6"/>
    </w:p>
    <w:p w:rsidR="00DC7D0D" w:rsidRPr="00D36DC6" w:rsidRDefault="00DC7D0D" w:rsidP="00DC7D0D">
      <w:pPr>
        <w:keepNext/>
        <w:ind w:firstLine="709"/>
        <w:jc w:val="both"/>
        <w:outlineLvl w:val="0"/>
        <w:rPr>
          <w:rFonts w:eastAsia="Calibri"/>
          <w:bCs/>
          <w:kern w:val="32"/>
          <w:sz w:val="28"/>
          <w:szCs w:val="28"/>
        </w:rPr>
      </w:pPr>
      <w:bookmarkStart w:id="7" w:name="_Toc531614952"/>
      <w:bookmarkStart w:id="8" w:name="_Toc531686469"/>
      <w:r w:rsidRPr="00D36DC6">
        <w:rPr>
          <w:rFonts w:eastAsia="Calibri"/>
          <w:bCs/>
          <w:kern w:val="32"/>
          <w:sz w:val="28"/>
          <w:szCs w:val="28"/>
        </w:rPr>
        <w:t xml:space="preserve">2. </w:t>
      </w:r>
      <w:r w:rsidRPr="00E76E1B">
        <w:rPr>
          <w:rFonts w:eastAsia="Calibri"/>
          <w:bCs/>
          <w:kern w:val="32"/>
          <w:sz w:val="28"/>
          <w:szCs w:val="28"/>
        </w:rPr>
        <w:t>Антивирус</w:t>
      </w:r>
      <w:r w:rsidRPr="00D36DC6">
        <w:rPr>
          <w:rFonts w:eastAsia="Calibri"/>
          <w:bCs/>
          <w:kern w:val="32"/>
          <w:sz w:val="28"/>
          <w:szCs w:val="28"/>
        </w:rPr>
        <w:t xml:space="preserve"> </w:t>
      </w:r>
      <w:r w:rsidRPr="00E76E1B">
        <w:rPr>
          <w:rFonts w:eastAsia="Calibri"/>
          <w:bCs/>
          <w:kern w:val="32"/>
          <w:sz w:val="28"/>
          <w:szCs w:val="28"/>
          <w:lang w:val="en-US"/>
        </w:rPr>
        <w:t>ESET</w:t>
      </w:r>
      <w:r w:rsidRPr="00D36DC6">
        <w:rPr>
          <w:rFonts w:eastAsia="Calibri"/>
          <w:bCs/>
          <w:kern w:val="32"/>
          <w:sz w:val="28"/>
          <w:szCs w:val="28"/>
        </w:rPr>
        <w:t xml:space="preserve"> </w:t>
      </w:r>
      <w:r w:rsidRPr="00E76E1B">
        <w:rPr>
          <w:rFonts w:eastAsia="Calibri"/>
          <w:bCs/>
          <w:kern w:val="32"/>
          <w:sz w:val="28"/>
          <w:szCs w:val="28"/>
          <w:lang w:val="en-US"/>
        </w:rPr>
        <w:t>Endpoint</w:t>
      </w:r>
      <w:r w:rsidRPr="00D36DC6">
        <w:rPr>
          <w:rFonts w:eastAsia="Calibri"/>
          <w:bCs/>
          <w:kern w:val="32"/>
          <w:sz w:val="28"/>
          <w:szCs w:val="28"/>
        </w:rPr>
        <w:t xml:space="preserve"> </w:t>
      </w:r>
      <w:r w:rsidRPr="00E76E1B">
        <w:rPr>
          <w:rFonts w:eastAsia="Calibri"/>
          <w:bCs/>
          <w:kern w:val="32"/>
          <w:sz w:val="28"/>
          <w:szCs w:val="28"/>
          <w:lang w:val="en-US"/>
        </w:rPr>
        <w:t>Security</w:t>
      </w:r>
      <w:bookmarkEnd w:id="7"/>
      <w:bookmarkEnd w:id="8"/>
    </w:p>
    <w:p w:rsidR="00DC7D0D" w:rsidRDefault="00DC7D0D" w:rsidP="00DC7D0D">
      <w:pPr>
        <w:keepNext/>
        <w:ind w:firstLine="709"/>
        <w:jc w:val="both"/>
        <w:outlineLvl w:val="0"/>
        <w:rPr>
          <w:rFonts w:eastAsia="Calibri"/>
          <w:b/>
          <w:bCs/>
          <w:kern w:val="32"/>
          <w:sz w:val="28"/>
          <w:szCs w:val="28"/>
        </w:rPr>
      </w:pPr>
      <w:bookmarkStart w:id="9" w:name="_Toc531614953"/>
      <w:bookmarkStart w:id="10" w:name="_Toc531686470"/>
    </w:p>
    <w:p w:rsidR="00DC7D0D" w:rsidRPr="00E76E1B" w:rsidRDefault="00DC7D0D" w:rsidP="00DC7D0D">
      <w:pPr>
        <w:keepNext/>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9"/>
      <w:bookmarkEnd w:id="10"/>
      <w:r>
        <w:rPr>
          <w:rFonts w:eastAsia="Calibri"/>
          <w:b/>
          <w:bCs/>
          <w:kern w:val="32"/>
          <w:sz w:val="28"/>
          <w:szCs w:val="28"/>
        </w:rPr>
        <w:t>:</w:t>
      </w:r>
    </w:p>
    <w:p w:rsidR="00DC7D0D" w:rsidRDefault="00DC7D0D" w:rsidP="00DC7D0D">
      <w:pPr>
        <w:shd w:val="clear" w:color="auto" w:fill="FFFFFF"/>
        <w:tabs>
          <w:tab w:val="left" w:pos="442"/>
        </w:tabs>
        <w:ind w:firstLine="709"/>
        <w:jc w:val="both"/>
        <w:rPr>
          <w:rFonts w:eastAsia="Calibri"/>
          <w:bCs/>
          <w:sz w:val="28"/>
          <w:szCs w:val="28"/>
        </w:rPr>
      </w:pPr>
    </w:p>
    <w:p w:rsidR="00DC7D0D" w:rsidRPr="00E76E1B" w:rsidRDefault="00DC7D0D" w:rsidP="00DC7D0D">
      <w:pPr>
        <w:shd w:val="clear" w:color="auto" w:fill="FFFFFF"/>
        <w:tabs>
          <w:tab w:val="left" w:pos="442"/>
        </w:tabs>
        <w:ind w:firstLine="709"/>
        <w:jc w:val="both"/>
        <w:rPr>
          <w:rFonts w:eastAsia="Calibri"/>
          <w:bCs/>
          <w:sz w:val="28"/>
          <w:szCs w:val="28"/>
        </w:rPr>
      </w:pPr>
      <w:r w:rsidRPr="00E76E1B">
        <w:rPr>
          <w:rFonts w:eastAsia="Calibri"/>
          <w:bCs/>
          <w:sz w:val="28"/>
          <w:szCs w:val="28"/>
        </w:rPr>
        <w:lastRenderedPageBreak/>
        <w:t>1. Информационно-правовая система «Гарант»</w:t>
      </w:r>
    </w:p>
    <w:p w:rsidR="00DC7D0D" w:rsidRPr="00E76E1B" w:rsidRDefault="00DC7D0D" w:rsidP="00DC7D0D">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rsidR="00DC7D0D" w:rsidRPr="00E76E1B" w:rsidRDefault="00DC7D0D" w:rsidP="00DC7D0D">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20"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rsidR="00DC7D0D" w:rsidRPr="00DC7D0D" w:rsidRDefault="00DC7D0D" w:rsidP="00DC7D0D">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w:t>
      </w:r>
      <w:r w:rsidRPr="00E76E1B">
        <w:rPr>
          <w:rFonts w:eastAsia="Calibri"/>
          <w:bCs/>
          <w:sz w:val="28"/>
          <w:szCs w:val="28"/>
        </w:rPr>
        <w:t>раскрытия</w:t>
      </w:r>
      <w:r>
        <w:rPr>
          <w:rFonts w:eastAsia="Calibri"/>
          <w:bCs/>
          <w:sz w:val="28"/>
          <w:szCs w:val="28"/>
        </w:rPr>
        <w:t> информации «СКРИН» </w:t>
      </w:r>
      <w:r w:rsidRPr="00E76E1B">
        <w:rPr>
          <w:rFonts w:eastAsia="Calibri"/>
          <w:bCs/>
          <w:sz w:val="28"/>
          <w:szCs w:val="28"/>
        </w:rPr>
        <w:t>-</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rsidR="00DC7D0D" w:rsidRPr="00B47314" w:rsidRDefault="00DC7D0D" w:rsidP="00DC7D0D">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DC7D0D" w:rsidRDefault="00DC7D0D" w:rsidP="00DC7D0D">
      <w:pPr>
        <w:ind w:firstLine="709"/>
        <w:jc w:val="both"/>
        <w:rPr>
          <w:noProof/>
          <w:sz w:val="28"/>
          <w:szCs w:val="28"/>
        </w:rPr>
      </w:pPr>
      <w:r w:rsidRPr="00D36DC6">
        <w:rPr>
          <w:noProof/>
          <w:sz w:val="28"/>
          <w:szCs w:val="28"/>
        </w:rPr>
        <w:t>– не предусмотрено</w:t>
      </w:r>
    </w:p>
    <w:p w:rsidR="00FA42F5" w:rsidRPr="009F6391" w:rsidRDefault="00FA42F5" w:rsidP="00DC7D0D">
      <w:pPr>
        <w:pStyle w:val="14"/>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Times New Roman" w:hAnsi="Times New Roman" w:cs="Times New Roman"/>
          <w:color w:val="auto"/>
          <w:sz w:val="28"/>
          <w:szCs w:val="28"/>
        </w:rPr>
      </w:pPr>
    </w:p>
    <w:p w:rsidR="00FA42F5" w:rsidRPr="009F6391" w:rsidRDefault="00FA42F5" w:rsidP="00FA42F5">
      <w:pPr>
        <w:jc w:val="center"/>
        <w:rPr>
          <w:b/>
          <w:bCs/>
          <w:sz w:val="28"/>
          <w:szCs w:val="28"/>
        </w:rPr>
      </w:pPr>
      <w:r w:rsidRPr="009F6391">
        <w:rPr>
          <w:b/>
          <w:bCs/>
          <w:sz w:val="28"/>
          <w:szCs w:val="28"/>
        </w:rPr>
        <w:t>12. Описание материально-технической базы, необходимой для осуществления образова</w:t>
      </w:r>
      <w:r w:rsidR="00C03FC7" w:rsidRPr="009F6391">
        <w:rPr>
          <w:b/>
          <w:bCs/>
          <w:sz w:val="28"/>
          <w:szCs w:val="28"/>
        </w:rPr>
        <w:t>тельного процесса по дисциплине</w:t>
      </w:r>
    </w:p>
    <w:p w:rsidR="00FA42F5" w:rsidRPr="009F6391" w:rsidRDefault="00FA42F5" w:rsidP="00FA42F5">
      <w:pPr>
        <w:jc w:val="center"/>
        <w:rPr>
          <w:b/>
          <w:sz w:val="28"/>
          <w:szCs w:val="28"/>
        </w:rPr>
      </w:pPr>
    </w:p>
    <w:p w:rsidR="00FA42F5" w:rsidRPr="009F6391" w:rsidRDefault="00FA42F5" w:rsidP="00FA42F5">
      <w:pPr>
        <w:pStyle w:val="14"/>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b/>
          <w:color w:val="auto"/>
          <w:sz w:val="28"/>
          <w:szCs w:val="28"/>
        </w:rPr>
      </w:pPr>
      <w:r w:rsidRPr="009F6391">
        <w:rPr>
          <w:rFonts w:ascii="Times New Roman" w:hAnsi="Times New Roman" w:cs="Times New Roman"/>
          <w:color w:val="auto"/>
          <w:sz w:val="28"/>
          <w:szCs w:val="28"/>
        </w:rPr>
        <w:t>Учебно-лабораторное оборудование:</w:t>
      </w:r>
    </w:p>
    <w:p w:rsidR="00FA42F5" w:rsidRPr="009F6391" w:rsidRDefault="00FA42F5" w:rsidP="00FA42F5">
      <w:pPr>
        <w:suppressAutoHyphens/>
        <w:overflowPunct w:val="0"/>
        <w:autoSpaceDE w:val="0"/>
        <w:autoSpaceDN w:val="0"/>
        <w:adjustRightInd w:val="0"/>
        <w:spacing w:line="360" w:lineRule="auto"/>
        <w:ind w:left="720"/>
        <w:textAlignment w:val="baseline"/>
        <w:rPr>
          <w:sz w:val="28"/>
          <w:szCs w:val="28"/>
        </w:rPr>
      </w:pPr>
      <w:r w:rsidRPr="009F6391">
        <w:rPr>
          <w:sz w:val="28"/>
          <w:szCs w:val="28"/>
        </w:rPr>
        <w:t>- персональный компьютер.</w:t>
      </w:r>
    </w:p>
    <w:p w:rsidR="00FA42F5" w:rsidRPr="009F6391" w:rsidRDefault="00FA42F5" w:rsidP="00FA42F5">
      <w:pPr>
        <w:suppressAutoHyphens/>
        <w:overflowPunct w:val="0"/>
        <w:autoSpaceDE w:val="0"/>
        <w:autoSpaceDN w:val="0"/>
        <w:adjustRightInd w:val="0"/>
        <w:spacing w:line="360" w:lineRule="auto"/>
        <w:ind w:left="720"/>
        <w:textAlignment w:val="baseline"/>
        <w:rPr>
          <w:sz w:val="28"/>
          <w:szCs w:val="28"/>
        </w:rPr>
      </w:pPr>
      <w:r w:rsidRPr="009F6391">
        <w:rPr>
          <w:sz w:val="28"/>
          <w:szCs w:val="28"/>
        </w:rPr>
        <w:t>- проектор.</w:t>
      </w:r>
    </w:p>
    <w:p w:rsidR="00FA42F5" w:rsidRPr="009F6391" w:rsidRDefault="00FA42F5" w:rsidP="00FA42F5">
      <w:pPr>
        <w:pStyle w:val="14"/>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color w:val="auto"/>
          <w:sz w:val="28"/>
          <w:szCs w:val="28"/>
        </w:rPr>
      </w:pPr>
      <w:r w:rsidRPr="009F6391">
        <w:rPr>
          <w:rFonts w:ascii="Times New Roman" w:hAnsi="Times New Roman" w:cs="Times New Roman"/>
          <w:color w:val="auto"/>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Pr="009F6391">
        <w:rPr>
          <w:color w:val="auto"/>
          <w:sz w:val="28"/>
          <w:szCs w:val="28"/>
        </w:rPr>
        <w:t xml:space="preserve"> </w:t>
      </w:r>
    </w:p>
    <w:p w:rsidR="00FA42F5" w:rsidRPr="009F6391" w:rsidRDefault="00FA42F5" w:rsidP="00FA42F5">
      <w:pPr>
        <w:pStyle w:val="a5"/>
        <w:jc w:val="both"/>
        <w:rPr>
          <w:sz w:val="28"/>
          <w:szCs w:val="28"/>
        </w:rPr>
      </w:pPr>
    </w:p>
    <w:p w:rsidR="00FA42F5" w:rsidRPr="009F6391" w:rsidRDefault="00FA42F5" w:rsidP="00FA42F5">
      <w:pPr>
        <w:jc w:val="both"/>
        <w:rPr>
          <w:sz w:val="28"/>
          <w:szCs w:val="28"/>
        </w:rPr>
      </w:pPr>
    </w:p>
    <w:p w:rsidR="00492FF2" w:rsidRPr="009F6391" w:rsidRDefault="00492FF2" w:rsidP="00FA42F5"/>
    <w:sectPr w:rsidR="00492FF2" w:rsidRPr="009F6391" w:rsidSect="00774958">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2B2" w:rsidRDefault="006352B2" w:rsidP="00FA42F5">
      <w:r>
        <w:separator/>
      </w:r>
    </w:p>
  </w:endnote>
  <w:endnote w:type="continuationSeparator" w:id="0">
    <w:p w:rsidR="006352B2" w:rsidRDefault="006352B2"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077F8C" w:rsidRDefault="00077F8C">
        <w:pPr>
          <w:pStyle w:val="af"/>
          <w:jc w:val="center"/>
        </w:pPr>
        <w:r>
          <w:fldChar w:fldCharType="begin"/>
        </w:r>
        <w:r>
          <w:instrText>PAGE   \* MERGEFORMAT</w:instrText>
        </w:r>
        <w:r>
          <w:fldChar w:fldCharType="separate"/>
        </w:r>
        <w:r w:rsidR="00176B25">
          <w:rPr>
            <w:noProof/>
          </w:rPr>
          <w:t>34</w:t>
        </w:r>
        <w:r>
          <w:fldChar w:fldCharType="end"/>
        </w:r>
      </w:p>
    </w:sdtContent>
  </w:sdt>
  <w:p w:rsidR="00077F8C" w:rsidRDefault="00077F8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2B2" w:rsidRDefault="006352B2" w:rsidP="00FA42F5">
      <w:r>
        <w:separator/>
      </w:r>
    </w:p>
  </w:footnote>
  <w:footnote w:type="continuationSeparator" w:id="0">
    <w:p w:rsidR="006352B2" w:rsidRDefault="006352B2" w:rsidP="00FA42F5">
      <w:r>
        <w:continuationSeparator/>
      </w:r>
    </w:p>
  </w:footnote>
  <w:footnote w:id="1">
    <w:p w:rsidR="00077F8C" w:rsidRPr="009029FA" w:rsidRDefault="00077F8C"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077F8C" w:rsidRPr="009029FA" w:rsidRDefault="00077F8C"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1111C98"/>
    <w:multiLevelType w:val="hybridMultilevel"/>
    <w:tmpl w:val="6E5076FE"/>
    <w:lvl w:ilvl="0" w:tplc="4DBA2BD0">
      <w:start w:val="1"/>
      <w:numFmt w:val="decimal"/>
      <w:lvlText w:val="%1."/>
      <w:lvlJc w:val="left"/>
      <w:pPr>
        <w:tabs>
          <w:tab w:val="num" w:pos="360"/>
        </w:tabs>
        <w:ind w:left="360" w:hanging="360"/>
      </w:pPr>
    </w:lvl>
    <w:lvl w:ilvl="1" w:tplc="580C2EFA" w:tentative="1">
      <w:start w:val="1"/>
      <w:numFmt w:val="decimal"/>
      <w:lvlText w:val="%2."/>
      <w:lvlJc w:val="left"/>
      <w:pPr>
        <w:tabs>
          <w:tab w:val="num" w:pos="1440"/>
        </w:tabs>
        <w:ind w:left="1440" w:hanging="360"/>
      </w:pPr>
    </w:lvl>
    <w:lvl w:ilvl="2" w:tplc="A03461B8" w:tentative="1">
      <w:start w:val="1"/>
      <w:numFmt w:val="decimal"/>
      <w:lvlText w:val="%3."/>
      <w:lvlJc w:val="left"/>
      <w:pPr>
        <w:tabs>
          <w:tab w:val="num" w:pos="2160"/>
        </w:tabs>
        <w:ind w:left="2160" w:hanging="360"/>
      </w:pPr>
    </w:lvl>
    <w:lvl w:ilvl="3" w:tplc="45320414" w:tentative="1">
      <w:start w:val="1"/>
      <w:numFmt w:val="decimal"/>
      <w:lvlText w:val="%4."/>
      <w:lvlJc w:val="left"/>
      <w:pPr>
        <w:tabs>
          <w:tab w:val="num" w:pos="2880"/>
        </w:tabs>
        <w:ind w:left="2880" w:hanging="360"/>
      </w:pPr>
    </w:lvl>
    <w:lvl w:ilvl="4" w:tplc="DC822084" w:tentative="1">
      <w:start w:val="1"/>
      <w:numFmt w:val="decimal"/>
      <w:lvlText w:val="%5."/>
      <w:lvlJc w:val="left"/>
      <w:pPr>
        <w:tabs>
          <w:tab w:val="num" w:pos="3600"/>
        </w:tabs>
        <w:ind w:left="3600" w:hanging="360"/>
      </w:pPr>
    </w:lvl>
    <w:lvl w:ilvl="5" w:tplc="AB3245DA" w:tentative="1">
      <w:start w:val="1"/>
      <w:numFmt w:val="decimal"/>
      <w:lvlText w:val="%6."/>
      <w:lvlJc w:val="left"/>
      <w:pPr>
        <w:tabs>
          <w:tab w:val="num" w:pos="4320"/>
        </w:tabs>
        <w:ind w:left="4320" w:hanging="360"/>
      </w:pPr>
    </w:lvl>
    <w:lvl w:ilvl="6" w:tplc="4B5EA318" w:tentative="1">
      <w:start w:val="1"/>
      <w:numFmt w:val="decimal"/>
      <w:lvlText w:val="%7."/>
      <w:lvlJc w:val="left"/>
      <w:pPr>
        <w:tabs>
          <w:tab w:val="num" w:pos="5040"/>
        </w:tabs>
        <w:ind w:left="5040" w:hanging="360"/>
      </w:pPr>
    </w:lvl>
    <w:lvl w:ilvl="7" w:tplc="52D40004" w:tentative="1">
      <w:start w:val="1"/>
      <w:numFmt w:val="decimal"/>
      <w:lvlText w:val="%8."/>
      <w:lvlJc w:val="left"/>
      <w:pPr>
        <w:tabs>
          <w:tab w:val="num" w:pos="5760"/>
        </w:tabs>
        <w:ind w:left="5760" w:hanging="360"/>
      </w:pPr>
    </w:lvl>
    <w:lvl w:ilvl="8" w:tplc="14C29844" w:tentative="1">
      <w:start w:val="1"/>
      <w:numFmt w:val="decimal"/>
      <w:lvlText w:val="%9."/>
      <w:lvlJc w:val="left"/>
      <w:pPr>
        <w:tabs>
          <w:tab w:val="num" w:pos="6480"/>
        </w:tabs>
        <w:ind w:left="6480" w:hanging="360"/>
      </w:pPr>
    </w:lvl>
  </w:abstractNum>
  <w:abstractNum w:abstractNumId="2"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7C5706"/>
    <w:multiLevelType w:val="hybridMultilevel"/>
    <w:tmpl w:val="B45011A6"/>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9" w15:restartNumberingAfterBreak="0">
    <w:nsid w:val="0BF6023A"/>
    <w:multiLevelType w:val="hybridMultilevel"/>
    <w:tmpl w:val="6C545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0EDB09D6"/>
    <w:multiLevelType w:val="hybridMultilevel"/>
    <w:tmpl w:val="106E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2A5ECA"/>
    <w:multiLevelType w:val="hybridMultilevel"/>
    <w:tmpl w:val="8FECEA9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5"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7"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8"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15:restartNumberingAfterBreak="0">
    <w:nsid w:val="2E2C0388"/>
    <w:multiLevelType w:val="hybridMultilevel"/>
    <w:tmpl w:val="6A220D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885061"/>
    <w:multiLevelType w:val="hybridMultilevel"/>
    <w:tmpl w:val="BB92431C"/>
    <w:lvl w:ilvl="0" w:tplc="0419000F">
      <w:start w:val="1"/>
      <w:numFmt w:val="decimal"/>
      <w:lvlText w:val="%1."/>
      <w:lvlJc w:val="left"/>
      <w:pPr>
        <w:ind w:left="2202" w:hanging="360"/>
      </w:p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26" w15:restartNumberingAfterBreak="0">
    <w:nsid w:val="424F1EB5"/>
    <w:multiLevelType w:val="hybridMultilevel"/>
    <w:tmpl w:val="4CDA9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8" w15:restartNumberingAfterBreak="0">
    <w:nsid w:val="445378B2"/>
    <w:multiLevelType w:val="hybridMultilevel"/>
    <w:tmpl w:val="2E84D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0"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46BB347A"/>
    <w:multiLevelType w:val="hybridMultilevel"/>
    <w:tmpl w:val="DD9C6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9"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0" w15:restartNumberingAfterBreak="0">
    <w:nsid w:val="63E17A82"/>
    <w:multiLevelType w:val="hybridMultilevel"/>
    <w:tmpl w:val="47EA2A3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3"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2A05B3"/>
    <w:multiLevelType w:val="hybridMultilevel"/>
    <w:tmpl w:val="C04A8900"/>
    <w:lvl w:ilvl="0" w:tplc="04190001">
      <w:start w:val="1"/>
      <w:numFmt w:val="decimal"/>
      <w:lvlText w:val="%1."/>
      <w:lvlJc w:val="left"/>
      <w:pPr>
        <w:ind w:left="1069"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8"/>
  </w:num>
  <w:num w:numId="2">
    <w:abstractNumId w:val="20"/>
  </w:num>
  <w:num w:numId="3">
    <w:abstractNumId w:val="45"/>
  </w:num>
  <w:num w:numId="4">
    <w:abstractNumId w:val="30"/>
  </w:num>
  <w:num w:numId="5">
    <w:abstractNumId w:val="46"/>
  </w:num>
  <w:num w:numId="6">
    <w:abstractNumId w:val="2"/>
  </w:num>
  <w:num w:numId="7">
    <w:abstractNumId w:val="40"/>
  </w:num>
  <w:num w:numId="8">
    <w:abstractNumId w:val="47"/>
  </w:num>
  <w:num w:numId="9">
    <w:abstractNumId w:val="14"/>
  </w:num>
  <w:num w:numId="10">
    <w:abstractNumId w:val="6"/>
  </w:num>
  <w:num w:numId="11">
    <w:abstractNumId w:val="39"/>
  </w:num>
  <w:num w:numId="12">
    <w:abstractNumId w:val="42"/>
  </w:num>
  <w:num w:numId="13">
    <w:abstractNumId w:val="5"/>
  </w:num>
  <w:num w:numId="14">
    <w:abstractNumId w:val="29"/>
  </w:num>
  <w:num w:numId="15">
    <w:abstractNumId w:val="17"/>
  </w:num>
  <w:num w:numId="16">
    <w:abstractNumId w:val="22"/>
  </w:num>
  <w:num w:numId="17">
    <w:abstractNumId w:val="3"/>
  </w:num>
  <w:num w:numId="18">
    <w:abstractNumId w:val="10"/>
  </w:num>
  <w:num w:numId="19">
    <w:abstractNumId w:val="35"/>
  </w:num>
  <w:num w:numId="20">
    <w:abstractNumId w:val="36"/>
  </w:num>
  <w:num w:numId="21">
    <w:abstractNumId w:val="37"/>
  </w:num>
  <w:num w:numId="22">
    <w:abstractNumId w:val="38"/>
  </w:num>
  <w:num w:numId="23">
    <w:abstractNumId w:val="27"/>
  </w:num>
  <w:num w:numId="24">
    <w:abstractNumId w:val="24"/>
  </w:num>
  <w:num w:numId="25">
    <w:abstractNumId w:val="7"/>
  </w:num>
  <w:num w:numId="26">
    <w:abstractNumId w:val="15"/>
  </w:num>
  <w:num w:numId="27">
    <w:abstractNumId w:val="12"/>
  </w:num>
  <w:num w:numId="28">
    <w:abstractNumId w:val="44"/>
  </w:num>
  <w:num w:numId="29">
    <w:abstractNumId w:val="19"/>
  </w:num>
  <w:num w:numId="30">
    <w:abstractNumId w:val="21"/>
  </w:num>
  <w:num w:numId="31">
    <w:abstractNumId w:val="0"/>
  </w:num>
  <w:num w:numId="32">
    <w:abstractNumId w:val="31"/>
  </w:num>
  <w:num w:numId="33">
    <w:abstractNumId w:val="25"/>
  </w:num>
  <w:num w:numId="34">
    <w:abstractNumId w:val="41"/>
  </w:num>
  <w:num w:numId="35">
    <w:abstractNumId w:val="28"/>
  </w:num>
  <w:num w:numId="36">
    <w:abstractNumId w:val="11"/>
  </w:num>
  <w:num w:numId="37">
    <w:abstractNumId w:val="8"/>
  </w:num>
  <w:num w:numId="38">
    <w:abstractNumId w:val="32"/>
  </w:num>
  <w:num w:numId="39">
    <w:abstractNumId w:val="1"/>
  </w:num>
  <w:num w:numId="40">
    <w:abstractNumId w:val="43"/>
  </w:num>
  <w:num w:numId="41">
    <w:abstractNumId w:val="48"/>
  </w:num>
  <w:num w:numId="42">
    <w:abstractNumId w:val="16"/>
  </w:num>
  <w:num w:numId="43">
    <w:abstractNumId w:val="33"/>
  </w:num>
  <w:num w:numId="44">
    <w:abstractNumId w:val="26"/>
  </w:num>
  <w:num w:numId="45">
    <w:abstractNumId w:val="23"/>
  </w:num>
  <w:num w:numId="46">
    <w:abstractNumId w:val="4"/>
  </w:num>
  <w:num w:numId="47">
    <w:abstractNumId w:val="9"/>
  </w:num>
  <w:num w:numId="48">
    <w:abstractNumId w:val="13"/>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6A31"/>
    <w:rsid w:val="00016CC4"/>
    <w:rsid w:val="00056B72"/>
    <w:rsid w:val="00057D90"/>
    <w:rsid w:val="00076384"/>
    <w:rsid w:val="00077F8C"/>
    <w:rsid w:val="00086704"/>
    <w:rsid w:val="000D18EC"/>
    <w:rsid w:val="000E204E"/>
    <w:rsid w:val="000E726F"/>
    <w:rsid w:val="000F414B"/>
    <w:rsid w:val="00121B40"/>
    <w:rsid w:val="001355FC"/>
    <w:rsid w:val="00142F75"/>
    <w:rsid w:val="00143FB3"/>
    <w:rsid w:val="00165B25"/>
    <w:rsid w:val="00176B25"/>
    <w:rsid w:val="001B5AAD"/>
    <w:rsid w:val="001C220E"/>
    <w:rsid w:val="00213CCA"/>
    <w:rsid w:val="00250414"/>
    <w:rsid w:val="0026149B"/>
    <w:rsid w:val="002B2536"/>
    <w:rsid w:val="002C1EE1"/>
    <w:rsid w:val="002E66C5"/>
    <w:rsid w:val="002F3E09"/>
    <w:rsid w:val="002F3FE4"/>
    <w:rsid w:val="002F694C"/>
    <w:rsid w:val="0030416F"/>
    <w:rsid w:val="0031732B"/>
    <w:rsid w:val="00352D6F"/>
    <w:rsid w:val="00357E0C"/>
    <w:rsid w:val="00367B58"/>
    <w:rsid w:val="0037249E"/>
    <w:rsid w:val="00385D9E"/>
    <w:rsid w:val="003910A9"/>
    <w:rsid w:val="0039754A"/>
    <w:rsid w:val="003C69E7"/>
    <w:rsid w:val="003D6AE9"/>
    <w:rsid w:val="003E548D"/>
    <w:rsid w:val="0044197C"/>
    <w:rsid w:val="00461358"/>
    <w:rsid w:val="00477055"/>
    <w:rsid w:val="004863A8"/>
    <w:rsid w:val="00492D9D"/>
    <w:rsid w:val="00492FF2"/>
    <w:rsid w:val="004D0556"/>
    <w:rsid w:val="004D7EF3"/>
    <w:rsid w:val="004E040B"/>
    <w:rsid w:val="004E717D"/>
    <w:rsid w:val="004F71E0"/>
    <w:rsid w:val="005227BA"/>
    <w:rsid w:val="00545DB5"/>
    <w:rsid w:val="0055088E"/>
    <w:rsid w:val="005A0673"/>
    <w:rsid w:val="005A42F1"/>
    <w:rsid w:val="005F1773"/>
    <w:rsid w:val="0060385E"/>
    <w:rsid w:val="00612573"/>
    <w:rsid w:val="006254BB"/>
    <w:rsid w:val="006352B2"/>
    <w:rsid w:val="00642FE8"/>
    <w:rsid w:val="006550F4"/>
    <w:rsid w:val="0066224C"/>
    <w:rsid w:val="006930CF"/>
    <w:rsid w:val="006D78EA"/>
    <w:rsid w:val="006F5697"/>
    <w:rsid w:val="00723E4B"/>
    <w:rsid w:val="00734195"/>
    <w:rsid w:val="00734F02"/>
    <w:rsid w:val="00762796"/>
    <w:rsid w:val="00774958"/>
    <w:rsid w:val="007A3E67"/>
    <w:rsid w:val="007C58E5"/>
    <w:rsid w:val="007F6085"/>
    <w:rsid w:val="007F75F7"/>
    <w:rsid w:val="007F7A7E"/>
    <w:rsid w:val="008156DC"/>
    <w:rsid w:val="0083340B"/>
    <w:rsid w:val="0083641D"/>
    <w:rsid w:val="008635C0"/>
    <w:rsid w:val="00872371"/>
    <w:rsid w:val="008B5314"/>
    <w:rsid w:val="008B5869"/>
    <w:rsid w:val="008D185B"/>
    <w:rsid w:val="008D65DA"/>
    <w:rsid w:val="008F5174"/>
    <w:rsid w:val="009122ED"/>
    <w:rsid w:val="00920E21"/>
    <w:rsid w:val="00922D6E"/>
    <w:rsid w:val="00933D21"/>
    <w:rsid w:val="0094442D"/>
    <w:rsid w:val="009550C1"/>
    <w:rsid w:val="00980B56"/>
    <w:rsid w:val="009C3B88"/>
    <w:rsid w:val="009D6F46"/>
    <w:rsid w:val="009F6391"/>
    <w:rsid w:val="00A22F86"/>
    <w:rsid w:val="00A263D9"/>
    <w:rsid w:val="00A37FE3"/>
    <w:rsid w:val="00A60708"/>
    <w:rsid w:val="00A626D9"/>
    <w:rsid w:val="00A66024"/>
    <w:rsid w:val="00A67C9B"/>
    <w:rsid w:val="00A90BD1"/>
    <w:rsid w:val="00AC26C7"/>
    <w:rsid w:val="00AD0F4B"/>
    <w:rsid w:val="00B14292"/>
    <w:rsid w:val="00B27D55"/>
    <w:rsid w:val="00B363FB"/>
    <w:rsid w:val="00B44303"/>
    <w:rsid w:val="00B5350E"/>
    <w:rsid w:val="00B954E0"/>
    <w:rsid w:val="00BB7CE8"/>
    <w:rsid w:val="00BC7B4D"/>
    <w:rsid w:val="00BE2BFF"/>
    <w:rsid w:val="00BF6957"/>
    <w:rsid w:val="00C03DF8"/>
    <w:rsid w:val="00C03FC7"/>
    <w:rsid w:val="00C06404"/>
    <w:rsid w:val="00C1014A"/>
    <w:rsid w:val="00C24630"/>
    <w:rsid w:val="00C35F48"/>
    <w:rsid w:val="00C4438E"/>
    <w:rsid w:val="00C54959"/>
    <w:rsid w:val="00C60528"/>
    <w:rsid w:val="00C63B72"/>
    <w:rsid w:val="00C65129"/>
    <w:rsid w:val="00C74D96"/>
    <w:rsid w:val="00C75A68"/>
    <w:rsid w:val="00CD04BA"/>
    <w:rsid w:val="00CF7AC9"/>
    <w:rsid w:val="00D24E63"/>
    <w:rsid w:val="00D6783E"/>
    <w:rsid w:val="00D81472"/>
    <w:rsid w:val="00DA5885"/>
    <w:rsid w:val="00DC0F49"/>
    <w:rsid w:val="00DC7D0D"/>
    <w:rsid w:val="00E209FF"/>
    <w:rsid w:val="00E30A4A"/>
    <w:rsid w:val="00E64758"/>
    <w:rsid w:val="00EA315F"/>
    <w:rsid w:val="00EB7B89"/>
    <w:rsid w:val="00EC7973"/>
    <w:rsid w:val="00EE3870"/>
    <w:rsid w:val="00F134D7"/>
    <w:rsid w:val="00F16DE1"/>
    <w:rsid w:val="00F21DA9"/>
    <w:rsid w:val="00F43B03"/>
    <w:rsid w:val="00F440D1"/>
    <w:rsid w:val="00F6184F"/>
    <w:rsid w:val="00FA2A8A"/>
    <w:rsid w:val="00FA42F5"/>
    <w:rsid w:val="00FD57D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2F570"/>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10"/>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11"/>
      </w:numPr>
    </w:pPr>
  </w:style>
  <w:style w:type="numbering" w:customStyle="1" w:styleId="List14">
    <w:name w:val="List 14"/>
    <w:basedOn w:val="a3"/>
    <w:rsid w:val="00FA42F5"/>
    <w:pPr>
      <w:numPr>
        <w:numId w:val="12"/>
      </w:numPr>
    </w:pPr>
  </w:style>
  <w:style w:type="numbering" w:customStyle="1" w:styleId="List15">
    <w:name w:val="List 15"/>
    <w:basedOn w:val="a3"/>
    <w:rsid w:val="00FA42F5"/>
    <w:pPr>
      <w:numPr>
        <w:numId w:val="13"/>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14"/>
      </w:numPr>
    </w:pPr>
  </w:style>
  <w:style w:type="numbering" w:customStyle="1" w:styleId="List25">
    <w:name w:val="List 25"/>
    <w:basedOn w:val="a3"/>
    <w:rsid w:val="00FA42F5"/>
    <w:pPr>
      <w:numPr>
        <w:numId w:val="15"/>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6"/>
      </w:numPr>
    </w:pPr>
  </w:style>
  <w:style w:type="numbering" w:customStyle="1" w:styleId="List28">
    <w:name w:val="List 28"/>
    <w:basedOn w:val="a3"/>
    <w:rsid w:val="00FA42F5"/>
    <w:pPr>
      <w:numPr>
        <w:numId w:val="17"/>
      </w:numPr>
    </w:pPr>
  </w:style>
  <w:style w:type="numbering" w:customStyle="1" w:styleId="List29">
    <w:name w:val="List 29"/>
    <w:basedOn w:val="a3"/>
    <w:rsid w:val="00FA42F5"/>
    <w:pPr>
      <w:numPr>
        <w:numId w:val="18"/>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9"/>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BC7B4D"/>
    <w:pPr>
      <w:tabs>
        <w:tab w:val="right" w:leader="dot" w:pos="9339"/>
      </w:tabs>
      <w:jc w:val="both"/>
    </w:pPr>
    <w:rPr>
      <w:noProof/>
      <w:sz w:val="28"/>
      <w:szCs w:val="28"/>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9"/>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20"/>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21"/>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character" w:customStyle="1" w:styleId="a6">
    <w:name w:val="Абзац списка Знак"/>
    <w:link w:val="a5"/>
    <w:uiPriority w:val="34"/>
    <w:locked/>
    <w:rsid w:val="0087237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s://portal.fa.ru/Files/Data/34de24a0-c29a-4be3-b574-e5c14b7818b3/&#1057;&#1083;&#1072;&#1081;&#1076;&#1099;%20&#1083;&#1077;&#1082;&#1094;&#1080;&#1081;.pdf"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36</Pages>
  <Words>9062</Words>
  <Characters>51659</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Иванова Наталья Петровна</cp:lastModifiedBy>
  <cp:revision>69</cp:revision>
  <cp:lastPrinted>2021-06-16T18:02:00Z</cp:lastPrinted>
  <dcterms:created xsi:type="dcterms:W3CDTF">2021-06-16T17:03:00Z</dcterms:created>
  <dcterms:modified xsi:type="dcterms:W3CDTF">2021-11-09T10:49:00Z</dcterms:modified>
</cp:coreProperties>
</file>