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E6EF8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after="126" w:line="264" w:lineRule="auto"/>
        <w:ind w:right="19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00A3EACD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 xml:space="preserve"> учреждение высшего образования</w:t>
      </w:r>
    </w:p>
    <w:p w14:paraId="2B73719F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>«ФИНАНСОВЫЙ УНИВЕРСИТЕТ</w:t>
      </w:r>
    </w:p>
    <w:p w14:paraId="06DAAE9E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0E6997D0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color w:val="000000"/>
          <w:sz w:val="28"/>
          <w:szCs w:val="28"/>
        </w:rPr>
        <w:t>(</w:t>
      </w:r>
      <w:r w:rsidRPr="00D071E9">
        <w:rPr>
          <w:b/>
          <w:color w:val="000000"/>
          <w:sz w:val="28"/>
          <w:szCs w:val="28"/>
        </w:rPr>
        <w:t>Финансовый университет)</w:t>
      </w:r>
    </w:p>
    <w:p w14:paraId="03F1CF6F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28"/>
          <w:szCs w:val="28"/>
        </w:rPr>
      </w:pPr>
    </w:p>
    <w:p w14:paraId="6EAF8E61" w14:textId="3F53DDB4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32"/>
          <w:szCs w:val="32"/>
        </w:rPr>
      </w:pPr>
      <w:r w:rsidRPr="00D071E9">
        <w:rPr>
          <w:color w:val="000000"/>
          <w:sz w:val="28"/>
          <w:szCs w:val="28"/>
        </w:rPr>
        <w:t xml:space="preserve"> </w:t>
      </w:r>
      <w:proofErr w:type="gramStart"/>
      <w:r w:rsidRPr="00D071E9">
        <w:rPr>
          <w:color w:val="000000"/>
          <w:sz w:val="32"/>
          <w:szCs w:val="32"/>
        </w:rPr>
        <w:t xml:space="preserve">Департамент  </w:t>
      </w:r>
      <w:r w:rsidRPr="00D071E9">
        <w:rPr>
          <w:sz w:val="32"/>
          <w:szCs w:val="32"/>
        </w:rPr>
        <w:t>и</w:t>
      </w:r>
      <w:r w:rsidRPr="00D071E9">
        <w:rPr>
          <w:color w:val="000000"/>
          <w:sz w:val="32"/>
          <w:szCs w:val="32"/>
        </w:rPr>
        <w:t>ностранных</w:t>
      </w:r>
      <w:proofErr w:type="gramEnd"/>
      <w:r w:rsidRPr="00D071E9">
        <w:rPr>
          <w:color w:val="000000"/>
          <w:sz w:val="32"/>
          <w:szCs w:val="32"/>
        </w:rPr>
        <w:t xml:space="preserve"> языков и межкультурной коммуникации </w:t>
      </w:r>
    </w:p>
    <w:p w14:paraId="5FF61882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color w:val="000000"/>
          <w:sz w:val="28"/>
          <w:szCs w:val="28"/>
        </w:rPr>
      </w:pPr>
    </w:p>
    <w:p w14:paraId="7F171FCB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color w:val="000000"/>
          <w:sz w:val="28"/>
          <w:szCs w:val="28"/>
        </w:rPr>
      </w:pPr>
      <w:r w:rsidRPr="00D071E9">
        <w:rPr>
          <w:color w:val="000000"/>
          <w:sz w:val="28"/>
          <w:szCs w:val="28"/>
        </w:rPr>
        <w:t xml:space="preserve"> </w:t>
      </w:r>
    </w:p>
    <w:p w14:paraId="352BB684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color w:val="000000"/>
          <w:sz w:val="28"/>
          <w:szCs w:val="28"/>
        </w:rPr>
      </w:pPr>
    </w:p>
    <w:p w14:paraId="6905C4E3" w14:textId="77777777" w:rsidR="00A24DD1" w:rsidRPr="00D071E9" w:rsidRDefault="00A24DD1" w:rsidP="00A24DD1">
      <w:pPr>
        <w:keepNext/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 xml:space="preserve"> Климова И.И., </w:t>
      </w:r>
      <w:proofErr w:type="spellStart"/>
      <w:r w:rsidRPr="00D071E9">
        <w:rPr>
          <w:b/>
          <w:color w:val="000000"/>
          <w:sz w:val="28"/>
          <w:szCs w:val="28"/>
        </w:rPr>
        <w:t>Конурбаев</w:t>
      </w:r>
      <w:proofErr w:type="spellEnd"/>
      <w:r w:rsidRPr="00D071E9">
        <w:rPr>
          <w:b/>
          <w:color w:val="000000"/>
          <w:sz w:val="28"/>
          <w:szCs w:val="28"/>
        </w:rPr>
        <w:t xml:space="preserve"> М.Э., Лукина А.А.  </w:t>
      </w:r>
    </w:p>
    <w:p w14:paraId="1D5F17A0" w14:textId="77777777" w:rsidR="00A24DD1" w:rsidRPr="00D071E9" w:rsidRDefault="00A24DD1" w:rsidP="00A24DD1">
      <w:pPr>
        <w:keepNext/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</w:p>
    <w:p w14:paraId="641A22D3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 xml:space="preserve">  МЕДИАЛИНГВИСТИКА</w:t>
      </w:r>
    </w:p>
    <w:p w14:paraId="59B6E05A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</w:p>
    <w:p w14:paraId="57C9C585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 xml:space="preserve">Рабочая программа дисциплины </w:t>
      </w:r>
    </w:p>
    <w:p w14:paraId="72AB5D93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28"/>
          <w:szCs w:val="28"/>
        </w:rPr>
      </w:pPr>
    </w:p>
    <w:p w14:paraId="3331BD93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28"/>
          <w:szCs w:val="28"/>
        </w:rPr>
      </w:pPr>
      <w:r w:rsidRPr="00D071E9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16427CE8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28"/>
          <w:szCs w:val="28"/>
        </w:rPr>
      </w:pPr>
      <w:r w:rsidRPr="00D071E9">
        <w:rPr>
          <w:color w:val="000000"/>
          <w:sz w:val="28"/>
          <w:szCs w:val="28"/>
        </w:rPr>
        <w:t>45.03.02 «Лингвистика»</w:t>
      </w:r>
    </w:p>
    <w:p w14:paraId="0FBE9538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28"/>
          <w:szCs w:val="28"/>
        </w:rPr>
      </w:pPr>
      <w:r w:rsidRPr="00D071E9">
        <w:rPr>
          <w:color w:val="000000"/>
          <w:sz w:val="28"/>
          <w:szCs w:val="28"/>
        </w:rPr>
        <w:t>профиль «Когнитивная лингвистика и межкультурная коммуникация»</w:t>
      </w:r>
    </w:p>
    <w:p w14:paraId="1D6F3D05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4F849AB8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2D305DA3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3384F30F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0E6D4CCF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12286A2F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337E3D67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0D067854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4C42F52C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3FC47DD7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701C6750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0CB44979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7B735F86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14249D34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5BAFA1BD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7BDCC54B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5F89D531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45C497E2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i/>
          <w:color w:val="000000"/>
          <w:sz w:val="28"/>
          <w:szCs w:val="28"/>
        </w:rPr>
      </w:pPr>
    </w:p>
    <w:p w14:paraId="2203A633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jc w:val="center"/>
        <w:rPr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>Москва 2021</w:t>
      </w:r>
      <w:r w:rsidRPr="00D071E9">
        <w:rPr>
          <w:color w:val="000000"/>
        </w:rPr>
        <w:t xml:space="preserve"> </w:t>
      </w:r>
      <w:r w:rsidRPr="00D071E9">
        <w:rPr>
          <w:color w:val="000000"/>
          <w:sz w:val="28"/>
          <w:szCs w:val="28"/>
        </w:rPr>
        <w:t xml:space="preserve"> </w:t>
      </w:r>
    </w:p>
    <w:p w14:paraId="1999ABB0" w14:textId="53E5AEC4" w:rsidR="00195801" w:rsidRDefault="00195801" w:rsidP="00195801">
      <w:pPr>
        <w:jc w:val="center"/>
        <w:rPr>
          <w:b/>
          <w:sz w:val="24"/>
          <w:szCs w:val="24"/>
        </w:rPr>
      </w:pPr>
      <w:r>
        <w:br w:type="page"/>
      </w:r>
    </w:p>
    <w:p w14:paraId="0BB69956" w14:textId="77777777" w:rsidR="00A24DD1" w:rsidRPr="00D071E9" w:rsidRDefault="00A24DD1" w:rsidP="001E2908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14:paraId="77252D4A" w14:textId="77777777" w:rsidR="00A24DD1" w:rsidRPr="00D071E9" w:rsidRDefault="00A24DD1" w:rsidP="001E2908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>учреждение высшего образования</w:t>
      </w:r>
    </w:p>
    <w:p w14:paraId="684760CC" w14:textId="77777777" w:rsidR="00A24DD1" w:rsidRPr="00D071E9" w:rsidRDefault="00A24DD1" w:rsidP="001E2908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>«ФИНАНСОВЫЙ УНИВЕРСИТЕТ</w:t>
      </w:r>
    </w:p>
    <w:p w14:paraId="15596820" w14:textId="77777777" w:rsidR="00A24DD1" w:rsidRPr="00D071E9" w:rsidRDefault="00A24DD1" w:rsidP="001E2908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21FC4A53" w14:textId="77777777" w:rsidR="00A24DD1" w:rsidRPr="00D071E9" w:rsidRDefault="00A24DD1" w:rsidP="001E2908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color w:val="000000"/>
          <w:sz w:val="28"/>
          <w:szCs w:val="28"/>
        </w:rPr>
        <w:t>(</w:t>
      </w:r>
      <w:r w:rsidRPr="00D071E9">
        <w:rPr>
          <w:b/>
          <w:color w:val="000000"/>
          <w:sz w:val="28"/>
          <w:szCs w:val="28"/>
        </w:rPr>
        <w:t>Финансовый университет)</w:t>
      </w:r>
    </w:p>
    <w:p w14:paraId="66BC1C8E" w14:textId="77777777" w:rsidR="00A24DD1" w:rsidRPr="00D071E9" w:rsidRDefault="00A24DD1" w:rsidP="001E2908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28"/>
          <w:szCs w:val="28"/>
        </w:rPr>
      </w:pPr>
    </w:p>
    <w:p w14:paraId="59A05B96" w14:textId="183665CC" w:rsidR="00A24DD1" w:rsidRPr="00D071E9" w:rsidRDefault="00A24DD1" w:rsidP="001E2908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color w:val="000000"/>
          <w:sz w:val="32"/>
          <w:szCs w:val="32"/>
        </w:rPr>
      </w:pPr>
      <w:r w:rsidRPr="00D071E9">
        <w:rPr>
          <w:color w:val="000000"/>
          <w:sz w:val="28"/>
          <w:szCs w:val="28"/>
        </w:rPr>
        <w:t xml:space="preserve">  </w:t>
      </w:r>
      <w:proofErr w:type="gramStart"/>
      <w:r w:rsidRPr="00D071E9">
        <w:rPr>
          <w:color w:val="000000"/>
          <w:sz w:val="32"/>
          <w:szCs w:val="32"/>
        </w:rPr>
        <w:t xml:space="preserve">Департамент  </w:t>
      </w:r>
      <w:r w:rsidRPr="00D071E9">
        <w:rPr>
          <w:sz w:val="32"/>
          <w:szCs w:val="32"/>
        </w:rPr>
        <w:t>и</w:t>
      </w:r>
      <w:r w:rsidRPr="00D071E9">
        <w:rPr>
          <w:color w:val="000000"/>
          <w:sz w:val="32"/>
          <w:szCs w:val="32"/>
        </w:rPr>
        <w:t>ностранных</w:t>
      </w:r>
      <w:proofErr w:type="gramEnd"/>
      <w:r w:rsidRPr="00D071E9">
        <w:rPr>
          <w:color w:val="000000"/>
          <w:sz w:val="32"/>
          <w:szCs w:val="32"/>
        </w:rPr>
        <w:t xml:space="preserve"> языков и межкультурной коммуникации </w:t>
      </w:r>
    </w:p>
    <w:p w14:paraId="7EAA735A" w14:textId="2A658D4F" w:rsidR="001E2908" w:rsidRDefault="00A24DD1" w:rsidP="00B50D75">
      <w:pPr>
        <w:spacing w:after="160" w:line="256" w:lineRule="auto"/>
        <w:ind w:right="1021"/>
        <w:rPr>
          <w:b/>
          <w:color w:val="FF0000"/>
          <w:sz w:val="28"/>
          <w:szCs w:val="28"/>
        </w:rPr>
      </w:pPr>
      <w:r w:rsidRPr="00D071E9">
        <w:rPr>
          <w:b/>
          <w:sz w:val="28"/>
          <w:szCs w:val="28"/>
        </w:rPr>
        <w:t xml:space="preserve">     </w:t>
      </w:r>
    </w:p>
    <w:p w14:paraId="1F58A4CF" w14:textId="77777777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b/>
          <w:sz w:val="28"/>
          <w:szCs w:val="28"/>
        </w:rPr>
      </w:pPr>
    </w:p>
    <w:p w14:paraId="26B76C85" w14:textId="6D936456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sz w:val="28"/>
          <w:szCs w:val="28"/>
        </w:rPr>
      </w:pPr>
      <w:r w:rsidRPr="0035086F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                                     </w:t>
      </w:r>
      <w:r w:rsidRPr="0035086F">
        <w:rPr>
          <w:sz w:val="28"/>
          <w:szCs w:val="28"/>
        </w:rPr>
        <w:t>УТВЕРЖДАЮ</w:t>
      </w:r>
    </w:p>
    <w:p w14:paraId="65CB038E" w14:textId="77777777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sz w:val="28"/>
          <w:szCs w:val="28"/>
        </w:rPr>
      </w:pPr>
      <w:r w:rsidRPr="0035086F">
        <w:rPr>
          <w:sz w:val="28"/>
          <w:szCs w:val="28"/>
        </w:rPr>
        <w:t xml:space="preserve">                                                                      Проректор по учебной </w:t>
      </w:r>
    </w:p>
    <w:p w14:paraId="3854453D" w14:textId="77777777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sz w:val="28"/>
          <w:szCs w:val="28"/>
        </w:rPr>
      </w:pPr>
      <w:r w:rsidRPr="0035086F">
        <w:rPr>
          <w:sz w:val="28"/>
          <w:szCs w:val="28"/>
        </w:rPr>
        <w:t xml:space="preserve">                                                                      и методической работе</w:t>
      </w:r>
    </w:p>
    <w:p w14:paraId="13F10928" w14:textId="77777777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sz w:val="28"/>
          <w:szCs w:val="28"/>
        </w:rPr>
      </w:pPr>
    </w:p>
    <w:p w14:paraId="20F90EC3" w14:textId="77777777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sz w:val="28"/>
          <w:szCs w:val="28"/>
        </w:rPr>
      </w:pPr>
    </w:p>
    <w:p w14:paraId="0DB81068" w14:textId="37ED399D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sz w:val="28"/>
          <w:szCs w:val="28"/>
        </w:rPr>
      </w:pPr>
      <w:r w:rsidRPr="0035086F">
        <w:rPr>
          <w:sz w:val="28"/>
          <w:szCs w:val="28"/>
        </w:rPr>
        <w:t xml:space="preserve">                                                                       _____________</w:t>
      </w:r>
      <w:proofErr w:type="spellStart"/>
      <w:r w:rsidRPr="0035086F">
        <w:rPr>
          <w:sz w:val="28"/>
          <w:szCs w:val="28"/>
        </w:rPr>
        <w:t>Е.А.Каменева</w:t>
      </w:r>
      <w:proofErr w:type="spellEnd"/>
    </w:p>
    <w:p w14:paraId="695A16C8" w14:textId="77777777" w:rsidR="0035086F" w:rsidRPr="0035086F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b/>
          <w:sz w:val="28"/>
          <w:szCs w:val="28"/>
        </w:rPr>
      </w:pPr>
    </w:p>
    <w:p w14:paraId="25EEA57D" w14:textId="42F9470C" w:rsidR="00A24DD1" w:rsidRDefault="0035086F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sz w:val="28"/>
          <w:szCs w:val="28"/>
        </w:rPr>
      </w:pPr>
      <w:r w:rsidRPr="0035086F">
        <w:rPr>
          <w:b/>
          <w:sz w:val="28"/>
          <w:szCs w:val="28"/>
        </w:rPr>
        <w:t xml:space="preserve">                                                                      </w:t>
      </w:r>
      <w:r w:rsidR="009C4A20">
        <w:rPr>
          <w:b/>
          <w:sz w:val="28"/>
          <w:szCs w:val="28"/>
        </w:rPr>
        <w:t xml:space="preserve"> </w:t>
      </w:r>
      <w:proofErr w:type="gramStart"/>
      <w:r w:rsidR="009C4A20">
        <w:rPr>
          <w:sz w:val="28"/>
          <w:szCs w:val="28"/>
        </w:rPr>
        <w:t>« 26</w:t>
      </w:r>
      <w:proofErr w:type="gramEnd"/>
      <w:r w:rsidR="009C4A20">
        <w:rPr>
          <w:sz w:val="28"/>
          <w:szCs w:val="28"/>
        </w:rPr>
        <w:t xml:space="preserve"> »     октября </w:t>
      </w:r>
      <w:r w:rsidRPr="00C77220">
        <w:rPr>
          <w:sz w:val="28"/>
          <w:szCs w:val="28"/>
        </w:rPr>
        <w:t xml:space="preserve">   2021 г.</w:t>
      </w:r>
    </w:p>
    <w:p w14:paraId="5F402FF4" w14:textId="77777777" w:rsidR="00C77220" w:rsidRPr="00C77220" w:rsidRDefault="00C77220" w:rsidP="0035086F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rPr>
          <w:i/>
          <w:sz w:val="28"/>
          <w:szCs w:val="28"/>
          <w:u w:val="single"/>
        </w:rPr>
      </w:pPr>
    </w:p>
    <w:p w14:paraId="4F4F838D" w14:textId="77777777" w:rsidR="00A24DD1" w:rsidRPr="00D071E9" w:rsidRDefault="00A24DD1" w:rsidP="00A24DD1">
      <w:pPr>
        <w:keepNext/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 xml:space="preserve">  Климова И.И., </w:t>
      </w:r>
      <w:proofErr w:type="spellStart"/>
      <w:r w:rsidRPr="00D071E9">
        <w:rPr>
          <w:b/>
          <w:color w:val="000000"/>
          <w:sz w:val="28"/>
          <w:szCs w:val="28"/>
        </w:rPr>
        <w:t>Конурбаев</w:t>
      </w:r>
      <w:proofErr w:type="spellEnd"/>
      <w:r w:rsidRPr="00D071E9">
        <w:rPr>
          <w:b/>
          <w:color w:val="000000"/>
          <w:sz w:val="28"/>
          <w:szCs w:val="28"/>
        </w:rPr>
        <w:t xml:space="preserve"> М.Э., Лукина А.А.  </w:t>
      </w:r>
    </w:p>
    <w:p w14:paraId="38769B94" w14:textId="77777777" w:rsidR="00A24DD1" w:rsidRPr="00D071E9" w:rsidRDefault="00A24DD1" w:rsidP="00A24DD1">
      <w:pPr>
        <w:keepNext/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</w:p>
    <w:p w14:paraId="393B5110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  <w:r w:rsidRPr="00D071E9">
        <w:rPr>
          <w:b/>
          <w:color w:val="000000"/>
          <w:sz w:val="28"/>
          <w:szCs w:val="28"/>
        </w:rPr>
        <w:t xml:space="preserve">    МЕДИАЛИНГВИСТИКА</w:t>
      </w:r>
    </w:p>
    <w:p w14:paraId="33A1938D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center"/>
        <w:rPr>
          <w:b/>
          <w:color w:val="000000"/>
          <w:sz w:val="28"/>
          <w:szCs w:val="28"/>
        </w:rPr>
      </w:pPr>
    </w:p>
    <w:p w14:paraId="01B0D5A0" w14:textId="77777777" w:rsidR="00A24DD1" w:rsidRDefault="00A24DD1" w:rsidP="00B50D75">
      <w:pPr>
        <w:rPr>
          <w:b/>
          <w:sz w:val="28"/>
          <w:szCs w:val="28"/>
        </w:rPr>
      </w:pPr>
    </w:p>
    <w:p w14:paraId="78001EEF" w14:textId="77777777" w:rsidR="00A24DD1" w:rsidRPr="00D071E9" w:rsidRDefault="00A24DD1" w:rsidP="00A24DD1">
      <w:pPr>
        <w:jc w:val="center"/>
        <w:rPr>
          <w:b/>
          <w:sz w:val="28"/>
          <w:szCs w:val="28"/>
        </w:rPr>
      </w:pPr>
      <w:r w:rsidRPr="00D071E9">
        <w:rPr>
          <w:b/>
          <w:sz w:val="28"/>
          <w:szCs w:val="28"/>
        </w:rPr>
        <w:t xml:space="preserve">Рабочая программа дисциплины </w:t>
      </w:r>
    </w:p>
    <w:p w14:paraId="37AF9F6D" w14:textId="77777777" w:rsidR="00A24DD1" w:rsidRPr="00D071E9" w:rsidRDefault="00A24DD1" w:rsidP="00A24DD1">
      <w:pPr>
        <w:jc w:val="center"/>
        <w:rPr>
          <w:sz w:val="28"/>
          <w:szCs w:val="28"/>
        </w:rPr>
      </w:pPr>
    </w:p>
    <w:p w14:paraId="6783F907" w14:textId="77777777" w:rsidR="00A24DD1" w:rsidRPr="00D071E9" w:rsidRDefault="00A24DD1" w:rsidP="00A24DD1">
      <w:pPr>
        <w:jc w:val="center"/>
        <w:rPr>
          <w:sz w:val="28"/>
          <w:szCs w:val="28"/>
        </w:rPr>
      </w:pPr>
      <w:r w:rsidRPr="00D071E9">
        <w:rPr>
          <w:sz w:val="28"/>
          <w:szCs w:val="28"/>
        </w:rPr>
        <w:t>для студентов, обучающихся по направлению подготовки</w:t>
      </w:r>
    </w:p>
    <w:p w14:paraId="4CF578FA" w14:textId="77777777" w:rsidR="00A24DD1" w:rsidRPr="00D071E9" w:rsidRDefault="00A24DD1" w:rsidP="00A24DD1">
      <w:pPr>
        <w:jc w:val="center"/>
        <w:rPr>
          <w:sz w:val="28"/>
          <w:szCs w:val="28"/>
        </w:rPr>
      </w:pPr>
      <w:r w:rsidRPr="00D071E9">
        <w:rPr>
          <w:sz w:val="28"/>
          <w:szCs w:val="28"/>
        </w:rPr>
        <w:t>45.03.02 «Лингвистика»</w:t>
      </w:r>
    </w:p>
    <w:p w14:paraId="002EFD32" w14:textId="77777777" w:rsidR="00A24DD1" w:rsidRPr="00D071E9" w:rsidRDefault="00A24DD1" w:rsidP="00A24DD1">
      <w:pPr>
        <w:jc w:val="center"/>
        <w:rPr>
          <w:sz w:val="28"/>
          <w:szCs w:val="28"/>
        </w:rPr>
      </w:pPr>
      <w:r w:rsidRPr="00D071E9">
        <w:rPr>
          <w:sz w:val="28"/>
          <w:szCs w:val="28"/>
        </w:rPr>
        <w:t>профиль «</w:t>
      </w:r>
      <w:r w:rsidRPr="00D071E9">
        <w:rPr>
          <w:color w:val="000000"/>
          <w:sz w:val="28"/>
          <w:szCs w:val="28"/>
        </w:rPr>
        <w:t>Когнитивная лингвистика и межкультурная коммуникация</w:t>
      </w:r>
      <w:r w:rsidRPr="00D071E9">
        <w:rPr>
          <w:sz w:val="28"/>
          <w:szCs w:val="28"/>
        </w:rPr>
        <w:t>»</w:t>
      </w:r>
    </w:p>
    <w:p w14:paraId="25B409A2" w14:textId="77777777" w:rsidR="00A24DD1" w:rsidRPr="00D071E9" w:rsidRDefault="00A24DD1" w:rsidP="00A24DD1">
      <w:pPr>
        <w:jc w:val="center"/>
        <w:rPr>
          <w:sz w:val="28"/>
          <w:szCs w:val="28"/>
        </w:rPr>
      </w:pPr>
    </w:p>
    <w:p w14:paraId="06E2549D" w14:textId="77777777" w:rsidR="00A24DD1" w:rsidRPr="00D071E9" w:rsidRDefault="00A24DD1" w:rsidP="00A24DD1">
      <w:pPr>
        <w:jc w:val="center"/>
        <w:rPr>
          <w:sz w:val="28"/>
          <w:szCs w:val="28"/>
        </w:rPr>
      </w:pPr>
    </w:p>
    <w:p w14:paraId="5AF2671B" w14:textId="77777777" w:rsidR="000E5D0E" w:rsidRPr="000E5D0E" w:rsidRDefault="000E5D0E" w:rsidP="000E5D0E">
      <w:pPr>
        <w:ind w:firstLine="454"/>
        <w:jc w:val="center"/>
        <w:rPr>
          <w:sz w:val="28"/>
          <w:szCs w:val="28"/>
        </w:rPr>
      </w:pPr>
      <w:r w:rsidRPr="000E5D0E">
        <w:rPr>
          <w:sz w:val="28"/>
          <w:szCs w:val="28"/>
        </w:rPr>
        <w:t xml:space="preserve">Рекомендовано </w:t>
      </w:r>
    </w:p>
    <w:p w14:paraId="206A5825" w14:textId="77777777" w:rsidR="000E5D0E" w:rsidRPr="000E5D0E" w:rsidRDefault="000E5D0E" w:rsidP="000E5D0E">
      <w:pPr>
        <w:ind w:firstLine="454"/>
        <w:jc w:val="center"/>
        <w:rPr>
          <w:sz w:val="28"/>
          <w:szCs w:val="28"/>
        </w:rPr>
      </w:pPr>
      <w:r w:rsidRPr="000E5D0E">
        <w:rPr>
          <w:sz w:val="28"/>
          <w:szCs w:val="28"/>
        </w:rPr>
        <w:t>Ученым советом Факультета международных экономических отношений</w:t>
      </w:r>
    </w:p>
    <w:p w14:paraId="2AC4350C" w14:textId="6B9524BD" w:rsidR="000E5D0E" w:rsidRDefault="000E5D0E" w:rsidP="000E5D0E">
      <w:pPr>
        <w:ind w:firstLine="454"/>
        <w:jc w:val="center"/>
        <w:rPr>
          <w:sz w:val="28"/>
          <w:szCs w:val="28"/>
        </w:rPr>
      </w:pPr>
      <w:r w:rsidRPr="000E5D0E">
        <w:rPr>
          <w:sz w:val="28"/>
          <w:szCs w:val="28"/>
        </w:rPr>
        <w:t>(протокол № 13 от 25.10.2021 г.)</w:t>
      </w:r>
    </w:p>
    <w:p w14:paraId="53AF5DA5" w14:textId="0821778F" w:rsidR="000E5D0E" w:rsidRPr="000E5D0E" w:rsidRDefault="000E5D0E" w:rsidP="000E5D0E">
      <w:pPr>
        <w:ind w:firstLine="454"/>
        <w:jc w:val="center"/>
        <w:rPr>
          <w:sz w:val="28"/>
          <w:szCs w:val="28"/>
        </w:rPr>
      </w:pPr>
    </w:p>
    <w:p w14:paraId="4433CA47" w14:textId="77777777" w:rsidR="000E5D0E" w:rsidRPr="000E5D0E" w:rsidRDefault="000E5D0E" w:rsidP="000E5D0E">
      <w:pPr>
        <w:ind w:firstLine="454"/>
        <w:jc w:val="center"/>
        <w:rPr>
          <w:sz w:val="28"/>
          <w:szCs w:val="28"/>
        </w:rPr>
      </w:pPr>
      <w:r w:rsidRPr="000E5D0E">
        <w:rPr>
          <w:sz w:val="28"/>
          <w:szCs w:val="28"/>
        </w:rPr>
        <w:t xml:space="preserve">Одобрено </w:t>
      </w:r>
    </w:p>
    <w:p w14:paraId="11E3D31F" w14:textId="77777777" w:rsidR="000E5D0E" w:rsidRPr="000E5D0E" w:rsidRDefault="000E5D0E" w:rsidP="000E5D0E">
      <w:pPr>
        <w:ind w:firstLine="454"/>
        <w:jc w:val="center"/>
        <w:rPr>
          <w:sz w:val="28"/>
          <w:szCs w:val="28"/>
        </w:rPr>
      </w:pPr>
      <w:r w:rsidRPr="000E5D0E">
        <w:rPr>
          <w:sz w:val="28"/>
          <w:szCs w:val="28"/>
        </w:rPr>
        <w:t xml:space="preserve">Советом учебно-научного Департамента иностранных языков и межкультурной коммуникации </w:t>
      </w:r>
    </w:p>
    <w:p w14:paraId="6C27111E" w14:textId="77777777" w:rsidR="000E5D0E" w:rsidRPr="000E5D0E" w:rsidRDefault="000E5D0E" w:rsidP="000E5D0E">
      <w:pPr>
        <w:ind w:firstLine="454"/>
        <w:jc w:val="center"/>
        <w:rPr>
          <w:sz w:val="28"/>
          <w:szCs w:val="28"/>
        </w:rPr>
      </w:pPr>
      <w:r w:rsidRPr="000E5D0E">
        <w:rPr>
          <w:sz w:val="28"/>
          <w:szCs w:val="28"/>
        </w:rPr>
        <w:t>(протокол № 14 от 27.09.2021 г.)</w:t>
      </w:r>
    </w:p>
    <w:p w14:paraId="1F4C4653" w14:textId="77777777" w:rsidR="00A24DD1" w:rsidRPr="00D071E9" w:rsidRDefault="00A24DD1" w:rsidP="00A24DD1">
      <w:pPr>
        <w:ind w:firstLine="454"/>
        <w:jc w:val="center"/>
        <w:rPr>
          <w:b/>
          <w:sz w:val="28"/>
          <w:szCs w:val="28"/>
        </w:rPr>
      </w:pPr>
    </w:p>
    <w:p w14:paraId="4C32972C" w14:textId="77777777" w:rsidR="00A24DD1" w:rsidRDefault="00A24DD1" w:rsidP="00A24DD1">
      <w:pPr>
        <w:ind w:firstLine="454"/>
        <w:jc w:val="center"/>
        <w:rPr>
          <w:b/>
          <w:sz w:val="28"/>
          <w:szCs w:val="28"/>
        </w:rPr>
      </w:pPr>
    </w:p>
    <w:p w14:paraId="35533B72" w14:textId="3C7C7E9B" w:rsidR="00A24DD1" w:rsidRPr="00D071E9" w:rsidRDefault="00A24DD1" w:rsidP="00A24DD1">
      <w:pPr>
        <w:ind w:firstLine="454"/>
        <w:jc w:val="center"/>
        <w:rPr>
          <w:sz w:val="28"/>
          <w:szCs w:val="28"/>
        </w:rPr>
        <w:sectPr w:rsidR="00A24DD1" w:rsidRPr="00D071E9">
          <w:footerReference w:type="default" r:id="rId8"/>
          <w:pgSz w:w="11900" w:h="16850"/>
          <w:pgMar w:top="1060" w:right="0" w:bottom="1240" w:left="1240" w:header="0" w:footer="975" w:gutter="0"/>
          <w:pgNumType w:start="0"/>
          <w:cols w:space="720"/>
          <w:titlePg/>
        </w:sectPr>
      </w:pPr>
      <w:r w:rsidRPr="00D071E9">
        <w:rPr>
          <w:b/>
          <w:sz w:val="28"/>
          <w:szCs w:val="28"/>
        </w:rPr>
        <w:t>Москва 2021</w:t>
      </w:r>
    </w:p>
    <w:p w14:paraId="34F1B2C4" w14:textId="77777777" w:rsidR="00195801" w:rsidRPr="00A24DD1" w:rsidRDefault="00195801" w:rsidP="00195801">
      <w:pPr>
        <w:jc w:val="center"/>
        <w:sectPr w:rsidR="00195801" w:rsidRPr="00A24DD1">
          <w:footerReference w:type="default" r:id="rId9"/>
          <w:type w:val="continuous"/>
          <w:pgSz w:w="11900" w:h="16850"/>
          <w:pgMar w:top="1060" w:right="440" w:bottom="1160" w:left="1160" w:header="720" w:footer="968" w:gutter="0"/>
          <w:pgNumType w:start="1"/>
          <w:cols w:space="720"/>
        </w:sectPr>
      </w:pPr>
    </w:p>
    <w:p w14:paraId="7CC08E57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color w:val="000000"/>
          <w:sz w:val="24"/>
          <w:szCs w:val="24"/>
        </w:rPr>
      </w:pPr>
      <w:r w:rsidRPr="00D071E9">
        <w:rPr>
          <w:color w:val="000000"/>
          <w:sz w:val="24"/>
          <w:szCs w:val="24"/>
        </w:rPr>
        <w:lastRenderedPageBreak/>
        <w:t xml:space="preserve">Рецензенты: </w:t>
      </w:r>
    </w:p>
    <w:p w14:paraId="0221A73B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Жукова Т.А</w:t>
      </w:r>
      <w:r w:rsidRPr="00D071E9">
        <w:rPr>
          <w:b/>
          <w:bCs/>
          <w:color w:val="000000"/>
          <w:sz w:val="24"/>
          <w:szCs w:val="24"/>
        </w:rPr>
        <w:t>.,</w:t>
      </w:r>
      <w:r w:rsidRPr="00D071E9">
        <w:rPr>
          <w:color w:val="000000"/>
          <w:sz w:val="24"/>
          <w:szCs w:val="24"/>
        </w:rPr>
        <w:t xml:space="preserve"> к.ф.н., </w:t>
      </w:r>
      <w:r w:rsidRPr="00D071E9">
        <w:rPr>
          <w:sz w:val="24"/>
          <w:szCs w:val="24"/>
        </w:rPr>
        <w:t>доцент Департамента иностранных языков и межкультурной коммуникации</w:t>
      </w:r>
    </w:p>
    <w:p w14:paraId="60192D37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sz w:val="24"/>
          <w:szCs w:val="24"/>
        </w:rPr>
      </w:pPr>
      <w:r>
        <w:rPr>
          <w:b/>
          <w:bCs/>
          <w:sz w:val="24"/>
          <w:szCs w:val="24"/>
        </w:rPr>
        <w:t>Арутюнян</w:t>
      </w:r>
      <w:r w:rsidRPr="00D071E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 w:rsidRPr="00D071E9">
        <w:rPr>
          <w:b/>
          <w:bCs/>
          <w:sz w:val="24"/>
          <w:szCs w:val="24"/>
        </w:rPr>
        <w:t>.С.,</w:t>
      </w:r>
      <w:r w:rsidRPr="00D071E9">
        <w:rPr>
          <w:sz w:val="24"/>
          <w:szCs w:val="24"/>
        </w:rPr>
        <w:t xml:space="preserve"> к.ф.н., доцент Департамента иностранных языков и межкультурной коммуникации</w:t>
      </w:r>
    </w:p>
    <w:p w14:paraId="40E88C52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color w:val="000000"/>
          <w:sz w:val="26"/>
          <w:szCs w:val="26"/>
        </w:rPr>
      </w:pPr>
    </w:p>
    <w:p w14:paraId="345C0181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color w:val="000000"/>
          <w:sz w:val="26"/>
          <w:szCs w:val="26"/>
        </w:rPr>
      </w:pPr>
    </w:p>
    <w:p w14:paraId="48B271ED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color w:val="000000"/>
          <w:sz w:val="26"/>
          <w:szCs w:val="26"/>
        </w:rPr>
      </w:pPr>
    </w:p>
    <w:p w14:paraId="00C9768E" w14:textId="2B637FC6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207"/>
        <w:ind w:right="537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МЕДИАЛИНГВИСТИКА</w:t>
      </w:r>
      <w:r w:rsidRPr="00D071E9">
        <w:rPr>
          <w:color w:val="000000"/>
          <w:sz w:val="24"/>
          <w:szCs w:val="24"/>
        </w:rPr>
        <w:t xml:space="preserve">: Рабочая программа для студентов, обучающихся по направлению подготовки 45.03.02 «Лингвистика» профиль «Когнитивная лингвистика и межкультурная коммуникация» – очная форма обучения – М.: </w:t>
      </w:r>
      <w:proofErr w:type="spellStart"/>
      <w:r w:rsidRPr="00D071E9">
        <w:rPr>
          <w:color w:val="000000"/>
          <w:sz w:val="24"/>
          <w:szCs w:val="24"/>
        </w:rPr>
        <w:t>Финуниверситет</w:t>
      </w:r>
      <w:proofErr w:type="spellEnd"/>
      <w:r w:rsidRPr="00D071E9">
        <w:rPr>
          <w:color w:val="000000"/>
          <w:sz w:val="24"/>
          <w:szCs w:val="24"/>
        </w:rPr>
        <w:t xml:space="preserve">, Департамент иностранных языков и межкультурной коммуникации, 2021 – </w:t>
      </w:r>
      <w:r w:rsidR="0093076E">
        <w:rPr>
          <w:color w:val="000000"/>
          <w:sz w:val="24"/>
          <w:szCs w:val="24"/>
        </w:rPr>
        <w:t>31</w:t>
      </w:r>
      <w:bookmarkStart w:id="0" w:name="_GoBack"/>
      <w:bookmarkEnd w:id="0"/>
      <w:r w:rsidRPr="00D071E9">
        <w:rPr>
          <w:color w:val="000000"/>
          <w:sz w:val="24"/>
          <w:szCs w:val="24"/>
        </w:rPr>
        <w:t>с.</w:t>
      </w:r>
    </w:p>
    <w:p w14:paraId="4BD5D6D0" w14:textId="77777777" w:rsidR="00A24DD1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right="538"/>
        <w:contextualSpacing/>
        <w:jc w:val="both"/>
        <w:rPr>
          <w:color w:val="000000"/>
          <w:sz w:val="24"/>
          <w:szCs w:val="24"/>
        </w:rPr>
      </w:pPr>
      <w:r w:rsidRPr="00D071E9">
        <w:rPr>
          <w:color w:val="000000"/>
          <w:sz w:val="24"/>
          <w:szCs w:val="24"/>
        </w:rPr>
        <w:t>Программа по дисциплине «</w:t>
      </w:r>
      <w:proofErr w:type="spellStart"/>
      <w:r>
        <w:rPr>
          <w:color w:val="000000"/>
          <w:sz w:val="24"/>
          <w:szCs w:val="24"/>
        </w:rPr>
        <w:t>Медиалингвистика</w:t>
      </w:r>
      <w:proofErr w:type="spellEnd"/>
      <w:r w:rsidRPr="00D071E9">
        <w:rPr>
          <w:color w:val="000000"/>
          <w:sz w:val="24"/>
          <w:szCs w:val="24"/>
        </w:rPr>
        <w:t>» составлена для студентов, обучающихся по направлению подготовки 45.03.02 «Лингвистика» профиль «Когнитивная лингвистика и межкультурная коммуникация». Рабочая программа содержит требования к результатам освоения дисциплины, тематику практических занятий и технологии их проведения, формы самостоятельной работы, оценочные средства для текущего контроля и промежуточной аттестации, учебно-методическое обеспечение дисциплины.</w:t>
      </w:r>
    </w:p>
    <w:p w14:paraId="659ED05D" w14:textId="77777777" w:rsidR="00A24DD1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right="538"/>
        <w:contextualSpacing/>
        <w:jc w:val="both"/>
        <w:rPr>
          <w:color w:val="000000"/>
          <w:sz w:val="24"/>
          <w:szCs w:val="24"/>
        </w:rPr>
      </w:pPr>
    </w:p>
    <w:p w14:paraId="18AC6D2F" w14:textId="77777777" w:rsidR="00A24DD1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right="538"/>
        <w:contextualSpacing/>
        <w:jc w:val="both"/>
        <w:rPr>
          <w:color w:val="000000"/>
          <w:sz w:val="24"/>
          <w:szCs w:val="24"/>
        </w:rPr>
      </w:pPr>
    </w:p>
    <w:p w14:paraId="29E55F0B" w14:textId="77777777" w:rsidR="00A24DD1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right="538"/>
        <w:contextualSpacing/>
        <w:jc w:val="both"/>
        <w:rPr>
          <w:color w:val="000000"/>
          <w:sz w:val="24"/>
          <w:szCs w:val="24"/>
        </w:rPr>
      </w:pPr>
    </w:p>
    <w:p w14:paraId="5F7C00F6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right="538"/>
        <w:contextualSpacing/>
        <w:jc w:val="center"/>
        <w:rPr>
          <w:color w:val="000000"/>
          <w:sz w:val="24"/>
          <w:szCs w:val="24"/>
        </w:rPr>
      </w:pPr>
      <w:r w:rsidRPr="00D071E9">
        <w:rPr>
          <w:i/>
          <w:sz w:val="24"/>
          <w:szCs w:val="24"/>
        </w:rPr>
        <w:t>Учебное издание</w:t>
      </w:r>
    </w:p>
    <w:p w14:paraId="333DC0A6" w14:textId="77777777" w:rsidR="00A24DD1" w:rsidRDefault="00A24DD1" w:rsidP="00A24DD1">
      <w:pPr>
        <w:pStyle w:val="a5"/>
        <w:tabs>
          <w:tab w:val="left" w:pos="4395"/>
        </w:tabs>
        <w:ind w:left="-142" w:right="94"/>
        <w:jc w:val="center"/>
        <w:rPr>
          <w:i/>
          <w:sz w:val="24"/>
          <w:szCs w:val="24"/>
        </w:rPr>
      </w:pPr>
    </w:p>
    <w:p w14:paraId="63146DA1" w14:textId="77777777" w:rsidR="00A24DD1" w:rsidRPr="00D071E9" w:rsidRDefault="00A24DD1" w:rsidP="00A24DD1">
      <w:pPr>
        <w:tabs>
          <w:tab w:val="left" w:pos="4395"/>
        </w:tabs>
        <w:ind w:right="94"/>
        <w:rPr>
          <w:i/>
          <w:sz w:val="24"/>
          <w:szCs w:val="24"/>
        </w:rPr>
      </w:pPr>
    </w:p>
    <w:p w14:paraId="21BEA4B6" w14:textId="1E2DCB12" w:rsidR="00A24DD1" w:rsidRDefault="00A24DD1" w:rsidP="00A24DD1">
      <w:pPr>
        <w:pStyle w:val="a5"/>
        <w:pBdr>
          <w:top w:val="nil"/>
          <w:left w:val="nil"/>
          <w:bottom w:val="nil"/>
          <w:right w:val="nil"/>
          <w:between w:val="nil"/>
        </w:pBdr>
        <w:ind w:left="3828" w:firstLine="0"/>
        <w:rPr>
          <w:color w:val="000000"/>
        </w:rPr>
      </w:pPr>
      <w:r w:rsidRPr="00D071E9">
        <w:rPr>
          <w:color w:val="000000"/>
        </w:rPr>
        <w:t>МЕДИАЛИНГВИСТИКА</w:t>
      </w:r>
    </w:p>
    <w:p w14:paraId="5DD424F0" w14:textId="77777777" w:rsidR="00A24DD1" w:rsidRPr="00D071E9" w:rsidRDefault="00A24DD1" w:rsidP="00A24DD1">
      <w:pPr>
        <w:pStyle w:val="a5"/>
        <w:pBdr>
          <w:top w:val="nil"/>
          <w:left w:val="nil"/>
          <w:bottom w:val="nil"/>
          <w:right w:val="nil"/>
          <w:between w:val="nil"/>
        </w:pBdr>
        <w:ind w:left="3828" w:firstLine="0"/>
        <w:rPr>
          <w:color w:val="000000"/>
        </w:rPr>
      </w:pPr>
    </w:p>
    <w:p w14:paraId="29C1B12F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ind w:left="3828" w:right="4294" w:firstLine="0"/>
        <w:contextualSpacing/>
        <w:jc w:val="center"/>
        <w:rPr>
          <w:bCs/>
          <w:color w:val="FF0000"/>
          <w:sz w:val="18"/>
          <w:szCs w:val="18"/>
        </w:rPr>
      </w:pPr>
      <w:r w:rsidRPr="00D071E9">
        <w:rPr>
          <w:bCs/>
          <w:sz w:val="24"/>
          <w:szCs w:val="24"/>
        </w:rPr>
        <w:t xml:space="preserve">Климова И. И., </w:t>
      </w:r>
      <w:proofErr w:type="spellStart"/>
      <w:r w:rsidRPr="00D071E9">
        <w:rPr>
          <w:bCs/>
          <w:sz w:val="24"/>
          <w:szCs w:val="24"/>
        </w:rPr>
        <w:t>Конурбаев</w:t>
      </w:r>
      <w:proofErr w:type="spellEnd"/>
      <w:r w:rsidRPr="00D071E9">
        <w:rPr>
          <w:bCs/>
          <w:sz w:val="24"/>
          <w:szCs w:val="24"/>
        </w:rPr>
        <w:t xml:space="preserve"> М. Э., Лукина А.А.  </w:t>
      </w:r>
    </w:p>
    <w:p w14:paraId="06B73477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ind w:right="538"/>
        <w:jc w:val="both"/>
        <w:rPr>
          <w:color w:val="000000"/>
          <w:sz w:val="24"/>
          <w:szCs w:val="24"/>
        </w:rPr>
      </w:pPr>
    </w:p>
    <w:p w14:paraId="3D646B48" w14:textId="77777777" w:rsidR="00A24DD1" w:rsidRDefault="00A24DD1" w:rsidP="00A24DD1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6"/>
          <w:szCs w:val="26"/>
        </w:rPr>
      </w:pPr>
    </w:p>
    <w:p w14:paraId="50748FE2" w14:textId="77777777" w:rsidR="00A24DD1" w:rsidRDefault="00A24DD1" w:rsidP="00A24DD1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6"/>
          <w:szCs w:val="26"/>
        </w:rPr>
      </w:pPr>
    </w:p>
    <w:p w14:paraId="22C0AC11" w14:textId="77777777" w:rsidR="00A24DD1" w:rsidRDefault="00A24DD1" w:rsidP="00A24DD1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6"/>
          <w:szCs w:val="26"/>
        </w:rPr>
      </w:pPr>
    </w:p>
    <w:p w14:paraId="5495CF48" w14:textId="77777777" w:rsidR="00A24DD1" w:rsidRDefault="00A24DD1" w:rsidP="00A24DD1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6"/>
          <w:szCs w:val="26"/>
        </w:rPr>
      </w:pPr>
    </w:p>
    <w:p w14:paraId="123DE576" w14:textId="77777777" w:rsidR="00A24DD1" w:rsidRPr="00D071E9" w:rsidRDefault="00A24DD1" w:rsidP="00A24DD1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6"/>
          <w:szCs w:val="26"/>
        </w:rPr>
      </w:pPr>
    </w:p>
    <w:p w14:paraId="6B988D59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"/>
        <w:contextualSpacing/>
        <w:rPr>
          <w:color w:val="FF0000"/>
        </w:rPr>
      </w:pPr>
    </w:p>
    <w:p w14:paraId="567372FC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color w:val="FF0000"/>
          <w:sz w:val="24"/>
          <w:szCs w:val="24"/>
        </w:rPr>
      </w:pPr>
    </w:p>
    <w:p w14:paraId="260F1DDE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contextualSpacing/>
        <w:jc w:val="center"/>
        <w:rPr>
          <w:sz w:val="24"/>
          <w:szCs w:val="24"/>
        </w:rPr>
      </w:pPr>
      <w:r w:rsidRPr="00D071E9">
        <w:t>Компьютерный набор, верстка Лукина А.А.</w:t>
      </w:r>
    </w:p>
    <w:p w14:paraId="2CF98BD7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contextualSpacing/>
        <w:jc w:val="center"/>
        <w:rPr>
          <w:sz w:val="24"/>
          <w:szCs w:val="24"/>
        </w:rPr>
      </w:pPr>
    </w:p>
    <w:p w14:paraId="7C7687CD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center"/>
      </w:pPr>
      <w:r>
        <w:t xml:space="preserve">Формат 60х90/16. Гарнитура </w:t>
      </w:r>
      <w:proofErr w:type="spellStart"/>
      <w:r w:rsidRPr="00D071E9">
        <w:rPr>
          <w:i/>
        </w:rPr>
        <w:t>Times</w:t>
      </w:r>
      <w:proofErr w:type="spellEnd"/>
      <w:r w:rsidRPr="00D071E9">
        <w:rPr>
          <w:i/>
        </w:rPr>
        <w:t xml:space="preserve"> </w:t>
      </w:r>
      <w:proofErr w:type="spellStart"/>
      <w:r w:rsidRPr="00D071E9">
        <w:rPr>
          <w:i/>
        </w:rPr>
        <w:t>New</w:t>
      </w:r>
      <w:proofErr w:type="spellEnd"/>
      <w:r w:rsidRPr="00D071E9">
        <w:rPr>
          <w:i/>
        </w:rPr>
        <w:t xml:space="preserve"> </w:t>
      </w:r>
      <w:proofErr w:type="spellStart"/>
      <w:r w:rsidRPr="00D071E9">
        <w:rPr>
          <w:i/>
        </w:rPr>
        <w:t>Roman</w:t>
      </w:r>
      <w:proofErr w:type="spellEnd"/>
    </w:p>
    <w:p w14:paraId="6A44B55D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contextualSpacing/>
        <w:jc w:val="center"/>
      </w:pPr>
      <w:proofErr w:type="spellStart"/>
      <w:r w:rsidRPr="00D071E9">
        <w:t>Усл</w:t>
      </w:r>
      <w:proofErr w:type="spellEnd"/>
      <w:r w:rsidRPr="00D071E9">
        <w:t xml:space="preserve">. </w:t>
      </w:r>
      <w:proofErr w:type="spellStart"/>
      <w:r w:rsidRPr="00D071E9">
        <w:t>п.л</w:t>
      </w:r>
      <w:proofErr w:type="spellEnd"/>
      <w:r w:rsidRPr="00D071E9">
        <w:t xml:space="preserve">___ </w:t>
      </w:r>
      <w:proofErr w:type="gramStart"/>
      <w:r w:rsidRPr="00D071E9">
        <w:t>Изд.._</w:t>
      </w:r>
      <w:proofErr w:type="gramEnd"/>
      <w:r w:rsidRPr="00D071E9">
        <w:t>__2021 Тираж____</w:t>
      </w:r>
      <w:proofErr w:type="spellStart"/>
      <w:r w:rsidRPr="00D071E9">
        <w:t>экз</w:t>
      </w:r>
      <w:proofErr w:type="spellEnd"/>
      <w:r w:rsidRPr="00D071E9">
        <w:t>.</w:t>
      </w:r>
    </w:p>
    <w:p w14:paraId="68EE8E38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center"/>
      </w:pPr>
      <w:r>
        <w:t xml:space="preserve">Отпечатано в </w:t>
      </w:r>
      <w:proofErr w:type="spellStart"/>
      <w:r>
        <w:t>Финуниверситете</w:t>
      </w:r>
      <w:proofErr w:type="spellEnd"/>
    </w:p>
    <w:p w14:paraId="22D2E797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right"/>
      </w:pPr>
    </w:p>
    <w:p w14:paraId="100B5F41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right"/>
      </w:pPr>
    </w:p>
    <w:p w14:paraId="1F51FA76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right"/>
      </w:pPr>
    </w:p>
    <w:p w14:paraId="27023D09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right"/>
      </w:pPr>
    </w:p>
    <w:p w14:paraId="1BEC56A4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right"/>
      </w:pPr>
    </w:p>
    <w:p w14:paraId="54120958" w14:textId="77777777" w:rsidR="00A24DD1" w:rsidRDefault="00A24DD1" w:rsidP="00A24DD1"/>
    <w:p w14:paraId="5CB0B6C1" w14:textId="77777777" w:rsidR="00A24DD1" w:rsidRDefault="00A24DD1" w:rsidP="00A24DD1">
      <w:pPr>
        <w:widowControl/>
        <w:contextualSpacing/>
      </w:pPr>
    </w:p>
    <w:p w14:paraId="025FFBB5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right"/>
      </w:pPr>
    </w:p>
    <w:p w14:paraId="37481051" w14:textId="77777777" w:rsidR="00A24DD1" w:rsidRDefault="00A24DD1" w:rsidP="00296760">
      <w:pPr>
        <w:pStyle w:val="a5"/>
        <w:widowControl/>
        <w:numPr>
          <w:ilvl w:val="0"/>
          <w:numId w:val="17"/>
        </w:numPr>
        <w:contextualSpacing/>
        <w:jc w:val="right"/>
      </w:pPr>
    </w:p>
    <w:p w14:paraId="62A6CACB" w14:textId="77777777" w:rsidR="00A24DD1" w:rsidRPr="00D071E9" w:rsidRDefault="00A24DD1" w:rsidP="00296760">
      <w:pPr>
        <w:pStyle w:val="a5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right="519"/>
        <w:contextualSpacing/>
        <w:jc w:val="right"/>
        <w:rPr>
          <w:color w:val="000000"/>
        </w:rPr>
      </w:pPr>
      <w:r w:rsidRPr="00D071E9">
        <w:rPr>
          <w:color w:val="000000"/>
        </w:rPr>
        <w:t>© Коллектив авторов, 2021</w:t>
      </w:r>
    </w:p>
    <w:p w14:paraId="16719354" w14:textId="4564AD36" w:rsidR="00A24DD1" w:rsidRDefault="00344E6B" w:rsidP="00344E6B">
      <w:pPr>
        <w:pBdr>
          <w:top w:val="nil"/>
          <w:left w:val="nil"/>
          <w:bottom w:val="nil"/>
          <w:right w:val="nil"/>
          <w:between w:val="nil"/>
        </w:pBdr>
        <w:spacing w:before="71" w:after="11"/>
        <w:ind w:left="681" w:right="519"/>
        <w:jc w:val="right"/>
      </w:pPr>
      <w:r>
        <w:t xml:space="preserve">    </w:t>
      </w:r>
      <w:r w:rsidR="00A24DD1">
        <w:t>© Финансовый университет, 2021</w:t>
      </w:r>
    </w:p>
    <w:p w14:paraId="2F300E3A" w14:textId="0B60AA4A" w:rsidR="00195801" w:rsidRDefault="00195801" w:rsidP="00A24DD1">
      <w:pPr>
        <w:pBdr>
          <w:top w:val="nil"/>
          <w:left w:val="nil"/>
          <w:bottom w:val="nil"/>
          <w:right w:val="nil"/>
          <w:between w:val="nil"/>
        </w:pBdr>
        <w:spacing w:before="71" w:after="11"/>
        <w:ind w:left="681" w:right="68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СОДЕРЖАНИЕ</w:t>
      </w:r>
    </w:p>
    <w:tbl>
      <w:tblPr>
        <w:tblStyle w:val="af"/>
        <w:tblW w:w="9338" w:type="dxa"/>
        <w:tblInd w:w="457" w:type="dxa"/>
        <w:tblLayout w:type="fixed"/>
        <w:tblLook w:val="0000" w:firstRow="0" w:lastRow="0" w:firstColumn="0" w:lastColumn="0" w:noHBand="0" w:noVBand="0"/>
      </w:tblPr>
      <w:tblGrid>
        <w:gridCol w:w="717"/>
        <w:gridCol w:w="8073"/>
        <w:gridCol w:w="548"/>
      </w:tblGrid>
      <w:tr w:rsidR="00195801" w14:paraId="4B311176" w14:textId="77777777" w:rsidTr="001E2908">
        <w:trPr>
          <w:trHeight w:val="270"/>
        </w:trPr>
        <w:tc>
          <w:tcPr>
            <w:tcW w:w="717" w:type="dxa"/>
          </w:tcPr>
          <w:p w14:paraId="619E9E6F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8073" w:type="dxa"/>
          </w:tcPr>
          <w:p w14:paraId="1D310096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548" w:type="dxa"/>
          </w:tcPr>
          <w:p w14:paraId="7BF0426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95801" w14:paraId="353DA6F2" w14:textId="77777777" w:rsidTr="001E2908">
        <w:trPr>
          <w:trHeight w:val="827"/>
        </w:trPr>
        <w:tc>
          <w:tcPr>
            <w:tcW w:w="717" w:type="dxa"/>
          </w:tcPr>
          <w:p w14:paraId="3477A8D2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8073" w:type="dxa"/>
          </w:tcPr>
          <w:p w14:paraId="6D9448A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</w:t>
            </w:r>
          </w:p>
          <w:p w14:paraId="6CB4B3C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планируемых результатов обучения по дисциплине</w:t>
            </w:r>
          </w:p>
        </w:tc>
        <w:tc>
          <w:tcPr>
            <w:tcW w:w="548" w:type="dxa"/>
          </w:tcPr>
          <w:p w14:paraId="6B624D55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95801" w14:paraId="797AC894" w14:textId="77777777" w:rsidTr="001E2908">
        <w:trPr>
          <w:trHeight w:val="276"/>
        </w:trPr>
        <w:tc>
          <w:tcPr>
            <w:tcW w:w="717" w:type="dxa"/>
          </w:tcPr>
          <w:p w14:paraId="193A6F8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8073" w:type="dxa"/>
          </w:tcPr>
          <w:p w14:paraId="71D4565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548" w:type="dxa"/>
          </w:tcPr>
          <w:p w14:paraId="7A0052F0" w14:textId="0061FDCE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195801" w14:paraId="6E8DF6EF" w14:textId="77777777" w:rsidTr="001E2908">
        <w:trPr>
          <w:trHeight w:val="551"/>
        </w:trPr>
        <w:tc>
          <w:tcPr>
            <w:tcW w:w="717" w:type="dxa"/>
          </w:tcPr>
          <w:p w14:paraId="766DDEA8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8073" w:type="dxa"/>
          </w:tcPr>
          <w:p w14:paraId="7003CDD6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дисциплины в зачетных единицах и в академических часах с</w:t>
            </w:r>
          </w:p>
          <w:p w14:paraId="5CFC7FD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выделением объема аудиторной и самостоятельной работы обучающихся</w:t>
            </w:r>
          </w:p>
        </w:tc>
        <w:tc>
          <w:tcPr>
            <w:tcW w:w="548" w:type="dxa"/>
          </w:tcPr>
          <w:p w14:paraId="5DC1CAC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95801" w14:paraId="3DD95912" w14:textId="77777777" w:rsidTr="001E2908">
        <w:trPr>
          <w:trHeight w:val="828"/>
        </w:trPr>
        <w:tc>
          <w:tcPr>
            <w:tcW w:w="717" w:type="dxa"/>
          </w:tcPr>
          <w:p w14:paraId="57470E35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8073" w:type="dxa"/>
          </w:tcPr>
          <w:p w14:paraId="5BF8E9EF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72"/>
                <w:tab w:val="left" w:pos="3265"/>
                <w:tab w:val="left" w:pos="5498"/>
                <w:tab w:val="left" w:pos="5999"/>
                <w:tab w:val="left" w:pos="6870"/>
              </w:tabs>
              <w:ind w:left="157" w:righ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</w:t>
            </w:r>
            <w:r>
              <w:rPr>
                <w:color w:val="000000"/>
                <w:sz w:val="24"/>
                <w:szCs w:val="24"/>
              </w:rPr>
              <w:tab/>
              <w:t>дисциплины, структурированное</w:t>
            </w:r>
            <w:r>
              <w:rPr>
                <w:color w:val="000000"/>
                <w:sz w:val="24"/>
                <w:szCs w:val="24"/>
              </w:rPr>
              <w:tab/>
              <w:t>по</w:t>
            </w:r>
            <w:r>
              <w:rPr>
                <w:color w:val="000000"/>
                <w:sz w:val="24"/>
                <w:szCs w:val="24"/>
              </w:rPr>
              <w:tab/>
              <w:t>темам</w:t>
            </w:r>
            <w:r>
              <w:rPr>
                <w:color w:val="000000"/>
                <w:sz w:val="24"/>
                <w:szCs w:val="24"/>
              </w:rPr>
              <w:tab/>
              <w:t>(разделам) дисциплины с указанием их объемов (в академических часах) и видов</w:t>
            </w:r>
          </w:p>
          <w:p w14:paraId="7733582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учебных занятий.</w:t>
            </w:r>
          </w:p>
        </w:tc>
        <w:tc>
          <w:tcPr>
            <w:tcW w:w="548" w:type="dxa"/>
          </w:tcPr>
          <w:p w14:paraId="07C8CFD2" w14:textId="4985469E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95801" w14:paraId="36AB98AC" w14:textId="77777777" w:rsidTr="001E2908">
        <w:trPr>
          <w:trHeight w:val="276"/>
        </w:trPr>
        <w:tc>
          <w:tcPr>
            <w:tcW w:w="717" w:type="dxa"/>
          </w:tcPr>
          <w:p w14:paraId="563AE0B4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8073" w:type="dxa"/>
          </w:tcPr>
          <w:p w14:paraId="2BCB3913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дисциплины</w:t>
            </w:r>
          </w:p>
        </w:tc>
        <w:tc>
          <w:tcPr>
            <w:tcW w:w="548" w:type="dxa"/>
          </w:tcPr>
          <w:p w14:paraId="2E596605" w14:textId="45219132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95801" w14:paraId="2E4764ED" w14:textId="77777777" w:rsidTr="001E2908">
        <w:trPr>
          <w:trHeight w:val="276"/>
        </w:trPr>
        <w:tc>
          <w:tcPr>
            <w:tcW w:w="717" w:type="dxa"/>
          </w:tcPr>
          <w:p w14:paraId="700CC39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8073" w:type="dxa"/>
          </w:tcPr>
          <w:p w14:paraId="34B77DA6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Учебно-тематический план</w:t>
            </w:r>
          </w:p>
        </w:tc>
        <w:tc>
          <w:tcPr>
            <w:tcW w:w="548" w:type="dxa"/>
          </w:tcPr>
          <w:p w14:paraId="7E5C1966" w14:textId="005CAFDF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95801" w14:paraId="06AFB06D" w14:textId="77777777" w:rsidTr="001E2908">
        <w:trPr>
          <w:trHeight w:val="276"/>
        </w:trPr>
        <w:tc>
          <w:tcPr>
            <w:tcW w:w="717" w:type="dxa"/>
          </w:tcPr>
          <w:p w14:paraId="03F7B024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8073" w:type="dxa"/>
          </w:tcPr>
          <w:p w14:paraId="502D18F6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семинаров, практических занятий</w:t>
            </w:r>
          </w:p>
        </w:tc>
        <w:tc>
          <w:tcPr>
            <w:tcW w:w="548" w:type="dxa"/>
          </w:tcPr>
          <w:p w14:paraId="6D2384EF" w14:textId="0ADD389E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195801" w14:paraId="7BB29FEF" w14:textId="77777777" w:rsidTr="001E2908">
        <w:trPr>
          <w:trHeight w:val="275"/>
        </w:trPr>
        <w:tc>
          <w:tcPr>
            <w:tcW w:w="717" w:type="dxa"/>
          </w:tcPr>
          <w:p w14:paraId="1D0FF2C8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8073" w:type="dxa"/>
          </w:tcPr>
          <w:p w14:paraId="07E1AA7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Учебно-методическое обеспечение для самостоятельной работы студентов</w:t>
            </w:r>
          </w:p>
        </w:tc>
        <w:tc>
          <w:tcPr>
            <w:tcW w:w="548" w:type="dxa"/>
          </w:tcPr>
          <w:p w14:paraId="775464F9" w14:textId="2D974B9C" w:rsidR="00195801" w:rsidRDefault="00195801" w:rsidP="009C4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C4A20">
              <w:rPr>
                <w:color w:val="000000"/>
                <w:sz w:val="24"/>
                <w:szCs w:val="24"/>
              </w:rPr>
              <w:t>0</w:t>
            </w:r>
          </w:p>
        </w:tc>
      </w:tr>
      <w:tr w:rsidR="00195801" w14:paraId="18AA5A90" w14:textId="77777777" w:rsidTr="001E2908">
        <w:trPr>
          <w:trHeight w:val="552"/>
        </w:trPr>
        <w:tc>
          <w:tcPr>
            <w:tcW w:w="717" w:type="dxa"/>
          </w:tcPr>
          <w:p w14:paraId="0EAEA138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8073" w:type="dxa"/>
          </w:tcPr>
          <w:p w14:paraId="5C6B8B87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вопросов, отводимых на самостоятельное освоение дисциплины,</w:t>
            </w:r>
          </w:p>
          <w:p w14:paraId="24D49E00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  <w:tc>
          <w:tcPr>
            <w:tcW w:w="548" w:type="dxa"/>
          </w:tcPr>
          <w:p w14:paraId="0BBE2551" w14:textId="61C1BA48" w:rsidR="00195801" w:rsidRDefault="00195801" w:rsidP="009C4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C4A20">
              <w:rPr>
                <w:color w:val="000000"/>
                <w:sz w:val="24"/>
                <w:szCs w:val="24"/>
              </w:rPr>
              <w:t>0</w:t>
            </w:r>
          </w:p>
        </w:tc>
      </w:tr>
      <w:tr w:rsidR="00195801" w14:paraId="51186E2B" w14:textId="77777777" w:rsidTr="001E2908">
        <w:trPr>
          <w:trHeight w:val="275"/>
        </w:trPr>
        <w:tc>
          <w:tcPr>
            <w:tcW w:w="717" w:type="dxa"/>
          </w:tcPr>
          <w:p w14:paraId="5A60FA63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8073" w:type="dxa"/>
          </w:tcPr>
          <w:p w14:paraId="55728B05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548" w:type="dxa"/>
          </w:tcPr>
          <w:p w14:paraId="264C1D9A" w14:textId="25C6ABDA" w:rsidR="00195801" w:rsidRDefault="00195801" w:rsidP="009C4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C4A2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95801" w14:paraId="27EB7AD9" w14:textId="77777777" w:rsidTr="001E2908">
        <w:trPr>
          <w:trHeight w:val="552"/>
        </w:trPr>
        <w:tc>
          <w:tcPr>
            <w:tcW w:w="717" w:type="dxa"/>
          </w:tcPr>
          <w:p w14:paraId="31473D9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8073" w:type="dxa"/>
          </w:tcPr>
          <w:p w14:paraId="1511A444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Фонд оценочных средств для проведения промежуточной аттестации</w:t>
            </w:r>
          </w:p>
          <w:p w14:paraId="60D78E35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обучающихся по дисциплине</w:t>
            </w:r>
          </w:p>
        </w:tc>
        <w:tc>
          <w:tcPr>
            <w:tcW w:w="548" w:type="dxa"/>
          </w:tcPr>
          <w:p w14:paraId="4877685C" w14:textId="752B1C2B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195801" w14:paraId="72B3D292" w14:textId="77777777" w:rsidTr="001E2908">
        <w:trPr>
          <w:trHeight w:val="552"/>
        </w:trPr>
        <w:tc>
          <w:tcPr>
            <w:tcW w:w="717" w:type="dxa"/>
          </w:tcPr>
          <w:p w14:paraId="0FD4A01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8073" w:type="dxa"/>
          </w:tcPr>
          <w:p w14:paraId="6B0F44B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основной и дополнительной учебной литературы, необходимой</w:t>
            </w:r>
          </w:p>
          <w:p w14:paraId="43CCD616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освоения дисциплины</w:t>
            </w:r>
          </w:p>
        </w:tc>
        <w:tc>
          <w:tcPr>
            <w:tcW w:w="548" w:type="dxa"/>
          </w:tcPr>
          <w:p w14:paraId="243DD226" w14:textId="6856C092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</w:tr>
      <w:tr w:rsidR="00195801" w14:paraId="1315EDB1" w14:textId="77777777" w:rsidTr="001E2908">
        <w:trPr>
          <w:trHeight w:val="552"/>
        </w:trPr>
        <w:tc>
          <w:tcPr>
            <w:tcW w:w="717" w:type="dxa"/>
          </w:tcPr>
          <w:p w14:paraId="77A211E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8073" w:type="dxa"/>
          </w:tcPr>
          <w:p w14:paraId="1F9626F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2"/>
                <w:tab w:val="left" w:pos="2548"/>
                <w:tab w:val="left" w:pos="4473"/>
                <w:tab w:val="left" w:pos="4807"/>
                <w:tab w:val="left" w:pos="7516"/>
              </w:tabs>
              <w:spacing w:line="27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</w:t>
            </w:r>
            <w:r>
              <w:rPr>
                <w:color w:val="000000"/>
                <w:sz w:val="24"/>
                <w:szCs w:val="24"/>
              </w:rPr>
              <w:tab/>
              <w:t>ресурсов</w:t>
            </w:r>
            <w:r>
              <w:rPr>
                <w:color w:val="000000"/>
                <w:sz w:val="24"/>
                <w:szCs w:val="24"/>
              </w:rPr>
              <w:tab/>
              <w:t>информационно</w:t>
            </w:r>
            <w:r>
              <w:rPr>
                <w:color w:val="000000"/>
                <w:sz w:val="24"/>
                <w:szCs w:val="24"/>
              </w:rPr>
              <w:tab/>
              <w:t>-</w:t>
            </w:r>
            <w:r>
              <w:rPr>
                <w:color w:val="000000"/>
                <w:sz w:val="24"/>
                <w:szCs w:val="24"/>
              </w:rPr>
              <w:tab/>
              <w:t>телекоммуникационной</w:t>
            </w:r>
            <w:r>
              <w:rPr>
                <w:color w:val="000000"/>
                <w:sz w:val="24"/>
                <w:szCs w:val="24"/>
              </w:rPr>
              <w:tab/>
              <w:t>сети</w:t>
            </w:r>
          </w:p>
          <w:p w14:paraId="5E625774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«Интернет», необходимых для освоения дисциплины</w:t>
            </w:r>
          </w:p>
        </w:tc>
        <w:tc>
          <w:tcPr>
            <w:tcW w:w="548" w:type="dxa"/>
          </w:tcPr>
          <w:p w14:paraId="7DC1E909" w14:textId="0B4319BA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195801" w14:paraId="28DB9C08" w14:textId="77777777" w:rsidTr="001E2908">
        <w:trPr>
          <w:trHeight w:val="276"/>
        </w:trPr>
        <w:tc>
          <w:tcPr>
            <w:tcW w:w="717" w:type="dxa"/>
          </w:tcPr>
          <w:p w14:paraId="4B4C56A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8073" w:type="dxa"/>
          </w:tcPr>
          <w:p w14:paraId="4AA5E73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Методические указания для обучающихся по освоению дисциплины</w:t>
            </w:r>
          </w:p>
        </w:tc>
        <w:tc>
          <w:tcPr>
            <w:tcW w:w="548" w:type="dxa"/>
          </w:tcPr>
          <w:p w14:paraId="59A4F86F" w14:textId="034FFAEA" w:rsidR="00195801" w:rsidRDefault="009C4A2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195801" w14:paraId="01F06911" w14:textId="77777777" w:rsidTr="001E2908">
        <w:trPr>
          <w:trHeight w:val="552"/>
        </w:trPr>
        <w:tc>
          <w:tcPr>
            <w:tcW w:w="717" w:type="dxa"/>
          </w:tcPr>
          <w:p w14:paraId="0BFDB35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8073" w:type="dxa"/>
          </w:tcPr>
          <w:p w14:paraId="1ED6525F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информационных технологий, используемых при осуществлении</w:t>
            </w:r>
          </w:p>
          <w:p w14:paraId="1F22D5B7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образовательного процесса по дисциплине</w:t>
            </w:r>
          </w:p>
        </w:tc>
        <w:tc>
          <w:tcPr>
            <w:tcW w:w="548" w:type="dxa"/>
          </w:tcPr>
          <w:p w14:paraId="166D80BC" w14:textId="1BEEFD10" w:rsidR="00195801" w:rsidRDefault="00195801" w:rsidP="009C4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9C4A2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95801" w14:paraId="5DC76C4A" w14:textId="77777777" w:rsidTr="001E2908">
        <w:trPr>
          <w:trHeight w:val="546"/>
        </w:trPr>
        <w:tc>
          <w:tcPr>
            <w:tcW w:w="717" w:type="dxa"/>
          </w:tcPr>
          <w:p w14:paraId="7EFB7090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8073" w:type="dxa"/>
          </w:tcPr>
          <w:p w14:paraId="0F1A37C8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материально-технической базы, необходимой для осуществления</w:t>
            </w:r>
          </w:p>
          <w:p w14:paraId="7BDABA9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образовательного процесса по дисциплине.</w:t>
            </w:r>
          </w:p>
        </w:tc>
        <w:tc>
          <w:tcPr>
            <w:tcW w:w="548" w:type="dxa"/>
          </w:tcPr>
          <w:p w14:paraId="1135F367" w14:textId="4FF6648D" w:rsidR="00195801" w:rsidRDefault="00195801" w:rsidP="009C4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9C4A20">
              <w:rPr>
                <w:color w:val="000000"/>
                <w:sz w:val="24"/>
                <w:szCs w:val="24"/>
              </w:rPr>
              <w:t>1</w:t>
            </w:r>
          </w:p>
        </w:tc>
      </w:tr>
    </w:tbl>
    <w:p w14:paraId="469243BA" w14:textId="77777777" w:rsidR="00195801" w:rsidRDefault="00195801" w:rsidP="00195801">
      <w:pPr>
        <w:spacing w:line="271" w:lineRule="auto"/>
        <w:rPr>
          <w:sz w:val="24"/>
          <w:szCs w:val="24"/>
        </w:rPr>
        <w:sectPr w:rsidR="00195801">
          <w:pgSz w:w="11900" w:h="16850"/>
          <w:pgMar w:top="1060" w:right="440" w:bottom="1240" w:left="1160" w:header="0" w:footer="968" w:gutter="0"/>
          <w:cols w:space="720"/>
        </w:sectPr>
      </w:pPr>
    </w:p>
    <w:p w14:paraId="743CFF2C" w14:textId="77777777" w:rsidR="00195801" w:rsidRDefault="00195801" w:rsidP="00195801">
      <w:pPr>
        <w:pStyle w:val="1"/>
        <w:numPr>
          <w:ilvl w:val="0"/>
          <w:numId w:val="1"/>
        </w:numPr>
        <w:tabs>
          <w:tab w:val="left" w:pos="1531"/>
        </w:tabs>
        <w:spacing w:before="84"/>
        <w:ind w:hanging="280"/>
      </w:pPr>
      <w:r>
        <w:lastRenderedPageBreak/>
        <w:t>Наименование дисциплины</w:t>
      </w:r>
    </w:p>
    <w:p w14:paraId="63163B8F" w14:textId="77777777" w:rsidR="00195801" w:rsidRDefault="00195801" w:rsidP="00195801">
      <w:pPr>
        <w:pStyle w:val="1"/>
        <w:tabs>
          <w:tab w:val="left" w:pos="1531"/>
        </w:tabs>
        <w:spacing w:before="84"/>
        <w:ind w:left="1530"/>
      </w:pPr>
    </w:p>
    <w:p w14:paraId="66F7D176" w14:textId="14BD8D41" w:rsidR="00195801" w:rsidRPr="00A24DD1" w:rsidRDefault="00A24DD1" w:rsidP="00195801">
      <w:pPr>
        <w:pStyle w:val="1"/>
        <w:tabs>
          <w:tab w:val="left" w:pos="1531"/>
        </w:tabs>
        <w:spacing w:before="84"/>
        <w:ind w:left="0"/>
        <w:rPr>
          <w:b w:val="0"/>
        </w:rPr>
      </w:pPr>
      <w:r>
        <w:rPr>
          <w:b w:val="0"/>
        </w:rPr>
        <w:t xml:space="preserve">МЕДИАЛИНГВИСТИКА </w:t>
      </w:r>
    </w:p>
    <w:p w14:paraId="4C2B8704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4"/>
          <w:szCs w:val="24"/>
        </w:rPr>
      </w:pPr>
    </w:p>
    <w:p w14:paraId="3CE7748D" w14:textId="77777777" w:rsidR="00195801" w:rsidRDefault="00195801" w:rsidP="00195801">
      <w:pPr>
        <w:pStyle w:val="1"/>
        <w:numPr>
          <w:ilvl w:val="0"/>
          <w:numId w:val="1"/>
        </w:numPr>
        <w:tabs>
          <w:tab w:val="left" w:pos="1558"/>
        </w:tabs>
        <w:ind w:left="542" w:right="538" w:firstLine="707"/>
        <w:jc w:val="both"/>
      </w:pP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66F25BC" w14:textId="77777777" w:rsidR="00195801" w:rsidRDefault="00195801" w:rsidP="00195801">
      <w:pPr>
        <w:pStyle w:val="1"/>
        <w:tabs>
          <w:tab w:val="left" w:pos="1558"/>
        </w:tabs>
        <w:ind w:left="0" w:right="538"/>
      </w:pPr>
    </w:p>
    <w:tbl>
      <w:tblPr>
        <w:tblStyle w:val="af0"/>
        <w:tblW w:w="921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859"/>
        <w:gridCol w:w="2535"/>
        <w:gridCol w:w="3544"/>
      </w:tblGrid>
      <w:tr w:rsidR="00195801" w:rsidRPr="008009F1" w14:paraId="5370DE8E" w14:textId="77777777" w:rsidTr="001E2908">
        <w:tc>
          <w:tcPr>
            <w:tcW w:w="1276" w:type="dxa"/>
          </w:tcPr>
          <w:p w14:paraId="41074EF9" w14:textId="77777777" w:rsidR="00195801" w:rsidRPr="008009F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108"/>
              <w:rPr>
                <w:b/>
                <w:bCs/>
                <w:color w:val="000000"/>
              </w:rPr>
            </w:pPr>
            <w:r w:rsidRPr="008009F1">
              <w:rPr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1859" w:type="dxa"/>
          </w:tcPr>
          <w:p w14:paraId="506D90B4" w14:textId="77777777" w:rsidR="00195801" w:rsidRPr="008009F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50"/>
              <w:rPr>
                <w:b/>
                <w:bCs/>
                <w:color w:val="000000"/>
              </w:rPr>
            </w:pPr>
            <w:r w:rsidRPr="008009F1">
              <w:rPr>
                <w:b/>
                <w:bCs/>
                <w:color w:val="000000"/>
              </w:rPr>
              <w:t>Наименование компетенции</w:t>
            </w:r>
          </w:p>
        </w:tc>
        <w:tc>
          <w:tcPr>
            <w:tcW w:w="2535" w:type="dxa"/>
          </w:tcPr>
          <w:p w14:paraId="165538F6" w14:textId="77777777" w:rsidR="00195801" w:rsidRPr="008009F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-108"/>
              <w:jc w:val="both"/>
              <w:rPr>
                <w:b/>
                <w:bCs/>
                <w:color w:val="000000"/>
              </w:rPr>
            </w:pPr>
            <w:r w:rsidRPr="008009F1">
              <w:rPr>
                <w:b/>
                <w:bCs/>
                <w:color w:val="000000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14:paraId="1578B97E" w14:textId="098EB24C" w:rsidR="00195801" w:rsidRPr="008009F1" w:rsidRDefault="000E5D0E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0"/>
              </w:tabs>
              <w:spacing w:line="265" w:lineRule="auto"/>
              <w:ind w:left="106"/>
              <w:jc w:val="both"/>
              <w:rPr>
                <w:b/>
                <w:bCs/>
                <w:color w:val="000000"/>
              </w:rPr>
            </w:pPr>
            <w:r w:rsidRPr="000E5D0E">
              <w:rPr>
                <w:b/>
                <w:bCs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E2908" w:rsidRPr="008009F1" w14:paraId="5F9A7B49" w14:textId="77777777" w:rsidTr="001E2908">
        <w:tc>
          <w:tcPr>
            <w:tcW w:w="1276" w:type="dxa"/>
            <w:vMerge w:val="restart"/>
          </w:tcPr>
          <w:p w14:paraId="2C16C7E0" w14:textId="140E310A" w:rsidR="001E2908" w:rsidRPr="008009F1" w:rsidRDefault="001E2908" w:rsidP="001E2908">
            <w:pPr>
              <w:pStyle w:val="1"/>
              <w:tabs>
                <w:tab w:val="left" w:pos="1558"/>
              </w:tabs>
              <w:ind w:left="0" w:right="-108"/>
              <w:rPr>
                <w:bCs w:val="0"/>
                <w:sz w:val="22"/>
                <w:szCs w:val="22"/>
              </w:rPr>
            </w:pPr>
            <w:r w:rsidRPr="008009F1">
              <w:rPr>
                <w:bCs w:val="0"/>
                <w:sz w:val="22"/>
                <w:szCs w:val="22"/>
              </w:rPr>
              <w:t>ПК</w:t>
            </w:r>
            <w:r>
              <w:rPr>
                <w:bCs w:val="0"/>
                <w:sz w:val="22"/>
                <w:szCs w:val="22"/>
              </w:rPr>
              <w:t>П</w:t>
            </w:r>
            <w:r w:rsidRPr="008009F1">
              <w:rPr>
                <w:bCs w:val="0"/>
                <w:sz w:val="22"/>
                <w:szCs w:val="22"/>
              </w:rPr>
              <w:t>-3</w:t>
            </w:r>
          </w:p>
        </w:tc>
        <w:tc>
          <w:tcPr>
            <w:tcW w:w="1859" w:type="dxa"/>
            <w:vMerge w:val="restart"/>
          </w:tcPr>
          <w:p w14:paraId="00FEB17F" w14:textId="6CD7DB39" w:rsidR="001E2908" w:rsidRPr="00344E6B" w:rsidRDefault="001E2908" w:rsidP="001E2908">
            <w:pPr>
              <w:pStyle w:val="1"/>
              <w:tabs>
                <w:tab w:val="left" w:pos="1558"/>
              </w:tabs>
              <w:ind w:left="0" w:right="50"/>
              <w:rPr>
                <w:b w:val="0"/>
                <w:color w:val="000000" w:themeColor="text1"/>
                <w:sz w:val="22"/>
                <w:szCs w:val="22"/>
              </w:rPr>
            </w:pPr>
            <w:r w:rsidRPr="00344E6B">
              <w:rPr>
                <w:b w:val="0"/>
                <w:color w:val="000000" w:themeColor="text1"/>
                <w:sz w:val="22"/>
                <w:szCs w:val="22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</w:p>
        </w:tc>
        <w:tc>
          <w:tcPr>
            <w:tcW w:w="2535" w:type="dxa"/>
          </w:tcPr>
          <w:p w14:paraId="705BBB23" w14:textId="77777777" w:rsidR="001E2908" w:rsidRDefault="001E2908" w:rsidP="001E2908">
            <w:pPr>
              <w:rPr>
                <w:color w:val="000000" w:themeColor="text1"/>
                <w:sz w:val="24"/>
                <w:szCs w:val="24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 xml:space="preserve">1. Выявляет и критически анализирует конкретные проблемы в области лингвистики и межкультурной коммуникации. </w:t>
            </w:r>
          </w:p>
          <w:p w14:paraId="45EC15CD" w14:textId="4255CB0E" w:rsidR="00344E6B" w:rsidRPr="00344E6B" w:rsidRDefault="00344E6B" w:rsidP="001E2908">
            <w:pPr>
              <w:rPr>
                <w:color w:val="000000" w:themeColor="text1"/>
              </w:rPr>
            </w:pPr>
          </w:p>
        </w:tc>
        <w:tc>
          <w:tcPr>
            <w:tcW w:w="3544" w:type="dxa"/>
          </w:tcPr>
          <w:p w14:paraId="4F4FFE95" w14:textId="77777777" w:rsidR="0041086B" w:rsidRPr="00532D2B" w:rsidRDefault="0041086B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</w:rPr>
            </w:pPr>
            <w:r w:rsidRPr="00532D2B">
              <w:rPr>
                <w:b/>
                <w:bCs/>
                <w:color w:val="000000" w:themeColor="text1"/>
              </w:rPr>
              <w:t>Знать:</w:t>
            </w:r>
          </w:p>
          <w:p w14:paraId="068E5C2C" w14:textId="674D9A7B" w:rsidR="0041086B" w:rsidRDefault="00532D2B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Международный этикет и правила поведения в различных ситуациях.</w:t>
            </w:r>
          </w:p>
          <w:p w14:paraId="34E339C9" w14:textId="77777777" w:rsidR="0041086B" w:rsidRDefault="0041086B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 w:themeColor="text1"/>
              </w:rPr>
            </w:pPr>
          </w:p>
          <w:p w14:paraId="78B9715F" w14:textId="77777777" w:rsidR="0041086B" w:rsidRPr="00532D2B" w:rsidRDefault="0041086B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</w:rPr>
            </w:pPr>
            <w:r w:rsidRPr="00532D2B">
              <w:rPr>
                <w:b/>
                <w:bCs/>
                <w:color w:val="000000" w:themeColor="text1"/>
              </w:rPr>
              <w:t>Уметь:</w:t>
            </w:r>
          </w:p>
          <w:p w14:paraId="550C6F94" w14:textId="77777777" w:rsidR="0041086B" w:rsidRDefault="00532D2B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Выявлять источники возникновения конфликтных ситуация в межкультурной коммуникации, выявлять и устранять причины </w:t>
            </w:r>
            <w:proofErr w:type="spellStart"/>
            <w:r>
              <w:rPr>
                <w:color w:val="000000" w:themeColor="text1"/>
              </w:rPr>
              <w:t>дискоммуникации</w:t>
            </w:r>
            <w:proofErr w:type="spellEnd"/>
            <w:r>
              <w:rPr>
                <w:color w:val="000000" w:themeColor="text1"/>
              </w:rPr>
              <w:t xml:space="preserve"> в конкретных ситуациях межкультурного взаимодействия.</w:t>
            </w:r>
          </w:p>
          <w:p w14:paraId="405A3470" w14:textId="592170DB" w:rsidR="005F548F" w:rsidRPr="0041086B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 w:themeColor="text1"/>
              </w:rPr>
            </w:pPr>
          </w:p>
        </w:tc>
      </w:tr>
      <w:tr w:rsidR="001E2908" w:rsidRPr="008009F1" w14:paraId="0A6EB447" w14:textId="77777777" w:rsidTr="001E2908">
        <w:trPr>
          <w:trHeight w:val="6234"/>
        </w:trPr>
        <w:tc>
          <w:tcPr>
            <w:tcW w:w="1276" w:type="dxa"/>
            <w:vMerge/>
          </w:tcPr>
          <w:p w14:paraId="44788E1D" w14:textId="77777777" w:rsidR="001E2908" w:rsidRPr="008009F1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859" w:type="dxa"/>
            <w:vMerge/>
          </w:tcPr>
          <w:p w14:paraId="5FF0CC45" w14:textId="77777777" w:rsidR="001E2908" w:rsidRPr="00344E6B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535" w:type="dxa"/>
          </w:tcPr>
          <w:p w14:paraId="33D955D3" w14:textId="77361D18" w:rsidR="001E2908" w:rsidRPr="00344E6B" w:rsidRDefault="001E2908" w:rsidP="001E2908">
            <w:pPr>
              <w:rPr>
                <w:color w:val="000000" w:themeColor="text1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 xml:space="preserve">2. 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исследования. </w:t>
            </w:r>
          </w:p>
        </w:tc>
        <w:tc>
          <w:tcPr>
            <w:tcW w:w="3544" w:type="dxa"/>
          </w:tcPr>
          <w:p w14:paraId="5A58B065" w14:textId="77777777" w:rsidR="0041086B" w:rsidRPr="00532D2B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</w:rPr>
            </w:pPr>
            <w:r w:rsidRPr="00532D2B">
              <w:rPr>
                <w:b/>
                <w:color w:val="000000" w:themeColor="text1"/>
              </w:rPr>
              <w:t>Знать:</w:t>
            </w:r>
          </w:p>
          <w:p w14:paraId="2D2CE89D" w14:textId="77777777" w:rsidR="00532D2B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Методологические принципы и методический приемы научной деятельности, а также современную научную парадигму, наличие системного представления о динамике развития избранной научной и профессиональной деятельности.</w:t>
            </w:r>
          </w:p>
          <w:p w14:paraId="11107A83" w14:textId="77777777" w:rsidR="00532D2B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</w:rPr>
            </w:pPr>
          </w:p>
          <w:p w14:paraId="3CDBF7DA" w14:textId="77777777" w:rsidR="00532D2B" w:rsidRPr="005F548F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</w:rPr>
            </w:pPr>
            <w:r w:rsidRPr="005F548F">
              <w:rPr>
                <w:b/>
                <w:color w:val="000000" w:themeColor="text1"/>
              </w:rPr>
              <w:t>Уметь:</w:t>
            </w:r>
          </w:p>
          <w:p w14:paraId="29C8764A" w14:textId="7B15C832" w:rsidR="00532D2B" w:rsidRPr="0041086B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Структурировать и интегрировать знания из различных областей профессиональной деятельности и </w:t>
            </w:r>
            <w:r w:rsidR="005F548F">
              <w:rPr>
                <w:bCs/>
                <w:color w:val="000000" w:themeColor="text1"/>
              </w:rPr>
              <w:t>использовать их в ходе решения профессиональных задач.</w:t>
            </w:r>
          </w:p>
        </w:tc>
      </w:tr>
      <w:tr w:rsidR="001E2908" w:rsidRPr="008009F1" w14:paraId="125EB976" w14:textId="77777777" w:rsidTr="001E2908">
        <w:trPr>
          <w:trHeight w:val="4380"/>
        </w:trPr>
        <w:tc>
          <w:tcPr>
            <w:tcW w:w="1276" w:type="dxa"/>
          </w:tcPr>
          <w:p w14:paraId="5406AE88" w14:textId="77777777" w:rsidR="001E2908" w:rsidRPr="008009F1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14:paraId="1F626DBA" w14:textId="77777777" w:rsidR="001E2908" w:rsidRPr="00344E6B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35" w:type="dxa"/>
          </w:tcPr>
          <w:p w14:paraId="33077E18" w14:textId="72072B6F" w:rsidR="001E2908" w:rsidRPr="00344E6B" w:rsidRDefault="001E2908" w:rsidP="001E2908">
            <w:pPr>
              <w:rPr>
                <w:color w:val="000000" w:themeColor="text1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 xml:space="preserve">3. Формулирует и последовательно аргументирует гипотезу выпускной квалификационной работы. </w:t>
            </w:r>
          </w:p>
        </w:tc>
        <w:tc>
          <w:tcPr>
            <w:tcW w:w="3544" w:type="dxa"/>
          </w:tcPr>
          <w:p w14:paraId="368FA57D" w14:textId="59B589A2" w:rsidR="001E2908" w:rsidRPr="00532D2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  <w:r w:rsidRPr="00532D2B">
              <w:rPr>
                <w:b/>
                <w:color w:val="000000" w:themeColor="text1"/>
              </w:rPr>
              <w:t>Знать:</w:t>
            </w:r>
          </w:p>
          <w:p w14:paraId="246DEA30" w14:textId="7FC48FCB" w:rsidR="00532D2B" w:rsidRPr="00532D2B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</w:rPr>
            </w:pPr>
            <w:r w:rsidRPr="00532D2B">
              <w:rPr>
                <w:bCs/>
                <w:color w:val="000000" w:themeColor="text1"/>
              </w:rPr>
              <w:t>Современную информацию и библиографическую культуру, а также динамику развития избранной области научной и профессиональной деятельности.</w:t>
            </w:r>
          </w:p>
          <w:p w14:paraId="20E2FDFB" w14:textId="77777777" w:rsidR="0041086B" w:rsidRPr="00532D2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</w:p>
          <w:p w14:paraId="0DABEBFD" w14:textId="77777777" w:rsidR="0041086B" w:rsidRPr="00532D2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  <w:r w:rsidRPr="00532D2B">
              <w:rPr>
                <w:b/>
                <w:color w:val="000000" w:themeColor="text1"/>
              </w:rPr>
              <w:t>Уметь:</w:t>
            </w:r>
          </w:p>
          <w:p w14:paraId="54426663" w14:textId="30F7D9FD" w:rsidR="00532D2B" w:rsidRPr="00532D2B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FF0000"/>
              </w:rPr>
            </w:pPr>
            <w:r w:rsidRPr="00532D2B">
              <w:rPr>
                <w:bCs/>
                <w:color w:val="000000" w:themeColor="text1"/>
              </w:rPr>
              <w:t>Определять явления и процессы, необходимые для иллюстрации и подтверждения теоретических выводов проводимого когнитивного исследования.</w:t>
            </w:r>
          </w:p>
        </w:tc>
      </w:tr>
      <w:tr w:rsidR="001E2908" w:rsidRPr="008009F1" w14:paraId="17A36625" w14:textId="77777777" w:rsidTr="009C4A20">
        <w:trPr>
          <w:trHeight w:val="3531"/>
        </w:trPr>
        <w:tc>
          <w:tcPr>
            <w:tcW w:w="1276" w:type="dxa"/>
          </w:tcPr>
          <w:p w14:paraId="224CFECE" w14:textId="77777777" w:rsidR="001E2908" w:rsidRPr="008009F1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14:paraId="7ED7E07A" w14:textId="77777777" w:rsidR="001E2908" w:rsidRPr="00344E6B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35" w:type="dxa"/>
          </w:tcPr>
          <w:p w14:paraId="3ACBA706" w14:textId="4181B31A" w:rsidR="001E2908" w:rsidRPr="00344E6B" w:rsidRDefault="001E2908" w:rsidP="001E2908">
            <w:pPr>
              <w:rPr>
                <w:color w:val="000000" w:themeColor="text1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 xml:space="preserve">4. Адекватно применяет общие методы лингвистического анализа, используемые в изучаемых частных лингвистически х дисциплинах. </w:t>
            </w:r>
          </w:p>
        </w:tc>
        <w:tc>
          <w:tcPr>
            <w:tcW w:w="3544" w:type="dxa"/>
          </w:tcPr>
          <w:p w14:paraId="7E14D980" w14:textId="272C4683" w:rsidR="0041086B" w:rsidRPr="00532D2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  <w:r w:rsidRPr="00532D2B">
              <w:rPr>
                <w:b/>
                <w:color w:val="000000" w:themeColor="text1"/>
              </w:rPr>
              <w:t>Знать:</w:t>
            </w:r>
          </w:p>
          <w:p w14:paraId="6899E3A8" w14:textId="5FFBB007" w:rsidR="00532D2B" w:rsidRPr="00532D2B" w:rsidRDefault="00532D2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</w:rPr>
            </w:pPr>
            <w:r w:rsidRPr="00532D2B">
              <w:rPr>
                <w:bCs/>
                <w:color w:val="000000" w:themeColor="text1"/>
              </w:rPr>
              <w:t>Современную научную парадигму когнитивного знания о языке, системное представление о динамике развития избранной области научной и профессиональной деятельности.</w:t>
            </w:r>
          </w:p>
          <w:p w14:paraId="00E90594" w14:textId="77777777" w:rsidR="0041086B" w:rsidRPr="00532D2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</w:rPr>
            </w:pPr>
          </w:p>
          <w:p w14:paraId="7F68A1C9" w14:textId="77777777" w:rsidR="001E2908" w:rsidRPr="00532D2B" w:rsidRDefault="0041086B" w:rsidP="00532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  <w:r w:rsidRPr="00532D2B">
              <w:rPr>
                <w:b/>
                <w:color w:val="000000" w:themeColor="text1"/>
              </w:rPr>
              <w:t>Уметь:</w:t>
            </w:r>
          </w:p>
          <w:p w14:paraId="31D37104" w14:textId="7D23991B" w:rsidR="00532D2B" w:rsidRPr="008009F1" w:rsidRDefault="00532D2B" w:rsidP="00532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color w:val="000000"/>
              </w:rPr>
            </w:pPr>
            <w:r>
              <w:rPr>
                <w:bCs/>
                <w:color w:val="000000" w:themeColor="text1"/>
              </w:rPr>
              <w:t>Использовать понятийный аппарат лингвистического анализа для решения профессиональных задач.</w:t>
            </w:r>
          </w:p>
        </w:tc>
      </w:tr>
      <w:tr w:rsidR="001E2908" w:rsidRPr="008009F1" w14:paraId="38C6B4A6" w14:textId="77777777" w:rsidTr="001E2908">
        <w:trPr>
          <w:trHeight w:val="4380"/>
        </w:trPr>
        <w:tc>
          <w:tcPr>
            <w:tcW w:w="1276" w:type="dxa"/>
          </w:tcPr>
          <w:p w14:paraId="25545637" w14:textId="77777777" w:rsidR="001E2908" w:rsidRPr="008009F1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14:paraId="2F7C5452" w14:textId="77777777" w:rsidR="001E2908" w:rsidRPr="00344E6B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35" w:type="dxa"/>
          </w:tcPr>
          <w:p w14:paraId="4FBBAD8C" w14:textId="6EFC3B02" w:rsidR="001E2908" w:rsidRPr="00344E6B" w:rsidRDefault="001E2908" w:rsidP="001E2908">
            <w:pPr>
              <w:rPr>
                <w:color w:val="000000" w:themeColor="text1"/>
                <w:sz w:val="24"/>
                <w:szCs w:val="24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>5. Эффективно использует стандартные методики поиска, анализа и обработки материала исследования.</w:t>
            </w:r>
          </w:p>
        </w:tc>
        <w:tc>
          <w:tcPr>
            <w:tcW w:w="3544" w:type="dxa"/>
          </w:tcPr>
          <w:p w14:paraId="1DD0FFFA" w14:textId="77777777" w:rsidR="0041086B" w:rsidRP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</w:rPr>
            </w:pPr>
            <w:r w:rsidRPr="0041086B">
              <w:rPr>
                <w:b/>
                <w:color w:val="000000" w:themeColor="text1"/>
              </w:rPr>
              <w:t>Знать:</w:t>
            </w:r>
          </w:p>
          <w:p w14:paraId="75F8E9FE" w14:textId="77777777" w:rsidR="0041086B" w:rsidRP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1"/>
                <w:tab w:val="left" w:pos="1908"/>
                <w:tab w:val="left" w:pos="3872"/>
              </w:tabs>
              <w:spacing w:line="256" w:lineRule="auto"/>
              <w:ind w:left="59"/>
              <w:rPr>
                <w:bCs/>
                <w:color w:val="000000" w:themeColor="text1"/>
              </w:rPr>
            </w:pPr>
            <w:r w:rsidRPr="0041086B">
              <w:rPr>
                <w:bCs/>
                <w:color w:val="000000" w:themeColor="text1"/>
              </w:rPr>
              <w:t>Специфику иноязычной научной картины мира, основных особенностях научного дискурса в русском и изучаемых языках.</w:t>
            </w:r>
          </w:p>
          <w:p w14:paraId="69359CBF" w14:textId="77777777" w:rsidR="0041086B" w:rsidRP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</w:rPr>
            </w:pPr>
          </w:p>
          <w:p w14:paraId="48CB45BF" w14:textId="77777777" w:rsidR="0041086B" w:rsidRP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</w:rPr>
            </w:pPr>
            <w:r w:rsidRPr="0041086B">
              <w:rPr>
                <w:b/>
                <w:color w:val="000000" w:themeColor="text1"/>
              </w:rPr>
              <w:t>Уметь:</w:t>
            </w:r>
          </w:p>
          <w:p w14:paraId="6DFDB2F1" w14:textId="393F7B9E" w:rsidR="001E2908" w:rsidRPr="008009F1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left="106"/>
              <w:rPr>
                <w:color w:val="000000"/>
              </w:rPr>
            </w:pPr>
            <w:r w:rsidRPr="0041086B">
              <w:rPr>
                <w:bCs/>
                <w:color w:val="000000" w:themeColor="text1"/>
              </w:rPr>
              <w:t>Создавать и редактировать тексты профессионального назначения; преодолевать влияние стереотипов и осуществлять межкультурный диалог в общей и профессиональной сферах.</w:t>
            </w:r>
          </w:p>
        </w:tc>
      </w:tr>
      <w:tr w:rsidR="001E2908" w:rsidRPr="008009F1" w14:paraId="665A63D7" w14:textId="77777777" w:rsidTr="001E2908">
        <w:trPr>
          <w:trHeight w:val="1981"/>
        </w:trPr>
        <w:tc>
          <w:tcPr>
            <w:tcW w:w="1276" w:type="dxa"/>
          </w:tcPr>
          <w:p w14:paraId="56FDA102" w14:textId="070C6056" w:rsidR="001E2908" w:rsidRPr="008009F1" w:rsidRDefault="001E2908" w:rsidP="001E2908">
            <w:pPr>
              <w:rPr>
                <w:b/>
                <w:bCs/>
              </w:rPr>
            </w:pPr>
            <w:r>
              <w:rPr>
                <w:b/>
                <w:bCs/>
              </w:rPr>
              <w:t>ОПК-4</w:t>
            </w:r>
          </w:p>
        </w:tc>
        <w:tc>
          <w:tcPr>
            <w:tcW w:w="1859" w:type="dxa"/>
          </w:tcPr>
          <w:p w14:paraId="5B16ABF5" w14:textId="29C48459" w:rsidR="001E2908" w:rsidRPr="00344E6B" w:rsidRDefault="001E2908" w:rsidP="001E2908">
            <w:pPr>
              <w:rPr>
                <w:color w:val="000000" w:themeColor="text1"/>
              </w:rPr>
            </w:pPr>
            <w:r w:rsidRPr="00344E6B">
              <w:rPr>
                <w:color w:val="000000" w:themeColor="text1"/>
              </w:rPr>
              <w:t xml:space="preserve">Способен осуществлять межъязыковое и межкультурное взаимодействие в устной и письменной формах как в </w:t>
            </w:r>
            <w:r w:rsidRPr="00344E6B">
              <w:rPr>
                <w:color w:val="000000" w:themeColor="text1"/>
              </w:rPr>
              <w:lastRenderedPageBreak/>
              <w:t xml:space="preserve">общей, так и профессиональной сферах общения </w:t>
            </w:r>
          </w:p>
        </w:tc>
        <w:tc>
          <w:tcPr>
            <w:tcW w:w="2535" w:type="dxa"/>
          </w:tcPr>
          <w:p w14:paraId="2E5A5A7A" w14:textId="636C1251" w:rsidR="001E2908" w:rsidRPr="00344E6B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6" w:right="-108"/>
              <w:rPr>
                <w:color w:val="000000" w:themeColor="text1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lastRenderedPageBreak/>
              <w:t xml:space="preserve">1. Адекватно идентифицирует </w:t>
            </w:r>
            <w:proofErr w:type="spellStart"/>
            <w:r w:rsidRPr="00344E6B">
              <w:rPr>
                <w:color w:val="000000" w:themeColor="text1"/>
                <w:sz w:val="24"/>
                <w:szCs w:val="24"/>
              </w:rPr>
              <w:t>лингвокультурную</w:t>
            </w:r>
            <w:proofErr w:type="spellEnd"/>
            <w:r w:rsidRPr="00344E6B">
              <w:rPr>
                <w:color w:val="000000" w:themeColor="text1"/>
                <w:sz w:val="24"/>
                <w:szCs w:val="24"/>
              </w:rPr>
              <w:t xml:space="preserve"> специфику вербальной и невербальной деятельности </w:t>
            </w:r>
            <w:r w:rsidRPr="00344E6B">
              <w:rPr>
                <w:color w:val="000000" w:themeColor="text1"/>
                <w:sz w:val="24"/>
                <w:szCs w:val="24"/>
              </w:rPr>
              <w:lastRenderedPageBreak/>
              <w:t>участников межкультурного взаимодействия.</w:t>
            </w:r>
          </w:p>
        </w:tc>
        <w:tc>
          <w:tcPr>
            <w:tcW w:w="3544" w:type="dxa"/>
          </w:tcPr>
          <w:p w14:paraId="11BA4949" w14:textId="77777777" w:rsidR="001E2908" w:rsidRPr="005F548F" w:rsidRDefault="005F548F" w:rsidP="0041086B">
            <w:pPr>
              <w:rPr>
                <w:b/>
                <w:bCs/>
                <w:color w:val="000000" w:themeColor="text1"/>
              </w:rPr>
            </w:pPr>
            <w:r w:rsidRPr="005F548F">
              <w:rPr>
                <w:b/>
                <w:bCs/>
                <w:color w:val="000000" w:themeColor="text1"/>
              </w:rPr>
              <w:lastRenderedPageBreak/>
              <w:t xml:space="preserve">Знать: </w:t>
            </w:r>
          </w:p>
          <w:p w14:paraId="468FCB78" w14:textId="157DA645" w:rsidR="005F548F" w:rsidRPr="005F548F" w:rsidRDefault="005F548F" w:rsidP="0041086B">
            <w:pPr>
              <w:rPr>
                <w:color w:val="000000" w:themeColor="text1"/>
              </w:rPr>
            </w:pPr>
            <w:r w:rsidRPr="005F548F">
              <w:rPr>
                <w:color w:val="000000" w:themeColor="text1"/>
              </w:rPr>
              <w:t xml:space="preserve">Систему знаний о ценностях и представлениях, присущих культурам стран изучаемых языков, теоретическую и эмпирическую информацию в области межкультурной коммуникации, а также основные </w:t>
            </w:r>
            <w:r w:rsidRPr="005F548F">
              <w:rPr>
                <w:color w:val="000000" w:themeColor="text1"/>
              </w:rPr>
              <w:lastRenderedPageBreak/>
              <w:t>различия концептуальной и языковой картин мира носителями русского и изучаемых иностранных языков.</w:t>
            </w:r>
          </w:p>
          <w:p w14:paraId="10605938" w14:textId="5B4B7D01" w:rsidR="005F548F" w:rsidRPr="005F548F" w:rsidRDefault="005F548F" w:rsidP="0041086B">
            <w:pPr>
              <w:rPr>
                <w:color w:val="000000" w:themeColor="text1"/>
              </w:rPr>
            </w:pPr>
          </w:p>
          <w:p w14:paraId="7A076A06" w14:textId="16158BBC" w:rsidR="005F548F" w:rsidRPr="005F548F" w:rsidRDefault="005F548F" w:rsidP="0041086B">
            <w:pPr>
              <w:rPr>
                <w:b/>
                <w:bCs/>
                <w:color w:val="000000" w:themeColor="text1"/>
              </w:rPr>
            </w:pPr>
            <w:r w:rsidRPr="005F548F">
              <w:rPr>
                <w:b/>
                <w:bCs/>
                <w:color w:val="000000" w:themeColor="text1"/>
              </w:rPr>
              <w:t>Уметь:</w:t>
            </w:r>
          </w:p>
          <w:p w14:paraId="539E6E0F" w14:textId="515706EB" w:rsidR="005F548F" w:rsidRPr="005F548F" w:rsidRDefault="005F548F" w:rsidP="0041086B">
            <w:pPr>
              <w:rPr>
                <w:color w:val="000000" w:themeColor="text1"/>
              </w:rPr>
            </w:pPr>
            <w:r w:rsidRPr="005F548F">
              <w:rPr>
                <w:color w:val="000000" w:themeColor="text1"/>
              </w:rPr>
              <w:t>Адаптироваться в ходе речевой деятельности, поддерживать межкультурный диалог в общей и профессиональной сфера общения.</w:t>
            </w:r>
          </w:p>
          <w:p w14:paraId="27A0FEC4" w14:textId="6A43D002" w:rsidR="005F548F" w:rsidRPr="001E2908" w:rsidRDefault="005F548F" w:rsidP="0041086B">
            <w:pPr>
              <w:rPr>
                <w:color w:val="FF0000"/>
              </w:rPr>
            </w:pPr>
            <w:r w:rsidRPr="005F548F">
              <w:rPr>
                <w:color w:val="000000" w:themeColor="text1"/>
              </w:rPr>
              <w:t xml:space="preserve"> </w:t>
            </w:r>
          </w:p>
        </w:tc>
      </w:tr>
      <w:tr w:rsidR="001E2908" w:rsidRPr="008009F1" w14:paraId="66D192F9" w14:textId="77777777" w:rsidTr="001E2908">
        <w:tc>
          <w:tcPr>
            <w:tcW w:w="1276" w:type="dxa"/>
          </w:tcPr>
          <w:p w14:paraId="34B5299D" w14:textId="5AC549CD" w:rsidR="001E2908" w:rsidRPr="008009F1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14:paraId="250A4534" w14:textId="77777777" w:rsidR="001E2908" w:rsidRPr="00344E6B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35" w:type="dxa"/>
          </w:tcPr>
          <w:p w14:paraId="222210BC" w14:textId="44079F8B" w:rsidR="001E2908" w:rsidRPr="00344E6B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6"/>
              <w:rPr>
                <w:color w:val="000000" w:themeColor="text1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 xml:space="preserve">2. 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544" w:type="dxa"/>
          </w:tcPr>
          <w:p w14:paraId="30CFA6D4" w14:textId="12B15637" w:rsidR="0041086B" w:rsidRPr="005F548F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  <w:r w:rsidRPr="005F548F">
              <w:rPr>
                <w:b/>
                <w:color w:val="000000" w:themeColor="text1"/>
              </w:rPr>
              <w:t>Знать:</w:t>
            </w:r>
          </w:p>
          <w:p w14:paraId="38454496" w14:textId="1461C8CF" w:rsidR="005F548F" w:rsidRPr="005F548F" w:rsidRDefault="005F548F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</w:rPr>
            </w:pPr>
            <w:r w:rsidRPr="005F548F">
              <w:rPr>
                <w:bCs/>
                <w:color w:val="000000" w:themeColor="text1"/>
              </w:rPr>
              <w:t>Правила ведения диалога на уровне делового, дружественного и повседневного общения с учетом национальной специфики понимания.</w:t>
            </w:r>
          </w:p>
          <w:p w14:paraId="293FEF54" w14:textId="77777777" w:rsidR="0041086B" w:rsidRPr="005F548F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</w:p>
          <w:p w14:paraId="615D87BA" w14:textId="77777777" w:rsidR="001E2908" w:rsidRPr="005F548F" w:rsidRDefault="0041086B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b/>
                <w:color w:val="000000" w:themeColor="text1"/>
              </w:rPr>
            </w:pPr>
            <w:r w:rsidRPr="005F548F">
              <w:rPr>
                <w:b/>
                <w:color w:val="000000" w:themeColor="text1"/>
              </w:rPr>
              <w:t>Уметь:</w:t>
            </w:r>
          </w:p>
          <w:p w14:paraId="62580C02" w14:textId="4F0375B6" w:rsidR="005F548F" w:rsidRPr="005F548F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bCs/>
                <w:color w:val="FF0000"/>
              </w:rPr>
            </w:pPr>
            <w:r w:rsidRPr="005F548F">
              <w:rPr>
                <w:bCs/>
                <w:color w:val="000000" w:themeColor="text1"/>
              </w:rPr>
              <w:t>Решать конфликтные ситуации, не вызывая негативных реакций (как обида, раздражение) у носителей иностранного языка.</w:t>
            </w:r>
          </w:p>
        </w:tc>
      </w:tr>
      <w:tr w:rsidR="001E2908" w:rsidRPr="008009F1" w14:paraId="1D869FA8" w14:textId="77777777" w:rsidTr="001E2908">
        <w:tc>
          <w:tcPr>
            <w:tcW w:w="1276" w:type="dxa"/>
          </w:tcPr>
          <w:p w14:paraId="11004A07" w14:textId="77777777" w:rsidR="001E2908" w:rsidRPr="008009F1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14:paraId="5324B3C7" w14:textId="77777777" w:rsidR="001E2908" w:rsidRPr="00344E6B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35" w:type="dxa"/>
          </w:tcPr>
          <w:p w14:paraId="3B207BE3" w14:textId="1F74F9D7" w:rsidR="001E2908" w:rsidRPr="00344E6B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6"/>
              <w:rPr>
                <w:color w:val="000000" w:themeColor="text1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>3. Соблюдает социокультурные и этические нормы поведения, принятые в иноязычном социуме.</w:t>
            </w:r>
          </w:p>
        </w:tc>
        <w:tc>
          <w:tcPr>
            <w:tcW w:w="3544" w:type="dxa"/>
          </w:tcPr>
          <w:p w14:paraId="205BDA38" w14:textId="52C79AA9" w:rsidR="0041086B" w:rsidRPr="005F548F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  <w:r w:rsidRPr="005F548F">
              <w:rPr>
                <w:b/>
                <w:color w:val="000000" w:themeColor="text1"/>
              </w:rPr>
              <w:t>Знать:</w:t>
            </w:r>
          </w:p>
          <w:p w14:paraId="4E85338A" w14:textId="2875DBD7" w:rsidR="005F548F" w:rsidRPr="005F548F" w:rsidRDefault="005F548F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</w:rPr>
            </w:pPr>
            <w:r w:rsidRPr="005F548F">
              <w:rPr>
                <w:bCs/>
                <w:color w:val="000000" w:themeColor="text1"/>
              </w:rPr>
              <w:t>Принципы культурного релятивизма и этические нормы, обеспечивающих адекватность социальных и профессиональных контактов, а также культуру устной и письменной речи.</w:t>
            </w:r>
          </w:p>
          <w:p w14:paraId="7ECF4A91" w14:textId="77777777" w:rsidR="0041086B" w:rsidRPr="005F548F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</w:rPr>
            </w:pPr>
          </w:p>
          <w:p w14:paraId="7E3C875F" w14:textId="77777777" w:rsidR="001E2908" w:rsidRPr="005F548F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6"/>
              <w:rPr>
                <w:b/>
                <w:color w:val="000000" w:themeColor="text1"/>
              </w:rPr>
            </w:pPr>
            <w:r w:rsidRPr="005F548F">
              <w:rPr>
                <w:b/>
                <w:color w:val="000000" w:themeColor="text1"/>
              </w:rPr>
              <w:t>Уметь:</w:t>
            </w:r>
          </w:p>
          <w:p w14:paraId="46F41997" w14:textId="02AFB97D" w:rsidR="005F548F" w:rsidRPr="005F548F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59"/>
              <w:rPr>
                <w:bCs/>
                <w:color w:val="FF0000"/>
              </w:rPr>
            </w:pPr>
            <w:r w:rsidRPr="005F548F">
              <w:rPr>
                <w:bCs/>
                <w:color w:val="000000" w:themeColor="text1"/>
              </w:rPr>
              <w:t>Анализировать, обобщать информацию, ставить цели и правильно выбирать пути их достижения.</w:t>
            </w:r>
          </w:p>
        </w:tc>
      </w:tr>
      <w:tr w:rsidR="001E2908" w:rsidRPr="008009F1" w14:paraId="60A33F27" w14:textId="77777777" w:rsidTr="001E2908">
        <w:tc>
          <w:tcPr>
            <w:tcW w:w="1276" w:type="dxa"/>
          </w:tcPr>
          <w:p w14:paraId="50A7B5CA" w14:textId="77777777" w:rsidR="001E2908" w:rsidRPr="008009F1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14:paraId="4CF5E458" w14:textId="77777777" w:rsidR="001E2908" w:rsidRPr="00344E6B" w:rsidRDefault="001E2908" w:rsidP="001E2908">
            <w:pPr>
              <w:pStyle w:val="1"/>
              <w:tabs>
                <w:tab w:val="left" w:pos="1558"/>
              </w:tabs>
              <w:ind w:left="0" w:right="53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35" w:type="dxa"/>
          </w:tcPr>
          <w:p w14:paraId="1045D545" w14:textId="7FF98CA3" w:rsidR="001E2908" w:rsidRPr="00344E6B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6"/>
              <w:rPr>
                <w:color w:val="000000" w:themeColor="text1"/>
              </w:rPr>
            </w:pPr>
            <w:r w:rsidRPr="00344E6B">
              <w:rPr>
                <w:color w:val="000000" w:themeColor="text1"/>
                <w:sz w:val="24"/>
                <w:szCs w:val="24"/>
              </w:rPr>
              <w:t>4.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544" w:type="dxa"/>
          </w:tcPr>
          <w:p w14:paraId="083B5ED6" w14:textId="77777777" w:rsidR="0041086B" w:rsidRP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b/>
                <w:bCs/>
                <w:color w:val="000000" w:themeColor="text1"/>
              </w:rPr>
            </w:pPr>
            <w:r w:rsidRPr="0041086B">
              <w:rPr>
                <w:b/>
                <w:bCs/>
                <w:color w:val="000000" w:themeColor="text1"/>
              </w:rPr>
              <w:t xml:space="preserve">Знать: </w:t>
            </w:r>
          </w:p>
          <w:p w14:paraId="68B1F136" w14:textId="77777777" w:rsid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Своеобразие иноязычной культуры и ценностных ориентаций иноязычного социума</w:t>
            </w:r>
          </w:p>
          <w:p w14:paraId="0D7F8AAC" w14:textId="77777777" w:rsid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 w:themeColor="text1"/>
              </w:rPr>
            </w:pPr>
          </w:p>
          <w:p w14:paraId="70F7AB18" w14:textId="77777777" w:rsidR="0041086B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b/>
                <w:bCs/>
                <w:color w:val="000000" w:themeColor="text1"/>
              </w:rPr>
            </w:pPr>
            <w:r w:rsidRPr="0041086B">
              <w:rPr>
                <w:b/>
                <w:bCs/>
                <w:color w:val="000000" w:themeColor="text1"/>
              </w:rPr>
              <w:t>Уметь:</w:t>
            </w:r>
          </w:p>
          <w:p w14:paraId="682B4FDA" w14:textId="686BA3EA" w:rsidR="001E2908" w:rsidRPr="001E2908" w:rsidRDefault="0041086B" w:rsidP="00410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color w:val="FF0000"/>
              </w:rPr>
            </w:pPr>
            <w:r>
              <w:rPr>
                <w:color w:val="000000" w:themeColor="text1"/>
              </w:rPr>
              <w:t>Осуществлять социокультурную и межкультурную коммуникацию, обеспечивающих адекватность социальных и профессиональных контактов.</w:t>
            </w:r>
          </w:p>
        </w:tc>
      </w:tr>
    </w:tbl>
    <w:p w14:paraId="06C7016D" w14:textId="77777777" w:rsidR="00344E6B" w:rsidRDefault="00344E6B" w:rsidP="00344E6B">
      <w:pPr>
        <w:pStyle w:val="1"/>
        <w:tabs>
          <w:tab w:val="left" w:pos="823"/>
        </w:tabs>
        <w:spacing w:before="89"/>
        <w:ind w:left="822"/>
      </w:pPr>
    </w:p>
    <w:p w14:paraId="1E327C8E" w14:textId="714F3591" w:rsidR="00195801" w:rsidRDefault="00195801" w:rsidP="00195801">
      <w:pPr>
        <w:pStyle w:val="1"/>
        <w:numPr>
          <w:ilvl w:val="0"/>
          <w:numId w:val="1"/>
        </w:numPr>
        <w:tabs>
          <w:tab w:val="left" w:pos="823"/>
        </w:tabs>
        <w:spacing w:before="89"/>
        <w:ind w:left="822" w:hanging="280"/>
      </w:pPr>
      <w:r>
        <w:t>Место дисциплины в структуре образовательной программы</w:t>
      </w:r>
    </w:p>
    <w:p w14:paraId="11E11F0B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3"/>
          <w:szCs w:val="23"/>
        </w:rPr>
      </w:pPr>
    </w:p>
    <w:p w14:paraId="0470991B" w14:textId="0369E339" w:rsidR="00195801" w:rsidRPr="000E5D0E" w:rsidRDefault="00195801" w:rsidP="00195801">
      <w:pPr>
        <w:ind w:left="542" w:right="531"/>
        <w:rPr>
          <w:sz w:val="28"/>
          <w:szCs w:val="28"/>
        </w:rPr>
      </w:pPr>
      <w:r w:rsidRPr="000E5D0E">
        <w:rPr>
          <w:sz w:val="28"/>
          <w:szCs w:val="28"/>
        </w:rPr>
        <w:t>Дисциплина «</w:t>
      </w:r>
      <w:proofErr w:type="spellStart"/>
      <w:r w:rsidR="005F219A" w:rsidRPr="000E5D0E">
        <w:rPr>
          <w:sz w:val="28"/>
          <w:szCs w:val="28"/>
        </w:rPr>
        <w:t>Медиалингвистика</w:t>
      </w:r>
      <w:proofErr w:type="spellEnd"/>
      <w:r w:rsidRPr="000E5D0E">
        <w:rPr>
          <w:sz w:val="28"/>
          <w:szCs w:val="28"/>
        </w:rPr>
        <w:t xml:space="preserve">» относится к элективной части – к модулю </w:t>
      </w:r>
      <w:r w:rsidRPr="000E5D0E">
        <w:rPr>
          <w:sz w:val="28"/>
          <w:szCs w:val="28"/>
        </w:rPr>
        <w:lastRenderedPageBreak/>
        <w:t>дисциплин по выбору, углубляющих освоение профиля.</w:t>
      </w:r>
    </w:p>
    <w:p w14:paraId="6EAE4572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23"/>
          <w:szCs w:val="23"/>
        </w:rPr>
      </w:pPr>
    </w:p>
    <w:p w14:paraId="2EAB1FCD" w14:textId="77777777" w:rsidR="00195801" w:rsidRDefault="00195801" w:rsidP="00195801">
      <w:pPr>
        <w:pStyle w:val="1"/>
        <w:numPr>
          <w:ilvl w:val="0"/>
          <w:numId w:val="1"/>
        </w:numPr>
        <w:ind w:left="851" w:right="539" w:hanging="284"/>
        <w:jc w:val="both"/>
      </w:pPr>
      <w: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5DADEEA" w14:textId="03F94883" w:rsidR="000E5D0E" w:rsidRPr="000E5D0E" w:rsidRDefault="000E5D0E" w:rsidP="000E5D0E">
      <w:pPr>
        <w:spacing w:before="1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75EFB8D6" w14:textId="77777777" w:rsidR="00195801" w:rsidRDefault="00195801" w:rsidP="00195801">
      <w:pPr>
        <w:pStyle w:val="2"/>
        <w:ind w:right="531" w:firstLine="542"/>
      </w:pPr>
    </w:p>
    <w:tbl>
      <w:tblPr>
        <w:tblStyle w:val="af1"/>
        <w:tblW w:w="9206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0"/>
        <w:gridCol w:w="2168"/>
        <w:gridCol w:w="1978"/>
      </w:tblGrid>
      <w:tr w:rsidR="00195801" w14:paraId="08388007" w14:textId="77777777" w:rsidTr="001E2908">
        <w:trPr>
          <w:trHeight w:val="551"/>
        </w:trPr>
        <w:tc>
          <w:tcPr>
            <w:tcW w:w="5060" w:type="dxa"/>
          </w:tcPr>
          <w:p w14:paraId="0892E0E2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68" w:type="dxa"/>
          </w:tcPr>
          <w:p w14:paraId="05C9EA63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2E3198D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1978" w:type="dxa"/>
          </w:tcPr>
          <w:p w14:paraId="3FC1C893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48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 6 (в часах)</w:t>
            </w:r>
          </w:p>
        </w:tc>
      </w:tr>
      <w:tr w:rsidR="00195801" w14:paraId="7D3291AB" w14:textId="77777777" w:rsidTr="001E2908">
        <w:trPr>
          <w:trHeight w:val="275"/>
        </w:trPr>
        <w:tc>
          <w:tcPr>
            <w:tcW w:w="5060" w:type="dxa"/>
          </w:tcPr>
          <w:p w14:paraId="7A945119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68" w:type="dxa"/>
          </w:tcPr>
          <w:p w14:paraId="26F8340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spacing w:line="25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108 / 3 </w:t>
            </w:r>
            <w:proofErr w:type="spellStart"/>
            <w:r>
              <w:rPr>
                <w:color w:val="000000"/>
                <w:sz w:val="24"/>
                <w:szCs w:val="24"/>
              </w:rPr>
              <w:t>з.ед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14:paraId="1AEFD106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</w:tr>
      <w:tr w:rsidR="00195801" w14:paraId="5063EAFD" w14:textId="77777777" w:rsidTr="001E2908">
        <w:trPr>
          <w:trHeight w:val="275"/>
        </w:trPr>
        <w:tc>
          <w:tcPr>
            <w:tcW w:w="5060" w:type="dxa"/>
          </w:tcPr>
          <w:p w14:paraId="180B39B2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68" w:type="dxa"/>
          </w:tcPr>
          <w:p w14:paraId="01B11CC9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978" w:type="dxa"/>
          </w:tcPr>
          <w:p w14:paraId="02AA0A90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</w:tr>
      <w:tr w:rsidR="00195801" w14:paraId="64E61DF9" w14:textId="77777777" w:rsidTr="001E2908">
        <w:trPr>
          <w:trHeight w:val="275"/>
        </w:trPr>
        <w:tc>
          <w:tcPr>
            <w:tcW w:w="5060" w:type="dxa"/>
          </w:tcPr>
          <w:p w14:paraId="243AD0F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168" w:type="dxa"/>
          </w:tcPr>
          <w:p w14:paraId="7F702703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78" w:type="dxa"/>
          </w:tcPr>
          <w:p w14:paraId="0C95ABA2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  <w:tr w:rsidR="00195801" w14:paraId="63D6D106" w14:textId="77777777" w:rsidTr="001E2908">
        <w:trPr>
          <w:trHeight w:val="278"/>
        </w:trPr>
        <w:tc>
          <w:tcPr>
            <w:tcW w:w="5060" w:type="dxa"/>
          </w:tcPr>
          <w:p w14:paraId="6B18B52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7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68" w:type="dxa"/>
          </w:tcPr>
          <w:p w14:paraId="2DEB190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78" w:type="dxa"/>
          </w:tcPr>
          <w:p w14:paraId="2F2CC6E3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  <w:tr w:rsidR="00195801" w14:paraId="31397CA0" w14:textId="77777777" w:rsidTr="001E2908">
        <w:trPr>
          <w:trHeight w:val="276"/>
        </w:trPr>
        <w:tc>
          <w:tcPr>
            <w:tcW w:w="5060" w:type="dxa"/>
          </w:tcPr>
          <w:p w14:paraId="431DB5D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68" w:type="dxa"/>
          </w:tcPr>
          <w:p w14:paraId="65D69B3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78" w:type="dxa"/>
          </w:tcPr>
          <w:p w14:paraId="750DE5E5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195801" w14:paraId="73163F25" w14:textId="77777777" w:rsidTr="001E2908">
        <w:trPr>
          <w:trHeight w:val="551"/>
        </w:trPr>
        <w:tc>
          <w:tcPr>
            <w:tcW w:w="5060" w:type="dxa"/>
          </w:tcPr>
          <w:p w14:paraId="056ED87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168" w:type="dxa"/>
          </w:tcPr>
          <w:p w14:paraId="08736557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578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978" w:type="dxa"/>
          </w:tcPr>
          <w:p w14:paraId="4E0363BE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390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195801" w14:paraId="29CCA366" w14:textId="77777777" w:rsidTr="001E2908">
        <w:trPr>
          <w:trHeight w:val="275"/>
        </w:trPr>
        <w:tc>
          <w:tcPr>
            <w:tcW w:w="5060" w:type="dxa"/>
          </w:tcPr>
          <w:p w14:paraId="37816774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68" w:type="dxa"/>
          </w:tcPr>
          <w:p w14:paraId="7A6A8E1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978" w:type="dxa"/>
          </w:tcPr>
          <w:p w14:paraId="64DA67C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5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Зачет</w:t>
            </w:r>
          </w:p>
        </w:tc>
      </w:tr>
    </w:tbl>
    <w:p w14:paraId="2AA552ED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3"/>
          <w:szCs w:val="23"/>
        </w:rPr>
      </w:pPr>
    </w:p>
    <w:p w14:paraId="236B23E5" w14:textId="77777777" w:rsidR="00195801" w:rsidRDefault="00195801" w:rsidP="00195801">
      <w:pPr>
        <w:pStyle w:val="1"/>
        <w:numPr>
          <w:ilvl w:val="0"/>
          <w:numId w:val="1"/>
        </w:numPr>
        <w:tabs>
          <w:tab w:val="left" w:pos="1759"/>
        </w:tabs>
        <w:spacing w:before="72"/>
        <w:ind w:left="542" w:right="540" w:firstLine="707"/>
        <w:jc w:val="both"/>
      </w:pP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04CBAD7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28"/>
          <w:szCs w:val="28"/>
        </w:rPr>
      </w:pPr>
    </w:p>
    <w:p w14:paraId="7AA8C236" w14:textId="77777777" w:rsidR="00195801" w:rsidRPr="000E5D0E" w:rsidRDefault="00195801" w:rsidP="001958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740"/>
        </w:tabs>
        <w:spacing w:line="321" w:lineRule="auto"/>
        <w:rPr>
          <w:b/>
          <w:color w:val="000000"/>
          <w:sz w:val="28"/>
          <w:szCs w:val="28"/>
        </w:rPr>
      </w:pPr>
      <w:r w:rsidRPr="000E5D0E">
        <w:rPr>
          <w:b/>
          <w:color w:val="000000"/>
          <w:sz w:val="28"/>
          <w:szCs w:val="28"/>
        </w:rPr>
        <w:t>Содержание дисциплины</w:t>
      </w:r>
    </w:p>
    <w:p w14:paraId="4B7C15CF" w14:textId="74D5D63A" w:rsidR="008009F1" w:rsidRPr="000E5D0E" w:rsidRDefault="00195801" w:rsidP="00216202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  <w:r w:rsidRPr="000E5D0E">
        <w:rPr>
          <w:b/>
          <w:bCs/>
          <w:color w:val="000000"/>
          <w:sz w:val="28"/>
          <w:szCs w:val="28"/>
        </w:rPr>
        <w:t>Тема 1.</w:t>
      </w:r>
      <w:r w:rsidRPr="000E5D0E">
        <w:rPr>
          <w:color w:val="000000"/>
          <w:sz w:val="28"/>
          <w:szCs w:val="28"/>
        </w:rPr>
        <w:t xml:space="preserve"> </w:t>
      </w:r>
      <w:r w:rsidR="008009F1" w:rsidRPr="000E5D0E">
        <w:rPr>
          <w:color w:val="000000"/>
          <w:sz w:val="28"/>
          <w:szCs w:val="28"/>
        </w:rPr>
        <w:t xml:space="preserve">Теоретические основы </w:t>
      </w:r>
      <w:proofErr w:type="spellStart"/>
      <w:r w:rsidR="008009F1" w:rsidRPr="000E5D0E">
        <w:rPr>
          <w:color w:val="000000"/>
          <w:sz w:val="28"/>
          <w:szCs w:val="28"/>
        </w:rPr>
        <w:t>медиалингвистики</w:t>
      </w:r>
      <w:proofErr w:type="spellEnd"/>
      <w:r w:rsidR="008009F1" w:rsidRPr="000E5D0E">
        <w:rPr>
          <w:color w:val="000000"/>
          <w:sz w:val="28"/>
          <w:szCs w:val="28"/>
        </w:rPr>
        <w:t>.</w:t>
      </w:r>
      <w:r w:rsidR="00FB6447" w:rsidRPr="000E5D0E">
        <w:rPr>
          <w:color w:val="000000"/>
          <w:sz w:val="28"/>
          <w:szCs w:val="28"/>
        </w:rPr>
        <w:t xml:space="preserve"> Роль СМИ в динамике языковых процессов.</w:t>
      </w:r>
      <w:r w:rsidR="008009F1" w:rsidRPr="000E5D0E">
        <w:rPr>
          <w:rFonts w:ascii="AppleSystemUIFont" w:hAnsi="AppleSystemUIFont" w:cs="AppleSystemUIFont"/>
          <w:sz w:val="28"/>
          <w:szCs w:val="28"/>
        </w:rPr>
        <w:t xml:space="preserve"> </w:t>
      </w:r>
    </w:p>
    <w:p w14:paraId="58BCA3E7" w14:textId="77777777" w:rsidR="00216202" w:rsidRPr="000E5D0E" w:rsidRDefault="00216202" w:rsidP="008009F1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</w:p>
    <w:p w14:paraId="34E6B914" w14:textId="7215EF02" w:rsidR="00195801" w:rsidRPr="000E5D0E" w:rsidRDefault="00195801" w:rsidP="00216202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  <w:r w:rsidRPr="000E5D0E">
        <w:rPr>
          <w:b/>
          <w:bCs/>
          <w:color w:val="000000"/>
          <w:sz w:val="28"/>
          <w:szCs w:val="28"/>
        </w:rPr>
        <w:t>Тема 2.</w:t>
      </w:r>
      <w:r w:rsidRPr="000E5D0E">
        <w:rPr>
          <w:color w:val="000000"/>
          <w:sz w:val="28"/>
          <w:szCs w:val="28"/>
        </w:rPr>
        <w:t xml:space="preserve"> </w:t>
      </w:r>
      <w:proofErr w:type="spellStart"/>
      <w:r w:rsidR="00216202" w:rsidRPr="000E5D0E">
        <w:rPr>
          <w:color w:val="000000"/>
          <w:sz w:val="28"/>
          <w:szCs w:val="28"/>
        </w:rPr>
        <w:t>Медиатекст</w:t>
      </w:r>
      <w:proofErr w:type="spellEnd"/>
      <w:r w:rsidR="00216202" w:rsidRPr="000E5D0E">
        <w:rPr>
          <w:color w:val="000000"/>
          <w:sz w:val="28"/>
          <w:szCs w:val="28"/>
        </w:rPr>
        <w:t xml:space="preserve"> как основная категория </w:t>
      </w:r>
      <w:proofErr w:type="spellStart"/>
      <w:r w:rsidR="00216202" w:rsidRPr="000E5D0E">
        <w:rPr>
          <w:color w:val="000000"/>
          <w:sz w:val="28"/>
          <w:szCs w:val="28"/>
        </w:rPr>
        <w:t>медиалингвистики</w:t>
      </w:r>
      <w:proofErr w:type="spellEnd"/>
      <w:r w:rsidR="00216202" w:rsidRPr="000E5D0E">
        <w:rPr>
          <w:color w:val="000000"/>
          <w:sz w:val="28"/>
          <w:szCs w:val="28"/>
        </w:rPr>
        <w:t>. Метод</w:t>
      </w:r>
      <w:r w:rsidR="00DC4819" w:rsidRPr="000E5D0E">
        <w:rPr>
          <w:color w:val="000000"/>
          <w:sz w:val="28"/>
          <w:szCs w:val="28"/>
        </w:rPr>
        <w:t>ы</w:t>
      </w:r>
      <w:r w:rsidR="00216202" w:rsidRPr="000E5D0E">
        <w:rPr>
          <w:color w:val="000000"/>
          <w:sz w:val="28"/>
          <w:szCs w:val="28"/>
        </w:rPr>
        <w:t xml:space="preserve"> изучения </w:t>
      </w:r>
      <w:proofErr w:type="spellStart"/>
      <w:r w:rsidR="00216202" w:rsidRPr="000E5D0E">
        <w:rPr>
          <w:color w:val="000000"/>
          <w:sz w:val="28"/>
          <w:szCs w:val="28"/>
        </w:rPr>
        <w:t>медиатекста</w:t>
      </w:r>
      <w:proofErr w:type="spellEnd"/>
      <w:r w:rsidR="00216202" w:rsidRPr="000E5D0E">
        <w:rPr>
          <w:color w:val="000000"/>
          <w:sz w:val="28"/>
          <w:szCs w:val="28"/>
        </w:rPr>
        <w:t xml:space="preserve">. </w:t>
      </w:r>
    </w:p>
    <w:p w14:paraId="3C7E5955" w14:textId="5635F8D4" w:rsidR="00216202" w:rsidRPr="000E5D0E" w:rsidRDefault="00216202" w:rsidP="00216202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</w:p>
    <w:p w14:paraId="40758803" w14:textId="5A717F1C" w:rsidR="00DC4819" w:rsidRPr="000E5D0E" w:rsidRDefault="00216202" w:rsidP="00216202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  <w:r w:rsidRPr="000E5D0E">
        <w:rPr>
          <w:b/>
          <w:bCs/>
          <w:color w:val="000000"/>
          <w:sz w:val="28"/>
          <w:szCs w:val="28"/>
        </w:rPr>
        <w:t>Тема 3.</w:t>
      </w:r>
      <w:r w:rsidRPr="000E5D0E">
        <w:rPr>
          <w:color w:val="000000"/>
          <w:sz w:val="28"/>
          <w:szCs w:val="28"/>
        </w:rPr>
        <w:t xml:space="preserve"> Средства речевого воздействия в </w:t>
      </w:r>
      <w:proofErr w:type="spellStart"/>
      <w:r w:rsidRPr="000E5D0E">
        <w:rPr>
          <w:color w:val="000000"/>
          <w:sz w:val="28"/>
          <w:szCs w:val="28"/>
        </w:rPr>
        <w:t>медиатексте</w:t>
      </w:r>
      <w:proofErr w:type="spellEnd"/>
      <w:r w:rsidRPr="000E5D0E">
        <w:rPr>
          <w:color w:val="000000"/>
          <w:sz w:val="28"/>
          <w:szCs w:val="28"/>
        </w:rPr>
        <w:t xml:space="preserve">. Коммуникативное воздействие как функциональная доминанта </w:t>
      </w:r>
      <w:proofErr w:type="spellStart"/>
      <w:r w:rsidRPr="000E5D0E">
        <w:rPr>
          <w:color w:val="000000"/>
          <w:sz w:val="28"/>
          <w:szCs w:val="28"/>
        </w:rPr>
        <w:t>медиатекста</w:t>
      </w:r>
      <w:proofErr w:type="spellEnd"/>
      <w:r w:rsidRPr="000E5D0E">
        <w:rPr>
          <w:color w:val="000000"/>
          <w:sz w:val="28"/>
          <w:szCs w:val="28"/>
        </w:rPr>
        <w:t xml:space="preserve">. </w:t>
      </w:r>
    </w:p>
    <w:p w14:paraId="4F263095" w14:textId="77777777" w:rsidR="00FB6447" w:rsidRPr="000E5D0E" w:rsidRDefault="00FB6447" w:rsidP="00216202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</w:p>
    <w:p w14:paraId="41842591" w14:textId="57EAB932" w:rsidR="00DC4819" w:rsidRPr="000E5D0E" w:rsidRDefault="00DC4819" w:rsidP="00216202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  <w:r w:rsidRPr="000E5D0E">
        <w:rPr>
          <w:b/>
          <w:bCs/>
          <w:color w:val="000000"/>
          <w:sz w:val="28"/>
          <w:szCs w:val="28"/>
        </w:rPr>
        <w:t>Тема 4.</w:t>
      </w:r>
      <w:r w:rsidRPr="000E5D0E">
        <w:rPr>
          <w:color w:val="000000"/>
          <w:sz w:val="28"/>
          <w:szCs w:val="28"/>
        </w:rPr>
        <w:t xml:space="preserve"> </w:t>
      </w:r>
      <w:proofErr w:type="spellStart"/>
      <w:r w:rsidRPr="000E5D0E">
        <w:rPr>
          <w:color w:val="000000"/>
          <w:sz w:val="28"/>
          <w:szCs w:val="28"/>
        </w:rPr>
        <w:t>Медиатекст</w:t>
      </w:r>
      <w:proofErr w:type="spellEnd"/>
      <w:r w:rsidRPr="000E5D0E">
        <w:rPr>
          <w:color w:val="000000"/>
          <w:sz w:val="28"/>
          <w:szCs w:val="28"/>
        </w:rPr>
        <w:t xml:space="preserve"> в </w:t>
      </w:r>
      <w:proofErr w:type="spellStart"/>
      <w:r w:rsidRPr="000E5D0E">
        <w:rPr>
          <w:color w:val="000000"/>
          <w:sz w:val="28"/>
          <w:szCs w:val="28"/>
        </w:rPr>
        <w:t>когнитивно-культорологическом</w:t>
      </w:r>
      <w:proofErr w:type="spellEnd"/>
      <w:r w:rsidRPr="000E5D0E">
        <w:rPr>
          <w:color w:val="000000"/>
          <w:sz w:val="28"/>
          <w:szCs w:val="28"/>
        </w:rPr>
        <w:t xml:space="preserve"> аспекте. </w:t>
      </w:r>
      <w:proofErr w:type="spellStart"/>
      <w:r w:rsidRPr="000E5D0E">
        <w:rPr>
          <w:color w:val="000000"/>
          <w:sz w:val="28"/>
          <w:szCs w:val="28"/>
        </w:rPr>
        <w:t>Медиатекст</w:t>
      </w:r>
      <w:proofErr w:type="spellEnd"/>
      <w:r w:rsidRPr="000E5D0E">
        <w:rPr>
          <w:color w:val="000000"/>
          <w:sz w:val="28"/>
          <w:szCs w:val="28"/>
        </w:rPr>
        <w:t xml:space="preserve"> как единица </w:t>
      </w:r>
      <w:proofErr w:type="spellStart"/>
      <w:r w:rsidRPr="000E5D0E">
        <w:rPr>
          <w:color w:val="000000"/>
          <w:sz w:val="28"/>
          <w:szCs w:val="28"/>
        </w:rPr>
        <w:t>медадискурса</w:t>
      </w:r>
      <w:proofErr w:type="spellEnd"/>
      <w:r w:rsidRPr="000E5D0E">
        <w:rPr>
          <w:color w:val="000000"/>
          <w:sz w:val="28"/>
          <w:szCs w:val="28"/>
        </w:rPr>
        <w:t xml:space="preserve">. </w:t>
      </w:r>
    </w:p>
    <w:p w14:paraId="7E7808B0" w14:textId="013EF91B" w:rsidR="00216202" w:rsidRPr="000E5D0E" w:rsidRDefault="00216202" w:rsidP="00216202">
      <w:pPr>
        <w:pBdr>
          <w:top w:val="nil"/>
          <w:left w:val="nil"/>
          <w:bottom w:val="nil"/>
          <w:right w:val="nil"/>
          <w:between w:val="nil"/>
        </w:pBdr>
        <w:ind w:left="542" w:right="726"/>
        <w:rPr>
          <w:color w:val="000000"/>
          <w:sz w:val="28"/>
          <w:szCs w:val="28"/>
        </w:rPr>
      </w:pPr>
    </w:p>
    <w:p w14:paraId="12571633" w14:textId="36E9267C" w:rsidR="00195801" w:rsidRPr="000E5D0E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8"/>
          <w:szCs w:val="28"/>
        </w:rPr>
      </w:pPr>
    </w:p>
    <w:p w14:paraId="31FB6584" w14:textId="0799485B" w:rsidR="00195801" w:rsidRDefault="00195801" w:rsidP="00195801">
      <w:pPr>
        <w:pStyle w:val="1"/>
        <w:numPr>
          <w:ilvl w:val="1"/>
          <w:numId w:val="1"/>
        </w:numPr>
        <w:tabs>
          <w:tab w:val="left" w:pos="1743"/>
        </w:tabs>
        <w:spacing w:line="322" w:lineRule="auto"/>
        <w:ind w:left="1742" w:hanging="493"/>
      </w:pPr>
      <w:r>
        <w:t>Учебно-тематический план</w:t>
      </w:r>
    </w:p>
    <w:p w14:paraId="1E797B2B" w14:textId="00328FAA" w:rsidR="000E5D0E" w:rsidRPr="009C4A20" w:rsidRDefault="000E5D0E" w:rsidP="009C4A20">
      <w:pPr>
        <w:pStyle w:val="a5"/>
        <w:spacing w:before="1"/>
        <w:ind w:left="1530"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14723B45" w14:textId="77777777" w:rsidR="00195801" w:rsidRDefault="00195801" w:rsidP="00195801">
      <w:pPr>
        <w:ind w:left="542" w:right="531" w:firstLine="707"/>
        <w:rPr>
          <w:b/>
          <w:i/>
          <w:sz w:val="24"/>
          <w:szCs w:val="24"/>
        </w:rPr>
      </w:pPr>
    </w:p>
    <w:tbl>
      <w:tblPr>
        <w:tblStyle w:val="af2"/>
        <w:tblW w:w="9353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2398"/>
        <w:gridCol w:w="724"/>
        <w:gridCol w:w="992"/>
        <w:gridCol w:w="1134"/>
        <w:gridCol w:w="1404"/>
        <w:gridCol w:w="881"/>
        <w:gridCol w:w="1388"/>
      </w:tblGrid>
      <w:tr w:rsidR="00195801" w:rsidRPr="009C4A20" w14:paraId="6191ADD9" w14:textId="77777777" w:rsidTr="001E2908">
        <w:trPr>
          <w:trHeight w:val="230"/>
        </w:trPr>
        <w:tc>
          <w:tcPr>
            <w:tcW w:w="432" w:type="dxa"/>
            <w:vMerge w:val="restart"/>
          </w:tcPr>
          <w:p w14:paraId="7D587006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2"/>
              <w:jc w:val="both"/>
              <w:rPr>
                <w:color w:val="000000"/>
                <w:sz w:val="28"/>
                <w:szCs w:val="28"/>
              </w:rPr>
            </w:pPr>
            <w:r w:rsidRPr="009C4A20">
              <w:rPr>
                <w:color w:val="000000"/>
                <w:sz w:val="28"/>
                <w:szCs w:val="28"/>
              </w:rPr>
              <w:t>№ п</w:t>
            </w:r>
            <w:r w:rsidRPr="009C4A20">
              <w:rPr>
                <w:color w:val="000000"/>
                <w:sz w:val="28"/>
                <w:szCs w:val="28"/>
              </w:rPr>
              <w:lastRenderedPageBreak/>
              <w:t>/ п</w:t>
            </w:r>
          </w:p>
        </w:tc>
        <w:tc>
          <w:tcPr>
            <w:tcW w:w="2398" w:type="dxa"/>
            <w:vMerge w:val="restart"/>
          </w:tcPr>
          <w:p w14:paraId="44CE8B98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36"/>
              <w:rPr>
                <w:b/>
                <w:color w:val="000000"/>
                <w:sz w:val="28"/>
                <w:szCs w:val="28"/>
              </w:rPr>
            </w:pPr>
            <w:r w:rsidRPr="009C4A20">
              <w:rPr>
                <w:b/>
                <w:color w:val="000000"/>
                <w:sz w:val="28"/>
                <w:szCs w:val="28"/>
              </w:rPr>
              <w:lastRenderedPageBreak/>
              <w:t xml:space="preserve">Наименование тем (разделов) </w:t>
            </w:r>
            <w:r w:rsidRPr="009C4A20">
              <w:rPr>
                <w:b/>
                <w:color w:val="000000"/>
                <w:sz w:val="28"/>
                <w:szCs w:val="28"/>
              </w:rPr>
              <w:lastRenderedPageBreak/>
              <w:t>дисциплины</w:t>
            </w:r>
          </w:p>
        </w:tc>
        <w:tc>
          <w:tcPr>
            <w:tcW w:w="5135" w:type="dxa"/>
            <w:gridSpan w:val="5"/>
          </w:tcPr>
          <w:p w14:paraId="42CE11F9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8"/>
                <w:szCs w:val="28"/>
              </w:rPr>
            </w:pPr>
            <w:r w:rsidRPr="009C4A20">
              <w:rPr>
                <w:b/>
                <w:color w:val="000000"/>
                <w:sz w:val="28"/>
                <w:szCs w:val="28"/>
              </w:rPr>
              <w:lastRenderedPageBreak/>
              <w:t>Трудоемкость в часах</w:t>
            </w:r>
          </w:p>
        </w:tc>
        <w:tc>
          <w:tcPr>
            <w:tcW w:w="1388" w:type="dxa"/>
            <w:vMerge w:val="restart"/>
          </w:tcPr>
          <w:p w14:paraId="7694496E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98"/>
              <w:rPr>
                <w:b/>
                <w:color w:val="000000"/>
                <w:sz w:val="28"/>
                <w:szCs w:val="28"/>
              </w:rPr>
            </w:pPr>
            <w:r w:rsidRPr="009C4A20">
              <w:rPr>
                <w:b/>
                <w:color w:val="000000"/>
                <w:sz w:val="28"/>
                <w:szCs w:val="28"/>
              </w:rPr>
              <w:t xml:space="preserve">Формы </w:t>
            </w:r>
            <w:r w:rsidRPr="009C4A20">
              <w:rPr>
                <w:b/>
                <w:color w:val="000000"/>
                <w:sz w:val="28"/>
                <w:szCs w:val="28"/>
              </w:rPr>
              <w:lastRenderedPageBreak/>
              <w:t>текущего контроля</w:t>
            </w:r>
          </w:p>
          <w:p w14:paraId="31D20835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 w:right="138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9C4A20">
              <w:rPr>
                <w:b/>
                <w:color w:val="000000"/>
                <w:sz w:val="28"/>
                <w:szCs w:val="28"/>
              </w:rPr>
              <w:t>успеваемост</w:t>
            </w:r>
            <w:proofErr w:type="spellEnd"/>
            <w:r w:rsidRPr="009C4A20">
              <w:rPr>
                <w:b/>
                <w:color w:val="000000"/>
                <w:sz w:val="28"/>
                <w:szCs w:val="28"/>
              </w:rPr>
              <w:t xml:space="preserve"> и</w:t>
            </w:r>
          </w:p>
        </w:tc>
      </w:tr>
      <w:tr w:rsidR="00195801" w:rsidRPr="009C4A20" w14:paraId="35779E2A" w14:textId="77777777" w:rsidTr="00B130A2">
        <w:trPr>
          <w:trHeight w:val="230"/>
        </w:trPr>
        <w:tc>
          <w:tcPr>
            <w:tcW w:w="432" w:type="dxa"/>
            <w:vMerge/>
          </w:tcPr>
          <w:p w14:paraId="2CC73A72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14:paraId="7219EE5E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vMerge w:val="restart"/>
          </w:tcPr>
          <w:p w14:paraId="67DA8CE0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73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9C4A20">
              <w:rPr>
                <w:b/>
                <w:color w:val="000000"/>
                <w:sz w:val="28"/>
                <w:szCs w:val="28"/>
              </w:rPr>
              <w:t>Вс</w:t>
            </w:r>
            <w:r w:rsidRPr="009C4A20">
              <w:rPr>
                <w:b/>
                <w:color w:val="000000"/>
                <w:sz w:val="28"/>
                <w:szCs w:val="28"/>
              </w:rPr>
              <w:lastRenderedPageBreak/>
              <w:t>ег</w:t>
            </w:r>
            <w:proofErr w:type="spellEnd"/>
            <w:r w:rsidRPr="009C4A20">
              <w:rPr>
                <w:b/>
                <w:color w:val="000000"/>
                <w:sz w:val="28"/>
                <w:szCs w:val="28"/>
              </w:rPr>
              <w:t xml:space="preserve"> о</w:t>
            </w:r>
          </w:p>
        </w:tc>
        <w:tc>
          <w:tcPr>
            <w:tcW w:w="3530" w:type="dxa"/>
            <w:gridSpan w:val="3"/>
          </w:tcPr>
          <w:p w14:paraId="465B499D" w14:textId="77E115FC" w:rsidR="00195801" w:rsidRPr="009C4A20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8"/>
                <w:szCs w:val="28"/>
              </w:rPr>
            </w:pPr>
            <w:r w:rsidRPr="009C4A20">
              <w:rPr>
                <w:b/>
                <w:color w:val="000000"/>
                <w:sz w:val="28"/>
                <w:szCs w:val="28"/>
              </w:rPr>
              <w:lastRenderedPageBreak/>
              <w:t xml:space="preserve">Контактная работа - </w:t>
            </w:r>
            <w:r w:rsidR="00195801" w:rsidRPr="009C4A20">
              <w:rPr>
                <w:b/>
                <w:color w:val="000000"/>
                <w:sz w:val="28"/>
                <w:szCs w:val="28"/>
              </w:rPr>
              <w:t>Аудиторная работа</w:t>
            </w:r>
          </w:p>
        </w:tc>
        <w:tc>
          <w:tcPr>
            <w:tcW w:w="881" w:type="dxa"/>
            <w:vMerge w:val="restart"/>
          </w:tcPr>
          <w:p w14:paraId="3723D684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4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9C4A20">
              <w:rPr>
                <w:b/>
                <w:color w:val="000000"/>
                <w:sz w:val="28"/>
                <w:szCs w:val="28"/>
              </w:rPr>
              <w:t>Сам</w:t>
            </w:r>
            <w:r w:rsidRPr="009C4A20">
              <w:rPr>
                <w:b/>
                <w:color w:val="000000"/>
                <w:sz w:val="28"/>
                <w:szCs w:val="28"/>
              </w:rPr>
              <w:lastRenderedPageBreak/>
              <w:t>ос</w:t>
            </w:r>
            <w:proofErr w:type="spellEnd"/>
            <w:r w:rsidRPr="009C4A2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4A20">
              <w:rPr>
                <w:b/>
                <w:color w:val="000000"/>
                <w:sz w:val="28"/>
                <w:szCs w:val="28"/>
              </w:rPr>
              <w:t>тоятел</w:t>
            </w:r>
            <w:proofErr w:type="spellEnd"/>
            <w:r w:rsidRPr="009C4A2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4A20">
              <w:rPr>
                <w:b/>
                <w:color w:val="000000"/>
                <w:sz w:val="28"/>
                <w:szCs w:val="28"/>
              </w:rPr>
              <w:t>ьная</w:t>
            </w:r>
            <w:proofErr w:type="spellEnd"/>
            <w:r w:rsidRPr="009C4A20">
              <w:rPr>
                <w:b/>
                <w:color w:val="000000"/>
                <w:sz w:val="28"/>
                <w:szCs w:val="28"/>
              </w:rPr>
              <w:t xml:space="preserve"> работа</w:t>
            </w:r>
          </w:p>
        </w:tc>
        <w:tc>
          <w:tcPr>
            <w:tcW w:w="1388" w:type="dxa"/>
            <w:vMerge/>
          </w:tcPr>
          <w:p w14:paraId="74E94E8E" w14:textId="77777777" w:rsidR="00195801" w:rsidRPr="009C4A20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B130A2" w14:paraId="698A4335" w14:textId="77777777" w:rsidTr="00B130A2">
        <w:trPr>
          <w:trHeight w:val="1151"/>
        </w:trPr>
        <w:tc>
          <w:tcPr>
            <w:tcW w:w="432" w:type="dxa"/>
            <w:vMerge/>
          </w:tcPr>
          <w:p w14:paraId="48FB7F68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14:paraId="7353A3ED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vMerge/>
          </w:tcPr>
          <w:p w14:paraId="6AC4B18F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DC9B89" w14:textId="69B0D79B" w:rsidR="00B130A2" w:rsidRPr="009C4A20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9"/>
              <w:rPr>
                <w:color w:val="000000"/>
                <w:sz w:val="28"/>
                <w:szCs w:val="28"/>
              </w:rPr>
            </w:pPr>
            <w:r w:rsidRPr="009C4A20">
              <w:rPr>
                <w:color w:val="000000"/>
                <w:sz w:val="28"/>
                <w:szCs w:val="28"/>
              </w:rPr>
              <w:t>Обща</w:t>
            </w:r>
            <w:r w:rsidR="00B130A2" w:rsidRPr="009C4A20">
              <w:rPr>
                <w:color w:val="000000"/>
                <w:sz w:val="28"/>
                <w:szCs w:val="28"/>
              </w:rPr>
              <w:t xml:space="preserve">я, в </w:t>
            </w:r>
            <w:proofErr w:type="spellStart"/>
            <w:r w:rsidR="00B130A2" w:rsidRPr="009C4A20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="00B130A2" w:rsidRPr="009C4A20">
              <w:rPr>
                <w:color w:val="000000"/>
                <w:sz w:val="28"/>
                <w:szCs w:val="28"/>
              </w:rPr>
              <w:t>.:</w:t>
            </w:r>
          </w:p>
        </w:tc>
        <w:tc>
          <w:tcPr>
            <w:tcW w:w="1134" w:type="dxa"/>
          </w:tcPr>
          <w:p w14:paraId="28478F7E" w14:textId="269051AD" w:rsidR="00B130A2" w:rsidRPr="009C4A20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44"/>
              <w:rPr>
                <w:color w:val="000000"/>
                <w:sz w:val="28"/>
                <w:szCs w:val="28"/>
              </w:rPr>
            </w:pPr>
            <w:r w:rsidRPr="009C4A20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404" w:type="dxa"/>
          </w:tcPr>
          <w:p w14:paraId="11E04C10" w14:textId="47B65F96" w:rsidR="00B130A2" w:rsidRPr="009C4A20" w:rsidRDefault="001E2908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9"/>
              <w:rPr>
                <w:color w:val="000000"/>
                <w:sz w:val="28"/>
                <w:szCs w:val="28"/>
              </w:rPr>
            </w:pPr>
            <w:r w:rsidRPr="009C4A20">
              <w:rPr>
                <w:color w:val="000000"/>
                <w:sz w:val="28"/>
                <w:szCs w:val="28"/>
              </w:rPr>
              <w:t>Семинар</w:t>
            </w:r>
            <w:r w:rsidR="00B130A2" w:rsidRPr="009C4A20">
              <w:rPr>
                <w:color w:val="000000"/>
                <w:sz w:val="28"/>
                <w:szCs w:val="28"/>
              </w:rPr>
              <w:t xml:space="preserve">ы, </w:t>
            </w:r>
            <w:proofErr w:type="spellStart"/>
            <w:r w:rsidR="00B130A2" w:rsidRPr="009C4A20">
              <w:rPr>
                <w:color w:val="000000"/>
                <w:sz w:val="28"/>
                <w:szCs w:val="28"/>
              </w:rPr>
              <w:t>практич</w:t>
            </w:r>
            <w:proofErr w:type="spellEnd"/>
            <w:r w:rsidR="00B130A2" w:rsidRPr="009C4A2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130A2" w:rsidRPr="009C4A20">
              <w:rPr>
                <w:color w:val="000000"/>
                <w:sz w:val="28"/>
                <w:szCs w:val="28"/>
              </w:rPr>
              <w:t>еские</w:t>
            </w:r>
            <w:proofErr w:type="spellEnd"/>
          </w:p>
          <w:p w14:paraId="505F1506" w14:textId="64D2C41A" w:rsidR="00B130A2" w:rsidRPr="009C4A20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8"/>
              <w:rPr>
                <w:color w:val="000000"/>
                <w:sz w:val="28"/>
                <w:szCs w:val="28"/>
              </w:rPr>
            </w:pPr>
            <w:r w:rsidRPr="009C4A20">
              <w:rPr>
                <w:color w:val="000000"/>
                <w:sz w:val="28"/>
                <w:szCs w:val="28"/>
              </w:rPr>
              <w:t>занятия</w:t>
            </w:r>
          </w:p>
        </w:tc>
        <w:tc>
          <w:tcPr>
            <w:tcW w:w="881" w:type="dxa"/>
            <w:vMerge/>
          </w:tcPr>
          <w:p w14:paraId="6AB668F5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72E580C7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B130A2" w14:paraId="782B4181" w14:textId="77777777" w:rsidTr="00B130A2">
        <w:trPr>
          <w:trHeight w:val="1379"/>
        </w:trPr>
        <w:tc>
          <w:tcPr>
            <w:tcW w:w="432" w:type="dxa"/>
          </w:tcPr>
          <w:p w14:paraId="78413E43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89"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398" w:type="dxa"/>
          </w:tcPr>
          <w:p w14:paraId="79FE93C3" w14:textId="136BEB16" w:rsidR="00B130A2" w:rsidRPr="00DC4819" w:rsidRDefault="00B130A2" w:rsidP="00DC48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91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Pr="008009F1">
              <w:rPr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8009F1">
              <w:rPr>
                <w:color w:val="000000"/>
                <w:sz w:val="24"/>
                <w:szCs w:val="24"/>
              </w:rPr>
              <w:t>медиалингвистики</w:t>
            </w:r>
            <w:proofErr w:type="spellEnd"/>
            <w:r w:rsidRPr="008009F1">
              <w:rPr>
                <w:color w:val="000000"/>
                <w:sz w:val="24"/>
                <w:szCs w:val="24"/>
              </w:rPr>
              <w:t>.</w:t>
            </w:r>
          </w:p>
          <w:p w14:paraId="367790C2" w14:textId="0342C132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2"/>
              <w:rPr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</w:tcPr>
          <w:p w14:paraId="23F93221" w14:textId="787EA2CF" w:rsidR="00B130A2" w:rsidRPr="00B130A2" w:rsidRDefault="00E83A8E" w:rsidP="00B13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992" w:type="dxa"/>
          </w:tcPr>
          <w:p w14:paraId="2A04D2B0" w14:textId="0BB6DD1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16137458" w14:textId="6406D959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04" w:type="dxa"/>
          </w:tcPr>
          <w:p w14:paraId="34148102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  <w:p w14:paraId="0B40B9A6" w14:textId="11A6067E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</w:tcPr>
          <w:p w14:paraId="4D1EBCB7" w14:textId="785E664B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88" w:type="dxa"/>
          </w:tcPr>
          <w:p w14:paraId="4BE23055" w14:textId="77777777" w:rsidR="00B130A2" w:rsidRDefault="00B130A2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GB"/>
              </w:rPr>
              <w:t>Устный</w:t>
            </w:r>
            <w:proofErr w:type="spellEnd"/>
            <w:r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опрос. </w:t>
            </w:r>
          </w:p>
          <w:p w14:paraId="2F3AA727" w14:textId="1BAFF8F8" w:rsidR="00B130A2" w:rsidRPr="00692145" w:rsidRDefault="00B130A2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реферата.</w:t>
            </w:r>
          </w:p>
        </w:tc>
      </w:tr>
      <w:tr w:rsidR="00B130A2" w14:paraId="5CA5A333" w14:textId="77777777" w:rsidTr="00B130A2">
        <w:trPr>
          <w:trHeight w:val="1103"/>
        </w:trPr>
        <w:tc>
          <w:tcPr>
            <w:tcW w:w="432" w:type="dxa"/>
          </w:tcPr>
          <w:p w14:paraId="2E7CF6DD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89"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398" w:type="dxa"/>
          </w:tcPr>
          <w:p w14:paraId="3E190252" w14:textId="6292B24F" w:rsidR="00B130A2" w:rsidRPr="00694E06" w:rsidRDefault="00B130A2" w:rsidP="00DC48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</w:t>
            </w:r>
            <w:r w:rsidRPr="00694E06">
              <w:rPr>
                <w:color w:val="000000"/>
                <w:sz w:val="24"/>
                <w:szCs w:val="24"/>
              </w:rPr>
              <w:t>.</w:t>
            </w:r>
          </w:p>
          <w:p w14:paraId="0B173FA6" w14:textId="607AD037" w:rsidR="00B130A2" w:rsidRPr="00DC4819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100"/>
              <w:rPr>
                <w:color w:val="000000"/>
                <w:sz w:val="24"/>
                <w:szCs w:val="24"/>
              </w:rPr>
            </w:pPr>
            <w:proofErr w:type="spellStart"/>
            <w:r w:rsidRPr="00216202">
              <w:rPr>
                <w:color w:val="000000"/>
                <w:sz w:val="24"/>
                <w:szCs w:val="24"/>
              </w:rPr>
              <w:t>Медиатекст</w:t>
            </w:r>
            <w:proofErr w:type="spellEnd"/>
            <w:r w:rsidRPr="00216202">
              <w:rPr>
                <w:color w:val="000000"/>
                <w:sz w:val="24"/>
                <w:szCs w:val="24"/>
              </w:rPr>
              <w:t xml:space="preserve"> как основная категория </w:t>
            </w:r>
            <w:proofErr w:type="spellStart"/>
            <w:r w:rsidRPr="00216202">
              <w:rPr>
                <w:color w:val="000000"/>
                <w:sz w:val="24"/>
                <w:szCs w:val="24"/>
              </w:rPr>
              <w:t>медиалингвистики</w:t>
            </w:r>
            <w:proofErr w:type="spellEnd"/>
            <w:r w:rsidRPr="002162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24" w:type="dxa"/>
          </w:tcPr>
          <w:p w14:paraId="15F18219" w14:textId="291E9F3F" w:rsidR="00B130A2" w:rsidRPr="00B130A2" w:rsidRDefault="00E83A8E" w:rsidP="00B13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992" w:type="dxa"/>
          </w:tcPr>
          <w:p w14:paraId="6D18B4CC" w14:textId="75A03293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7DCED65" w14:textId="5A795F09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04" w:type="dxa"/>
          </w:tcPr>
          <w:p w14:paraId="171FC8B3" w14:textId="4F333BF9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81" w:type="dxa"/>
          </w:tcPr>
          <w:p w14:paraId="39634309" w14:textId="1EFA468B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88" w:type="dxa"/>
          </w:tcPr>
          <w:p w14:paraId="00668C3E" w14:textId="77777777" w:rsidR="00B130A2" w:rsidRDefault="00B130A2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GB"/>
              </w:rPr>
              <w:t>Устный</w:t>
            </w:r>
            <w:proofErr w:type="spellEnd"/>
            <w:r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опрос. </w:t>
            </w:r>
          </w:p>
          <w:p w14:paraId="300F791A" w14:textId="049FBF83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работа.</w:t>
            </w:r>
          </w:p>
        </w:tc>
      </w:tr>
      <w:tr w:rsidR="00B130A2" w14:paraId="0FF75091" w14:textId="77777777" w:rsidTr="00B130A2">
        <w:trPr>
          <w:trHeight w:val="827"/>
        </w:trPr>
        <w:tc>
          <w:tcPr>
            <w:tcW w:w="432" w:type="dxa"/>
          </w:tcPr>
          <w:p w14:paraId="5972C3AD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89"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398" w:type="dxa"/>
          </w:tcPr>
          <w:p w14:paraId="495450DE" w14:textId="77777777" w:rsidR="00B130A2" w:rsidRPr="00694E06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</w:t>
            </w:r>
            <w:r w:rsidRPr="00694E06">
              <w:rPr>
                <w:color w:val="000000"/>
                <w:sz w:val="24"/>
                <w:szCs w:val="24"/>
              </w:rPr>
              <w:t>.</w:t>
            </w:r>
          </w:p>
          <w:p w14:paraId="22C9B01F" w14:textId="42AF2B31" w:rsidR="00B130A2" w:rsidRPr="00DC4819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 речевого воздействия в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медиатексте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24" w:type="dxa"/>
          </w:tcPr>
          <w:p w14:paraId="2E765ACC" w14:textId="4F44F2CB" w:rsidR="00B130A2" w:rsidRPr="00B130A2" w:rsidRDefault="00E83A8E" w:rsidP="00B13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7"/>
              <w:jc w:val="center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992" w:type="dxa"/>
          </w:tcPr>
          <w:p w14:paraId="0D860D2B" w14:textId="2D469FFE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AB3E1EA" w14:textId="12EC02CF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04" w:type="dxa"/>
          </w:tcPr>
          <w:p w14:paraId="11B47BEE" w14:textId="6F6E643F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81" w:type="dxa"/>
          </w:tcPr>
          <w:p w14:paraId="5403146E" w14:textId="562930DC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88" w:type="dxa"/>
          </w:tcPr>
          <w:p w14:paraId="57BE1260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Презентация.</w:t>
            </w:r>
          </w:p>
          <w:p w14:paraId="0F813EDB" w14:textId="77777777" w:rsidR="00B130A2" w:rsidRDefault="00B130A2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GB"/>
              </w:rPr>
              <w:t>Устный</w:t>
            </w:r>
            <w:proofErr w:type="spellEnd"/>
            <w:r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опрос. </w:t>
            </w:r>
          </w:p>
          <w:p w14:paraId="77584260" w14:textId="06308C41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5"/>
              <w:rPr>
                <w:color w:val="000000"/>
                <w:sz w:val="24"/>
                <w:szCs w:val="24"/>
              </w:rPr>
            </w:pPr>
          </w:p>
        </w:tc>
      </w:tr>
      <w:tr w:rsidR="00B130A2" w14:paraId="33D36404" w14:textId="77777777" w:rsidTr="00B130A2">
        <w:trPr>
          <w:trHeight w:val="827"/>
        </w:trPr>
        <w:tc>
          <w:tcPr>
            <w:tcW w:w="432" w:type="dxa"/>
          </w:tcPr>
          <w:p w14:paraId="1DDA8F8A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89"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398" w:type="dxa"/>
          </w:tcPr>
          <w:p w14:paraId="3E75D80B" w14:textId="77777777" w:rsidR="00B130A2" w:rsidRPr="00694E06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</w:t>
            </w:r>
            <w:r w:rsidRPr="00694E06">
              <w:rPr>
                <w:color w:val="000000"/>
                <w:sz w:val="24"/>
                <w:szCs w:val="24"/>
              </w:rPr>
              <w:t>4.</w:t>
            </w:r>
          </w:p>
          <w:p w14:paraId="64C151D6" w14:textId="49EDF9EF" w:rsidR="00B130A2" w:rsidRPr="00694E06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639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Медиатекст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</w:rPr>
              <w:t>когнитивно-культорологическом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аспекте.</w:t>
            </w:r>
          </w:p>
        </w:tc>
        <w:tc>
          <w:tcPr>
            <w:tcW w:w="724" w:type="dxa"/>
          </w:tcPr>
          <w:p w14:paraId="676D5B20" w14:textId="355A9BD3" w:rsidR="00B130A2" w:rsidRPr="00B130A2" w:rsidRDefault="00E83A8E" w:rsidP="00B13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992" w:type="dxa"/>
          </w:tcPr>
          <w:p w14:paraId="694DD967" w14:textId="6AD43C6C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A9A2B24" w14:textId="0F569A8E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04" w:type="dxa"/>
          </w:tcPr>
          <w:p w14:paraId="45BA2DE3" w14:textId="545C5975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81" w:type="dxa"/>
          </w:tcPr>
          <w:p w14:paraId="127F45C5" w14:textId="171C15B3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88" w:type="dxa"/>
          </w:tcPr>
          <w:p w14:paraId="75FC7339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1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презентации.</w:t>
            </w:r>
          </w:p>
          <w:p w14:paraId="37A4440C" w14:textId="43395B9B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1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эссе.</w:t>
            </w:r>
          </w:p>
        </w:tc>
      </w:tr>
      <w:tr w:rsidR="00B130A2" w14:paraId="49DB721C" w14:textId="77777777" w:rsidTr="00B130A2">
        <w:trPr>
          <w:trHeight w:val="1380"/>
        </w:trPr>
        <w:tc>
          <w:tcPr>
            <w:tcW w:w="432" w:type="dxa"/>
          </w:tcPr>
          <w:p w14:paraId="42D36BF1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98" w:type="dxa"/>
          </w:tcPr>
          <w:p w14:paraId="43E0D305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0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724" w:type="dxa"/>
          </w:tcPr>
          <w:p w14:paraId="230C31D2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25E01850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14:paraId="2111726E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4" w:type="dxa"/>
          </w:tcPr>
          <w:p w14:paraId="33F21CCB" w14:textId="193A7331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07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881" w:type="dxa"/>
          </w:tcPr>
          <w:p w14:paraId="6A47710F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07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8" w:type="dxa"/>
          </w:tcPr>
          <w:p w14:paraId="2FC5946A" w14:textId="77777777" w:rsidR="00B130A2" w:rsidRDefault="00B130A2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E83A8E" w14:paraId="0D94D97C" w14:textId="77777777" w:rsidTr="001E2908">
        <w:trPr>
          <w:trHeight w:val="275"/>
        </w:trPr>
        <w:tc>
          <w:tcPr>
            <w:tcW w:w="432" w:type="dxa"/>
          </w:tcPr>
          <w:p w14:paraId="02B58094" w14:textId="77777777" w:rsidR="00E83A8E" w:rsidRDefault="00E83A8E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98" w:type="dxa"/>
          </w:tcPr>
          <w:p w14:paraId="08127088" w14:textId="77777777" w:rsidR="00E83A8E" w:rsidRDefault="00E83A8E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24" w:type="dxa"/>
          </w:tcPr>
          <w:p w14:paraId="4673BED1" w14:textId="319354EA" w:rsidR="00E83A8E" w:rsidRDefault="007D0895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</w:tcPr>
          <w:p w14:paraId="616C253E" w14:textId="502B53A1" w:rsidR="00E83A8E" w:rsidRPr="00905365" w:rsidRDefault="00E83A8E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0"/>
                <w:szCs w:val="20"/>
                <w:lang w:val="en-GB"/>
              </w:rPr>
            </w:pPr>
            <w:r w:rsidRPr="00905365">
              <w:rPr>
                <w:color w:val="000000" w:themeColor="text1"/>
                <w:sz w:val="20"/>
                <w:szCs w:val="20"/>
                <w:lang w:val="en-GB"/>
              </w:rPr>
              <w:t>63%</w:t>
            </w:r>
          </w:p>
        </w:tc>
        <w:tc>
          <w:tcPr>
            <w:tcW w:w="1134" w:type="dxa"/>
          </w:tcPr>
          <w:p w14:paraId="0CDD9777" w14:textId="5BCC1061" w:rsidR="00E83A8E" w:rsidRPr="00905365" w:rsidRDefault="007D0895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0"/>
                <w:szCs w:val="20"/>
                <w:lang w:val="en-GB"/>
              </w:rPr>
            </w:pPr>
            <w:r w:rsidRPr="00905365">
              <w:rPr>
                <w:color w:val="000000" w:themeColor="text1"/>
                <w:sz w:val="20"/>
                <w:szCs w:val="20"/>
                <w:lang w:val="en-GB"/>
              </w:rPr>
              <w:t>50</w:t>
            </w:r>
            <w:r w:rsidR="00E83A8E" w:rsidRPr="00905365">
              <w:rPr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  <w:tc>
          <w:tcPr>
            <w:tcW w:w="1404" w:type="dxa"/>
          </w:tcPr>
          <w:p w14:paraId="582B10D5" w14:textId="5F6CFF37" w:rsidR="00E83A8E" w:rsidRPr="00905365" w:rsidRDefault="007D0895" w:rsidP="00E83A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 w:themeColor="text1"/>
                <w:sz w:val="24"/>
                <w:szCs w:val="24"/>
                <w:lang w:val="en-GB"/>
              </w:rPr>
            </w:pPr>
            <w:r w:rsidRPr="00905365">
              <w:rPr>
                <w:color w:val="000000" w:themeColor="text1"/>
                <w:sz w:val="24"/>
                <w:szCs w:val="24"/>
                <w:lang w:val="en-GB"/>
              </w:rPr>
              <w:t>50</w:t>
            </w:r>
            <w:r w:rsidR="00E83A8E" w:rsidRPr="00905365">
              <w:rPr>
                <w:color w:val="000000" w:themeColor="text1"/>
                <w:sz w:val="24"/>
                <w:szCs w:val="24"/>
                <w:lang w:val="en-GB"/>
              </w:rPr>
              <w:t>%</w:t>
            </w:r>
          </w:p>
        </w:tc>
        <w:tc>
          <w:tcPr>
            <w:tcW w:w="881" w:type="dxa"/>
          </w:tcPr>
          <w:p w14:paraId="07319419" w14:textId="4F4C7091" w:rsidR="00E83A8E" w:rsidRPr="00E83A8E" w:rsidRDefault="00E83A8E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37%</w:t>
            </w:r>
          </w:p>
        </w:tc>
        <w:tc>
          <w:tcPr>
            <w:tcW w:w="1388" w:type="dxa"/>
          </w:tcPr>
          <w:p w14:paraId="140B38F5" w14:textId="77777777" w:rsidR="00E83A8E" w:rsidRDefault="00E83A8E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284D3D33" w14:textId="026C9AAE" w:rsidR="000E5D0E" w:rsidRDefault="000E5D0E" w:rsidP="00195801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5"/>
          <w:szCs w:val="15"/>
        </w:rPr>
      </w:pPr>
    </w:p>
    <w:p w14:paraId="7FD11CB7" w14:textId="4625DD33" w:rsidR="000E5D0E" w:rsidRDefault="000E5D0E" w:rsidP="00195801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5"/>
          <w:szCs w:val="15"/>
        </w:rPr>
      </w:pPr>
    </w:p>
    <w:p w14:paraId="56369143" w14:textId="4B73EC16" w:rsidR="00DC4819" w:rsidRPr="00DC4819" w:rsidRDefault="00DC4819" w:rsidP="00195801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5"/>
          <w:szCs w:val="15"/>
        </w:rPr>
      </w:pPr>
    </w:p>
    <w:p w14:paraId="55EA4E40" w14:textId="77777777" w:rsidR="00195801" w:rsidRDefault="00195801" w:rsidP="00195801">
      <w:pPr>
        <w:pStyle w:val="1"/>
        <w:numPr>
          <w:ilvl w:val="1"/>
          <w:numId w:val="1"/>
        </w:numPr>
        <w:tabs>
          <w:tab w:val="left" w:pos="1740"/>
        </w:tabs>
        <w:spacing w:before="89"/>
      </w:pPr>
      <w:r>
        <w:t>Содержание семинаров, практических занятий</w:t>
      </w:r>
    </w:p>
    <w:p w14:paraId="18C8D866" w14:textId="77777777" w:rsidR="00195801" w:rsidRDefault="00195801" w:rsidP="000E5D0E">
      <w:pPr>
        <w:spacing w:before="1"/>
        <w:ind w:left="125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6C229127" w14:textId="77777777" w:rsidR="00195801" w:rsidRDefault="00195801" w:rsidP="00195801">
      <w:pPr>
        <w:spacing w:before="1"/>
        <w:ind w:left="1250"/>
        <w:rPr>
          <w:sz w:val="28"/>
          <w:szCs w:val="28"/>
        </w:rPr>
      </w:pPr>
    </w:p>
    <w:tbl>
      <w:tblPr>
        <w:tblStyle w:val="af3"/>
        <w:tblW w:w="9494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5149"/>
        <w:gridCol w:w="2050"/>
      </w:tblGrid>
      <w:tr w:rsidR="00195801" w14:paraId="0BDD8D2D" w14:textId="77777777" w:rsidTr="001E2908">
        <w:trPr>
          <w:trHeight w:val="1382"/>
        </w:trPr>
        <w:tc>
          <w:tcPr>
            <w:tcW w:w="2295" w:type="dxa"/>
          </w:tcPr>
          <w:p w14:paraId="052765AE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5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49" w:type="dxa"/>
          </w:tcPr>
          <w:p w14:paraId="35DB6FB7" w14:textId="1C357CDC" w:rsidR="00195801" w:rsidRDefault="00195801" w:rsidP="007D0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6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</w:t>
            </w:r>
            <w:r w:rsidR="007D0895">
              <w:rPr>
                <w:color w:val="000000"/>
                <w:sz w:val="24"/>
                <w:szCs w:val="24"/>
              </w:rPr>
              <w:t xml:space="preserve"> разделов 8,9</w:t>
            </w:r>
          </w:p>
        </w:tc>
        <w:tc>
          <w:tcPr>
            <w:tcW w:w="2050" w:type="dxa"/>
          </w:tcPr>
          <w:p w14:paraId="3E5988B0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692145" w14:paraId="2414D41C" w14:textId="77777777" w:rsidTr="001E2908">
        <w:trPr>
          <w:trHeight w:val="3588"/>
        </w:trPr>
        <w:tc>
          <w:tcPr>
            <w:tcW w:w="2295" w:type="dxa"/>
          </w:tcPr>
          <w:p w14:paraId="6E3E5226" w14:textId="77777777" w:rsidR="00692145" w:rsidRPr="00DC4819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91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Тема 1. </w:t>
            </w:r>
            <w:r w:rsidRPr="008009F1">
              <w:rPr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8009F1">
              <w:rPr>
                <w:color w:val="000000"/>
                <w:sz w:val="24"/>
                <w:szCs w:val="24"/>
              </w:rPr>
              <w:t>медиалингвистики</w:t>
            </w:r>
            <w:proofErr w:type="spellEnd"/>
            <w:r w:rsidRPr="008009F1">
              <w:rPr>
                <w:color w:val="000000"/>
                <w:sz w:val="24"/>
                <w:szCs w:val="24"/>
              </w:rPr>
              <w:t>.</w:t>
            </w:r>
          </w:p>
          <w:p w14:paraId="4D7DA487" w14:textId="1C2FBBA4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29"/>
              <w:rPr>
                <w:color w:val="000000"/>
                <w:sz w:val="24"/>
                <w:szCs w:val="24"/>
              </w:rPr>
            </w:pPr>
          </w:p>
        </w:tc>
        <w:tc>
          <w:tcPr>
            <w:tcW w:w="5149" w:type="dxa"/>
          </w:tcPr>
          <w:p w14:paraId="614CD7D7" w14:textId="2EED7604" w:rsidR="00FB6447" w:rsidRDefault="00FB6447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color w:val="000000"/>
                <w:sz w:val="24"/>
                <w:szCs w:val="24"/>
              </w:rPr>
            </w:pPr>
            <w:r w:rsidRPr="00216202">
              <w:rPr>
                <w:color w:val="000000"/>
                <w:sz w:val="24"/>
                <w:szCs w:val="24"/>
              </w:rPr>
              <w:t xml:space="preserve">Сущность </w:t>
            </w:r>
            <w:r>
              <w:rPr>
                <w:color w:val="000000"/>
                <w:sz w:val="24"/>
                <w:szCs w:val="24"/>
              </w:rPr>
              <w:t xml:space="preserve">и функции СМИ в современном мире. </w:t>
            </w:r>
            <w:r w:rsidRPr="00216202">
              <w:rPr>
                <w:color w:val="000000"/>
                <w:sz w:val="24"/>
                <w:szCs w:val="24"/>
              </w:rPr>
              <w:t>Язык СМИ: становление и содержание понятия.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Медиалингвистика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единстве составляющих: </w:t>
            </w:r>
            <w:proofErr w:type="spellStart"/>
            <w:r>
              <w:rPr>
                <w:color w:val="000000"/>
                <w:sz w:val="24"/>
                <w:szCs w:val="24"/>
              </w:rPr>
              <w:t>медиалингвистики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лингвистики речевого воздействия, </w:t>
            </w:r>
            <w:proofErr w:type="spellStart"/>
            <w:r>
              <w:rPr>
                <w:color w:val="000000"/>
                <w:sz w:val="24"/>
                <w:szCs w:val="24"/>
              </w:rPr>
              <w:t>юрислингвистики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политической лингвистики. Культурно-историческая парадигма постмодерна и принципы </w:t>
            </w:r>
            <w:proofErr w:type="spellStart"/>
            <w:r>
              <w:rPr>
                <w:color w:val="000000"/>
                <w:sz w:val="24"/>
                <w:szCs w:val="24"/>
              </w:rPr>
              <w:t>текстообразования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СМИ.</w:t>
            </w:r>
          </w:p>
          <w:p w14:paraId="36EEF184" w14:textId="77777777" w:rsidR="00FB6447" w:rsidRDefault="00FB6447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color w:val="000000"/>
                <w:sz w:val="24"/>
                <w:szCs w:val="24"/>
              </w:rPr>
            </w:pPr>
          </w:p>
          <w:p w14:paraId="21F518B1" w14:textId="5C013F86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 из разделов:</w:t>
            </w:r>
          </w:p>
          <w:p w14:paraId="51021A34" w14:textId="5DEE8334" w:rsidR="00692145" w:rsidRDefault="00692145" w:rsidP="00E27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8.1.</w:t>
            </w:r>
            <w:r w:rsidR="00E27CF4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8.</w:t>
            </w:r>
            <w:r w:rsidR="00E27CF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</w:tcPr>
          <w:p w14:paraId="58B419E0" w14:textId="77777777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 работа в малых группах, интерактивные лекции с применением видео- и аудиоматериалов, работа в парах, интервью,</w:t>
            </w:r>
          </w:p>
          <w:p w14:paraId="1051902D" w14:textId="77777777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1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кейс, дебаты.</w:t>
            </w:r>
          </w:p>
        </w:tc>
      </w:tr>
      <w:tr w:rsidR="00692145" w14:paraId="7A2624C6" w14:textId="77777777" w:rsidTr="009C4A20">
        <w:trPr>
          <w:trHeight w:val="2925"/>
        </w:trPr>
        <w:tc>
          <w:tcPr>
            <w:tcW w:w="2295" w:type="dxa"/>
          </w:tcPr>
          <w:p w14:paraId="762C70F0" w14:textId="77777777" w:rsidR="00692145" w:rsidRP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</w:t>
            </w:r>
            <w:r w:rsidRPr="00692145">
              <w:rPr>
                <w:color w:val="000000"/>
                <w:sz w:val="24"/>
                <w:szCs w:val="24"/>
              </w:rPr>
              <w:t>.</w:t>
            </w:r>
          </w:p>
          <w:p w14:paraId="53C36FDD" w14:textId="21F595C9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53"/>
              </w:tabs>
              <w:ind w:left="105" w:right="101"/>
              <w:rPr>
                <w:color w:val="000000"/>
                <w:sz w:val="24"/>
                <w:szCs w:val="24"/>
              </w:rPr>
            </w:pPr>
            <w:proofErr w:type="spellStart"/>
            <w:r w:rsidRPr="00216202">
              <w:rPr>
                <w:color w:val="000000"/>
                <w:sz w:val="24"/>
                <w:szCs w:val="24"/>
              </w:rPr>
              <w:t>Медиатекст</w:t>
            </w:r>
            <w:proofErr w:type="spellEnd"/>
            <w:r w:rsidRPr="00216202">
              <w:rPr>
                <w:color w:val="000000"/>
                <w:sz w:val="24"/>
                <w:szCs w:val="24"/>
              </w:rPr>
              <w:t xml:space="preserve"> как основная категория </w:t>
            </w:r>
            <w:proofErr w:type="spellStart"/>
            <w:r w:rsidRPr="00216202">
              <w:rPr>
                <w:color w:val="000000"/>
                <w:sz w:val="24"/>
                <w:szCs w:val="24"/>
              </w:rPr>
              <w:t>медиалингвистики</w:t>
            </w:r>
            <w:proofErr w:type="spellEnd"/>
            <w:r w:rsidRPr="002162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149" w:type="dxa"/>
          </w:tcPr>
          <w:p w14:paraId="3D7BF82A" w14:textId="5421CD38" w:rsidR="00FB6447" w:rsidRDefault="00FB6447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категории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000000"/>
                <w:sz w:val="24"/>
                <w:szCs w:val="24"/>
              </w:rPr>
              <w:t>медийность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поликодовость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открытость. Функционально-жанровые типы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новости, информационная аналитика, публицистика, реклама. </w:t>
            </w:r>
            <w:proofErr w:type="spellStart"/>
            <w:r>
              <w:rPr>
                <w:color w:val="000000"/>
                <w:sz w:val="24"/>
                <w:szCs w:val="24"/>
              </w:rPr>
              <w:t>Лингвомедийные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свойства основных типов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Методы изучения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1DB430F6" w14:textId="77777777" w:rsidR="00FB6447" w:rsidRDefault="00FB6447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color w:val="000000"/>
                <w:sz w:val="24"/>
                <w:szCs w:val="24"/>
              </w:rPr>
            </w:pPr>
          </w:p>
          <w:p w14:paraId="2C6FB6FF" w14:textId="57EC4231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 из разделов:</w:t>
            </w:r>
          </w:p>
          <w:p w14:paraId="76E501F3" w14:textId="11B33253" w:rsidR="00692145" w:rsidRDefault="00E27CF4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8.1., 8.2.</w:t>
            </w:r>
          </w:p>
        </w:tc>
        <w:tc>
          <w:tcPr>
            <w:tcW w:w="2050" w:type="dxa"/>
          </w:tcPr>
          <w:p w14:paraId="4A88B8CB" w14:textId="77777777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 работа в малых группах, интерактивная лекция с применением видео- и аудиоматериалов, работа в парах, ролевая игра.</w:t>
            </w:r>
          </w:p>
        </w:tc>
      </w:tr>
      <w:tr w:rsidR="00692145" w14:paraId="751F9CA8" w14:textId="77777777" w:rsidTr="001E2908">
        <w:trPr>
          <w:trHeight w:val="3312"/>
        </w:trPr>
        <w:tc>
          <w:tcPr>
            <w:tcW w:w="2295" w:type="dxa"/>
          </w:tcPr>
          <w:p w14:paraId="79429A15" w14:textId="77777777" w:rsidR="00692145" w:rsidRP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</w:t>
            </w:r>
            <w:r w:rsidRPr="00692145">
              <w:rPr>
                <w:color w:val="000000"/>
                <w:sz w:val="24"/>
                <w:szCs w:val="24"/>
              </w:rPr>
              <w:t>.</w:t>
            </w:r>
          </w:p>
          <w:p w14:paraId="245DC8C0" w14:textId="0B1E00E8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 речевого воздействия в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медиатексте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149" w:type="dxa"/>
          </w:tcPr>
          <w:p w14:paraId="55A92BD1" w14:textId="38AF1F8B" w:rsidR="00FB6447" w:rsidRP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98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B6447">
              <w:rPr>
                <w:color w:val="000000"/>
                <w:sz w:val="24"/>
                <w:szCs w:val="24"/>
              </w:rPr>
              <w:t>Супертекстовые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, макро- и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микроуровневые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 средства речевого воздействия.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Супертекстовые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 средства: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фреймирование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 на газетной полосе, интернет-странице, </w:t>
            </w:r>
            <w:proofErr w:type="gramStart"/>
            <w:r w:rsidRPr="00FB6447">
              <w:rPr>
                <w:color w:val="000000"/>
                <w:sz w:val="24"/>
                <w:szCs w:val="24"/>
              </w:rPr>
              <w:t>видео-ряде</w:t>
            </w:r>
            <w:proofErr w:type="gramEnd"/>
            <w:r w:rsidRPr="00FB6447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Микроуровневые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 средства: композиция, соотношение заголовка и текста,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интертекстуальная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 структура.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Микроуровневые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 средства: лексическая номинация и коннотация, словообразование, синтаксис, фонетико-графические средства, тропы и фигуры. </w:t>
            </w:r>
          </w:p>
          <w:p w14:paraId="5602D2C8" w14:textId="77777777" w:rsidR="00FB6447" w:rsidRP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98"/>
              <w:jc w:val="both"/>
              <w:rPr>
                <w:color w:val="000000"/>
                <w:sz w:val="24"/>
                <w:szCs w:val="24"/>
              </w:rPr>
            </w:pPr>
          </w:p>
          <w:p w14:paraId="0B47A284" w14:textId="77777777" w:rsidR="00E27CF4" w:rsidRDefault="00692145" w:rsidP="00E27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 из разделов:</w:t>
            </w:r>
          </w:p>
          <w:p w14:paraId="2D8D8976" w14:textId="133D4145" w:rsidR="00692145" w:rsidRPr="00E27CF4" w:rsidRDefault="00E27CF4" w:rsidP="00E27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8.1., 8.</w:t>
            </w:r>
            <w:r w:rsidR="00325F60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</w:tcPr>
          <w:p w14:paraId="29DF4325" w14:textId="77777777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 работа в малых группах, интерактивная лекция с применением видео- и аудиоматериалов, работа в парах, ролевая игра.</w:t>
            </w:r>
          </w:p>
        </w:tc>
      </w:tr>
      <w:tr w:rsidR="00692145" w14:paraId="61C23606" w14:textId="77777777" w:rsidTr="009C4A20">
        <w:trPr>
          <w:trHeight w:val="2890"/>
        </w:trPr>
        <w:tc>
          <w:tcPr>
            <w:tcW w:w="2295" w:type="dxa"/>
          </w:tcPr>
          <w:p w14:paraId="68D0D170" w14:textId="77777777" w:rsidR="00692145" w:rsidRP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</w:t>
            </w:r>
            <w:r w:rsidRPr="00692145">
              <w:rPr>
                <w:color w:val="000000"/>
                <w:sz w:val="24"/>
                <w:szCs w:val="24"/>
              </w:rPr>
              <w:t>4.</w:t>
            </w:r>
          </w:p>
          <w:p w14:paraId="58C9DE67" w14:textId="2DFFA69B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48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Медиатекст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</w:rPr>
              <w:t>когнитивно-культорологическом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аспекте.</w:t>
            </w:r>
          </w:p>
        </w:tc>
        <w:tc>
          <w:tcPr>
            <w:tcW w:w="5149" w:type="dxa"/>
          </w:tcPr>
          <w:p w14:paraId="2D16B4E3" w14:textId="6BAD6A11" w:rsidR="00FB6447" w:rsidRP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08"/>
                <w:tab w:val="left" w:pos="2194"/>
                <w:tab w:val="left" w:pos="3816"/>
                <w:tab w:val="left" w:pos="4238"/>
              </w:tabs>
              <w:ind w:left="105" w:right="99"/>
              <w:jc w:val="both"/>
              <w:rPr>
                <w:color w:val="000000"/>
                <w:sz w:val="24"/>
                <w:szCs w:val="24"/>
              </w:rPr>
            </w:pPr>
            <w:r w:rsidRPr="00FB6447">
              <w:rPr>
                <w:color w:val="000000"/>
                <w:sz w:val="24"/>
                <w:szCs w:val="24"/>
              </w:rPr>
              <w:t xml:space="preserve">Тексты массовой информации как способ когнитивного отражения действительности.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Медиатекст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: уровень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лингвокульторологического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 xml:space="preserve"> описания. Тексты массовой информации в свете взаимодействия культур. </w:t>
            </w:r>
          </w:p>
          <w:p w14:paraId="0A6FF371" w14:textId="77777777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 из разделов:</w:t>
            </w:r>
          </w:p>
          <w:p w14:paraId="321A2A19" w14:textId="32D1BCFF" w:rsidR="00692145" w:rsidRDefault="00E27CF4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9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="00325F60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., 8.2.</w:t>
            </w:r>
          </w:p>
        </w:tc>
        <w:tc>
          <w:tcPr>
            <w:tcW w:w="2050" w:type="dxa"/>
          </w:tcPr>
          <w:p w14:paraId="30CDC9C4" w14:textId="77777777" w:rsidR="00692145" w:rsidRDefault="00692145" w:rsidP="0069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 работа в малых группах, интерактивная лекция с применением видео- и аудиоматериалов, работа в парах, ролевая игра.</w:t>
            </w:r>
          </w:p>
        </w:tc>
      </w:tr>
    </w:tbl>
    <w:p w14:paraId="791D4DD6" w14:textId="77777777" w:rsidR="00195801" w:rsidRPr="00E27CF4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1"/>
          <w:szCs w:val="21"/>
        </w:rPr>
      </w:pPr>
    </w:p>
    <w:p w14:paraId="7440149B" w14:textId="24FEBF9A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1"/>
          <w:szCs w:val="21"/>
        </w:rPr>
      </w:pPr>
    </w:p>
    <w:p w14:paraId="5C09411F" w14:textId="3F0FA566" w:rsidR="009C4A20" w:rsidRDefault="009C4A20" w:rsidP="00195801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1"/>
          <w:szCs w:val="21"/>
        </w:rPr>
      </w:pPr>
    </w:p>
    <w:p w14:paraId="5649117F" w14:textId="63B24E71" w:rsidR="009C4A20" w:rsidRDefault="009C4A20" w:rsidP="00195801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1"/>
          <w:szCs w:val="21"/>
        </w:rPr>
      </w:pPr>
    </w:p>
    <w:p w14:paraId="4A783B96" w14:textId="77777777" w:rsidR="009C4A20" w:rsidRDefault="009C4A20" w:rsidP="00195801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1"/>
          <w:szCs w:val="21"/>
        </w:rPr>
      </w:pPr>
    </w:p>
    <w:p w14:paraId="596386E7" w14:textId="77777777" w:rsidR="00195801" w:rsidRDefault="00195801" w:rsidP="00195801">
      <w:pPr>
        <w:pStyle w:val="1"/>
        <w:numPr>
          <w:ilvl w:val="0"/>
          <w:numId w:val="1"/>
        </w:numPr>
        <w:tabs>
          <w:tab w:val="left" w:pos="2017"/>
          <w:tab w:val="left" w:pos="2018"/>
          <w:tab w:val="left" w:pos="3788"/>
          <w:tab w:val="left" w:pos="7177"/>
          <w:tab w:val="left" w:pos="9303"/>
        </w:tabs>
        <w:spacing w:before="89" w:line="242" w:lineRule="auto"/>
        <w:ind w:left="542" w:right="543" w:firstLine="707"/>
      </w:pPr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 самостоятельной работы обучающихся по дисциплине</w:t>
      </w:r>
    </w:p>
    <w:p w14:paraId="5A3B2ADA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7"/>
          <w:szCs w:val="27"/>
        </w:rPr>
      </w:pPr>
    </w:p>
    <w:p w14:paraId="2AE7CC5B" w14:textId="77777777" w:rsidR="00195801" w:rsidRPr="007C2A73" w:rsidRDefault="00195801" w:rsidP="001958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780"/>
        </w:tabs>
        <w:spacing w:before="1"/>
        <w:ind w:left="542" w:right="540" w:firstLine="70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9978CC3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42"/>
          <w:szCs w:val="42"/>
        </w:rPr>
      </w:pPr>
    </w:p>
    <w:p w14:paraId="65FFD62D" w14:textId="328996B2" w:rsidR="00195801" w:rsidRPr="000E5D0E" w:rsidRDefault="00195801" w:rsidP="000E5D0E">
      <w:pPr>
        <w:ind w:left="542"/>
        <w:jc w:val="right"/>
        <w:rPr>
          <w:sz w:val="28"/>
          <w:szCs w:val="28"/>
        </w:rPr>
      </w:pPr>
      <w:r w:rsidRPr="000E5D0E">
        <w:rPr>
          <w:sz w:val="28"/>
          <w:szCs w:val="28"/>
        </w:rPr>
        <w:t>Таблица 4</w:t>
      </w:r>
    </w:p>
    <w:p w14:paraId="63670B52" w14:textId="77777777" w:rsidR="005F548F" w:rsidRDefault="005F548F" w:rsidP="00195801">
      <w:pPr>
        <w:ind w:left="542"/>
        <w:rPr>
          <w:sz w:val="24"/>
          <w:szCs w:val="24"/>
        </w:rPr>
      </w:pPr>
    </w:p>
    <w:tbl>
      <w:tblPr>
        <w:tblStyle w:val="af4"/>
        <w:tblW w:w="9207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33"/>
        <w:gridCol w:w="3579"/>
        <w:gridCol w:w="3095"/>
      </w:tblGrid>
      <w:tr w:rsidR="00195801" w14:paraId="78234BEA" w14:textId="77777777" w:rsidTr="001E2908">
        <w:trPr>
          <w:trHeight w:val="830"/>
        </w:trPr>
        <w:tc>
          <w:tcPr>
            <w:tcW w:w="2533" w:type="dxa"/>
          </w:tcPr>
          <w:p w14:paraId="22C8652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37"/>
              </w:tabs>
              <w:spacing w:line="269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</w:t>
            </w:r>
            <w:r>
              <w:rPr>
                <w:b/>
                <w:color w:val="000000"/>
                <w:sz w:val="24"/>
                <w:szCs w:val="24"/>
              </w:rPr>
              <w:tab/>
              <w:t>тем</w:t>
            </w:r>
          </w:p>
          <w:p w14:paraId="7CDE273E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1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(разделов) дисциплины</w:t>
            </w:r>
          </w:p>
        </w:tc>
        <w:tc>
          <w:tcPr>
            <w:tcW w:w="3579" w:type="dxa"/>
          </w:tcPr>
          <w:p w14:paraId="719462B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11"/>
              </w:tabs>
              <w:spacing w:line="269" w:lineRule="auto"/>
              <w:ind w:left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</w:t>
            </w:r>
            <w:r>
              <w:rPr>
                <w:b/>
                <w:color w:val="000000"/>
                <w:sz w:val="24"/>
                <w:szCs w:val="24"/>
              </w:rPr>
              <w:tab/>
              <w:t>вопросов,</w:t>
            </w:r>
          </w:p>
          <w:p w14:paraId="649B132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2"/>
              </w:tabs>
              <w:ind w:left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отводимых</w:t>
            </w:r>
            <w:r>
              <w:rPr>
                <w:b/>
                <w:color w:val="000000"/>
                <w:sz w:val="24"/>
                <w:szCs w:val="24"/>
              </w:rPr>
              <w:tab/>
              <w:t>на</w:t>
            </w:r>
          </w:p>
          <w:p w14:paraId="2C3B1DA2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095" w:type="dxa"/>
          </w:tcPr>
          <w:p w14:paraId="72EC8E7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107" w:right="9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</w:t>
            </w:r>
            <w:r>
              <w:rPr>
                <w:b/>
                <w:color w:val="000000"/>
                <w:sz w:val="24"/>
                <w:szCs w:val="24"/>
              </w:rPr>
              <w:tab/>
              <w:t>внеаудиторной самостоятельной работы</w:t>
            </w:r>
          </w:p>
        </w:tc>
      </w:tr>
      <w:tr w:rsidR="00FB6447" w14:paraId="4542999D" w14:textId="77777777" w:rsidTr="001E2908">
        <w:trPr>
          <w:trHeight w:val="1379"/>
        </w:trPr>
        <w:tc>
          <w:tcPr>
            <w:tcW w:w="2533" w:type="dxa"/>
          </w:tcPr>
          <w:p w14:paraId="5A27BF76" w14:textId="25B641BE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91"/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  <w:r w:rsidRPr="00694E06">
              <w:rPr>
                <w:b/>
                <w:bCs/>
                <w:color w:val="000000"/>
                <w:sz w:val="24"/>
                <w:szCs w:val="24"/>
              </w:rPr>
              <w:t xml:space="preserve">Тема 1. Теоретические основы </w:t>
            </w:r>
            <w:proofErr w:type="spellStart"/>
            <w:r w:rsidRPr="00694E06">
              <w:rPr>
                <w:b/>
                <w:bCs/>
                <w:color w:val="000000"/>
                <w:sz w:val="24"/>
                <w:szCs w:val="24"/>
              </w:rPr>
              <w:t>медиалингвистик</w:t>
            </w:r>
            <w:r w:rsidR="00325F60">
              <w:rPr>
                <w:b/>
                <w:bCs/>
                <w:color w:val="000000"/>
                <w:sz w:val="24"/>
                <w:szCs w:val="24"/>
              </w:rPr>
              <w:t>и</w:t>
            </w:r>
            <w:proofErr w:type="spellEnd"/>
          </w:p>
          <w:p w14:paraId="750EFA65" w14:textId="1C28894B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107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AA8F617" w14:textId="1F210CFE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Вербализация действительности в СМИ как процесс ее дискретного преобразования.</w:t>
            </w:r>
          </w:p>
        </w:tc>
        <w:tc>
          <w:tcPr>
            <w:tcW w:w="3095" w:type="dxa"/>
            <w:vMerge w:val="restart"/>
          </w:tcPr>
          <w:p w14:paraId="54BE38BC" w14:textId="42F2946D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11"/>
                <w:tab w:val="left" w:pos="1409"/>
                <w:tab w:val="left" w:pos="2109"/>
                <w:tab w:val="left" w:pos="2210"/>
                <w:tab w:val="left" w:pos="2561"/>
                <w:tab w:val="left" w:pos="2829"/>
              </w:tabs>
              <w:ind w:left="66" w:right="9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Обязательная самостоятельная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  <w:t>работа студентов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  <w:t xml:space="preserve">под руководством преподавателя: </w:t>
            </w:r>
          </w:p>
          <w:p w14:paraId="52975935" w14:textId="2C8FA5BD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11"/>
                <w:tab w:val="left" w:pos="1409"/>
                <w:tab w:val="left" w:pos="2109"/>
                <w:tab w:val="left" w:pos="2210"/>
                <w:tab w:val="left" w:pos="2561"/>
                <w:tab w:val="left" w:pos="2829"/>
              </w:tabs>
              <w:ind w:left="66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B6447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работа</w:t>
            </w:r>
            <w:r>
              <w:rPr>
                <w:color w:val="000000"/>
                <w:sz w:val="24"/>
                <w:szCs w:val="24"/>
              </w:rPr>
              <w:tab/>
              <w:t>с мультимедийными средствами</w:t>
            </w:r>
          </w:p>
          <w:p w14:paraId="12B76C53" w14:textId="71CAD199" w:rsidR="00FB6447" w:rsidRP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  <w:tab w:val="left" w:pos="2210"/>
                <w:tab w:val="left" w:pos="2561"/>
                <w:tab w:val="left" w:pos="2846"/>
              </w:tabs>
              <w:ind w:right="98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2.разбор кейсов </w:t>
            </w:r>
          </w:p>
          <w:p w14:paraId="134626C4" w14:textId="79C48D2B" w:rsidR="00FB6447" w:rsidRDefault="00FB6447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  <w:tab w:val="left" w:pos="2210"/>
                <w:tab w:val="left" w:pos="2561"/>
                <w:tab w:val="left" w:pos="2846"/>
              </w:tabs>
              <w:ind w:right="98"/>
              <w:rPr>
                <w:b/>
                <w:color w:val="000000"/>
                <w:sz w:val="24"/>
                <w:szCs w:val="24"/>
              </w:rPr>
            </w:pPr>
            <w:r w:rsidRPr="00FB6447">
              <w:rPr>
                <w:b/>
                <w:color w:val="000000"/>
                <w:sz w:val="24"/>
                <w:szCs w:val="24"/>
              </w:rPr>
              <w:t>И</w:t>
            </w:r>
            <w:r>
              <w:rPr>
                <w:b/>
                <w:color w:val="000000"/>
                <w:sz w:val="24"/>
                <w:szCs w:val="24"/>
              </w:rPr>
              <w:t>ндивидуальная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  <w:t>и групповая самостоятельная</w:t>
            </w:r>
            <w:r>
              <w:rPr>
                <w:b/>
                <w:color w:val="000000"/>
                <w:sz w:val="24"/>
                <w:szCs w:val="24"/>
              </w:rPr>
              <w:tab/>
              <w:t>работа студентов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  <w:t>под руководством преподавателя:</w:t>
            </w:r>
          </w:p>
          <w:p w14:paraId="0549DEE2" w14:textId="77777777" w:rsidR="00FB6447" w:rsidRDefault="00FB6447" w:rsidP="0029676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ind w:right="9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использованием оригинальных источников (аудио, видео и текстовые материалы);</w:t>
            </w:r>
          </w:p>
          <w:p w14:paraId="7DF847FC" w14:textId="77777777" w:rsidR="00FB6447" w:rsidRDefault="00FB6447" w:rsidP="0029676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ind w:right="1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ролевых игр; </w:t>
            </w:r>
            <w:proofErr w:type="gramStart"/>
            <w:r>
              <w:rPr>
                <w:color w:val="000000"/>
                <w:sz w:val="24"/>
                <w:szCs w:val="24"/>
              </w:rPr>
              <w:t>3.написание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эссе, обзоров статей;</w:t>
            </w:r>
          </w:p>
          <w:p w14:paraId="38EE7E1E" w14:textId="77777777" w:rsidR="00FB6447" w:rsidRDefault="00FB6447" w:rsidP="002967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ind w:right="961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интернет ресурсами;</w:t>
            </w:r>
          </w:p>
          <w:p w14:paraId="6F0368FE" w14:textId="77777777" w:rsidR="00FB6447" w:rsidRPr="00FB6447" w:rsidRDefault="00FB6447" w:rsidP="002967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ind w:right="168"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с онлайн-курсами по тематике раздела. </w:t>
            </w:r>
          </w:p>
          <w:p w14:paraId="568030D0" w14:textId="77777777" w:rsidR="00325F60" w:rsidRDefault="00FB6447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ind w:right="16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Внеаудиторная самостоятельная работа:</w:t>
            </w:r>
          </w:p>
          <w:p w14:paraId="0CB4E23B" w14:textId="77777777" w:rsidR="00FB6447" w:rsidRDefault="00FB6447" w:rsidP="00FB644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before="15"/>
              <w:ind w:left="107" w:right="4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письменных документов и деловой корреспонденции</w:t>
            </w:r>
          </w:p>
          <w:p w14:paraId="1257A5BD" w14:textId="77777777" w:rsidR="00FB6447" w:rsidRDefault="00FB6447" w:rsidP="00FB644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  <w:tab w:val="left" w:pos="2121"/>
              </w:tabs>
              <w:ind w:left="107" w:right="99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презентаций </w:t>
            </w:r>
            <w:proofErr w:type="gramStart"/>
            <w:r>
              <w:rPr>
                <w:color w:val="000000"/>
                <w:sz w:val="24"/>
                <w:szCs w:val="24"/>
              </w:rPr>
              <w:t>4.подготовка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к участию в дискуссиях,</w:t>
            </w:r>
            <w:r>
              <w:rPr>
                <w:color w:val="000000"/>
                <w:sz w:val="24"/>
                <w:szCs w:val="24"/>
              </w:rPr>
              <w:tab/>
              <w:t>дебатах, конференциях,</w:t>
            </w:r>
            <w:r>
              <w:rPr>
                <w:color w:val="000000"/>
                <w:sz w:val="24"/>
                <w:szCs w:val="24"/>
              </w:rPr>
              <w:tab/>
              <w:t>деловых</w:t>
            </w:r>
          </w:p>
          <w:p w14:paraId="477DEEE5" w14:textId="77777777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беседах.</w:t>
            </w:r>
          </w:p>
        </w:tc>
      </w:tr>
      <w:tr w:rsidR="00FB6447" w14:paraId="663109AC" w14:textId="77777777" w:rsidTr="001E2908">
        <w:trPr>
          <w:trHeight w:val="827"/>
        </w:trPr>
        <w:tc>
          <w:tcPr>
            <w:tcW w:w="2533" w:type="dxa"/>
          </w:tcPr>
          <w:p w14:paraId="21F495EB" w14:textId="77777777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100"/>
              <w:rPr>
                <w:b/>
                <w:bCs/>
                <w:color w:val="000000"/>
                <w:sz w:val="24"/>
                <w:szCs w:val="24"/>
              </w:rPr>
            </w:pPr>
            <w:r w:rsidRPr="00694E06">
              <w:rPr>
                <w:b/>
                <w:bCs/>
                <w:color w:val="000000"/>
                <w:sz w:val="24"/>
                <w:szCs w:val="24"/>
              </w:rPr>
              <w:t>Тема 2.</w:t>
            </w:r>
          </w:p>
          <w:p w14:paraId="0FC4F0FC" w14:textId="3F280A93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94E06">
              <w:rPr>
                <w:b/>
                <w:bCs/>
                <w:color w:val="000000"/>
                <w:sz w:val="24"/>
                <w:szCs w:val="24"/>
              </w:rPr>
              <w:t>Медиатекст</w:t>
            </w:r>
            <w:proofErr w:type="spellEnd"/>
            <w:r w:rsidRPr="00694E06">
              <w:rPr>
                <w:b/>
                <w:bCs/>
                <w:color w:val="000000"/>
                <w:sz w:val="24"/>
                <w:szCs w:val="24"/>
              </w:rPr>
              <w:t xml:space="preserve"> как основная категория </w:t>
            </w:r>
            <w:proofErr w:type="spellStart"/>
            <w:r w:rsidRPr="00694E06">
              <w:rPr>
                <w:b/>
                <w:bCs/>
                <w:color w:val="000000"/>
                <w:sz w:val="24"/>
                <w:szCs w:val="24"/>
              </w:rPr>
              <w:t>медиалингвистики</w:t>
            </w:r>
            <w:proofErr w:type="spellEnd"/>
            <w:r w:rsidRPr="00694E06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79" w:type="dxa"/>
          </w:tcPr>
          <w:p w14:paraId="13397B64" w14:textId="77777777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6"/>
                <w:tab w:val="left" w:pos="3354"/>
              </w:tabs>
              <w:ind w:left="104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Параметры классификации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способ производства текста, форма (фактура) </w:t>
            </w:r>
            <w:proofErr w:type="spellStart"/>
            <w:r>
              <w:rPr>
                <w:color w:val="000000"/>
                <w:sz w:val="24"/>
                <w:szCs w:val="24"/>
              </w:rPr>
              <w:t>медиатекста</w:t>
            </w:r>
            <w:proofErr w:type="spellEnd"/>
            <w:r>
              <w:rPr>
                <w:color w:val="000000"/>
                <w:sz w:val="24"/>
                <w:szCs w:val="24"/>
              </w:rPr>
              <w:t>, канал распространения, функционально-жанровый тип текста, тематическая доминанта.</w:t>
            </w:r>
          </w:p>
          <w:p w14:paraId="115D9CB0" w14:textId="146F771E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6"/>
                <w:tab w:val="left" w:pos="3354"/>
              </w:tabs>
              <w:ind w:left="104" w:right="99"/>
              <w:rPr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vMerge/>
          </w:tcPr>
          <w:p w14:paraId="4F50B4B3" w14:textId="77777777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FB6447" w14:paraId="2A9BB985" w14:textId="77777777" w:rsidTr="001E2908">
        <w:trPr>
          <w:trHeight w:val="275"/>
        </w:trPr>
        <w:tc>
          <w:tcPr>
            <w:tcW w:w="2533" w:type="dxa"/>
          </w:tcPr>
          <w:p w14:paraId="3E3F071D" w14:textId="77777777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5"/>
              <w:rPr>
                <w:b/>
                <w:bCs/>
                <w:color w:val="000000"/>
                <w:sz w:val="24"/>
                <w:szCs w:val="24"/>
              </w:rPr>
            </w:pPr>
            <w:r w:rsidRPr="00694E06">
              <w:rPr>
                <w:b/>
                <w:bCs/>
                <w:color w:val="000000"/>
                <w:sz w:val="24"/>
                <w:szCs w:val="24"/>
              </w:rPr>
              <w:t>Тема 3.</w:t>
            </w:r>
          </w:p>
          <w:p w14:paraId="024CF2BD" w14:textId="1300AB65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r w:rsidRPr="00694E06">
              <w:rPr>
                <w:b/>
                <w:bCs/>
                <w:color w:val="000000"/>
                <w:sz w:val="24"/>
                <w:szCs w:val="24"/>
              </w:rPr>
              <w:t xml:space="preserve">Средства речевого воздействия в </w:t>
            </w:r>
            <w:proofErr w:type="spellStart"/>
            <w:r w:rsidRPr="00694E06">
              <w:rPr>
                <w:b/>
                <w:bCs/>
                <w:color w:val="000000"/>
                <w:sz w:val="24"/>
                <w:szCs w:val="24"/>
              </w:rPr>
              <w:t>медиатексте</w:t>
            </w:r>
            <w:proofErr w:type="spellEnd"/>
            <w:r w:rsidRPr="00694E06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79" w:type="dxa"/>
          </w:tcPr>
          <w:p w14:paraId="5BBAA6CD" w14:textId="77777777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4"/>
              <w:rPr>
                <w:color w:val="000000"/>
                <w:sz w:val="24"/>
                <w:szCs w:val="24"/>
              </w:rPr>
            </w:pPr>
            <w:r w:rsidRPr="00FB6447">
              <w:rPr>
                <w:color w:val="000000"/>
                <w:sz w:val="24"/>
                <w:szCs w:val="24"/>
              </w:rPr>
              <w:t xml:space="preserve">Место и роль языковой игры в системе средств речевого воздействия современного </w:t>
            </w:r>
            <w:proofErr w:type="spellStart"/>
            <w:r w:rsidRPr="00FB6447">
              <w:rPr>
                <w:color w:val="000000"/>
                <w:sz w:val="24"/>
                <w:szCs w:val="24"/>
              </w:rPr>
              <w:t>медиатекста</w:t>
            </w:r>
            <w:proofErr w:type="spellEnd"/>
            <w:r w:rsidRPr="00FB6447">
              <w:rPr>
                <w:color w:val="000000"/>
                <w:sz w:val="24"/>
                <w:szCs w:val="24"/>
              </w:rPr>
              <w:t>.</w:t>
            </w:r>
          </w:p>
          <w:p w14:paraId="5D08FBAC" w14:textId="1F3F555D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vMerge/>
          </w:tcPr>
          <w:p w14:paraId="3CABEC79" w14:textId="77777777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FB6447" w14:paraId="6456EFB6" w14:textId="77777777" w:rsidTr="001E2908">
        <w:trPr>
          <w:trHeight w:val="552"/>
        </w:trPr>
        <w:tc>
          <w:tcPr>
            <w:tcW w:w="2533" w:type="dxa"/>
          </w:tcPr>
          <w:p w14:paraId="15D5D77E" w14:textId="77777777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" w:right="639"/>
              <w:rPr>
                <w:b/>
                <w:bCs/>
                <w:color w:val="000000"/>
                <w:sz w:val="24"/>
                <w:szCs w:val="24"/>
              </w:rPr>
            </w:pPr>
            <w:r w:rsidRPr="00694E06">
              <w:rPr>
                <w:b/>
                <w:bCs/>
                <w:color w:val="000000"/>
                <w:sz w:val="24"/>
                <w:szCs w:val="24"/>
              </w:rPr>
              <w:t>Тема 4.</w:t>
            </w:r>
          </w:p>
          <w:p w14:paraId="4650FB88" w14:textId="47B8BDD0" w:rsidR="00FB6447" w:rsidRPr="00694E06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94E06">
              <w:rPr>
                <w:b/>
                <w:bCs/>
                <w:color w:val="000000"/>
                <w:sz w:val="24"/>
                <w:szCs w:val="24"/>
              </w:rPr>
              <w:t>Медиатекст</w:t>
            </w:r>
            <w:proofErr w:type="spellEnd"/>
            <w:r w:rsidRPr="00694E06">
              <w:rPr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94E06">
              <w:rPr>
                <w:b/>
                <w:bCs/>
                <w:color w:val="000000"/>
                <w:sz w:val="24"/>
                <w:szCs w:val="24"/>
              </w:rPr>
              <w:t>когнитивно-культорологическом</w:t>
            </w:r>
            <w:proofErr w:type="spellEnd"/>
            <w:r w:rsidRPr="00694E06">
              <w:rPr>
                <w:b/>
                <w:bCs/>
                <w:color w:val="000000"/>
                <w:sz w:val="24"/>
                <w:szCs w:val="24"/>
              </w:rPr>
              <w:t xml:space="preserve"> аспекте.</w:t>
            </w:r>
          </w:p>
        </w:tc>
        <w:tc>
          <w:tcPr>
            <w:tcW w:w="3579" w:type="dxa"/>
          </w:tcPr>
          <w:p w14:paraId="2BCE6740" w14:textId="63CBB566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4"/>
              <w:rPr>
                <w:color w:val="000000"/>
                <w:sz w:val="24"/>
                <w:szCs w:val="24"/>
              </w:rPr>
            </w:pPr>
            <w:r w:rsidRPr="00FB6447">
              <w:rPr>
                <w:color w:val="000000"/>
                <w:sz w:val="24"/>
                <w:szCs w:val="24"/>
              </w:rPr>
              <w:t>Основные риторические стратегии англоязычных СМИ.</w:t>
            </w:r>
          </w:p>
        </w:tc>
        <w:tc>
          <w:tcPr>
            <w:tcW w:w="3095" w:type="dxa"/>
            <w:vMerge/>
          </w:tcPr>
          <w:p w14:paraId="285BC9BC" w14:textId="77777777" w:rsidR="00FB6447" w:rsidRDefault="00FB6447" w:rsidP="00FB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5ED12870" w14:textId="46BFC577" w:rsidR="00325F60" w:rsidRPr="00AE4B78" w:rsidRDefault="00325F60" w:rsidP="00195801">
      <w:pPr>
        <w:rPr>
          <w:sz w:val="2"/>
          <w:szCs w:val="2"/>
        </w:rPr>
        <w:sectPr w:rsidR="00325F60" w:rsidRPr="00AE4B78">
          <w:footerReference w:type="default" r:id="rId10"/>
          <w:pgSz w:w="11900" w:h="16850"/>
          <w:pgMar w:top="1140" w:right="440" w:bottom="1160" w:left="1160" w:header="0" w:footer="968" w:gutter="0"/>
          <w:cols w:space="720"/>
        </w:sectPr>
      </w:pPr>
    </w:p>
    <w:p w14:paraId="355F49AF" w14:textId="20346AD0" w:rsidR="0070700D" w:rsidRPr="009C4A20" w:rsidRDefault="009C4A20" w:rsidP="009C4A20">
      <w:pPr>
        <w:pStyle w:val="12"/>
        <w:keepNext/>
        <w:keepLines/>
        <w:shd w:val="clear" w:color="auto" w:fill="auto"/>
        <w:tabs>
          <w:tab w:val="left" w:pos="0"/>
        </w:tabs>
        <w:spacing w:after="320"/>
        <w:ind w:right="460"/>
        <w:jc w:val="both"/>
      </w:pPr>
      <w:r w:rsidRPr="00D8326C">
        <w:lastRenderedPageBreak/>
        <w:t>6.2</w:t>
      </w:r>
      <w:r>
        <w:t xml:space="preserve"> Перечень вопросов, заданий, тем для подготовки к текущему контролю</w:t>
      </w:r>
    </w:p>
    <w:p w14:paraId="239A848F" w14:textId="5BF2F892" w:rsidR="0070700D" w:rsidRPr="000E5D0E" w:rsidRDefault="0070700D" w:rsidP="005F548F">
      <w:pPr>
        <w:widowControl/>
        <w:jc w:val="center"/>
        <w:rPr>
          <w:b/>
          <w:bCs/>
          <w:color w:val="000000" w:themeColor="text1"/>
          <w:sz w:val="28"/>
          <w:szCs w:val="28"/>
        </w:rPr>
      </w:pPr>
      <w:r w:rsidRPr="000E5D0E">
        <w:rPr>
          <w:b/>
          <w:bCs/>
          <w:color w:val="000000" w:themeColor="text1"/>
          <w:sz w:val="28"/>
          <w:szCs w:val="28"/>
        </w:rPr>
        <w:t xml:space="preserve">Примерные темы </w:t>
      </w:r>
      <w:r w:rsidR="00315EB7" w:rsidRPr="000E5D0E">
        <w:rPr>
          <w:b/>
          <w:bCs/>
          <w:sz w:val="28"/>
          <w:szCs w:val="28"/>
        </w:rPr>
        <w:t>контрольной работы</w:t>
      </w:r>
    </w:p>
    <w:p w14:paraId="79DC2E73" w14:textId="77777777" w:rsidR="0070700D" w:rsidRPr="000E5D0E" w:rsidRDefault="0070700D" w:rsidP="0070700D">
      <w:pPr>
        <w:widowControl/>
        <w:rPr>
          <w:b/>
          <w:bCs/>
          <w:color w:val="000000" w:themeColor="text1"/>
          <w:sz w:val="28"/>
          <w:szCs w:val="28"/>
        </w:rPr>
      </w:pPr>
    </w:p>
    <w:p w14:paraId="0EEEDD14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Анализ новых тенденций в развитии языка массовой коммуникации.</w:t>
      </w:r>
    </w:p>
    <w:p w14:paraId="7CA3FFEF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Особенности изучения текстов массовой информации с помощью метода контент-анализа.</w:t>
      </w:r>
    </w:p>
    <w:p w14:paraId="3A9E7274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Технологии дискурсивного анализа в изучении текстов массовой информации.</w:t>
      </w:r>
    </w:p>
    <w:p w14:paraId="6B99A514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 xml:space="preserve">Риторическая критика как метод изучения </w:t>
      </w:r>
      <w:proofErr w:type="spellStart"/>
      <w:r w:rsidRPr="000E5D0E">
        <w:rPr>
          <w:color w:val="000000" w:themeColor="text1"/>
          <w:sz w:val="28"/>
          <w:szCs w:val="28"/>
        </w:rPr>
        <w:t>медиатекстов</w:t>
      </w:r>
      <w:proofErr w:type="spellEnd"/>
      <w:r w:rsidRPr="000E5D0E">
        <w:rPr>
          <w:color w:val="000000" w:themeColor="text1"/>
          <w:sz w:val="28"/>
          <w:szCs w:val="28"/>
        </w:rPr>
        <w:t>.</w:t>
      </w:r>
    </w:p>
    <w:p w14:paraId="005EE169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 xml:space="preserve">Лингвостилистические особенности новостных текстов (пресса, радио, </w:t>
      </w:r>
      <w:proofErr w:type="spellStart"/>
      <w:r w:rsidRPr="000E5D0E">
        <w:rPr>
          <w:color w:val="000000" w:themeColor="text1"/>
          <w:sz w:val="28"/>
          <w:szCs w:val="28"/>
        </w:rPr>
        <w:t>тедлевидение</w:t>
      </w:r>
      <w:proofErr w:type="spellEnd"/>
      <w:r w:rsidRPr="000E5D0E">
        <w:rPr>
          <w:color w:val="000000" w:themeColor="text1"/>
          <w:sz w:val="28"/>
          <w:szCs w:val="28"/>
        </w:rPr>
        <w:t>, Интернет).</w:t>
      </w:r>
    </w:p>
    <w:p w14:paraId="52FA3769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proofErr w:type="spellStart"/>
      <w:r w:rsidRPr="000E5D0E">
        <w:rPr>
          <w:color w:val="000000" w:themeColor="text1"/>
          <w:sz w:val="28"/>
          <w:szCs w:val="28"/>
        </w:rPr>
        <w:t>Лингво-медийные</w:t>
      </w:r>
      <w:proofErr w:type="spellEnd"/>
      <w:r w:rsidRPr="000E5D0E">
        <w:rPr>
          <w:color w:val="000000" w:themeColor="text1"/>
          <w:sz w:val="28"/>
          <w:szCs w:val="28"/>
        </w:rPr>
        <w:t xml:space="preserve"> признаки новостных текстов (можно на материале масс медиа страны изучаемого языка).</w:t>
      </w:r>
    </w:p>
    <w:p w14:paraId="642C8ECF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Прагматика новостных текстов.</w:t>
      </w:r>
    </w:p>
    <w:p w14:paraId="1C6F975C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Лингвостилистические особенности информационно-аналитических текстов.</w:t>
      </w:r>
    </w:p>
    <w:p w14:paraId="000E5714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proofErr w:type="spellStart"/>
      <w:r w:rsidRPr="000E5D0E">
        <w:rPr>
          <w:color w:val="000000" w:themeColor="text1"/>
          <w:sz w:val="28"/>
          <w:szCs w:val="28"/>
        </w:rPr>
        <w:t>Лингво-медийные</w:t>
      </w:r>
      <w:proofErr w:type="spellEnd"/>
      <w:r w:rsidRPr="000E5D0E">
        <w:rPr>
          <w:color w:val="000000" w:themeColor="text1"/>
          <w:sz w:val="28"/>
          <w:szCs w:val="28"/>
        </w:rPr>
        <w:t xml:space="preserve"> признаки информационно-аналитических текстов массовой информации (можно на материале страны изучаемого языка или в сравнительно-сопоставительном аспекте).</w:t>
      </w:r>
    </w:p>
    <w:p w14:paraId="412F45A6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 xml:space="preserve">Информационно-аналитические </w:t>
      </w:r>
      <w:proofErr w:type="spellStart"/>
      <w:r w:rsidRPr="000E5D0E">
        <w:rPr>
          <w:color w:val="000000" w:themeColor="text1"/>
          <w:sz w:val="28"/>
          <w:szCs w:val="28"/>
        </w:rPr>
        <w:t>медиатексты</w:t>
      </w:r>
      <w:proofErr w:type="spellEnd"/>
      <w:r w:rsidRPr="000E5D0E">
        <w:rPr>
          <w:color w:val="000000" w:themeColor="text1"/>
          <w:sz w:val="28"/>
          <w:szCs w:val="28"/>
        </w:rPr>
        <w:t xml:space="preserve"> в функционально-</w:t>
      </w:r>
      <w:proofErr w:type="spellStart"/>
      <w:r w:rsidRPr="000E5D0E">
        <w:rPr>
          <w:color w:val="000000" w:themeColor="text1"/>
          <w:sz w:val="28"/>
          <w:szCs w:val="28"/>
        </w:rPr>
        <w:t>стилистическомаспекте</w:t>
      </w:r>
      <w:proofErr w:type="spellEnd"/>
      <w:r w:rsidRPr="000E5D0E">
        <w:rPr>
          <w:color w:val="000000" w:themeColor="text1"/>
          <w:sz w:val="28"/>
          <w:szCs w:val="28"/>
        </w:rPr>
        <w:t>.</w:t>
      </w:r>
    </w:p>
    <w:p w14:paraId="4D8FD1AA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 xml:space="preserve">Лингвостилистические особенности публицистических материалов (текстов группы </w:t>
      </w:r>
      <w:proofErr w:type="spellStart"/>
      <w:r w:rsidRPr="000E5D0E">
        <w:rPr>
          <w:color w:val="000000" w:themeColor="text1"/>
          <w:sz w:val="28"/>
          <w:szCs w:val="28"/>
        </w:rPr>
        <w:t>features</w:t>
      </w:r>
      <w:proofErr w:type="spellEnd"/>
      <w:r w:rsidRPr="000E5D0E">
        <w:rPr>
          <w:color w:val="000000" w:themeColor="text1"/>
          <w:sz w:val="28"/>
          <w:szCs w:val="28"/>
        </w:rPr>
        <w:t>).</w:t>
      </w:r>
    </w:p>
    <w:p w14:paraId="216B3E80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 xml:space="preserve">Прагматика публицистического </w:t>
      </w:r>
      <w:proofErr w:type="spellStart"/>
      <w:r w:rsidRPr="000E5D0E">
        <w:rPr>
          <w:color w:val="000000" w:themeColor="text1"/>
          <w:sz w:val="28"/>
          <w:szCs w:val="28"/>
        </w:rPr>
        <w:t>медиатекста</w:t>
      </w:r>
      <w:proofErr w:type="spellEnd"/>
      <w:r w:rsidRPr="000E5D0E">
        <w:rPr>
          <w:color w:val="000000" w:themeColor="text1"/>
          <w:sz w:val="28"/>
          <w:szCs w:val="28"/>
        </w:rPr>
        <w:t>.</w:t>
      </w:r>
    </w:p>
    <w:p w14:paraId="2A4982E0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Способы выражения индивидуально-авторского стиля в публицистических текстах.</w:t>
      </w:r>
    </w:p>
    <w:p w14:paraId="612EA510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Лингвостилистические особенности рекламных текстов.</w:t>
      </w:r>
    </w:p>
    <w:p w14:paraId="557F40E9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СМИ-</w:t>
      </w:r>
      <w:proofErr w:type="spellStart"/>
      <w:r w:rsidRPr="000E5D0E">
        <w:rPr>
          <w:color w:val="000000" w:themeColor="text1"/>
          <w:sz w:val="28"/>
          <w:szCs w:val="28"/>
        </w:rPr>
        <w:t>рекламоносители</w:t>
      </w:r>
      <w:proofErr w:type="spellEnd"/>
      <w:r w:rsidRPr="000E5D0E">
        <w:rPr>
          <w:color w:val="000000" w:themeColor="text1"/>
          <w:sz w:val="28"/>
          <w:szCs w:val="28"/>
        </w:rPr>
        <w:t xml:space="preserve">: </w:t>
      </w:r>
      <w:proofErr w:type="spellStart"/>
      <w:r w:rsidRPr="000E5D0E">
        <w:rPr>
          <w:color w:val="000000" w:themeColor="text1"/>
          <w:sz w:val="28"/>
          <w:szCs w:val="28"/>
        </w:rPr>
        <w:t>преимущеста</w:t>
      </w:r>
      <w:proofErr w:type="spellEnd"/>
      <w:r w:rsidRPr="000E5D0E">
        <w:rPr>
          <w:color w:val="000000" w:themeColor="text1"/>
          <w:sz w:val="28"/>
          <w:szCs w:val="28"/>
        </w:rPr>
        <w:t xml:space="preserve"> и недостатки.</w:t>
      </w:r>
    </w:p>
    <w:p w14:paraId="0DEA0C48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Методы описания рекламных текстов.</w:t>
      </w:r>
    </w:p>
    <w:p w14:paraId="66E5CD44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proofErr w:type="spellStart"/>
      <w:r w:rsidRPr="000E5D0E">
        <w:rPr>
          <w:color w:val="000000" w:themeColor="text1"/>
          <w:sz w:val="28"/>
          <w:szCs w:val="28"/>
        </w:rPr>
        <w:t>Лингвомедийные</w:t>
      </w:r>
      <w:proofErr w:type="spellEnd"/>
      <w:r w:rsidRPr="000E5D0E">
        <w:rPr>
          <w:color w:val="000000" w:themeColor="text1"/>
          <w:sz w:val="28"/>
          <w:szCs w:val="28"/>
        </w:rPr>
        <w:t xml:space="preserve"> особенности рекламных текстов (пресса, радио, </w:t>
      </w:r>
      <w:proofErr w:type="spellStart"/>
      <w:proofErr w:type="gramStart"/>
      <w:r w:rsidRPr="000E5D0E">
        <w:rPr>
          <w:color w:val="000000" w:themeColor="text1"/>
          <w:sz w:val="28"/>
          <w:szCs w:val="28"/>
        </w:rPr>
        <w:t>телевидение,Интернет</w:t>
      </w:r>
      <w:proofErr w:type="spellEnd"/>
      <w:proofErr w:type="gramEnd"/>
      <w:r w:rsidRPr="000E5D0E">
        <w:rPr>
          <w:color w:val="000000" w:themeColor="text1"/>
          <w:sz w:val="28"/>
          <w:szCs w:val="28"/>
        </w:rPr>
        <w:t>).</w:t>
      </w:r>
    </w:p>
    <w:p w14:paraId="1900A2DD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Основные форматные признаки журнальной прессы (на материале…)</w:t>
      </w:r>
    </w:p>
    <w:p w14:paraId="4874C71C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Национально-этнические стереотипы в британской рекламе (российской, немецкой, и т.д.).</w:t>
      </w:r>
    </w:p>
    <w:p w14:paraId="43075A4F" w14:textId="77777777" w:rsidR="0070700D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proofErr w:type="spellStart"/>
      <w:r w:rsidRPr="000E5D0E">
        <w:rPr>
          <w:color w:val="000000" w:themeColor="text1"/>
          <w:sz w:val="28"/>
          <w:szCs w:val="28"/>
        </w:rPr>
        <w:t>Лингвомедийные</w:t>
      </w:r>
      <w:proofErr w:type="spellEnd"/>
      <w:r w:rsidRPr="000E5D0E">
        <w:rPr>
          <w:color w:val="000000" w:themeColor="text1"/>
          <w:sz w:val="28"/>
          <w:szCs w:val="28"/>
        </w:rPr>
        <w:t xml:space="preserve"> особенности Интернет-текстов.</w:t>
      </w:r>
    </w:p>
    <w:p w14:paraId="7D921594" w14:textId="648A9579" w:rsidR="005F548F" w:rsidRPr="000E5D0E" w:rsidRDefault="0070700D" w:rsidP="0070700D">
      <w:pPr>
        <w:pStyle w:val="a5"/>
        <w:widowControl/>
        <w:numPr>
          <w:ilvl w:val="0"/>
          <w:numId w:val="31"/>
        </w:numPr>
        <w:rPr>
          <w:color w:val="000000" w:themeColor="text1"/>
          <w:sz w:val="28"/>
          <w:szCs w:val="28"/>
        </w:rPr>
      </w:pPr>
      <w:r w:rsidRPr="000E5D0E">
        <w:rPr>
          <w:color w:val="000000" w:themeColor="text1"/>
          <w:sz w:val="28"/>
          <w:szCs w:val="28"/>
        </w:rPr>
        <w:t>Особенности распространения информации в Интернете: этико-правовой аспект.</w:t>
      </w:r>
    </w:p>
    <w:p w14:paraId="1885BE10" w14:textId="77777777" w:rsidR="0070700D" w:rsidRPr="000E5D0E" w:rsidRDefault="0070700D" w:rsidP="0070700D">
      <w:pPr>
        <w:widowControl/>
        <w:rPr>
          <w:b/>
          <w:bCs/>
          <w:color w:val="FF0000"/>
          <w:sz w:val="28"/>
          <w:szCs w:val="28"/>
        </w:rPr>
      </w:pPr>
    </w:p>
    <w:p w14:paraId="3BB96266" w14:textId="77777777" w:rsidR="00195801" w:rsidRPr="000E5D0E" w:rsidRDefault="00195801" w:rsidP="00296760">
      <w:pPr>
        <w:pStyle w:val="1"/>
        <w:numPr>
          <w:ilvl w:val="0"/>
          <w:numId w:val="13"/>
        </w:numPr>
        <w:tabs>
          <w:tab w:val="left" w:pos="1678"/>
          <w:tab w:val="left" w:pos="1680"/>
          <w:tab w:val="left" w:pos="2580"/>
          <w:tab w:val="left" w:pos="4202"/>
          <w:tab w:val="left" w:pos="5380"/>
          <w:tab w:val="left" w:pos="6047"/>
          <w:tab w:val="left" w:pos="7738"/>
        </w:tabs>
        <w:spacing w:before="72" w:line="242" w:lineRule="auto"/>
        <w:ind w:right="541" w:firstLine="707"/>
      </w:pPr>
      <w:r w:rsidRPr="000E5D0E">
        <w:t>Фонд оценочных</w:t>
      </w:r>
      <w:r w:rsidRPr="000E5D0E">
        <w:tab/>
        <w:t>средств</w:t>
      </w:r>
      <w:r w:rsidRPr="000E5D0E">
        <w:tab/>
        <w:t>для</w:t>
      </w:r>
      <w:r w:rsidRPr="000E5D0E">
        <w:tab/>
        <w:t>проведения</w:t>
      </w:r>
      <w:r w:rsidRPr="000E5D0E">
        <w:tab/>
        <w:t>промежуточной аттестации обучающихся по дисциплине</w:t>
      </w:r>
    </w:p>
    <w:p w14:paraId="5200B6F9" w14:textId="77777777" w:rsidR="00195801" w:rsidRPr="000E5D0E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b/>
          <w:color w:val="000000"/>
          <w:sz w:val="28"/>
          <w:szCs w:val="28"/>
        </w:rPr>
      </w:pPr>
    </w:p>
    <w:p w14:paraId="4BB58A05" w14:textId="48BC681E" w:rsidR="00E83A8E" w:rsidRDefault="009C4A20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ind w:left="542" w:right="544" w:firstLine="707"/>
        <w:jc w:val="both"/>
        <w:rPr>
          <w:color w:val="000000"/>
          <w:sz w:val="28"/>
          <w:szCs w:val="28"/>
        </w:rPr>
      </w:pPr>
      <w:r w:rsidRPr="009C4A20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C4A20">
        <w:rPr>
          <w:b/>
          <w:color w:val="000000"/>
          <w:sz w:val="28"/>
          <w:szCs w:val="28"/>
        </w:rPr>
        <w:t xml:space="preserve"> </w:t>
      </w:r>
      <w:r w:rsidRPr="009C4A20">
        <w:rPr>
          <w:color w:val="000000"/>
          <w:sz w:val="28"/>
          <w:szCs w:val="28"/>
        </w:rPr>
        <w:t xml:space="preserve">Перечень планируемых результатов освоения образовательной </w:t>
      </w:r>
      <w:r w:rsidRPr="009C4A20">
        <w:rPr>
          <w:color w:val="000000"/>
          <w:sz w:val="28"/>
          <w:szCs w:val="28"/>
        </w:rPr>
        <w:lastRenderedPageBreak/>
        <w:t>программы (перечень компетенций) с указанием индикаторов их достижения и планируемых результатов обучения по дисциплине».</w:t>
      </w:r>
    </w:p>
    <w:p w14:paraId="7EF317F8" w14:textId="77777777" w:rsidR="009C4A20" w:rsidRPr="000E5D0E" w:rsidRDefault="009C4A20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ind w:left="542" w:right="544" w:firstLine="707"/>
        <w:jc w:val="both"/>
        <w:rPr>
          <w:color w:val="000000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60"/>
        <w:gridCol w:w="2190"/>
        <w:gridCol w:w="2343"/>
        <w:gridCol w:w="3097"/>
      </w:tblGrid>
      <w:tr w:rsidR="00E83A8E" w:rsidRPr="003F0CFE" w14:paraId="267B050C" w14:textId="77777777" w:rsidTr="005F548F">
        <w:tc>
          <w:tcPr>
            <w:tcW w:w="2457" w:type="dxa"/>
          </w:tcPr>
          <w:p w14:paraId="085DC67B" w14:textId="77777777" w:rsidR="00E83A8E" w:rsidRPr="003F0CFE" w:rsidRDefault="00E83A8E" w:rsidP="001E2908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90" w:type="dxa"/>
          </w:tcPr>
          <w:p w14:paraId="10941C3A" w14:textId="77777777" w:rsidR="00E83A8E" w:rsidRPr="003F0CFE" w:rsidRDefault="00E83A8E" w:rsidP="001E2908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2" w:type="dxa"/>
          </w:tcPr>
          <w:p w14:paraId="1D0B91BF" w14:textId="022A8DBE" w:rsidR="00E83A8E" w:rsidRPr="003F0CFE" w:rsidRDefault="00E83A8E" w:rsidP="001E2908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81" w:type="dxa"/>
          </w:tcPr>
          <w:p w14:paraId="5FE31A76" w14:textId="77777777" w:rsidR="00E83A8E" w:rsidRPr="003F0CFE" w:rsidRDefault="00E83A8E" w:rsidP="001E2908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E83A8E" w:rsidRPr="009C4A20" w14:paraId="3A42B772" w14:textId="77777777" w:rsidTr="005F548F">
        <w:tc>
          <w:tcPr>
            <w:tcW w:w="2457" w:type="dxa"/>
          </w:tcPr>
          <w:p w14:paraId="587D7194" w14:textId="43A73855" w:rsidR="00E83A8E" w:rsidRPr="003F0CFE" w:rsidRDefault="005F548F" w:rsidP="00E83A8E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  <w:r w:rsidR="00BC5417" w:rsidRPr="008009F1">
              <w:t xml:space="preserve"> </w:t>
            </w:r>
            <w:r w:rsidR="00BC5417">
              <w:t>(</w:t>
            </w:r>
            <w:r w:rsidR="00BC5417" w:rsidRPr="008009F1">
              <w:t>ПК</w:t>
            </w:r>
            <w:r w:rsidR="00BC5417">
              <w:t>П</w:t>
            </w:r>
            <w:r w:rsidR="00BC5417" w:rsidRPr="008009F1">
              <w:t>-3</w:t>
            </w:r>
            <w:r w:rsidR="00BC5417">
              <w:t>)</w:t>
            </w:r>
          </w:p>
        </w:tc>
        <w:tc>
          <w:tcPr>
            <w:tcW w:w="2190" w:type="dxa"/>
          </w:tcPr>
          <w:p w14:paraId="5A22C97A" w14:textId="77777777" w:rsidR="005F548F" w:rsidRPr="003F0CFE" w:rsidRDefault="005F548F" w:rsidP="005F548F">
            <w:pPr>
              <w:rPr>
                <w:color w:val="000000" w:themeColor="text1"/>
                <w:sz w:val="24"/>
                <w:szCs w:val="24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 xml:space="preserve">1. Выявляет и критически анализирует конкретные проблемы в области лингвистики и межкультурной коммуникации. </w:t>
            </w:r>
          </w:p>
          <w:p w14:paraId="5F7B1AE6" w14:textId="4E78D11C" w:rsidR="00E83A8E" w:rsidRPr="003F0CFE" w:rsidRDefault="00E83A8E" w:rsidP="00E83A8E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362" w:type="dxa"/>
          </w:tcPr>
          <w:p w14:paraId="3D0001E7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</w:p>
          <w:p w14:paraId="4455C52C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 w:themeColor="text1"/>
                <w:sz w:val="24"/>
                <w:szCs w:val="24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Международный этикет и правила поведения в различных ситуациях.</w:t>
            </w:r>
          </w:p>
          <w:p w14:paraId="297A030D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 w:themeColor="text1"/>
                <w:sz w:val="24"/>
                <w:szCs w:val="24"/>
              </w:rPr>
            </w:pPr>
          </w:p>
          <w:p w14:paraId="4CB86939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587BCC9E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5AA3309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8A90A23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4AE4BEDC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36D9AF57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434FB00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4B70BA5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3471B73F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6B95C2C2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B92277E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37C6D869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3B4A96E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5E2F92D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6F82567D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1BB11440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A29634B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6C86D9B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6BE35730" w14:textId="77777777" w:rsidR="003F0CFE" w:rsidRP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48D3C9F0" w14:textId="52218B21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  <w:p w14:paraId="7FF6C936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 w:themeColor="text1"/>
                <w:sz w:val="24"/>
                <w:szCs w:val="24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 xml:space="preserve">Выявлять источники возникновения конфликтных ситуация в межкультурной коммуникации, выявлять и устранять причины </w:t>
            </w:r>
            <w:proofErr w:type="spellStart"/>
            <w:r w:rsidRPr="003F0CFE">
              <w:rPr>
                <w:color w:val="000000" w:themeColor="text1"/>
                <w:sz w:val="24"/>
                <w:szCs w:val="24"/>
              </w:rPr>
              <w:t>дискоммуникации</w:t>
            </w:r>
            <w:proofErr w:type="spellEnd"/>
            <w:r w:rsidRPr="003F0CFE">
              <w:rPr>
                <w:color w:val="000000" w:themeColor="text1"/>
                <w:sz w:val="24"/>
                <w:szCs w:val="24"/>
              </w:rPr>
              <w:t xml:space="preserve"> в конкретных ситуациях </w:t>
            </w:r>
            <w:r w:rsidRPr="003F0CFE">
              <w:rPr>
                <w:color w:val="000000" w:themeColor="text1"/>
                <w:sz w:val="24"/>
                <w:szCs w:val="24"/>
              </w:rPr>
              <w:lastRenderedPageBreak/>
              <w:t>межкультурного взаимодействия.</w:t>
            </w:r>
          </w:p>
          <w:p w14:paraId="2EC1293D" w14:textId="6DCF1907" w:rsidR="00E83A8E" w:rsidRPr="003F0CFE" w:rsidRDefault="00E83A8E" w:rsidP="00E83A8E">
            <w:pPr>
              <w:jc w:val="both"/>
              <w:rPr>
                <w:b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3281" w:type="dxa"/>
          </w:tcPr>
          <w:p w14:paraId="2992D3F0" w14:textId="77777777" w:rsidR="00E83A8E" w:rsidRPr="003F0CFE" w:rsidRDefault="006B4B0F" w:rsidP="00E83A8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3134DDD9" w14:textId="10D37BC9" w:rsidR="006B4B0F" w:rsidRPr="003F0CFE" w:rsidRDefault="003F0CFE" w:rsidP="00E83A8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 xml:space="preserve">Охарактеризуйте двусмысленность </w:t>
            </w:r>
            <w:proofErr w:type="spellStart"/>
            <w:r w:rsidRPr="003F0CFE">
              <w:rPr>
                <w:b/>
                <w:color w:val="000000" w:themeColor="text1"/>
                <w:sz w:val="24"/>
                <w:szCs w:val="24"/>
              </w:rPr>
              <w:t>трактования</w:t>
            </w:r>
            <w:proofErr w:type="spellEnd"/>
            <w:r w:rsidRPr="003F0CFE">
              <w:rPr>
                <w:b/>
                <w:color w:val="000000" w:themeColor="text1"/>
                <w:sz w:val="24"/>
                <w:szCs w:val="24"/>
              </w:rPr>
              <w:t xml:space="preserve"> военного конфликта.</w:t>
            </w:r>
          </w:p>
          <w:p w14:paraId="7446CA74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1) Когда сепаратисты с автоматами и базуками в руках атакуют</w:t>
            </w:r>
          </w:p>
          <w:p w14:paraId="5AD1B73B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полицейский участок в Северной Ирландии или на Корсике, свободная западная</w:t>
            </w:r>
          </w:p>
          <w:p w14:paraId="3A6F2C46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пресса, не сговариваясь, называет их террористами и требует свернуть им</w:t>
            </w:r>
          </w:p>
          <w:p w14:paraId="56024B1A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голову... Когда такие же сепаратисты расстреливают околотки и</w:t>
            </w:r>
          </w:p>
          <w:p w14:paraId="3107FDD6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патрульные машины в Косове, Мадлен Олбрайт говорит, что “Косовская</w:t>
            </w:r>
          </w:p>
          <w:p w14:paraId="1C4096B4" w14:textId="1AA1C8F8" w:rsidR="003F0CFE" w:rsidRPr="003F0CFE" w:rsidRDefault="003F0CFE" w:rsidP="003F0CFE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освободительная армия - это вооруженная организация албанского народа”.</w:t>
            </w:r>
          </w:p>
          <w:p w14:paraId="18CE7FA2" w14:textId="6298E0C6" w:rsidR="006B4B0F" w:rsidRPr="003F0CFE" w:rsidRDefault="006B4B0F" w:rsidP="00E83A8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DF3FD60" w14:textId="77777777" w:rsidR="00F3521F" w:rsidRPr="003F0CFE" w:rsidRDefault="00F3521F" w:rsidP="00E83A8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295B11B" w14:textId="59B7AF44" w:rsidR="006B4B0F" w:rsidRPr="003F0CFE" w:rsidRDefault="00BC5417" w:rsidP="00E83A8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Задание 1</w:t>
            </w:r>
            <w:r w:rsidR="006B4B0F" w:rsidRPr="003F0CF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70EE28C3" w14:textId="77777777" w:rsidR="00F3521F" w:rsidRPr="003F0CFE" w:rsidRDefault="00F3521F" w:rsidP="00E83A8E">
            <w:pPr>
              <w:jc w:val="both"/>
              <w:rPr>
                <w:b/>
                <w:color w:val="000000" w:themeColor="text1"/>
                <w:sz w:val="24"/>
                <w:szCs w:val="24"/>
                <w:highlight w:val="cyan"/>
              </w:rPr>
            </w:pPr>
          </w:p>
          <w:p w14:paraId="0E0C7C13" w14:textId="495F83A2" w:rsidR="00F3521F" w:rsidRPr="003F0CFE" w:rsidRDefault="00F3521F" w:rsidP="00E83A8E">
            <w:pPr>
              <w:jc w:val="both"/>
              <w:rPr>
                <w:b/>
                <w:color w:val="000000" w:themeColor="text1"/>
                <w:sz w:val="24"/>
                <w:szCs w:val="24"/>
                <w:highlight w:val="cyan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Определите сущность негативной коннотации.</w:t>
            </w:r>
          </w:p>
          <w:p w14:paraId="03891FE7" w14:textId="77777777" w:rsidR="00F3521F" w:rsidRPr="003F0CFE" w:rsidRDefault="00F3521F" w:rsidP="00E83A8E">
            <w:pPr>
              <w:jc w:val="both"/>
              <w:rPr>
                <w:b/>
                <w:color w:val="000000" w:themeColor="text1"/>
                <w:sz w:val="24"/>
                <w:szCs w:val="24"/>
                <w:highlight w:val="cyan"/>
              </w:rPr>
            </w:pPr>
          </w:p>
          <w:p w14:paraId="6AC0E5DB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1)Only now, perhaps, are the Tories appreciating the short-term genius of</w:t>
            </w:r>
          </w:p>
          <w:p w14:paraId="053EF3A1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 w:rsidRPr="003F0CFE">
              <w:rPr>
                <w:sz w:val="24"/>
                <w:szCs w:val="24"/>
                <w:lang w:val="en-US"/>
              </w:rPr>
              <w:t>Labour’s</w:t>
            </w:r>
            <w:proofErr w:type="spellEnd"/>
            <w:r w:rsidRPr="003F0CFE">
              <w:rPr>
                <w:sz w:val="24"/>
                <w:szCs w:val="24"/>
                <w:lang w:val="en-US"/>
              </w:rPr>
              <w:t xml:space="preserve"> plan for devolution... Poor Tories! Their one big function - to be the party</w:t>
            </w:r>
          </w:p>
          <w:p w14:paraId="5B151EA2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of the Union - was ruthlessly expropriated by the very party that put the Union in</w:t>
            </w:r>
          </w:p>
          <w:p w14:paraId="54452110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lastRenderedPageBreak/>
              <w:t>peril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>.</w:t>
            </w:r>
          </w:p>
          <w:p w14:paraId="7B125872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 xml:space="preserve">90 </w:t>
            </w:r>
            <w:r w:rsidRPr="003F0CFE">
              <w:rPr>
                <w:sz w:val="24"/>
                <w:szCs w:val="24"/>
              </w:rPr>
              <w:t>С</w:t>
            </w:r>
            <w:proofErr w:type="spellStart"/>
            <w:r w:rsidRPr="003F0CFE">
              <w:rPr>
                <w:sz w:val="24"/>
                <w:szCs w:val="24"/>
                <w:lang w:val="en-US"/>
              </w:rPr>
              <w:t>ambridge</w:t>
            </w:r>
            <w:proofErr w:type="spellEnd"/>
            <w:r w:rsidRPr="003F0CFE">
              <w:rPr>
                <w:sz w:val="24"/>
                <w:szCs w:val="24"/>
                <w:lang w:val="en-US"/>
              </w:rPr>
              <w:t xml:space="preserve"> International Dictionary of English</w:t>
            </w:r>
          </w:p>
          <w:p w14:paraId="09D8145D" w14:textId="5D999D9A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14:paraId="4191EC82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2)Only the bureaucrats of the United Nation, could have come up with the idea</w:t>
            </w:r>
          </w:p>
          <w:p w14:paraId="162AFDF6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t>of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 xml:space="preserve"> designating an innocent newborn as “the world’s 6-billionth person”. ... What an</w:t>
            </w:r>
          </w:p>
          <w:p w14:paraId="0A5D8BD4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awful fate to hang on a person within minutes of his birth - and for absolutely no</w:t>
            </w:r>
          </w:p>
          <w:p w14:paraId="41CA061A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good reason other than because it makes a good fund-raising gimmick for an</w:t>
            </w:r>
          </w:p>
          <w:p w14:paraId="7E58F539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t>organization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>. As this is a naked public relations exercise, the logic is self-evident.</w:t>
            </w:r>
          </w:p>
          <w:p w14:paraId="35C48D7C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Perhaps the only consolation for this child is that by the time he is 11 or 12, the UN</w:t>
            </w:r>
          </w:p>
          <w:p w14:paraId="5074989A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will be in a position to designate a 7 billionth child - but even then, the 6 billionth</w:t>
            </w:r>
          </w:p>
          <w:p w14:paraId="240F1B85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child will probably find himself drawn into some kitschy, internationally televised</w:t>
            </w:r>
          </w:p>
          <w:p w14:paraId="4091F3CC" w14:textId="729F9368" w:rsidR="00F3521F" w:rsidRPr="003F0CFE" w:rsidRDefault="00F3521F" w:rsidP="00F3521F">
            <w:pPr>
              <w:jc w:val="both"/>
              <w:rPr>
                <w:b/>
                <w:color w:val="000000" w:themeColor="text1"/>
                <w:sz w:val="24"/>
                <w:szCs w:val="24"/>
                <w:highlight w:val="cyan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UN-sponsored passing-the-torch ceremony at the 2012 Olympic Games.</w:t>
            </w:r>
          </w:p>
        </w:tc>
      </w:tr>
      <w:tr w:rsidR="005F548F" w:rsidRPr="009C4A20" w14:paraId="14A7C25C" w14:textId="77777777" w:rsidTr="005F548F">
        <w:tc>
          <w:tcPr>
            <w:tcW w:w="2457" w:type="dxa"/>
          </w:tcPr>
          <w:p w14:paraId="2C845E31" w14:textId="77777777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190" w:type="dxa"/>
          </w:tcPr>
          <w:p w14:paraId="6D1E461B" w14:textId="33409407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2. 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исследования.</w:t>
            </w:r>
          </w:p>
        </w:tc>
        <w:tc>
          <w:tcPr>
            <w:tcW w:w="2362" w:type="dxa"/>
          </w:tcPr>
          <w:p w14:paraId="781BC8B3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5CEF8139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Методологические принципы и методический приемы научной деятельности, а также современную научную парадигму, наличие системного представления о динамике развития избранной научной и профессиональной деятельности.</w:t>
            </w:r>
          </w:p>
          <w:p w14:paraId="6B3D595F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2EDFA105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8D7ACDE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50AC389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FB2A33C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D4D71CC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C6F4D6E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303F0C0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41135BB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ED76E99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2260350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36F818F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A101A55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E9FB740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4F2265D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156761D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A879BE2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00A6AEF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FE770D1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F55AA08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99B8467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D438FDA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3CC32CB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ECFB0C1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04CFDF5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8B6DF99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165A857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6306731" w14:textId="77777777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B9181A3" w14:textId="7D74731C" w:rsidR="006B4B0F" w:rsidRPr="003F0CFE" w:rsidRDefault="006B4B0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B9A8068" w14:textId="375A3AE0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588D7992" w14:textId="77777777" w:rsidR="005F548F" w:rsidRPr="003F0CFE" w:rsidRDefault="005F548F" w:rsidP="005F548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Структурировать и интегрировать знания из различных областей профессиональной деятельности и использовать их в ходе решения профессиональных задач.</w:t>
            </w:r>
          </w:p>
          <w:p w14:paraId="3D745E83" w14:textId="348E778F" w:rsidR="006B4B0F" w:rsidRPr="003F0CFE" w:rsidRDefault="006B4B0F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3281" w:type="dxa"/>
          </w:tcPr>
          <w:p w14:paraId="12830AED" w14:textId="0F408CE2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2536320A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Выделите основные черты PR-сообщения на основе анализа данного текста.</w:t>
            </w:r>
          </w:p>
          <w:p w14:paraId="2B2A6188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13EC6537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Дорогие пассажиры! </w:t>
            </w:r>
          </w:p>
          <w:p w14:paraId="6EF3BB68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Я рад приветствовать вас на борту самолета авиакомпании «Бурятские авиалинии». </w:t>
            </w:r>
          </w:p>
          <w:p w14:paraId="1769691D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Являясь крупнейшей региональной авиакомпанией Восточной Сибири, мы намерены поддерживать имидж самой динамично развивающейся компании. Реализация намеченных программ в области реструктуризации </w:t>
            </w:r>
            <w:r w:rsidRPr="003F0CFE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парка воздушных судов позволит нам соответствовать требованиям, предъявляемым к международным авиакомпаниям со стороны пассажиров. </w:t>
            </w:r>
          </w:p>
          <w:p w14:paraId="41F23967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Учитывая ваши пожелания, наша компания постаралась составить оптимальное летнее расписание, которое позволит нам чутко реагировать на ваши запросы. </w:t>
            </w:r>
          </w:p>
          <w:p w14:paraId="04910348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В преддверии лета желаем вам, нашим пассажирам, хорошего отдыха на берегах озера Байкал и до новых встреч на борту самолетов «Бурятских авиалиний». </w:t>
            </w:r>
          </w:p>
          <w:p w14:paraId="4A3792FC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Валерий Кириллов, </w:t>
            </w:r>
          </w:p>
          <w:p w14:paraId="27BCB976" w14:textId="510E9F5E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коммерческий директор Авиакомпании «Бурятские авиалинии»</w:t>
            </w:r>
          </w:p>
          <w:p w14:paraId="7450BC12" w14:textId="44552709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584BF3E0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0658CE4F" w14:textId="6A09138B" w:rsidR="005F548F" w:rsidRPr="002F410B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Задание</w:t>
            </w:r>
            <w:r w:rsidR="00BC5417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 1</w:t>
            </w:r>
            <w:r w:rsidRPr="002F410B">
              <w:rPr>
                <w:b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029CBE05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1.Questionnaire on the Mass Media as one of the most characteristic features of modern civilization: newspapers,</w:t>
            </w:r>
          </w:p>
          <w:p w14:paraId="52327BFD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t>magazines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>, radio, television, the Internet.</w:t>
            </w:r>
          </w:p>
          <w:p w14:paraId="75CB7F43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Put the words into the spaces in the paragraph below.</w:t>
            </w:r>
          </w:p>
          <w:p w14:paraId="1ADE22D4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Belgium is one country where the potato (A) ____________ is a big talking point. Fries are the national (B)</w:t>
            </w:r>
          </w:p>
          <w:p w14:paraId="56EAF1A9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 xml:space="preserve">____________ </w:t>
            </w:r>
            <w:proofErr w:type="gramStart"/>
            <w:r w:rsidRPr="003F0CFE">
              <w:rPr>
                <w:sz w:val="24"/>
                <w:szCs w:val="24"/>
                <w:lang w:val="en-US"/>
              </w:rPr>
              <w:t>in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 xml:space="preserve"> Belgium. The country has over 5,000 eateries specializing (C) ____________ fries. Belgians love their</w:t>
            </w:r>
          </w:p>
          <w:p w14:paraId="0E45C7A6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fries so much that there is a (D) ____________ to rename them "Belgian fries" instead of "French fries" because Belgians</w:t>
            </w:r>
          </w:p>
          <w:p w14:paraId="2608EA52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lastRenderedPageBreak/>
              <w:t>say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 xml:space="preserve"> the fry was invented in their country. Belgium is one of the largest (E) ____________ of frozen fries in the world. It</w:t>
            </w:r>
          </w:p>
          <w:p w14:paraId="3F121C6A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t>exports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 xml:space="preserve"> around 2.3 million tons of them every year. </w:t>
            </w:r>
            <w:proofErr w:type="spellStart"/>
            <w:r w:rsidRPr="003F0CFE">
              <w:rPr>
                <w:sz w:val="24"/>
                <w:szCs w:val="24"/>
                <w:lang w:val="en-US"/>
              </w:rPr>
              <w:t>Mr</w:t>
            </w:r>
            <w:proofErr w:type="spellEnd"/>
            <w:r w:rsidRPr="003F0CF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CFE">
              <w:rPr>
                <w:sz w:val="24"/>
                <w:szCs w:val="24"/>
                <w:lang w:val="en-US"/>
              </w:rPr>
              <w:t>Lebron</w:t>
            </w:r>
            <w:proofErr w:type="spellEnd"/>
            <w:r w:rsidRPr="003F0CFE">
              <w:rPr>
                <w:sz w:val="24"/>
                <w:szCs w:val="24"/>
                <w:lang w:val="en-US"/>
              </w:rPr>
              <w:t xml:space="preserve"> (F) ____________ why fries would be shorter. He said:</w:t>
            </w:r>
          </w:p>
          <w:p w14:paraId="34D8D311" w14:textId="77777777" w:rsidR="00F3521F" w:rsidRPr="003F0CFE" w:rsidRDefault="00F3521F" w:rsidP="00F3521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"Generally, to have (G) ____________ fries, we work with potatoes with a (H) ____________ of more than 50mm. Then</w:t>
            </w:r>
          </w:p>
          <w:p w14:paraId="5349C70A" w14:textId="7D2614BB" w:rsidR="006B4B0F" w:rsidRPr="003F0CFE" w:rsidRDefault="00F3521F" w:rsidP="00F3521F">
            <w:pPr>
              <w:jc w:val="both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t>you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 xml:space="preserve"> get fries of 8 to 9 cm. This time, as the potatoes are smaller, the fries will be shorter.</w:t>
            </w:r>
          </w:p>
          <w:p w14:paraId="345AA63A" w14:textId="17EF52D7" w:rsidR="006B4B0F" w:rsidRPr="003F0CFE" w:rsidRDefault="006B4B0F" w:rsidP="006B4B0F">
            <w:pPr>
              <w:jc w:val="both"/>
              <w:rPr>
                <w:b/>
                <w:sz w:val="24"/>
                <w:szCs w:val="24"/>
                <w:highlight w:val="cyan"/>
                <w:lang w:val="en-US"/>
              </w:rPr>
            </w:pPr>
          </w:p>
        </w:tc>
      </w:tr>
      <w:tr w:rsidR="005F548F" w:rsidRPr="003F0CFE" w14:paraId="598A1CCB" w14:textId="77777777" w:rsidTr="005F548F">
        <w:tc>
          <w:tcPr>
            <w:tcW w:w="2457" w:type="dxa"/>
          </w:tcPr>
          <w:p w14:paraId="2FB81620" w14:textId="77777777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190" w:type="dxa"/>
          </w:tcPr>
          <w:p w14:paraId="44359A8C" w14:textId="7B959901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 xml:space="preserve">3. Формулирует и последовательно аргументирует гипотезу выпускной квалификационной работы. </w:t>
            </w:r>
          </w:p>
        </w:tc>
        <w:tc>
          <w:tcPr>
            <w:tcW w:w="2362" w:type="dxa"/>
          </w:tcPr>
          <w:p w14:paraId="6DD3AA0F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6C2FF2D0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Современную информацию и библиографическую культуру, а также динамику развития избранной области научной и профессиональной деятельности.</w:t>
            </w:r>
          </w:p>
          <w:p w14:paraId="06830F06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71E9BDD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E2BB4EA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8CD8946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40202C7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F7B28C4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621C231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A575171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4BBC120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D2D631E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B2E981D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BB79114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D85018A" w14:textId="77777777" w:rsidR="00F3521F" w:rsidRPr="003F0CFE" w:rsidRDefault="00F3521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CE41D96" w14:textId="1C4566CA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28A09C07" w14:textId="77777777" w:rsidR="005F548F" w:rsidRPr="003F0CFE" w:rsidRDefault="005F548F" w:rsidP="005F548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Определять явления и процессы, необходимые для иллюстрации и подтверждения теоретических </w:t>
            </w:r>
            <w:r w:rsidRPr="003F0CFE">
              <w:rPr>
                <w:bCs/>
                <w:color w:val="000000" w:themeColor="text1"/>
                <w:sz w:val="24"/>
                <w:szCs w:val="24"/>
              </w:rPr>
              <w:lastRenderedPageBreak/>
              <w:t>выводов проводимого когнитивного исследования.</w:t>
            </w:r>
          </w:p>
          <w:p w14:paraId="5776CD4A" w14:textId="7246FE8F" w:rsidR="006B4B0F" w:rsidRPr="003F0CFE" w:rsidRDefault="006B4B0F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3281" w:type="dxa"/>
          </w:tcPr>
          <w:p w14:paraId="14779BA7" w14:textId="5F551A65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12263750" w14:textId="77777777" w:rsidR="006B4B0F" w:rsidRPr="003F0CFE" w:rsidRDefault="006B4B0F" w:rsidP="006B4B0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0CFE">
              <w:rPr>
                <w:sz w:val="24"/>
                <w:szCs w:val="24"/>
              </w:rPr>
              <w:t>Медиатекст</w:t>
            </w:r>
            <w:proofErr w:type="spellEnd"/>
            <w:r w:rsidRPr="003F0CFE">
              <w:rPr>
                <w:sz w:val="24"/>
                <w:szCs w:val="24"/>
              </w:rPr>
              <w:t>: структура и содержание понятия.</w:t>
            </w:r>
          </w:p>
          <w:p w14:paraId="5F24C204" w14:textId="77777777" w:rsidR="006B4B0F" w:rsidRPr="003F0CFE" w:rsidRDefault="006B4B0F" w:rsidP="006B4B0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 xml:space="preserve">Динамика типологического описания </w:t>
            </w:r>
            <w:proofErr w:type="spellStart"/>
            <w:r w:rsidRPr="003F0CFE">
              <w:rPr>
                <w:sz w:val="24"/>
                <w:szCs w:val="24"/>
              </w:rPr>
              <w:t>медиатекстов</w:t>
            </w:r>
            <w:proofErr w:type="spellEnd"/>
            <w:r w:rsidRPr="003F0CFE">
              <w:rPr>
                <w:sz w:val="24"/>
                <w:szCs w:val="24"/>
              </w:rPr>
              <w:t>.</w:t>
            </w:r>
          </w:p>
          <w:p w14:paraId="2033F802" w14:textId="77777777" w:rsidR="006B4B0F" w:rsidRPr="003F0CFE" w:rsidRDefault="006B4B0F" w:rsidP="006B4B0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 xml:space="preserve">Методы изучения </w:t>
            </w:r>
            <w:proofErr w:type="spellStart"/>
            <w:r w:rsidRPr="003F0CFE">
              <w:rPr>
                <w:sz w:val="24"/>
                <w:szCs w:val="24"/>
              </w:rPr>
              <w:t>медиатекстов</w:t>
            </w:r>
            <w:proofErr w:type="spellEnd"/>
            <w:r w:rsidRPr="003F0CFE">
              <w:rPr>
                <w:sz w:val="24"/>
                <w:szCs w:val="24"/>
              </w:rPr>
              <w:t>.</w:t>
            </w:r>
          </w:p>
          <w:p w14:paraId="04BE356E" w14:textId="77777777" w:rsidR="006B4B0F" w:rsidRPr="003F0CFE" w:rsidRDefault="006B4B0F" w:rsidP="006B4B0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 xml:space="preserve">Основные типы </w:t>
            </w:r>
            <w:proofErr w:type="spellStart"/>
            <w:r w:rsidRPr="003F0CFE">
              <w:rPr>
                <w:sz w:val="24"/>
                <w:szCs w:val="24"/>
              </w:rPr>
              <w:t>медиатекстов</w:t>
            </w:r>
            <w:proofErr w:type="spellEnd"/>
            <w:r w:rsidRPr="003F0CFE">
              <w:rPr>
                <w:sz w:val="24"/>
                <w:szCs w:val="24"/>
              </w:rPr>
              <w:t>: новости, информационная аналитика, публицистика, реклама.</w:t>
            </w:r>
          </w:p>
          <w:p w14:paraId="10146221" w14:textId="77777777" w:rsidR="006B4B0F" w:rsidRPr="003F0CFE" w:rsidRDefault="006B4B0F" w:rsidP="006B4B0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 xml:space="preserve">Назовите наиболее распространённые методы изучения </w:t>
            </w:r>
            <w:proofErr w:type="spellStart"/>
            <w:r w:rsidRPr="003F0CFE">
              <w:rPr>
                <w:sz w:val="24"/>
                <w:szCs w:val="24"/>
              </w:rPr>
              <w:t>медиатекстов</w:t>
            </w:r>
            <w:proofErr w:type="spellEnd"/>
            <w:r w:rsidRPr="003F0CFE">
              <w:rPr>
                <w:sz w:val="24"/>
                <w:szCs w:val="24"/>
              </w:rPr>
              <w:t>.</w:t>
            </w:r>
          </w:p>
          <w:p w14:paraId="7905430F" w14:textId="77777777" w:rsidR="006B4B0F" w:rsidRPr="003F0CFE" w:rsidRDefault="006B4B0F" w:rsidP="006B4B0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Какие данные о текстах массовой информации можно получить с помощью</w:t>
            </w:r>
          </w:p>
          <w:p w14:paraId="59EA83B2" w14:textId="77777777" w:rsidR="006B4B0F" w:rsidRPr="003F0CFE" w:rsidRDefault="006B4B0F" w:rsidP="006B4B0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>синтагматического анализа?</w:t>
            </w:r>
          </w:p>
          <w:p w14:paraId="5EE28BAD" w14:textId="14CB1736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 xml:space="preserve">Что позволяет выявить стилистический анализ </w:t>
            </w:r>
            <w:proofErr w:type="spellStart"/>
            <w:r w:rsidRPr="003F0CFE">
              <w:rPr>
                <w:sz w:val="24"/>
                <w:szCs w:val="24"/>
              </w:rPr>
              <w:t>медиатекстов</w:t>
            </w:r>
            <w:proofErr w:type="spellEnd"/>
            <w:r w:rsidRPr="003F0CFE">
              <w:rPr>
                <w:sz w:val="24"/>
                <w:szCs w:val="24"/>
              </w:rPr>
              <w:t>?</w:t>
            </w:r>
          </w:p>
          <w:p w14:paraId="4B9B0BD7" w14:textId="77777777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CF647CF" w14:textId="33DDC7E1" w:rsidR="005F548F" w:rsidRPr="003F0CFE" w:rsidRDefault="00BC5417" w:rsidP="006B4B0F">
            <w:pPr>
              <w:widowControl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Задание 1</w:t>
            </w:r>
            <w:r w:rsidR="006B4B0F" w:rsidRPr="003F0CF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1E566312" w14:textId="77777777" w:rsidR="003F0CFE" w:rsidRPr="003F0CFE" w:rsidRDefault="003F0CFE" w:rsidP="006B4B0F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0CFE">
              <w:rPr>
                <w:b/>
                <w:bCs/>
                <w:sz w:val="24"/>
                <w:szCs w:val="24"/>
              </w:rPr>
              <w:t>Ответьте на следующие вопросы:</w:t>
            </w:r>
          </w:p>
          <w:p w14:paraId="5251ADBD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Каков механизм </w:t>
            </w:r>
            <w:proofErr w:type="spellStart"/>
            <w:r>
              <w:rPr>
                <w:sz w:val="24"/>
                <w:szCs w:val="24"/>
              </w:rPr>
              <w:t>медийной</w:t>
            </w:r>
            <w:proofErr w:type="spellEnd"/>
            <w:r>
              <w:rPr>
                <w:sz w:val="24"/>
                <w:szCs w:val="24"/>
              </w:rPr>
              <w:t xml:space="preserve"> интерпретации событий?</w:t>
            </w:r>
          </w:p>
          <w:p w14:paraId="22830CFE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Какие лингвистические технологии используются для создания медиа образов?</w:t>
            </w:r>
          </w:p>
          <w:p w14:paraId="1896443E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Какие факторы влияют на создание и распространение </w:t>
            </w:r>
            <w:proofErr w:type="spellStart"/>
            <w:r>
              <w:rPr>
                <w:sz w:val="24"/>
                <w:szCs w:val="24"/>
              </w:rPr>
              <w:t>идеологизированных</w:t>
            </w:r>
            <w:proofErr w:type="spellEnd"/>
            <w:r>
              <w:rPr>
                <w:sz w:val="24"/>
                <w:szCs w:val="24"/>
              </w:rPr>
              <w:t xml:space="preserve"> медиа</w:t>
            </w:r>
          </w:p>
          <w:p w14:paraId="57C4BB70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интерпретаций?</w:t>
            </w:r>
          </w:p>
          <w:p w14:paraId="03AE8753" w14:textId="3157AB61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Реализация</w:t>
            </w:r>
          </w:p>
        </w:tc>
      </w:tr>
      <w:tr w:rsidR="005F548F" w:rsidRPr="003F0CFE" w14:paraId="753A6F82" w14:textId="77777777" w:rsidTr="005F548F">
        <w:tc>
          <w:tcPr>
            <w:tcW w:w="2457" w:type="dxa"/>
          </w:tcPr>
          <w:p w14:paraId="7FE32865" w14:textId="77777777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190" w:type="dxa"/>
          </w:tcPr>
          <w:p w14:paraId="4891A114" w14:textId="35448722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4. Адекватно применяет общие методы лингвистического анализа, используемые в изучаемых частных лингвистически х дисциплинах.</w:t>
            </w:r>
          </w:p>
        </w:tc>
        <w:tc>
          <w:tcPr>
            <w:tcW w:w="2362" w:type="dxa"/>
          </w:tcPr>
          <w:p w14:paraId="509838C8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7AC73D13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Современную научную парадигму когнитивного знания о языке, системное представление о динамике развития избранной области научной и профессиональной деятельности.</w:t>
            </w:r>
          </w:p>
          <w:p w14:paraId="487EFBBC" w14:textId="77777777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2F81AD38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1B7E3B8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F07E294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60C1353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E12EB7A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47066E0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20891A4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1CC9F7A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705FC52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FA23765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E724527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A3CEF3F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A400674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FD00F41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68D0EE2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82F3CD9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1A83754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F7E410E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136277F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34120C3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71C0A24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6D46D3D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96293C8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BEDF39A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E2333EF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594185F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B33A1FE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C0D0D48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BE58D15" w14:textId="77777777" w:rsidR="003F0CFE" w:rsidRDefault="003F0CFE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A8C429F" w14:textId="6BC33C19" w:rsidR="005F548F" w:rsidRPr="003F0CFE" w:rsidRDefault="005F548F" w:rsidP="005F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15DD55CF" w14:textId="01E4BA1D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Использовать понятийный аппарат лингвистического анализа для решения профессиональных задач.</w:t>
            </w:r>
          </w:p>
        </w:tc>
        <w:tc>
          <w:tcPr>
            <w:tcW w:w="3281" w:type="dxa"/>
          </w:tcPr>
          <w:p w14:paraId="012200E5" w14:textId="5065A8AB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67048062" w14:textId="26D74CCC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Выполните тест</w:t>
            </w:r>
          </w:p>
          <w:p w14:paraId="31BB8398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1.Для какого функционального стиля характерно использование страдательных конструкций, отыменных предлогов, отглагольных существительных? </w:t>
            </w:r>
          </w:p>
          <w:p w14:paraId="01B434B1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а) научного; </w:t>
            </w:r>
          </w:p>
          <w:p w14:paraId="79560EF0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б) разговорного; </w:t>
            </w:r>
          </w:p>
          <w:p w14:paraId="75880692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в) художественного; </w:t>
            </w:r>
          </w:p>
          <w:p w14:paraId="7E7109D8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г) официально-делового; </w:t>
            </w:r>
          </w:p>
          <w:p w14:paraId="51939895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26516260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2. Свойствами какого функционального стиля являются однозначность, стремление к стандартизации, неличный характер? </w:t>
            </w:r>
          </w:p>
          <w:p w14:paraId="1B37B2FA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42D9D9D7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а) научного; </w:t>
            </w:r>
          </w:p>
          <w:p w14:paraId="3A86EFB6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б) разговорного; </w:t>
            </w:r>
          </w:p>
          <w:p w14:paraId="65A6F474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в) художественного; </w:t>
            </w:r>
          </w:p>
          <w:p w14:paraId="50FCF017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г) публицистического </w:t>
            </w:r>
          </w:p>
          <w:p w14:paraId="1293760E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3E24A671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3. От какого слова произошло слово стиль? </w:t>
            </w:r>
          </w:p>
          <w:p w14:paraId="1F120F19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а) </w:t>
            </w:r>
            <w:proofErr w:type="spellStart"/>
            <w:r w:rsidRPr="003F0CFE">
              <w:rPr>
                <w:bCs/>
                <w:color w:val="000000" w:themeColor="text1"/>
                <w:sz w:val="24"/>
                <w:szCs w:val="24"/>
              </w:rPr>
              <w:t>сталактос</w:t>
            </w:r>
            <w:proofErr w:type="spellEnd"/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; 8 </w:t>
            </w:r>
          </w:p>
          <w:p w14:paraId="12DA07F4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б) </w:t>
            </w:r>
            <w:proofErr w:type="spellStart"/>
            <w:r w:rsidRPr="003F0CFE">
              <w:rPr>
                <w:bCs/>
                <w:color w:val="000000" w:themeColor="text1"/>
                <w:sz w:val="24"/>
                <w:szCs w:val="24"/>
              </w:rPr>
              <w:t>стереос</w:t>
            </w:r>
            <w:proofErr w:type="spellEnd"/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14:paraId="516FD542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в) </w:t>
            </w:r>
            <w:proofErr w:type="spellStart"/>
            <w:r w:rsidRPr="003F0CFE">
              <w:rPr>
                <w:bCs/>
                <w:color w:val="000000" w:themeColor="text1"/>
                <w:sz w:val="24"/>
                <w:szCs w:val="24"/>
              </w:rPr>
              <w:t>стилбос</w:t>
            </w:r>
            <w:proofErr w:type="spellEnd"/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14:paraId="4A5538F7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г) </w:t>
            </w:r>
            <w:proofErr w:type="spellStart"/>
            <w:r w:rsidRPr="003F0CFE">
              <w:rPr>
                <w:bCs/>
                <w:color w:val="000000" w:themeColor="text1"/>
                <w:sz w:val="24"/>
                <w:szCs w:val="24"/>
              </w:rPr>
              <w:t>стилос</w:t>
            </w:r>
            <w:proofErr w:type="spellEnd"/>
            <w:r w:rsidRPr="003F0CFE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42773C77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735767CF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4.Что обусловливает противопоставление разговорных и книжных стилей? </w:t>
            </w:r>
          </w:p>
          <w:p w14:paraId="7B367472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а) различие языкового материала; </w:t>
            </w:r>
          </w:p>
          <w:p w14:paraId="731E2A2E" w14:textId="77777777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б) различие сфер деятельности; </w:t>
            </w:r>
          </w:p>
          <w:p w14:paraId="2CA9EEED" w14:textId="67450EC9" w:rsidR="006B4B0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в) различие ситуаций </w:t>
            </w:r>
            <w:r w:rsidRPr="003F0CFE">
              <w:rPr>
                <w:bCs/>
                <w:color w:val="000000" w:themeColor="text1"/>
                <w:sz w:val="24"/>
                <w:szCs w:val="24"/>
              </w:rPr>
              <w:lastRenderedPageBreak/>
              <w:t>общения.</w:t>
            </w:r>
          </w:p>
          <w:p w14:paraId="603018EA" w14:textId="77777777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038C11F" w14:textId="77777777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709AE49" w14:textId="1737A9D0" w:rsidR="005F548F" w:rsidRPr="003F0CFE" w:rsidRDefault="00BC5417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Задание 1</w:t>
            </w:r>
            <w:r w:rsidR="006B4B0F" w:rsidRPr="003F0CF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67319BFF" w14:textId="4A969E37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sz w:val="24"/>
                <w:szCs w:val="24"/>
              </w:rPr>
              <w:t>Считается, что телевизионный рекламный текст должен сохранить воздействующую силу, даже если выключить звук. Проделайте обратную операцию: проанализируйте образное и информативное содержание телевизионного ролика, анализируя только звуковой дизайн. Если мысленно вычленить из текста озвученную вербальную часть, то сохранится ли за ним возможность остаться единицей коммуникации?</w:t>
            </w:r>
          </w:p>
        </w:tc>
      </w:tr>
      <w:tr w:rsidR="006B4B0F" w:rsidRPr="009C4A20" w14:paraId="209DE94B" w14:textId="77777777" w:rsidTr="005F548F">
        <w:tc>
          <w:tcPr>
            <w:tcW w:w="2457" w:type="dxa"/>
          </w:tcPr>
          <w:p w14:paraId="2BC78828" w14:textId="77777777" w:rsidR="006B4B0F" w:rsidRPr="003F0CFE" w:rsidRDefault="006B4B0F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190" w:type="dxa"/>
          </w:tcPr>
          <w:p w14:paraId="20BF3BE0" w14:textId="5D513ED0" w:rsidR="006B4B0F" w:rsidRPr="003F0CFE" w:rsidRDefault="006B4B0F" w:rsidP="005F54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5. Эффективно использует стандартные методики поиска, анализа и обработки материала исследования.</w:t>
            </w:r>
          </w:p>
        </w:tc>
        <w:tc>
          <w:tcPr>
            <w:tcW w:w="2362" w:type="dxa"/>
          </w:tcPr>
          <w:p w14:paraId="2FF923AD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03DA6929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1"/>
                <w:tab w:val="left" w:pos="1908"/>
                <w:tab w:val="left" w:pos="3872"/>
              </w:tabs>
              <w:spacing w:line="256" w:lineRule="auto"/>
              <w:ind w:left="59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Специфику иноязычной научной картины мира, основных особенностях научного дискурса в русском и изучаемых языках.</w:t>
            </w:r>
          </w:p>
          <w:p w14:paraId="6D00FE0B" w14:textId="161C7153" w:rsidR="006B4B0F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C343F16" w14:textId="5B652933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2EA6D2E" w14:textId="066B6DE2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6263275B" w14:textId="10E9A700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6EB875C7" w14:textId="358B37C6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38E770BC" w14:textId="21DCB2EB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2AC893F3" w14:textId="6BE09C0E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22CFA991" w14:textId="13A8E97C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211EA4D" w14:textId="04450EF3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685B394C" w14:textId="0EB1FB38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CFF4851" w14:textId="48863560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FBA7791" w14:textId="0F89F1C3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3A0C7186" w14:textId="0A6BF78D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6B0495D7" w14:textId="29F54D19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429B7274" w14:textId="608292B9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0C43A118" w14:textId="1987E00D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0CAB0D65" w14:textId="192D97C9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0524C76D" w14:textId="6F03460F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6BA3A6C1" w14:textId="00413D51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61DA01FF" w14:textId="038B8EF9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1BF8A792" w14:textId="2D415FF6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400B24A1" w14:textId="0688FA2D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4FF240FA" w14:textId="1BB38C3E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217DCB2" w14:textId="787A7F03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1CB7DBF2" w14:textId="4D7A556C" w:rsid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16A2FC9" w14:textId="77777777" w:rsidR="003F0CFE" w:rsidRPr="003F0CFE" w:rsidRDefault="003F0CFE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Cs/>
                <w:color w:val="000000" w:themeColor="text1"/>
                <w:sz w:val="24"/>
                <w:szCs w:val="24"/>
              </w:rPr>
            </w:pPr>
          </w:p>
          <w:p w14:paraId="5A1ED605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  <w:tab w:val="left" w:pos="1908"/>
                <w:tab w:val="left" w:pos="3872"/>
              </w:tabs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2C0C6337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Создавать и редактировать тексты профессионального назначения; преодолевать влияние стереотипов и осуществлять межкультурный диалог в общей и профессиональной сферах.</w:t>
            </w:r>
          </w:p>
          <w:p w14:paraId="6368D5F1" w14:textId="65D4B40E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81" w:type="dxa"/>
          </w:tcPr>
          <w:p w14:paraId="468CBA15" w14:textId="70623E29" w:rsidR="006B4B0F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5D8A71EE" w14:textId="06F9A8C9" w:rsidR="006B4B0F" w:rsidRPr="003F0CFE" w:rsidRDefault="003F0CFE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Ответьте на вопросы.</w:t>
            </w:r>
          </w:p>
          <w:p w14:paraId="25A7A034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лексические единицы рассматриваются на денотативном уровне</w:t>
            </w:r>
          </w:p>
          <w:p w14:paraId="2AB9AC74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кульутрологического</w:t>
            </w:r>
            <w:proofErr w:type="spellEnd"/>
            <w:r>
              <w:rPr>
                <w:sz w:val="24"/>
                <w:szCs w:val="24"/>
              </w:rPr>
              <w:t xml:space="preserve"> контекста?</w:t>
            </w:r>
          </w:p>
          <w:p w14:paraId="3019B582" w14:textId="54BDE28C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Какие единицы анализируются на коннотативном уровне культурологического</w:t>
            </w:r>
          </w:p>
          <w:p w14:paraId="65550E1F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контекста?</w:t>
            </w:r>
          </w:p>
          <w:p w14:paraId="0B0BA98F" w14:textId="51F1452C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Какое значение для понимания текстов массовой информации имеют единицы</w:t>
            </w:r>
          </w:p>
          <w:p w14:paraId="597494CF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ассоциативного </w:t>
            </w:r>
            <w:proofErr w:type="spellStart"/>
            <w:r>
              <w:rPr>
                <w:sz w:val="24"/>
                <w:szCs w:val="24"/>
              </w:rPr>
              <w:t>иметафорического</w:t>
            </w:r>
            <w:proofErr w:type="spellEnd"/>
            <w:r>
              <w:rPr>
                <w:sz w:val="24"/>
                <w:szCs w:val="24"/>
              </w:rPr>
              <w:t xml:space="preserve"> уровней культурологического контекста?</w:t>
            </w:r>
          </w:p>
          <w:p w14:paraId="687DBC70" w14:textId="49595CAC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Какую роль играет фоновое знание для понимания различных уровней</w:t>
            </w:r>
          </w:p>
          <w:p w14:paraId="3AB2FC77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культрологического</w:t>
            </w:r>
            <w:proofErr w:type="spellEnd"/>
            <w:r>
              <w:rPr>
                <w:sz w:val="24"/>
                <w:szCs w:val="24"/>
              </w:rPr>
              <w:t xml:space="preserve"> контекста? Проиллюстрируйте на конкретном материале.</w:t>
            </w:r>
          </w:p>
          <w:p w14:paraId="7F8C2AA8" w14:textId="7142BD59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Что выражает и чем конституируется категория </w:t>
            </w:r>
            <w:proofErr w:type="spellStart"/>
            <w:r>
              <w:rPr>
                <w:sz w:val="24"/>
                <w:szCs w:val="24"/>
              </w:rPr>
              <w:t>культуроспецифичности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3F4D6F89" w14:textId="1D4E6489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Каковы особенности репрезентации темы «культура» в современных английских</w:t>
            </w:r>
          </w:p>
          <w:p w14:paraId="2341AA1A" w14:textId="18BCA207" w:rsidR="006B4B0F" w:rsidRPr="002F410B" w:rsidRDefault="003F0CFE" w:rsidP="003F0CF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медиатекстах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29277DD7" w14:textId="77777777" w:rsidR="006B4B0F" w:rsidRPr="002F410B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7CDBEB06" w14:textId="681F0ED6" w:rsidR="006B4B0F" w:rsidRPr="003F0CFE" w:rsidRDefault="00BC5417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Задание 1</w:t>
            </w:r>
            <w:r w:rsidR="006B4B0F" w:rsidRPr="003F0CF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61B59C64" w14:textId="77777777" w:rsidR="003F0CFE" w:rsidRPr="003F0CFE" w:rsidRDefault="003F0CFE" w:rsidP="003F0CF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Проанализируйте отрывок из средств массовой информации.</w:t>
            </w:r>
          </w:p>
          <w:p w14:paraId="0F3D86AB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F0CFE">
              <w:rPr>
                <w:sz w:val="24"/>
                <w:szCs w:val="24"/>
                <w:lang w:val="en-US"/>
              </w:rPr>
              <w:t>With these opinions he was not in line with the policies of the Cabinet, and has</w:t>
            </w:r>
          </w:p>
          <w:p w14:paraId="4663F589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3F0CFE">
              <w:rPr>
                <w:sz w:val="24"/>
                <w:szCs w:val="24"/>
                <w:lang w:val="en-US"/>
              </w:rPr>
              <w:t>been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 xml:space="preserve"> on the back benches for a good many years. Prime Minister didn’t happen to be in the House when he made this speech, but</w:t>
            </w:r>
          </w:p>
          <w:p w14:paraId="03CF5114" w14:textId="77777777" w:rsidR="003F0CFE" w:rsidRP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 w:rsidRPr="003F0CFE">
              <w:rPr>
                <w:sz w:val="24"/>
                <w:szCs w:val="24"/>
                <w:lang w:val="en-US"/>
              </w:rPr>
              <w:t>Mr</w:t>
            </w:r>
            <w:proofErr w:type="spellEnd"/>
            <w:r w:rsidRPr="003F0CF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CFE">
              <w:rPr>
                <w:sz w:val="24"/>
                <w:szCs w:val="24"/>
                <w:lang w:val="en-US"/>
              </w:rPr>
              <w:t>Biffen</w:t>
            </w:r>
            <w:proofErr w:type="spellEnd"/>
            <w:r w:rsidRPr="003F0CFE">
              <w:rPr>
                <w:sz w:val="24"/>
                <w:szCs w:val="24"/>
                <w:lang w:val="en-US"/>
              </w:rPr>
              <w:t xml:space="preserve"> did add with due humility, as </w:t>
            </w:r>
            <w:proofErr w:type="gramStart"/>
            <w:r w:rsidRPr="003F0CFE">
              <w:rPr>
                <w:sz w:val="24"/>
                <w:szCs w:val="24"/>
                <w:lang w:val="en-US"/>
              </w:rPr>
              <w:t>he’s</w:t>
            </w:r>
            <w:proofErr w:type="gramEnd"/>
            <w:r w:rsidRPr="003F0CFE">
              <w:rPr>
                <w:sz w:val="24"/>
                <w:szCs w:val="24"/>
                <w:lang w:val="en-US"/>
              </w:rPr>
              <w:t xml:space="preserve"> now a backbencher, that he hoped this would be brought to the Prime Minister notice.</w:t>
            </w:r>
          </w:p>
          <w:p w14:paraId="47E46906" w14:textId="55AA2F0D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  <w:lang w:val="en-US"/>
              </w:rPr>
            </w:pPr>
          </w:p>
        </w:tc>
      </w:tr>
      <w:tr w:rsidR="005F548F" w:rsidRPr="003F0CFE" w14:paraId="6DCA50FC" w14:textId="77777777" w:rsidTr="005F548F">
        <w:tc>
          <w:tcPr>
            <w:tcW w:w="2457" w:type="dxa"/>
          </w:tcPr>
          <w:p w14:paraId="26EBDEEE" w14:textId="43023FCF" w:rsidR="005F548F" w:rsidRPr="003F0CFE" w:rsidRDefault="006B4B0F" w:rsidP="005F548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 xml:space="preserve">Способен осуществлять межъязыковое и межкультурное взаимодействие в устной и письменной формах как в общей, так и профессиональной сферах общения </w:t>
            </w:r>
            <w:r w:rsidR="00BC5417">
              <w:rPr>
                <w:color w:val="000000" w:themeColor="text1"/>
                <w:sz w:val="24"/>
                <w:szCs w:val="24"/>
              </w:rPr>
              <w:t>(</w:t>
            </w:r>
            <w:r w:rsidR="00BC5417" w:rsidRPr="00BC5417">
              <w:rPr>
                <w:bCs/>
              </w:rPr>
              <w:t>ОПК-4)</w:t>
            </w:r>
          </w:p>
        </w:tc>
        <w:tc>
          <w:tcPr>
            <w:tcW w:w="2190" w:type="dxa"/>
          </w:tcPr>
          <w:p w14:paraId="41D41C37" w14:textId="42764686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/>
                <w:sz w:val="24"/>
                <w:szCs w:val="24"/>
              </w:rPr>
              <w:t xml:space="preserve">  </w:t>
            </w:r>
            <w:r w:rsidR="006B4B0F" w:rsidRPr="003F0CFE">
              <w:rPr>
                <w:color w:val="000000" w:themeColor="text1"/>
                <w:sz w:val="24"/>
                <w:szCs w:val="24"/>
              </w:rPr>
              <w:t xml:space="preserve">1. Адекватно идентифицирует </w:t>
            </w:r>
            <w:proofErr w:type="spellStart"/>
            <w:r w:rsidR="006B4B0F" w:rsidRPr="003F0CFE">
              <w:rPr>
                <w:color w:val="000000" w:themeColor="text1"/>
                <w:sz w:val="24"/>
                <w:szCs w:val="24"/>
              </w:rPr>
              <w:t>лингвокультурную</w:t>
            </w:r>
            <w:proofErr w:type="spellEnd"/>
            <w:r w:rsidR="006B4B0F" w:rsidRPr="003F0CFE">
              <w:rPr>
                <w:color w:val="000000" w:themeColor="text1"/>
                <w:sz w:val="24"/>
                <w:szCs w:val="24"/>
              </w:rPr>
              <w:t xml:space="preserve"> специфику вербальной и невербальной деятельности участников межкультурного взаимодействия.</w:t>
            </w:r>
          </w:p>
        </w:tc>
        <w:tc>
          <w:tcPr>
            <w:tcW w:w="2362" w:type="dxa"/>
          </w:tcPr>
          <w:p w14:paraId="6DCCBE98" w14:textId="77777777" w:rsidR="006B4B0F" w:rsidRPr="003F0CFE" w:rsidRDefault="006B4B0F" w:rsidP="006B4B0F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</w:p>
          <w:p w14:paraId="62B8B49E" w14:textId="77777777" w:rsidR="006B4B0F" w:rsidRPr="003F0CFE" w:rsidRDefault="006B4B0F" w:rsidP="006B4B0F">
            <w:pPr>
              <w:rPr>
                <w:color w:val="000000" w:themeColor="text1"/>
                <w:sz w:val="24"/>
                <w:szCs w:val="24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Систему знаний о ценностях и представлениях, присущих культурам стран изучаемых языков, теоретическую и эмпирическую информацию в области межкультурной коммуникации, а также основные различия концептуальной и языковой картин мира носителями русского и изучаемых иностранных языков.</w:t>
            </w:r>
          </w:p>
          <w:p w14:paraId="62F604B6" w14:textId="269CF770" w:rsidR="006B4B0F" w:rsidRDefault="006B4B0F" w:rsidP="006B4B0F">
            <w:pPr>
              <w:rPr>
                <w:color w:val="000000" w:themeColor="text1"/>
                <w:sz w:val="24"/>
                <w:szCs w:val="24"/>
              </w:rPr>
            </w:pPr>
          </w:p>
          <w:p w14:paraId="6ECD51D6" w14:textId="55C969E3" w:rsidR="003F0CFE" w:rsidRDefault="003F0CFE" w:rsidP="006B4B0F">
            <w:pPr>
              <w:rPr>
                <w:color w:val="000000" w:themeColor="text1"/>
                <w:sz w:val="24"/>
                <w:szCs w:val="24"/>
              </w:rPr>
            </w:pPr>
          </w:p>
          <w:p w14:paraId="2AF02014" w14:textId="590B6758" w:rsidR="003F0CFE" w:rsidRDefault="003F0CFE" w:rsidP="006B4B0F">
            <w:pPr>
              <w:rPr>
                <w:color w:val="000000" w:themeColor="text1"/>
                <w:sz w:val="24"/>
                <w:szCs w:val="24"/>
              </w:rPr>
            </w:pPr>
          </w:p>
          <w:p w14:paraId="25889122" w14:textId="033489FD" w:rsidR="003F0CFE" w:rsidRDefault="003F0CFE" w:rsidP="006B4B0F">
            <w:pPr>
              <w:rPr>
                <w:color w:val="000000" w:themeColor="text1"/>
                <w:sz w:val="24"/>
                <w:szCs w:val="24"/>
              </w:rPr>
            </w:pPr>
          </w:p>
          <w:p w14:paraId="446F7878" w14:textId="31C8F434" w:rsidR="003F0CFE" w:rsidRPr="003F0CFE" w:rsidRDefault="003F0CFE" w:rsidP="006B4B0F">
            <w:pPr>
              <w:rPr>
                <w:color w:val="000000" w:themeColor="text1"/>
                <w:sz w:val="24"/>
                <w:szCs w:val="24"/>
              </w:rPr>
            </w:pPr>
          </w:p>
          <w:p w14:paraId="131FA8DD" w14:textId="77777777" w:rsidR="006B4B0F" w:rsidRPr="003F0CFE" w:rsidRDefault="006B4B0F" w:rsidP="006B4B0F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  <w:p w14:paraId="409DEB98" w14:textId="77777777" w:rsidR="006B4B0F" w:rsidRPr="003F0CFE" w:rsidRDefault="006B4B0F" w:rsidP="006B4B0F">
            <w:pPr>
              <w:rPr>
                <w:color w:val="000000" w:themeColor="text1"/>
                <w:sz w:val="24"/>
                <w:szCs w:val="24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Адаптироваться в ходе речевой деятельности, поддерживать межкультурный диалог в общей и профессиональной сфера общения.</w:t>
            </w:r>
          </w:p>
          <w:p w14:paraId="014B35F6" w14:textId="77777777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3281" w:type="dxa"/>
          </w:tcPr>
          <w:p w14:paraId="621BED38" w14:textId="77777777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646860C6" w14:textId="7AA41AB5" w:rsidR="006B4B0F" w:rsidRDefault="003F0CFE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Ответьте на вопросы.</w:t>
            </w:r>
          </w:p>
          <w:p w14:paraId="3E634880" w14:textId="39C31D7D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Как реагируют тексты массовой информации на </w:t>
            </w:r>
            <w:proofErr w:type="spellStart"/>
            <w:r>
              <w:rPr>
                <w:sz w:val="24"/>
                <w:szCs w:val="24"/>
              </w:rPr>
              <w:t>доминирющую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лингвокультурное</w:t>
            </w:r>
            <w:proofErr w:type="spellEnd"/>
          </w:p>
          <w:p w14:paraId="3684113A" w14:textId="679863DD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окружение?</w:t>
            </w:r>
          </w:p>
          <w:p w14:paraId="0395B538" w14:textId="5FC8BD44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Какие русские слова и словосочетания обычно используются иностранными</w:t>
            </w:r>
          </w:p>
          <w:p w14:paraId="2155D2FA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корреспонтдентами</w:t>
            </w:r>
            <w:proofErr w:type="spellEnd"/>
            <w:r>
              <w:rPr>
                <w:sz w:val="24"/>
                <w:szCs w:val="24"/>
              </w:rPr>
              <w:t xml:space="preserve"> в англоязычных </w:t>
            </w:r>
            <w:proofErr w:type="spellStart"/>
            <w:r>
              <w:rPr>
                <w:sz w:val="24"/>
                <w:szCs w:val="24"/>
              </w:rPr>
              <w:t>медиатекстах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748B8C0C" w14:textId="1B33909A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 чём заключаются </w:t>
            </w:r>
            <w:proofErr w:type="spellStart"/>
            <w:r>
              <w:rPr>
                <w:sz w:val="24"/>
                <w:szCs w:val="24"/>
              </w:rPr>
              <w:t>лингвомедийные</w:t>
            </w:r>
            <w:proofErr w:type="spellEnd"/>
            <w:r>
              <w:rPr>
                <w:sz w:val="24"/>
                <w:szCs w:val="24"/>
              </w:rPr>
              <w:t xml:space="preserve"> технологии создания образов и стереотипов?</w:t>
            </w:r>
          </w:p>
          <w:p w14:paraId="28889049" w14:textId="77777777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Проиллюстрируйте на конкретном материале.</w:t>
            </w:r>
          </w:p>
          <w:p w14:paraId="1A1417F7" w14:textId="243F2C8E" w:rsidR="003F0CFE" w:rsidRDefault="003F0CFE" w:rsidP="003F0CFE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Каковы особенности образа России в современных зарубежных средствах массовой</w:t>
            </w:r>
          </w:p>
          <w:p w14:paraId="6EB37A7E" w14:textId="0FE8113C" w:rsidR="003F0CFE" w:rsidRPr="003F0CFE" w:rsidRDefault="003F0CFE" w:rsidP="003F0CFE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информации и чем они </w:t>
            </w:r>
            <w:r>
              <w:rPr>
                <w:sz w:val="24"/>
                <w:szCs w:val="24"/>
              </w:rPr>
              <w:lastRenderedPageBreak/>
              <w:t>обусловлены?</w:t>
            </w:r>
          </w:p>
          <w:p w14:paraId="0638C17A" w14:textId="1DC1E05C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8178C7B" w14:textId="16F4AB28" w:rsidR="005F548F" w:rsidRDefault="00BC5417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Задание 1</w:t>
            </w:r>
            <w:r w:rsidR="006B4B0F" w:rsidRPr="003F0CF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5B874556" w14:textId="09A1C3F2" w:rsidR="003F0CFE" w:rsidRDefault="003F0CFE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44BE5">
              <w:rPr>
                <w:b/>
                <w:color w:val="000000" w:themeColor="text1"/>
                <w:sz w:val="24"/>
                <w:szCs w:val="24"/>
              </w:rPr>
              <w:t>Скорректируйте данный текст</w:t>
            </w:r>
            <w:r w:rsidR="00644BE5">
              <w:rPr>
                <w:b/>
                <w:color w:val="000000" w:themeColor="text1"/>
                <w:sz w:val="24"/>
                <w:szCs w:val="24"/>
              </w:rPr>
              <w:t xml:space="preserve">, чтобы избежать </w:t>
            </w:r>
            <w:r w:rsidR="00644BE5" w:rsidRPr="00644BE5">
              <w:rPr>
                <w:b/>
                <w:color w:val="000000" w:themeColor="text1"/>
                <w:sz w:val="24"/>
                <w:szCs w:val="24"/>
              </w:rPr>
              <w:t xml:space="preserve">его двусмысленного </w:t>
            </w:r>
            <w:proofErr w:type="spellStart"/>
            <w:r w:rsidR="00644BE5" w:rsidRPr="00644BE5">
              <w:rPr>
                <w:b/>
                <w:color w:val="000000" w:themeColor="text1"/>
                <w:sz w:val="24"/>
                <w:szCs w:val="24"/>
              </w:rPr>
              <w:t>трактования</w:t>
            </w:r>
            <w:proofErr w:type="spellEnd"/>
            <w:r w:rsidR="00644BE5" w:rsidRPr="00644BE5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30F1384E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Кстати, если возвращаться к терминам, то совершенно непонятно, почему</w:t>
            </w:r>
          </w:p>
          <w:p w14:paraId="3109E3D3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Рейтер в подписях к своим фотографиям называет Басаева и других</w:t>
            </w:r>
          </w:p>
          <w:p w14:paraId="6375E72C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чеченских бандитов повстанцами, а членов, например, Ирландской армии</w:t>
            </w:r>
          </w:p>
          <w:p w14:paraId="3D3274CD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освобождения (IRA) - террористами. Насколько нам известно, между</w:t>
            </w:r>
          </w:p>
          <w:p w14:paraId="53B7B2F0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Россией и Великобританией уже довольно давно установлены</w:t>
            </w:r>
          </w:p>
          <w:p w14:paraId="4958928E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дипломатические отношения, следовательно, мы считаем Северную</w:t>
            </w:r>
          </w:p>
          <w:p w14:paraId="65FB249B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Ирландию неотъемлемой частью британской территории. Для российских</w:t>
            </w:r>
          </w:p>
          <w:p w14:paraId="6EB83209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журналистов все, кто силой пытается это оспорить - террористы, а не</w:t>
            </w:r>
          </w:p>
          <w:p w14:paraId="2B647A68" w14:textId="77777777" w:rsidR="00644BE5" w:rsidRDefault="00644BE5" w:rsidP="00644BE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борцы за свободную Ирландию. Наверное, наши коллеги из Рейтер тоже так</w:t>
            </w:r>
          </w:p>
          <w:p w14:paraId="3D61D8E3" w14:textId="442376F4" w:rsidR="00644BE5" w:rsidRPr="00644BE5" w:rsidRDefault="00644BE5" w:rsidP="00644BE5">
            <w:pPr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считают.</w:t>
            </w:r>
          </w:p>
        </w:tc>
      </w:tr>
      <w:tr w:rsidR="005F548F" w:rsidRPr="003F0CFE" w14:paraId="46DBB3D6" w14:textId="77777777" w:rsidTr="005F548F">
        <w:tc>
          <w:tcPr>
            <w:tcW w:w="2457" w:type="dxa"/>
          </w:tcPr>
          <w:p w14:paraId="71D74C50" w14:textId="77777777" w:rsidR="005F548F" w:rsidRPr="003F0CFE" w:rsidRDefault="005F548F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190" w:type="dxa"/>
          </w:tcPr>
          <w:p w14:paraId="6B978794" w14:textId="7005F643" w:rsidR="005F548F" w:rsidRPr="003F0CFE" w:rsidRDefault="006B4B0F" w:rsidP="005F548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 xml:space="preserve">2. 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2362" w:type="dxa"/>
          </w:tcPr>
          <w:p w14:paraId="1A2C24C9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2A8C0598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Правила ведения диалога на уровне делового, дружественного и повседневного общения с учетом национальной специфики понимания.</w:t>
            </w:r>
          </w:p>
          <w:p w14:paraId="599D9369" w14:textId="751B85B5" w:rsidR="00644BE5" w:rsidRPr="003F0CFE" w:rsidRDefault="00644BE5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EBEF237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487499E9" w14:textId="77777777" w:rsidR="005F548F" w:rsidRPr="003F0CFE" w:rsidRDefault="006B4B0F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 xml:space="preserve">Решать </w:t>
            </w:r>
            <w:r w:rsidRPr="003F0CFE">
              <w:rPr>
                <w:bCs/>
                <w:color w:val="000000" w:themeColor="text1"/>
                <w:sz w:val="24"/>
                <w:szCs w:val="24"/>
              </w:rPr>
              <w:lastRenderedPageBreak/>
              <w:t>конфликтные ситуации, не вызывая негативных реакций (как обида, раздражение) у носителей иностранного языка.</w:t>
            </w:r>
          </w:p>
          <w:p w14:paraId="2F3935F9" w14:textId="79623ABF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3281" w:type="dxa"/>
          </w:tcPr>
          <w:p w14:paraId="00A27902" w14:textId="77777777" w:rsidR="005F548F" w:rsidRDefault="00644BE5" w:rsidP="005F548F">
            <w:pPr>
              <w:jc w:val="both"/>
              <w:rPr>
                <w:b/>
                <w:bCs/>
                <w:sz w:val="24"/>
                <w:szCs w:val="24"/>
              </w:rPr>
            </w:pPr>
            <w:r w:rsidRPr="00644BE5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153F3B33" w14:textId="77777777" w:rsidR="00644BE5" w:rsidRDefault="00644BE5" w:rsidP="005F548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Pr="00644BE5">
              <w:rPr>
                <w:sz w:val="24"/>
                <w:szCs w:val="24"/>
              </w:rPr>
              <w:t>ознаком</w:t>
            </w:r>
            <w:r>
              <w:rPr>
                <w:sz w:val="24"/>
                <w:szCs w:val="24"/>
              </w:rPr>
              <w:t>тесь</w:t>
            </w:r>
            <w:proofErr w:type="spellEnd"/>
            <w:r w:rsidRPr="00644BE5">
              <w:rPr>
                <w:sz w:val="24"/>
                <w:szCs w:val="24"/>
              </w:rPr>
              <w:t xml:space="preserve"> с </w:t>
            </w:r>
            <w:proofErr w:type="spellStart"/>
            <w:r w:rsidRPr="00644BE5">
              <w:rPr>
                <w:sz w:val="24"/>
                <w:szCs w:val="24"/>
              </w:rPr>
              <w:t>медийной</w:t>
            </w:r>
            <w:proofErr w:type="spellEnd"/>
            <w:r w:rsidRPr="00644BE5">
              <w:rPr>
                <w:sz w:val="24"/>
                <w:szCs w:val="24"/>
              </w:rPr>
              <w:t xml:space="preserve"> информацией с целью определения аудитории, которой она адресована; попытаться затем изложить эту же информацию с расчетом на иную аудиторию.</w:t>
            </w:r>
          </w:p>
          <w:p w14:paraId="5B0B2822" w14:textId="77777777" w:rsidR="00644BE5" w:rsidRDefault="00644BE5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  <w:p w14:paraId="398C4F7E" w14:textId="67ECA9A2" w:rsidR="00644BE5" w:rsidRDefault="00644BE5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  <w:p w14:paraId="639F3B0C" w14:textId="22066884" w:rsidR="00644BE5" w:rsidRPr="00644BE5" w:rsidRDefault="00BC5417" w:rsidP="005F548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  <w:r w:rsidR="00644BE5" w:rsidRPr="00644BE5">
              <w:rPr>
                <w:b/>
                <w:bCs/>
                <w:sz w:val="24"/>
                <w:szCs w:val="24"/>
              </w:rPr>
              <w:t>.</w:t>
            </w:r>
          </w:p>
          <w:p w14:paraId="3B39F7E0" w14:textId="77777777" w:rsidR="00644BE5" w:rsidRDefault="00644BE5" w:rsidP="005F54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44BE5">
              <w:rPr>
                <w:sz w:val="24"/>
                <w:szCs w:val="24"/>
              </w:rPr>
              <w:t xml:space="preserve">а примере конкретного </w:t>
            </w:r>
            <w:proofErr w:type="spellStart"/>
            <w:r w:rsidRPr="00644BE5">
              <w:rPr>
                <w:sz w:val="24"/>
                <w:szCs w:val="24"/>
              </w:rPr>
              <w:t>медиатекста</w:t>
            </w:r>
            <w:proofErr w:type="spellEnd"/>
            <w:r w:rsidRPr="00644BE5">
              <w:rPr>
                <w:sz w:val="24"/>
                <w:szCs w:val="24"/>
              </w:rPr>
              <w:t xml:space="preserve"> массовой </w:t>
            </w:r>
            <w:r w:rsidRPr="00644BE5">
              <w:rPr>
                <w:sz w:val="24"/>
                <w:szCs w:val="24"/>
              </w:rPr>
              <w:lastRenderedPageBreak/>
              <w:t>(популярной) культуры постараться раскр</w:t>
            </w:r>
            <w:r>
              <w:rPr>
                <w:sz w:val="24"/>
                <w:szCs w:val="24"/>
              </w:rPr>
              <w:t>ойте</w:t>
            </w:r>
            <w:r w:rsidRPr="00644BE5">
              <w:rPr>
                <w:sz w:val="24"/>
                <w:szCs w:val="24"/>
              </w:rPr>
              <w:t xml:space="preserve"> сущность механизма «</w:t>
            </w:r>
            <w:proofErr w:type="gramStart"/>
            <w:r w:rsidRPr="00644BE5">
              <w:rPr>
                <w:sz w:val="24"/>
                <w:szCs w:val="24"/>
              </w:rPr>
              <w:t>эмоционального  маятника</w:t>
            </w:r>
            <w:proofErr w:type="gramEnd"/>
            <w:r w:rsidRPr="00644BE5">
              <w:rPr>
                <w:sz w:val="24"/>
                <w:szCs w:val="24"/>
              </w:rPr>
              <w:t>» (чередования эпизодов, вызывающих положительные (радостные, веселые) и отрицательные (шоковые, грустные) эмоции у аудитории, то есть опора на психофизиологическую сторону восприятия)</w:t>
            </w:r>
            <w:r>
              <w:rPr>
                <w:sz w:val="24"/>
                <w:szCs w:val="24"/>
              </w:rPr>
              <w:t>.</w:t>
            </w:r>
          </w:p>
          <w:p w14:paraId="40D85904" w14:textId="0AF384CA" w:rsidR="00644BE5" w:rsidRPr="00644BE5" w:rsidRDefault="00644BE5" w:rsidP="005F548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</w:tr>
      <w:tr w:rsidR="006B4B0F" w:rsidRPr="003F0CFE" w14:paraId="0A2FD807" w14:textId="77777777" w:rsidTr="005F548F">
        <w:tc>
          <w:tcPr>
            <w:tcW w:w="2457" w:type="dxa"/>
          </w:tcPr>
          <w:p w14:paraId="56D81CFB" w14:textId="77777777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190" w:type="dxa"/>
          </w:tcPr>
          <w:p w14:paraId="3BDCB466" w14:textId="3428E134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3. Соблюдает социокультурные и этические нормы поведения, принятые в иноязычном социуме.</w:t>
            </w:r>
          </w:p>
        </w:tc>
        <w:tc>
          <w:tcPr>
            <w:tcW w:w="2362" w:type="dxa"/>
          </w:tcPr>
          <w:p w14:paraId="573485B7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14FA9B85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Принципы культурного релятивизма и этические нормы, обеспечивающих адекватность социальных и профессиональных контактов, а также культуру устной и письменной речи.</w:t>
            </w:r>
          </w:p>
          <w:p w14:paraId="5F7C37F0" w14:textId="6AE4606C" w:rsidR="009C2D38" w:rsidRPr="003F0CFE" w:rsidRDefault="009C2D38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FE21022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6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1D0174D7" w14:textId="4E91CBA2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bCs/>
                <w:color w:val="000000" w:themeColor="text1"/>
                <w:sz w:val="24"/>
                <w:szCs w:val="24"/>
              </w:rPr>
              <w:t>Анализировать, обобщать информацию, ставить цели и правильно выбирать пути их достижения.</w:t>
            </w:r>
          </w:p>
        </w:tc>
        <w:tc>
          <w:tcPr>
            <w:tcW w:w="3281" w:type="dxa"/>
          </w:tcPr>
          <w:p w14:paraId="560EA38A" w14:textId="77777777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Задание 1.</w:t>
            </w:r>
          </w:p>
          <w:p w14:paraId="0AA4CF9C" w14:textId="1636B0D8" w:rsidR="006B4B0F" w:rsidRPr="009C2D38" w:rsidRDefault="00644BE5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C2D38">
              <w:rPr>
                <w:bCs/>
                <w:color w:val="000000" w:themeColor="text1"/>
                <w:sz w:val="24"/>
                <w:szCs w:val="24"/>
              </w:rPr>
              <w:t xml:space="preserve">Проанализируйте разницу между реальным событием и его отражением в </w:t>
            </w:r>
            <w:proofErr w:type="spellStart"/>
            <w:r w:rsidRPr="009C2D38">
              <w:rPr>
                <w:bCs/>
                <w:color w:val="000000" w:themeColor="text1"/>
                <w:sz w:val="24"/>
                <w:szCs w:val="24"/>
              </w:rPr>
              <w:t>медиатексте</w:t>
            </w:r>
            <w:proofErr w:type="spellEnd"/>
            <w:r w:rsidRPr="009C2D38">
              <w:rPr>
                <w:bCs/>
                <w:color w:val="000000" w:themeColor="text1"/>
                <w:sz w:val="24"/>
                <w:szCs w:val="24"/>
              </w:rPr>
              <w:t xml:space="preserve">; проанализировать различные аспекты документального, информационного </w:t>
            </w:r>
            <w:proofErr w:type="spellStart"/>
            <w:r w:rsidRPr="009C2D38">
              <w:rPr>
                <w:bCs/>
                <w:color w:val="000000" w:themeColor="text1"/>
                <w:sz w:val="24"/>
                <w:szCs w:val="24"/>
              </w:rPr>
              <w:t>медиатекста</w:t>
            </w:r>
            <w:proofErr w:type="spellEnd"/>
            <w:r w:rsidRPr="009C2D38">
              <w:rPr>
                <w:bCs/>
                <w:color w:val="000000" w:themeColor="text1"/>
                <w:sz w:val="24"/>
                <w:szCs w:val="24"/>
              </w:rPr>
              <w:t xml:space="preserve">, такие как трактовка, </w:t>
            </w:r>
            <w:proofErr w:type="spellStart"/>
            <w:r w:rsidRPr="009C2D38">
              <w:rPr>
                <w:bCs/>
                <w:color w:val="000000" w:themeColor="text1"/>
                <w:sz w:val="24"/>
                <w:szCs w:val="24"/>
              </w:rPr>
              <w:t>валидность</w:t>
            </w:r>
            <w:proofErr w:type="spellEnd"/>
            <w:r w:rsidRPr="009C2D38">
              <w:rPr>
                <w:bCs/>
                <w:color w:val="000000" w:themeColor="text1"/>
                <w:sz w:val="24"/>
                <w:szCs w:val="24"/>
              </w:rPr>
              <w:t xml:space="preserve"> (вескость, основательность) фактического материала.</w:t>
            </w:r>
          </w:p>
          <w:p w14:paraId="30000B8E" w14:textId="56541295" w:rsidR="006B4B0F" w:rsidRPr="003F0CFE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775553EC" w14:textId="5A0F3100" w:rsidR="006B4B0F" w:rsidRPr="00BC5417" w:rsidRDefault="00BC5417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Задание 1.</w:t>
            </w:r>
          </w:p>
          <w:p w14:paraId="2AF3BB6E" w14:textId="77777777" w:rsidR="006B4B0F" w:rsidRPr="003F0CFE" w:rsidRDefault="006B4B0F" w:rsidP="006B4B0F">
            <w:pPr>
              <w:jc w:val="both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 xml:space="preserve">Проанализируйте коммуникативные особенности реквизитного блока рекламного текста (объем, состав, структура, оформление, оригинальность и новизна, целесообразность, неожиданные стилистические эффекты и их значение). </w:t>
            </w:r>
          </w:p>
          <w:p w14:paraId="636A2ADF" w14:textId="77777777" w:rsidR="006B4B0F" w:rsidRPr="003F0CFE" w:rsidRDefault="006B4B0F" w:rsidP="006B4B0F">
            <w:pPr>
              <w:jc w:val="both"/>
              <w:rPr>
                <w:sz w:val="24"/>
                <w:szCs w:val="24"/>
              </w:rPr>
            </w:pPr>
          </w:p>
          <w:p w14:paraId="7AFBAAE3" w14:textId="28D35586" w:rsidR="006B4B0F" w:rsidRPr="003F0CFE" w:rsidRDefault="006B4B0F" w:rsidP="006B4B0F">
            <w:pPr>
              <w:jc w:val="both"/>
              <w:rPr>
                <w:sz w:val="24"/>
                <w:szCs w:val="24"/>
              </w:rPr>
            </w:pPr>
            <w:r w:rsidRPr="003F0CFE">
              <w:rPr>
                <w:sz w:val="24"/>
                <w:szCs w:val="24"/>
              </w:rPr>
              <w:t xml:space="preserve"> •</w:t>
            </w:r>
            <w:r w:rsidRPr="003F0CFE">
              <w:rPr>
                <w:sz w:val="24"/>
                <w:szCs w:val="24"/>
              </w:rPr>
              <w:tab/>
              <w:t xml:space="preserve">Производственная фирма Мангуста: Головные уборы из натурального меха и кожи (реклама в метро): Коллекция представлена в универмагах города. Магазин при производстве: В. О., наб. реки </w:t>
            </w:r>
            <w:proofErr w:type="spellStart"/>
            <w:r w:rsidRPr="003F0CFE">
              <w:rPr>
                <w:sz w:val="24"/>
                <w:szCs w:val="24"/>
              </w:rPr>
              <w:t>Смоленки</w:t>
            </w:r>
            <w:proofErr w:type="spellEnd"/>
            <w:r w:rsidRPr="003F0CFE">
              <w:rPr>
                <w:sz w:val="24"/>
                <w:szCs w:val="24"/>
              </w:rPr>
              <w:t>, д. 13., т. 350-38-03 Оптовая продажа: т. 350-11-06 - е-</w:t>
            </w:r>
            <w:proofErr w:type="spellStart"/>
            <w:r w:rsidRPr="003F0CFE">
              <w:rPr>
                <w:sz w:val="24"/>
                <w:szCs w:val="24"/>
              </w:rPr>
              <w:t>mail</w:t>
            </w:r>
            <w:proofErr w:type="spellEnd"/>
            <w:r w:rsidRPr="003F0CFE">
              <w:rPr>
                <w:sz w:val="24"/>
                <w:szCs w:val="24"/>
              </w:rPr>
              <w:t xml:space="preserve">: meха@mangusta.spb.ru </w:t>
            </w:r>
          </w:p>
          <w:p w14:paraId="5BEC1008" w14:textId="4E84BF42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sz w:val="24"/>
                <w:szCs w:val="24"/>
              </w:rPr>
              <w:lastRenderedPageBreak/>
              <w:t xml:space="preserve"> •</w:t>
            </w:r>
            <w:r w:rsidRPr="003F0CFE">
              <w:rPr>
                <w:sz w:val="24"/>
                <w:szCs w:val="24"/>
              </w:rPr>
              <w:tab/>
              <w:t>Сигареты L&amp;М (реклама в метро): Горячая линия L&amp;М. (495) 105-1-1 05</w:t>
            </w:r>
          </w:p>
        </w:tc>
      </w:tr>
      <w:tr w:rsidR="006B4B0F" w:rsidRPr="003F0CFE" w14:paraId="1222F56C" w14:textId="77777777" w:rsidTr="005F548F">
        <w:tc>
          <w:tcPr>
            <w:tcW w:w="2457" w:type="dxa"/>
          </w:tcPr>
          <w:p w14:paraId="2971FE99" w14:textId="77777777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190" w:type="dxa"/>
          </w:tcPr>
          <w:p w14:paraId="1540FE23" w14:textId="34FA0F2F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4.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2362" w:type="dxa"/>
          </w:tcPr>
          <w:p w14:paraId="74F60AF0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</w:p>
          <w:p w14:paraId="300E4F4A" w14:textId="24C63EF6" w:rsidR="006B4B0F" w:rsidRDefault="006B4B0F" w:rsidP="00BC5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Своеобразие иноязычной культуры и ценностных ориентаций иноязычного социума</w:t>
            </w:r>
          </w:p>
          <w:p w14:paraId="646A3676" w14:textId="77777777" w:rsidR="00BC5417" w:rsidRPr="003F0CFE" w:rsidRDefault="00BC5417" w:rsidP="00BC5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 w:themeColor="text1"/>
                <w:sz w:val="24"/>
                <w:szCs w:val="24"/>
              </w:rPr>
            </w:pPr>
          </w:p>
          <w:p w14:paraId="300484C7" w14:textId="77777777" w:rsidR="006B4B0F" w:rsidRPr="003F0CFE" w:rsidRDefault="006B4B0F" w:rsidP="006B4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  <w:p w14:paraId="79625449" w14:textId="3866974B" w:rsidR="006B4B0F" w:rsidRPr="003F0CFE" w:rsidRDefault="006B4B0F" w:rsidP="006B4B0F">
            <w:pPr>
              <w:jc w:val="both"/>
              <w:rPr>
                <w:sz w:val="24"/>
                <w:szCs w:val="24"/>
                <w:highlight w:val="cyan"/>
              </w:rPr>
            </w:pPr>
            <w:r w:rsidRPr="003F0CFE">
              <w:rPr>
                <w:color w:val="000000" w:themeColor="text1"/>
                <w:sz w:val="24"/>
                <w:szCs w:val="24"/>
              </w:rPr>
              <w:t>Осуществлять социокультурную и межкультурную коммуникацию, обеспечивающих адекватность социальных и профессиональных контактов.</w:t>
            </w:r>
          </w:p>
        </w:tc>
        <w:tc>
          <w:tcPr>
            <w:tcW w:w="3281" w:type="dxa"/>
          </w:tcPr>
          <w:p w14:paraId="71520CA4" w14:textId="4AA28C9D" w:rsidR="006B4B0F" w:rsidRDefault="006B4B0F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F0CFE">
              <w:rPr>
                <w:b/>
                <w:color w:val="000000" w:themeColor="text1"/>
                <w:sz w:val="24"/>
                <w:szCs w:val="24"/>
              </w:rPr>
              <w:t>Задание 1.</w:t>
            </w:r>
          </w:p>
          <w:p w14:paraId="58F9450A" w14:textId="677393A5" w:rsidR="00644BE5" w:rsidRPr="00644BE5" w:rsidRDefault="009C2D38" w:rsidP="006B4B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</w:t>
            </w:r>
            <w:r w:rsidR="00644BE5" w:rsidRPr="00644BE5">
              <w:rPr>
                <w:bCs/>
                <w:color w:val="000000" w:themeColor="text1"/>
                <w:sz w:val="24"/>
                <w:szCs w:val="24"/>
              </w:rPr>
              <w:t>зложит</w:t>
            </w:r>
            <w:r>
              <w:rPr>
                <w:bCs/>
                <w:color w:val="000000" w:themeColor="text1"/>
                <w:sz w:val="24"/>
                <w:szCs w:val="24"/>
              </w:rPr>
              <w:t>е</w:t>
            </w:r>
            <w:r w:rsidR="00644BE5" w:rsidRPr="00644BE5">
              <w:rPr>
                <w:bCs/>
                <w:color w:val="000000" w:themeColor="text1"/>
                <w:sz w:val="24"/>
                <w:szCs w:val="24"/>
              </w:rPr>
              <w:t xml:space="preserve"> одну и ту же информацию языком публикации в серьезной общественно-политической газете, или, наоборот, языком «желтой прессы»</w:t>
            </w:r>
            <w:r w:rsidR="00644BE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52FF520F" w14:textId="3E44E2C2" w:rsidR="00644BE5" w:rsidRDefault="00644BE5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9563100" w14:textId="77777777" w:rsidR="00644BE5" w:rsidRDefault="00644BE5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721CECC3" w14:textId="64CD31A9" w:rsidR="006B4B0F" w:rsidRDefault="00BC5417" w:rsidP="006B4B0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Задание 1</w:t>
            </w:r>
            <w:r w:rsidR="006B4B0F" w:rsidRPr="003F0CF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4C4870FA" w14:textId="20CC3A9D" w:rsidR="009C2D38" w:rsidRPr="009C2D38" w:rsidRDefault="009C2D38" w:rsidP="006B4B0F">
            <w:pPr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Проанализируйте</w:t>
            </w:r>
            <w:r w:rsidRPr="009C2D38">
              <w:rPr>
                <w:sz w:val="24"/>
                <w:szCs w:val="24"/>
              </w:rPr>
              <w:t xml:space="preserve"> популярны</w:t>
            </w:r>
            <w:r>
              <w:rPr>
                <w:sz w:val="24"/>
                <w:szCs w:val="24"/>
              </w:rPr>
              <w:t>е</w:t>
            </w:r>
            <w:r w:rsidRPr="009C2D38">
              <w:rPr>
                <w:sz w:val="24"/>
                <w:szCs w:val="24"/>
              </w:rPr>
              <w:t xml:space="preserve"> </w:t>
            </w:r>
            <w:proofErr w:type="spellStart"/>
            <w:r w:rsidRPr="009C2D38">
              <w:rPr>
                <w:sz w:val="24"/>
                <w:szCs w:val="24"/>
              </w:rPr>
              <w:t>медиатекст</w:t>
            </w:r>
            <w:r>
              <w:rPr>
                <w:sz w:val="24"/>
                <w:szCs w:val="24"/>
              </w:rPr>
              <w:t>ы</w:t>
            </w:r>
            <w:proofErr w:type="spellEnd"/>
            <w:r w:rsidRPr="009C2D38">
              <w:rPr>
                <w:sz w:val="24"/>
                <w:szCs w:val="24"/>
              </w:rPr>
              <w:t xml:space="preserve"> (российски</w:t>
            </w:r>
            <w:r>
              <w:rPr>
                <w:sz w:val="24"/>
                <w:szCs w:val="24"/>
              </w:rPr>
              <w:t>е</w:t>
            </w:r>
            <w:r w:rsidRPr="009C2D38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ли</w:t>
            </w:r>
            <w:r w:rsidRPr="009C2D38">
              <w:rPr>
                <w:sz w:val="24"/>
                <w:szCs w:val="24"/>
              </w:rPr>
              <w:t xml:space="preserve"> зарубежны</w:t>
            </w:r>
            <w:r>
              <w:rPr>
                <w:sz w:val="24"/>
                <w:szCs w:val="24"/>
              </w:rPr>
              <w:t>е</w:t>
            </w:r>
            <w:r w:rsidRPr="009C2D3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и</w:t>
            </w:r>
            <w:r w:rsidRPr="009C2D38">
              <w:rPr>
                <w:sz w:val="24"/>
                <w:szCs w:val="24"/>
              </w:rPr>
              <w:t xml:space="preserve"> попыта</w:t>
            </w:r>
            <w:r>
              <w:rPr>
                <w:sz w:val="24"/>
                <w:szCs w:val="24"/>
              </w:rPr>
              <w:t>йтесь</w:t>
            </w:r>
            <w:r w:rsidRPr="009C2D38">
              <w:rPr>
                <w:sz w:val="24"/>
                <w:szCs w:val="24"/>
              </w:rPr>
              <w:t xml:space="preserve"> обосновать причины их успеха </w:t>
            </w:r>
            <w:r>
              <w:rPr>
                <w:sz w:val="24"/>
                <w:szCs w:val="24"/>
              </w:rPr>
              <w:t>или неудачи.</w:t>
            </w:r>
          </w:p>
        </w:tc>
      </w:tr>
    </w:tbl>
    <w:p w14:paraId="0A2B2C90" w14:textId="77777777" w:rsidR="00195801" w:rsidRPr="00E83A8E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ind w:right="544"/>
        <w:rPr>
          <w:b/>
          <w:color w:val="000000"/>
          <w:sz w:val="24"/>
          <w:szCs w:val="24"/>
        </w:rPr>
      </w:pPr>
    </w:p>
    <w:p w14:paraId="76380551" w14:textId="6D72A5C2" w:rsidR="009C2D38" w:rsidRDefault="009C2D38" w:rsidP="00020F9D">
      <w:pPr>
        <w:pStyle w:val="2"/>
        <w:spacing w:before="71"/>
        <w:ind w:left="0"/>
      </w:pPr>
    </w:p>
    <w:p w14:paraId="5D5B7BC1" w14:textId="76F5BB88" w:rsidR="00195801" w:rsidRPr="00020F9D" w:rsidRDefault="00195801" w:rsidP="00195801">
      <w:pPr>
        <w:pStyle w:val="2"/>
        <w:spacing w:before="71"/>
        <w:ind w:left="4538"/>
        <w:rPr>
          <w:sz w:val="28"/>
          <w:szCs w:val="28"/>
        </w:rPr>
      </w:pPr>
      <w:r w:rsidRPr="00020F9D">
        <w:rPr>
          <w:sz w:val="28"/>
          <w:szCs w:val="28"/>
        </w:rPr>
        <w:t>Структура зачёта</w:t>
      </w:r>
    </w:p>
    <w:p w14:paraId="19A77EFF" w14:textId="77777777" w:rsidR="00195801" w:rsidRDefault="00195801" w:rsidP="00195801">
      <w:pPr>
        <w:pStyle w:val="2"/>
        <w:spacing w:before="71"/>
        <w:ind w:left="4538"/>
      </w:pPr>
    </w:p>
    <w:tbl>
      <w:tblPr>
        <w:tblStyle w:val="af9"/>
        <w:tblW w:w="9352" w:type="dxa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225"/>
      </w:tblGrid>
      <w:tr w:rsidR="00195801" w14:paraId="62C9B158" w14:textId="77777777" w:rsidTr="001E2908">
        <w:trPr>
          <w:trHeight w:val="829"/>
        </w:trPr>
        <w:tc>
          <w:tcPr>
            <w:tcW w:w="2127" w:type="dxa"/>
          </w:tcPr>
          <w:p w14:paraId="49BFB4F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Семестр</w:t>
            </w:r>
          </w:p>
          <w:p w14:paraId="5A8EF1C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7225" w:type="dxa"/>
          </w:tcPr>
          <w:p w14:paraId="38DF1F8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Структура</w:t>
            </w:r>
          </w:p>
        </w:tc>
      </w:tr>
      <w:tr w:rsidR="00195801" w14:paraId="40508C8F" w14:textId="77777777" w:rsidTr="001E2908">
        <w:trPr>
          <w:trHeight w:val="3588"/>
        </w:trPr>
        <w:tc>
          <w:tcPr>
            <w:tcW w:w="2127" w:type="dxa"/>
          </w:tcPr>
          <w:p w14:paraId="6EA5705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 семестр зачет</w:t>
            </w:r>
          </w:p>
        </w:tc>
        <w:tc>
          <w:tcPr>
            <w:tcW w:w="7225" w:type="dxa"/>
          </w:tcPr>
          <w:p w14:paraId="79F89530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зачета:</w:t>
            </w:r>
          </w:p>
          <w:p w14:paraId="50805AA8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 w:rsidRPr="00325F60">
              <w:rPr>
                <w:b/>
                <w:bCs/>
                <w:color w:val="000000"/>
                <w:sz w:val="24"/>
                <w:szCs w:val="24"/>
              </w:rPr>
              <w:t>Письменная часть</w:t>
            </w:r>
            <w:r>
              <w:rPr>
                <w:color w:val="000000"/>
                <w:sz w:val="24"/>
                <w:szCs w:val="24"/>
              </w:rPr>
              <w:t xml:space="preserve"> (макс. 30 баллов):</w:t>
            </w:r>
          </w:p>
          <w:p w14:paraId="6722C18F" w14:textId="1015AB39" w:rsidR="00195801" w:rsidRDefault="00325F60" w:rsidP="0029676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7"/>
              </w:tabs>
              <w:ind w:right="9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теста (множественный выбор) (30-40 заданий) (15 баллов)</w:t>
            </w:r>
          </w:p>
          <w:p w14:paraId="567FB3D6" w14:textId="35B471BE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325F60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 xml:space="preserve">Написание эссе </w:t>
            </w:r>
            <w:r w:rsidR="00195801">
              <w:rPr>
                <w:color w:val="000000"/>
                <w:sz w:val="24"/>
                <w:szCs w:val="24"/>
              </w:rPr>
              <w:t>(1</w:t>
            </w:r>
            <w:r>
              <w:rPr>
                <w:color w:val="000000"/>
                <w:sz w:val="24"/>
                <w:szCs w:val="24"/>
              </w:rPr>
              <w:t>5</w:t>
            </w:r>
            <w:r w:rsidR="00195801">
              <w:rPr>
                <w:color w:val="000000"/>
                <w:sz w:val="24"/>
                <w:szCs w:val="24"/>
              </w:rPr>
              <w:t xml:space="preserve"> баллов) </w:t>
            </w:r>
          </w:p>
          <w:p w14:paraId="667C51B3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0"/>
              <w:rPr>
                <w:color w:val="000000"/>
                <w:sz w:val="24"/>
                <w:szCs w:val="24"/>
              </w:rPr>
            </w:pPr>
          </w:p>
          <w:p w14:paraId="33DD5248" w14:textId="744D59EC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0"/>
              <w:rPr>
                <w:color w:val="000000"/>
                <w:sz w:val="24"/>
                <w:szCs w:val="24"/>
              </w:rPr>
            </w:pPr>
            <w:r w:rsidRPr="00325F60">
              <w:rPr>
                <w:b/>
                <w:bCs/>
                <w:color w:val="000000"/>
                <w:sz w:val="24"/>
                <w:szCs w:val="24"/>
              </w:rPr>
              <w:t>Устная часть</w:t>
            </w:r>
            <w:r>
              <w:rPr>
                <w:color w:val="000000"/>
                <w:sz w:val="24"/>
                <w:szCs w:val="24"/>
              </w:rPr>
              <w:t xml:space="preserve"> (30 баллов):</w:t>
            </w:r>
          </w:p>
          <w:p w14:paraId="6B305636" w14:textId="77777777" w:rsidR="00325F60" w:rsidRDefault="00195801" w:rsidP="00325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Ролевая игра</w:t>
            </w:r>
            <w:r w:rsidR="00325F60">
              <w:rPr>
                <w:color w:val="000000"/>
                <w:sz w:val="24"/>
                <w:szCs w:val="24"/>
              </w:rPr>
              <w:t>/ кейс</w:t>
            </w:r>
            <w:r>
              <w:rPr>
                <w:color w:val="000000"/>
                <w:sz w:val="24"/>
                <w:szCs w:val="24"/>
              </w:rPr>
              <w:t xml:space="preserve"> (30 баллов). </w:t>
            </w:r>
          </w:p>
          <w:p w14:paraId="4CAA677A" w14:textId="5CD825D5" w:rsidR="00195801" w:rsidRDefault="00195801" w:rsidP="00325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 60 баллов</w:t>
            </w:r>
          </w:p>
        </w:tc>
      </w:tr>
    </w:tbl>
    <w:p w14:paraId="6D2D3099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3"/>
          <w:szCs w:val="23"/>
        </w:rPr>
      </w:pPr>
    </w:p>
    <w:p w14:paraId="0A86B600" w14:textId="35A664CC" w:rsidR="00325F60" w:rsidRDefault="00325F60" w:rsidP="007D0895">
      <w:pPr>
        <w:rPr>
          <w:b/>
          <w:sz w:val="23"/>
          <w:szCs w:val="23"/>
        </w:rPr>
      </w:pPr>
    </w:p>
    <w:p w14:paraId="519F5BF1" w14:textId="77777777" w:rsidR="00325F60" w:rsidRDefault="00325F60" w:rsidP="00195801">
      <w:pPr>
        <w:ind w:left="542"/>
        <w:rPr>
          <w:b/>
          <w:sz w:val="23"/>
          <w:szCs w:val="23"/>
        </w:rPr>
      </w:pPr>
    </w:p>
    <w:p w14:paraId="79AE57F0" w14:textId="6D00C556" w:rsidR="00195801" w:rsidRPr="00020F9D" w:rsidRDefault="00195801" w:rsidP="00195801">
      <w:pPr>
        <w:ind w:left="542"/>
        <w:rPr>
          <w:b/>
          <w:sz w:val="28"/>
          <w:szCs w:val="28"/>
        </w:rPr>
      </w:pPr>
      <w:r w:rsidRPr="00020F9D">
        <w:rPr>
          <w:b/>
          <w:sz w:val="28"/>
          <w:szCs w:val="28"/>
        </w:rPr>
        <w:t>Пример письменной зачетной работы</w:t>
      </w:r>
    </w:p>
    <w:p w14:paraId="307083DB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14:paraId="677F3129" w14:textId="0F92E535" w:rsidR="00195801" w:rsidRPr="00020F9D" w:rsidRDefault="00195801" w:rsidP="00195801">
      <w:pPr>
        <w:pStyle w:val="2"/>
        <w:ind w:firstLine="542"/>
        <w:rPr>
          <w:sz w:val="28"/>
          <w:szCs w:val="28"/>
        </w:rPr>
      </w:pPr>
      <w:r w:rsidRPr="00020F9D">
        <w:rPr>
          <w:sz w:val="28"/>
          <w:szCs w:val="28"/>
        </w:rPr>
        <w:t>Система оценки знаний по учебной дис</w:t>
      </w:r>
      <w:r w:rsidR="00BC5417" w:rsidRPr="00020F9D">
        <w:rPr>
          <w:sz w:val="28"/>
          <w:szCs w:val="28"/>
        </w:rPr>
        <w:t>циплине «</w:t>
      </w:r>
      <w:proofErr w:type="spellStart"/>
      <w:r w:rsidR="00BC5417" w:rsidRPr="00020F9D">
        <w:rPr>
          <w:sz w:val="28"/>
          <w:szCs w:val="28"/>
        </w:rPr>
        <w:t>Медиалингвистика</w:t>
      </w:r>
      <w:proofErr w:type="spellEnd"/>
      <w:r w:rsidRPr="00020F9D">
        <w:rPr>
          <w:sz w:val="28"/>
          <w:szCs w:val="28"/>
        </w:rPr>
        <w:t>»</w:t>
      </w:r>
    </w:p>
    <w:p w14:paraId="158DF279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24"/>
          <w:szCs w:val="24"/>
        </w:rPr>
      </w:pPr>
    </w:p>
    <w:tbl>
      <w:tblPr>
        <w:tblStyle w:val="afa"/>
        <w:tblW w:w="9361" w:type="dxa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715"/>
        <w:gridCol w:w="2116"/>
        <w:gridCol w:w="2125"/>
        <w:gridCol w:w="1136"/>
        <w:gridCol w:w="992"/>
      </w:tblGrid>
      <w:tr w:rsidR="00195801" w14:paraId="2A4F29A9" w14:textId="77777777" w:rsidTr="001E2908">
        <w:trPr>
          <w:trHeight w:val="827"/>
        </w:trPr>
        <w:tc>
          <w:tcPr>
            <w:tcW w:w="1277" w:type="dxa"/>
            <w:vMerge w:val="restart"/>
          </w:tcPr>
          <w:p w14:paraId="019BDA1D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Текущий контроль, СРС,</w:t>
            </w:r>
          </w:p>
          <w:p w14:paraId="6E2F0F1A" w14:textId="1A728065" w:rsidR="00195801" w:rsidRDefault="00195801" w:rsidP="00325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домашние задания (20</w:t>
            </w:r>
            <w:r w:rsidR="00325F60">
              <w:rPr>
                <w:color w:val="000000"/>
                <w:sz w:val="24"/>
                <w:szCs w:val="24"/>
              </w:rPr>
              <w:t>22</w:t>
            </w:r>
            <w:r>
              <w:rPr>
                <w:color w:val="000000"/>
                <w:sz w:val="24"/>
                <w:szCs w:val="24"/>
              </w:rPr>
              <w:t>/20</w:t>
            </w:r>
            <w:r w:rsidR="00325F60">
              <w:rPr>
                <w:color w:val="000000"/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уч.гг</w:t>
            </w:r>
            <w:proofErr w:type="spellEnd"/>
            <w:r>
              <w:rPr>
                <w:color w:val="000000"/>
                <w:sz w:val="24"/>
                <w:szCs w:val="24"/>
              </w:rPr>
              <w:t>.)</w:t>
            </w:r>
          </w:p>
          <w:p w14:paraId="1E63446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Макс. - 40 б.</w:t>
            </w:r>
          </w:p>
        </w:tc>
        <w:tc>
          <w:tcPr>
            <w:tcW w:w="5956" w:type="dxa"/>
            <w:gridSpan w:val="3"/>
          </w:tcPr>
          <w:p w14:paraId="61448CF8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14:paraId="1DE0E69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372" w:right="236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ЗАЧЁТ</w:t>
            </w:r>
          </w:p>
          <w:p w14:paraId="57FB79F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2372" w:right="236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Макс.-60 б.</w:t>
            </w:r>
          </w:p>
        </w:tc>
        <w:tc>
          <w:tcPr>
            <w:tcW w:w="1136" w:type="dxa"/>
            <w:vMerge w:val="restart"/>
          </w:tcPr>
          <w:p w14:paraId="6583A2CB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1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за зачёт Макс. 60</w:t>
            </w:r>
          </w:p>
        </w:tc>
        <w:tc>
          <w:tcPr>
            <w:tcW w:w="992" w:type="dxa"/>
            <w:vMerge w:val="restart"/>
          </w:tcPr>
          <w:p w14:paraId="0609355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 </w:t>
            </w:r>
            <w:proofErr w:type="spellStart"/>
            <w:r>
              <w:rPr>
                <w:color w:val="000000"/>
                <w:sz w:val="24"/>
                <w:szCs w:val="24"/>
              </w:rPr>
              <w:t>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балл Макс. 100</w:t>
            </w:r>
          </w:p>
        </w:tc>
      </w:tr>
      <w:tr w:rsidR="00195801" w14:paraId="1C4372CB" w14:textId="77777777" w:rsidTr="001E2908">
        <w:trPr>
          <w:trHeight w:val="827"/>
        </w:trPr>
        <w:tc>
          <w:tcPr>
            <w:tcW w:w="1277" w:type="dxa"/>
            <w:vMerge/>
          </w:tcPr>
          <w:p w14:paraId="39FE0BF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31" w:type="dxa"/>
            <w:gridSpan w:val="2"/>
          </w:tcPr>
          <w:p w14:paraId="621CE455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14:paraId="09706B2C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ПИСЬМЕННАЯ ЧАСТЬ – 30 б.</w:t>
            </w:r>
          </w:p>
        </w:tc>
        <w:tc>
          <w:tcPr>
            <w:tcW w:w="2125" w:type="dxa"/>
          </w:tcPr>
          <w:p w14:paraId="38CC25BE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b/>
                <w:color w:val="000000"/>
              </w:rPr>
            </w:pPr>
          </w:p>
          <w:p w14:paraId="0AD0AAB1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right="335" w:firstLine="2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УСТНАЯ ЧАСТЬ– 30 б.</w:t>
            </w:r>
          </w:p>
        </w:tc>
        <w:tc>
          <w:tcPr>
            <w:tcW w:w="1136" w:type="dxa"/>
            <w:vMerge/>
          </w:tcPr>
          <w:p w14:paraId="0230F26A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D08322" w14:textId="77777777" w:rsidR="00195801" w:rsidRDefault="00195801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325F60" w14:paraId="3D2731DD" w14:textId="77777777" w:rsidTr="00325F60">
        <w:trPr>
          <w:trHeight w:val="1380"/>
        </w:trPr>
        <w:tc>
          <w:tcPr>
            <w:tcW w:w="1277" w:type="dxa"/>
            <w:vMerge/>
          </w:tcPr>
          <w:p w14:paraId="62978C24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F15B529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9"/>
              </w:tabs>
              <w:spacing w:line="276" w:lineRule="auto"/>
              <w:ind w:left="106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 </w:t>
            </w:r>
          </w:p>
          <w:p w14:paraId="5D58367E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9"/>
              </w:tabs>
              <w:spacing w:line="276" w:lineRule="auto"/>
              <w:ind w:left="106" w:right="100"/>
              <w:rPr>
                <w:color w:val="000000"/>
                <w:sz w:val="24"/>
                <w:szCs w:val="24"/>
              </w:rPr>
            </w:pPr>
          </w:p>
          <w:p w14:paraId="6A5F815D" w14:textId="2089AF80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9"/>
              </w:tabs>
              <w:spacing w:line="276" w:lineRule="auto"/>
              <w:ind w:left="106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Макс. - 30 б.</w:t>
            </w:r>
          </w:p>
        </w:tc>
        <w:tc>
          <w:tcPr>
            <w:tcW w:w="2116" w:type="dxa"/>
          </w:tcPr>
          <w:p w14:paraId="7598B8A0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4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Написание эссе </w:t>
            </w:r>
          </w:p>
          <w:p w14:paraId="4F4E0A51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49"/>
              <w:jc w:val="both"/>
              <w:rPr>
                <w:color w:val="000000"/>
                <w:sz w:val="24"/>
                <w:szCs w:val="24"/>
              </w:rPr>
            </w:pPr>
          </w:p>
          <w:p w14:paraId="6CF2A99E" w14:textId="7A9ED150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4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Макс. - 30 б.</w:t>
            </w:r>
          </w:p>
        </w:tc>
        <w:tc>
          <w:tcPr>
            <w:tcW w:w="2125" w:type="dxa"/>
          </w:tcPr>
          <w:p w14:paraId="1D674919" w14:textId="3049CC02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6"/>
              </w:tabs>
              <w:ind w:left="103" w:right="1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Ролевая игра/кейс </w:t>
            </w:r>
          </w:p>
          <w:p w14:paraId="5872B0D1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6"/>
              </w:tabs>
              <w:ind w:left="103" w:right="101"/>
              <w:rPr>
                <w:color w:val="000000"/>
                <w:sz w:val="24"/>
                <w:szCs w:val="24"/>
              </w:rPr>
            </w:pPr>
          </w:p>
          <w:p w14:paraId="346214A0" w14:textId="75730423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6"/>
              </w:tabs>
              <w:ind w:left="103" w:right="1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Макс. - 30 б.</w:t>
            </w:r>
          </w:p>
        </w:tc>
        <w:tc>
          <w:tcPr>
            <w:tcW w:w="1136" w:type="dxa"/>
            <w:vMerge/>
          </w:tcPr>
          <w:p w14:paraId="31BE0C47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E9C493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325F60" w14:paraId="1CB85731" w14:textId="77777777" w:rsidTr="00325F60">
        <w:trPr>
          <w:trHeight w:val="302"/>
        </w:trPr>
        <w:tc>
          <w:tcPr>
            <w:tcW w:w="1277" w:type="dxa"/>
          </w:tcPr>
          <w:p w14:paraId="23B0CBCB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15" w:type="dxa"/>
          </w:tcPr>
          <w:p w14:paraId="6682C344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16" w:type="dxa"/>
          </w:tcPr>
          <w:p w14:paraId="4189F746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5" w:type="dxa"/>
          </w:tcPr>
          <w:p w14:paraId="64DFFDA9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136" w:type="dxa"/>
          </w:tcPr>
          <w:p w14:paraId="0013364F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92" w:type="dxa"/>
          </w:tcPr>
          <w:p w14:paraId="7C17161D" w14:textId="77777777" w:rsidR="00325F60" w:rsidRDefault="00325F60" w:rsidP="001E2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7942F25A" w14:textId="090E46E5" w:rsidR="00325F60" w:rsidRDefault="00325F60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b/>
          <w:bCs/>
          <w:color w:val="000000"/>
          <w:sz w:val="24"/>
          <w:szCs w:val="24"/>
        </w:rPr>
      </w:pPr>
    </w:p>
    <w:p w14:paraId="10904CD4" w14:textId="77777777" w:rsidR="00325F60" w:rsidRDefault="00325F60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b/>
          <w:bCs/>
          <w:color w:val="000000"/>
          <w:sz w:val="24"/>
          <w:szCs w:val="24"/>
        </w:rPr>
      </w:pPr>
    </w:p>
    <w:p w14:paraId="66511C10" w14:textId="18585A63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>Перечень вопросов к зачету</w:t>
      </w:r>
    </w:p>
    <w:p w14:paraId="4272B811" w14:textId="77777777" w:rsidR="00E27CF4" w:rsidRPr="00020F9D" w:rsidRDefault="00E27CF4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b/>
          <w:bCs/>
          <w:color w:val="000000"/>
          <w:sz w:val="28"/>
          <w:szCs w:val="28"/>
        </w:rPr>
      </w:pPr>
    </w:p>
    <w:p w14:paraId="50AE80A1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 xml:space="preserve">Вопросы к зачету по дисциплине: </w:t>
      </w:r>
    </w:p>
    <w:p w14:paraId="51899321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 xml:space="preserve">1. Какие факторы способствовали становлению </w:t>
      </w:r>
      <w:proofErr w:type="spellStart"/>
      <w:r w:rsidRPr="00020F9D">
        <w:rPr>
          <w:b/>
          <w:bCs/>
          <w:color w:val="000000"/>
          <w:sz w:val="28"/>
          <w:szCs w:val="28"/>
        </w:rPr>
        <w:t>медиалингвистики</w:t>
      </w:r>
      <w:proofErr w:type="spellEnd"/>
      <w:r w:rsidRPr="00020F9D">
        <w:rPr>
          <w:b/>
          <w:bCs/>
          <w:color w:val="000000"/>
          <w:sz w:val="28"/>
          <w:szCs w:val="28"/>
        </w:rPr>
        <w:t xml:space="preserve">? </w:t>
      </w:r>
    </w:p>
    <w:p w14:paraId="25DE2F62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2. Российские и зарубежные ученые, внесшие значительный вклад в формирование </w:t>
      </w:r>
      <w:proofErr w:type="spellStart"/>
      <w:r w:rsidRPr="00020F9D">
        <w:rPr>
          <w:color w:val="000000"/>
          <w:sz w:val="28"/>
          <w:szCs w:val="28"/>
        </w:rPr>
        <w:t>медиалингвистики</w:t>
      </w:r>
      <w:proofErr w:type="spellEnd"/>
      <w:r w:rsidRPr="00020F9D">
        <w:rPr>
          <w:color w:val="000000"/>
          <w:sz w:val="28"/>
          <w:szCs w:val="28"/>
        </w:rPr>
        <w:t xml:space="preserve">. </w:t>
      </w:r>
    </w:p>
    <w:p w14:paraId="57CC86A3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3. Что является предметом </w:t>
      </w:r>
      <w:proofErr w:type="spellStart"/>
      <w:r w:rsidRPr="00020F9D">
        <w:rPr>
          <w:color w:val="000000"/>
          <w:sz w:val="28"/>
          <w:szCs w:val="28"/>
        </w:rPr>
        <w:t>медиалингвистики</w:t>
      </w:r>
      <w:proofErr w:type="spellEnd"/>
      <w:r w:rsidRPr="00020F9D">
        <w:rPr>
          <w:color w:val="000000"/>
          <w:sz w:val="28"/>
          <w:szCs w:val="28"/>
        </w:rPr>
        <w:t>? Как соотносятся понятия «</w:t>
      </w:r>
      <w:proofErr w:type="spellStart"/>
      <w:r w:rsidRPr="00020F9D">
        <w:rPr>
          <w:color w:val="000000"/>
          <w:sz w:val="28"/>
          <w:szCs w:val="28"/>
        </w:rPr>
        <w:t>медиалингвистика</w:t>
      </w:r>
      <w:proofErr w:type="spellEnd"/>
      <w:r w:rsidRPr="00020F9D">
        <w:rPr>
          <w:color w:val="000000"/>
          <w:sz w:val="28"/>
          <w:szCs w:val="28"/>
        </w:rPr>
        <w:t xml:space="preserve">» и «язык СМИ»? </w:t>
      </w:r>
    </w:p>
    <w:p w14:paraId="5C55F25B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4. Какое место занимает язык СМИ в функциональных стилях русского языка? Как соотносятся язык СМИ и литературный язык? </w:t>
      </w:r>
    </w:p>
    <w:p w14:paraId="683F7069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5. Как преобразуется понятие «текст» при переносе в сферу массовой коммуникации? Назовите ведущие признаки </w:t>
      </w:r>
      <w:proofErr w:type="spellStart"/>
      <w:r w:rsidRPr="00020F9D">
        <w:rPr>
          <w:color w:val="000000"/>
          <w:sz w:val="28"/>
          <w:szCs w:val="28"/>
        </w:rPr>
        <w:t>медиатекстов</w:t>
      </w:r>
      <w:proofErr w:type="spellEnd"/>
      <w:r w:rsidRPr="00020F9D">
        <w:rPr>
          <w:color w:val="000000"/>
          <w:sz w:val="28"/>
          <w:szCs w:val="28"/>
        </w:rPr>
        <w:t xml:space="preserve">? </w:t>
      </w:r>
    </w:p>
    <w:p w14:paraId="64C866CD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6. На каких основах строится типология </w:t>
      </w:r>
      <w:proofErr w:type="spellStart"/>
      <w:r w:rsidRPr="00020F9D">
        <w:rPr>
          <w:color w:val="000000"/>
          <w:sz w:val="28"/>
          <w:szCs w:val="28"/>
        </w:rPr>
        <w:t>медиатекстов</w:t>
      </w:r>
      <w:proofErr w:type="spellEnd"/>
      <w:r w:rsidRPr="00020F9D">
        <w:rPr>
          <w:color w:val="000000"/>
          <w:sz w:val="28"/>
          <w:szCs w:val="28"/>
        </w:rPr>
        <w:t xml:space="preserve">? Какие типы текстов выделяются в составе </w:t>
      </w:r>
      <w:proofErr w:type="spellStart"/>
      <w:r w:rsidRPr="00020F9D">
        <w:rPr>
          <w:color w:val="000000"/>
          <w:sz w:val="28"/>
          <w:szCs w:val="28"/>
        </w:rPr>
        <w:t>медиатекстов</w:t>
      </w:r>
      <w:proofErr w:type="spellEnd"/>
      <w:r w:rsidRPr="00020F9D">
        <w:rPr>
          <w:color w:val="000000"/>
          <w:sz w:val="28"/>
          <w:szCs w:val="28"/>
        </w:rPr>
        <w:t xml:space="preserve">? </w:t>
      </w:r>
    </w:p>
    <w:p w14:paraId="771CAD92" w14:textId="7B5E2DB4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7. Охарактеризуйте наиболее распространенные подходы к определению понятия «язык СМИ». Какие разделы выделяются в рамках понятия «язык СМИ»? Что обеспечивает целостность языка СМИ? </w:t>
      </w:r>
    </w:p>
    <w:p w14:paraId="223BB7D9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8. Охарактеризуйте ведущие тенденции в развитии языка СМИ. </w:t>
      </w:r>
    </w:p>
    <w:p w14:paraId="6808B268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9. Почему мы относим язык газеты к базовому компоненту языка СМИ? </w:t>
      </w:r>
    </w:p>
    <w:p w14:paraId="30B130ED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10. Охарактеризуйте принципы </w:t>
      </w:r>
      <w:proofErr w:type="spellStart"/>
      <w:r w:rsidRPr="00020F9D">
        <w:rPr>
          <w:color w:val="000000"/>
          <w:sz w:val="28"/>
          <w:szCs w:val="28"/>
        </w:rPr>
        <w:t>жанрообразования</w:t>
      </w:r>
      <w:proofErr w:type="spellEnd"/>
      <w:r w:rsidRPr="00020F9D">
        <w:rPr>
          <w:color w:val="000000"/>
          <w:sz w:val="28"/>
          <w:szCs w:val="28"/>
        </w:rPr>
        <w:t xml:space="preserve"> в журналистике. </w:t>
      </w:r>
    </w:p>
    <w:p w14:paraId="18AEB237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11. Жанровая система в печатных СМИ. Ядерные и периферийные жанры. Интеграция и контаминация жанров смежных областей массовой коммуникации. </w:t>
      </w:r>
    </w:p>
    <w:p w14:paraId="00F7B1B7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12. Охарактеризуйте журналистский текст в аспекте законов построения, типологических и индивидуальных модификаций. </w:t>
      </w:r>
    </w:p>
    <w:p w14:paraId="396962C4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13. Традиции изучения языка СМИ в нормативно-стилистическом аспекте. Языковые, речевые и коммуникативные принципы использования языка СМИ. </w:t>
      </w:r>
    </w:p>
    <w:p w14:paraId="1AFED645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14. Этическая основа функционирования </w:t>
      </w:r>
      <w:proofErr w:type="spellStart"/>
      <w:r w:rsidRPr="00020F9D">
        <w:rPr>
          <w:color w:val="000000"/>
          <w:sz w:val="28"/>
          <w:szCs w:val="28"/>
        </w:rPr>
        <w:t>медиатекстов</w:t>
      </w:r>
      <w:proofErr w:type="spellEnd"/>
      <w:r w:rsidRPr="00020F9D">
        <w:rPr>
          <w:color w:val="000000"/>
          <w:sz w:val="28"/>
          <w:szCs w:val="28"/>
        </w:rPr>
        <w:t xml:space="preserve">. </w:t>
      </w:r>
    </w:p>
    <w:p w14:paraId="3D6EC492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15. Современная </w:t>
      </w:r>
      <w:proofErr w:type="spellStart"/>
      <w:r w:rsidRPr="00020F9D">
        <w:rPr>
          <w:color w:val="000000"/>
          <w:sz w:val="28"/>
          <w:szCs w:val="28"/>
        </w:rPr>
        <w:t>радиоречь</w:t>
      </w:r>
      <w:proofErr w:type="spellEnd"/>
      <w:r w:rsidRPr="00020F9D">
        <w:rPr>
          <w:color w:val="000000"/>
          <w:sz w:val="28"/>
          <w:szCs w:val="28"/>
        </w:rPr>
        <w:t xml:space="preserve"> (формы и виды речи, жанры, языковые средства). </w:t>
      </w:r>
    </w:p>
    <w:p w14:paraId="5D77F505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16. Современная телевизионная речь (формы и виды речи, жанры, языковые средства). </w:t>
      </w:r>
    </w:p>
    <w:p w14:paraId="4303113D" w14:textId="460C2B6F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262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17. Язык интернет-коммуникации (формы и виды речи, жанры, языковые средства).</w:t>
      </w:r>
    </w:p>
    <w:p w14:paraId="78E419AA" w14:textId="77777777" w:rsidR="00325F60" w:rsidRPr="00020F9D" w:rsidRDefault="00325F60" w:rsidP="00E27CF4">
      <w:pPr>
        <w:widowControl/>
        <w:rPr>
          <w:b/>
          <w:bCs/>
          <w:color w:val="000000"/>
          <w:sz w:val="28"/>
          <w:szCs w:val="28"/>
        </w:rPr>
      </w:pPr>
    </w:p>
    <w:p w14:paraId="43853247" w14:textId="77777777" w:rsidR="00DF51C2" w:rsidRPr="00020F9D" w:rsidRDefault="00DF51C2" w:rsidP="00E27CF4">
      <w:pPr>
        <w:widowControl/>
        <w:rPr>
          <w:b/>
          <w:bCs/>
          <w:color w:val="000000"/>
          <w:sz w:val="28"/>
          <w:szCs w:val="28"/>
        </w:rPr>
      </w:pPr>
    </w:p>
    <w:p w14:paraId="058C9BB2" w14:textId="7A2D31C3" w:rsidR="00E27CF4" w:rsidRPr="00020F9D" w:rsidRDefault="00E27CF4" w:rsidP="00E27CF4">
      <w:pPr>
        <w:widowControl/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>Критерии оценивания ответа студента на зачете: </w:t>
      </w:r>
    </w:p>
    <w:p w14:paraId="7E3DAC97" w14:textId="77777777" w:rsidR="00E27CF4" w:rsidRPr="00020F9D" w:rsidRDefault="00E27CF4" w:rsidP="00E27CF4">
      <w:pPr>
        <w:widowControl/>
        <w:rPr>
          <w:color w:val="000000"/>
          <w:sz w:val="28"/>
          <w:szCs w:val="28"/>
        </w:rPr>
      </w:pPr>
    </w:p>
    <w:p w14:paraId="1F130E26" w14:textId="77777777" w:rsidR="00E27CF4" w:rsidRPr="00020F9D" w:rsidRDefault="00E27CF4" w:rsidP="00E27CF4">
      <w:pPr>
        <w:widowControl/>
        <w:ind w:firstLine="561"/>
        <w:jc w:val="both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- оценка «отлично» выставляется студенту, если его ответ демонстрирует отличный уровень подготовки и глубокое владение материалом. Ответ логичный, точный. Студент демонстрирует высокий уровень владения материалом. </w:t>
      </w:r>
    </w:p>
    <w:p w14:paraId="391293DC" w14:textId="77777777" w:rsidR="00E27CF4" w:rsidRPr="00020F9D" w:rsidRDefault="00E27CF4" w:rsidP="00E27CF4">
      <w:pPr>
        <w:widowControl/>
        <w:ind w:firstLine="561"/>
        <w:jc w:val="both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- оценка «хорошо» выставляется студенту, если он дает правильный ответ, демонстрирующий общее владение материалом и соответствующий теме. Речь студента может быть недостаточно точной и лексически разнообразной. Может иметь место некоторое нарушение логики и логических связей в ответе. </w:t>
      </w:r>
    </w:p>
    <w:p w14:paraId="18BF2069" w14:textId="77777777" w:rsidR="00E27CF4" w:rsidRPr="00020F9D" w:rsidRDefault="00E27CF4" w:rsidP="00E27CF4">
      <w:pPr>
        <w:widowControl/>
        <w:ind w:firstLine="561"/>
        <w:jc w:val="both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- оценка «удовлетворительно» выставляется студенту, если его ответ показывает недостаточное владение материалом. Ответ не логичен, недостаточно хорошо выстроен композиционно, хотя признаки связности и знания материала присутствуют.</w:t>
      </w:r>
    </w:p>
    <w:p w14:paraId="19F8A684" w14:textId="77A303E5" w:rsidR="00E27CF4" w:rsidRPr="00020F9D" w:rsidRDefault="00E27CF4" w:rsidP="00020F9D">
      <w:pPr>
        <w:widowControl/>
        <w:ind w:firstLine="561"/>
        <w:jc w:val="both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- оценка «неудовлетворительно» выставляется студенту, </w:t>
      </w:r>
      <w:proofErr w:type="gramStart"/>
      <w:r w:rsidRPr="00020F9D">
        <w:rPr>
          <w:color w:val="000000"/>
          <w:sz w:val="28"/>
          <w:szCs w:val="28"/>
        </w:rPr>
        <w:t>если</w:t>
      </w:r>
      <w:proofErr w:type="gramEnd"/>
      <w:r w:rsidRPr="00020F9D">
        <w:rPr>
          <w:color w:val="000000"/>
          <w:sz w:val="28"/>
          <w:szCs w:val="28"/>
        </w:rPr>
        <w:t xml:space="preserve"> а) его ответ не соответствует заданию/ теме: в нем отсутствует целостность, логическая организация, связность. Нарушена коммуникативная адекватность, студент не обладает культурой речи. б)</w:t>
      </w:r>
      <w:r w:rsidR="00020F9D">
        <w:rPr>
          <w:color w:val="000000"/>
          <w:sz w:val="28"/>
          <w:szCs w:val="28"/>
        </w:rPr>
        <w:t xml:space="preserve"> Студент отказывается отвечать.</w:t>
      </w:r>
    </w:p>
    <w:p w14:paraId="7D272F10" w14:textId="77777777" w:rsidR="00195801" w:rsidRPr="00020F9D" w:rsidRDefault="00195801" w:rsidP="00894B4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14:paraId="634560E3" w14:textId="77777777" w:rsidR="00195801" w:rsidRPr="00020F9D" w:rsidRDefault="00195801" w:rsidP="00296760">
      <w:pPr>
        <w:pStyle w:val="2"/>
        <w:numPr>
          <w:ilvl w:val="0"/>
          <w:numId w:val="13"/>
        </w:numPr>
        <w:tabs>
          <w:tab w:val="left" w:pos="783"/>
        </w:tabs>
        <w:ind w:right="1070" w:firstLine="0"/>
        <w:rPr>
          <w:sz w:val="28"/>
          <w:szCs w:val="28"/>
        </w:rPr>
      </w:pPr>
      <w:r w:rsidRPr="00020F9D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1E76A361" w14:textId="4F51A0C6" w:rsidR="006C632A" w:rsidRPr="00020F9D" w:rsidRDefault="006C632A" w:rsidP="00020F9D">
      <w:pPr>
        <w:pStyle w:val="2"/>
        <w:ind w:left="0" w:right="681"/>
        <w:rPr>
          <w:sz w:val="28"/>
          <w:szCs w:val="28"/>
        </w:rPr>
      </w:pPr>
    </w:p>
    <w:p w14:paraId="04449D35" w14:textId="318D8D68" w:rsidR="00195801" w:rsidRPr="00020F9D" w:rsidRDefault="00195801" w:rsidP="00195801">
      <w:pPr>
        <w:pStyle w:val="2"/>
        <w:ind w:left="681" w:right="681"/>
        <w:jc w:val="center"/>
        <w:rPr>
          <w:sz w:val="28"/>
          <w:szCs w:val="28"/>
        </w:rPr>
      </w:pPr>
      <w:r w:rsidRPr="00020F9D">
        <w:rPr>
          <w:sz w:val="28"/>
          <w:szCs w:val="28"/>
        </w:rPr>
        <w:t>Основная литература</w:t>
      </w:r>
    </w:p>
    <w:p w14:paraId="25646F42" w14:textId="3E904281" w:rsidR="00020F9D" w:rsidRPr="00020F9D" w:rsidRDefault="00020F9D" w:rsidP="00020F9D">
      <w:pPr>
        <w:pBdr>
          <w:top w:val="nil"/>
          <w:left w:val="nil"/>
          <w:bottom w:val="nil"/>
          <w:right w:val="nil"/>
          <w:between w:val="nil"/>
        </w:pBdr>
        <w:ind w:left="567"/>
        <w:rPr>
          <w:sz w:val="28"/>
          <w:szCs w:val="28"/>
        </w:rPr>
      </w:pPr>
      <w:r>
        <w:rPr>
          <w:sz w:val="28"/>
          <w:szCs w:val="28"/>
        </w:rPr>
        <w:t>1</w:t>
      </w:r>
      <w:r w:rsidRPr="00020F9D">
        <w:rPr>
          <w:sz w:val="28"/>
          <w:szCs w:val="28"/>
        </w:rPr>
        <w:t>.</w:t>
      </w:r>
      <w:r w:rsidRPr="00020F9D">
        <w:rPr>
          <w:sz w:val="28"/>
          <w:szCs w:val="28"/>
        </w:rPr>
        <w:tab/>
        <w:t xml:space="preserve">Зайцева, Л. А. Английский язык в </w:t>
      </w:r>
      <w:proofErr w:type="gramStart"/>
      <w:r w:rsidRPr="00020F9D">
        <w:rPr>
          <w:sz w:val="28"/>
          <w:szCs w:val="28"/>
        </w:rPr>
        <w:t>рекламе :</w:t>
      </w:r>
      <w:proofErr w:type="gramEnd"/>
      <w:r w:rsidRPr="00020F9D">
        <w:rPr>
          <w:sz w:val="28"/>
          <w:szCs w:val="28"/>
        </w:rPr>
        <w:t xml:space="preserve"> учебное пособие / Л. А. Зайцева. – 3-е изд., стер. – </w:t>
      </w:r>
      <w:proofErr w:type="gramStart"/>
      <w:r w:rsidRPr="00020F9D">
        <w:rPr>
          <w:sz w:val="28"/>
          <w:szCs w:val="28"/>
        </w:rPr>
        <w:t>Москва :</w:t>
      </w:r>
      <w:proofErr w:type="gramEnd"/>
      <w:r w:rsidRPr="00020F9D">
        <w:rPr>
          <w:sz w:val="28"/>
          <w:szCs w:val="28"/>
        </w:rPr>
        <w:t xml:space="preserve"> ФЛИНТА, 2017. – 110 с. – ЭБС Университетская библиотека </w:t>
      </w:r>
      <w:proofErr w:type="spellStart"/>
      <w:r w:rsidRPr="00020F9D">
        <w:rPr>
          <w:sz w:val="28"/>
          <w:szCs w:val="28"/>
        </w:rPr>
        <w:t>online</w:t>
      </w:r>
      <w:proofErr w:type="spellEnd"/>
      <w:r w:rsidRPr="00020F9D">
        <w:rPr>
          <w:sz w:val="28"/>
          <w:szCs w:val="28"/>
        </w:rPr>
        <w:t xml:space="preserve">. – URL: https://biblioclub.ru/index.php?page=book&amp;id=103498 (дата обращения: 22.09.2021). – </w:t>
      </w:r>
      <w:proofErr w:type="gramStart"/>
      <w:r w:rsidRPr="00020F9D">
        <w:rPr>
          <w:sz w:val="28"/>
          <w:szCs w:val="28"/>
        </w:rPr>
        <w:t>Текст :</w:t>
      </w:r>
      <w:proofErr w:type="gramEnd"/>
      <w:r w:rsidRPr="00020F9D">
        <w:rPr>
          <w:sz w:val="28"/>
          <w:szCs w:val="28"/>
        </w:rPr>
        <w:t xml:space="preserve"> электронный.</w:t>
      </w:r>
    </w:p>
    <w:p w14:paraId="2247B958" w14:textId="349E2E1A" w:rsidR="00894B40" w:rsidRPr="00020F9D" w:rsidRDefault="00894B40" w:rsidP="00195801">
      <w:pPr>
        <w:pStyle w:val="2"/>
        <w:ind w:left="681" w:right="681"/>
        <w:jc w:val="center"/>
        <w:rPr>
          <w:sz w:val="28"/>
          <w:szCs w:val="28"/>
        </w:rPr>
      </w:pPr>
    </w:p>
    <w:p w14:paraId="28CF6929" w14:textId="1F954C5D" w:rsidR="00344E6B" w:rsidRPr="00020F9D" w:rsidRDefault="00020F9D" w:rsidP="00344E6B">
      <w:pPr>
        <w:pBdr>
          <w:top w:val="nil"/>
          <w:left w:val="nil"/>
          <w:bottom w:val="nil"/>
          <w:right w:val="nil"/>
          <w:between w:val="nil"/>
        </w:pBdr>
        <w:ind w:left="567"/>
        <w:rPr>
          <w:sz w:val="28"/>
          <w:szCs w:val="28"/>
        </w:rPr>
      </w:pPr>
      <w:r>
        <w:rPr>
          <w:sz w:val="28"/>
          <w:szCs w:val="28"/>
        </w:rPr>
        <w:t>2</w:t>
      </w:r>
      <w:r w:rsidR="00344E6B" w:rsidRPr="00020F9D">
        <w:rPr>
          <w:sz w:val="28"/>
          <w:szCs w:val="28"/>
        </w:rPr>
        <w:t>.</w:t>
      </w:r>
      <w:r w:rsidR="00344E6B" w:rsidRPr="00020F9D">
        <w:rPr>
          <w:sz w:val="28"/>
          <w:szCs w:val="28"/>
        </w:rPr>
        <w:tab/>
      </w:r>
      <w:proofErr w:type="spellStart"/>
      <w:r w:rsidR="00344E6B" w:rsidRPr="00020F9D">
        <w:rPr>
          <w:sz w:val="28"/>
          <w:szCs w:val="28"/>
        </w:rPr>
        <w:t>Мясникова</w:t>
      </w:r>
      <w:proofErr w:type="spellEnd"/>
      <w:r w:rsidR="00344E6B" w:rsidRPr="00020F9D">
        <w:rPr>
          <w:sz w:val="28"/>
          <w:szCs w:val="28"/>
        </w:rPr>
        <w:t xml:space="preserve">, М. А.  Практика профессионального </w:t>
      </w:r>
      <w:proofErr w:type="spellStart"/>
      <w:proofErr w:type="gramStart"/>
      <w:r w:rsidR="00344E6B" w:rsidRPr="00020F9D">
        <w:rPr>
          <w:sz w:val="28"/>
          <w:szCs w:val="28"/>
        </w:rPr>
        <w:t>медиаобразования</w:t>
      </w:r>
      <w:proofErr w:type="spellEnd"/>
      <w:r w:rsidR="00344E6B" w:rsidRPr="00020F9D">
        <w:rPr>
          <w:sz w:val="28"/>
          <w:szCs w:val="28"/>
        </w:rPr>
        <w:t xml:space="preserve"> :</w:t>
      </w:r>
      <w:proofErr w:type="gramEnd"/>
      <w:r w:rsidR="00344E6B" w:rsidRPr="00020F9D">
        <w:rPr>
          <w:sz w:val="28"/>
          <w:szCs w:val="28"/>
        </w:rPr>
        <w:t xml:space="preserve"> учебное пособие / М. А. </w:t>
      </w:r>
      <w:proofErr w:type="spellStart"/>
      <w:r w:rsidR="00344E6B" w:rsidRPr="00020F9D">
        <w:rPr>
          <w:sz w:val="28"/>
          <w:szCs w:val="28"/>
        </w:rPr>
        <w:t>Мясникова</w:t>
      </w:r>
      <w:proofErr w:type="spellEnd"/>
      <w:r w:rsidR="00344E6B" w:rsidRPr="00020F9D">
        <w:rPr>
          <w:sz w:val="28"/>
          <w:szCs w:val="28"/>
        </w:rPr>
        <w:t xml:space="preserve">. — </w:t>
      </w:r>
      <w:proofErr w:type="gramStart"/>
      <w:r w:rsidR="00344E6B" w:rsidRPr="00020F9D">
        <w:rPr>
          <w:sz w:val="28"/>
          <w:szCs w:val="28"/>
        </w:rPr>
        <w:t>Москва :</w:t>
      </w:r>
      <w:proofErr w:type="gramEnd"/>
      <w:r w:rsidR="00344E6B" w:rsidRPr="00020F9D">
        <w:rPr>
          <w:sz w:val="28"/>
          <w:szCs w:val="28"/>
        </w:rPr>
        <w:t xml:space="preserve"> Издательство </w:t>
      </w:r>
      <w:proofErr w:type="spellStart"/>
      <w:r w:rsidR="00344E6B" w:rsidRPr="00020F9D">
        <w:rPr>
          <w:sz w:val="28"/>
          <w:szCs w:val="28"/>
        </w:rPr>
        <w:t>Юрайт</w:t>
      </w:r>
      <w:proofErr w:type="spellEnd"/>
      <w:r w:rsidR="00344E6B" w:rsidRPr="00020F9D">
        <w:rPr>
          <w:sz w:val="28"/>
          <w:szCs w:val="28"/>
        </w:rPr>
        <w:t xml:space="preserve">, 2021. — 179 с. — (Высшее образование). —Образовательная платформа </w:t>
      </w:r>
      <w:proofErr w:type="spellStart"/>
      <w:r w:rsidR="00344E6B" w:rsidRPr="00020F9D">
        <w:rPr>
          <w:sz w:val="28"/>
          <w:szCs w:val="28"/>
        </w:rPr>
        <w:t>Юрайт</w:t>
      </w:r>
      <w:proofErr w:type="spellEnd"/>
      <w:r w:rsidR="00344E6B" w:rsidRPr="00020F9D">
        <w:rPr>
          <w:sz w:val="28"/>
          <w:szCs w:val="28"/>
        </w:rPr>
        <w:t xml:space="preserve"> [сайт]. — URL: https://urait.ru/bcode/472143 (дата обращения: 22.09.2021). — </w:t>
      </w:r>
      <w:proofErr w:type="gramStart"/>
      <w:r w:rsidR="00344E6B" w:rsidRPr="00020F9D">
        <w:rPr>
          <w:sz w:val="28"/>
          <w:szCs w:val="28"/>
        </w:rPr>
        <w:t>Текст :</w:t>
      </w:r>
      <w:proofErr w:type="gramEnd"/>
      <w:r w:rsidR="00344E6B" w:rsidRPr="00020F9D">
        <w:rPr>
          <w:sz w:val="28"/>
          <w:szCs w:val="28"/>
        </w:rPr>
        <w:t xml:space="preserve"> электронный</w:t>
      </w:r>
    </w:p>
    <w:p w14:paraId="3B507065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567"/>
        <w:rPr>
          <w:sz w:val="28"/>
          <w:szCs w:val="28"/>
        </w:rPr>
      </w:pPr>
    </w:p>
    <w:p w14:paraId="193641E1" w14:textId="7068C86C" w:rsidR="006C632A" w:rsidRPr="00020F9D" w:rsidRDefault="00020F9D" w:rsidP="00020F9D">
      <w:pPr>
        <w:pBdr>
          <w:top w:val="nil"/>
          <w:left w:val="nil"/>
          <w:bottom w:val="nil"/>
          <w:right w:val="nil"/>
          <w:between w:val="nil"/>
        </w:pBdr>
        <w:ind w:left="567"/>
        <w:rPr>
          <w:sz w:val="28"/>
          <w:szCs w:val="28"/>
        </w:rPr>
      </w:pPr>
      <w:r>
        <w:rPr>
          <w:sz w:val="28"/>
          <w:szCs w:val="28"/>
        </w:rPr>
        <w:t>3</w:t>
      </w:r>
      <w:r w:rsidR="00344E6B" w:rsidRPr="00020F9D">
        <w:rPr>
          <w:sz w:val="28"/>
          <w:szCs w:val="28"/>
        </w:rPr>
        <w:t>.</w:t>
      </w:r>
      <w:r w:rsidR="00344E6B" w:rsidRPr="00020F9D">
        <w:rPr>
          <w:sz w:val="28"/>
          <w:szCs w:val="28"/>
        </w:rPr>
        <w:tab/>
        <w:t xml:space="preserve">Петрова, Н. Е. Язык современных СМИ: средства речевой </w:t>
      </w:r>
      <w:proofErr w:type="gramStart"/>
      <w:r w:rsidR="00344E6B" w:rsidRPr="00020F9D">
        <w:rPr>
          <w:sz w:val="28"/>
          <w:szCs w:val="28"/>
        </w:rPr>
        <w:t>агрессии :</w:t>
      </w:r>
      <w:proofErr w:type="gramEnd"/>
      <w:r w:rsidR="00344E6B" w:rsidRPr="00020F9D">
        <w:rPr>
          <w:sz w:val="28"/>
          <w:szCs w:val="28"/>
        </w:rPr>
        <w:t xml:space="preserve"> [16+] / Н. Е. Петрова, Л. В. </w:t>
      </w:r>
      <w:proofErr w:type="spellStart"/>
      <w:r w:rsidR="00344E6B" w:rsidRPr="00020F9D">
        <w:rPr>
          <w:sz w:val="28"/>
          <w:szCs w:val="28"/>
        </w:rPr>
        <w:t>Рацибурская</w:t>
      </w:r>
      <w:proofErr w:type="spellEnd"/>
      <w:r w:rsidR="00344E6B" w:rsidRPr="00020F9D">
        <w:rPr>
          <w:sz w:val="28"/>
          <w:szCs w:val="28"/>
        </w:rPr>
        <w:t xml:space="preserve">. – 5-е изд., стер. – </w:t>
      </w:r>
      <w:proofErr w:type="gramStart"/>
      <w:r w:rsidR="00344E6B" w:rsidRPr="00020F9D">
        <w:rPr>
          <w:sz w:val="28"/>
          <w:szCs w:val="28"/>
        </w:rPr>
        <w:t>Москва :</w:t>
      </w:r>
      <w:proofErr w:type="gramEnd"/>
      <w:r w:rsidR="00344E6B" w:rsidRPr="00020F9D">
        <w:rPr>
          <w:sz w:val="28"/>
          <w:szCs w:val="28"/>
        </w:rPr>
        <w:t xml:space="preserve"> ФЛИНТА, 2017. – 160 с. –  ЭБС Университетская библиотека </w:t>
      </w:r>
      <w:proofErr w:type="spellStart"/>
      <w:r w:rsidR="00344E6B" w:rsidRPr="00020F9D">
        <w:rPr>
          <w:sz w:val="28"/>
          <w:szCs w:val="28"/>
        </w:rPr>
        <w:t>online</w:t>
      </w:r>
      <w:proofErr w:type="spellEnd"/>
      <w:r w:rsidR="00344E6B" w:rsidRPr="00020F9D">
        <w:rPr>
          <w:sz w:val="28"/>
          <w:szCs w:val="28"/>
        </w:rPr>
        <w:t>. – URL: https://biblioclub.ru/index.php?page=book&amp;id=69151 (дата обращения: 22.0</w:t>
      </w:r>
      <w:r>
        <w:rPr>
          <w:sz w:val="28"/>
          <w:szCs w:val="28"/>
        </w:rPr>
        <w:t xml:space="preserve">9.2021).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89DA0D1" w14:textId="77777777" w:rsidR="006C632A" w:rsidRPr="00020F9D" w:rsidRDefault="006C632A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B32CABE" w14:textId="2BE4A2B8" w:rsidR="00195801" w:rsidRDefault="00195801" w:rsidP="00195801">
      <w:pPr>
        <w:pStyle w:val="2"/>
        <w:ind w:left="3583"/>
        <w:jc w:val="both"/>
        <w:rPr>
          <w:sz w:val="28"/>
          <w:szCs w:val="28"/>
        </w:rPr>
      </w:pPr>
      <w:r w:rsidRPr="00020F9D">
        <w:rPr>
          <w:sz w:val="28"/>
          <w:szCs w:val="28"/>
        </w:rPr>
        <w:t>Дополнительная литература</w:t>
      </w:r>
    </w:p>
    <w:p w14:paraId="7D43336C" w14:textId="77777777" w:rsidR="00020F9D" w:rsidRDefault="00020F9D" w:rsidP="00195801">
      <w:pPr>
        <w:pStyle w:val="2"/>
        <w:ind w:left="3583"/>
        <w:jc w:val="both"/>
        <w:rPr>
          <w:sz w:val="28"/>
          <w:szCs w:val="28"/>
        </w:rPr>
      </w:pPr>
    </w:p>
    <w:p w14:paraId="23DBC0CA" w14:textId="5F129519" w:rsidR="00020F9D" w:rsidRPr="008302E8" w:rsidRDefault="00020F9D" w:rsidP="008302E8">
      <w:pPr>
        <w:pStyle w:val="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</w:t>
      </w:r>
      <w:r w:rsidRPr="00020F9D">
        <w:rPr>
          <w:b w:val="0"/>
          <w:bCs w:val="0"/>
          <w:sz w:val="28"/>
          <w:szCs w:val="28"/>
        </w:rPr>
        <w:t xml:space="preserve">. Ерофеева, И. В. Технологии </w:t>
      </w:r>
      <w:proofErr w:type="spellStart"/>
      <w:proofErr w:type="gramStart"/>
      <w:r w:rsidRPr="00020F9D">
        <w:rPr>
          <w:b w:val="0"/>
          <w:bCs w:val="0"/>
          <w:sz w:val="28"/>
          <w:szCs w:val="28"/>
        </w:rPr>
        <w:t>медиатекста</w:t>
      </w:r>
      <w:proofErr w:type="spellEnd"/>
      <w:r w:rsidRPr="00020F9D">
        <w:rPr>
          <w:b w:val="0"/>
          <w:bCs w:val="0"/>
          <w:sz w:val="28"/>
          <w:szCs w:val="28"/>
        </w:rPr>
        <w:t xml:space="preserve"> :</w:t>
      </w:r>
      <w:proofErr w:type="gramEnd"/>
      <w:r w:rsidRPr="00020F9D">
        <w:rPr>
          <w:b w:val="0"/>
          <w:bCs w:val="0"/>
          <w:sz w:val="28"/>
          <w:szCs w:val="28"/>
        </w:rPr>
        <w:t xml:space="preserve"> учебное пособие / И. В. Ерофеева, О. В. Сафронова, В. А. Тихомиров ; под редакцией И. В. Ерофеевой. — </w:t>
      </w:r>
      <w:proofErr w:type="gramStart"/>
      <w:r w:rsidRPr="00020F9D">
        <w:rPr>
          <w:b w:val="0"/>
          <w:bCs w:val="0"/>
          <w:sz w:val="28"/>
          <w:szCs w:val="28"/>
        </w:rPr>
        <w:t>Чита :</w:t>
      </w:r>
      <w:proofErr w:type="gramEnd"/>
      <w:r w:rsidRPr="00020F9D">
        <w:rPr>
          <w:b w:val="0"/>
          <w:bCs w:val="0"/>
          <w:sz w:val="28"/>
          <w:szCs w:val="28"/>
        </w:rPr>
        <w:t xml:space="preserve"> </w:t>
      </w:r>
      <w:proofErr w:type="spellStart"/>
      <w:r w:rsidRPr="00020F9D">
        <w:rPr>
          <w:b w:val="0"/>
          <w:bCs w:val="0"/>
          <w:sz w:val="28"/>
          <w:szCs w:val="28"/>
        </w:rPr>
        <w:t>ЗабГУ</w:t>
      </w:r>
      <w:proofErr w:type="spellEnd"/>
      <w:r w:rsidRPr="00020F9D">
        <w:rPr>
          <w:b w:val="0"/>
          <w:bCs w:val="0"/>
          <w:sz w:val="28"/>
          <w:szCs w:val="28"/>
        </w:rPr>
        <w:t xml:space="preserve">, 2019. — 159 с. — </w:t>
      </w:r>
      <w:proofErr w:type="gramStart"/>
      <w:r w:rsidRPr="00020F9D">
        <w:rPr>
          <w:b w:val="0"/>
          <w:bCs w:val="0"/>
          <w:sz w:val="28"/>
          <w:szCs w:val="28"/>
        </w:rPr>
        <w:t>Лань :</w:t>
      </w:r>
      <w:proofErr w:type="gramEnd"/>
      <w:r w:rsidRPr="00020F9D">
        <w:rPr>
          <w:b w:val="0"/>
          <w:bCs w:val="0"/>
          <w:sz w:val="28"/>
          <w:szCs w:val="28"/>
        </w:rPr>
        <w:t xml:space="preserve"> электронно-библиотечная система. — URL: </w:t>
      </w:r>
      <w:r w:rsidRPr="00020F9D">
        <w:rPr>
          <w:b w:val="0"/>
          <w:bCs w:val="0"/>
          <w:sz w:val="28"/>
          <w:szCs w:val="28"/>
        </w:rPr>
        <w:lastRenderedPageBreak/>
        <w:t xml:space="preserve">https://e.lanbook.com/book/173607 (дата обращения: 22.09.2021). — </w:t>
      </w:r>
      <w:proofErr w:type="gramStart"/>
      <w:r w:rsidRPr="00020F9D">
        <w:rPr>
          <w:b w:val="0"/>
          <w:bCs w:val="0"/>
          <w:sz w:val="28"/>
          <w:szCs w:val="28"/>
        </w:rPr>
        <w:t>Текст :</w:t>
      </w:r>
      <w:proofErr w:type="gramEnd"/>
      <w:r w:rsidRPr="00020F9D">
        <w:rPr>
          <w:b w:val="0"/>
          <w:bCs w:val="0"/>
          <w:sz w:val="28"/>
          <w:szCs w:val="28"/>
        </w:rPr>
        <w:t xml:space="preserve"> электронный.</w:t>
      </w:r>
    </w:p>
    <w:p w14:paraId="2C1C59BB" w14:textId="56AB2569" w:rsidR="006C632A" w:rsidRPr="00020F9D" w:rsidRDefault="006C632A" w:rsidP="00195801">
      <w:pPr>
        <w:pStyle w:val="2"/>
        <w:ind w:left="3583"/>
        <w:jc w:val="both"/>
        <w:rPr>
          <w:sz w:val="28"/>
          <w:szCs w:val="28"/>
        </w:rPr>
      </w:pPr>
    </w:p>
    <w:p w14:paraId="517AEFA5" w14:textId="4E6F7ECD" w:rsidR="00344E6B" w:rsidRPr="00020F9D" w:rsidRDefault="00020F9D" w:rsidP="00344E6B">
      <w:pPr>
        <w:pStyle w:val="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5</w:t>
      </w:r>
      <w:r w:rsidR="00344E6B" w:rsidRPr="00020F9D">
        <w:rPr>
          <w:b w:val="0"/>
          <w:bCs w:val="0"/>
          <w:sz w:val="28"/>
          <w:szCs w:val="28"/>
        </w:rPr>
        <w:t xml:space="preserve">. Малышева, Е. Г. Методология и методы </w:t>
      </w:r>
      <w:proofErr w:type="spellStart"/>
      <w:proofErr w:type="gramStart"/>
      <w:r w:rsidR="00344E6B" w:rsidRPr="00020F9D">
        <w:rPr>
          <w:b w:val="0"/>
          <w:bCs w:val="0"/>
          <w:sz w:val="28"/>
          <w:szCs w:val="28"/>
        </w:rPr>
        <w:t>медиаисследований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учебное пособие : [16+] / Е. Г. Малышева, О. С. </w:t>
      </w:r>
      <w:proofErr w:type="spellStart"/>
      <w:r w:rsidR="00344E6B" w:rsidRPr="00020F9D">
        <w:rPr>
          <w:b w:val="0"/>
          <w:bCs w:val="0"/>
          <w:sz w:val="28"/>
          <w:szCs w:val="28"/>
        </w:rPr>
        <w:t>Рогалева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 ; Омский государственный университет им. Ф. М. Достоевского. – </w:t>
      </w:r>
      <w:proofErr w:type="gramStart"/>
      <w:r w:rsidR="00344E6B" w:rsidRPr="00020F9D">
        <w:rPr>
          <w:b w:val="0"/>
          <w:bCs w:val="0"/>
          <w:sz w:val="28"/>
          <w:szCs w:val="28"/>
        </w:rPr>
        <w:t>Омск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Омский государственный университет им. Ф.М. Достоевского, 2017. – 132 </w:t>
      </w:r>
      <w:proofErr w:type="gramStart"/>
      <w:r w:rsidR="00344E6B" w:rsidRPr="00020F9D">
        <w:rPr>
          <w:b w:val="0"/>
          <w:bCs w:val="0"/>
          <w:sz w:val="28"/>
          <w:szCs w:val="28"/>
        </w:rPr>
        <w:t>с.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табл. – ЭБС Университетская библиотека </w:t>
      </w:r>
      <w:proofErr w:type="spellStart"/>
      <w:r w:rsidR="00344E6B" w:rsidRPr="00020F9D">
        <w:rPr>
          <w:b w:val="0"/>
          <w:bCs w:val="0"/>
          <w:sz w:val="28"/>
          <w:szCs w:val="28"/>
        </w:rPr>
        <w:t>online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. – URL: https://biblioclub.ru/index.php?page=book&amp;id=563025 (дата обращения: 22.09.2021). – </w:t>
      </w:r>
      <w:proofErr w:type="gramStart"/>
      <w:r w:rsidR="00344E6B" w:rsidRPr="00020F9D">
        <w:rPr>
          <w:b w:val="0"/>
          <w:bCs w:val="0"/>
          <w:sz w:val="28"/>
          <w:szCs w:val="28"/>
        </w:rPr>
        <w:t>Текст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электронный.</w:t>
      </w:r>
    </w:p>
    <w:p w14:paraId="3310636D" w14:textId="77777777" w:rsidR="00344E6B" w:rsidRPr="00020F9D" w:rsidRDefault="00344E6B" w:rsidP="00344E6B">
      <w:pPr>
        <w:pStyle w:val="2"/>
        <w:jc w:val="both"/>
        <w:rPr>
          <w:b w:val="0"/>
          <w:bCs w:val="0"/>
          <w:sz w:val="28"/>
          <w:szCs w:val="28"/>
        </w:rPr>
      </w:pPr>
    </w:p>
    <w:p w14:paraId="744869C6" w14:textId="4E9CBE63" w:rsidR="00344E6B" w:rsidRPr="00020F9D" w:rsidRDefault="00020F9D" w:rsidP="00344E6B">
      <w:pPr>
        <w:pStyle w:val="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6</w:t>
      </w:r>
      <w:r w:rsidR="00344E6B" w:rsidRPr="00020F9D">
        <w:rPr>
          <w:b w:val="0"/>
          <w:bCs w:val="0"/>
          <w:sz w:val="28"/>
          <w:szCs w:val="28"/>
        </w:rPr>
        <w:t>.</w:t>
      </w:r>
      <w:r w:rsidR="00344E6B" w:rsidRPr="00020F9D">
        <w:rPr>
          <w:b w:val="0"/>
          <w:bCs w:val="0"/>
          <w:sz w:val="28"/>
          <w:szCs w:val="28"/>
        </w:rPr>
        <w:tab/>
        <w:t xml:space="preserve">Федоров, А. В. </w:t>
      </w:r>
      <w:proofErr w:type="spellStart"/>
      <w:r w:rsidR="00344E6B" w:rsidRPr="00020F9D">
        <w:rPr>
          <w:b w:val="0"/>
          <w:bCs w:val="0"/>
          <w:sz w:val="28"/>
          <w:szCs w:val="28"/>
        </w:rPr>
        <w:t>Медиаобразование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: история и </w:t>
      </w:r>
      <w:proofErr w:type="gramStart"/>
      <w:r w:rsidR="00344E6B" w:rsidRPr="00020F9D">
        <w:rPr>
          <w:b w:val="0"/>
          <w:bCs w:val="0"/>
          <w:sz w:val="28"/>
          <w:szCs w:val="28"/>
        </w:rPr>
        <w:t>теория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учебное пособие : [16+] / А. В. Федоров. – 2-е изд. – </w:t>
      </w:r>
      <w:proofErr w:type="gramStart"/>
      <w:r w:rsidR="00344E6B" w:rsidRPr="00020F9D">
        <w:rPr>
          <w:b w:val="0"/>
          <w:bCs w:val="0"/>
          <w:sz w:val="28"/>
          <w:szCs w:val="28"/>
        </w:rPr>
        <w:t>Москва ;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Берлин : </w:t>
      </w:r>
      <w:proofErr w:type="spellStart"/>
      <w:r w:rsidR="00344E6B" w:rsidRPr="00020F9D">
        <w:rPr>
          <w:b w:val="0"/>
          <w:bCs w:val="0"/>
          <w:sz w:val="28"/>
          <w:szCs w:val="28"/>
        </w:rPr>
        <w:t>Директ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-Медиа, 2021. – 797 с. – DOI 10.23681/610938. – ЭБС Университетская библиотека </w:t>
      </w:r>
      <w:r w:rsidR="00344E6B" w:rsidRPr="00020F9D">
        <w:rPr>
          <w:b w:val="0"/>
          <w:bCs w:val="0"/>
          <w:sz w:val="28"/>
          <w:szCs w:val="28"/>
          <w:lang w:val="en-US"/>
        </w:rPr>
        <w:t>online</w:t>
      </w:r>
      <w:r w:rsidR="00344E6B" w:rsidRPr="00020F9D">
        <w:rPr>
          <w:b w:val="0"/>
          <w:bCs w:val="0"/>
          <w:sz w:val="28"/>
          <w:szCs w:val="28"/>
        </w:rPr>
        <w:t xml:space="preserve">. – URL: https://biblioclub.ru/index.php?page=book&amp;id=610938 (дата обращения: 22.09.2021). – </w:t>
      </w:r>
      <w:proofErr w:type="gramStart"/>
      <w:r w:rsidR="00344E6B" w:rsidRPr="00020F9D">
        <w:rPr>
          <w:b w:val="0"/>
          <w:bCs w:val="0"/>
          <w:sz w:val="28"/>
          <w:szCs w:val="28"/>
        </w:rPr>
        <w:t>Текст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электронный.</w:t>
      </w:r>
    </w:p>
    <w:p w14:paraId="190ED328" w14:textId="77777777" w:rsidR="00344E6B" w:rsidRPr="00020F9D" w:rsidRDefault="00344E6B" w:rsidP="00344E6B">
      <w:pPr>
        <w:pStyle w:val="2"/>
        <w:jc w:val="both"/>
        <w:rPr>
          <w:b w:val="0"/>
          <w:bCs w:val="0"/>
          <w:sz w:val="28"/>
          <w:szCs w:val="28"/>
        </w:rPr>
      </w:pPr>
    </w:p>
    <w:p w14:paraId="4FDAAD14" w14:textId="3BA2378C" w:rsidR="00344E6B" w:rsidRPr="00020F9D" w:rsidRDefault="00020F9D" w:rsidP="008302E8">
      <w:pPr>
        <w:pStyle w:val="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7</w:t>
      </w:r>
      <w:r w:rsidR="00344E6B" w:rsidRPr="00020F9D">
        <w:rPr>
          <w:b w:val="0"/>
          <w:bCs w:val="0"/>
          <w:sz w:val="28"/>
          <w:szCs w:val="28"/>
        </w:rPr>
        <w:t xml:space="preserve">. Федоров, А. В. </w:t>
      </w:r>
      <w:proofErr w:type="spellStart"/>
      <w:r w:rsidR="00344E6B" w:rsidRPr="00020F9D">
        <w:rPr>
          <w:b w:val="0"/>
          <w:bCs w:val="0"/>
          <w:sz w:val="28"/>
          <w:szCs w:val="28"/>
        </w:rPr>
        <w:t>Медиаобразование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 и </w:t>
      </w:r>
      <w:proofErr w:type="spellStart"/>
      <w:proofErr w:type="gramStart"/>
      <w:r w:rsidR="00344E6B" w:rsidRPr="00020F9D">
        <w:rPr>
          <w:b w:val="0"/>
          <w:bCs w:val="0"/>
          <w:sz w:val="28"/>
          <w:szCs w:val="28"/>
        </w:rPr>
        <w:t>медиаграмотность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учебное пособие : [16+] / А. В. Федоров. – 4-е изд. – </w:t>
      </w:r>
      <w:proofErr w:type="gramStart"/>
      <w:r w:rsidR="00344E6B" w:rsidRPr="00020F9D">
        <w:rPr>
          <w:b w:val="0"/>
          <w:bCs w:val="0"/>
          <w:sz w:val="28"/>
          <w:szCs w:val="28"/>
        </w:rPr>
        <w:t>Москва ;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Берлин : </w:t>
      </w:r>
      <w:proofErr w:type="spellStart"/>
      <w:r w:rsidR="00344E6B" w:rsidRPr="00020F9D">
        <w:rPr>
          <w:b w:val="0"/>
          <w:bCs w:val="0"/>
          <w:sz w:val="28"/>
          <w:szCs w:val="28"/>
        </w:rPr>
        <w:t>Директ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-Медиа, 2021. – 541 </w:t>
      </w:r>
      <w:proofErr w:type="gramStart"/>
      <w:r w:rsidR="00344E6B" w:rsidRPr="00020F9D">
        <w:rPr>
          <w:b w:val="0"/>
          <w:bCs w:val="0"/>
          <w:sz w:val="28"/>
          <w:szCs w:val="28"/>
        </w:rPr>
        <w:t>с.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табл. –– DOI 10.23681/610940.  – ЭБС Университетская библиотека </w:t>
      </w:r>
      <w:proofErr w:type="spellStart"/>
      <w:r w:rsidR="00344E6B" w:rsidRPr="00020F9D">
        <w:rPr>
          <w:b w:val="0"/>
          <w:bCs w:val="0"/>
          <w:sz w:val="28"/>
          <w:szCs w:val="28"/>
        </w:rPr>
        <w:t>online</w:t>
      </w:r>
      <w:proofErr w:type="spellEnd"/>
      <w:r w:rsidR="00344E6B" w:rsidRPr="00020F9D">
        <w:rPr>
          <w:b w:val="0"/>
          <w:bCs w:val="0"/>
          <w:sz w:val="28"/>
          <w:szCs w:val="28"/>
        </w:rPr>
        <w:t xml:space="preserve">. – URL: https://biblioclub.ru/index.php?page=book&amp;id=610940 (дата обращения: 22.09.2021). – </w:t>
      </w:r>
      <w:proofErr w:type="gramStart"/>
      <w:r w:rsidR="00344E6B" w:rsidRPr="00020F9D">
        <w:rPr>
          <w:b w:val="0"/>
          <w:bCs w:val="0"/>
          <w:sz w:val="28"/>
          <w:szCs w:val="28"/>
        </w:rPr>
        <w:t>Текст :</w:t>
      </w:r>
      <w:proofErr w:type="gramEnd"/>
      <w:r w:rsidR="00344E6B" w:rsidRPr="00020F9D">
        <w:rPr>
          <w:b w:val="0"/>
          <w:bCs w:val="0"/>
          <w:sz w:val="28"/>
          <w:szCs w:val="28"/>
        </w:rPr>
        <w:t xml:space="preserve"> электронный.</w:t>
      </w:r>
    </w:p>
    <w:p w14:paraId="3D595CC7" w14:textId="3AA343E7" w:rsidR="006C632A" w:rsidRPr="00020F9D" w:rsidRDefault="006C632A" w:rsidP="00020F9D">
      <w:pPr>
        <w:pStyle w:val="2"/>
        <w:ind w:left="0"/>
        <w:jc w:val="both"/>
        <w:rPr>
          <w:sz w:val="28"/>
          <w:szCs w:val="28"/>
        </w:rPr>
      </w:pPr>
    </w:p>
    <w:p w14:paraId="6F801724" w14:textId="6EA15D1D" w:rsidR="00195801" w:rsidRPr="00020F9D" w:rsidRDefault="00195801" w:rsidP="00195801">
      <w:pPr>
        <w:pStyle w:val="2"/>
        <w:spacing w:before="67"/>
        <w:ind w:left="2952" w:right="759" w:hanging="2197"/>
        <w:jc w:val="both"/>
        <w:rPr>
          <w:sz w:val="28"/>
          <w:szCs w:val="28"/>
        </w:rPr>
      </w:pPr>
      <w:r w:rsidRPr="00020F9D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3F7E14B3" w14:textId="77777777" w:rsidR="006C632A" w:rsidRPr="00020F9D" w:rsidRDefault="006C632A" w:rsidP="00195801">
      <w:pPr>
        <w:pStyle w:val="2"/>
        <w:spacing w:before="67"/>
        <w:ind w:left="2952" w:right="759" w:hanging="2197"/>
        <w:jc w:val="both"/>
        <w:rPr>
          <w:sz w:val="28"/>
          <w:szCs w:val="28"/>
        </w:rPr>
      </w:pPr>
    </w:p>
    <w:p w14:paraId="51501806" w14:textId="70F0D16E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1.</w:t>
      </w:r>
      <w:r w:rsidRPr="00020F9D">
        <w:rPr>
          <w:sz w:val="28"/>
          <w:szCs w:val="28"/>
        </w:rPr>
        <w:tab/>
        <w:t>http://www.macmillanincompany3.com – Электронное приложение в виде методических ресурсов для преподавателей и рабочей тетради для студентов для самостоятельной работы</w:t>
      </w:r>
    </w:p>
    <w:p w14:paraId="08B68F1A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2.</w:t>
      </w:r>
      <w:r w:rsidRPr="00020F9D">
        <w:rPr>
          <w:sz w:val="28"/>
          <w:szCs w:val="28"/>
        </w:rPr>
        <w:tab/>
        <w:t>http://www.euronews.com – Новостной портал</w:t>
      </w:r>
    </w:p>
    <w:p w14:paraId="5E9C81A8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3.</w:t>
      </w:r>
      <w:r w:rsidRPr="00020F9D">
        <w:rPr>
          <w:sz w:val="28"/>
          <w:szCs w:val="28"/>
        </w:rPr>
        <w:tab/>
        <w:t>http://www.economist.com– Англоязычный еженедельный журнал новостной направленности</w:t>
      </w:r>
    </w:p>
    <w:p w14:paraId="3526E020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4.</w:t>
      </w:r>
      <w:r w:rsidRPr="00020F9D">
        <w:rPr>
          <w:sz w:val="28"/>
          <w:szCs w:val="28"/>
        </w:rPr>
        <w:tab/>
        <w:t>http://www.bbc.co.uk/news - Британская общенациональная вещательная корпорация</w:t>
      </w:r>
    </w:p>
    <w:p w14:paraId="2F70FA27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5.</w:t>
      </w:r>
      <w:r w:rsidRPr="00020F9D">
        <w:rPr>
          <w:sz w:val="28"/>
          <w:szCs w:val="28"/>
        </w:rPr>
        <w:tab/>
        <w:t>www.thesundaytimes.co.uk – Британская общенациональная газета</w:t>
      </w:r>
    </w:p>
    <w:p w14:paraId="1C396B6F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6.</w:t>
      </w:r>
      <w:r w:rsidRPr="00020F9D">
        <w:rPr>
          <w:sz w:val="28"/>
          <w:szCs w:val="28"/>
        </w:rPr>
        <w:tab/>
        <w:t>http://www.guardian.co.uk – Британская общенациональная газета</w:t>
      </w:r>
    </w:p>
    <w:p w14:paraId="61DB3CD1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7.</w:t>
      </w:r>
      <w:r w:rsidRPr="00020F9D">
        <w:rPr>
          <w:sz w:val="28"/>
          <w:szCs w:val="28"/>
        </w:rPr>
        <w:tab/>
        <w:t>www.macmillandictionary.com – электронный словарь</w:t>
      </w:r>
    </w:p>
    <w:p w14:paraId="32B9004F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sz w:val="28"/>
          <w:szCs w:val="28"/>
        </w:rPr>
      </w:pPr>
      <w:r w:rsidRPr="00020F9D">
        <w:rPr>
          <w:sz w:val="28"/>
          <w:szCs w:val="28"/>
        </w:rPr>
        <w:t>8.</w:t>
      </w:r>
      <w:r w:rsidRPr="00020F9D">
        <w:rPr>
          <w:sz w:val="28"/>
          <w:szCs w:val="28"/>
        </w:rPr>
        <w:tab/>
        <w:t>www.tellmemorecampus.com – Электронная образовательная платформа</w:t>
      </w:r>
    </w:p>
    <w:p w14:paraId="3C64AD94" w14:textId="77777777" w:rsidR="00195801" w:rsidRPr="00020F9D" w:rsidRDefault="00195801" w:rsidP="00344E6B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000000"/>
          <w:sz w:val="28"/>
          <w:szCs w:val="28"/>
        </w:rPr>
      </w:pPr>
    </w:p>
    <w:p w14:paraId="7D63DF67" w14:textId="11B01588" w:rsidR="00195801" w:rsidRPr="00020F9D" w:rsidRDefault="00195801" w:rsidP="00344E6B">
      <w:pPr>
        <w:pBdr>
          <w:top w:val="nil"/>
          <w:left w:val="nil"/>
          <w:bottom w:val="nil"/>
          <w:right w:val="nil"/>
          <w:between w:val="nil"/>
        </w:pBdr>
        <w:ind w:left="284" w:right="2266"/>
        <w:jc w:val="center"/>
        <w:rPr>
          <w:b/>
          <w:color w:val="000000"/>
          <w:sz w:val="28"/>
          <w:szCs w:val="28"/>
        </w:rPr>
      </w:pPr>
      <w:r w:rsidRPr="00020F9D">
        <w:rPr>
          <w:b/>
          <w:color w:val="000000"/>
          <w:sz w:val="28"/>
          <w:szCs w:val="28"/>
        </w:rPr>
        <w:t xml:space="preserve">Электронные ресурсы БИК </w:t>
      </w:r>
    </w:p>
    <w:p w14:paraId="2B36C146" w14:textId="77777777" w:rsidR="006C632A" w:rsidRPr="00020F9D" w:rsidRDefault="006C632A" w:rsidP="00344E6B">
      <w:pPr>
        <w:pBdr>
          <w:top w:val="nil"/>
          <w:left w:val="nil"/>
          <w:bottom w:val="nil"/>
          <w:right w:val="nil"/>
          <w:between w:val="nil"/>
        </w:pBdr>
        <w:ind w:left="284" w:right="2266"/>
        <w:jc w:val="center"/>
        <w:rPr>
          <w:b/>
          <w:color w:val="000000"/>
          <w:sz w:val="28"/>
          <w:szCs w:val="28"/>
        </w:rPr>
      </w:pPr>
    </w:p>
    <w:p w14:paraId="71CA72C7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EA22650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>Электронно-библиотечная система BOOK.RU http://www.book.ru</w:t>
      </w:r>
    </w:p>
    <w:p w14:paraId="2DA4CC2A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020F9D">
        <w:rPr>
          <w:color w:val="000000"/>
          <w:sz w:val="28"/>
          <w:szCs w:val="28"/>
        </w:rPr>
        <w:lastRenderedPageBreak/>
        <w:t>http://biblioclub.ru/</w:t>
      </w:r>
    </w:p>
    <w:p w14:paraId="26393FE6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 xml:space="preserve">Электронно-библиотечная система </w:t>
      </w:r>
      <w:proofErr w:type="spellStart"/>
      <w:r w:rsidRPr="00020F9D">
        <w:rPr>
          <w:color w:val="000000"/>
          <w:sz w:val="28"/>
          <w:szCs w:val="28"/>
        </w:rPr>
        <w:t>Znanium</w:t>
      </w:r>
      <w:proofErr w:type="spellEnd"/>
      <w:r w:rsidRPr="00020F9D">
        <w:rPr>
          <w:color w:val="000000"/>
          <w:sz w:val="28"/>
          <w:szCs w:val="28"/>
        </w:rPr>
        <w:t xml:space="preserve"> http://www.znanium.com</w:t>
      </w:r>
    </w:p>
    <w:p w14:paraId="7D552FD2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8188041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EFD05EB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7BD8ED12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 xml:space="preserve">Деловая онлайн-библиотека </w:t>
      </w:r>
      <w:proofErr w:type="spellStart"/>
      <w:r w:rsidRPr="00020F9D">
        <w:rPr>
          <w:color w:val="000000"/>
          <w:sz w:val="28"/>
          <w:szCs w:val="28"/>
        </w:rPr>
        <w:t>Alpina</w:t>
      </w:r>
      <w:proofErr w:type="spellEnd"/>
      <w:r w:rsidRPr="00020F9D">
        <w:rPr>
          <w:color w:val="000000"/>
          <w:sz w:val="28"/>
          <w:szCs w:val="28"/>
        </w:rPr>
        <w:t xml:space="preserve"> </w:t>
      </w:r>
      <w:proofErr w:type="spellStart"/>
      <w:r w:rsidRPr="00020F9D">
        <w:rPr>
          <w:color w:val="000000"/>
          <w:sz w:val="28"/>
          <w:szCs w:val="28"/>
        </w:rPr>
        <w:t>Digital</w:t>
      </w:r>
      <w:proofErr w:type="spellEnd"/>
      <w:r w:rsidRPr="00020F9D">
        <w:rPr>
          <w:color w:val="000000"/>
          <w:sz w:val="28"/>
          <w:szCs w:val="28"/>
        </w:rPr>
        <w:t xml:space="preserve"> http://lib.alpinadigital.ru/</w:t>
      </w:r>
    </w:p>
    <w:p w14:paraId="4C0BD089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C4C017D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 xml:space="preserve">Научная электронная библиотека eLibrary.ru http://elibrary.ru  </w:t>
      </w:r>
    </w:p>
    <w:p w14:paraId="0AE223EE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>Национальная электронная библиотека http://нэб.рф/</w:t>
      </w:r>
    </w:p>
    <w:p w14:paraId="20891D55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  <w:t>Academic Reference http://ar.cnki.net/ACADREF</w:t>
      </w:r>
    </w:p>
    <w:p w14:paraId="4736FE60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 xml:space="preserve">Пакет баз данных компании EBSCO </w:t>
      </w:r>
      <w:proofErr w:type="spellStart"/>
      <w:r w:rsidRPr="00020F9D">
        <w:rPr>
          <w:color w:val="000000"/>
          <w:sz w:val="28"/>
          <w:szCs w:val="28"/>
        </w:rPr>
        <w:t>Publishing</w:t>
      </w:r>
      <w:proofErr w:type="spellEnd"/>
      <w:r w:rsidRPr="00020F9D">
        <w:rPr>
          <w:color w:val="000000"/>
          <w:sz w:val="28"/>
          <w:szCs w:val="28"/>
        </w:rPr>
        <w:t xml:space="preserve">, крупнейшего </w:t>
      </w:r>
      <w:proofErr w:type="spellStart"/>
      <w:r w:rsidRPr="00020F9D">
        <w:rPr>
          <w:color w:val="000000"/>
          <w:sz w:val="28"/>
          <w:szCs w:val="28"/>
        </w:rPr>
        <w:t>агрегатора</w:t>
      </w:r>
      <w:proofErr w:type="spellEnd"/>
      <w:r w:rsidRPr="00020F9D"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14:paraId="23C98111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020F9D">
        <w:rPr>
          <w:color w:val="000000"/>
          <w:sz w:val="28"/>
          <w:szCs w:val="28"/>
        </w:rPr>
        <w:t>Elsevier</w:t>
      </w:r>
      <w:proofErr w:type="spellEnd"/>
      <w:r w:rsidRPr="00020F9D">
        <w:rPr>
          <w:color w:val="000000"/>
          <w:sz w:val="28"/>
          <w:szCs w:val="28"/>
        </w:rPr>
        <w:t xml:space="preserve"> http://www.sciencedirect.com</w:t>
      </w:r>
    </w:p>
    <w:p w14:paraId="04693B00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  <w:t>JSTOR Arts &amp; Sciences I Collection http://jstor.org</w:t>
      </w:r>
    </w:p>
    <w:p w14:paraId="54092FF6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  <w:t>Oxford Scholarship Online https://oxford.universitypressscholarship.com/</w:t>
      </w:r>
    </w:p>
    <w:p w14:paraId="7F81DCB6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•</w:t>
      </w:r>
      <w:r w:rsidRPr="00020F9D">
        <w:rPr>
          <w:color w:val="000000"/>
          <w:sz w:val="28"/>
          <w:szCs w:val="28"/>
        </w:rPr>
        <w:tab/>
        <w:t xml:space="preserve">Коллекция научных журналов </w:t>
      </w:r>
      <w:proofErr w:type="spellStart"/>
      <w:r w:rsidRPr="00020F9D">
        <w:rPr>
          <w:color w:val="000000"/>
          <w:sz w:val="28"/>
          <w:szCs w:val="28"/>
        </w:rPr>
        <w:t>Oxford</w:t>
      </w:r>
      <w:proofErr w:type="spellEnd"/>
      <w:r w:rsidRPr="00020F9D">
        <w:rPr>
          <w:color w:val="000000"/>
          <w:sz w:val="28"/>
          <w:szCs w:val="28"/>
        </w:rPr>
        <w:t xml:space="preserve"> </w:t>
      </w:r>
      <w:proofErr w:type="spellStart"/>
      <w:r w:rsidRPr="00020F9D">
        <w:rPr>
          <w:color w:val="000000"/>
          <w:sz w:val="28"/>
          <w:szCs w:val="28"/>
        </w:rPr>
        <w:t>University</w:t>
      </w:r>
      <w:proofErr w:type="spellEnd"/>
      <w:r w:rsidRPr="00020F9D">
        <w:rPr>
          <w:color w:val="000000"/>
          <w:sz w:val="28"/>
          <w:szCs w:val="28"/>
        </w:rPr>
        <w:t xml:space="preserve"> </w:t>
      </w:r>
      <w:proofErr w:type="spellStart"/>
      <w:r w:rsidRPr="00020F9D">
        <w:rPr>
          <w:color w:val="000000"/>
          <w:sz w:val="28"/>
          <w:szCs w:val="28"/>
        </w:rPr>
        <w:t>Press</w:t>
      </w:r>
      <w:proofErr w:type="spellEnd"/>
      <w:r w:rsidRPr="00020F9D">
        <w:rPr>
          <w:color w:val="000000"/>
          <w:sz w:val="28"/>
          <w:szCs w:val="28"/>
        </w:rPr>
        <w:t xml:space="preserve"> https://academic.oup.com/journals/</w:t>
      </w:r>
    </w:p>
    <w:p w14:paraId="33FD24FC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  <w:t xml:space="preserve">ProQuest: </w:t>
      </w:r>
      <w:r w:rsidRPr="00020F9D">
        <w:rPr>
          <w:color w:val="000000"/>
          <w:sz w:val="28"/>
          <w:szCs w:val="28"/>
        </w:rPr>
        <w:t>База</w:t>
      </w:r>
      <w:r w:rsidRPr="00020F9D">
        <w:rPr>
          <w:color w:val="000000"/>
          <w:sz w:val="28"/>
          <w:szCs w:val="28"/>
          <w:lang w:val="en-US"/>
        </w:rPr>
        <w:t xml:space="preserve"> </w:t>
      </w:r>
      <w:r w:rsidRPr="00020F9D">
        <w:rPr>
          <w:color w:val="000000"/>
          <w:sz w:val="28"/>
          <w:szCs w:val="28"/>
        </w:rPr>
        <w:t>данных</w:t>
      </w:r>
      <w:r w:rsidRPr="00020F9D">
        <w:rPr>
          <w:color w:val="000000"/>
          <w:sz w:val="28"/>
          <w:szCs w:val="28"/>
          <w:lang w:val="en-US"/>
        </w:rPr>
        <w:t xml:space="preserve"> Business </w:t>
      </w:r>
      <w:proofErr w:type="spellStart"/>
      <w:r w:rsidRPr="00020F9D">
        <w:rPr>
          <w:color w:val="000000"/>
          <w:sz w:val="28"/>
          <w:szCs w:val="28"/>
          <w:lang w:val="en-US"/>
        </w:rPr>
        <w:t>Ebook</w:t>
      </w:r>
      <w:proofErr w:type="spellEnd"/>
      <w:r w:rsidRPr="00020F9D">
        <w:rPr>
          <w:color w:val="000000"/>
          <w:sz w:val="28"/>
          <w:szCs w:val="28"/>
          <w:lang w:val="en-US"/>
        </w:rPr>
        <w:t xml:space="preserve"> Subscription </w:t>
      </w:r>
      <w:r w:rsidRPr="00020F9D">
        <w:rPr>
          <w:color w:val="000000"/>
          <w:sz w:val="28"/>
          <w:szCs w:val="28"/>
        </w:rPr>
        <w:t>на</w:t>
      </w:r>
      <w:r w:rsidRPr="00020F9D">
        <w:rPr>
          <w:color w:val="000000"/>
          <w:sz w:val="28"/>
          <w:szCs w:val="28"/>
          <w:lang w:val="en-US"/>
        </w:rPr>
        <w:t xml:space="preserve"> </w:t>
      </w:r>
      <w:r w:rsidRPr="00020F9D">
        <w:rPr>
          <w:color w:val="000000"/>
          <w:sz w:val="28"/>
          <w:szCs w:val="28"/>
        </w:rPr>
        <w:t>платформе</w:t>
      </w:r>
      <w:r w:rsidRPr="00020F9D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020F9D">
        <w:rPr>
          <w:color w:val="000000"/>
          <w:sz w:val="28"/>
          <w:szCs w:val="28"/>
          <w:lang w:val="en-US"/>
        </w:rPr>
        <w:t>Ebook</w:t>
      </w:r>
      <w:proofErr w:type="spellEnd"/>
      <w:r w:rsidRPr="00020F9D">
        <w:rPr>
          <w:color w:val="000000"/>
          <w:sz w:val="28"/>
          <w:szCs w:val="28"/>
          <w:lang w:val="en-US"/>
        </w:rPr>
        <w:t xml:space="preserve"> Central‎ https://search.proquest.com/</w:t>
      </w:r>
    </w:p>
    <w:p w14:paraId="11809C8F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  <w:t>ProQuest Dissertations &amp; Theses A&amp;I https://search.proquest.com/</w:t>
      </w:r>
    </w:p>
    <w:p w14:paraId="0E02D898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  <w:t>Scopus https://www.scopus.com</w:t>
      </w:r>
    </w:p>
    <w:p w14:paraId="1E3BED01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</w:r>
      <w:r w:rsidRPr="00020F9D">
        <w:rPr>
          <w:color w:val="000000"/>
          <w:sz w:val="28"/>
          <w:szCs w:val="28"/>
        </w:rPr>
        <w:t>Электронная</w:t>
      </w:r>
      <w:r w:rsidRPr="00020F9D">
        <w:rPr>
          <w:color w:val="000000"/>
          <w:sz w:val="28"/>
          <w:szCs w:val="28"/>
          <w:lang w:val="en-US"/>
        </w:rPr>
        <w:t xml:space="preserve"> </w:t>
      </w:r>
      <w:r w:rsidRPr="00020F9D">
        <w:rPr>
          <w:color w:val="000000"/>
          <w:sz w:val="28"/>
          <w:szCs w:val="28"/>
        </w:rPr>
        <w:t>коллекция</w:t>
      </w:r>
      <w:r w:rsidRPr="00020F9D">
        <w:rPr>
          <w:color w:val="000000"/>
          <w:sz w:val="28"/>
          <w:szCs w:val="28"/>
          <w:lang w:val="en-US"/>
        </w:rPr>
        <w:t xml:space="preserve"> </w:t>
      </w:r>
      <w:r w:rsidRPr="00020F9D">
        <w:rPr>
          <w:color w:val="000000"/>
          <w:sz w:val="28"/>
          <w:szCs w:val="28"/>
        </w:rPr>
        <w:t>книг</w:t>
      </w:r>
      <w:r w:rsidRPr="00020F9D">
        <w:rPr>
          <w:color w:val="000000"/>
          <w:sz w:val="28"/>
          <w:szCs w:val="28"/>
          <w:lang w:val="en-US"/>
        </w:rPr>
        <w:t xml:space="preserve"> </w:t>
      </w:r>
      <w:r w:rsidRPr="00020F9D">
        <w:rPr>
          <w:color w:val="000000"/>
          <w:sz w:val="28"/>
          <w:szCs w:val="28"/>
        </w:rPr>
        <w:t>издательства</w:t>
      </w:r>
      <w:r w:rsidRPr="00020F9D">
        <w:rPr>
          <w:color w:val="000000"/>
          <w:sz w:val="28"/>
          <w:szCs w:val="28"/>
          <w:lang w:val="en-US"/>
        </w:rPr>
        <w:t xml:space="preserve"> Springer:  Springer eBooks http://link.springer.com/</w:t>
      </w:r>
    </w:p>
    <w:p w14:paraId="7BFFF229" w14:textId="77777777" w:rsidR="00344E6B" w:rsidRPr="00020F9D" w:rsidRDefault="00344E6B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>•</w:t>
      </w:r>
      <w:r w:rsidRPr="00020F9D">
        <w:rPr>
          <w:color w:val="000000"/>
          <w:sz w:val="28"/>
          <w:szCs w:val="28"/>
          <w:lang w:val="en-US"/>
        </w:rPr>
        <w:tab/>
        <w:t>Web of Science http://apps.webofknowledge.com</w:t>
      </w:r>
    </w:p>
    <w:p w14:paraId="1DDC605F" w14:textId="77777777" w:rsidR="006C632A" w:rsidRPr="00020F9D" w:rsidRDefault="006C632A" w:rsidP="00344E6B">
      <w:pPr>
        <w:pBdr>
          <w:top w:val="nil"/>
          <w:left w:val="nil"/>
          <w:bottom w:val="nil"/>
          <w:right w:val="nil"/>
          <w:between w:val="nil"/>
        </w:pBdr>
        <w:ind w:left="284" w:right="94"/>
        <w:rPr>
          <w:sz w:val="28"/>
          <w:szCs w:val="28"/>
          <w:lang w:val="en-US"/>
        </w:rPr>
      </w:pPr>
    </w:p>
    <w:p w14:paraId="1C4E13A5" w14:textId="19389217" w:rsidR="00195801" w:rsidRPr="00020F9D" w:rsidRDefault="00195801" w:rsidP="00296760">
      <w:pPr>
        <w:pStyle w:val="2"/>
        <w:numPr>
          <w:ilvl w:val="0"/>
          <w:numId w:val="8"/>
        </w:numPr>
        <w:tabs>
          <w:tab w:val="left" w:pos="903"/>
        </w:tabs>
        <w:spacing w:before="71"/>
        <w:ind w:hanging="361"/>
        <w:jc w:val="both"/>
        <w:rPr>
          <w:sz w:val="28"/>
          <w:szCs w:val="28"/>
        </w:rPr>
      </w:pPr>
      <w:r w:rsidRPr="00020F9D">
        <w:rPr>
          <w:sz w:val="28"/>
          <w:szCs w:val="28"/>
        </w:rPr>
        <w:t>Методические указания для обучающихся по освоению дисциплины</w:t>
      </w:r>
    </w:p>
    <w:p w14:paraId="0D24990E" w14:textId="72E4B9CB" w:rsidR="00BC5417" w:rsidRPr="00020F9D" w:rsidRDefault="00BC5417" w:rsidP="009C4A20">
      <w:pPr>
        <w:pBdr>
          <w:top w:val="nil"/>
          <w:left w:val="nil"/>
          <w:bottom w:val="nil"/>
          <w:right w:val="nil"/>
          <w:between w:val="nil"/>
        </w:pBdr>
        <w:ind w:right="543"/>
        <w:jc w:val="both"/>
        <w:rPr>
          <w:color w:val="000000"/>
          <w:sz w:val="28"/>
          <w:szCs w:val="28"/>
        </w:rPr>
      </w:pPr>
    </w:p>
    <w:p w14:paraId="3E3EA3D9" w14:textId="77777777" w:rsidR="00315EB7" w:rsidRPr="00020F9D" w:rsidRDefault="00315EB7" w:rsidP="00315EB7">
      <w:pPr>
        <w:widowControl/>
        <w:jc w:val="center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>Требования к написанию эссе</w:t>
      </w:r>
    </w:p>
    <w:p w14:paraId="04209586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</w:p>
    <w:p w14:paraId="7114F96A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Эссе - это авторское произведение (связный текст), отражающий позицию автора по какому-либо актуальному вопросу (проблеме).</w:t>
      </w:r>
    </w:p>
    <w:p w14:paraId="4CB13924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</w:p>
    <w:p w14:paraId="45E9E7A1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Цель эссе -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</w:r>
    </w:p>
    <w:p w14:paraId="3967E541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</w:p>
    <w:p w14:paraId="61D2B951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Эссе включает в себя следующие элементы:</w:t>
      </w:r>
    </w:p>
    <w:p w14:paraId="6C1C35EF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1. Введение. В нем формулируется тема, обосновывается ее актуальность,</w:t>
      </w:r>
    </w:p>
    <w:p w14:paraId="114E060B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раскрывается расхождение мнений, обосновывается структура рассмотрения</w:t>
      </w:r>
    </w:p>
    <w:p w14:paraId="794A7CFB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темы, осуществляете переход к основному суждению.</w:t>
      </w:r>
    </w:p>
    <w:p w14:paraId="39A990BC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2. Основная часть. Включает в себя:</w:t>
      </w:r>
    </w:p>
    <w:p w14:paraId="39225756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lastRenderedPageBreak/>
        <w:t>- формулировку суждений и аргументов, которые выдвигает автор, обычно, два-три аргумента;</w:t>
      </w:r>
    </w:p>
    <w:p w14:paraId="757D4C51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- доказательства, факты и примеры в поддержку авторской позиции;</w:t>
      </w:r>
    </w:p>
    <w:p w14:paraId="62E5A39A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анализ </w:t>
      </w:r>
      <w:proofErr w:type="spellStart"/>
      <w:proofErr w:type="gramStart"/>
      <w:r w:rsidRPr="00020F9D">
        <w:rPr>
          <w:color w:val="000000" w:themeColor="text1"/>
          <w:sz w:val="28"/>
          <w:szCs w:val="28"/>
        </w:rPr>
        <w:t>контр-аргументов</w:t>
      </w:r>
      <w:proofErr w:type="spellEnd"/>
      <w:proofErr w:type="gramEnd"/>
      <w:r w:rsidRPr="00020F9D">
        <w:rPr>
          <w:color w:val="000000" w:themeColor="text1"/>
          <w:sz w:val="28"/>
          <w:szCs w:val="28"/>
        </w:rPr>
        <w:t xml:space="preserve"> и противоположных суждений, при этом необходимо показать их слабые стороны.</w:t>
      </w:r>
    </w:p>
    <w:p w14:paraId="1DF50C0D" w14:textId="6107C65D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</w:r>
    </w:p>
    <w:p w14:paraId="5CDBFFCD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</w:p>
    <w:p w14:paraId="7EF13456" w14:textId="77777777" w:rsidR="00315EB7" w:rsidRPr="00020F9D" w:rsidRDefault="00315EB7" w:rsidP="00315EB7">
      <w:pPr>
        <w:widowControl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>Критерии оценки материалов эссе</w:t>
      </w:r>
    </w:p>
    <w:p w14:paraId="0671B16B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При оценивании материалов необходимо учитывать следующие элементы:</w:t>
      </w:r>
    </w:p>
    <w:p w14:paraId="52B0182F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1. Представление собственной точки зрения (позиции, отношения) при раскрытии проблемы;</w:t>
      </w:r>
    </w:p>
    <w:p w14:paraId="489C9366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2. Раскрытие проблемы на теоретическом уровне (в связях и с обоснованиями) или на бытовом уровне, с корректным использованием или без использования научных понятий в контексте ответа на вопрос эссе;</w:t>
      </w:r>
    </w:p>
    <w:p w14:paraId="39CF7F1B" w14:textId="77777777" w:rsidR="00315EB7" w:rsidRPr="00020F9D" w:rsidRDefault="00315EB7" w:rsidP="00315EB7">
      <w:pPr>
        <w:widowControl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>3. Аргументация своей позиции с опорой на факты социально-экономической действительности или собственный опыт. Все эти элементы должны быть изучения и оценены экспертом.</w:t>
      </w:r>
    </w:p>
    <w:p w14:paraId="684BFA7C" w14:textId="77777777" w:rsidR="00315EB7" w:rsidRPr="00020F9D" w:rsidRDefault="00315EB7" w:rsidP="00315EB7">
      <w:pPr>
        <w:widowControl/>
        <w:rPr>
          <w:b/>
          <w:bCs/>
          <w:color w:val="000000" w:themeColor="text1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17"/>
        <w:gridCol w:w="2073"/>
      </w:tblGrid>
      <w:tr w:rsidR="00315EB7" w:rsidRPr="00020F9D" w14:paraId="3FE5E085" w14:textId="77777777" w:rsidTr="000E5D0E">
        <w:tc>
          <w:tcPr>
            <w:tcW w:w="8217" w:type="dxa"/>
          </w:tcPr>
          <w:p w14:paraId="45D5526B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Основные критерии и уровни оценки</w:t>
            </w:r>
          </w:p>
        </w:tc>
        <w:tc>
          <w:tcPr>
            <w:tcW w:w="2073" w:type="dxa"/>
          </w:tcPr>
          <w:p w14:paraId="23C7B7E0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Баллы</w:t>
            </w:r>
          </w:p>
        </w:tc>
      </w:tr>
      <w:tr w:rsidR="00315EB7" w:rsidRPr="00020F9D" w14:paraId="0481718F" w14:textId="77777777" w:rsidTr="000E5D0E">
        <w:tc>
          <w:tcPr>
            <w:tcW w:w="8217" w:type="dxa"/>
          </w:tcPr>
          <w:p w14:paraId="70E3277A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1. Представлена собственная точка зрения (позиция, отношение)</w:t>
            </w:r>
          </w:p>
          <w:p w14:paraId="556E795E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при раскрытии проблемы.</w:t>
            </w:r>
          </w:p>
          <w:p w14:paraId="0A32E358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2. Проблема раскрыта на теоретическом уровне, в связях и</w:t>
            </w:r>
          </w:p>
          <w:p w14:paraId="5D48526D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обоснованиях, с корректным использованием научных терминов и</w:t>
            </w:r>
          </w:p>
          <w:p w14:paraId="3A8F06ED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понятий в контексте ответа.</w:t>
            </w:r>
          </w:p>
          <w:p w14:paraId="1C097815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3. Дана аргументация своего мнения с опорой на факты социально-</w:t>
            </w:r>
          </w:p>
          <w:p w14:paraId="32508A22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экономической действительности или личный социальный опыт.</w:t>
            </w:r>
          </w:p>
        </w:tc>
        <w:tc>
          <w:tcPr>
            <w:tcW w:w="2073" w:type="dxa"/>
          </w:tcPr>
          <w:p w14:paraId="56CFFF49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  <w:tr w:rsidR="00315EB7" w:rsidRPr="00020F9D" w14:paraId="09C31849" w14:textId="77777777" w:rsidTr="000E5D0E">
        <w:tc>
          <w:tcPr>
            <w:tcW w:w="8217" w:type="dxa"/>
          </w:tcPr>
          <w:p w14:paraId="74EE2CD9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1. Представлена собственная точка зрения (позиция, отношение)</w:t>
            </w:r>
          </w:p>
          <w:p w14:paraId="703B7FFC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при раскрытии проблемы.</w:t>
            </w:r>
          </w:p>
          <w:p w14:paraId="35A9C9D4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2. Проблема раскрыта с корректным использованием научных</w:t>
            </w:r>
          </w:p>
          <w:p w14:paraId="4DB0976B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терминов и понятий в контексте ответа, но теоретические связи и</w:t>
            </w:r>
          </w:p>
          <w:p w14:paraId="0AADAFB4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обоснования не присутствуют или явно не прослеживаются.</w:t>
            </w:r>
          </w:p>
          <w:p w14:paraId="443A38F9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3. Дана аргументация своего мнения с опорой на факты социально-</w:t>
            </w:r>
          </w:p>
          <w:p w14:paraId="08A88539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экономической действительности или личный социальный опыт.</w:t>
            </w:r>
          </w:p>
        </w:tc>
        <w:tc>
          <w:tcPr>
            <w:tcW w:w="2073" w:type="dxa"/>
          </w:tcPr>
          <w:p w14:paraId="440B8A3D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315EB7" w:rsidRPr="00020F9D" w14:paraId="75A7D923" w14:textId="77777777" w:rsidTr="000E5D0E">
        <w:tc>
          <w:tcPr>
            <w:tcW w:w="8217" w:type="dxa"/>
          </w:tcPr>
          <w:p w14:paraId="1C875EFF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1. Представлена собственная точка зрения (позиция, отношение)</w:t>
            </w:r>
          </w:p>
          <w:p w14:paraId="10541224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при раскрытии проблемы.</w:t>
            </w:r>
          </w:p>
          <w:p w14:paraId="044896B8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2. Проблема раскрыта при формальном использовании научных</w:t>
            </w:r>
          </w:p>
          <w:p w14:paraId="6FCAC7B0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терминов.</w:t>
            </w:r>
          </w:p>
          <w:p w14:paraId="515BA9A4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3. Дана аргументация своего мнения с опорой на факты социально-</w:t>
            </w:r>
          </w:p>
          <w:p w14:paraId="4487D869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экономической действительности или личный социальный опыт.</w:t>
            </w:r>
          </w:p>
        </w:tc>
        <w:tc>
          <w:tcPr>
            <w:tcW w:w="2073" w:type="dxa"/>
          </w:tcPr>
          <w:p w14:paraId="2A861A33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15EB7" w:rsidRPr="00020F9D" w14:paraId="30697F08" w14:textId="77777777" w:rsidTr="000E5D0E">
        <w:tc>
          <w:tcPr>
            <w:tcW w:w="8217" w:type="dxa"/>
          </w:tcPr>
          <w:p w14:paraId="4341FFE9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1. Представлена собственная позиция при раскрытии проблемы.</w:t>
            </w:r>
          </w:p>
          <w:p w14:paraId="56037292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2. Проблема обозначена на бытовом уровне.</w:t>
            </w:r>
          </w:p>
          <w:p w14:paraId="5D4F3E94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lastRenderedPageBreak/>
              <w:t>3. Аргументация неубедительная или отсутствует.</w:t>
            </w:r>
          </w:p>
        </w:tc>
        <w:tc>
          <w:tcPr>
            <w:tcW w:w="2073" w:type="dxa"/>
          </w:tcPr>
          <w:p w14:paraId="4420910D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</w:tr>
      <w:tr w:rsidR="00315EB7" w:rsidRPr="00020F9D" w14:paraId="199FB2A9" w14:textId="77777777" w:rsidTr="000E5D0E">
        <w:tc>
          <w:tcPr>
            <w:tcW w:w="8217" w:type="dxa"/>
          </w:tcPr>
          <w:p w14:paraId="5A3B318B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1. Не ясно выражена собственная позиция.</w:t>
            </w:r>
          </w:p>
          <w:p w14:paraId="2BE880F5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2. Проблема не раскрыта, или сформулировано мнение без</w:t>
            </w:r>
          </w:p>
          <w:p w14:paraId="11A7FA38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аргументов.</w:t>
            </w:r>
          </w:p>
          <w:p w14:paraId="7436E732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3. Аргументация своего мнения дана вне контекста проблемы.</w:t>
            </w:r>
          </w:p>
        </w:tc>
        <w:tc>
          <w:tcPr>
            <w:tcW w:w="2073" w:type="dxa"/>
          </w:tcPr>
          <w:p w14:paraId="7950537C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15EB7" w:rsidRPr="00020F9D" w14:paraId="2B5B5FFF" w14:textId="77777777" w:rsidTr="000E5D0E">
        <w:tc>
          <w:tcPr>
            <w:tcW w:w="8217" w:type="dxa"/>
          </w:tcPr>
          <w:p w14:paraId="1E95C58E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Максимальный балл</w:t>
            </w:r>
          </w:p>
          <w:p w14:paraId="72C888FD" w14:textId="77777777" w:rsidR="00315EB7" w:rsidRPr="00020F9D" w:rsidRDefault="00315EB7" w:rsidP="000E5D0E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20F9D">
              <w:rPr>
                <w:color w:val="000000" w:themeColor="text1"/>
                <w:sz w:val="28"/>
                <w:szCs w:val="28"/>
              </w:rPr>
              <w:t>за материалы эссе</w:t>
            </w:r>
          </w:p>
        </w:tc>
        <w:tc>
          <w:tcPr>
            <w:tcW w:w="2073" w:type="dxa"/>
          </w:tcPr>
          <w:p w14:paraId="123C38CA" w14:textId="77777777" w:rsidR="00315EB7" w:rsidRPr="00020F9D" w:rsidRDefault="00315EB7" w:rsidP="000E5D0E">
            <w:pPr>
              <w:widowControl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0F9D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</w:tbl>
    <w:p w14:paraId="258D0F29" w14:textId="6FF36C84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8"/>
          <w:szCs w:val="28"/>
        </w:rPr>
      </w:pPr>
    </w:p>
    <w:p w14:paraId="2F8B7136" w14:textId="77777777" w:rsidR="00195801" w:rsidRPr="00020F9D" w:rsidRDefault="00195801" w:rsidP="00195801">
      <w:pPr>
        <w:pStyle w:val="2"/>
        <w:ind w:left="1250"/>
        <w:jc w:val="both"/>
        <w:rPr>
          <w:sz w:val="28"/>
          <w:szCs w:val="28"/>
        </w:rPr>
      </w:pPr>
      <w:r w:rsidRPr="00020F9D">
        <w:rPr>
          <w:sz w:val="28"/>
          <w:szCs w:val="28"/>
        </w:rPr>
        <w:t>Рекомендации по подготовке к дискуссии как форме текущего контроля</w:t>
      </w:r>
    </w:p>
    <w:p w14:paraId="1382EBE1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14:paraId="209FC040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ind w:left="542" w:right="538" w:firstLine="707"/>
        <w:jc w:val="both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Дискуссия – это метод, позволяющий организовать обмен мнениями и идеями. Дискуссия – это метод, основанный на знании и понимании, что делает дискуссию хорошим форматом для текущего контроля, организуемым на конечном этапе изучения темы. Дискуссия как форма текущего контроля позволяет оценить, как обучающийся использует иностранный язык в профессиональной деятельности, выбирает соответствующие вербальные и невербальные средства коммуникации приемлемые в рамках делового и профессионального дискурса. Дискуссия как форма текущего контроля позволяет проконтролировать уровень </w:t>
      </w:r>
      <w:proofErr w:type="spellStart"/>
      <w:r w:rsidRPr="00020F9D">
        <w:rPr>
          <w:color w:val="000000"/>
          <w:sz w:val="28"/>
          <w:szCs w:val="28"/>
        </w:rPr>
        <w:t>сформированности</w:t>
      </w:r>
      <w:proofErr w:type="spellEnd"/>
      <w:r w:rsidRPr="00020F9D">
        <w:rPr>
          <w:color w:val="000000"/>
          <w:sz w:val="28"/>
          <w:szCs w:val="28"/>
        </w:rPr>
        <w:t xml:space="preserve"> компетенций. Дискуссии формируют умения рассуждать, доказывать, формулировать проблему, находить решение.</w:t>
      </w:r>
    </w:p>
    <w:p w14:paraId="2B9F22DB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ind w:left="542" w:right="538" w:firstLine="707"/>
        <w:jc w:val="both"/>
        <w:rPr>
          <w:color w:val="000000"/>
          <w:sz w:val="28"/>
          <w:szCs w:val="28"/>
        </w:rPr>
      </w:pPr>
    </w:p>
    <w:p w14:paraId="1308E99A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ind w:left="1250"/>
        <w:jc w:val="both"/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>Методические задачи, решаемые в дискуссии:</w:t>
      </w:r>
    </w:p>
    <w:p w14:paraId="57F67BB5" w14:textId="77777777" w:rsidR="00195801" w:rsidRPr="00020F9D" w:rsidRDefault="00195801" w:rsidP="0029676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0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представление проблемы с различных точек зрения;</w:t>
      </w:r>
    </w:p>
    <w:p w14:paraId="25F4A287" w14:textId="77777777" w:rsidR="00195801" w:rsidRPr="00020F9D" w:rsidRDefault="00195801" w:rsidP="0029676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0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всестороннее исследование реальных проблем,</w:t>
      </w:r>
    </w:p>
    <w:p w14:paraId="350BCB5E" w14:textId="77777777" w:rsidR="00195801" w:rsidRPr="00020F9D" w:rsidRDefault="00195801" w:rsidP="0029676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0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наметить их возможные решения;</w:t>
      </w:r>
    </w:p>
    <w:p w14:paraId="2085A313" w14:textId="77777777" w:rsidR="00195801" w:rsidRPr="00020F9D" w:rsidRDefault="00195801" w:rsidP="0029676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0"/>
        </w:tabs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представление отношения участников к обсуждаемой теме.</w:t>
      </w:r>
    </w:p>
    <w:p w14:paraId="41CDE625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302F5E8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ind w:left="1250"/>
        <w:jc w:val="both"/>
        <w:rPr>
          <w:b/>
          <w:bCs/>
          <w:color w:val="000000"/>
          <w:sz w:val="28"/>
          <w:szCs w:val="28"/>
          <w:lang w:val="en-GB"/>
        </w:rPr>
      </w:pPr>
      <w:r w:rsidRPr="00020F9D">
        <w:rPr>
          <w:b/>
          <w:bCs/>
          <w:color w:val="000000"/>
          <w:sz w:val="28"/>
          <w:szCs w:val="28"/>
        </w:rPr>
        <w:t>Этапы дискуссии</w:t>
      </w:r>
      <w:r w:rsidRPr="00020F9D">
        <w:rPr>
          <w:b/>
          <w:bCs/>
          <w:color w:val="000000"/>
          <w:sz w:val="28"/>
          <w:szCs w:val="28"/>
          <w:lang w:val="en-GB"/>
        </w:rPr>
        <w:t>:</w:t>
      </w:r>
    </w:p>
    <w:p w14:paraId="73A07E4D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F1A3293" w14:textId="77777777" w:rsidR="00195801" w:rsidRPr="00020F9D" w:rsidRDefault="00195801" w:rsidP="0029676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right="4333" w:firstLine="0"/>
        <w:rPr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>этап подготовки дискуссии. Подготовка.</w:t>
      </w:r>
    </w:p>
    <w:p w14:paraId="5B13331A" w14:textId="77777777" w:rsidR="00195801" w:rsidRPr="00020F9D" w:rsidRDefault="00195801" w:rsidP="00296760">
      <w:pPr>
        <w:pStyle w:val="a5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Сформулировать проблему и цели дискуссии.</w:t>
      </w:r>
    </w:p>
    <w:p w14:paraId="0A9C5679" w14:textId="77777777" w:rsidR="00195801" w:rsidRPr="00020F9D" w:rsidRDefault="00195801" w:rsidP="00296760">
      <w:pPr>
        <w:pStyle w:val="a5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Определить значимость проблемы и противоречивый характер, ожидаемый результат (решение).</w:t>
      </w:r>
    </w:p>
    <w:p w14:paraId="2AAE1442" w14:textId="77777777" w:rsidR="00195801" w:rsidRPr="00020F9D" w:rsidRDefault="00195801" w:rsidP="00296760">
      <w:pPr>
        <w:pStyle w:val="a5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Установить регламент выступлений</w:t>
      </w:r>
      <w:r w:rsidRPr="00020F9D">
        <w:rPr>
          <w:color w:val="000000"/>
          <w:sz w:val="28"/>
          <w:szCs w:val="28"/>
          <w:lang w:val="en-GB"/>
        </w:rPr>
        <w:t>.</w:t>
      </w:r>
    </w:p>
    <w:p w14:paraId="734BF992" w14:textId="77777777" w:rsidR="00195801" w:rsidRPr="00020F9D" w:rsidRDefault="00195801" w:rsidP="00296760">
      <w:pPr>
        <w:pStyle w:val="a5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right="94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Сформулировать правила ведения дискуссии: внимательно слушать, не перебивать, подтверждать свою позицию аргументами, не повторяться, не допускать личной конфронтации, сохранять беспристрастность.</w:t>
      </w:r>
    </w:p>
    <w:p w14:paraId="44B24ED3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right="94"/>
        <w:rPr>
          <w:color w:val="000000"/>
          <w:sz w:val="28"/>
          <w:szCs w:val="28"/>
        </w:rPr>
      </w:pPr>
    </w:p>
    <w:p w14:paraId="0786C701" w14:textId="77777777" w:rsidR="00195801" w:rsidRPr="00020F9D" w:rsidRDefault="00195801" w:rsidP="0029676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left="1430"/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>этап. Оценка</w:t>
      </w:r>
    </w:p>
    <w:p w14:paraId="588D1660" w14:textId="77777777" w:rsidR="00195801" w:rsidRPr="00020F9D" w:rsidRDefault="00195801" w:rsidP="00296760">
      <w:pPr>
        <w:pStyle w:val="a5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ind w:left="1985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Предоставить слово участникам</w:t>
      </w:r>
    </w:p>
    <w:p w14:paraId="37A056BD" w14:textId="77777777" w:rsidR="00195801" w:rsidRPr="00020F9D" w:rsidRDefault="00195801" w:rsidP="00296760">
      <w:pPr>
        <w:pStyle w:val="a5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ind w:left="1985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lastRenderedPageBreak/>
        <w:t>Собрать максимум мнений, идей, предложений.</w:t>
      </w:r>
    </w:p>
    <w:p w14:paraId="1D2C5FC9" w14:textId="4C1396EB" w:rsidR="00195801" w:rsidRPr="00020F9D" w:rsidRDefault="00195801" w:rsidP="00296760">
      <w:pPr>
        <w:pStyle w:val="a5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ind w:left="1985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Оперативно анализировать высказанные идеи, мнения, позиции через</w:t>
      </w:r>
      <w:r w:rsidR="006C632A" w:rsidRPr="00020F9D">
        <w:rPr>
          <w:color w:val="000000"/>
          <w:sz w:val="28"/>
          <w:szCs w:val="28"/>
        </w:rPr>
        <w:t xml:space="preserve"> </w:t>
      </w:r>
      <w:r w:rsidRPr="00020F9D">
        <w:rPr>
          <w:color w:val="000000"/>
          <w:sz w:val="28"/>
          <w:szCs w:val="28"/>
        </w:rPr>
        <w:t>каждые 10-15 минут, подводя промежуточные итоги. Промежуточные итогов подводятся также студентами.</w:t>
      </w:r>
    </w:p>
    <w:p w14:paraId="4A6374AA" w14:textId="77777777" w:rsidR="00195801" w:rsidRPr="00020F9D" w:rsidRDefault="00195801" w:rsidP="00296760">
      <w:pPr>
        <w:pStyle w:val="a5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ind w:left="1985" w:right="2390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Предложить студентам самим оценить свою работу (рефлексия). </w:t>
      </w:r>
    </w:p>
    <w:p w14:paraId="647F8502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ind w:right="2390"/>
        <w:rPr>
          <w:b/>
          <w:bCs/>
          <w:color w:val="000000"/>
          <w:sz w:val="28"/>
          <w:szCs w:val="28"/>
        </w:rPr>
      </w:pPr>
    </w:p>
    <w:p w14:paraId="0B1E831C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ind w:right="2390"/>
        <w:rPr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 xml:space="preserve">                    3 этап. Консолидация.</w:t>
      </w:r>
    </w:p>
    <w:p w14:paraId="2C98736F" w14:textId="77777777" w:rsidR="00195801" w:rsidRPr="00020F9D" w:rsidRDefault="00195801" w:rsidP="00296760">
      <w:pPr>
        <w:pStyle w:val="a5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right="726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Выработка единых или компромиссных мнений, позиций, решений.</w:t>
      </w:r>
    </w:p>
    <w:p w14:paraId="6F912DE2" w14:textId="77777777" w:rsidR="00195801" w:rsidRPr="00020F9D" w:rsidRDefault="00195801" w:rsidP="00296760">
      <w:pPr>
        <w:pStyle w:val="a5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right="726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Осуществить контролирующую функцию.</w:t>
      </w:r>
    </w:p>
    <w:p w14:paraId="2F9A18A9" w14:textId="77777777" w:rsidR="00195801" w:rsidRPr="00020F9D" w:rsidRDefault="00195801" w:rsidP="00296760">
      <w:pPr>
        <w:pStyle w:val="a5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Проанализировать и оценить проведенную дискуссию, подвести итоги, результаты.</w:t>
      </w:r>
    </w:p>
    <w:p w14:paraId="6FEFC263" w14:textId="1E33F1BB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63EDAF9" w14:textId="77777777" w:rsidR="00325F60" w:rsidRPr="00020F9D" w:rsidRDefault="00325F60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C014048" w14:textId="77777777" w:rsidR="00195801" w:rsidRPr="00020F9D" w:rsidRDefault="00195801" w:rsidP="00195801">
      <w:pPr>
        <w:pStyle w:val="2"/>
        <w:ind w:left="1250"/>
        <w:rPr>
          <w:sz w:val="28"/>
          <w:szCs w:val="28"/>
        </w:rPr>
      </w:pPr>
      <w:r w:rsidRPr="00020F9D">
        <w:rPr>
          <w:sz w:val="28"/>
          <w:szCs w:val="28"/>
        </w:rPr>
        <w:t>Рекомендации по работе с кейсами</w:t>
      </w:r>
    </w:p>
    <w:p w14:paraId="370BEEC9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14:paraId="5FD46CAF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ind w:left="542" w:right="538" w:firstLine="707"/>
        <w:jc w:val="both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 xml:space="preserve">Кейс-задания - основной элемент метода </w:t>
      </w:r>
      <w:proofErr w:type="spellStart"/>
      <w:r w:rsidRPr="00020F9D">
        <w:rPr>
          <w:color w:val="000000"/>
          <w:sz w:val="28"/>
          <w:szCs w:val="28"/>
        </w:rPr>
        <w:t>case-study</w:t>
      </w:r>
      <w:proofErr w:type="spellEnd"/>
      <w:r w:rsidRPr="00020F9D">
        <w:rPr>
          <w:color w:val="000000"/>
          <w:sz w:val="28"/>
          <w:szCs w:val="28"/>
        </w:rPr>
        <w:t xml:space="preserve">, который относится к неигровым имитационным активным методам обучения. Метод </w:t>
      </w:r>
      <w:proofErr w:type="spellStart"/>
      <w:r w:rsidRPr="00020F9D">
        <w:rPr>
          <w:color w:val="000000"/>
          <w:sz w:val="28"/>
          <w:szCs w:val="28"/>
        </w:rPr>
        <w:t>case-study</w:t>
      </w:r>
      <w:proofErr w:type="spellEnd"/>
      <w:r w:rsidRPr="00020F9D">
        <w:rPr>
          <w:color w:val="000000"/>
          <w:sz w:val="28"/>
          <w:szCs w:val="28"/>
        </w:rPr>
        <w:t xml:space="preserve"> или метод конкретных ситуаций (от английского </w:t>
      </w:r>
      <w:proofErr w:type="spellStart"/>
      <w:r w:rsidRPr="00020F9D">
        <w:rPr>
          <w:color w:val="000000"/>
          <w:sz w:val="28"/>
          <w:szCs w:val="28"/>
        </w:rPr>
        <w:t>case</w:t>
      </w:r>
      <w:proofErr w:type="spellEnd"/>
      <w:r w:rsidRPr="00020F9D">
        <w:rPr>
          <w:color w:val="000000"/>
          <w:sz w:val="28"/>
          <w:szCs w:val="28"/>
        </w:rPr>
        <w:t xml:space="preserve"> – случай, ситуация) представляет собой метод активного проблемно- ситуационного анализа, основанный на обучении путем решения конкретных задач – ситуаций (выполнения кейс-заданий). Кейс (в переводе с англ. - случай) представляет собой проблемную ситуацию, предлагаемую студентам в качестве задачи для анализа и поиска решения.</w:t>
      </w:r>
    </w:p>
    <w:p w14:paraId="735A6357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ind w:left="542" w:right="541" w:firstLine="707"/>
        <w:jc w:val="both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В качестве предлагаемых для текущего контроля кейсов используется такой тип кейсов как учебные ситуации. Это тип кейса с формированием проблемы, в которых описывается ситуация в конкретный период времени, выявляются и четко формулируются проблемы; цель такого кейса – диагностирование ситуации и самостоятельное принятие решения по указанной проблеме.</w:t>
      </w:r>
    </w:p>
    <w:p w14:paraId="7739CFE4" w14:textId="1BC34E56" w:rsidR="00AE4B78" w:rsidRPr="00020F9D" w:rsidRDefault="00AE4B78" w:rsidP="008302E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rPr>
          <w:color w:val="000000"/>
          <w:sz w:val="28"/>
          <w:szCs w:val="28"/>
        </w:rPr>
      </w:pPr>
    </w:p>
    <w:p w14:paraId="23048196" w14:textId="1991CBB0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 xml:space="preserve">Рекомендации по подготовке презентации </w:t>
      </w:r>
    </w:p>
    <w:p w14:paraId="093FD018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</w:p>
    <w:p w14:paraId="7EEC2424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Процесс подготовки успешной презентации состоит из следующих ключевых этапов: </w:t>
      </w:r>
    </w:p>
    <w:p w14:paraId="44337250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1. Выявление собственной стратегии презентации. </w:t>
      </w:r>
    </w:p>
    <w:p w14:paraId="04B53D02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2. Определение элементов базовой структуры эффективной презентации. </w:t>
      </w:r>
    </w:p>
    <w:p w14:paraId="37F23651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3. Явные и неявные цели выступления. Мотивация. Правильное и эффективное формулирование целей и критериев их достижения. </w:t>
      </w:r>
    </w:p>
    <w:p w14:paraId="621A8AEE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4. Определение целевой аудитории, места, времени будущей презентации. </w:t>
      </w:r>
    </w:p>
    <w:p w14:paraId="2F50AD92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5. Подготовка презентации: </w:t>
      </w:r>
    </w:p>
    <w:p w14:paraId="451F7D1A" w14:textId="77777777" w:rsidR="00AE4B78" w:rsidRPr="00020F9D" w:rsidRDefault="00AE4B78" w:rsidP="00AE4B7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планирование, структура и важнейшие элементы плана; </w:t>
      </w:r>
    </w:p>
    <w:p w14:paraId="640F17B9" w14:textId="77777777" w:rsidR="00AE4B78" w:rsidRPr="00020F9D" w:rsidRDefault="00AE4B78" w:rsidP="0029676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инструменты планирования; </w:t>
      </w:r>
    </w:p>
    <w:p w14:paraId="320E06C6" w14:textId="77777777" w:rsidR="00AE4B78" w:rsidRPr="00020F9D" w:rsidRDefault="00AE4B78" w:rsidP="0029676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lastRenderedPageBreak/>
        <w:t xml:space="preserve">разработка различных вариантов с учётом аудитории; </w:t>
      </w:r>
    </w:p>
    <w:p w14:paraId="5F26A95A" w14:textId="77777777" w:rsidR="00AE4B78" w:rsidRPr="00020F9D" w:rsidRDefault="00AE4B78" w:rsidP="0029676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создание «заготовок»; использование готовых матриц и собственный дизайн слайдов. </w:t>
      </w:r>
    </w:p>
    <w:p w14:paraId="36D86549" w14:textId="4DF1A14E" w:rsidR="00AE4B78" w:rsidRPr="00020F9D" w:rsidRDefault="00AE4B78" w:rsidP="008302E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6. </w:t>
      </w:r>
      <w:r w:rsidR="008302E8">
        <w:rPr>
          <w:color w:val="000000" w:themeColor="text1"/>
          <w:sz w:val="28"/>
          <w:szCs w:val="28"/>
        </w:rPr>
        <w:t>Г</w:t>
      </w:r>
      <w:r w:rsidRPr="00020F9D">
        <w:rPr>
          <w:color w:val="000000" w:themeColor="text1"/>
          <w:sz w:val="28"/>
          <w:szCs w:val="28"/>
        </w:rPr>
        <w:t xml:space="preserve">лавное, чтобы он соотносился именно с Вашим материалом. Подкрепляйте Ваши идеи дополнительной информацией в виде примеров, цитат, статистики, историй, определений, сравнений и т.д. </w:t>
      </w:r>
    </w:p>
    <w:p w14:paraId="5AEFB10D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Выступающий как главный «инструмент» презентации. Самоподготовка: </w:t>
      </w:r>
    </w:p>
    <w:p w14:paraId="38681A16" w14:textId="77777777" w:rsidR="00644BE5" w:rsidRPr="00020F9D" w:rsidRDefault="00644BE5" w:rsidP="00644BE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техника по созданию и управлению своим внутренним эмоционально-психологическим состоянием; </w:t>
      </w:r>
    </w:p>
    <w:p w14:paraId="0CBD9A15" w14:textId="77777777" w:rsidR="00644BE5" w:rsidRPr="00020F9D" w:rsidRDefault="00644BE5" w:rsidP="00644BE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владение собой как «инструментом» выступления (тело, мимика, жесты, голос); </w:t>
      </w:r>
    </w:p>
    <w:p w14:paraId="60CCD42B" w14:textId="77777777" w:rsidR="00644BE5" w:rsidRPr="00020F9D" w:rsidRDefault="00644BE5" w:rsidP="00644BE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имидж выступающего. </w:t>
      </w:r>
    </w:p>
    <w:p w14:paraId="2CF46CD5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</w:p>
    <w:p w14:paraId="380000D8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7. Невербальные элементы коммуникации в презентации как наиболее выразительные средства. </w:t>
      </w:r>
    </w:p>
    <w:p w14:paraId="732D33A9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8. Обратная связь как средство общения и выстраивания нужной атмосферы и управления аудиторией: </w:t>
      </w:r>
    </w:p>
    <w:p w14:paraId="2823C864" w14:textId="77777777" w:rsidR="00644BE5" w:rsidRPr="00020F9D" w:rsidRDefault="00644BE5" w:rsidP="00644BE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собственная наблюдательность; </w:t>
      </w:r>
    </w:p>
    <w:p w14:paraId="7FCB70AD" w14:textId="77777777" w:rsidR="00644BE5" w:rsidRPr="00020F9D" w:rsidRDefault="00644BE5" w:rsidP="00644BE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использование «3-х позиционных переходов» для получения дополнительной обратной связи; </w:t>
      </w:r>
    </w:p>
    <w:p w14:paraId="3AAEA092" w14:textId="77777777" w:rsidR="00644BE5" w:rsidRPr="00020F9D" w:rsidRDefault="00644BE5" w:rsidP="00644BE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обратная связь как показатель движения «К» или «ОТ» цели. </w:t>
      </w:r>
    </w:p>
    <w:p w14:paraId="5852E777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</w:p>
    <w:p w14:paraId="7F86A5AE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9. Как сделать выступление ярким, увлекательным и максимально эффективным: </w:t>
      </w:r>
    </w:p>
    <w:p w14:paraId="6B8F022A" w14:textId="77777777" w:rsidR="00644BE5" w:rsidRPr="00020F9D" w:rsidRDefault="00644BE5" w:rsidP="00644BE5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способы подачи материала; </w:t>
      </w:r>
    </w:p>
    <w:p w14:paraId="6852EC22" w14:textId="77777777" w:rsidR="00644BE5" w:rsidRPr="00020F9D" w:rsidRDefault="00644BE5" w:rsidP="00644BE5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использование реквизита; </w:t>
      </w:r>
    </w:p>
    <w:p w14:paraId="5039BD53" w14:textId="77777777" w:rsidR="00644BE5" w:rsidRPr="00020F9D" w:rsidRDefault="00644BE5" w:rsidP="00644BE5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визуальная и аудиальная поддержка. </w:t>
      </w:r>
    </w:p>
    <w:p w14:paraId="52210559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10. Презентация, </w:t>
      </w:r>
      <w:proofErr w:type="spellStart"/>
      <w:r w:rsidRPr="00020F9D">
        <w:rPr>
          <w:color w:val="000000" w:themeColor="text1"/>
          <w:sz w:val="28"/>
          <w:szCs w:val="28"/>
        </w:rPr>
        <w:t>самопрезентация</w:t>
      </w:r>
      <w:proofErr w:type="spellEnd"/>
      <w:r w:rsidRPr="00020F9D">
        <w:rPr>
          <w:color w:val="000000" w:themeColor="text1"/>
          <w:sz w:val="28"/>
          <w:szCs w:val="28"/>
        </w:rPr>
        <w:t xml:space="preserve"> и анализ результатов. </w:t>
      </w:r>
    </w:p>
    <w:p w14:paraId="1F1167AA" w14:textId="7694560A" w:rsidR="00644BE5" w:rsidRPr="00020F9D" w:rsidRDefault="00644BE5" w:rsidP="008302E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rPr>
          <w:color w:val="000000" w:themeColor="text1"/>
          <w:sz w:val="28"/>
          <w:szCs w:val="28"/>
        </w:rPr>
      </w:pPr>
    </w:p>
    <w:p w14:paraId="79C2A57E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>Презентация должна содержать следующие компоненты в перечисленном порядке</w:t>
      </w:r>
      <w:r w:rsidRPr="00020F9D">
        <w:rPr>
          <w:b/>
          <w:bCs/>
          <w:i/>
          <w:iCs/>
          <w:color w:val="000000" w:themeColor="text1"/>
          <w:sz w:val="28"/>
          <w:szCs w:val="28"/>
        </w:rPr>
        <w:t xml:space="preserve">: </w:t>
      </w:r>
    </w:p>
    <w:p w14:paraId="3B53D094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Титульная часть (название, заставка). </w:t>
      </w:r>
    </w:p>
    <w:p w14:paraId="197596B5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Открывающая часть (аннотация, делающая аудиторию восприимчивой). </w:t>
      </w:r>
    </w:p>
    <w:p w14:paraId="4F236888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Введение (предвосхищает основные мотивы презентации, это мост, ведущий к основной части). </w:t>
      </w:r>
    </w:p>
    <w:p w14:paraId="1C6E0DE3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Основная часть (представляет собой сообщение). </w:t>
      </w:r>
    </w:p>
    <w:p w14:paraId="45178732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Ключевые пункты (главные идеи основной части). </w:t>
      </w:r>
    </w:p>
    <w:p w14:paraId="32AA58D0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Поддерживающий материал (информация, объясняющая и поддерживающая основные пункты). </w:t>
      </w:r>
    </w:p>
    <w:p w14:paraId="4C1E009F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Переход (подводит итог одному ключевому пункту и представляет следующий). </w:t>
      </w:r>
    </w:p>
    <w:p w14:paraId="360AC488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Обзор (вновь перечисляет ключевые пункты сообщения). </w:t>
      </w:r>
    </w:p>
    <w:p w14:paraId="7E721F54" w14:textId="4C93EA06" w:rsidR="00644BE5" w:rsidRPr="008302E8" w:rsidRDefault="00644BE5" w:rsidP="008302E8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- Заключение (должно призывать и побуждать аудиторию; подводит черту кратким утверждением). </w:t>
      </w:r>
    </w:p>
    <w:p w14:paraId="4FAE4F87" w14:textId="77777777" w:rsidR="00644BE5" w:rsidRPr="00020F9D" w:rsidRDefault="00644BE5" w:rsidP="00644BE5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ind w:left="426"/>
        <w:rPr>
          <w:color w:val="FF0000"/>
          <w:sz w:val="28"/>
          <w:szCs w:val="28"/>
        </w:rPr>
      </w:pPr>
    </w:p>
    <w:p w14:paraId="2B531F2B" w14:textId="413B1B07" w:rsidR="00905365" w:rsidRPr="00020F9D" w:rsidRDefault="002F410B" w:rsidP="002F410B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jc w:val="center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>Рекомендации по написанию контрольной работы</w:t>
      </w:r>
    </w:p>
    <w:p w14:paraId="5BE17F7B" w14:textId="77777777" w:rsidR="002F410B" w:rsidRPr="00020F9D" w:rsidRDefault="002F410B" w:rsidP="002F410B">
      <w:pPr>
        <w:pBdr>
          <w:top w:val="nil"/>
          <w:left w:val="nil"/>
          <w:bottom w:val="nil"/>
          <w:right w:val="nil"/>
          <w:between w:val="nil"/>
        </w:pBdr>
        <w:tabs>
          <w:tab w:val="left" w:pos="1490"/>
        </w:tabs>
        <w:rPr>
          <w:color w:val="000000" w:themeColor="text1"/>
          <w:sz w:val="28"/>
          <w:szCs w:val="28"/>
        </w:rPr>
      </w:pPr>
    </w:p>
    <w:p w14:paraId="165811EC" w14:textId="167A3F51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lastRenderedPageBreak/>
        <w:t xml:space="preserve">Контрольная работа – самостоятельный труд </w:t>
      </w:r>
      <w:proofErr w:type="gramStart"/>
      <w:r w:rsidRPr="00020F9D">
        <w:rPr>
          <w:sz w:val="28"/>
          <w:szCs w:val="28"/>
        </w:rPr>
        <w:t>студента,  который</w:t>
      </w:r>
      <w:proofErr w:type="gramEnd"/>
      <w:r w:rsidRPr="00020F9D">
        <w:rPr>
          <w:sz w:val="28"/>
          <w:szCs w:val="28"/>
        </w:rPr>
        <w:t xml:space="preserve"> способствует углублённому изучению пройденного материала. </w:t>
      </w:r>
    </w:p>
    <w:p w14:paraId="6ADBCD75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</w:p>
    <w:p w14:paraId="4BB45896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b/>
          <w:bCs/>
          <w:sz w:val="28"/>
          <w:szCs w:val="28"/>
        </w:rPr>
        <w:t>Цель выполняемой работы:</w:t>
      </w:r>
    </w:p>
    <w:p w14:paraId="60B741C4" w14:textId="0D65E2D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- получить специальные знания по выбранной теме;</w:t>
      </w:r>
    </w:p>
    <w:p w14:paraId="18BC03C9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</w:p>
    <w:p w14:paraId="7162DCC8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b/>
          <w:bCs/>
          <w:sz w:val="28"/>
          <w:szCs w:val="28"/>
        </w:rPr>
        <w:t>Основные задачи выполняемой работы:</w:t>
      </w:r>
    </w:p>
    <w:p w14:paraId="78BCEA07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1) закрепление полученных ранее теоретических знаний;</w:t>
      </w:r>
    </w:p>
    <w:p w14:paraId="026AF4AD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2) выработка навыков самостоятельной работы;</w:t>
      </w:r>
    </w:p>
    <w:p w14:paraId="5C393423" w14:textId="7CDD3AB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3) выяснение подготовленности студента к будущей практической работе;</w:t>
      </w:r>
    </w:p>
    <w:p w14:paraId="4E227F5B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</w:p>
    <w:p w14:paraId="199211C3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b/>
          <w:bCs/>
          <w:sz w:val="28"/>
          <w:szCs w:val="28"/>
        </w:rPr>
      </w:pPr>
      <w:r w:rsidRPr="00020F9D">
        <w:rPr>
          <w:b/>
          <w:bCs/>
          <w:sz w:val="28"/>
          <w:szCs w:val="28"/>
        </w:rPr>
        <w:t>Весь процесс написания контрольной работы можно условно разделить на следующие этапы:</w:t>
      </w:r>
    </w:p>
    <w:p w14:paraId="13C037AA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а) выбор темы и составление предварительного плана работы;</w:t>
      </w:r>
    </w:p>
    <w:p w14:paraId="502435B8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б) сбор научной информации, изучение литературы;</w:t>
      </w:r>
    </w:p>
    <w:p w14:paraId="182DC031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в) анализ составных частей проблемы, изложение темы;</w:t>
      </w:r>
    </w:p>
    <w:p w14:paraId="2E32E44E" w14:textId="7FE9F9E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г) обработка материала в целом.</w:t>
      </w:r>
    </w:p>
    <w:p w14:paraId="4E25027C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</w:p>
    <w:p w14:paraId="19104FCA" w14:textId="77777777" w:rsidR="009A7436" w:rsidRPr="00020F9D" w:rsidRDefault="009A7436" w:rsidP="009A7436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020F9D">
        <w:rPr>
          <w:sz w:val="28"/>
          <w:szCs w:val="28"/>
        </w:rPr>
        <w:t>После выбора темы необходимо внимательно изучить методические рекомендации по подготовке контрольной работы, составить план работы, который должен включать основные вопросы, охватывающие в целом всю прорабатываемую тему.</w:t>
      </w:r>
    </w:p>
    <w:p w14:paraId="077B3E69" w14:textId="45343B13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</w:p>
    <w:p w14:paraId="1E160702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jc w:val="center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>Рекомендации по проведению ролевых игр</w:t>
      </w:r>
    </w:p>
    <w:p w14:paraId="4E17886E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 xml:space="preserve">Ролевая игра представляет собой имитацию ситуации, в которой отрабатываются конкретные специфические операции, моделируется соответствующие условия, близкие к реальным. </w:t>
      </w:r>
    </w:p>
    <w:p w14:paraId="77D9C058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</w:p>
    <w:p w14:paraId="77B4EEBF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jc w:val="center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>План проведения ролевой игры</w:t>
      </w:r>
    </w:p>
    <w:p w14:paraId="7337FC1C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 xml:space="preserve">Подготовительный этап </w:t>
      </w:r>
    </w:p>
    <w:p w14:paraId="45CFBF93" w14:textId="77777777" w:rsidR="00905365" w:rsidRPr="00020F9D" w:rsidRDefault="00905365" w:rsidP="0090536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изучение «сценария» с определением преподавателем цели, содержательной стороны игры, знакомство с правилами, регламентом; </w:t>
      </w:r>
    </w:p>
    <w:p w14:paraId="4DF5388D" w14:textId="77777777" w:rsidR="00905365" w:rsidRPr="00020F9D" w:rsidRDefault="00905365" w:rsidP="0090536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коллективное, или непосредственно с участием преподавателя распределение ролей участников, инструктаж по ролям, формирование малых групп; </w:t>
      </w:r>
    </w:p>
    <w:p w14:paraId="5387645F" w14:textId="77777777" w:rsidR="00905365" w:rsidRPr="00020F9D" w:rsidRDefault="00905365" w:rsidP="0090536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подготовка материального обеспечения игры (если в этом есть необходимость). </w:t>
      </w:r>
    </w:p>
    <w:p w14:paraId="0C22609D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</w:p>
    <w:p w14:paraId="1DE1212F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 xml:space="preserve">Рабочий этап (разыгрывание ролей) </w:t>
      </w:r>
    </w:p>
    <w:p w14:paraId="60C2B9C0" w14:textId="77777777" w:rsidR="00905365" w:rsidRPr="00020F9D" w:rsidRDefault="00905365" w:rsidP="0090536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групповая работа над заданием; </w:t>
      </w:r>
    </w:p>
    <w:p w14:paraId="295CE500" w14:textId="77777777" w:rsidR="00905365" w:rsidRPr="00020F9D" w:rsidRDefault="00905365" w:rsidP="0090536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межгрупповая дискуссия (если это предусмотрено сценарием), определение групповой позиции по обсуждаемому вопросу; </w:t>
      </w:r>
    </w:p>
    <w:p w14:paraId="6BC9FA34" w14:textId="77777777" w:rsidR="00905365" w:rsidRPr="00020F9D" w:rsidRDefault="00905365" w:rsidP="0090536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защита (презентация) результатов, выражающих совместную позицию малой группы по теме обсуждения. </w:t>
      </w:r>
    </w:p>
    <w:p w14:paraId="3E90887D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</w:p>
    <w:p w14:paraId="49D0F6F4" w14:textId="77777777" w:rsidR="00905365" w:rsidRPr="00020F9D" w:rsidRDefault="00905365" w:rsidP="0090536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bCs/>
          <w:color w:val="000000" w:themeColor="text1"/>
          <w:sz w:val="28"/>
          <w:szCs w:val="28"/>
        </w:rPr>
      </w:pPr>
      <w:r w:rsidRPr="00020F9D">
        <w:rPr>
          <w:b/>
          <w:bCs/>
          <w:color w:val="000000" w:themeColor="text1"/>
          <w:sz w:val="28"/>
          <w:szCs w:val="28"/>
        </w:rPr>
        <w:t xml:space="preserve">Заключительный этап </w:t>
      </w:r>
    </w:p>
    <w:p w14:paraId="709EDCC8" w14:textId="77777777" w:rsidR="00905365" w:rsidRPr="00020F9D" w:rsidRDefault="00905365" w:rsidP="0090536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формулировка общих выводов по результатам группового анализа ситуации, </w:t>
      </w:r>
      <w:r w:rsidRPr="00020F9D">
        <w:rPr>
          <w:color w:val="000000" w:themeColor="text1"/>
          <w:sz w:val="28"/>
          <w:szCs w:val="28"/>
        </w:rPr>
        <w:lastRenderedPageBreak/>
        <w:t xml:space="preserve">подведение итогов; </w:t>
      </w:r>
    </w:p>
    <w:p w14:paraId="1988E550" w14:textId="77777777" w:rsidR="00905365" w:rsidRPr="00020F9D" w:rsidRDefault="00905365" w:rsidP="0090536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 w:themeColor="text1"/>
          <w:sz w:val="28"/>
          <w:szCs w:val="28"/>
        </w:rPr>
      </w:pPr>
      <w:r w:rsidRPr="00020F9D">
        <w:rPr>
          <w:color w:val="000000" w:themeColor="text1"/>
          <w:sz w:val="28"/>
          <w:szCs w:val="28"/>
        </w:rPr>
        <w:t xml:space="preserve">оценка работы малых групп преподавателем (самооценка участников дискуссии с их собственными комментариями). </w:t>
      </w:r>
    </w:p>
    <w:p w14:paraId="664240CE" w14:textId="31ED47CE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8"/>
          <w:szCs w:val="28"/>
        </w:rPr>
      </w:pPr>
    </w:p>
    <w:p w14:paraId="6B1870F5" w14:textId="79A6835F" w:rsidR="00195801" w:rsidRPr="009C4A20" w:rsidRDefault="00195801" w:rsidP="0035086F">
      <w:pPr>
        <w:pStyle w:val="2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06"/>
        </w:tabs>
        <w:ind w:right="544" w:firstLine="0"/>
        <w:jc w:val="both"/>
        <w:rPr>
          <w:color w:val="000000"/>
          <w:sz w:val="28"/>
          <w:szCs w:val="28"/>
        </w:rPr>
      </w:pPr>
      <w:r w:rsidRPr="00020F9D"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040AC21C" w14:textId="77777777" w:rsidR="009C4A20" w:rsidRPr="00020F9D" w:rsidRDefault="009C4A20" w:rsidP="009C4A20">
      <w:pPr>
        <w:pStyle w:val="2"/>
        <w:pBdr>
          <w:top w:val="nil"/>
          <w:left w:val="nil"/>
          <w:bottom w:val="nil"/>
          <w:right w:val="nil"/>
          <w:between w:val="nil"/>
        </w:pBdr>
        <w:tabs>
          <w:tab w:val="left" w:pos="1006"/>
        </w:tabs>
        <w:ind w:right="544"/>
        <w:jc w:val="both"/>
        <w:rPr>
          <w:color w:val="000000"/>
          <w:sz w:val="28"/>
          <w:szCs w:val="28"/>
        </w:rPr>
      </w:pPr>
    </w:p>
    <w:p w14:paraId="23B24F02" w14:textId="77777777" w:rsidR="00195801" w:rsidRPr="009C4A20" w:rsidRDefault="00195801" w:rsidP="0029676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3"/>
        </w:tabs>
        <w:ind w:hanging="541"/>
        <w:rPr>
          <w:b/>
          <w:color w:val="000000"/>
          <w:sz w:val="28"/>
          <w:szCs w:val="28"/>
        </w:rPr>
      </w:pPr>
      <w:r w:rsidRPr="009C4A20">
        <w:rPr>
          <w:b/>
          <w:color w:val="000000"/>
          <w:sz w:val="28"/>
          <w:szCs w:val="28"/>
        </w:rPr>
        <w:t>Комплект лицензионного программного обеспечения:</w:t>
      </w:r>
    </w:p>
    <w:p w14:paraId="0A8DB7B4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ind w:left="542" w:right="6197"/>
        <w:rPr>
          <w:color w:val="000000"/>
          <w:sz w:val="28"/>
          <w:szCs w:val="28"/>
          <w:lang w:val="en-US"/>
        </w:rPr>
      </w:pPr>
      <w:r w:rsidRPr="00020F9D">
        <w:rPr>
          <w:color w:val="000000"/>
          <w:sz w:val="28"/>
          <w:szCs w:val="28"/>
          <w:lang w:val="en-US"/>
        </w:rPr>
        <w:t xml:space="preserve">Windows Microsoft Office, </w:t>
      </w:r>
      <w:r w:rsidRPr="00020F9D">
        <w:rPr>
          <w:color w:val="000000"/>
          <w:sz w:val="28"/>
          <w:szCs w:val="28"/>
        </w:rPr>
        <w:t>Антивирус</w:t>
      </w:r>
      <w:r w:rsidRPr="00020F9D">
        <w:rPr>
          <w:color w:val="000000"/>
          <w:sz w:val="28"/>
          <w:szCs w:val="28"/>
          <w:lang w:val="en-US"/>
        </w:rPr>
        <w:t xml:space="preserve"> ESET Endpoint Security</w:t>
      </w:r>
    </w:p>
    <w:p w14:paraId="79CD1BCD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en-US"/>
        </w:rPr>
      </w:pPr>
    </w:p>
    <w:p w14:paraId="4CB07624" w14:textId="145F98F0" w:rsidR="00195801" w:rsidRPr="00020F9D" w:rsidRDefault="00195801" w:rsidP="0029676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62"/>
        </w:tabs>
        <w:ind w:left="542" w:right="546" w:firstLine="0"/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327AED9B" w14:textId="77777777" w:rsidR="00694E06" w:rsidRPr="00020F9D" w:rsidRDefault="00694E06" w:rsidP="00694E06">
      <w:pPr>
        <w:pBdr>
          <w:top w:val="nil"/>
          <w:left w:val="nil"/>
          <w:bottom w:val="nil"/>
          <w:right w:val="nil"/>
          <w:between w:val="nil"/>
        </w:pBdr>
        <w:tabs>
          <w:tab w:val="left" w:pos="1162"/>
        </w:tabs>
        <w:ind w:left="542" w:right="546"/>
        <w:rPr>
          <w:b/>
          <w:bCs/>
          <w:color w:val="000000"/>
          <w:sz w:val="28"/>
          <w:szCs w:val="28"/>
        </w:rPr>
      </w:pPr>
    </w:p>
    <w:p w14:paraId="2F52E22A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tabs>
          <w:tab w:val="left" w:pos="4616"/>
          <w:tab w:val="left" w:pos="5837"/>
          <w:tab w:val="left" w:pos="7718"/>
          <w:tab w:val="left" w:pos="9680"/>
        </w:tabs>
        <w:ind w:left="542" w:right="536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Информационно-образовательный</w:t>
      </w:r>
      <w:r w:rsidRPr="00020F9D">
        <w:rPr>
          <w:color w:val="000000"/>
          <w:sz w:val="28"/>
          <w:szCs w:val="28"/>
        </w:rPr>
        <w:tab/>
        <w:t>портал</w:t>
      </w:r>
      <w:r w:rsidRPr="00020F9D">
        <w:rPr>
          <w:color w:val="000000"/>
          <w:sz w:val="28"/>
          <w:szCs w:val="28"/>
        </w:rPr>
        <w:tab/>
        <w:t>Финансового</w:t>
      </w:r>
      <w:r w:rsidRPr="00020F9D">
        <w:rPr>
          <w:color w:val="000000"/>
          <w:sz w:val="28"/>
          <w:szCs w:val="28"/>
        </w:rPr>
        <w:tab/>
        <w:t>университета.</w:t>
      </w:r>
      <w:r w:rsidRPr="00020F9D">
        <w:rPr>
          <w:color w:val="000000"/>
          <w:sz w:val="28"/>
          <w:szCs w:val="28"/>
        </w:rPr>
        <w:tab/>
        <w:t xml:space="preserve">- </w:t>
      </w:r>
      <w:hyperlink r:id="rId11">
        <w:r w:rsidRPr="00020F9D">
          <w:rPr>
            <w:color w:val="000000"/>
            <w:sz w:val="28"/>
            <w:szCs w:val="28"/>
          </w:rPr>
          <w:t>http://portal.ufrf.ru.</w:t>
        </w:r>
      </w:hyperlink>
    </w:p>
    <w:p w14:paraId="19BB246D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71"/>
        <w:ind w:left="542" w:right="531"/>
        <w:rPr>
          <w:color w:val="000000"/>
          <w:sz w:val="28"/>
          <w:szCs w:val="28"/>
        </w:rPr>
      </w:pPr>
      <w:r w:rsidRPr="00020F9D">
        <w:rPr>
          <w:color w:val="000000"/>
          <w:sz w:val="28"/>
          <w:szCs w:val="28"/>
        </w:rPr>
        <w:t>Coursera.org – проект в сфере онлайн-образования, предоставляющий доступ к онлайн- курсам -</w:t>
      </w:r>
      <w:hyperlink r:id="rId12">
        <w:r w:rsidRPr="00020F9D">
          <w:rPr>
            <w:color w:val="000000"/>
            <w:sz w:val="28"/>
            <w:szCs w:val="28"/>
          </w:rPr>
          <w:t>http://www.coursera.org</w:t>
        </w:r>
      </w:hyperlink>
    </w:p>
    <w:p w14:paraId="3B7121CB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E2A4B6C" w14:textId="77777777" w:rsidR="00195801" w:rsidRPr="00020F9D" w:rsidRDefault="00195801" w:rsidP="0029676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5"/>
        </w:tabs>
        <w:ind w:left="542" w:right="536" w:firstLine="0"/>
        <w:rPr>
          <w:b/>
          <w:bCs/>
          <w:color w:val="000000"/>
          <w:sz w:val="28"/>
          <w:szCs w:val="28"/>
        </w:rPr>
      </w:pPr>
      <w:r w:rsidRPr="00020F9D">
        <w:rPr>
          <w:b/>
          <w:bCs/>
          <w:color w:val="000000"/>
          <w:sz w:val="28"/>
          <w:szCs w:val="28"/>
        </w:rPr>
        <w:t xml:space="preserve">Сертифицированные программные и аппаратные средства защиты информации </w:t>
      </w:r>
      <w:r w:rsidRPr="00020F9D">
        <w:rPr>
          <w:bCs/>
          <w:color w:val="000000"/>
          <w:sz w:val="28"/>
          <w:szCs w:val="28"/>
        </w:rPr>
        <w:t>– не предусмотрено.</w:t>
      </w:r>
    </w:p>
    <w:p w14:paraId="379C76E8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88A61C0" w14:textId="77777777" w:rsidR="00195801" w:rsidRPr="00020F9D" w:rsidRDefault="00195801" w:rsidP="0029676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8"/>
        </w:tabs>
        <w:ind w:right="545" w:firstLine="0"/>
        <w:rPr>
          <w:b/>
          <w:color w:val="000000"/>
          <w:sz w:val="28"/>
          <w:szCs w:val="28"/>
        </w:rPr>
      </w:pPr>
      <w:r w:rsidRPr="00020F9D">
        <w:rPr>
          <w:b/>
          <w:color w:val="00000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</w:p>
    <w:p w14:paraId="3FD4B075" w14:textId="77777777" w:rsidR="00195801" w:rsidRPr="00020F9D" w:rsidRDefault="00195801" w:rsidP="0019580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28"/>
          <w:szCs w:val="28"/>
        </w:rPr>
      </w:pPr>
    </w:p>
    <w:p w14:paraId="5D824AB3" w14:textId="3C7A7E05" w:rsidR="00AE4B78" w:rsidRPr="00AB6677" w:rsidRDefault="00195801" w:rsidP="007D0895">
      <w:pPr>
        <w:spacing w:before="1" w:line="360" w:lineRule="auto"/>
        <w:ind w:left="542" w:right="546" w:firstLine="707"/>
        <w:jc w:val="both"/>
        <w:rPr>
          <w:sz w:val="24"/>
          <w:szCs w:val="24"/>
        </w:rPr>
        <w:sectPr w:rsidR="00AE4B78" w:rsidRPr="00AB6677">
          <w:pgSz w:w="11900" w:h="16850"/>
          <w:pgMar w:top="1060" w:right="440" w:bottom="1240" w:left="1160" w:header="0" w:footer="968" w:gutter="0"/>
          <w:cols w:space="720"/>
        </w:sectPr>
      </w:pPr>
      <w:r w:rsidRPr="00020F9D"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</w:t>
      </w:r>
      <w:r w:rsidR="007D0895" w:rsidRPr="00020F9D">
        <w:rPr>
          <w:sz w:val="28"/>
          <w:szCs w:val="28"/>
        </w:rPr>
        <w:t>ния для самостоятельной работы.</w:t>
      </w:r>
    </w:p>
    <w:p w14:paraId="2E3449C0" w14:textId="071B08D4" w:rsidR="00195801" w:rsidRPr="000E5D0E" w:rsidRDefault="00195801" w:rsidP="000E5D0E">
      <w:pPr>
        <w:tabs>
          <w:tab w:val="left" w:pos="2917"/>
        </w:tabs>
        <w:sectPr w:rsidR="00195801" w:rsidRPr="000E5D0E">
          <w:pgSz w:w="11900" w:h="16850"/>
          <w:pgMar w:top="1060" w:right="440" w:bottom="1240" w:left="1160" w:header="0" w:footer="968" w:gutter="0"/>
          <w:cols w:space="720"/>
        </w:sectPr>
      </w:pPr>
    </w:p>
    <w:p w14:paraId="093FEADE" w14:textId="67AF4B09" w:rsidR="00195801" w:rsidRPr="000E5D0E" w:rsidRDefault="00195801" w:rsidP="000E5D0E">
      <w:pPr>
        <w:tabs>
          <w:tab w:val="left" w:pos="6807"/>
        </w:tabs>
        <w:rPr>
          <w:sz w:val="24"/>
          <w:szCs w:val="24"/>
        </w:rPr>
        <w:sectPr w:rsidR="00195801" w:rsidRPr="000E5D0E">
          <w:pgSz w:w="11900" w:h="16850"/>
          <w:pgMar w:top="1060" w:right="440" w:bottom="1240" w:left="1160" w:header="0" w:footer="968" w:gutter="0"/>
          <w:cols w:space="720"/>
        </w:sectPr>
      </w:pPr>
    </w:p>
    <w:p w14:paraId="282DA2A3" w14:textId="77777777" w:rsidR="00195801" w:rsidRPr="00AB6677" w:rsidRDefault="00195801" w:rsidP="00195801">
      <w:pPr>
        <w:pBdr>
          <w:top w:val="nil"/>
          <w:left w:val="nil"/>
          <w:bottom w:val="nil"/>
          <w:right w:val="nil"/>
          <w:between w:val="nil"/>
        </w:pBdr>
        <w:tabs>
          <w:tab w:val="left" w:pos="2872"/>
        </w:tabs>
        <w:ind w:right="537"/>
        <w:jc w:val="both"/>
        <w:rPr>
          <w:color w:val="000000"/>
          <w:sz w:val="24"/>
          <w:szCs w:val="24"/>
        </w:rPr>
        <w:sectPr w:rsidR="00195801" w:rsidRPr="00AB6677">
          <w:pgSz w:w="11900" w:h="16850"/>
          <w:pgMar w:top="1060" w:right="440" w:bottom="1240" w:left="1160" w:header="0" w:footer="968" w:gutter="0"/>
          <w:cols w:space="720"/>
        </w:sectPr>
      </w:pPr>
    </w:p>
    <w:p w14:paraId="79C520E7" w14:textId="77777777" w:rsidR="00195801" w:rsidRPr="00AB6677" w:rsidRDefault="00195801" w:rsidP="00195801">
      <w:pPr>
        <w:pBdr>
          <w:top w:val="nil"/>
          <w:left w:val="nil"/>
          <w:bottom w:val="nil"/>
          <w:right w:val="nil"/>
          <w:between w:val="nil"/>
        </w:pBdr>
        <w:tabs>
          <w:tab w:val="left" w:pos="1981"/>
          <w:tab w:val="left" w:pos="2500"/>
        </w:tabs>
        <w:ind w:right="542"/>
        <w:jc w:val="both"/>
        <w:rPr>
          <w:color w:val="000000"/>
          <w:sz w:val="24"/>
          <w:szCs w:val="24"/>
        </w:rPr>
        <w:sectPr w:rsidR="00195801" w:rsidRPr="00AB6677">
          <w:pgSz w:w="11900" w:h="16850"/>
          <w:pgMar w:top="1060" w:right="440" w:bottom="1240" w:left="1160" w:header="0" w:footer="968" w:gutter="0"/>
          <w:cols w:space="720"/>
        </w:sectPr>
      </w:pPr>
    </w:p>
    <w:p w14:paraId="1A8C2805" w14:textId="77777777" w:rsidR="00195801" w:rsidRDefault="00195801" w:rsidP="00195801">
      <w:pPr>
        <w:pBdr>
          <w:top w:val="nil"/>
          <w:left w:val="nil"/>
          <w:bottom w:val="nil"/>
          <w:right w:val="nil"/>
          <w:between w:val="nil"/>
        </w:pBdr>
        <w:tabs>
          <w:tab w:val="left" w:pos="1250"/>
        </w:tabs>
        <w:ind w:right="550"/>
        <w:rPr>
          <w:color w:val="000000"/>
          <w:sz w:val="24"/>
          <w:szCs w:val="24"/>
        </w:rPr>
        <w:sectPr w:rsidR="00195801">
          <w:pgSz w:w="11900" w:h="16850"/>
          <w:pgMar w:top="1060" w:right="440" w:bottom="1220" w:left="1160" w:header="0" w:footer="968" w:gutter="0"/>
          <w:cols w:space="720"/>
        </w:sectPr>
      </w:pPr>
    </w:p>
    <w:p w14:paraId="41447E04" w14:textId="1D28EABC" w:rsidR="00E645F7" w:rsidRPr="00195801" w:rsidRDefault="00E645F7" w:rsidP="000E5D0E"/>
    <w:sectPr w:rsidR="00E645F7" w:rsidRPr="00195801">
      <w:footerReference w:type="default" r:id="rId13"/>
      <w:pgSz w:w="11900" w:h="16850"/>
      <w:pgMar w:top="1060" w:right="440" w:bottom="1240" w:left="1160" w:header="0" w:footer="9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4F155" w14:textId="77777777" w:rsidR="00AC538C" w:rsidRDefault="00AC538C">
      <w:r>
        <w:separator/>
      </w:r>
    </w:p>
  </w:endnote>
  <w:endnote w:type="continuationSeparator" w:id="0">
    <w:p w14:paraId="4E0208B9" w14:textId="77777777" w:rsidR="00AC538C" w:rsidRDefault="00AC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C5A22" w14:textId="77777777" w:rsidR="009C4A20" w:rsidRDefault="009C4A2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9"/>
        <w:szCs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7125675"/>
      <w:docPartObj>
        <w:docPartGallery w:val="Page Numbers (Bottom of Page)"/>
        <w:docPartUnique/>
      </w:docPartObj>
    </w:sdtPr>
    <w:sdtContent>
      <w:p w14:paraId="4F8ABF05" w14:textId="5A003E92" w:rsidR="009C4A20" w:rsidRDefault="009C4A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76E">
          <w:rPr>
            <w:noProof/>
          </w:rPr>
          <w:t>3</w:t>
        </w:r>
        <w:r>
          <w:fldChar w:fldCharType="end"/>
        </w:r>
      </w:p>
    </w:sdtContent>
  </w:sdt>
  <w:p w14:paraId="2D70B01E" w14:textId="77777777" w:rsidR="009C4A20" w:rsidRDefault="009C4A2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9"/>
        <w:szCs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5879253"/>
      <w:docPartObj>
        <w:docPartGallery w:val="Page Numbers (Bottom of Page)"/>
        <w:docPartUnique/>
      </w:docPartObj>
    </w:sdtPr>
    <w:sdtContent>
      <w:p w14:paraId="5C002136" w14:textId="5E3297BB" w:rsidR="009C4A20" w:rsidRDefault="009C4A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76E">
          <w:rPr>
            <w:noProof/>
          </w:rPr>
          <w:t>20</w:t>
        </w:r>
        <w:r>
          <w:fldChar w:fldCharType="end"/>
        </w:r>
      </w:p>
    </w:sdtContent>
  </w:sdt>
  <w:p w14:paraId="2FCE506A" w14:textId="77777777" w:rsidR="009C4A20" w:rsidRDefault="009C4A2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9"/>
        <w:szCs w:val="19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442A5" w14:textId="77777777" w:rsidR="009C4A20" w:rsidRDefault="009C4A2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9B7AC" w14:textId="77777777" w:rsidR="00AC538C" w:rsidRDefault="00AC538C">
      <w:r>
        <w:separator/>
      </w:r>
    </w:p>
  </w:footnote>
  <w:footnote w:type="continuationSeparator" w:id="0">
    <w:p w14:paraId="2DAB1929" w14:textId="77777777" w:rsidR="00AC538C" w:rsidRDefault="00AC5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95E7E67"/>
    <w:multiLevelType w:val="hybridMultilevel"/>
    <w:tmpl w:val="324CE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E6DE6"/>
    <w:multiLevelType w:val="hybridMultilevel"/>
    <w:tmpl w:val="E09C486E"/>
    <w:lvl w:ilvl="0" w:tplc="041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</w:abstractNum>
  <w:abstractNum w:abstractNumId="12" w15:restartNumberingAfterBreak="0">
    <w:nsid w:val="0C606538"/>
    <w:multiLevelType w:val="multilevel"/>
    <w:tmpl w:val="6CC414D0"/>
    <w:lvl w:ilvl="0">
      <w:start w:val="1"/>
      <w:numFmt w:val="decimal"/>
      <w:lvlText w:val="%1."/>
      <w:lvlJc w:val="left"/>
      <w:pPr>
        <w:ind w:left="349" w:hanging="243"/>
      </w:pPr>
      <w:rPr>
        <w:rFonts w:ascii="Times New Roman" w:eastAsia="Times New Roman" w:hAnsi="Times New Roman" w:cs="Times New Roman"/>
        <w:b w:val="0"/>
        <w:bCs/>
        <w:sz w:val="24"/>
        <w:szCs w:val="24"/>
      </w:rPr>
    </w:lvl>
    <w:lvl w:ilvl="1">
      <w:start w:val="1"/>
      <w:numFmt w:val="bullet"/>
      <w:lvlText w:val="•"/>
      <w:lvlJc w:val="left"/>
      <w:pPr>
        <w:ind w:left="614" w:hanging="243"/>
      </w:pPr>
    </w:lvl>
    <w:lvl w:ilvl="2">
      <w:start w:val="1"/>
      <w:numFmt w:val="bullet"/>
      <w:lvlText w:val="•"/>
      <w:lvlJc w:val="left"/>
      <w:pPr>
        <w:ind w:left="889" w:hanging="242"/>
      </w:pPr>
    </w:lvl>
    <w:lvl w:ilvl="3">
      <w:start w:val="1"/>
      <w:numFmt w:val="bullet"/>
      <w:lvlText w:val="•"/>
      <w:lvlJc w:val="left"/>
      <w:pPr>
        <w:ind w:left="1163" w:hanging="243"/>
      </w:pPr>
    </w:lvl>
    <w:lvl w:ilvl="4">
      <w:start w:val="1"/>
      <w:numFmt w:val="bullet"/>
      <w:lvlText w:val="•"/>
      <w:lvlJc w:val="left"/>
      <w:pPr>
        <w:ind w:left="1438" w:hanging="242"/>
      </w:pPr>
    </w:lvl>
    <w:lvl w:ilvl="5">
      <w:start w:val="1"/>
      <w:numFmt w:val="bullet"/>
      <w:lvlText w:val="•"/>
      <w:lvlJc w:val="left"/>
      <w:pPr>
        <w:ind w:left="1712" w:hanging="243"/>
      </w:pPr>
    </w:lvl>
    <w:lvl w:ilvl="6">
      <w:start w:val="1"/>
      <w:numFmt w:val="bullet"/>
      <w:lvlText w:val="•"/>
      <w:lvlJc w:val="left"/>
      <w:pPr>
        <w:ind w:left="1987" w:hanging="243"/>
      </w:pPr>
    </w:lvl>
    <w:lvl w:ilvl="7">
      <w:start w:val="1"/>
      <w:numFmt w:val="bullet"/>
      <w:lvlText w:val="•"/>
      <w:lvlJc w:val="left"/>
      <w:pPr>
        <w:ind w:left="2261" w:hanging="243"/>
      </w:pPr>
    </w:lvl>
    <w:lvl w:ilvl="8">
      <w:start w:val="1"/>
      <w:numFmt w:val="bullet"/>
      <w:lvlText w:val="•"/>
      <w:lvlJc w:val="left"/>
      <w:pPr>
        <w:ind w:left="2536" w:hanging="243"/>
      </w:pPr>
    </w:lvl>
  </w:abstractNum>
  <w:abstractNum w:abstractNumId="13" w15:restartNumberingAfterBreak="0">
    <w:nsid w:val="0E910FC2"/>
    <w:multiLevelType w:val="hybridMultilevel"/>
    <w:tmpl w:val="607E1A6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5FE610B"/>
    <w:multiLevelType w:val="multilevel"/>
    <w:tmpl w:val="46E67206"/>
    <w:lvl w:ilvl="0">
      <w:start w:val="1"/>
      <w:numFmt w:val="decimal"/>
      <w:lvlText w:val="%1)"/>
      <w:lvlJc w:val="left"/>
      <w:pPr>
        <w:ind w:left="107" w:hanging="269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811" w:hanging="269"/>
      </w:pPr>
    </w:lvl>
    <w:lvl w:ilvl="2">
      <w:start w:val="1"/>
      <w:numFmt w:val="bullet"/>
      <w:lvlText w:val="•"/>
      <w:lvlJc w:val="left"/>
      <w:pPr>
        <w:ind w:left="1523" w:hanging="269"/>
      </w:pPr>
    </w:lvl>
    <w:lvl w:ilvl="3">
      <w:start w:val="1"/>
      <w:numFmt w:val="bullet"/>
      <w:lvlText w:val="•"/>
      <w:lvlJc w:val="left"/>
      <w:pPr>
        <w:ind w:left="2234" w:hanging="269"/>
      </w:pPr>
    </w:lvl>
    <w:lvl w:ilvl="4">
      <w:start w:val="1"/>
      <w:numFmt w:val="bullet"/>
      <w:lvlText w:val="•"/>
      <w:lvlJc w:val="left"/>
      <w:pPr>
        <w:ind w:left="2946" w:hanging="268"/>
      </w:pPr>
    </w:lvl>
    <w:lvl w:ilvl="5">
      <w:start w:val="1"/>
      <w:numFmt w:val="bullet"/>
      <w:lvlText w:val="•"/>
      <w:lvlJc w:val="left"/>
      <w:pPr>
        <w:ind w:left="3657" w:hanging="269"/>
      </w:pPr>
    </w:lvl>
    <w:lvl w:ilvl="6">
      <w:start w:val="1"/>
      <w:numFmt w:val="bullet"/>
      <w:lvlText w:val="•"/>
      <w:lvlJc w:val="left"/>
      <w:pPr>
        <w:ind w:left="4369" w:hanging="269"/>
      </w:pPr>
    </w:lvl>
    <w:lvl w:ilvl="7">
      <w:start w:val="1"/>
      <w:numFmt w:val="bullet"/>
      <w:lvlText w:val="•"/>
      <w:lvlJc w:val="left"/>
      <w:pPr>
        <w:ind w:left="5080" w:hanging="269"/>
      </w:pPr>
    </w:lvl>
    <w:lvl w:ilvl="8">
      <w:start w:val="1"/>
      <w:numFmt w:val="bullet"/>
      <w:lvlText w:val="•"/>
      <w:lvlJc w:val="left"/>
      <w:pPr>
        <w:ind w:left="5792" w:hanging="268"/>
      </w:pPr>
    </w:lvl>
  </w:abstractNum>
  <w:abstractNum w:abstractNumId="15" w15:restartNumberingAfterBreak="0">
    <w:nsid w:val="17B54236"/>
    <w:multiLevelType w:val="multilevel"/>
    <w:tmpl w:val="BCD0E7FC"/>
    <w:lvl w:ilvl="0">
      <w:start w:val="1"/>
      <w:numFmt w:val="decimal"/>
      <w:lvlText w:val="%1."/>
      <w:lvlJc w:val="left"/>
      <w:pPr>
        <w:ind w:left="125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542" w:hanging="312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264" w:hanging="311"/>
      </w:pPr>
    </w:lvl>
    <w:lvl w:ilvl="3">
      <w:start w:val="1"/>
      <w:numFmt w:val="bullet"/>
      <w:lvlText w:val="•"/>
      <w:lvlJc w:val="left"/>
      <w:pPr>
        <w:ind w:left="3268" w:hanging="312"/>
      </w:pPr>
    </w:lvl>
    <w:lvl w:ilvl="4">
      <w:start w:val="1"/>
      <w:numFmt w:val="bullet"/>
      <w:lvlText w:val="•"/>
      <w:lvlJc w:val="left"/>
      <w:pPr>
        <w:ind w:left="4273" w:hanging="312"/>
      </w:pPr>
    </w:lvl>
    <w:lvl w:ilvl="5">
      <w:start w:val="1"/>
      <w:numFmt w:val="bullet"/>
      <w:lvlText w:val="•"/>
      <w:lvlJc w:val="left"/>
      <w:pPr>
        <w:ind w:left="5277" w:hanging="311"/>
      </w:pPr>
    </w:lvl>
    <w:lvl w:ilvl="6">
      <w:start w:val="1"/>
      <w:numFmt w:val="bullet"/>
      <w:lvlText w:val="•"/>
      <w:lvlJc w:val="left"/>
      <w:pPr>
        <w:ind w:left="6281" w:hanging="312"/>
      </w:pPr>
    </w:lvl>
    <w:lvl w:ilvl="7">
      <w:start w:val="1"/>
      <w:numFmt w:val="bullet"/>
      <w:lvlText w:val="•"/>
      <w:lvlJc w:val="left"/>
      <w:pPr>
        <w:ind w:left="7286" w:hanging="312"/>
      </w:pPr>
    </w:lvl>
    <w:lvl w:ilvl="8">
      <w:start w:val="1"/>
      <w:numFmt w:val="bullet"/>
      <w:lvlText w:val="•"/>
      <w:lvlJc w:val="left"/>
      <w:pPr>
        <w:ind w:left="8290" w:hanging="312"/>
      </w:pPr>
    </w:lvl>
  </w:abstractNum>
  <w:abstractNum w:abstractNumId="16" w15:restartNumberingAfterBreak="0">
    <w:nsid w:val="1CA17CD0"/>
    <w:multiLevelType w:val="hybridMultilevel"/>
    <w:tmpl w:val="34D66DF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230069"/>
    <w:multiLevelType w:val="hybridMultilevel"/>
    <w:tmpl w:val="F35C959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BF7254"/>
    <w:multiLevelType w:val="multilevel"/>
    <w:tmpl w:val="BC4A1A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1B82CD9"/>
    <w:multiLevelType w:val="hybridMultilevel"/>
    <w:tmpl w:val="BDCC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F273C"/>
    <w:multiLevelType w:val="hybridMultilevel"/>
    <w:tmpl w:val="127E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13E6B"/>
    <w:multiLevelType w:val="multilevel"/>
    <w:tmpl w:val="86D8729C"/>
    <w:lvl w:ilvl="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398" w:hanging="181"/>
      </w:pPr>
    </w:lvl>
    <w:lvl w:ilvl="2">
      <w:start w:val="1"/>
      <w:numFmt w:val="bullet"/>
      <w:lvlText w:val="•"/>
      <w:lvlJc w:val="left"/>
      <w:pPr>
        <w:ind w:left="697" w:hanging="181"/>
      </w:pPr>
    </w:lvl>
    <w:lvl w:ilvl="3">
      <w:start w:val="1"/>
      <w:numFmt w:val="bullet"/>
      <w:lvlText w:val="•"/>
      <w:lvlJc w:val="left"/>
      <w:pPr>
        <w:ind w:left="995" w:hanging="181"/>
      </w:pPr>
    </w:lvl>
    <w:lvl w:ilvl="4">
      <w:start w:val="1"/>
      <w:numFmt w:val="bullet"/>
      <w:lvlText w:val="•"/>
      <w:lvlJc w:val="left"/>
      <w:pPr>
        <w:ind w:left="1294" w:hanging="181"/>
      </w:pPr>
    </w:lvl>
    <w:lvl w:ilvl="5">
      <w:start w:val="1"/>
      <w:numFmt w:val="bullet"/>
      <w:lvlText w:val="•"/>
      <w:lvlJc w:val="left"/>
      <w:pPr>
        <w:ind w:left="1592" w:hanging="181"/>
      </w:pPr>
    </w:lvl>
    <w:lvl w:ilvl="6">
      <w:start w:val="1"/>
      <w:numFmt w:val="bullet"/>
      <w:lvlText w:val="•"/>
      <w:lvlJc w:val="left"/>
      <w:pPr>
        <w:ind w:left="1891" w:hanging="181"/>
      </w:pPr>
    </w:lvl>
    <w:lvl w:ilvl="7">
      <w:start w:val="1"/>
      <w:numFmt w:val="bullet"/>
      <w:lvlText w:val="•"/>
      <w:lvlJc w:val="left"/>
      <w:pPr>
        <w:ind w:left="2189" w:hanging="181"/>
      </w:pPr>
    </w:lvl>
    <w:lvl w:ilvl="8">
      <w:start w:val="1"/>
      <w:numFmt w:val="bullet"/>
      <w:lvlText w:val="•"/>
      <w:lvlJc w:val="left"/>
      <w:pPr>
        <w:ind w:left="2488" w:hanging="181"/>
      </w:pPr>
    </w:lvl>
  </w:abstractNum>
  <w:abstractNum w:abstractNumId="22" w15:restartNumberingAfterBreak="0">
    <w:nsid w:val="3D9D02CD"/>
    <w:multiLevelType w:val="hybridMultilevel"/>
    <w:tmpl w:val="E55E0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90C73"/>
    <w:multiLevelType w:val="multilevel"/>
    <w:tmpl w:val="5C7EDD46"/>
    <w:lvl w:ilvl="0">
      <w:start w:val="4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1">
      <w:start w:val="1"/>
      <w:numFmt w:val="bullet"/>
      <w:lvlText w:val="•"/>
      <w:lvlJc w:val="left"/>
      <w:pPr>
        <w:ind w:left="398" w:hanging="181"/>
      </w:pPr>
    </w:lvl>
    <w:lvl w:ilvl="2">
      <w:start w:val="1"/>
      <w:numFmt w:val="bullet"/>
      <w:lvlText w:val="•"/>
      <w:lvlJc w:val="left"/>
      <w:pPr>
        <w:ind w:left="697" w:hanging="181"/>
      </w:pPr>
    </w:lvl>
    <w:lvl w:ilvl="3">
      <w:start w:val="1"/>
      <w:numFmt w:val="bullet"/>
      <w:lvlText w:val="•"/>
      <w:lvlJc w:val="left"/>
      <w:pPr>
        <w:ind w:left="995" w:hanging="181"/>
      </w:pPr>
    </w:lvl>
    <w:lvl w:ilvl="4">
      <w:start w:val="1"/>
      <w:numFmt w:val="bullet"/>
      <w:lvlText w:val="•"/>
      <w:lvlJc w:val="left"/>
      <w:pPr>
        <w:ind w:left="1294" w:hanging="181"/>
      </w:pPr>
    </w:lvl>
    <w:lvl w:ilvl="5">
      <w:start w:val="1"/>
      <w:numFmt w:val="bullet"/>
      <w:lvlText w:val="•"/>
      <w:lvlJc w:val="left"/>
      <w:pPr>
        <w:ind w:left="1592" w:hanging="181"/>
      </w:pPr>
    </w:lvl>
    <w:lvl w:ilvl="6">
      <w:start w:val="1"/>
      <w:numFmt w:val="bullet"/>
      <w:lvlText w:val="•"/>
      <w:lvlJc w:val="left"/>
      <w:pPr>
        <w:ind w:left="1891" w:hanging="181"/>
      </w:pPr>
    </w:lvl>
    <w:lvl w:ilvl="7">
      <w:start w:val="1"/>
      <w:numFmt w:val="bullet"/>
      <w:lvlText w:val="•"/>
      <w:lvlJc w:val="left"/>
      <w:pPr>
        <w:ind w:left="2189" w:hanging="181"/>
      </w:pPr>
    </w:lvl>
    <w:lvl w:ilvl="8">
      <w:start w:val="1"/>
      <w:numFmt w:val="bullet"/>
      <w:lvlText w:val="•"/>
      <w:lvlJc w:val="left"/>
      <w:pPr>
        <w:ind w:left="2488" w:hanging="181"/>
      </w:pPr>
    </w:lvl>
  </w:abstractNum>
  <w:abstractNum w:abstractNumId="24" w15:restartNumberingAfterBreak="0">
    <w:nsid w:val="40C050ED"/>
    <w:multiLevelType w:val="multilevel"/>
    <w:tmpl w:val="C7CC8488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5" w15:restartNumberingAfterBreak="0">
    <w:nsid w:val="437F2D4B"/>
    <w:multiLevelType w:val="hybridMultilevel"/>
    <w:tmpl w:val="8020C4FC"/>
    <w:lvl w:ilvl="0" w:tplc="041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</w:abstractNum>
  <w:abstractNum w:abstractNumId="26" w15:restartNumberingAfterBreak="0">
    <w:nsid w:val="458547FD"/>
    <w:multiLevelType w:val="multilevel"/>
    <w:tmpl w:val="A7DAC9C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855631"/>
    <w:multiLevelType w:val="hybridMultilevel"/>
    <w:tmpl w:val="DD58220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D2F46A5"/>
    <w:multiLevelType w:val="multilevel"/>
    <w:tmpl w:val="BA92EEF6"/>
    <w:lvl w:ilvl="0">
      <w:start w:val="1"/>
      <w:numFmt w:val="decimal"/>
      <w:lvlText w:val="%1."/>
      <w:lvlJc w:val="left"/>
      <w:pPr>
        <w:ind w:left="1530" w:hanging="281"/>
      </w:pPr>
      <w:rPr>
        <w:rFonts w:ascii="Times New Roman" w:eastAsia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739" w:hanging="490"/>
      </w:pPr>
      <w:rPr>
        <w:rFonts w:ascii="Times New Roman" w:eastAsia="Times New Roman" w:hAnsi="Times New Roman" w:cs="Times New Roman"/>
        <w:b/>
        <w:sz w:val="28"/>
        <w:szCs w:val="28"/>
      </w:rPr>
    </w:lvl>
    <w:lvl w:ilvl="2">
      <w:start w:val="1"/>
      <w:numFmt w:val="bullet"/>
      <w:lvlText w:val="•"/>
      <w:lvlJc w:val="left"/>
      <w:pPr>
        <w:ind w:left="1740" w:hanging="490"/>
      </w:pPr>
    </w:lvl>
    <w:lvl w:ilvl="3">
      <w:start w:val="1"/>
      <w:numFmt w:val="bullet"/>
      <w:lvlText w:val="•"/>
      <w:lvlJc w:val="left"/>
      <w:pPr>
        <w:ind w:left="2809" w:hanging="490"/>
      </w:pPr>
    </w:lvl>
    <w:lvl w:ilvl="4">
      <w:start w:val="1"/>
      <w:numFmt w:val="bullet"/>
      <w:lvlText w:val="•"/>
      <w:lvlJc w:val="left"/>
      <w:pPr>
        <w:ind w:left="3879" w:hanging="490"/>
      </w:pPr>
    </w:lvl>
    <w:lvl w:ilvl="5">
      <w:start w:val="1"/>
      <w:numFmt w:val="bullet"/>
      <w:lvlText w:val="•"/>
      <w:lvlJc w:val="left"/>
      <w:pPr>
        <w:ind w:left="4949" w:hanging="490"/>
      </w:pPr>
    </w:lvl>
    <w:lvl w:ilvl="6">
      <w:start w:val="1"/>
      <w:numFmt w:val="bullet"/>
      <w:lvlText w:val="•"/>
      <w:lvlJc w:val="left"/>
      <w:pPr>
        <w:ind w:left="6019" w:hanging="490"/>
      </w:pPr>
    </w:lvl>
    <w:lvl w:ilvl="7">
      <w:start w:val="1"/>
      <w:numFmt w:val="bullet"/>
      <w:lvlText w:val="•"/>
      <w:lvlJc w:val="left"/>
      <w:pPr>
        <w:ind w:left="7089" w:hanging="490"/>
      </w:pPr>
    </w:lvl>
    <w:lvl w:ilvl="8">
      <w:start w:val="1"/>
      <w:numFmt w:val="bullet"/>
      <w:lvlText w:val="•"/>
      <w:lvlJc w:val="left"/>
      <w:pPr>
        <w:ind w:left="8159" w:hanging="490"/>
      </w:pPr>
    </w:lvl>
  </w:abstractNum>
  <w:abstractNum w:abstractNumId="29" w15:restartNumberingAfterBreak="0">
    <w:nsid w:val="522B7DC4"/>
    <w:multiLevelType w:val="multilevel"/>
    <w:tmpl w:val="59C2F6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82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abstractNum w:abstractNumId="31" w15:restartNumberingAfterBreak="0">
    <w:nsid w:val="630E6A57"/>
    <w:multiLevelType w:val="multilevel"/>
    <w:tmpl w:val="BD8062BE"/>
    <w:lvl w:ilvl="0">
      <w:start w:val="7"/>
      <w:numFmt w:val="decimal"/>
      <w:lvlText w:val="%1."/>
      <w:lvlJc w:val="left"/>
      <w:pPr>
        <w:ind w:left="542" w:hanging="430"/>
      </w:pPr>
      <w:rPr>
        <w:b/>
      </w:rPr>
    </w:lvl>
    <w:lvl w:ilvl="1">
      <w:start w:val="1"/>
      <w:numFmt w:val="bullet"/>
      <w:lvlText w:val="•"/>
      <w:lvlJc w:val="left"/>
      <w:pPr>
        <w:ind w:left="1515" w:hanging="430"/>
      </w:pPr>
    </w:lvl>
    <w:lvl w:ilvl="2">
      <w:start w:val="1"/>
      <w:numFmt w:val="bullet"/>
      <w:lvlText w:val="•"/>
      <w:lvlJc w:val="left"/>
      <w:pPr>
        <w:ind w:left="2491" w:hanging="430"/>
      </w:pPr>
    </w:lvl>
    <w:lvl w:ilvl="3">
      <w:start w:val="1"/>
      <w:numFmt w:val="bullet"/>
      <w:lvlText w:val="•"/>
      <w:lvlJc w:val="left"/>
      <w:pPr>
        <w:ind w:left="3467" w:hanging="430"/>
      </w:pPr>
    </w:lvl>
    <w:lvl w:ilvl="4">
      <w:start w:val="1"/>
      <w:numFmt w:val="bullet"/>
      <w:lvlText w:val="•"/>
      <w:lvlJc w:val="left"/>
      <w:pPr>
        <w:ind w:left="4443" w:hanging="430"/>
      </w:pPr>
    </w:lvl>
    <w:lvl w:ilvl="5">
      <w:start w:val="1"/>
      <w:numFmt w:val="bullet"/>
      <w:lvlText w:val="•"/>
      <w:lvlJc w:val="left"/>
      <w:pPr>
        <w:ind w:left="5419" w:hanging="430"/>
      </w:pPr>
    </w:lvl>
    <w:lvl w:ilvl="6">
      <w:start w:val="1"/>
      <w:numFmt w:val="bullet"/>
      <w:lvlText w:val="•"/>
      <w:lvlJc w:val="left"/>
      <w:pPr>
        <w:ind w:left="6395" w:hanging="430"/>
      </w:pPr>
    </w:lvl>
    <w:lvl w:ilvl="7">
      <w:start w:val="1"/>
      <w:numFmt w:val="bullet"/>
      <w:lvlText w:val="•"/>
      <w:lvlJc w:val="left"/>
      <w:pPr>
        <w:ind w:left="7371" w:hanging="430"/>
      </w:pPr>
    </w:lvl>
    <w:lvl w:ilvl="8">
      <w:start w:val="1"/>
      <w:numFmt w:val="bullet"/>
      <w:lvlText w:val="•"/>
      <w:lvlJc w:val="left"/>
      <w:pPr>
        <w:ind w:left="8347" w:hanging="430"/>
      </w:pPr>
    </w:lvl>
  </w:abstractNum>
  <w:abstractNum w:abstractNumId="32" w15:restartNumberingAfterBreak="0">
    <w:nsid w:val="65C33D08"/>
    <w:multiLevelType w:val="multilevel"/>
    <w:tmpl w:val="648E25A6"/>
    <w:lvl w:ilvl="0">
      <w:start w:val="1"/>
      <w:numFmt w:val="decimal"/>
      <w:lvlText w:val="%1."/>
      <w:lvlJc w:val="left"/>
      <w:pPr>
        <w:ind w:left="1250" w:hanging="708"/>
      </w:pPr>
      <w:rPr>
        <w:b w:val="0"/>
        <w:bCs/>
      </w:rPr>
    </w:lvl>
    <w:lvl w:ilvl="1">
      <w:start w:val="1"/>
      <w:numFmt w:val="bullet"/>
      <w:lvlText w:val="•"/>
      <w:lvlJc w:val="left"/>
      <w:pPr>
        <w:ind w:left="2163" w:hanging="708"/>
      </w:pPr>
    </w:lvl>
    <w:lvl w:ilvl="2">
      <w:start w:val="1"/>
      <w:numFmt w:val="bullet"/>
      <w:lvlText w:val="•"/>
      <w:lvlJc w:val="left"/>
      <w:pPr>
        <w:ind w:left="3067" w:hanging="708"/>
      </w:pPr>
    </w:lvl>
    <w:lvl w:ilvl="3">
      <w:start w:val="1"/>
      <w:numFmt w:val="bullet"/>
      <w:lvlText w:val="•"/>
      <w:lvlJc w:val="left"/>
      <w:pPr>
        <w:ind w:left="3971" w:hanging="708"/>
      </w:pPr>
    </w:lvl>
    <w:lvl w:ilvl="4">
      <w:start w:val="1"/>
      <w:numFmt w:val="bullet"/>
      <w:lvlText w:val="•"/>
      <w:lvlJc w:val="left"/>
      <w:pPr>
        <w:ind w:left="4875" w:hanging="708"/>
      </w:pPr>
    </w:lvl>
    <w:lvl w:ilvl="5">
      <w:start w:val="1"/>
      <w:numFmt w:val="bullet"/>
      <w:lvlText w:val="•"/>
      <w:lvlJc w:val="left"/>
      <w:pPr>
        <w:ind w:left="5779" w:hanging="708"/>
      </w:pPr>
    </w:lvl>
    <w:lvl w:ilvl="6">
      <w:start w:val="1"/>
      <w:numFmt w:val="bullet"/>
      <w:lvlText w:val="•"/>
      <w:lvlJc w:val="left"/>
      <w:pPr>
        <w:ind w:left="6683" w:hanging="708"/>
      </w:pPr>
    </w:lvl>
    <w:lvl w:ilvl="7">
      <w:start w:val="1"/>
      <w:numFmt w:val="bullet"/>
      <w:lvlText w:val="•"/>
      <w:lvlJc w:val="left"/>
      <w:pPr>
        <w:ind w:left="7587" w:hanging="707"/>
      </w:pPr>
    </w:lvl>
    <w:lvl w:ilvl="8">
      <w:start w:val="1"/>
      <w:numFmt w:val="bullet"/>
      <w:lvlText w:val="•"/>
      <w:lvlJc w:val="left"/>
      <w:pPr>
        <w:ind w:left="8491" w:hanging="707"/>
      </w:pPr>
    </w:lvl>
  </w:abstractNum>
  <w:abstractNum w:abstractNumId="33" w15:restartNumberingAfterBreak="0">
    <w:nsid w:val="697F793E"/>
    <w:multiLevelType w:val="multilevel"/>
    <w:tmpl w:val="05D88BCC"/>
    <w:lvl w:ilvl="0">
      <w:start w:val="10"/>
      <w:numFmt w:val="decimal"/>
      <w:lvlText w:val="%1."/>
      <w:lvlJc w:val="left"/>
      <w:pPr>
        <w:ind w:left="90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2"/>
      <w:lvlJc w:val="left"/>
      <w:pPr>
        <w:ind w:left="1250" w:hanging="18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264" w:hanging="180"/>
      </w:pPr>
    </w:lvl>
    <w:lvl w:ilvl="3">
      <w:start w:val="1"/>
      <w:numFmt w:val="bullet"/>
      <w:lvlText w:val="•"/>
      <w:lvlJc w:val="left"/>
      <w:pPr>
        <w:ind w:left="3268" w:hanging="180"/>
      </w:pPr>
    </w:lvl>
    <w:lvl w:ilvl="4">
      <w:start w:val="1"/>
      <w:numFmt w:val="bullet"/>
      <w:lvlText w:val="•"/>
      <w:lvlJc w:val="left"/>
      <w:pPr>
        <w:ind w:left="4273" w:hanging="180"/>
      </w:pPr>
    </w:lvl>
    <w:lvl w:ilvl="5">
      <w:start w:val="1"/>
      <w:numFmt w:val="bullet"/>
      <w:lvlText w:val="•"/>
      <w:lvlJc w:val="left"/>
      <w:pPr>
        <w:ind w:left="5277" w:hanging="180"/>
      </w:pPr>
    </w:lvl>
    <w:lvl w:ilvl="6">
      <w:start w:val="1"/>
      <w:numFmt w:val="bullet"/>
      <w:lvlText w:val="•"/>
      <w:lvlJc w:val="left"/>
      <w:pPr>
        <w:ind w:left="6281" w:hanging="180"/>
      </w:pPr>
    </w:lvl>
    <w:lvl w:ilvl="7">
      <w:start w:val="1"/>
      <w:numFmt w:val="bullet"/>
      <w:lvlText w:val="•"/>
      <w:lvlJc w:val="left"/>
      <w:pPr>
        <w:ind w:left="7286" w:hanging="180"/>
      </w:pPr>
    </w:lvl>
    <w:lvl w:ilvl="8">
      <w:start w:val="1"/>
      <w:numFmt w:val="bullet"/>
      <w:lvlText w:val="•"/>
      <w:lvlJc w:val="left"/>
      <w:pPr>
        <w:ind w:left="8290" w:hanging="180"/>
      </w:pPr>
    </w:lvl>
  </w:abstractNum>
  <w:abstractNum w:abstractNumId="34" w15:restartNumberingAfterBreak="0">
    <w:nsid w:val="6C780DB4"/>
    <w:multiLevelType w:val="hybridMultilevel"/>
    <w:tmpl w:val="BFBACC02"/>
    <w:lvl w:ilvl="0" w:tplc="041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</w:abstractNum>
  <w:abstractNum w:abstractNumId="35" w15:restartNumberingAfterBreak="0">
    <w:nsid w:val="7DED518F"/>
    <w:multiLevelType w:val="multilevel"/>
    <w:tmpl w:val="2F04070A"/>
    <w:lvl w:ilvl="0">
      <w:start w:val="1"/>
      <w:numFmt w:val="bullet"/>
      <w:lvlText w:val="-"/>
      <w:lvlJc w:val="left"/>
      <w:pPr>
        <w:ind w:left="1389" w:hanging="14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2271" w:hanging="140"/>
      </w:pPr>
    </w:lvl>
    <w:lvl w:ilvl="2">
      <w:start w:val="1"/>
      <w:numFmt w:val="bullet"/>
      <w:lvlText w:val="•"/>
      <w:lvlJc w:val="left"/>
      <w:pPr>
        <w:ind w:left="3163" w:hanging="140"/>
      </w:pPr>
    </w:lvl>
    <w:lvl w:ilvl="3">
      <w:start w:val="1"/>
      <w:numFmt w:val="bullet"/>
      <w:lvlText w:val="•"/>
      <w:lvlJc w:val="left"/>
      <w:pPr>
        <w:ind w:left="4055" w:hanging="140"/>
      </w:pPr>
    </w:lvl>
    <w:lvl w:ilvl="4">
      <w:start w:val="1"/>
      <w:numFmt w:val="bullet"/>
      <w:lvlText w:val="•"/>
      <w:lvlJc w:val="left"/>
      <w:pPr>
        <w:ind w:left="4947" w:hanging="140"/>
      </w:pPr>
    </w:lvl>
    <w:lvl w:ilvl="5">
      <w:start w:val="1"/>
      <w:numFmt w:val="bullet"/>
      <w:lvlText w:val="•"/>
      <w:lvlJc w:val="left"/>
      <w:pPr>
        <w:ind w:left="5839" w:hanging="140"/>
      </w:pPr>
    </w:lvl>
    <w:lvl w:ilvl="6">
      <w:start w:val="1"/>
      <w:numFmt w:val="bullet"/>
      <w:lvlText w:val="•"/>
      <w:lvlJc w:val="left"/>
      <w:pPr>
        <w:ind w:left="6731" w:hanging="140"/>
      </w:pPr>
    </w:lvl>
    <w:lvl w:ilvl="7">
      <w:start w:val="1"/>
      <w:numFmt w:val="bullet"/>
      <w:lvlText w:val="•"/>
      <w:lvlJc w:val="left"/>
      <w:pPr>
        <w:ind w:left="7623" w:hanging="140"/>
      </w:pPr>
    </w:lvl>
    <w:lvl w:ilvl="8">
      <w:start w:val="1"/>
      <w:numFmt w:val="bullet"/>
      <w:lvlText w:val="•"/>
      <w:lvlJc w:val="left"/>
      <w:pPr>
        <w:ind w:left="8515" w:hanging="140"/>
      </w:pPr>
    </w:lvl>
  </w:abstractNum>
  <w:num w:numId="1">
    <w:abstractNumId w:val="28"/>
  </w:num>
  <w:num w:numId="2">
    <w:abstractNumId w:val="12"/>
  </w:num>
  <w:num w:numId="3">
    <w:abstractNumId w:val="23"/>
  </w:num>
  <w:num w:numId="4">
    <w:abstractNumId w:val="29"/>
  </w:num>
  <w:num w:numId="5">
    <w:abstractNumId w:val="35"/>
  </w:num>
  <w:num w:numId="6">
    <w:abstractNumId w:val="21"/>
  </w:num>
  <w:num w:numId="7">
    <w:abstractNumId w:val="18"/>
  </w:num>
  <w:num w:numId="8">
    <w:abstractNumId w:val="33"/>
  </w:num>
  <w:num w:numId="9">
    <w:abstractNumId w:val="32"/>
  </w:num>
  <w:num w:numId="10">
    <w:abstractNumId w:val="14"/>
  </w:num>
  <w:num w:numId="11">
    <w:abstractNumId w:val="30"/>
  </w:num>
  <w:num w:numId="12">
    <w:abstractNumId w:val="15"/>
  </w:num>
  <w:num w:numId="13">
    <w:abstractNumId w:val="31"/>
  </w:num>
  <w:num w:numId="14">
    <w:abstractNumId w:val="11"/>
  </w:num>
  <w:num w:numId="15">
    <w:abstractNumId w:val="34"/>
  </w:num>
  <w:num w:numId="16">
    <w:abstractNumId w:val="25"/>
  </w:num>
  <w:num w:numId="17">
    <w:abstractNumId w:val="24"/>
  </w:num>
  <w:num w:numId="18">
    <w:abstractNumId w:val="19"/>
  </w:num>
  <w:num w:numId="19">
    <w:abstractNumId w:val="22"/>
  </w:num>
  <w:num w:numId="20">
    <w:abstractNumId w:val="10"/>
  </w:num>
  <w:num w:numId="21">
    <w:abstractNumId w:val="0"/>
  </w:num>
  <w:num w:numId="22">
    <w:abstractNumId w:val="1"/>
  </w:num>
  <w:num w:numId="23">
    <w:abstractNumId w:val="2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7"/>
  </w:num>
  <w:num w:numId="29">
    <w:abstractNumId w:val="8"/>
  </w:num>
  <w:num w:numId="30">
    <w:abstractNumId w:val="9"/>
  </w:num>
  <w:num w:numId="31">
    <w:abstractNumId w:val="20"/>
  </w:num>
  <w:num w:numId="32">
    <w:abstractNumId w:val="26"/>
  </w:num>
  <w:num w:numId="33">
    <w:abstractNumId w:val="16"/>
  </w:num>
  <w:num w:numId="34">
    <w:abstractNumId w:val="17"/>
  </w:num>
  <w:num w:numId="35">
    <w:abstractNumId w:val="27"/>
  </w:num>
  <w:num w:numId="36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5F7"/>
    <w:rsid w:val="00020F9D"/>
    <w:rsid w:val="000372B6"/>
    <w:rsid w:val="000D51DC"/>
    <w:rsid w:val="000D74FD"/>
    <w:rsid w:val="000E5D0E"/>
    <w:rsid w:val="00195801"/>
    <w:rsid w:val="001E2908"/>
    <w:rsid w:val="00216202"/>
    <w:rsid w:val="00272061"/>
    <w:rsid w:val="00296760"/>
    <w:rsid w:val="002F410B"/>
    <w:rsid w:val="00315EB7"/>
    <w:rsid w:val="00325F60"/>
    <w:rsid w:val="00344E6B"/>
    <w:rsid w:val="0035086F"/>
    <w:rsid w:val="003F0CFE"/>
    <w:rsid w:val="003F42B4"/>
    <w:rsid w:val="0041086B"/>
    <w:rsid w:val="00532D2B"/>
    <w:rsid w:val="00541079"/>
    <w:rsid w:val="005F219A"/>
    <w:rsid w:val="005F548F"/>
    <w:rsid w:val="00644BE5"/>
    <w:rsid w:val="00653BEB"/>
    <w:rsid w:val="00692145"/>
    <w:rsid w:val="00694E06"/>
    <w:rsid w:val="006A0F75"/>
    <w:rsid w:val="006B3226"/>
    <w:rsid w:val="006B4B0F"/>
    <w:rsid w:val="006C632A"/>
    <w:rsid w:val="0070700D"/>
    <w:rsid w:val="00750A68"/>
    <w:rsid w:val="007C2A73"/>
    <w:rsid w:val="007D0895"/>
    <w:rsid w:val="008009F1"/>
    <w:rsid w:val="008302E8"/>
    <w:rsid w:val="008675EB"/>
    <w:rsid w:val="00876ED4"/>
    <w:rsid w:val="008921B6"/>
    <w:rsid w:val="00894B40"/>
    <w:rsid w:val="008F5342"/>
    <w:rsid w:val="00905365"/>
    <w:rsid w:val="0093076E"/>
    <w:rsid w:val="00932AF8"/>
    <w:rsid w:val="00976C9E"/>
    <w:rsid w:val="009A7436"/>
    <w:rsid w:val="009C2D38"/>
    <w:rsid w:val="009C4A20"/>
    <w:rsid w:val="009F2F06"/>
    <w:rsid w:val="00A24DD1"/>
    <w:rsid w:val="00A32573"/>
    <w:rsid w:val="00AB6677"/>
    <w:rsid w:val="00AC538C"/>
    <w:rsid w:val="00AE4B78"/>
    <w:rsid w:val="00B130A2"/>
    <w:rsid w:val="00B50D75"/>
    <w:rsid w:val="00BC5417"/>
    <w:rsid w:val="00C12100"/>
    <w:rsid w:val="00C77220"/>
    <w:rsid w:val="00C83D1B"/>
    <w:rsid w:val="00DC4819"/>
    <w:rsid w:val="00DF2791"/>
    <w:rsid w:val="00DF51C2"/>
    <w:rsid w:val="00E05B0B"/>
    <w:rsid w:val="00E27CF4"/>
    <w:rsid w:val="00E645F7"/>
    <w:rsid w:val="00E83A8E"/>
    <w:rsid w:val="00EC2E74"/>
    <w:rsid w:val="00F3521F"/>
    <w:rsid w:val="00FA4D0E"/>
    <w:rsid w:val="00FB3ED1"/>
    <w:rsid w:val="00FB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381AF"/>
  <w15:docId w15:val="{001436BE-2469-3A4C-B2A5-6A97815F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ind w:left="5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54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542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54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E731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313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731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3132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qFormat/>
    <w:rsid w:val="000057EE"/>
    <w:pPr>
      <w:widowControl/>
    </w:pPr>
    <w:rPr>
      <w:rFonts w:ascii="Calibri" w:hAnsi="Calibri"/>
      <w:lang w:eastAsia="zh-CN"/>
    </w:rPr>
  </w:style>
  <w:style w:type="table" w:styleId="ab">
    <w:name w:val="Table Grid"/>
    <w:basedOn w:val="a1"/>
    <w:uiPriority w:val="39"/>
    <w:rsid w:val="0095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Базовый"/>
    <w:rsid w:val="0083573E"/>
    <w:pPr>
      <w:widowControl/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</w:tblPr>
  </w:style>
  <w:style w:type="table" w:customStyle="1" w:styleId="af5">
    <w:basedOn w:val="TableNormal0"/>
    <w:tblPr>
      <w:tblStyleRowBandSize w:val="1"/>
      <w:tblStyleColBandSize w:val="1"/>
    </w:tblPr>
  </w:style>
  <w:style w:type="table" w:customStyle="1" w:styleId="af6">
    <w:basedOn w:val="TableNormal0"/>
    <w:tblPr>
      <w:tblStyleRowBandSize w:val="1"/>
      <w:tblStyleColBandSize w:val="1"/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  <w:style w:type="paragraph" w:styleId="aff">
    <w:name w:val="Normal (Web)"/>
    <w:basedOn w:val="a"/>
    <w:uiPriority w:val="99"/>
    <w:unhideWhenUsed/>
    <w:rsid w:val="00A24DD1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0">
    <w:name w:val="Hyperlink"/>
    <w:basedOn w:val="a0"/>
    <w:uiPriority w:val="99"/>
    <w:unhideWhenUsed/>
    <w:rsid w:val="00894B4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894B40"/>
    <w:rPr>
      <w:color w:val="605E5C"/>
      <w:shd w:val="clear" w:color="auto" w:fill="E1DFDD"/>
    </w:rPr>
  </w:style>
  <w:style w:type="paragraph" w:styleId="aff1">
    <w:name w:val="Balloon Text"/>
    <w:basedOn w:val="a"/>
    <w:link w:val="aff2"/>
    <w:uiPriority w:val="99"/>
    <w:semiHidden/>
    <w:unhideWhenUsed/>
    <w:rsid w:val="000E5D0E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0E5D0E"/>
    <w:rPr>
      <w:rFonts w:ascii="Segoe UI" w:hAnsi="Segoe UI" w:cs="Segoe UI"/>
      <w:sz w:val="18"/>
      <w:szCs w:val="18"/>
    </w:rPr>
  </w:style>
  <w:style w:type="character" w:customStyle="1" w:styleId="11">
    <w:name w:val="Заголовок №1_"/>
    <w:basedOn w:val="a0"/>
    <w:link w:val="12"/>
    <w:locked/>
    <w:rsid w:val="009C4A20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9C4A20"/>
    <w:pPr>
      <w:shd w:val="clear" w:color="auto" w:fill="FFFFFF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7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3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62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9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2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7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9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6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9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2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5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8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3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0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9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9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36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8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6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3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ursera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HIqZLgGGWdX+PeuohCzBodWaIw==">AMUW2mUILFvQDq3sUtbdA+7jcTLQA+fVGwzXdt2xFt/jqiul7PXPajns5JkywhIVLbTyrMd7FusFvbSYaYmKiOMXTOpDvaZOLfaZOTiYuIjyNJu5O7CXyf1w9+rP2a91BczuZ9syy0gqIQAQ/TEi2uHjtW03I8MALJmGANkTxVXFh8nJ/hjsXrs=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7538</Words>
  <Characters>42973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Исайкина Ольга Ивановна</cp:lastModifiedBy>
  <cp:revision>14</cp:revision>
  <cp:lastPrinted>2021-10-25T06:30:00Z</cp:lastPrinted>
  <dcterms:created xsi:type="dcterms:W3CDTF">2021-09-23T05:09:00Z</dcterms:created>
  <dcterms:modified xsi:type="dcterms:W3CDTF">2021-10-26T11:39:00Z</dcterms:modified>
</cp:coreProperties>
</file>