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8575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14:paraId="4DEAD601" w14:textId="77777777" w:rsidR="00D26294" w:rsidRDefault="000126FE">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4520CFCF"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16D1242C"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70657C01"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00533245" w14:textId="77777777" w:rsidR="00D26294" w:rsidRDefault="00D26294">
      <w:pPr>
        <w:jc w:val="center"/>
        <w:rPr>
          <w:rFonts w:ascii="Times New Roman" w:eastAsia="Times New Roman" w:hAnsi="Times New Roman" w:cs="Times New Roman"/>
          <w:b/>
        </w:rPr>
      </w:pPr>
    </w:p>
    <w:p w14:paraId="12BC36F1" w14:textId="732EF903" w:rsidR="00D26294" w:rsidRDefault="000126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59948608" w14:textId="77777777" w:rsidR="00D26294" w:rsidRDefault="00D26294">
      <w:pPr>
        <w:jc w:val="center"/>
        <w:rPr>
          <w:rFonts w:ascii="Times New Roman" w:eastAsia="Times New Roman" w:hAnsi="Times New Roman" w:cs="Times New Roman"/>
          <w:b/>
          <w:color w:val="000000"/>
          <w:sz w:val="24"/>
          <w:szCs w:val="24"/>
        </w:rPr>
      </w:pPr>
    </w:p>
    <w:p w14:paraId="31E6B7E1" w14:textId="77777777" w:rsidR="00D26294" w:rsidRDefault="000126FE">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Козловцева</w:t>
      </w:r>
    </w:p>
    <w:p w14:paraId="7B291005" w14:textId="77777777" w:rsidR="00D26294" w:rsidRDefault="00D26294">
      <w:pPr>
        <w:jc w:val="center"/>
        <w:rPr>
          <w:rFonts w:ascii="Times New Roman" w:eastAsia="Times New Roman" w:hAnsi="Times New Roman" w:cs="Times New Roman"/>
          <w:b/>
          <w:color w:val="000000"/>
          <w:sz w:val="24"/>
          <w:szCs w:val="24"/>
        </w:rPr>
      </w:pPr>
    </w:p>
    <w:p w14:paraId="7158957C" w14:textId="77777777" w:rsidR="00D26294" w:rsidRDefault="000126F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КУЛЬТУРОЛОГИЯ</w:t>
      </w:r>
    </w:p>
    <w:p w14:paraId="6E6BB80C" w14:textId="77777777" w:rsidR="00D26294" w:rsidRDefault="00D26294">
      <w:pPr>
        <w:jc w:val="center"/>
        <w:rPr>
          <w:rFonts w:ascii="Times New Roman" w:eastAsia="Times New Roman" w:hAnsi="Times New Roman" w:cs="Times New Roman"/>
          <w:b/>
          <w:color w:val="000000"/>
          <w:sz w:val="24"/>
          <w:szCs w:val="24"/>
        </w:rPr>
      </w:pPr>
    </w:p>
    <w:p w14:paraId="358083E5"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1E50B273" w14:textId="77777777" w:rsidR="00D26294" w:rsidRDefault="00D26294">
      <w:pPr>
        <w:spacing w:after="0" w:line="240" w:lineRule="auto"/>
        <w:jc w:val="center"/>
        <w:rPr>
          <w:rFonts w:ascii="Times New Roman" w:eastAsia="Times New Roman" w:hAnsi="Times New Roman" w:cs="Times New Roman"/>
          <w:b/>
          <w:sz w:val="28"/>
          <w:szCs w:val="28"/>
        </w:rPr>
      </w:pPr>
    </w:p>
    <w:p w14:paraId="18DA997B"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153EC3E6"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23EE1B95"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00A4F27B" w14:textId="77777777" w:rsidR="00D26294" w:rsidRDefault="00D26294">
      <w:pPr>
        <w:jc w:val="center"/>
        <w:rPr>
          <w:rFonts w:ascii="Times New Roman" w:eastAsia="Times New Roman" w:hAnsi="Times New Roman" w:cs="Times New Roman"/>
          <w:b/>
          <w:sz w:val="24"/>
          <w:szCs w:val="24"/>
        </w:rPr>
      </w:pPr>
    </w:p>
    <w:p w14:paraId="52F719DF" w14:textId="77777777" w:rsidR="00D26294" w:rsidRDefault="00D26294">
      <w:pPr>
        <w:jc w:val="center"/>
        <w:rPr>
          <w:rFonts w:ascii="Times New Roman" w:eastAsia="Times New Roman" w:hAnsi="Times New Roman" w:cs="Times New Roman"/>
          <w:b/>
        </w:rPr>
      </w:pPr>
    </w:p>
    <w:p w14:paraId="6CA85AE6" w14:textId="77777777" w:rsidR="00D26294" w:rsidRDefault="00D26294">
      <w:pPr>
        <w:jc w:val="center"/>
        <w:rPr>
          <w:rFonts w:ascii="Times New Roman" w:eastAsia="Times New Roman" w:hAnsi="Times New Roman" w:cs="Times New Roman"/>
          <w:b/>
        </w:rPr>
      </w:pPr>
    </w:p>
    <w:p w14:paraId="11B41B86" w14:textId="77777777" w:rsidR="00D26294" w:rsidRDefault="00D26294">
      <w:pPr>
        <w:jc w:val="center"/>
        <w:rPr>
          <w:rFonts w:ascii="Times New Roman" w:eastAsia="Times New Roman" w:hAnsi="Times New Roman" w:cs="Times New Roman"/>
          <w:b/>
        </w:rPr>
      </w:pPr>
    </w:p>
    <w:p w14:paraId="4590A1CC" w14:textId="77777777" w:rsidR="00D26294" w:rsidRDefault="00D26294">
      <w:pPr>
        <w:jc w:val="center"/>
        <w:rPr>
          <w:rFonts w:ascii="Times New Roman" w:eastAsia="Times New Roman" w:hAnsi="Times New Roman" w:cs="Times New Roman"/>
          <w:b/>
        </w:rPr>
      </w:pPr>
    </w:p>
    <w:p w14:paraId="589BD8D6" w14:textId="77777777" w:rsidR="00D26294" w:rsidRDefault="00D26294">
      <w:pPr>
        <w:jc w:val="center"/>
        <w:rPr>
          <w:rFonts w:ascii="Times New Roman" w:eastAsia="Times New Roman" w:hAnsi="Times New Roman" w:cs="Times New Roman"/>
          <w:b/>
        </w:rPr>
      </w:pPr>
    </w:p>
    <w:p w14:paraId="6DDA7FC0" w14:textId="77777777" w:rsidR="00D26294" w:rsidRDefault="00D26294">
      <w:pPr>
        <w:rPr>
          <w:rFonts w:ascii="Times New Roman" w:eastAsia="Times New Roman" w:hAnsi="Times New Roman" w:cs="Times New Roman"/>
          <w:b/>
        </w:rPr>
      </w:pPr>
    </w:p>
    <w:p w14:paraId="7263EC2C" w14:textId="77777777" w:rsidR="00D26294" w:rsidRDefault="00D26294">
      <w:pPr>
        <w:rPr>
          <w:rFonts w:ascii="Times New Roman" w:eastAsia="Times New Roman" w:hAnsi="Times New Roman" w:cs="Times New Roman"/>
          <w:b/>
        </w:rPr>
      </w:pPr>
    </w:p>
    <w:p w14:paraId="7E6844E6" w14:textId="77777777" w:rsidR="00D26294" w:rsidRDefault="00D26294">
      <w:pPr>
        <w:jc w:val="center"/>
        <w:rPr>
          <w:rFonts w:ascii="Times New Roman" w:eastAsia="Times New Roman" w:hAnsi="Times New Roman" w:cs="Times New Roman"/>
          <w:b/>
        </w:rPr>
      </w:pPr>
    </w:p>
    <w:p w14:paraId="01282192" w14:textId="77777777" w:rsidR="00D26294" w:rsidRDefault="00D26294">
      <w:pPr>
        <w:jc w:val="center"/>
        <w:rPr>
          <w:rFonts w:ascii="Times New Roman" w:eastAsia="Times New Roman" w:hAnsi="Times New Roman" w:cs="Times New Roman"/>
          <w:b/>
        </w:rPr>
      </w:pPr>
    </w:p>
    <w:p w14:paraId="7B9C94CF" w14:textId="77777777" w:rsidR="00D26294" w:rsidRDefault="00D26294">
      <w:pPr>
        <w:jc w:val="center"/>
        <w:rPr>
          <w:rFonts w:ascii="Times New Roman" w:eastAsia="Times New Roman" w:hAnsi="Times New Roman" w:cs="Times New Roman"/>
          <w:b/>
        </w:rPr>
      </w:pPr>
    </w:p>
    <w:p w14:paraId="4105C0F0" w14:textId="77777777" w:rsidR="00D26294" w:rsidRDefault="00D26294">
      <w:pPr>
        <w:jc w:val="center"/>
        <w:rPr>
          <w:rFonts w:ascii="Times New Roman" w:eastAsia="Times New Roman" w:hAnsi="Times New Roman" w:cs="Times New Roman"/>
          <w:b/>
        </w:rPr>
      </w:pPr>
    </w:p>
    <w:p w14:paraId="14C7803F" w14:textId="77777777" w:rsidR="00D26294" w:rsidRDefault="000126FE">
      <w:pPr>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2021</w:t>
      </w:r>
      <w:r>
        <w:br w:type="page"/>
      </w:r>
    </w:p>
    <w:p w14:paraId="448FA82F"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14:paraId="5633EEDC" w14:textId="77777777" w:rsidR="00D26294" w:rsidRDefault="000126FE">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14:paraId="215F5B5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14:paraId="623F13C2"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14:paraId="28E5D172"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14:paraId="13A0BF55" w14:textId="77777777" w:rsidR="00D26294" w:rsidRDefault="00D26294">
      <w:pPr>
        <w:jc w:val="center"/>
        <w:rPr>
          <w:rFonts w:ascii="Times New Roman" w:eastAsia="Times New Roman" w:hAnsi="Times New Roman" w:cs="Times New Roman"/>
          <w:b/>
        </w:rPr>
      </w:pPr>
    </w:p>
    <w:p w14:paraId="4E2F52E6" w14:textId="18A20DF4" w:rsidR="00CE500D" w:rsidRDefault="000126FE" w:rsidP="00CE50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Департамент иностранных языков и межкультурной коммуникации </w:t>
      </w:r>
    </w:p>
    <w:p w14:paraId="5510CF1D" w14:textId="77777777" w:rsidR="00D26294" w:rsidRDefault="00D26294">
      <w:pPr>
        <w:jc w:val="center"/>
        <w:rPr>
          <w:rFonts w:ascii="Times New Roman" w:eastAsia="Times New Roman" w:hAnsi="Times New Roman" w:cs="Times New Roman"/>
          <w:b/>
          <w:sz w:val="24"/>
          <w:szCs w:val="24"/>
        </w:rPr>
      </w:pPr>
    </w:p>
    <w:tbl>
      <w:tblPr>
        <w:tblStyle w:val="aff1"/>
        <w:tblW w:w="4802" w:type="dxa"/>
        <w:tblInd w:w="4224" w:type="dxa"/>
        <w:tblLayout w:type="fixed"/>
        <w:tblLook w:val="0000" w:firstRow="0" w:lastRow="0" w:firstColumn="0" w:lastColumn="0" w:noHBand="0" w:noVBand="0"/>
      </w:tblPr>
      <w:tblGrid>
        <w:gridCol w:w="4802"/>
      </w:tblGrid>
      <w:tr w:rsidR="00D26294" w14:paraId="46FC34CB" w14:textId="77777777">
        <w:tc>
          <w:tcPr>
            <w:tcW w:w="4802" w:type="dxa"/>
          </w:tcPr>
          <w:p w14:paraId="00E6629B" w14:textId="77777777" w:rsidR="00D26294" w:rsidRPr="00085E2F" w:rsidRDefault="00085E2F" w:rsidP="00085E2F">
            <w:pPr>
              <w:rPr>
                <w:rFonts w:ascii="Times New Roman" w:eastAsia="Times New Roman" w:hAnsi="Times New Roman" w:cs="Times New Roman"/>
                <w:sz w:val="28"/>
                <w:szCs w:val="28"/>
              </w:rPr>
            </w:pPr>
            <w:bookmarkStart w:id="0" w:name="bookmark=id.gjdgxs" w:colFirst="0" w:colLast="0"/>
            <w:bookmarkEnd w:id="0"/>
            <w:r>
              <w:rPr>
                <w:rFonts w:ascii="Times New Roman" w:eastAsia="Times New Roman" w:hAnsi="Times New Roman" w:cs="Times New Roman"/>
                <w:sz w:val="28"/>
                <w:szCs w:val="28"/>
              </w:rPr>
              <w:t xml:space="preserve">       </w:t>
            </w:r>
            <w:r w:rsidR="000126FE" w:rsidRPr="00085E2F">
              <w:rPr>
                <w:rFonts w:ascii="Times New Roman" w:eastAsia="Times New Roman" w:hAnsi="Times New Roman" w:cs="Times New Roman"/>
                <w:sz w:val="28"/>
                <w:szCs w:val="28"/>
              </w:rPr>
              <w:t>УТВЕРЖДАЮ</w:t>
            </w:r>
          </w:p>
          <w:p w14:paraId="21618A56" w14:textId="77777777" w:rsidR="00D26294" w:rsidRDefault="00085E2F" w:rsidP="00085E2F">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Ректор</w:t>
            </w:r>
          </w:p>
          <w:p w14:paraId="3604B74C" w14:textId="77777777" w:rsidR="00085E2F" w:rsidRDefault="00085E2F" w:rsidP="00085E2F">
            <w:pPr>
              <w:spacing w:after="0"/>
              <w:ind w:firstLine="454"/>
              <w:rPr>
                <w:rFonts w:ascii="Times New Roman" w:eastAsia="Times New Roman" w:hAnsi="Times New Roman" w:cs="Times New Roman"/>
                <w:sz w:val="28"/>
                <w:szCs w:val="28"/>
              </w:rPr>
            </w:pPr>
          </w:p>
          <w:p w14:paraId="6DF8AA79" w14:textId="77777777" w:rsidR="00D26294" w:rsidRDefault="00085E2F" w:rsidP="00085E2F">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__________ М.А. Эскиндаров</w:t>
            </w:r>
          </w:p>
          <w:p w14:paraId="77B0CD9A" w14:textId="0017D4A4" w:rsidR="00D26294" w:rsidRDefault="00085E2F" w:rsidP="00085E2F">
            <w:pPr>
              <w:spacing w:before="240"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17053" w:rsidRPr="00F17053">
              <w:rPr>
                <w:rFonts w:ascii="Times New Roman" w:eastAsia="Times New Roman" w:hAnsi="Times New Roman" w:cs="Times New Roman"/>
                <w:sz w:val="28"/>
                <w:szCs w:val="28"/>
                <w:u w:val="single"/>
              </w:rPr>
              <w:t xml:space="preserve">« 27 </w:t>
            </w:r>
            <w:r w:rsidR="000126FE" w:rsidRPr="00F17053">
              <w:rPr>
                <w:rFonts w:ascii="Times New Roman" w:eastAsia="Times New Roman" w:hAnsi="Times New Roman" w:cs="Times New Roman"/>
                <w:sz w:val="28"/>
                <w:szCs w:val="28"/>
                <w:u w:val="single"/>
              </w:rPr>
              <w:t xml:space="preserve">» </w:t>
            </w:r>
            <w:r w:rsidR="00F17053" w:rsidRPr="00F17053">
              <w:rPr>
                <w:rFonts w:ascii="Times New Roman" w:eastAsia="Times New Roman" w:hAnsi="Times New Roman" w:cs="Times New Roman"/>
                <w:sz w:val="28"/>
                <w:szCs w:val="28"/>
                <w:u w:val="single"/>
              </w:rPr>
              <w:t xml:space="preserve">      октября</w:t>
            </w:r>
            <w:r w:rsidR="00F17053">
              <w:rPr>
                <w:rFonts w:ascii="Times New Roman" w:eastAsia="Times New Roman" w:hAnsi="Times New Roman" w:cs="Times New Roman"/>
                <w:sz w:val="28"/>
                <w:szCs w:val="28"/>
              </w:rPr>
              <w:t xml:space="preserve">        </w:t>
            </w:r>
            <w:r w:rsidR="000126FE">
              <w:rPr>
                <w:rFonts w:ascii="Times New Roman" w:eastAsia="Times New Roman" w:hAnsi="Times New Roman" w:cs="Times New Roman"/>
                <w:sz w:val="28"/>
                <w:szCs w:val="28"/>
              </w:rPr>
              <w:t>2021 г.</w:t>
            </w:r>
          </w:p>
          <w:p w14:paraId="54CC91A4" w14:textId="77777777" w:rsidR="00D26294" w:rsidRDefault="00D26294">
            <w:pPr>
              <w:spacing w:after="0" w:line="240" w:lineRule="auto"/>
              <w:jc w:val="center"/>
              <w:rPr>
                <w:rFonts w:ascii="Times New Roman" w:eastAsia="Times New Roman" w:hAnsi="Times New Roman" w:cs="Times New Roman"/>
                <w:sz w:val="28"/>
                <w:szCs w:val="28"/>
              </w:rPr>
            </w:pPr>
          </w:p>
        </w:tc>
      </w:tr>
    </w:tbl>
    <w:p w14:paraId="54821F05" w14:textId="77777777" w:rsidR="00D26294" w:rsidRDefault="00D26294">
      <w:pPr>
        <w:jc w:val="center"/>
        <w:rPr>
          <w:rFonts w:ascii="Times New Roman" w:eastAsia="Times New Roman" w:hAnsi="Times New Roman" w:cs="Times New Roman"/>
          <w:b/>
          <w:sz w:val="24"/>
          <w:szCs w:val="24"/>
        </w:rPr>
      </w:pPr>
    </w:p>
    <w:p w14:paraId="1EECE367" w14:textId="77777777" w:rsidR="00D26294" w:rsidRDefault="000126FE">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Козловцева</w:t>
      </w:r>
    </w:p>
    <w:p w14:paraId="00DC9F11" w14:textId="77777777" w:rsidR="00D26294" w:rsidRDefault="000126FE">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КУЛЬТУРОЛОГИЯ</w:t>
      </w:r>
    </w:p>
    <w:p w14:paraId="2ACF0EF1" w14:textId="77777777" w:rsidR="00D26294" w:rsidRDefault="00D26294">
      <w:pPr>
        <w:jc w:val="center"/>
        <w:rPr>
          <w:rFonts w:ascii="Times New Roman" w:eastAsia="Times New Roman" w:hAnsi="Times New Roman" w:cs="Times New Roman"/>
          <w:b/>
          <w:color w:val="000000"/>
          <w:sz w:val="24"/>
          <w:szCs w:val="24"/>
        </w:rPr>
      </w:pPr>
    </w:p>
    <w:p w14:paraId="647CFD21" w14:textId="77777777" w:rsidR="00D26294" w:rsidRDefault="000126F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14:paraId="2A07CE91" w14:textId="77777777" w:rsidR="00D26294" w:rsidRDefault="00D26294">
      <w:pPr>
        <w:spacing w:after="0" w:line="240" w:lineRule="auto"/>
        <w:jc w:val="center"/>
        <w:rPr>
          <w:rFonts w:ascii="Times New Roman" w:eastAsia="Times New Roman" w:hAnsi="Times New Roman" w:cs="Times New Roman"/>
          <w:b/>
          <w:sz w:val="28"/>
          <w:szCs w:val="28"/>
        </w:rPr>
      </w:pPr>
    </w:p>
    <w:p w14:paraId="088C5E4E"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14:paraId="0C0A90B5"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14:paraId="0C5E3657" w14:textId="77777777" w:rsidR="00D26294" w:rsidRDefault="000126F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14:paraId="15575F21" w14:textId="77777777" w:rsidR="00D26294" w:rsidRDefault="00D26294">
      <w:pPr>
        <w:spacing w:after="0"/>
        <w:jc w:val="center"/>
        <w:rPr>
          <w:rFonts w:ascii="Times New Roman" w:eastAsia="Times New Roman" w:hAnsi="Times New Roman" w:cs="Times New Roman"/>
          <w:i/>
          <w:sz w:val="24"/>
          <w:szCs w:val="24"/>
        </w:rPr>
      </w:pPr>
    </w:p>
    <w:p w14:paraId="53E93F51" w14:textId="77777777" w:rsidR="00D26294" w:rsidRDefault="00D26294">
      <w:pPr>
        <w:spacing w:after="0"/>
        <w:rPr>
          <w:rFonts w:ascii="Times New Roman" w:eastAsia="Times New Roman" w:hAnsi="Times New Roman" w:cs="Times New Roman"/>
          <w:i/>
          <w:sz w:val="24"/>
          <w:szCs w:val="24"/>
        </w:rPr>
      </w:pPr>
    </w:p>
    <w:p w14:paraId="1E0ADB24"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Рекомендовано </w:t>
      </w:r>
    </w:p>
    <w:p w14:paraId="2185C96C"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Ученым советом Факультета международных экономических отношений</w:t>
      </w:r>
    </w:p>
    <w:p w14:paraId="248D09CE" w14:textId="5C73B267" w:rsid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(протокол № 13 от 25.10.2021 г.)</w:t>
      </w:r>
    </w:p>
    <w:p w14:paraId="5D900F21"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p>
    <w:p w14:paraId="51BDE7F2"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Одобрено </w:t>
      </w:r>
    </w:p>
    <w:p w14:paraId="7D780D05"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w:t>
      </w:r>
    </w:p>
    <w:p w14:paraId="01987E6B" w14:textId="77777777" w:rsidR="00CE500D" w:rsidRPr="00CE500D" w:rsidRDefault="00CE500D" w:rsidP="00CE500D">
      <w:pPr>
        <w:spacing w:after="0" w:line="240" w:lineRule="auto"/>
        <w:jc w:val="center"/>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(протокол № 14 от 27.09.2021 г.)</w:t>
      </w:r>
    </w:p>
    <w:p w14:paraId="593679AD" w14:textId="40B64A43" w:rsidR="00CE500D" w:rsidRDefault="00CE500D" w:rsidP="00085E2F">
      <w:pPr>
        <w:spacing w:after="0" w:line="240" w:lineRule="auto"/>
        <w:jc w:val="center"/>
        <w:rPr>
          <w:rFonts w:ascii="Times New Roman" w:eastAsia="Times New Roman" w:hAnsi="Times New Roman" w:cs="Times New Roman"/>
          <w:b/>
          <w:sz w:val="28"/>
          <w:szCs w:val="28"/>
        </w:rPr>
      </w:pPr>
    </w:p>
    <w:p w14:paraId="2C4BB4F2" w14:textId="77777777" w:rsidR="00CE500D" w:rsidRDefault="00CE500D" w:rsidP="00085E2F">
      <w:pPr>
        <w:spacing w:after="0" w:line="240" w:lineRule="auto"/>
        <w:jc w:val="center"/>
        <w:rPr>
          <w:rFonts w:ascii="Times New Roman" w:eastAsia="Times New Roman" w:hAnsi="Times New Roman" w:cs="Times New Roman"/>
          <w:b/>
          <w:sz w:val="28"/>
          <w:szCs w:val="28"/>
        </w:rPr>
      </w:pPr>
    </w:p>
    <w:p w14:paraId="6EDE6799" w14:textId="2C411E5C" w:rsidR="00D26294" w:rsidRDefault="000126FE" w:rsidP="00085E2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2021</w:t>
      </w:r>
    </w:p>
    <w:p w14:paraId="65395BC8" w14:textId="77777777" w:rsidR="00D26294" w:rsidRDefault="000126FE">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УДК 811(073) </w:t>
      </w:r>
    </w:p>
    <w:p w14:paraId="6482E397" w14:textId="77777777" w:rsidR="00D26294" w:rsidRDefault="000126FE">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t>ББК 81.2я73 В 68</w:t>
      </w:r>
    </w:p>
    <w:p w14:paraId="0C621331" w14:textId="77777777" w:rsidR="00D26294" w:rsidRDefault="00D26294">
      <w:pPr>
        <w:widowControl w:val="0"/>
        <w:spacing w:before="1" w:after="0" w:line="240" w:lineRule="auto"/>
        <w:ind w:left="682"/>
        <w:rPr>
          <w:rFonts w:ascii="Times New Roman" w:eastAsia="Times New Roman" w:hAnsi="Times New Roman" w:cs="Times New Roman"/>
          <w:sz w:val="24"/>
          <w:szCs w:val="24"/>
        </w:rPr>
      </w:pPr>
    </w:p>
    <w:p w14:paraId="2986F187" w14:textId="77777777" w:rsidR="00D26294" w:rsidRDefault="000126FE">
      <w:pPr>
        <w:widowControl w:val="0"/>
        <w:spacing w:before="1" w:after="0" w:line="240" w:lineRule="auto"/>
        <w:ind w:left="682"/>
        <w:rPr>
          <w:rFonts w:ascii="Times New Roman" w:eastAsia="Times New Roman" w:hAnsi="Times New Roman" w:cs="Times New Roman"/>
          <w:sz w:val="24"/>
          <w:szCs w:val="24"/>
        </w:rPr>
      </w:pPr>
      <w:r>
        <w:rPr>
          <w:rFonts w:ascii="Times New Roman" w:eastAsia="Times New Roman" w:hAnsi="Times New Roman" w:cs="Times New Roman"/>
          <w:sz w:val="24"/>
          <w:szCs w:val="24"/>
        </w:rPr>
        <w:t>Рецензенты:</w:t>
      </w:r>
    </w:p>
    <w:p w14:paraId="38ECA0C2" w14:textId="77777777" w:rsidR="00D26294" w:rsidRDefault="000126FE">
      <w:pPr>
        <w:widowControl w:val="0"/>
        <w:spacing w:before="159" w:after="0" w:line="259" w:lineRule="auto"/>
        <w:ind w:left="682" w:right="848"/>
        <w:jc w:val="both"/>
        <w:rPr>
          <w:rFonts w:ascii="Times New Roman" w:eastAsia="Times New Roman" w:hAnsi="Times New Roman" w:cs="Times New Roman"/>
          <w:sz w:val="24"/>
          <w:szCs w:val="24"/>
        </w:rPr>
      </w:pPr>
      <w:r w:rsidRPr="0051716E">
        <w:rPr>
          <w:rFonts w:ascii="Times New Roman" w:eastAsia="Times New Roman" w:hAnsi="Times New Roman" w:cs="Times New Roman"/>
          <w:sz w:val="24"/>
          <w:szCs w:val="24"/>
        </w:rPr>
        <w:t>Профессор, к.ф.н., доцент, руководитель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 И.И. Климова</w:t>
      </w:r>
    </w:p>
    <w:p w14:paraId="68E00EB6" w14:textId="77777777" w:rsidR="00D26294" w:rsidRDefault="0051716E">
      <w:pPr>
        <w:widowControl w:val="0"/>
        <w:spacing w:before="159" w:after="0" w:line="259" w:lineRule="auto"/>
        <w:ind w:left="682" w:right="848"/>
        <w:jc w:val="both"/>
        <w:rPr>
          <w:rFonts w:ascii="Times New Roman" w:eastAsia="Times New Roman" w:hAnsi="Times New Roman" w:cs="Times New Roman"/>
          <w:sz w:val="24"/>
          <w:szCs w:val="24"/>
        </w:rPr>
      </w:pPr>
      <w:r w:rsidRPr="0051716E">
        <w:rPr>
          <w:rFonts w:ascii="Times New Roman" w:eastAsia="Times New Roman" w:hAnsi="Times New Roman" w:cs="Times New Roman"/>
          <w:sz w:val="24"/>
          <w:szCs w:val="24"/>
        </w:rPr>
        <w:t>Зам. руководителя Департамента иностранных языков и межкультурной коммуникации, доцент Департамента иностранных языков и межкультурной коммуникации Финансового университета при Правительстве Российской Федерации Е.В. Ганина.</w:t>
      </w:r>
    </w:p>
    <w:p w14:paraId="76A14CF5" w14:textId="55099ED7" w:rsidR="00D26294" w:rsidRDefault="000126FE">
      <w:pPr>
        <w:widowControl w:val="0"/>
        <w:spacing w:before="160" w:after="0" w:line="259" w:lineRule="auto"/>
        <w:ind w:left="682" w:right="8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Культурология: Программа для студентов 3 курса направления 45.03.02 Лингвистика, профиль «Когнитивная лингвистика и межкультурная коммуникация», очная форма обучения, - М.: Финуниверситет, Департамент иностранных языков и межкультурной коммуникации, 2021. – 2</w:t>
      </w:r>
      <w:r w:rsidR="00D21E6C">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с.</w:t>
      </w:r>
    </w:p>
    <w:p w14:paraId="251241FA" w14:textId="77777777" w:rsidR="00D26294" w:rsidRDefault="000126FE">
      <w:pPr>
        <w:widowControl w:val="0"/>
        <w:spacing w:before="160" w:after="0" w:line="259" w:lineRule="auto"/>
        <w:ind w:left="682" w:right="8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по дисциплине «Культурология» составлена для бакалавров 3 курса направления 45.03.02 Лингвистика, профиль «Когнитивная лингвистика и межкультурная коммуникация» (очная форма обучения). Данная 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p>
    <w:p w14:paraId="4879C7BF" w14:textId="77777777" w:rsidR="00D26294" w:rsidRDefault="00D26294">
      <w:pPr>
        <w:widowControl w:val="0"/>
        <w:spacing w:after="0" w:line="240" w:lineRule="auto"/>
        <w:rPr>
          <w:rFonts w:ascii="Times New Roman" w:eastAsia="Times New Roman" w:hAnsi="Times New Roman" w:cs="Times New Roman"/>
          <w:sz w:val="26"/>
          <w:szCs w:val="26"/>
        </w:rPr>
      </w:pPr>
    </w:p>
    <w:p w14:paraId="02F0BF82" w14:textId="77777777" w:rsidR="00D26294" w:rsidRDefault="00D26294">
      <w:pPr>
        <w:widowControl w:val="0"/>
        <w:spacing w:before="6" w:after="0" w:line="240" w:lineRule="auto"/>
        <w:rPr>
          <w:rFonts w:ascii="Times New Roman" w:eastAsia="Times New Roman" w:hAnsi="Times New Roman" w:cs="Times New Roman"/>
          <w:sz w:val="27"/>
          <w:szCs w:val="27"/>
        </w:rPr>
      </w:pPr>
    </w:p>
    <w:p w14:paraId="68EF9EE3" w14:textId="77777777" w:rsidR="00D26294" w:rsidRDefault="000126F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Учебное издание</w:t>
      </w:r>
    </w:p>
    <w:p w14:paraId="4BAF614E" w14:textId="77777777" w:rsidR="00D26294" w:rsidRDefault="00D26294">
      <w:pPr>
        <w:widowControl w:val="0"/>
        <w:spacing w:after="0" w:line="240" w:lineRule="auto"/>
        <w:rPr>
          <w:rFonts w:ascii="Times New Roman" w:eastAsia="Times New Roman" w:hAnsi="Times New Roman" w:cs="Times New Roman"/>
          <w:i/>
          <w:sz w:val="26"/>
          <w:szCs w:val="26"/>
        </w:rPr>
      </w:pPr>
    </w:p>
    <w:p w14:paraId="2234BAF7" w14:textId="77777777" w:rsidR="00D26294" w:rsidRDefault="000126FE">
      <w:pPr>
        <w:widowControl w:val="0"/>
        <w:spacing w:before="159" w:after="0" w:line="240" w:lineRule="auto"/>
        <w:ind w:left="1382"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Козловцева</w:t>
      </w:r>
    </w:p>
    <w:p w14:paraId="5BF55019" w14:textId="77777777" w:rsidR="00D26294" w:rsidRDefault="00D26294">
      <w:pPr>
        <w:widowControl w:val="0"/>
        <w:spacing w:before="159" w:after="0" w:line="240" w:lineRule="auto"/>
        <w:ind w:left="1382" w:right="1545"/>
        <w:jc w:val="center"/>
        <w:rPr>
          <w:rFonts w:ascii="Times New Roman" w:eastAsia="Times New Roman" w:hAnsi="Times New Roman" w:cs="Times New Roman"/>
          <w:b/>
          <w:sz w:val="24"/>
          <w:szCs w:val="24"/>
        </w:rPr>
      </w:pPr>
    </w:p>
    <w:p w14:paraId="6D0EBC06" w14:textId="77777777" w:rsidR="00D26294" w:rsidRDefault="00D26294">
      <w:pPr>
        <w:widowControl w:val="0"/>
        <w:spacing w:before="159" w:after="0" w:line="240" w:lineRule="auto"/>
        <w:ind w:left="1382" w:right="1545"/>
        <w:jc w:val="center"/>
        <w:rPr>
          <w:rFonts w:ascii="Times New Roman" w:eastAsia="Times New Roman" w:hAnsi="Times New Roman" w:cs="Times New Roman"/>
          <w:b/>
          <w:sz w:val="24"/>
          <w:szCs w:val="24"/>
        </w:rPr>
      </w:pPr>
    </w:p>
    <w:p w14:paraId="6950366D" w14:textId="77777777" w:rsidR="00D26294" w:rsidRDefault="000126FE">
      <w:pPr>
        <w:widowControl w:val="0"/>
        <w:spacing w:before="159" w:after="0" w:line="240" w:lineRule="auto"/>
        <w:ind w:left="1377"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КУЛЬТУРОЛОГИЯ</w:t>
      </w:r>
    </w:p>
    <w:p w14:paraId="4544E45D" w14:textId="77777777" w:rsidR="00D26294" w:rsidRDefault="000126FE">
      <w:pPr>
        <w:widowControl w:val="0"/>
        <w:spacing w:before="183" w:after="0" w:line="240" w:lineRule="auto"/>
        <w:ind w:left="1380"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Рабочая программа дисциплины</w:t>
      </w:r>
    </w:p>
    <w:p w14:paraId="7EF9ABC8" w14:textId="77777777" w:rsidR="00D26294" w:rsidRDefault="00D26294">
      <w:pPr>
        <w:widowControl w:val="0"/>
        <w:spacing w:after="0" w:line="240" w:lineRule="auto"/>
        <w:rPr>
          <w:rFonts w:ascii="Times New Roman" w:eastAsia="Times New Roman" w:hAnsi="Times New Roman" w:cs="Times New Roman"/>
          <w:b/>
          <w:sz w:val="26"/>
          <w:szCs w:val="26"/>
        </w:rPr>
      </w:pPr>
    </w:p>
    <w:p w14:paraId="4B401C5B" w14:textId="77777777" w:rsidR="00D26294" w:rsidRDefault="00D26294">
      <w:pPr>
        <w:widowControl w:val="0"/>
        <w:spacing w:before="6" w:after="0" w:line="240" w:lineRule="auto"/>
        <w:rPr>
          <w:rFonts w:ascii="Times New Roman" w:eastAsia="Times New Roman" w:hAnsi="Times New Roman" w:cs="Times New Roman"/>
          <w:b/>
          <w:sz w:val="29"/>
          <w:szCs w:val="29"/>
        </w:rPr>
      </w:pPr>
    </w:p>
    <w:p w14:paraId="758C9CE8" w14:textId="77777777" w:rsidR="00D26294" w:rsidRDefault="000126FE">
      <w:pPr>
        <w:widowControl w:val="0"/>
        <w:spacing w:after="0" w:line="240" w:lineRule="auto"/>
        <w:ind w:left="1376" w:right="154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Компьютерный набор, верстка</w:t>
      </w:r>
    </w:p>
    <w:p w14:paraId="2E6C65EC" w14:textId="77777777" w:rsidR="00D26294" w:rsidRDefault="000126FE">
      <w:pPr>
        <w:widowControl w:val="0"/>
        <w:tabs>
          <w:tab w:val="left" w:pos="7081"/>
          <w:tab w:val="left" w:pos="8204"/>
        </w:tabs>
        <w:spacing w:after="0" w:line="240" w:lineRule="auto"/>
        <w:ind w:right="16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Формат 60х90/16. Гарнитура </w:t>
      </w:r>
      <w:r>
        <w:rPr>
          <w:rFonts w:ascii="Times New Roman" w:eastAsia="Times New Roman" w:hAnsi="Times New Roman" w:cs="Times New Roman"/>
          <w:i/>
          <w:sz w:val="24"/>
          <w:szCs w:val="24"/>
        </w:rPr>
        <w:t xml:space="preserve">Times New Roman </w:t>
      </w:r>
      <w:r>
        <w:rPr>
          <w:rFonts w:ascii="Times New Roman" w:eastAsia="Times New Roman" w:hAnsi="Times New Roman" w:cs="Times New Roman"/>
          <w:sz w:val="24"/>
          <w:szCs w:val="24"/>
        </w:rPr>
        <w:t xml:space="preserve">Усл. п.л. </w:t>
      </w:r>
      <w:r>
        <w:rPr>
          <w:rFonts w:ascii="Times New Roman" w:eastAsia="Times New Roman" w:hAnsi="Times New Roman" w:cs="Times New Roman"/>
          <w:sz w:val="24"/>
          <w:szCs w:val="24"/>
          <w:u w:val="single"/>
        </w:rPr>
        <w:t>И</w:t>
      </w:r>
      <w:r>
        <w:rPr>
          <w:rFonts w:ascii="Times New Roman" w:eastAsia="Times New Roman" w:hAnsi="Times New Roman" w:cs="Times New Roman"/>
          <w:sz w:val="24"/>
          <w:szCs w:val="24"/>
        </w:rPr>
        <w:t>зд. №</w:t>
      </w:r>
      <w:r>
        <w:rPr>
          <w:rFonts w:ascii="Times New Roman" w:eastAsia="Times New Roman" w:hAnsi="Times New Roman" w:cs="Times New Roman"/>
          <w:sz w:val="24"/>
          <w:szCs w:val="24"/>
        </w:rPr>
        <w:tab/>
        <w:t>Тираж</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rPr>
        <w:t>экз.</w:t>
      </w:r>
    </w:p>
    <w:p w14:paraId="0F8EC91B" w14:textId="77777777" w:rsidR="00D26294" w:rsidRDefault="00D26294">
      <w:pPr>
        <w:widowControl w:val="0"/>
        <w:spacing w:after="0" w:line="240" w:lineRule="auto"/>
        <w:rPr>
          <w:rFonts w:ascii="Times New Roman" w:eastAsia="Times New Roman" w:hAnsi="Times New Roman" w:cs="Times New Roman"/>
          <w:sz w:val="26"/>
          <w:szCs w:val="26"/>
        </w:rPr>
      </w:pPr>
    </w:p>
    <w:p w14:paraId="73C5D763" w14:textId="77777777" w:rsidR="00D26294" w:rsidRDefault="000126FE">
      <w:pPr>
        <w:widowControl w:val="0"/>
        <w:spacing w:before="160" w:after="0" w:line="240" w:lineRule="auto"/>
        <w:ind w:right="84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Козловцева Н.А., 2021</w:t>
      </w:r>
    </w:p>
    <w:p w14:paraId="07E4F538" w14:textId="77777777" w:rsidR="00D26294" w:rsidRDefault="000126FE">
      <w:pPr>
        <w:widowControl w:val="0"/>
        <w:spacing w:after="0" w:line="240" w:lineRule="auto"/>
        <w:ind w:right="847"/>
        <w:jc w:val="right"/>
        <w:rPr>
          <w:rFonts w:ascii="Times New Roman" w:eastAsia="Times New Roman" w:hAnsi="Times New Roman" w:cs="Times New Roman"/>
          <w:b/>
          <w:sz w:val="24"/>
          <w:szCs w:val="24"/>
        </w:rPr>
      </w:pPr>
      <w:r>
        <w:rPr>
          <w:rFonts w:ascii="Times New Roman" w:eastAsia="Times New Roman" w:hAnsi="Times New Roman" w:cs="Times New Roman"/>
          <w:sz w:val="24"/>
          <w:szCs w:val="24"/>
        </w:rPr>
        <w:t>© Финуниверситет, 2021</w:t>
      </w:r>
    </w:p>
    <w:p w14:paraId="6FD7C221" w14:textId="7B8C55DC" w:rsidR="00D26294" w:rsidRDefault="00D26294">
      <w:pPr>
        <w:spacing w:after="0" w:line="240" w:lineRule="auto"/>
        <w:ind w:firstLine="454"/>
        <w:jc w:val="center"/>
        <w:rPr>
          <w:rFonts w:ascii="Times New Roman" w:eastAsia="Times New Roman" w:hAnsi="Times New Roman" w:cs="Times New Roman"/>
          <w:b/>
          <w:sz w:val="28"/>
          <w:szCs w:val="28"/>
        </w:rPr>
      </w:pPr>
    </w:p>
    <w:p w14:paraId="52A9CC0D" w14:textId="425C2C75" w:rsidR="00F17053" w:rsidRDefault="000126FE">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Содержа</w:t>
      </w:r>
      <w:r w:rsidR="00F17053">
        <w:rPr>
          <w:rFonts w:ascii="Times New Roman" w:eastAsia="Times New Roman" w:hAnsi="Times New Roman" w:cs="Times New Roman"/>
          <w:b/>
          <w:color w:val="000000"/>
          <w:sz w:val="24"/>
          <w:szCs w:val="24"/>
        </w:rPr>
        <w:t>ние</w:t>
      </w:r>
    </w:p>
    <w:tbl>
      <w:tblPr>
        <w:tblStyle w:val="afb"/>
        <w:tblW w:w="0" w:type="auto"/>
        <w:tblLook w:val="04A0" w:firstRow="1" w:lastRow="0" w:firstColumn="1" w:lastColumn="0" w:noHBand="0" w:noVBand="1"/>
      </w:tblPr>
      <w:tblGrid>
        <w:gridCol w:w="566"/>
        <w:gridCol w:w="7761"/>
        <w:gridCol w:w="689"/>
      </w:tblGrid>
      <w:tr w:rsidR="00F17053" w:rsidRPr="00F17053" w14:paraId="0DA6FD88"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705F11A" w14:textId="77777777" w:rsidR="00F17053" w:rsidRPr="00F17053" w:rsidRDefault="00F17053" w:rsidP="00F17053">
            <w:pPr>
              <w:spacing w:line="240" w:lineRule="auto"/>
              <w:rPr>
                <w:color w:val="000000"/>
                <w:sz w:val="24"/>
                <w:szCs w:val="24"/>
              </w:rPr>
            </w:pPr>
            <w:r w:rsidRPr="00F17053">
              <w:rPr>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19FF5F3E" w14:textId="77777777" w:rsidR="00F17053" w:rsidRPr="00F17053" w:rsidRDefault="00F17053" w:rsidP="00F17053">
            <w:pPr>
              <w:spacing w:line="240" w:lineRule="auto"/>
              <w:rPr>
                <w:color w:val="000000"/>
                <w:sz w:val="24"/>
                <w:szCs w:val="24"/>
              </w:rPr>
            </w:pPr>
            <w:r w:rsidRPr="00F17053">
              <w:rPr>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74F59D78"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1BC452DC" w14:textId="77777777" w:rsidTr="00D61496">
        <w:trPr>
          <w:trHeight w:val="949"/>
        </w:trPr>
        <w:tc>
          <w:tcPr>
            <w:tcW w:w="569" w:type="dxa"/>
            <w:tcBorders>
              <w:top w:val="single" w:sz="4" w:space="0" w:color="auto"/>
              <w:left w:val="single" w:sz="4" w:space="0" w:color="auto"/>
              <w:bottom w:val="single" w:sz="4" w:space="0" w:color="auto"/>
              <w:right w:val="single" w:sz="4" w:space="0" w:color="auto"/>
            </w:tcBorders>
            <w:hideMark/>
          </w:tcPr>
          <w:p w14:paraId="5A590479" w14:textId="77777777" w:rsidR="00F17053" w:rsidRPr="00F17053" w:rsidRDefault="00F17053" w:rsidP="00F17053">
            <w:pPr>
              <w:spacing w:line="240" w:lineRule="auto"/>
              <w:rPr>
                <w:color w:val="000000"/>
                <w:sz w:val="24"/>
                <w:szCs w:val="24"/>
              </w:rPr>
            </w:pPr>
            <w:r w:rsidRPr="00F17053">
              <w:rPr>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240D8D65" w14:textId="77777777" w:rsidR="00F17053" w:rsidRPr="00F17053" w:rsidRDefault="00F17053" w:rsidP="00F17053">
            <w:pPr>
              <w:spacing w:line="240" w:lineRule="auto"/>
              <w:rPr>
                <w:color w:val="000000"/>
                <w:sz w:val="24"/>
                <w:szCs w:val="24"/>
              </w:rPr>
            </w:pPr>
            <w:r w:rsidRPr="00F17053">
              <w:rPr>
                <w:color w:val="000000"/>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36F623B3" w14:textId="77777777" w:rsidR="00F17053" w:rsidRPr="00F17053" w:rsidRDefault="00F17053" w:rsidP="00F17053">
            <w:pPr>
              <w:spacing w:line="240" w:lineRule="auto"/>
              <w:rPr>
                <w:color w:val="000000"/>
                <w:sz w:val="24"/>
                <w:szCs w:val="24"/>
              </w:rPr>
            </w:pPr>
            <w:r w:rsidRPr="00F17053">
              <w:rPr>
                <w:color w:val="000000"/>
                <w:sz w:val="24"/>
                <w:szCs w:val="24"/>
              </w:rPr>
              <w:t>5</w:t>
            </w:r>
          </w:p>
        </w:tc>
      </w:tr>
      <w:tr w:rsidR="00F17053" w:rsidRPr="00F17053" w14:paraId="29F9302E"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5AB8AAD" w14:textId="77777777" w:rsidR="00F17053" w:rsidRPr="00F17053" w:rsidRDefault="00F17053" w:rsidP="00F17053">
            <w:pPr>
              <w:spacing w:line="240" w:lineRule="auto"/>
              <w:rPr>
                <w:color w:val="000000"/>
                <w:sz w:val="24"/>
                <w:szCs w:val="24"/>
              </w:rPr>
            </w:pPr>
            <w:r w:rsidRPr="00F17053">
              <w:rPr>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30F3F700" w14:textId="77777777" w:rsidR="00F17053" w:rsidRPr="00F17053" w:rsidRDefault="00F17053" w:rsidP="00F17053">
            <w:pPr>
              <w:spacing w:line="240" w:lineRule="auto"/>
              <w:rPr>
                <w:color w:val="000000"/>
                <w:sz w:val="24"/>
                <w:szCs w:val="24"/>
              </w:rPr>
            </w:pPr>
            <w:r w:rsidRPr="00F17053">
              <w:rPr>
                <w:bCs/>
                <w:color w:val="000000"/>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1A5780E9" w14:textId="2042A1E6"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189F1EF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7BA1DC4" w14:textId="77777777" w:rsidR="00F17053" w:rsidRPr="00F17053" w:rsidRDefault="00F17053" w:rsidP="00F17053">
            <w:pPr>
              <w:spacing w:line="240" w:lineRule="auto"/>
              <w:rPr>
                <w:color w:val="000000"/>
                <w:sz w:val="24"/>
                <w:szCs w:val="24"/>
              </w:rPr>
            </w:pPr>
            <w:r w:rsidRPr="00F17053">
              <w:rPr>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A14C5DE" w14:textId="77777777" w:rsidR="00F17053" w:rsidRPr="00F17053" w:rsidRDefault="00F17053" w:rsidP="00F17053">
            <w:pPr>
              <w:spacing w:line="240" w:lineRule="auto"/>
              <w:rPr>
                <w:color w:val="000000"/>
                <w:sz w:val="24"/>
                <w:szCs w:val="24"/>
              </w:rPr>
            </w:pPr>
            <w:r w:rsidRPr="00F17053">
              <w:rPr>
                <w:bCs/>
                <w:color w:val="000000"/>
                <w:sz w:val="24"/>
                <w:szCs w:val="24"/>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29F78B13" w14:textId="1B0FA3D9" w:rsidR="00F17053" w:rsidRPr="00F17053" w:rsidRDefault="00F17053" w:rsidP="00F17053">
            <w:pPr>
              <w:spacing w:line="240" w:lineRule="auto"/>
              <w:rPr>
                <w:color w:val="000000"/>
                <w:sz w:val="24"/>
                <w:szCs w:val="24"/>
              </w:rPr>
            </w:pPr>
            <w:r>
              <w:rPr>
                <w:color w:val="000000"/>
                <w:sz w:val="24"/>
                <w:szCs w:val="24"/>
              </w:rPr>
              <w:t>7</w:t>
            </w:r>
          </w:p>
        </w:tc>
      </w:tr>
      <w:tr w:rsidR="00F17053" w:rsidRPr="00F17053" w14:paraId="2224F063"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2B729828" w14:textId="77777777" w:rsidR="00F17053" w:rsidRPr="00F17053" w:rsidRDefault="00F17053" w:rsidP="00F17053">
            <w:pPr>
              <w:spacing w:line="240" w:lineRule="auto"/>
              <w:rPr>
                <w:color w:val="000000"/>
                <w:sz w:val="24"/>
                <w:szCs w:val="24"/>
              </w:rPr>
            </w:pPr>
            <w:r w:rsidRPr="00F17053">
              <w:rPr>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5BED016A" w14:textId="63C9F8FA" w:rsidR="00F17053" w:rsidRPr="00F17053" w:rsidRDefault="00F17053" w:rsidP="00F17053">
            <w:pPr>
              <w:spacing w:line="240" w:lineRule="auto"/>
              <w:rPr>
                <w:bCs/>
                <w:color w:val="000000"/>
                <w:sz w:val="24"/>
                <w:szCs w:val="24"/>
              </w:rPr>
            </w:pPr>
            <w:r w:rsidRPr="00F17053">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Borders>
              <w:top w:val="single" w:sz="4" w:space="0" w:color="auto"/>
              <w:left w:val="single" w:sz="4" w:space="0" w:color="auto"/>
              <w:bottom w:val="single" w:sz="4" w:space="0" w:color="auto"/>
              <w:right w:val="single" w:sz="4" w:space="0" w:color="auto"/>
            </w:tcBorders>
            <w:hideMark/>
          </w:tcPr>
          <w:p w14:paraId="2E5C3333" w14:textId="51F2A92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6BE4311D"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E26DD07" w14:textId="77777777" w:rsidR="00F17053" w:rsidRPr="00F17053" w:rsidRDefault="00F17053" w:rsidP="00F17053">
            <w:pPr>
              <w:spacing w:line="240" w:lineRule="auto"/>
              <w:rPr>
                <w:color w:val="000000"/>
                <w:sz w:val="24"/>
                <w:szCs w:val="24"/>
              </w:rPr>
            </w:pPr>
            <w:r w:rsidRPr="00F17053">
              <w:rPr>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261A0DBD" w14:textId="1E162FA2" w:rsidR="00F17053" w:rsidRPr="00F17053" w:rsidRDefault="00F17053" w:rsidP="00F17053">
            <w:pPr>
              <w:spacing w:line="240" w:lineRule="auto"/>
              <w:rPr>
                <w:bCs/>
                <w:color w:val="000000"/>
                <w:sz w:val="24"/>
                <w:szCs w:val="24"/>
              </w:rPr>
            </w:pPr>
            <w:r w:rsidRPr="00F17053">
              <w:rPr>
                <w:bCs/>
                <w:color w:val="000000"/>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508DD2FE" w14:textId="1779018D" w:rsidR="00F17053" w:rsidRPr="00F17053" w:rsidRDefault="00F17053" w:rsidP="00F17053">
            <w:pPr>
              <w:spacing w:line="240" w:lineRule="auto"/>
              <w:rPr>
                <w:color w:val="000000"/>
                <w:sz w:val="24"/>
                <w:szCs w:val="24"/>
              </w:rPr>
            </w:pPr>
            <w:r>
              <w:rPr>
                <w:color w:val="000000"/>
                <w:sz w:val="24"/>
                <w:szCs w:val="24"/>
              </w:rPr>
              <w:t>8</w:t>
            </w:r>
          </w:p>
        </w:tc>
      </w:tr>
      <w:tr w:rsidR="00F17053" w:rsidRPr="00F17053" w14:paraId="2425B266"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2C3D1362" w14:textId="77777777" w:rsidR="00F17053" w:rsidRPr="00F17053" w:rsidRDefault="00F17053" w:rsidP="00F17053">
            <w:pPr>
              <w:spacing w:line="240" w:lineRule="auto"/>
              <w:rPr>
                <w:color w:val="000000"/>
                <w:sz w:val="24"/>
                <w:szCs w:val="24"/>
              </w:rPr>
            </w:pPr>
            <w:r w:rsidRPr="00F17053">
              <w:rPr>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3E1D552B" w14:textId="77777777" w:rsidR="00F17053" w:rsidRPr="00F17053" w:rsidRDefault="00F17053" w:rsidP="00F17053">
            <w:pPr>
              <w:spacing w:line="240" w:lineRule="auto"/>
              <w:rPr>
                <w:color w:val="000000"/>
                <w:sz w:val="24"/>
                <w:szCs w:val="24"/>
              </w:rPr>
            </w:pPr>
            <w:r w:rsidRPr="00F17053">
              <w:rPr>
                <w:color w:val="000000"/>
                <w:sz w:val="24"/>
                <w:szCs w:val="24"/>
              </w:rPr>
              <w:t>Учебно – 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06591FCD" w14:textId="570B1A7E" w:rsidR="00F17053" w:rsidRPr="00F17053" w:rsidRDefault="00F17053" w:rsidP="00F17053">
            <w:pPr>
              <w:spacing w:line="240" w:lineRule="auto"/>
              <w:rPr>
                <w:color w:val="000000"/>
                <w:sz w:val="24"/>
                <w:szCs w:val="24"/>
              </w:rPr>
            </w:pPr>
            <w:r>
              <w:rPr>
                <w:color w:val="000000"/>
                <w:sz w:val="24"/>
                <w:szCs w:val="24"/>
              </w:rPr>
              <w:t>10</w:t>
            </w:r>
          </w:p>
        </w:tc>
      </w:tr>
      <w:tr w:rsidR="00F17053" w:rsidRPr="00F17053" w14:paraId="1D429B1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539AC00" w14:textId="77777777" w:rsidR="00F17053" w:rsidRPr="00F17053" w:rsidRDefault="00F17053" w:rsidP="00F17053">
            <w:pPr>
              <w:spacing w:line="240" w:lineRule="auto"/>
              <w:rPr>
                <w:color w:val="000000"/>
                <w:sz w:val="24"/>
                <w:szCs w:val="24"/>
              </w:rPr>
            </w:pPr>
            <w:r w:rsidRPr="00F17053">
              <w:rPr>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208857A4" w14:textId="77777777" w:rsidR="00F17053" w:rsidRPr="00F17053" w:rsidRDefault="00F17053" w:rsidP="00F17053">
            <w:pPr>
              <w:spacing w:line="240" w:lineRule="auto"/>
              <w:rPr>
                <w:bCs/>
                <w:color w:val="000000"/>
                <w:sz w:val="24"/>
                <w:szCs w:val="24"/>
              </w:rPr>
            </w:pPr>
            <w:r w:rsidRPr="00F17053">
              <w:rPr>
                <w:bCs/>
                <w:color w:val="000000"/>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2996E7AD" w14:textId="704CAAA2" w:rsidR="00F17053" w:rsidRPr="00F17053" w:rsidRDefault="00F17053" w:rsidP="00F17053">
            <w:pPr>
              <w:spacing w:line="240" w:lineRule="auto"/>
              <w:rPr>
                <w:color w:val="000000"/>
                <w:sz w:val="24"/>
                <w:szCs w:val="24"/>
              </w:rPr>
            </w:pPr>
            <w:r>
              <w:rPr>
                <w:color w:val="000000"/>
                <w:sz w:val="24"/>
                <w:szCs w:val="24"/>
              </w:rPr>
              <w:t>11</w:t>
            </w:r>
          </w:p>
        </w:tc>
      </w:tr>
      <w:tr w:rsidR="00F17053" w:rsidRPr="00F17053" w14:paraId="7B9A86EF"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1F4365AB" w14:textId="77777777" w:rsidR="00F17053" w:rsidRPr="00F17053" w:rsidRDefault="00F17053" w:rsidP="00F17053">
            <w:pPr>
              <w:spacing w:line="240" w:lineRule="auto"/>
              <w:rPr>
                <w:color w:val="000000"/>
                <w:sz w:val="24"/>
                <w:szCs w:val="24"/>
              </w:rPr>
            </w:pPr>
            <w:r w:rsidRPr="00F17053">
              <w:rPr>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535596CD" w14:textId="68712C77" w:rsidR="00F17053" w:rsidRPr="00F17053" w:rsidRDefault="00F17053" w:rsidP="00F17053">
            <w:pPr>
              <w:spacing w:line="240" w:lineRule="auto"/>
              <w:rPr>
                <w:bCs/>
                <w:color w:val="000000"/>
                <w:sz w:val="24"/>
                <w:szCs w:val="24"/>
              </w:rPr>
            </w:pPr>
            <w:r w:rsidRPr="00F17053">
              <w:rPr>
                <w:bCs/>
                <w:color w:val="000000"/>
                <w:sz w:val="24"/>
                <w:szCs w:val="24"/>
              </w:rPr>
              <w:t>Перечень учебно-методического обеспечения для самостоятельной работы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5871E1A" w14:textId="3EFABC3A"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25517693"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2378791" w14:textId="77777777" w:rsidR="00F17053" w:rsidRPr="00F17053" w:rsidRDefault="00F17053" w:rsidP="00F17053">
            <w:pPr>
              <w:spacing w:line="240" w:lineRule="auto"/>
              <w:rPr>
                <w:color w:val="000000"/>
                <w:sz w:val="24"/>
                <w:szCs w:val="24"/>
              </w:rPr>
            </w:pPr>
            <w:r w:rsidRPr="00F17053">
              <w:rPr>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00C67BDB" w14:textId="222F87BB" w:rsidR="00F17053" w:rsidRPr="00F17053" w:rsidRDefault="00F17053" w:rsidP="00F17053">
            <w:pPr>
              <w:spacing w:line="240" w:lineRule="auto"/>
              <w:rPr>
                <w:color w:val="000000"/>
                <w:sz w:val="24"/>
                <w:szCs w:val="24"/>
              </w:rPr>
            </w:pPr>
            <w:r w:rsidRPr="00F17053">
              <w:rPr>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703" w:type="dxa"/>
            <w:tcBorders>
              <w:top w:val="single" w:sz="4" w:space="0" w:color="auto"/>
              <w:left w:val="single" w:sz="4" w:space="0" w:color="auto"/>
              <w:bottom w:val="single" w:sz="4" w:space="0" w:color="auto"/>
              <w:right w:val="single" w:sz="4" w:space="0" w:color="auto"/>
            </w:tcBorders>
            <w:hideMark/>
          </w:tcPr>
          <w:p w14:paraId="598A2F9D" w14:textId="496ABD41" w:rsidR="00F17053" w:rsidRPr="00F17053" w:rsidRDefault="00F17053" w:rsidP="00F17053">
            <w:pPr>
              <w:spacing w:line="240" w:lineRule="auto"/>
              <w:rPr>
                <w:color w:val="000000"/>
                <w:sz w:val="24"/>
                <w:szCs w:val="24"/>
                <w:lang w:val="en-US"/>
              </w:rPr>
            </w:pPr>
            <w:r w:rsidRPr="00F17053">
              <w:rPr>
                <w:color w:val="000000"/>
                <w:sz w:val="24"/>
                <w:szCs w:val="24"/>
              </w:rPr>
              <w:t>1</w:t>
            </w:r>
            <w:r>
              <w:rPr>
                <w:color w:val="000000"/>
                <w:sz w:val="24"/>
                <w:szCs w:val="24"/>
                <w:lang w:val="en-US"/>
              </w:rPr>
              <w:t>3</w:t>
            </w:r>
          </w:p>
        </w:tc>
      </w:tr>
      <w:tr w:rsidR="00F17053" w:rsidRPr="00F17053" w14:paraId="019EDB79" w14:textId="77777777" w:rsidTr="00D61496">
        <w:tc>
          <w:tcPr>
            <w:tcW w:w="569" w:type="dxa"/>
            <w:tcBorders>
              <w:top w:val="single" w:sz="4" w:space="0" w:color="auto"/>
              <w:left w:val="single" w:sz="4" w:space="0" w:color="auto"/>
              <w:bottom w:val="single" w:sz="4" w:space="0" w:color="auto"/>
              <w:right w:val="single" w:sz="4" w:space="0" w:color="auto"/>
            </w:tcBorders>
          </w:tcPr>
          <w:p w14:paraId="413EB0DB" w14:textId="77777777" w:rsidR="00F17053" w:rsidRPr="00F17053" w:rsidRDefault="00F17053" w:rsidP="00F17053">
            <w:pPr>
              <w:spacing w:line="240" w:lineRule="auto"/>
              <w:rPr>
                <w:color w:val="000000"/>
                <w:sz w:val="24"/>
                <w:szCs w:val="24"/>
                <w:lang w:val="en-US"/>
              </w:rPr>
            </w:pPr>
            <w:r w:rsidRPr="00F17053">
              <w:rPr>
                <w:color w:val="000000"/>
                <w:sz w:val="24"/>
                <w:szCs w:val="24"/>
              </w:rPr>
              <w:t>6.</w:t>
            </w:r>
            <w:r w:rsidRPr="00F17053">
              <w:rPr>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3BC0F8D" w14:textId="31B13F2F" w:rsidR="00F17053" w:rsidRPr="00F17053" w:rsidRDefault="00F17053" w:rsidP="00F17053">
            <w:pPr>
              <w:spacing w:line="240" w:lineRule="auto"/>
              <w:rPr>
                <w:color w:val="000000"/>
                <w:sz w:val="24"/>
                <w:szCs w:val="24"/>
              </w:rPr>
            </w:pPr>
            <w:r w:rsidRPr="00F17053">
              <w:rPr>
                <w:color w:val="000000"/>
                <w:sz w:val="24"/>
                <w:szCs w:val="24"/>
              </w:rPr>
              <w:t>Перечень вопросов, заданий, тем для подготовки к текущему контролю</w:t>
            </w:r>
          </w:p>
        </w:tc>
        <w:tc>
          <w:tcPr>
            <w:tcW w:w="703" w:type="dxa"/>
            <w:tcBorders>
              <w:top w:val="single" w:sz="4" w:space="0" w:color="auto"/>
              <w:left w:val="single" w:sz="4" w:space="0" w:color="auto"/>
              <w:bottom w:val="single" w:sz="4" w:space="0" w:color="auto"/>
              <w:right w:val="single" w:sz="4" w:space="0" w:color="auto"/>
            </w:tcBorders>
          </w:tcPr>
          <w:p w14:paraId="30AD40E2" w14:textId="598A8AFD" w:rsidR="00F17053" w:rsidRPr="00F17053" w:rsidRDefault="00F17053" w:rsidP="00F17053">
            <w:pPr>
              <w:spacing w:line="240" w:lineRule="auto"/>
              <w:rPr>
                <w:color w:val="000000"/>
                <w:sz w:val="24"/>
                <w:szCs w:val="24"/>
              </w:rPr>
            </w:pPr>
            <w:r w:rsidRPr="00F17053">
              <w:rPr>
                <w:color w:val="000000"/>
                <w:sz w:val="24"/>
                <w:szCs w:val="24"/>
              </w:rPr>
              <w:t>1</w:t>
            </w:r>
            <w:r>
              <w:rPr>
                <w:color w:val="000000"/>
                <w:sz w:val="24"/>
                <w:szCs w:val="24"/>
              </w:rPr>
              <w:t>5</w:t>
            </w:r>
          </w:p>
        </w:tc>
      </w:tr>
      <w:tr w:rsidR="00F17053" w:rsidRPr="00F17053" w14:paraId="42B753D0"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46565B5E" w14:textId="77777777" w:rsidR="00F17053" w:rsidRPr="00F17053" w:rsidRDefault="00F17053" w:rsidP="00F17053">
            <w:pPr>
              <w:spacing w:line="240" w:lineRule="auto"/>
              <w:rPr>
                <w:color w:val="000000"/>
                <w:sz w:val="24"/>
                <w:szCs w:val="24"/>
              </w:rPr>
            </w:pPr>
            <w:r w:rsidRPr="00F17053">
              <w:rPr>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525859B8" w14:textId="47702038" w:rsidR="00F17053" w:rsidRPr="00F17053" w:rsidRDefault="00F17053" w:rsidP="00F17053">
            <w:pPr>
              <w:spacing w:line="240" w:lineRule="auto"/>
              <w:rPr>
                <w:color w:val="000000"/>
                <w:sz w:val="24"/>
                <w:szCs w:val="24"/>
              </w:rPr>
            </w:pPr>
            <w:r w:rsidRPr="00F17053">
              <w:rPr>
                <w:color w:val="000000"/>
                <w:sz w:val="24"/>
                <w:szCs w:val="24"/>
              </w:rPr>
              <w:t>Фонд оценочных средств для проведения промежуточной аттестации обучающихся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2276CD86" w14:textId="72B3A5E7" w:rsidR="00F17053" w:rsidRPr="00F17053" w:rsidRDefault="00F17053" w:rsidP="00F17053">
            <w:pPr>
              <w:spacing w:line="240" w:lineRule="auto"/>
              <w:rPr>
                <w:color w:val="000000"/>
                <w:sz w:val="24"/>
                <w:szCs w:val="24"/>
                <w:lang w:val="en-GB"/>
              </w:rPr>
            </w:pPr>
            <w:r w:rsidRPr="00F17053">
              <w:rPr>
                <w:color w:val="000000"/>
                <w:sz w:val="24"/>
                <w:szCs w:val="24"/>
              </w:rPr>
              <w:t>1</w:t>
            </w:r>
            <w:r>
              <w:rPr>
                <w:color w:val="000000"/>
                <w:sz w:val="24"/>
                <w:szCs w:val="24"/>
              </w:rPr>
              <w:t>7</w:t>
            </w:r>
          </w:p>
        </w:tc>
      </w:tr>
      <w:tr w:rsidR="00F17053" w:rsidRPr="00F17053" w14:paraId="1183BABE"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0E172D01" w14:textId="77777777" w:rsidR="00F17053" w:rsidRPr="00F17053" w:rsidRDefault="00F17053" w:rsidP="00F17053">
            <w:pPr>
              <w:spacing w:line="240" w:lineRule="auto"/>
              <w:rPr>
                <w:color w:val="000000"/>
                <w:sz w:val="24"/>
                <w:szCs w:val="24"/>
              </w:rPr>
            </w:pPr>
            <w:r w:rsidRPr="00F17053">
              <w:rPr>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17DAC3DF" w14:textId="52D75FBB" w:rsidR="00F17053" w:rsidRPr="00F17053" w:rsidRDefault="00F17053" w:rsidP="00F17053">
            <w:pPr>
              <w:spacing w:line="240" w:lineRule="auto"/>
              <w:rPr>
                <w:color w:val="000000"/>
                <w:sz w:val="24"/>
                <w:szCs w:val="24"/>
              </w:rPr>
            </w:pPr>
            <w:r w:rsidRPr="00F17053">
              <w:rPr>
                <w:color w:val="000000"/>
                <w:sz w:val="24"/>
                <w:szCs w:val="24"/>
              </w:rPr>
              <w:t>Перечень основной и дополнительной учебной литературы, необходимой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3E99133C" w14:textId="53372EA4" w:rsidR="00F17053" w:rsidRPr="00F17053" w:rsidRDefault="00F17053" w:rsidP="00F17053">
            <w:pPr>
              <w:spacing w:line="240" w:lineRule="auto"/>
              <w:rPr>
                <w:color w:val="000000"/>
                <w:sz w:val="24"/>
                <w:szCs w:val="24"/>
              </w:rPr>
            </w:pPr>
            <w:r>
              <w:rPr>
                <w:color w:val="000000"/>
                <w:sz w:val="24"/>
                <w:szCs w:val="24"/>
              </w:rPr>
              <w:t>22</w:t>
            </w:r>
          </w:p>
        </w:tc>
      </w:tr>
      <w:tr w:rsidR="00F17053" w:rsidRPr="00F17053" w14:paraId="15578EC6"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059FCB9E" w14:textId="77777777" w:rsidR="00F17053" w:rsidRPr="00F17053" w:rsidRDefault="00F17053" w:rsidP="00F17053">
            <w:pPr>
              <w:spacing w:line="240" w:lineRule="auto"/>
              <w:rPr>
                <w:color w:val="000000"/>
                <w:sz w:val="24"/>
                <w:szCs w:val="24"/>
              </w:rPr>
            </w:pPr>
            <w:r w:rsidRPr="00F17053">
              <w:rPr>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3388023E" w14:textId="58A5C96F" w:rsidR="00F17053" w:rsidRPr="00F17053" w:rsidRDefault="00F17053" w:rsidP="00F17053">
            <w:pPr>
              <w:spacing w:line="240" w:lineRule="auto"/>
              <w:rPr>
                <w:bCs/>
                <w:color w:val="000000"/>
                <w:sz w:val="24"/>
                <w:szCs w:val="24"/>
              </w:rPr>
            </w:pPr>
            <w:r w:rsidRPr="00F17053">
              <w:rPr>
                <w:color w:val="000000"/>
                <w:sz w:val="24"/>
                <w:szCs w:val="24"/>
              </w:rPr>
              <w:t>П</w:t>
            </w:r>
            <w:r w:rsidRPr="00F17053">
              <w:rPr>
                <w:bCs/>
                <w:color w:val="000000"/>
                <w:sz w:val="24"/>
                <w:szCs w:val="24"/>
              </w:rPr>
              <w:t>еречень ресурсов информационно-телекоммуникационной сети «Интернет», необходимых для освоения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3CAC797" w14:textId="5E6416FA" w:rsidR="00F17053" w:rsidRPr="00F17053" w:rsidRDefault="00F17053" w:rsidP="00F17053">
            <w:pPr>
              <w:spacing w:line="240" w:lineRule="auto"/>
              <w:rPr>
                <w:color w:val="000000"/>
                <w:sz w:val="24"/>
                <w:szCs w:val="24"/>
              </w:rPr>
            </w:pPr>
            <w:r>
              <w:rPr>
                <w:color w:val="000000"/>
                <w:sz w:val="24"/>
                <w:szCs w:val="24"/>
              </w:rPr>
              <w:t>23</w:t>
            </w:r>
          </w:p>
        </w:tc>
      </w:tr>
      <w:tr w:rsidR="00F17053" w:rsidRPr="00F17053" w14:paraId="223EA98C"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B0D0E21" w14:textId="77777777" w:rsidR="00F17053" w:rsidRPr="00F17053" w:rsidRDefault="00F17053" w:rsidP="00F17053">
            <w:pPr>
              <w:spacing w:line="240" w:lineRule="auto"/>
              <w:rPr>
                <w:color w:val="000000"/>
                <w:sz w:val="24"/>
                <w:szCs w:val="24"/>
              </w:rPr>
            </w:pPr>
            <w:r w:rsidRPr="00F17053">
              <w:rPr>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1EE3FDC7" w14:textId="77777777" w:rsidR="00F17053" w:rsidRPr="00F17053" w:rsidRDefault="00F17053" w:rsidP="00F17053">
            <w:pPr>
              <w:spacing w:line="240" w:lineRule="auto"/>
              <w:rPr>
                <w:color w:val="000000"/>
                <w:sz w:val="24"/>
                <w:szCs w:val="24"/>
              </w:rPr>
            </w:pPr>
            <w:r w:rsidRPr="00F17053">
              <w:rPr>
                <w:color w:val="000000"/>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B8B8373" w14:textId="4891E99C" w:rsidR="00F17053" w:rsidRPr="00F17053" w:rsidRDefault="00F17053" w:rsidP="00F17053">
            <w:pPr>
              <w:spacing w:line="240" w:lineRule="auto"/>
              <w:rPr>
                <w:color w:val="000000"/>
                <w:sz w:val="24"/>
                <w:szCs w:val="24"/>
              </w:rPr>
            </w:pPr>
            <w:r>
              <w:rPr>
                <w:color w:val="000000"/>
                <w:sz w:val="24"/>
                <w:szCs w:val="24"/>
              </w:rPr>
              <w:t>25</w:t>
            </w:r>
          </w:p>
        </w:tc>
      </w:tr>
      <w:tr w:rsidR="00F17053" w:rsidRPr="00F17053" w14:paraId="6FF04F8F"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58FB205F" w14:textId="77777777" w:rsidR="00F17053" w:rsidRPr="00F17053" w:rsidRDefault="00F17053" w:rsidP="00F17053">
            <w:pPr>
              <w:spacing w:line="240" w:lineRule="auto"/>
              <w:rPr>
                <w:color w:val="000000"/>
                <w:sz w:val="24"/>
                <w:szCs w:val="24"/>
              </w:rPr>
            </w:pPr>
            <w:r w:rsidRPr="00F17053">
              <w:rPr>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515C56A" w14:textId="77777777" w:rsidR="00F17053" w:rsidRPr="00F17053" w:rsidRDefault="00F17053" w:rsidP="00F17053">
            <w:pPr>
              <w:spacing w:line="240" w:lineRule="auto"/>
              <w:rPr>
                <w:bCs/>
                <w:color w:val="000000"/>
                <w:sz w:val="24"/>
                <w:szCs w:val="24"/>
              </w:rPr>
            </w:pPr>
            <w:r w:rsidRPr="00F17053">
              <w:rPr>
                <w:bCs/>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F433260" w14:textId="22E468FD" w:rsidR="00F17053" w:rsidRPr="00F17053" w:rsidRDefault="00F17053" w:rsidP="00F17053">
            <w:pPr>
              <w:spacing w:line="240" w:lineRule="auto"/>
              <w:rPr>
                <w:color w:val="000000"/>
                <w:sz w:val="24"/>
                <w:szCs w:val="24"/>
              </w:rPr>
            </w:pPr>
            <w:r>
              <w:rPr>
                <w:color w:val="000000"/>
                <w:sz w:val="24"/>
                <w:szCs w:val="24"/>
              </w:rPr>
              <w:t>28</w:t>
            </w:r>
          </w:p>
        </w:tc>
      </w:tr>
      <w:tr w:rsidR="00F17053" w:rsidRPr="00F17053" w14:paraId="05711FD9" w14:textId="77777777" w:rsidTr="00D61496">
        <w:tc>
          <w:tcPr>
            <w:tcW w:w="569" w:type="dxa"/>
            <w:tcBorders>
              <w:top w:val="single" w:sz="4" w:space="0" w:color="auto"/>
              <w:left w:val="single" w:sz="4" w:space="0" w:color="auto"/>
              <w:bottom w:val="single" w:sz="4" w:space="0" w:color="auto"/>
              <w:right w:val="single" w:sz="4" w:space="0" w:color="auto"/>
            </w:tcBorders>
            <w:hideMark/>
          </w:tcPr>
          <w:p w14:paraId="7129141D" w14:textId="77777777" w:rsidR="00F17053" w:rsidRPr="00F17053" w:rsidRDefault="00F17053" w:rsidP="00F17053">
            <w:pPr>
              <w:spacing w:line="240" w:lineRule="auto"/>
              <w:rPr>
                <w:color w:val="000000"/>
                <w:sz w:val="24"/>
                <w:szCs w:val="24"/>
              </w:rPr>
            </w:pPr>
            <w:r w:rsidRPr="00F17053">
              <w:rPr>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4FF57D6B" w14:textId="77777777" w:rsidR="00F17053" w:rsidRPr="00F17053" w:rsidRDefault="00F17053" w:rsidP="00F17053">
            <w:pPr>
              <w:spacing w:line="240" w:lineRule="auto"/>
              <w:rPr>
                <w:bCs/>
                <w:color w:val="000000"/>
                <w:sz w:val="24"/>
                <w:szCs w:val="24"/>
              </w:rPr>
            </w:pPr>
            <w:r w:rsidRPr="00F17053">
              <w:rPr>
                <w:bCs/>
                <w:color w:val="000000"/>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D94678" w14:textId="06C64389" w:rsidR="00F17053" w:rsidRPr="00F17053" w:rsidRDefault="00F17053" w:rsidP="00F17053">
            <w:pPr>
              <w:spacing w:line="240" w:lineRule="auto"/>
              <w:rPr>
                <w:color w:val="000000"/>
                <w:sz w:val="24"/>
                <w:szCs w:val="24"/>
              </w:rPr>
            </w:pPr>
            <w:r>
              <w:rPr>
                <w:color w:val="000000"/>
                <w:sz w:val="24"/>
                <w:szCs w:val="24"/>
              </w:rPr>
              <w:t>28</w:t>
            </w:r>
          </w:p>
        </w:tc>
      </w:tr>
    </w:tbl>
    <w:p w14:paraId="6EDFECE1" w14:textId="71CFB422" w:rsidR="00F17053" w:rsidRDefault="00F17053">
      <w:pPr>
        <w:ind w:firstLine="709"/>
        <w:jc w:val="both"/>
        <w:rPr>
          <w:rFonts w:ascii="Times New Roman" w:eastAsia="Times New Roman" w:hAnsi="Times New Roman" w:cs="Times New Roman"/>
          <w:b/>
          <w:color w:val="000000"/>
          <w:sz w:val="28"/>
          <w:szCs w:val="28"/>
        </w:rPr>
      </w:pPr>
    </w:p>
    <w:p w14:paraId="483E5DAF" w14:textId="77777777" w:rsidR="00F17053" w:rsidRDefault="00F17053">
      <w:pPr>
        <w:ind w:firstLine="709"/>
        <w:jc w:val="both"/>
        <w:rPr>
          <w:rFonts w:ascii="Times New Roman" w:eastAsia="Times New Roman" w:hAnsi="Times New Roman" w:cs="Times New Roman"/>
          <w:b/>
          <w:color w:val="000000"/>
          <w:sz w:val="28"/>
          <w:szCs w:val="28"/>
        </w:rPr>
      </w:pPr>
    </w:p>
    <w:p w14:paraId="3144C0EE" w14:textId="15295CF5"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lastRenderedPageBreak/>
        <w:t>1. Наименование дисциплины </w:t>
      </w:r>
    </w:p>
    <w:p w14:paraId="35AA3A69" w14:textId="77777777" w:rsidR="00D26294" w:rsidRPr="00CE500D" w:rsidRDefault="000126FE" w:rsidP="00085E2F">
      <w:pPr>
        <w:spacing w:after="0" w:line="240" w:lineRule="auto"/>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 xml:space="preserve">«Культурология» </w:t>
      </w:r>
    </w:p>
    <w:p w14:paraId="5E8FA0B7" w14:textId="77777777" w:rsidR="00D26294" w:rsidRPr="00CE500D" w:rsidRDefault="00D26294">
      <w:pPr>
        <w:spacing w:after="0" w:line="240" w:lineRule="auto"/>
        <w:jc w:val="both"/>
        <w:rPr>
          <w:rFonts w:ascii="Times New Roman" w:eastAsia="Times New Roman" w:hAnsi="Times New Roman" w:cs="Times New Roman"/>
          <w:sz w:val="28"/>
          <w:szCs w:val="28"/>
        </w:rPr>
      </w:pPr>
    </w:p>
    <w:p w14:paraId="47156CC3" w14:textId="77777777" w:rsidR="00D26294" w:rsidRPr="00CE500D" w:rsidRDefault="000126FE">
      <w:pPr>
        <w:ind w:firstLine="709"/>
        <w:jc w:val="both"/>
        <w:rPr>
          <w:rFonts w:ascii="Times New Roman" w:eastAsia="Times New Roman" w:hAnsi="Times New Roman" w:cs="Times New Roman"/>
          <w:sz w:val="28"/>
          <w:szCs w:val="28"/>
        </w:rPr>
      </w:pPr>
      <w:r w:rsidRPr="00CE500D">
        <w:rPr>
          <w:rFonts w:ascii="Times New Roman" w:eastAsia="Times New Roman" w:hAnsi="Times New Roman" w:cs="Times New Roman"/>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A5E57" w14:textId="7B871297" w:rsidR="00D26294" w:rsidRPr="00CE500D" w:rsidRDefault="00D26294">
      <w:pPr>
        <w:widowControl w:val="0"/>
        <w:shd w:val="clear" w:color="auto" w:fill="FFFFFF"/>
        <w:tabs>
          <w:tab w:val="left" w:pos="1080"/>
        </w:tabs>
        <w:ind w:firstLine="540"/>
        <w:jc w:val="both"/>
        <w:rPr>
          <w:rFonts w:ascii="Times New Roman" w:eastAsia="Times New Roman" w:hAnsi="Times New Roman" w:cs="Times New Roman"/>
          <w:sz w:val="28"/>
          <w:szCs w:val="28"/>
        </w:rPr>
      </w:pPr>
    </w:p>
    <w:tbl>
      <w:tblPr>
        <w:tblStyle w:val="aff3"/>
        <w:tblW w:w="9209" w:type="dxa"/>
        <w:tblInd w:w="0" w:type="dxa"/>
        <w:tblLayout w:type="fixed"/>
        <w:tblLook w:val="0400" w:firstRow="0" w:lastRow="0" w:firstColumn="0" w:lastColumn="0" w:noHBand="0" w:noVBand="1"/>
      </w:tblPr>
      <w:tblGrid>
        <w:gridCol w:w="1271"/>
        <w:gridCol w:w="2268"/>
        <w:gridCol w:w="2835"/>
        <w:gridCol w:w="2835"/>
      </w:tblGrid>
      <w:tr w:rsidR="00D26294" w14:paraId="362C0752"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1FFDA"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Код компетенции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13CA4"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2F87"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Индикаторы достижения компетенции</w:t>
            </w:r>
            <w:r>
              <w:rPr>
                <w:rFonts w:ascii="Times New Roman" w:eastAsia="Times New Roman" w:hAnsi="Times New Roman" w:cs="Times New Roman"/>
                <w:sz w:val="24"/>
                <w:szCs w:val="24"/>
                <w:vertAlign w:val="superscript"/>
              </w:rPr>
              <w:footnoteReference w:id="1"/>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C209E" w14:textId="0D67C728" w:rsidR="00D26294" w:rsidRDefault="00CE500D">
            <w:pPr>
              <w:spacing w:after="0" w:line="240" w:lineRule="auto"/>
              <w:jc w:val="both"/>
              <w:rPr>
                <w:rFonts w:ascii="Times New Roman" w:eastAsia="Times New Roman" w:hAnsi="Times New Roman" w:cs="Times New Roman"/>
                <w:b/>
                <w:sz w:val="24"/>
                <w:szCs w:val="24"/>
              </w:rPr>
            </w:pPr>
            <w:r w:rsidRPr="00CE500D">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D26294" w14:paraId="628FD741"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97ED" w14:textId="77777777" w:rsidR="00D26294" w:rsidRDefault="000126F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rPr>
              <w:t>ПК</w:t>
            </w:r>
            <w:r w:rsidR="00085E2F">
              <w:rPr>
                <w:rFonts w:ascii="Times New Roman" w:eastAsia="Times New Roman" w:hAnsi="Times New Roman" w:cs="Times New Roman"/>
                <w:b/>
              </w:rPr>
              <w:t>П</w:t>
            </w:r>
            <w:r>
              <w:rPr>
                <w:rFonts w:ascii="Times New Roman" w:eastAsia="Times New Roman" w:hAnsi="Times New Roman" w:cs="Times New Roman"/>
                <w:b/>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E2F58" w14:textId="77777777" w:rsidR="00D26294" w:rsidRDefault="000126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B316A" w14:textId="77777777" w:rsidR="00D26294" w:rsidRPr="006E5A3B" w:rsidRDefault="000126FE">
            <w:pPr>
              <w:spacing w:after="0" w:line="240" w:lineRule="auto"/>
              <w:rPr>
                <w:rFonts w:ascii="Times New Roman" w:eastAsia="Times New Roman" w:hAnsi="Times New Roman" w:cs="Times New Roman"/>
                <w:sz w:val="24"/>
                <w:szCs w:val="24"/>
              </w:rPr>
            </w:pPr>
            <w:r w:rsidRPr="006E5A3B">
              <w:rPr>
                <w:rFonts w:ascii="Times New Roman" w:eastAsia="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4A37F75" w14:textId="77777777" w:rsidR="00085E2F" w:rsidRPr="006E5A3B" w:rsidRDefault="00085E2F">
            <w:pPr>
              <w:spacing w:after="0" w:line="240" w:lineRule="auto"/>
              <w:rPr>
                <w:rFonts w:ascii="Times New Roman" w:eastAsia="Times New Roman" w:hAnsi="Times New Roman" w:cs="Times New Roman"/>
                <w:sz w:val="24"/>
                <w:szCs w:val="24"/>
              </w:rPr>
            </w:pPr>
          </w:p>
          <w:p w14:paraId="1F5D7E14" w14:textId="77777777" w:rsidR="00085E2F" w:rsidRPr="006E5A3B" w:rsidRDefault="00085E2F">
            <w:pPr>
              <w:spacing w:after="0" w:line="240" w:lineRule="auto"/>
              <w:rPr>
                <w:rFonts w:ascii="Times New Roman" w:eastAsia="Times New Roman" w:hAnsi="Times New Roman" w:cs="Times New Roman"/>
                <w:sz w:val="24"/>
                <w:szCs w:val="24"/>
              </w:rPr>
            </w:pPr>
          </w:p>
          <w:p w14:paraId="60BA7F2F" w14:textId="77777777" w:rsidR="00085E2F" w:rsidRPr="006E5A3B" w:rsidRDefault="00085E2F">
            <w:pPr>
              <w:spacing w:after="0" w:line="240" w:lineRule="auto"/>
              <w:rPr>
                <w:rFonts w:ascii="Times New Roman" w:eastAsia="Times New Roman" w:hAnsi="Times New Roman" w:cs="Times New Roman"/>
                <w:sz w:val="24"/>
                <w:szCs w:val="24"/>
              </w:rPr>
            </w:pPr>
          </w:p>
          <w:p w14:paraId="6DAE1792" w14:textId="77777777" w:rsidR="00085E2F" w:rsidRPr="006E5A3B" w:rsidRDefault="00085E2F">
            <w:pPr>
              <w:spacing w:after="0" w:line="240" w:lineRule="auto"/>
              <w:rPr>
                <w:rFonts w:ascii="Times New Roman" w:eastAsia="Times New Roman" w:hAnsi="Times New Roman" w:cs="Times New Roman"/>
                <w:sz w:val="24"/>
                <w:szCs w:val="24"/>
              </w:rPr>
            </w:pPr>
          </w:p>
          <w:p w14:paraId="4ACB32A6" w14:textId="77777777" w:rsidR="00085E2F" w:rsidRPr="006E5A3B" w:rsidRDefault="00085E2F">
            <w:pPr>
              <w:spacing w:after="0" w:line="240" w:lineRule="auto"/>
              <w:rPr>
                <w:rFonts w:ascii="Times New Roman" w:eastAsia="Times New Roman" w:hAnsi="Times New Roman" w:cs="Times New Roman"/>
                <w:sz w:val="24"/>
                <w:szCs w:val="24"/>
              </w:rPr>
            </w:pPr>
          </w:p>
          <w:p w14:paraId="7062F8D2" w14:textId="77777777" w:rsidR="00085E2F" w:rsidRPr="006E5A3B" w:rsidRDefault="00085E2F">
            <w:pPr>
              <w:spacing w:after="0" w:line="240" w:lineRule="auto"/>
              <w:rPr>
                <w:rFonts w:ascii="Times New Roman" w:eastAsia="Times New Roman" w:hAnsi="Times New Roman" w:cs="Times New Roman"/>
                <w:sz w:val="24"/>
                <w:szCs w:val="24"/>
              </w:rPr>
            </w:pPr>
          </w:p>
          <w:p w14:paraId="1FF08D6C" w14:textId="77777777" w:rsidR="00085E2F" w:rsidRPr="006E5A3B" w:rsidRDefault="00085E2F">
            <w:pPr>
              <w:spacing w:after="0" w:line="240" w:lineRule="auto"/>
              <w:rPr>
                <w:rFonts w:ascii="Times New Roman" w:eastAsia="Times New Roman" w:hAnsi="Times New Roman" w:cs="Times New Roman"/>
                <w:sz w:val="24"/>
                <w:szCs w:val="24"/>
              </w:rPr>
            </w:pPr>
          </w:p>
          <w:p w14:paraId="6A6E28E5" w14:textId="77777777" w:rsidR="00085E2F" w:rsidRPr="006E5A3B" w:rsidRDefault="00085E2F" w:rsidP="00085E2F">
            <w:pPr>
              <w:pStyle w:val="aff9"/>
              <w:spacing w:after="0" w:line="240" w:lineRule="auto"/>
              <w:jc w:val="both"/>
              <w:rPr>
                <w:rFonts w:ascii="Times New Roman" w:hAnsi="Times New Roman" w:cs="Times New Roman"/>
                <w:sz w:val="24"/>
                <w:szCs w:val="24"/>
              </w:rPr>
            </w:pPr>
            <w:r w:rsidRPr="006E5A3B">
              <w:rPr>
                <w:rFonts w:ascii="Times New Roman" w:hAnsi="Times New Roman" w:cs="Times New Roman"/>
                <w:sz w:val="24"/>
                <w:szCs w:val="24"/>
              </w:rPr>
              <w:t xml:space="preserve">2. Предотвращает конфликты, возникающие в процессе межкультурной коммуникации, используя интеракциональные и контекстные знания. </w:t>
            </w:r>
          </w:p>
          <w:p w14:paraId="1F23D008" w14:textId="12B1A791" w:rsidR="00B7712B" w:rsidRDefault="00B7712B" w:rsidP="00085E2F">
            <w:pPr>
              <w:pStyle w:val="aff9"/>
              <w:spacing w:after="0" w:line="240" w:lineRule="auto"/>
              <w:jc w:val="both"/>
              <w:rPr>
                <w:sz w:val="24"/>
                <w:szCs w:val="24"/>
              </w:rPr>
            </w:pPr>
          </w:p>
          <w:p w14:paraId="44761C13" w14:textId="021FD9CD" w:rsidR="006E5A3B" w:rsidRDefault="006E5A3B" w:rsidP="00085E2F">
            <w:pPr>
              <w:pStyle w:val="aff9"/>
              <w:spacing w:after="0" w:line="240" w:lineRule="auto"/>
              <w:jc w:val="both"/>
              <w:rPr>
                <w:sz w:val="24"/>
                <w:szCs w:val="24"/>
              </w:rPr>
            </w:pPr>
          </w:p>
          <w:p w14:paraId="1AF3393C" w14:textId="7FE76945" w:rsidR="006E5A3B" w:rsidRDefault="006E5A3B" w:rsidP="00085E2F">
            <w:pPr>
              <w:pStyle w:val="aff9"/>
              <w:spacing w:after="0" w:line="240" w:lineRule="auto"/>
              <w:jc w:val="both"/>
              <w:rPr>
                <w:sz w:val="24"/>
                <w:szCs w:val="24"/>
              </w:rPr>
            </w:pPr>
          </w:p>
          <w:p w14:paraId="6BBE6EEE" w14:textId="03B28BD6" w:rsidR="006E5A3B" w:rsidRDefault="006E5A3B" w:rsidP="00085E2F">
            <w:pPr>
              <w:pStyle w:val="aff9"/>
              <w:spacing w:after="0" w:line="240" w:lineRule="auto"/>
              <w:jc w:val="both"/>
              <w:rPr>
                <w:sz w:val="24"/>
                <w:szCs w:val="24"/>
              </w:rPr>
            </w:pPr>
          </w:p>
          <w:p w14:paraId="73AB4F74" w14:textId="77777777" w:rsidR="006E5A3B" w:rsidRPr="006E5A3B" w:rsidRDefault="006E5A3B" w:rsidP="00085E2F">
            <w:pPr>
              <w:pStyle w:val="aff9"/>
              <w:spacing w:after="0" w:line="240" w:lineRule="auto"/>
              <w:jc w:val="both"/>
              <w:rPr>
                <w:sz w:val="24"/>
                <w:szCs w:val="24"/>
              </w:rPr>
            </w:pPr>
          </w:p>
          <w:p w14:paraId="3BF07988" w14:textId="77777777" w:rsidR="00085E2F" w:rsidRPr="006E5A3B" w:rsidRDefault="00085E2F" w:rsidP="00085E2F">
            <w:pPr>
              <w:spacing w:after="0" w:line="240" w:lineRule="auto"/>
              <w:rPr>
                <w:rFonts w:ascii="Times New Roman" w:eastAsia="Times New Roman" w:hAnsi="Times New Roman" w:cs="Times New Roman"/>
                <w:b/>
                <w:sz w:val="24"/>
                <w:szCs w:val="24"/>
              </w:rPr>
            </w:pPr>
            <w:r w:rsidRPr="006E5A3B">
              <w:rPr>
                <w:rFonts w:ascii="Times New Roman" w:hAnsi="Times New Roman" w:cs="Times New Roman"/>
                <w:sz w:val="24"/>
                <w:szCs w:val="24"/>
              </w:rPr>
              <w:t xml:space="preserve">3. Эффективно использует вербальный и невербальный каналы </w:t>
            </w:r>
            <w:r w:rsidRPr="006E5A3B">
              <w:rPr>
                <w:rFonts w:ascii="Times New Roman" w:hAnsi="Times New Roman" w:cs="Times New Roman"/>
                <w:sz w:val="24"/>
                <w:szCs w:val="24"/>
              </w:rPr>
              <w:lastRenderedPageBreak/>
              <w:t>для адекватной передачи информации от адресанта к адресату.</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319D8"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lastRenderedPageBreak/>
              <w:t>Знать</w:t>
            </w:r>
            <w:r w:rsidRPr="006E5A3B">
              <w:rPr>
                <w:rFonts w:ascii="Times New Roman" w:eastAsia="Times New Roman" w:hAnsi="Times New Roman" w:cs="Times New Roman"/>
                <w:sz w:val="24"/>
                <w:szCs w:val="24"/>
              </w:rPr>
              <w:t xml:space="preserve"> особенности коммуникативного поведения представителей разных культур в различных сферах общественной жизни.</w:t>
            </w:r>
          </w:p>
          <w:p w14:paraId="41B3393A" w14:textId="77777777" w:rsidR="00D26294" w:rsidRPr="006E5A3B" w:rsidRDefault="000126FE">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 xml:space="preserve">Уметь </w:t>
            </w:r>
            <w:r w:rsidRPr="006E5A3B">
              <w:rPr>
                <w:rFonts w:ascii="Times New Roman" w:eastAsia="Times New Roman" w:hAnsi="Times New Roman" w:cs="Times New Roman"/>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13A74409" w14:textId="0C557218"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t xml:space="preserve"> </w:t>
            </w:r>
            <w:r w:rsidR="006E5A3B" w:rsidRPr="006E5A3B">
              <w:rPr>
                <w:rFonts w:ascii="Times New Roman" w:eastAsia="Times New Roman" w:hAnsi="Times New Roman" w:cs="Times New Roman"/>
                <w:sz w:val="24"/>
                <w:szCs w:val="24"/>
              </w:rPr>
              <w:t>типы конфликтов, возникающие в процессе межкультурной коммуникации</w:t>
            </w:r>
          </w:p>
          <w:p w14:paraId="12E9B835"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2B4C7FCE" w14:textId="6529E135" w:rsidR="00085E2F" w:rsidRPr="006E5A3B" w:rsidRDefault="00085E2F">
            <w:pPr>
              <w:widowControl w:val="0"/>
              <w:tabs>
                <w:tab w:val="left" w:pos="1080"/>
              </w:tabs>
              <w:spacing w:after="0" w:line="240" w:lineRule="auto"/>
              <w:jc w:val="both"/>
              <w:rPr>
                <w:rFonts w:ascii="Times New Roman" w:eastAsia="Times New Roman" w:hAnsi="Times New Roman" w:cs="Times New Roman"/>
                <w:bCs/>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предотвращать конфликты, возникающие в процессе межкультурной коммуникации, используя интеракциональные и контекстные знания</w:t>
            </w:r>
          </w:p>
          <w:p w14:paraId="30CFBE4E" w14:textId="77777777" w:rsidR="00085E2F" w:rsidRPr="006E5A3B" w:rsidRDefault="00085E2F">
            <w:pPr>
              <w:widowControl w:val="0"/>
              <w:tabs>
                <w:tab w:val="left" w:pos="1080"/>
              </w:tabs>
              <w:spacing w:after="0" w:line="240" w:lineRule="auto"/>
              <w:jc w:val="both"/>
              <w:rPr>
                <w:rFonts w:ascii="Times New Roman" w:eastAsia="Times New Roman" w:hAnsi="Times New Roman" w:cs="Times New Roman"/>
                <w:b/>
                <w:sz w:val="24"/>
                <w:szCs w:val="24"/>
              </w:rPr>
            </w:pPr>
          </w:p>
          <w:p w14:paraId="131CECD8" w14:textId="01755E84"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r w:rsidRPr="006E5A3B">
              <w:rPr>
                <w:rFonts w:ascii="Times New Roman" w:eastAsia="Times New Roman" w:hAnsi="Times New Roman" w:cs="Times New Roman"/>
                <w:b/>
                <w:sz w:val="24"/>
                <w:szCs w:val="24"/>
              </w:rPr>
              <w:t>Знать: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 xml:space="preserve">способы адекватной передачи информации от </w:t>
            </w:r>
            <w:r w:rsidR="006E5A3B" w:rsidRPr="006E5A3B">
              <w:rPr>
                <w:rFonts w:ascii="Times New Roman" w:eastAsia="Times New Roman" w:hAnsi="Times New Roman" w:cs="Times New Roman"/>
                <w:bCs/>
                <w:sz w:val="24"/>
                <w:szCs w:val="24"/>
              </w:rPr>
              <w:lastRenderedPageBreak/>
              <w:t>адресанта к адресату</w:t>
            </w:r>
          </w:p>
          <w:p w14:paraId="57B6CFBE" w14:textId="77777777"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b/>
                <w:sz w:val="24"/>
                <w:szCs w:val="24"/>
              </w:rPr>
            </w:pPr>
          </w:p>
          <w:p w14:paraId="1B4C8B7C" w14:textId="374B60CE" w:rsidR="00085E2F" w:rsidRPr="006E5A3B" w:rsidRDefault="00085E2F" w:rsidP="00085E2F">
            <w:pPr>
              <w:widowControl w:val="0"/>
              <w:tabs>
                <w:tab w:val="left" w:pos="1080"/>
              </w:tabs>
              <w:spacing w:after="0" w:line="240" w:lineRule="auto"/>
              <w:jc w:val="both"/>
              <w:rPr>
                <w:rFonts w:ascii="Times New Roman" w:eastAsia="Times New Roman" w:hAnsi="Times New Roman" w:cs="Times New Roman"/>
                <w:sz w:val="24"/>
                <w:szCs w:val="24"/>
              </w:rPr>
            </w:pPr>
            <w:r w:rsidRPr="006E5A3B">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sidR="006E5A3B" w:rsidRPr="006E5A3B">
              <w:rPr>
                <w:rFonts w:ascii="Times New Roman" w:eastAsia="Times New Roman" w:hAnsi="Times New Roman" w:cs="Times New Roman"/>
                <w:bCs/>
                <w:sz w:val="24"/>
                <w:szCs w:val="24"/>
              </w:rPr>
              <w:t>эффективно использовать вербальный и невербальный каналы для адекватной передачи информации от адресанта к адресату</w:t>
            </w:r>
          </w:p>
        </w:tc>
      </w:tr>
      <w:tr w:rsidR="00D26294" w14:paraId="784231D6" w14:textId="77777777">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1D631" w14:textId="77777777" w:rsidR="00D26294" w:rsidRDefault="000126F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ПК</w:t>
            </w:r>
            <w:r w:rsidR="00085E2F">
              <w:rPr>
                <w:rFonts w:ascii="Times New Roman" w:eastAsia="Times New Roman" w:hAnsi="Times New Roman" w:cs="Times New Roman"/>
                <w:b/>
              </w:rPr>
              <w:t>П</w:t>
            </w:r>
            <w:r>
              <w:rPr>
                <w:rFonts w:ascii="Times New Roman" w:eastAsia="Times New Roman" w:hAnsi="Times New Roman" w:cs="Times New Roman"/>
                <w:b/>
              </w:rPr>
              <w:t>-3</w:t>
            </w:r>
          </w:p>
        </w:tc>
        <w:tc>
          <w:tcPr>
            <w:tcW w:w="2268"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14:paraId="4FC30020" w14:textId="549AC892" w:rsidR="00D26294" w:rsidRDefault="000126FE">
            <w:pPr>
              <w:spacing w:before="240" w:after="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r w:rsidR="00896671">
              <w:rPr>
                <w:rFonts w:ascii="Times New Roman" w:eastAsia="Times New Roman" w:hAnsi="Times New Roman" w:cs="Times New Roman"/>
                <w:sz w:val="24"/>
                <w:szCs w:val="24"/>
              </w:rPr>
              <w:t>.</w:t>
            </w:r>
          </w:p>
        </w:tc>
        <w:tc>
          <w:tcPr>
            <w:tcW w:w="2835"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14:paraId="06E89BCD" w14:textId="77777777" w:rsidR="00D26294" w:rsidRDefault="000126FE">
            <w:pPr>
              <w:spacing w:before="240" w:after="240" w:line="240" w:lineRule="auto"/>
              <w:ind w:right="-212"/>
              <w:rPr>
                <w:rFonts w:ascii="Times New Roman" w:eastAsia="Times New Roman" w:hAnsi="Times New Roman" w:cs="Times New Roman"/>
                <w:sz w:val="24"/>
                <w:szCs w:val="24"/>
              </w:rPr>
            </w:pPr>
            <w:r>
              <w:rPr>
                <w:rFonts w:ascii="Times New Roman" w:eastAsia="Times New Roman" w:hAnsi="Times New Roman" w:cs="Times New Roman"/>
                <w:sz w:val="24"/>
                <w:szCs w:val="24"/>
              </w:rPr>
              <w:t>1. Выявляет и критически анализирует конкретные проблемы в области лингвистики и межкультурной коммуникации.</w:t>
            </w:r>
          </w:p>
          <w:p w14:paraId="24ADC896" w14:textId="6A46084B" w:rsidR="00085E2F" w:rsidRDefault="00085E2F">
            <w:pPr>
              <w:spacing w:before="240" w:after="240" w:line="240" w:lineRule="auto"/>
              <w:ind w:right="-212"/>
              <w:rPr>
                <w:rFonts w:ascii="Times New Roman" w:eastAsia="Times New Roman" w:hAnsi="Times New Roman" w:cs="Times New Roman"/>
                <w:sz w:val="24"/>
                <w:szCs w:val="24"/>
              </w:rPr>
            </w:pPr>
          </w:p>
          <w:p w14:paraId="1BB90ADA" w14:textId="24E20C5D" w:rsidR="006E5A3B" w:rsidRDefault="006E5A3B">
            <w:pPr>
              <w:spacing w:before="240" w:after="240" w:line="240" w:lineRule="auto"/>
              <w:ind w:right="-212"/>
              <w:rPr>
                <w:rFonts w:ascii="Times New Roman" w:eastAsia="Times New Roman" w:hAnsi="Times New Roman" w:cs="Times New Roman"/>
                <w:sz w:val="24"/>
                <w:szCs w:val="24"/>
              </w:rPr>
            </w:pPr>
          </w:p>
          <w:p w14:paraId="0F0103FC" w14:textId="350296DD" w:rsidR="006E5A3B" w:rsidRDefault="006E5A3B">
            <w:pPr>
              <w:spacing w:before="240" w:after="240" w:line="240" w:lineRule="auto"/>
              <w:ind w:right="-212"/>
              <w:rPr>
                <w:rFonts w:ascii="Times New Roman" w:eastAsia="Times New Roman" w:hAnsi="Times New Roman" w:cs="Times New Roman"/>
                <w:sz w:val="24"/>
                <w:szCs w:val="24"/>
              </w:rPr>
            </w:pPr>
          </w:p>
          <w:p w14:paraId="3F627E97" w14:textId="77777777" w:rsidR="006E5A3B" w:rsidRDefault="006E5A3B">
            <w:pPr>
              <w:spacing w:before="240" w:after="240" w:line="240" w:lineRule="auto"/>
              <w:ind w:right="-212"/>
              <w:rPr>
                <w:rFonts w:ascii="Times New Roman" w:eastAsia="Times New Roman" w:hAnsi="Times New Roman" w:cs="Times New Roman"/>
                <w:sz w:val="24"/>
                <w:szCs w:val="24"/>
              </w:rPr>
            </w:pPr>
          </w:p>
          <w:p w14:paraId="39F4F66A" w14:textId="2BAE1A17" w:rsidR="00D26294" w:rsidRDefault="000126FE">
            <w:pPr>
              <w:spacing w:before="240" w:after="240" w:line="240" w:lineRule="auto"/>
              <w:ind w:right="-212"/>
              <w:rPr>
                <w:rFonts w:ascii="Times New Roman" w:hAnsi="Times New Roman" w:cs="Times New Roman"/>
                <w:sz w:val="24"/>
                <w:szCs w:val="24"/>
              </w:rPr>
            </w:pPr>
            <w:r>
              <w:rPr>
                <w:rFonts w:ascii="Times New Roman" w:eastAsia="Times New Roman" w:hAnsi="Times New Roman" w:cs="Times New Roman"/>
                <w:sz w:val="24"/>
                <w:szCs w:val="24"/>
              </w:rPr>
              <w:t xml:space="preserve">2. </w:t>
            </w:r>
            <w:r w:rsidR="00085E2F">
              <w:rPr>
                <w:rFonts w:ascii="Times New Roman" w:hAnsi="Times New Roman" w:cs="Times New Roman"/>
                <w:sz w:val="24"/>
                <w:szCs w:val="24"/>
              </w:rPr>
              <w:t>О</w:t>
            </w:r>
            <w:r w:rsidR="00085E2F" w:rsidRPr="001317AA">
              <w:rPr>
                <w:rFonts w:ascii="Times New Roman" w:hAnsi="Times New Roman" w:cs="Times New Roman"/>
                <w:sz w:val="24"/>
                <w:szCs w:val="24"/>
              </w:rPr>
              <w:t>цени</w:t>
            </w:r>
            <w:r w:rsidR="00085E2F">
              <w:rPr>
                <w:rFonts w:ascii="Times New Roman" w:hAnsi="Times New Roman" w:cs="Times New Roman"/>
                <w:sz w:val="24"/>
                <w:szCs w:val="24"/>
              </w:rPr>
              <w:t>вает</w:t>
            </w:r>
            <w:r w:rsidR="00085E2F" w:rsidRPr="001317AA">
              <w:rPr>
                <w:rFonts w:ascii="Times New Roman" w:hAnsi="Times New Roman" w:cs="Times New Roman"/>
                <w:sz w:val="24"/>
                <w:szCs w:val="24"/>
              </w:rPr>
              <w:t xml:space="preserve"> качество исследования в избранной предметной области, соотн</w:t>
            </w:r>
            <w:r w:rsidR="00085E2F">
              <w:rPr>
                <w:rFonts w:ascii="Times New Roman" w:hAnsi="Times New Roman" w:cs="Times New Roman"/>
                <w:sz w:val="24"/>
                <w:szCs w:val="24"/>
              </w:rPr>
              <w:t>осит</w:t>
            </w:r>
            <w:r w:rsidR="00085E2F" w:rsidRPr="001317AA">
              <w:rPr>
                <w:rFonts w:ascii="Times New Roman" w:hAnsi="Times New Roman" w:cs="Times New Roman"/>
                <w:sz w:val="24"/>
                <w:szCs w:val="24"/>
              </w:rPr>
              <w:t xml:space="preserve"> новую информацию с уже имеющейся, логично и последовательно представ</w:t>
            </w:r>
            <w:r w:rsidR="00085E2F">
              <w:rPr>
                <w:rFonts w:ascii="Times New Roman" w:hAnsi="Times New Roman" w:cs="Times New Roman"/>
                <w:sz w:val="24"/>
                <w:szCs w:val="24"/>
              </w:rPr>
              <w:t>ляет</w:t>
            </w:r>
            <w:r w:rsidR="00085E2F" w:rsidRPr="001317AA">
              <w:rPr>
                <w:rFonts w:ascii="Times New Roman" w:hAnsi="Times New Roman" w:cs="Times New Roman"/>
                <w:sz w:val="24"/>
                <w:szCs w:val="24"/>
              </w:rPr>
              <w:t xml:space="preserve"> результаты собственного исследования.</w:t>
            </w:r>
          </w:p>
          <w:p w14:paraId="512BB79A" w14:textId="152F6138" w:rsidR="006E5A3B" w:rsidRDefault="006E5A3B">
            <w:pPr>
              <w:spacing w:before="240" w:after="240" w:line="240" w:lineRule="auto"/>
              <w:ind w:right="-212"/>
              <w:rPr>
                <w:rFonts w:ascii="Times New Roman" w:hAnsi="Times New Roman" w:cs="Times New Roman"/>
                <w:sz w:val="24"/>
                <w:szCs w:val="24"/>
              </w:rPr>
            </w:pPr>
          </w:p>
          <w:p w14:paraId="55B165C1" w14:textId="119970BD" w:rsidR="006E5A3B" w:rsidRDefault="006E5A3B">
            <w:pPr>
              <w:spacing w:before="240" w:after="240" w:line="240" w:lineRule="auto"/>
              <w:ind w:right="-212"/>
              <w:rPr>
                <w:rFonts w:ascii="Times New Roman" w:hAnsi="Times New Roman" w:cs="Times New Roman"/>
                <w:sz w:val="24"/>
                <w:szCs w:val="24"/>
              </w:rPr>
            </w:pPr>
          </w:p>
          <w:p w14:paraId="4686AB0C" w14:textId="77777777" w:rsidR="006E5A3B" w:rsidRDefault="006E5A3B">
            <w:pPr>
              <w:spacing w:before="240" w:after="240" w:line="240" w:lineRule="auto"/>
              <w:ind w:right="-212"/>
              <w:rPr>
                <w:rFonts w:ascii="Times New Roman" w:eastAsia="Times New Roman" w:hAnsi="Times New Roman" w:cs="Times New Roman"/>
                <w:sz w:val="24"/>
                <w:szCs w:val="24"/>
              </w:rPr>
            </w:pPr>
          </w:p>
          <w:p w14:paraId="059E04C5" w14:textId="77777777" w:rsidR="00085E2F" w:rsidRP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3. Формулирует и последовательно аргументирует гипотезу выпускной квалификационной работы. </w:t>
            </w:r>
          </w:p>
          <w:p w14:paraId="3D28AA67"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05BCEA82"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4D94119F"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52CAADEB" w14:textId="77777777" w:rsidR="006E5A3B" w:rsidRDefault="006E5A3B" w:rsidP="00085E2F">
            <w:pPr>
              <w:spacing w:before="240" w:after="240" w:line="240" w:lineRule="auto"/>
              <w:ind w:right="-212"/>
              <w:rPr>
                <w:rFonts w:ascii="Times New Roman" w:eastAsia="Times New Roman" w:hAnsi="Times New Roman" w:cs="Times New Roman"/>
                <w:sz w:val="24"/>
                <w:szCs w:val="24"/>
              </w:rPr>
            </w:pPr>
          </w:p>
          <w:p w14:paraId="1A29BF41" w14:textId="1D3DEF72" w:rsidR="00085E2F"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 xml:space="preserve">4. Адекватно применяет общие методы лингвистического анализа, используемые в изучаемых частных лингвистически х дисциплинах. </w:t>
            </w:r>
          </w:p>
          <w:p w14:paraId="6C179A8A" w14:textId="60908DD3" w:rsidR="006E5A3B" w:rsidRDefault="006E5A3B" w:rsidP="00085E2F">
            <w:pPr>
              <w:spacing w:before="240" w:after="240" w:line="240" w:lineRule="auto"/>
              <w:ind w:right="-212"/>
              <w:rPr>
                <w:rFonts w:ascii="Times New Roman" w:eastAsia="Times New Roman" w:hAnsi="Times New Roman" w:cs="Times New Roman"/>
                <w:sz w:val="24"/>
                <w:szCs w:val="24"/>
              </w:rPr>
            </w:pPr>
          </w:p>
          <w:p w14:paraId="249DD4DC" w14:textId="77777777" w:rsidR="006E5A3B" w:rsidRPr="00085E2F" w:rsidRDefault="006E5A3B" w:rsidP="00085E2F">
            <w:pPr>
              <w:spacing w:before="240" w:after="240" w:line="240" w:lineRule="auto"/>
              <w:ind w:right="-212"/>
              <w:rPr>
                <w:rFonts w:ascii="Times New Roman" w:eastAsia="Times New Roman" w:hAnsi="Times New Roman" w:cs="Times New Roman"/>
                <w:sz w:val="24"/>
                <w:szCs w:val="24"/>
              </w:rPr>
            </w:pPr>
          </w:p>
          <w:p w14:paraId="4E9AD13E" w14:textId="77777777" w:rsidR="00D26294" w:rsidRDefault="00085E2F" w:rsidP="00085E2F">
            <w:pPr>
              <w:spacing w:before="240" w:after="240" w:line="240" w:lineRule="auto"/>
              <w:ind w:right="-212"/>
              <w:rPr>
                <w:rFonts w:ascii="Times New Roman" w:eastAsia="Times New Roman" w:hAnsi="Times New Roman" w:cs="Times New Roman"/>
                <w:sz w:val="24"/>
                <w:szCs w:val="24"/>
              </w:rPr>
            </w:pPr>
            <w:r w:rsidRPr="00085E2F">
              <w:rPr>
                <w:rFonts w:ascii="Times New Roman" w:eastAsia="Times New Roman" w:hAnsi="Times New Roman" w:cs="Times New Roman"/>
                <w:sz w:val="24"/>
                <w:szCs w:val="24"/>
              </w:rPr>
              <w:t>5. Эффективно использует стандартные методики поиска, анализа и обработки материала исследования.</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F5617" w14:textId="4E3920C3" w:rsidR="00D26294" w:rsidRDefault="000126FE" w:rsidP="006E5A3B">
            <w:pPr>
              <w:widowControl w:val="0"/>
              <w:tabs>
                <w:tab w:val="left" w:pos="10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Знать: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общие и собственно культурологические методы анализа, используемые в изучаемых частных лингвистических дисциплина;</w:t>
            </w:r>
          </w:p>
          <w:p w14:paraId="5290BE74" w14:textId="0F410E99" w:rsidR="00D26294" w:rsidRDefault="000126FE"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Уметь:</w:t>
            </w:r>
            <w:r w:rsidR="006E5A3B">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выявлять и критически анализирует конкретные проблемы в области лингвистики и межкультурной коммуникации;</w:t>
            </w:r>
          </w:p>
          <w:p w14:paraId="4DD9C661" w14:textId="409F4CAF"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p>
          <w:p w14:paraId="3A4DA9A5" w14:textId="73269EF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способы определения качества исследования, а также получения новой информации.</w:t>
            </w:r>
          </w:p>
          <w:p w14:paraId="15E743DB" w14:textId="375CC187"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w:t>
            </w:r>
            <w:r w:rsidR="000126FE" w:rsidRPr="00B7712B">
              <w:rPr>
                <w:rFonts w:ascii="Times New Roman" w:eastAsia="Times New Roman" w:hAnsi="Times New Roman" w:cs="Times New Roman"/>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7C792D88" w14:textId="4FD4C446" w:rsidR="006E5A3B" w:rsidRDefault="006E5A3B">
            <w:pPr>
              <w:spacing w:before="240" w:after="240" w:line="240" w:lineRule="auto"/>
              <w:ind w:right="-212"/>
              <w:rPr>
                <w:rFonts w:ascii="Times New Roman" w:eastAsia="Times New Roman" w:hAnsi="Times New Roman" w:cs="Times New Roman"/>
                <w:sz w:val="24"/>
                <w:szCs w:val="24"/>
              </w:rPr>
            </w:pPr>
          </w:p>
          <w:p w14:paraId="6BE6FE5B" w14:textId="7D3EAC57"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правила формулировки гипотезы исследования</w:t>
            </w:r>
            <w:r w:rsidRPr="006E5A3B">
              <w:rPr>
                <w:rFonts w:ascii="Times New Roman" w:eastAsia="Times New Roman" w:hAnsi="Times New Roman" w:cs="Times New Roman"/>
                <w:bCs/>
                <w:sz w:val="24"/>
                <w:szCs w:val="24"/>
              </w:rPr>
              <w:t>.</w:t>
            </w:r>
          </w:p>
          <w:p w14:paraId="6422E89F" w14:textId="62E24355" w:rsidR="00D26294" w:rsidRDefault="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 xml:space="preserve">сформулировать и последовательно аргументировать гипотезу выпускной </w:t>
            </w:r>
            <w:r w:rsidR="000126FE" w:rsidRPr="00B7712B">
              <w:rPr>
                <w:rFonts w:ascii="Times New Roman" w:eastAsia="Times New Roman" w:hAnsi="Times New Roman" w:cs="Times New Roman"/>
                <w:sz w:val="24"/>
                <w:szCs w:val="24"/>
              </w:rPr>
              <w:lastRenderedPageBreak/>
              <w:t>квалификационной работы;</w:t>
            </w:r>
          </w:p>
          <w:p w14:paraId="5CBB821D" w14:textId="4FE26DFE"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Pr>
                <w:rFonts w:ascii="Times New Roman" w:eastAsia="Times New Roman" w:hAnsi="Times New Roman" w:cs="Times New Roman"/>
                <w:bCs/>
                <w:sz w:val="24"/>
                <w:szCs w:val="24"/>
              </w:rPr>
              <w:t>общие методы лингвистического анализа</w:t>
            </w:r>
            <w:r w:rsidRPr="006E5A3B">
              <w:rPr>
                <w:rFonts w:ascii="Times New Roman" w:eastAsia="Times New Roman" w:hAnsi="Times New Roman" w:cs="Times New Roman"/>
                <w:bCs/>
                <w:sz w:val="24"/>
                <w:szCs w:val="24"/>
              </w:rPr>
              <w:t>.</w:t>
            </w:r>
          </w:p>
          <w:p w14:paraId="36842B33" w14:textId="77777777" w:rsidR="00D26294"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sidR="000126FE" w:rsidRPr="00B7712B">
              <w:rPr>
                <w:rFonts w:ascii="Times New Roman" w:eastAsia="Times New Roman" w:hAnsi="Times New Roman" w:cs="Times New Roman"/>
                <w:sz w:val="24"/>
                <w:szCs w:val="24"/>
              </w:rPr>
              <w:t>использовать стандартные методики поиска, анализа и обработки материала исследования.</w:t>
            </w:r>
          </w:p>
          <w:p w14:paraId="077A02C5" w14:textId="31E0953C" w:rsidR="006E5A3B" w:rsidRDefault="006E5A3B" w:rsidP="006E5A3B">
            <w:pPr>
              <w:widowControl w:val="0"/>
              <w:tabs>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Знать: </w:t>
            </w:r>
            <w:r w:rsidRPr="006E5A3B">
              <w:rPr>
                <w:rFonts w:ascii="Times New Roman" w:eastAsia="Times New Roman" w:hAnsi="Times New Roman" w:cs="Times New Roman"/>
                <w:bCs/>
                <w:sz w:val="24"/>
                <w:szCs w:val="24"/>
              </w:rPr>
              <w:t>стандартные методики поиска, анализа и обработки материала исследования.</w:t>
            </w:r>
          </w:p>
          <w:p w14:paraId="67927292" w14:textId="060C8FDB" w:rsidR="006E5A3B" w:rsidRDefault="006E5A3B" w:rsidP="006E5A3B">
            <w:pPr>
              <w:spacing w:before="240" w:after="240" w:line="240" w:lineRule="auto"/>
              <w:ind w:right="-212"/>
              <w:rPr>
                <w:rFonts w:ascii="Times New Roman" w:eastAsia="Times New Roman" w:hAnsi="Times New Roman" w:cs="Times New Roman"/>
                <w:sz w:val="24"/>
                <w:szCs w:val="24"/>
              </w:rPr>
            </w:pPr>
            <w:r w:rsidRPr="006E5A3B">
              <w:rPr>
                <w:rFonts w:ascii="Times New Roman" w:eastAsia="Times New Roman" w:hAnsi="Times New Roman" w:cs="Times New Roman"/>
                <w:b/>
                <w:bCs/>
                <w:sz w:val="24"/>
                <w:szCs w:val="24"/>
              </w:rPr>
              <w:t>Уметь:</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w:t>
            </w:r>
            <w:r w:rsidRPr="00085E2F">
              <w:rPr>
                <w:rFonts w:ascii="Times New Roman" w:eastAsia="Times New Roman" w:hAnsi="Times New Roman" w:cs="Times New Roman"/>
                <w:sz w:val="24"/>
                <w:szCs w:val="24"/>
              </w:rPr>
              <w:t>ффективно использ</w:t>
            </w:r>
            <w:r>
              <w:rPr>
                <w:rFonts w:ascii="Times New Roman" w:eastAsia="Times New Roman" w:hAnsi="Times New Roman" w:cs="Times New Roman"/>
                <w:sz w:val="24"/>
                <w:szCs w:val="24"/>
              </w:rPr>
              <w:t>овать</w:t>
            </w:r>
            <w:r w:rsidRPr="00085E2F">
              <w:rPr>
                <w:rFonts w:ascii="Times New Roman" w:eastAsia="Times New Roman" w:hAnsi="Times New Roman" w:cs="Times New Roman"/>
                <w:sz w:val="24"/>
                <w:szCs w:val="24"/>
              </w:rPr>
              <w:t xml:space="preserve"> стандартные методики поиска, анализа и обработки материала исследования</w:t>
            </w:r>
            <w:r>
              <w:rPr>
                <w:rFonts w:ascii="Times New Roman" w:eastAsia="Times New Roman" w:hAnsi="Times New Roman" w:cs="Times New Roman"/>
                <w:sz w:val="24"/>
                <w:szCs w:val="24"/>
              </w:rPr>
              <w:t>.</w:t>
            </w:r>
          </w:p>
        </w:tc>
      </w:tr>
    </w:tbl>
    <w:p w14:paraId="2616A5A7" w14:textId="77777777" w:rsidR="006E5A3B" w:rsidRDefault="006E5A3B">
      <w:pPr>
        <w:ind w:firstLine="709"/>
        <w:jc w:val="both"/>
        <w:rPr>
          <w:rFonts w:ascii="Times New Roman" w:eastAsia="Times New Roman" w:hAnsi="Times New Roman" w:cs="Times New Roman"/>
          <w:b/>
          <w:color w:val="000000"/>
          <w:sz w:val="28"/>
          <w:szCs w:val="28"/>
        </w:rPr>
      </w:pPr>
    </w:p>
    <w:p w14:paraId="084FCEF3" w14:textId="61CD8FE8"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14:paraId="78C2E61D" w14:textId="0ADE3B22" w:rsidR="00D26294" w:rsidRDefault="000126F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Дисциплина «Культурология» находится в </w:t>
      </w:r>
      <w:r w:rsidR="00535EBC">
        <w:rPr>
          <w:rFonts w:ascii="Times New Roman" w:eastAsia="Times New Roman" w:hAnsi="Times New Roman" w:cs="Times New Roman"/>
          <w:sz w:val="24"/>
          <w:szCs w:val="24"/>
        </w:rPr>
        <w:t>Базовой части блока Б.1.2 (Части, формируемой</w:t>
      </w:r>
      <w:r>
        <w:rPr>
          <w:rFonts w:ascii="Times New Roman" w:eastAsia="Times New Roman" w:hAnsi="Times New Roman" w:cs="Times New Roman"/>
          <w:sz w:val="24"/>
          <w:szCs w:val="24"/>
        </w:rPr>
        <w:t xml:space="preserve"> участниками образователь</w:t>
      </w:r>
      <w:r w:rsidR="00535EBC">
        <w:rPr>
          <w:rFonts w:ascii="Times New Roman" w:eastAsia="Times New Roman" w:hAnsi="Times New Roman" w:cs="Times New Roman"/>
          <w:sz w:val="24"/>
          <w:szCs w:val="24"/>
        </w:rPr>
        <w:t xml:space="preserve">ных отношений) предпрофильного профессионального </w:t>
      </w:r>
      <w:bookmarkStart w:id="1" w:name="_GoBack"/>
      <w:bookmarkEnd w:id="1"/>
      <w:r w:rsidR="00535EBC">
        <w:rPr>
          <w:rFonts w:ascii="Times New Roman" w:eastAsia="Times New Roman" w:hAnsi="Times New Roman" w:cs="Times New Roman"/>
          <w:sz w:val="24"/>
          <w:szCs w:val="24"/>
        </w:rPr>
        <w:t>цикла</w:t>
      </w:r>
      <w:r>
        <w:rPr>
          <w:rFonts w:ascii="Times New Roman" w:eastAsia="Times New Roman" w:hAnsi="Times New Roman" w:cs="Times New Roman"/>
          <w:sz w:val="24"/>
          <w:szCs w:val="24"/>
        </w:rPr>
        <w:t xml:space="preserve"> учебного плана бакалавриата «Когнитивная лингвистика и межкультурная коммуникация»</w:t>
      </w:r>
      <w:r w:rsidR="00535EBC">
        <w:rPr>
          <w:rFonts w:ascii="Times New Roman" w:eastAsia="Times New Roman" w:hAnsi="Times New Roman" w:cs="Times New Roman"/>
          <w:sz w:val="24"/>
          <w:szCs w:val="24"/>
        </w:rPr>
        <w:t xml:space="preserve"> по направлению «Лингвистика» 45.03.02</w:t>
      </w:r>
      <w:r>
        <w:rPr>
          <w:rFonts w:ascii="Times New Roman" w:eastAsia="Times New Roman" w:hAnsi="Times New Roman" w:cs="Times New Roman"/>
          <w:sz w:val="24"/>
          <w:szCs w:val="24"/>
        </w:rPr>
        <w:t xml:space="preserve"> и проводится на 3 курсе в 5 семестре в объеме 5 з/е.: аудиторная работа – 68 ауд. часов, самостоятельная работа обучающихся – 112 ак.часов. </w:t>
      </w:r>
    </w:p>
    <w:p w14:paraId="6802DC52" w14:textId="77777777" w:rsidR="00D26294" w:rsidRDefault="00D26294">
      <w:pPr>
        <w:widowControl w:val="0"/>
        <w:shd w:val="clear" w:color="auto" w:fill="FFFFFF"/>
        <w:tabs>
          <w:tab w:val="left" w:pos="1080"/>
        </w:tabs>
        <w:spacing w:after="0" w:line="240" w:lineRule="auto"/>
        <w:ind w:firstLine="540"/>
        <w:jc w:val="both"/>
        <w:rPr>
          <w:rFonts w:ascii="Times New Roman" w:eastAsia="Times New Roman" w:hAnsi="Times New Roman" w:cs="Times New Roman"/>
          <w:sz w:val="24"/>
          <w:szCs w:val="24"/>
        </w:rPr>
      </w:pPr>
    </w:p>
    <w:p w14:paraId="50CB244F"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C3CC178" w14:textId="77777777" w:rsidR="00D26294" w:rsidRDefault="000126FE">
      <w:pPr>
        <w:ind w:left="567"/>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1</w:t>
      </w:r>
    </w:p>
    <w:tbl>
      <w:tblPr>
        <w:tblStyle w:val="aff4"/>
        <w:tblW w:w="9016" w:type="dxa"/>
        <w:tblInd w:w="0" w:type="dxa"/>
        <w:tblLayout w:type="fixed"/>
        <w:tblLook w:val="0400" w:firstRow="0" w:lastRow="0" w:firstColumn="0" w:lastColumn="0" w:noHBand="0" w:noVBand="1"/>
      </w:tblPr>
      <w:tblGrid>
        <w:gridCol w:w="4887"/>
        <w:gridCol w:w="1731"/>
        <w:gridCol w:w="2398"/>
      </w:tblGrid>
      <w:tr w:rsidR="00D26294" w14:paraId="2AD19364"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D6D91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Вид учебной работы по дисциплине</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3C9B6"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Всего </w:t>
            </w:r>
          </w:p>
          <w:p w14:paraId="4B6E09FB"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з/е и часах)</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81CB3B" w14:textId="77777777" w:rsidR="00D26294" w:rsidRDefault="000126FE">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5</w:t>
            </w:r>
          </w:p>
          <w:p w14:paraId="295E899A"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b/>
                <w:color w:val="000000"/>
              </w:rPr>
              <w:t>(в часах)</w:t>
            </w:r>
          </w:p>
        </w:tc>
      </w:tr>
      <w:tr w:rsidR="00D26294" w14:paraId="30D5A430"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1030E1"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Общая трудоемкость дисциплины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0018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5 з/е (180ч)</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B67C9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5 з/е (180ч)</w:t>
            </w:r>
          </w:p>
        </w:tc>
      </w:tr>
      <w:tr w:rsidR="00D26294" w14:paraId="699AAF8B"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8934B"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i/>
                <w:color w:val="000000"/>
              </w:rPr>
              <w:t>Контактная работа - Аудиторные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074D28"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68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27D81D"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68 </w:t>
            </w:r>
          </w:p>
        </w:tc>
      </w:tr>
      <w:tr w:rsidR="00D26294" w14:paraId="5785D34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4D4D9F"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lastRenderedPageBreak/>
              <w:t>Лекции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A7BCB5"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FF2D9F"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D26294" w14:paraId="554760A9"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070C35" w14:textId="77777777" w:rsidR="00D26294" w:rsidRDefault="000126FE">
            <w:pPr>
              <w:rPr>
                <w:rFonts w:ascii="Times New Roman" w:eastAsia="Times New Roman" w:hAnsi="Times New Roman" w:cs="Times New Roman"/>
              </w:rPr>
            </w:pPr>
            <w:r>
              <w:rPr>
                <w:rFonts w:ascii="Times New Roman" w:eastAsia="Times New Roman" w:hAnsi="Times New Roman" w:cs="Times New Roman"/>
                <w:i/>
                <w:color w:val="000000"/>
              </w:rPr>
              <w:t>Семинары, практические занятия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6C16AF"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F11B7" w14:textId="77777777" w:rsidR="00D26294" w:rsidRDefault="00085E2F">
            <w:pPr>
              <w:jc w:val="center"/>
              <w:rPr>
                <w:rFonts w:ascii="Times New Roman" w:eastAsia="Times New Roman" w:hAnsi="Times New Roman" w:cs="Times New Roman"/>
              </w:rPr>
            </w:pPr>
            <w:r>
              <w:rPr>
                <w:rFonts w:ascii="Times New Roman" w:eastAsia="Times New Roman" w:hAnsi="Times New Roman" w:cs="Times New Roman"/>
              </w:rPr>
              <w:t xml:space="preserve">34 </w:t>
            </w:r>
          </w:p>
        </w:tc>
      </w:tr>
      <w:tr w:rsidR="00D26294" w14:paraId="4FDDF7D6"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5422AA"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b/>
                <w:i/>
                <w:color w:val="000000"/>
              </w:rPr>
              <w:t>Самостоятельная работа</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C2A37B" w14:textId="77777777" w:rsidR="00D26294" w:rsidRDefault="00085E2F">
            <w:pPr>
              <w:jc w:val="center"/>
              <w:rPr>
                <w:rFonts w:ascii="Times New Roman" w:eastAsia="Times New Roman" w:hAnsi="Times New Roman" w:cs="Times New Roman"/>
                <w:highlight w:val="yellow"/>
              </w:rPr>
            </w:pPr>
            <w:r>
              <w:rPr>
                <w:rFonts w:ascii="Times New Roman" w:eastAsia="Times New Roman" w:hAnsi="Times New Roman" w:cs="Times New Roman"/>
              </w:rPr>
              <w:t xml:space="preserve">112 </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689B8" w14:textId="77777777" w:rsidR="00D26294" w:rsidRDefault="00085E2F">
            <w:pPr>
              <w:jc w:val="center"/>
              <w:rPr>
                <w:rFonts w:ascii="Times New Roman" w:eastAsia="Times New Roman" w:hAnsi="Times New Roman" w:cs="Times New Roman"/>
                <w:highlight w:val="yellow"/>
              </w:rPr>
            </w:pPr>
            <w:r>
              <w:rPr>
                <w:rFonts w:ascii="Times New Roman" w:eastAsia="Times New Roman" w:hAnsi="Times New Roman" w:cs="Times New Roman"/>
              </w:rPr>
              <w:t xml:space="preserve">112 </w:t>
            </w:r>
          </w:p>
        </w:tc>
      </w:tr>
      <w:tr w:rsidR="00D26294" w14:paraId="717FCB23"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9BC17"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текущего контроля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3185B1"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E287C8" w14:textId="77777777" w:rsidR="00D26294" w:rsidRDefault="000126FE">
            <w:pPr>
              <w:jc w:val="center"/>
              <w:rPr>
                <w:rFonts w:ascii="Times New Roman" w:eastAsia="Times New Roman" w:hAnsi="Times New Roman" w:cs="Times New Roman"/>
              </w:rPr>
            </w:pPr>
            <w:r>
              <w:rPr>
                <w:rFonts w:ascii="Times New Roman" w:eastAsia="Times New Roman" w:hAnsi="Times New Roman" w:cs="Times New Roman"/>
              </w:rPr>
              <w:t>Эссе</w:t>
            </w:r>
          </w:p>
        </w:tc>
      </w:tr>
      <w:tr w:rsidR="00D26294" w14:paraId="298E88DF" w14:textId="77777777">
        <w:tc>
          <w:tcPr>
            <w:tcW w:w="48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0E27E" w14:textId="77777777" w:rsidR="00D26294" w:rsidRDefault="000126FE">
            <w:pPr>
              <w:rPr>
                <w:rFonts w:ascii="Times New Roman" w:eastAsia="Times New Roman" w:hAnsi="Times New Roman" w:cs="Times New Roman"/>
              </w:rPr>
            </w:pPr>
            <w:r>
              <w:rPr>
                <w:rFonts w:ascii="Times New Roman" w:eastAsia="Times New Roman" w:hAnsi="Times New Roman" w:cs="Times New Roman"/>
                <w:color w:val="000000"/>
              </w:rPr>
              <w:t xml:space="preserve">Вид промежуточной аттестации </w:t>
            </w:r>
          </w:p>
        </w:tc>
        <w:tc>
          <w:tcPr>
            <w:tcW w:w="1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1DE174" w14:textId="77777777" w:rsidR="00D26294" w:rsidRDefault="00085E2F" w:rsidP="00085E2F">
            <w:pPr>
              <w:jc w:val="center"/>
              <w:rPr>
                <w:rFonts w:ascii="Times New Roman" w:eastAsia="Times New Roman" w:hAnsi="Times New Roman" w:cs="Times New Roman"/>
              </w:rPr>
            </w:pPr>
            <w:r>
              <w:rPr>
                <w:rFonts w:ascii="Times New Roman" w:eastAsia="Times New Roman" w:hAnsi="Times New Roman" w:cs="Times New Roman"/>
                <w:b/>
              </w:rPr>
              <w:t>экзамен</w:t>
            </w:r>
          </w:p>
        </w:tc>
        <w:tc>
          <w:tcPr>
            <w:tcW w:w="23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5EE546" w14:textId="77777777" w:rsidR="00D26294" w:rsidRDefault="000126FE">
            <w:pPr>
              <w:jc w:val="center"/>
              <w:rPr>
                <w:rFonts w:ascii="Times New Roman" w:eastAsia="Times New Roman" w:hAnsi="Times New Roman" w:cs="Times New Roman"/>
                <w:b/>
              </w:rPr>
            </w:pPr>
            <w:r>
              <w:rPr>
                <w:rFonts w:ascii="Times New Roman" w:eastAsia="Times New Roman" w:hAnsi="Times New Roman" w:cs="Times New Roman"/>
                <w:b/>
              </w:rPr>
              <w:t>экзамен</w:t>
            </w:r>
          </w:p>
        </w:tc>
      </w:tr>
    </w:tbl>
    <w:p w14:paraId="5C258FB4" w14:textId="77777777" w:rsidR="00D26294" w:rsidRDefault="00D26294">
      <w:pPr>
        <w:tabs>
          <w:tab w:val="left" w:pos="0"/>
          <w:tab w:val="left" w:pos="720"/>
          <w:tab w:val="left" w:pos="900"/>
          <w:tab w:val="left" w:pos="3960"/>
        </w:tabs>
        <w:spacing w:after="0" w:line="240" w:lineRule="auto"/>
        <w:rPr>
          <w:rFonts w:ascii="Times New Roman" w:eastAsia="Times New Roman" w:hAnsi="Times New Roman" w:cs="Times New Roman"/>
          <w:sz w:val="24"/>
          <w:szCs w:val="24"/>
        </w:rPr>
      </w:pPr>
    </w:p>
    <w:p w14:paraId="2806CB2D" w14:textId="77777777"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7AD4E92" w14:textId="77777777"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5.1. Содержание дисциплины</w:t>
      </w:r>
    </w:p>
    <w:p w14:paraId="3EAC0CFB"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 Культурология в системе гуманитарного знания.</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Культурология как наука (цель, предмет, задачи, специфика). Основные школы и направления культурологии. Структура культурологии. Культурология и ее междисциплинарные связи. Методы культурологических исследований.</w:t>
      </w:r>
    </w:p>
    <w:p w14:paraId="697AE022"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 Основные направления, концепции и школы в культурологии.</w:t>
      </w:r>
    </w:p>
    <w:p w14:paraId="29F56839"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Античные представления о культуре, эпоха Возрождения и Новое время, просветительские концепции культуры (Жан Жак Руссо, Иоганн Готфрид Гердер). Идеалистические концепции культуры (И. Кант, Г. Гегель). марксистская концепция культуры, концепция культуры в социальной и культурной антропологии, теория культурно-исторических типов Н.Я. Данилевского, концепция культуры Фридриха Ницше. Культурологическая концепция О. Шпенглера, теория культурных суперсистем П. Сорокина, концепция коллективного бессознательного К. Юнга.</w:t>
      </w:r>
    </w:p>
    <w:p w14:paraId="46AC0D73"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 Морфология культуры, происхождение и сущность культуры.</w:t>
      </w:r>
    </w:p>
    <w:p w14:paraId="518CDE33"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Проблема полисемантичности термина «культура». Механизмы функционирования культуры как системы (основные функции культуры). Строение культуры. Народная культура, элитарная культура, массовая культура.</w:t>
      </w:r>
    </w:p>
    <w:p w14:paraId="24353A2C"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Субкультура и контркультура. Культурные нормы и культурные ценности. Мораль в системе культуры. Религия в системе культуры.</w:t>
      </w:r>
    </w:p>
    <w:p w14:paraId="29057630"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 Динамика культуры.</w:t>
      </w:r>
    </w:p>
    <w:p w14:paraId="5193DEDC"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Проблема культурной динамики. Теории культурогенеза. Формы распространения культуры. Социализация и инкультурация личности. Традиционная и инновационная культуры. М. Мид: постфигуративная,</w:t>
      </w:r>
    </w:p>
    <w:p w14:paraId="30D98C71"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кофигуративная и префигуративная культуры. Модернизация культуры. Глобализация культуры. Культура и глобальные проблемы современности.</w:t>
      </w:r>
    </w:p>
    <w:p w14:paraId="24EDA1D2"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5. Типология культуры.</w:t>
      </w:r>
    </w:p>
    <w:p w14:paraId="4B65B5CD"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типа, типологии и типологизации культур. Историческая типология культур. Теории локальных цивилизаций (Н.Я. Данилевский, О. Шпенглер, А. Тойнби). Региональная типологизация культур.</w:t>
      </w:r>
    </w:p>
    <w:p w14:paraId="17FC6260"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6. Онтология культуры.</w:t>
      </w:r>
    </w:p>
    <w:p w14:paraId="4856BBBD"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Культура и природа. Культура и язык. Культура и личность. Культурная идентичность. Социализация и инкультурация.</w:t>
      </w:r>
    </w:p>
    <w:p w14:paraId="426D2AB6"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7. Актуальные проблемы развития культуры современного общества.</w:t>
      </w:r>
    </w:p>
    <w:p w14:paraId="710C54EB" w14:textId="77777777" w:rsidR="00D26294" w:rsidRDefault="000126FE">
      <w:pPr>
        <w:spacing w:after="0" w:line="36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НТР в контексте культуры. Роль средств массовой информации в формировании культуры личности. «Массовая» культура и элитарная культура. Взаимодействие национальных и региональных культур. Проблема Запада и Востока в мировом культурном развитии. Концепция С.Хантингтона о столкновении цивилизаций в XXI веке. Кризис «мультикультурализма». Глобализация культуры – феномен общечеловеческого единства. Формирование планетарного мышления. Проблемы: выживания человечества (экология культуры), человек и машина, человек и электронный мозг, человек и современные технологии.</w:t>
      </w:r>
    </w:p>
    <w:p w14:paraId="01229C2F" w14:textId="77777777" w:rsidR="00D26294" w:rsidRDefault="000126FE">
      <w:pPr>
        <w:spacing w:after="0" w:line="360" w:lineRule="auto"/>
        <w:ind w:left="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8. Диалог и взаимодействие культур в современных условиях. Межкультурная коммуникация.</w:t>
      </w:r>
    </w:p>
    <w:p w14:paraId="27CE5E43"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и сущность межкультурной коммуникации. Аккультурация как освоение чужой культуры. Основные стратегии аккультурации. Социокультурная адаптация. Культурный шок при освоении «чужой» культуры. </w:t>
      </w:r>
    </w:p>
    <w:p w14:paraId="33030A1B"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Стереотипы в межкультурной коммуникации. Предрассудки в межкультурной коммуникации. Межкультурные конфликты и пути их преодоления. Толерантность как результат межкультурной коммуникации.</w:t>
      </w:r>
    </w:p>
    <w:p w14:paraId="16A78404" w14:textId="77777777" w:rsidR="00D26294" w:rsidRDefault="000126FE">
      <w:pPr>
        <w:spacing w:after="0" w:line="360" w:lineRule="auto"/>
        <w:ind w:left="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 9. Культурная политика</w:t>
      </w:r>
    </w:p>
    <w:p w14:paraId="33805340" w14:textId="77777777" w:rsidR="00D26294" w:rsidRDefault="000126FE">
      <w:pPr>
        <w:spacing w:after="0" w:line="360" w:lineRule="auto"/>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Российская и мировая культурная политика: основные направления деятельности. Деятельность ЮНЕСКО по охране Всемирного культурного наследия.</w:t>
      </w:r>
    </w:p>
    <w:p w14:paraId="5F49600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lastRenderedPageBreak/>
        <w:t>5.2. Учебно – тематический план</w:t>
      </w:r>
    </w:p>
    <w:p w14:paraId="1CF509CA"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2</w:t>
      </w:r>
    </w:p>
    <w:tbl>
      <w:tblPr>
        <w:tblStyle w:val="aff5"/>
        <w:tblW w:w="5000" w:type="pct"/>
        <w:tblInd w:w="0" w:type="dxa"/>
        <w:tblLook w:val="0400" w:firstRow="0" w:lastRow="0" w:firstColumn="0" w:lastColumn="0" w:noHBand="0" w:noVBand="1"/>
      </w:tblPr>
      <w:tblGrid>
        <w:gridCol w:w="875"/>
        <w:gridCol w:w="1839"/>
        <w:gridCol w:w="696"/>
        <w:gridCol w:w="796"/>
        <w:gridCol w:w="805"/>
        <w:gridCol w:w="1203"/>
        <w:gridCol w:w="1546"/>
        <w:gridCol w:w="1256"/>
      </w:tblGrid>
      <w:tr w:rsidR="00D26294" w14:paraId="36E7C30C" w14:textId="77777777" w:rsidTr="007826BC">
        <w:tc>
          <w:tcPr>
            <w:tcW w:w="48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8554C8"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w:t>
            </w:r>
          </w:p>
          <w:p w14:paraId="39128B05"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п/п</w:t>
            </w:r>
          </w:p>
        </w:tc>
        <w:tc>
          <w:tcPr>
            <w:tcW w:w="102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6C1D27" w14:textId="77777777" w:rsidR="00D26294" w:rsidRDefault="000126FE">
            <w:pPr>
              <w:ind w:right="113" w:firstLine="709"/>
              <w:jc w:val="cente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2798" w:type="pct"/>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72EF2"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Трудоемкость в часах</w:t>
            </w:r>
          </w:p>
        </w:tc>
        <w:tc>
          <w:tcPr>
            <w:tcW w:w="69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0C239" w14:textId="77777777" w:rsidR="00D26294" w:rsidRDefault="000126FE"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Формы текущего контроля успеваемости</w:t>
            </w:r>
          </w:p>
        </w:tc>
      </w:tr>
      <w:tr w:rsidR="00D26294" w14:paraId="0C6E4AB9" w14:textId="77777777" w:rsidTr="007826BC">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281FE"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B1D6EC"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8EFA11" w14:textId="24BFA8BC"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В</w:t>
            </w:r>
            <w:r w:rsidR="000126FE">
              <w:rPr>
                <w:rFonts w:ascii="Times New Roman" w:eastAsia="Times New Roman" w:hAnsi="Times New Roman" w:cs="Times New Roman"/>
                <w:b/>
                <w:color w:val="000000"/>
              </w:rPr>
              <w:t>сего</w:t>
            </w:r>
          </w:p>
        </w:tc>
        <w:tc>
          <w:tcPr>
            <w:tcW w:w="1555" w:type="pct"/>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1C5250" w14:textId="70648033" w:rsidR="00D26294" w:rsidRDefault="007826BC">
            <w:pPr>
              <w:ind w:firstLine="709"/>
              <w:jc w:val="both"/>
              <w:rPr>
                <w:rFonts w:ascii="Times New Roman" w:eastAsia="Times New Roman" w:hAnsi="Times New Roman" w:cs="Times New Roman"/>
              </w:rPr>
            </w:pPr>
            <w:r>
              <w:rPr>
                <w:rFonts w:ascii="Times New Roman" w:eastAsia="Times New Roman" w:hAnsi="Times New Roman" w:cs="Times New Roman"/>
                <w:b/>
                <w:color w:val="000000"/>
              </w:rPr>
              <w:t xml:space="preserve">Контактная работа - </w:t>
            </w:r>
            <w:r w:rsidR="000126FE">
              <w:rPr>
                <w:rFonts w:ascii="Times New Roman" w:eastAsia="Times New Roman" w:hAnsi="Times New Roman" w:cs="Times New Roman"/>
                <w:b/>
                <w:color w:val="000000"/>
              </w:rPr>
              <w:t>Аудиторная работа</w:t>
            </w:r>
          </w:p>
        </w:tc>
        <w:tc>
          <w:tcPr>
            <w:tcW w:w="857"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EB5BB" w14:textId="369219BB" w:rsidR="00D26294" w:rsidRDefault="00A170F2" w:rsidP="00A526C9">
            <w:pPr>
              <w:ind w:right="113"/>
              <w:rPr>
                <w:rFonts w:ascii="Times New Roman" w:eastAsia="Times New Roman" w:hAnsi="Times New Roman" w:cs="Times New Roman"/>
              </w:rPr>
            </w:pPr>
            <w:r>
              <w:rPr>
                <w:rFonts w:ascii="Times New Roman" w:eastAsia="Times New Roman" w:hAnsi="Times New Roman" w:cs="Times New Roman"/>
                <w:b/>
                <w:color w:val="000000"/>
              </w:rPr>
              <w:t>С</w:t>
            </w:r>
            <w:r w:rsidR="000126FE">
              <w:rPr>
                <w:rFonts w:ascii="Times New Roman" w:eastAsia="Times New Roman" w:hAnsi="Times New Roman" w:cs="Times New Roman"/>
                <w:b/>
                <w:color w:val="000000"/>
              </w:rPr>
              <w:t>амостоятельная работа</w:t>
            </w: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DEABB7" w14:textId="77777777" w:rsidR="00D26294" w:rsidRDefault="00D26294">
            <w:pPr>
              <w:widowControl w:val="0"/>
              <w:pBdr>
                <w:top w:val="nil"/>
                <w:left w:val="nil"/>
                <w:bottom w:val="nil"/>
                <w:right w:val="nil"/>
                <w:between w:val="nil"/>
              </w:pBdr>
              <w:spacing w:after="0"/>
              <w:rPr>
                <w:rFonts w:ascii="Times New Roman" w:eastAsia="Times New Roman" w:hAnsi="Times New Roman" w:cs="Times New Roman"/>
              </w:rPr>
            </w:pPr>
          </w:p>
        </w:tc>
      </w:tr>
      <w:tr w:rsidR="00A526C9" w14:paraId="40B29C23" w14:textId="77777777" w:rsidTr="007826BC">
        <w:trPr>
          <w:trHeight w:val="1826"/>
        </w:trPr>
        <w:tc>
          <w:tcPr>
            <w:tcW w:w="48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355A5E"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1020"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D8CD12"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386"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00E5F"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741C65" w14:textId="02059637"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Общая, в т.ч.:</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7205EB" w14:textId="65165E58"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Лекции</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59B6D3" w14:textId="113E5656" w:rsidR="00B7712B" w:rsidRDefault="00B7712B" w:rsidP="00A526C9">
            <w:pPr>
              <w:ind w:right="113"/>
              <w:rPr>
                <w:rFonts w:ascii="Times New Roman" w:eastAsia="Times New Roman" w:hAnsi="Times New Roman" w:cs="Times New Roman"/>
              </w:rPr>
            </w:pPr>
            <w:r>
              <w:rPr>
                <w:rFonts w:ascii="Times New Roman" w:eastAsia="Times New Roman" w:hAnsi="Times New Roman" w:cs="Times New Roman"/>
                <w:color w:val="000000"/>
              </w:rPr>
              <w:t>Семинары</w:t>
            </w:r>
            <w:r w:rsidR="00A526C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практические занятия</w:t>
            </w:r>
          </w:p>
          <w:p w14:paraId="31C7AE2B" w14:textId="77777777" w:rsidR="00B7712B" w:rsidRPr="00A170F2" w:rsidRDefault="00B7712B">
            <w:pPr>
              <w:ind w:right="113" w:firstLine="709"/>
              <w:jc w:val="center"/>
              <w:rPr>
                <w:rFonts w:ascii="Times New Roman" w:eastAsia="Times New Roman" w:hAnsi="Times New Roman" w:cs="Times New Roman"/>
                <w:color w:val="FF0000"/>
              </w:rPr>
            </w:pPr>
          </w:p>
        </w:tc>
        <w:tc>
          <w:tcPr>
            <w:tcW w:w="85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718894"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c>
          <w:tcPr>
            <w:tcW w:w="697"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17141" w14:textId="77777777" w:rsidR="00B7712B" w:rsidRDefault="00B7712B">
            <w:pPr>
              <w:widowControl w:val="0"/>
              <w:pBdr>
                <w:top w:val="nil"/>
                <w:left w:val="nil"/>
                <w:bottom w:val="nil"/>
                <w:right w:val="nil"/>
                <w:between w:val="nil"/>
              </w:pBdr>
              <w:spacing w:after="0"/>
              <w:rPr>
                <w:rFonts w:ascii="Times New Roman" w:eastAsia="Times New Roman" w:hAnsi="Times New Roman" w:cs="Times New Roman"/>
              </w:rPr>
            </w:pPr>
          </w:p>
        </w:tc>
      </w:tr>
      <w:tr w:rsidR="00A526C9" w14:paraId="06ABD88D" w14:textId="77777777" w:rsidTr="007826BC">
        <w:trPr>
          <w:trHeight w:val="319"/>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1CB62C" w14:textId="77777777" w:rsidR="00B7712B" w:rsidRDefault="00B7712B">
            <w:pPr>
              <w:ind w:firstLine="709"/>
              <w:jc w:val="both"/>
              <w:rPr>
                <w:rFonts w:ascii="Times New Roman" w:eastAsia="Times New Roman" w:hAnsi="Times New Roman" w:cs="Times New Roman"/>
              </w:rPr>
            </w:pPr>
            <w:r>
              <w:rPr>
                <w:rFonts w:ascii="Times New Roman" w:eastAsia="Times New Roman" w:hAnsi="Times New Roman" w:cs="Times New Roman"/>
                <w:color w:val="000000"/>
              </w:rPr>
              <w:t>1</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56617"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семестр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AA4B5C"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19DB72"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0461C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34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28066E"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34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8B7C7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26DD3" w14:textId="77777777" w:rsidR="00B7712B" w:rsidRDefault="00B7712B">
            <w:pPr>
              <w:rPr>
                <w:rFonts w:ascii="Times New Roman" w:eastAsia="Times New Roman" w:hAnsi="Times New Roman" w:cs="Times New Roman"/>
              </w:rPr>
            </w:pPr>
          </w:p>
        </w:tc>
      </w:tr>
      <w:tr w:rsidR="00A526C9" w14:paraId="4387E9E3" w14:textId="77777777" w:rsidTr="007826BC">
        <w:trPr>
          <w:trHeight w:val="1586"/>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F42BD" w14:textId="77777777" w:rsidR="00B7712B" w:rsidRDefault="00B7712B">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p w14:paraId="3DCFFD67" w14:textId="77777777" w:rsidR="00B7712B" w:rsidRDefault="00B7712B">
            <w:pPr>
              <w:ind w:firstLine="709"/>
              <w:jc w:val="both"/>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39251B" w14:textId="77777777" w:rsidR="00B7712B" w:rsidRDefault="00B7712B">
            <w:pPr>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1664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CEB4F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0966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97F717"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2</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F146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DC41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190A25EF" w14:textId="77777777" w:rsidTr="007826BC">
        <w:trPr>
          <w:trHeight w:val="1447"/>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49343" w14:textId="77777777" w:rsidR="00B7712B" w:rsidRDefault="00B7712B">
            <w:pPr>
              <w:ind w:firstLine="709"/>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p w14:paraId="26325D77" w14:textId="77777777" w:rsidR="00B7712B" w:rsidRDefault="00B7712B">
            <w:pPr>
              <w:ind w:firstLine="709"/>
              <w:jc w:val="both"/>
              <w:rPr>
                <w:rFonts w:ascii="Times New Roman" w:eastAsia="Times New Roman" w:hAnsi="Times New Roman" w:cs="Times New Roman"/>
                <w:color w:val="000000"/>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855D3" w14:textId="77777777" w:rsidR="00B7712B" w:rsidRDefault="00B7712B">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41775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22</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8B150D"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B3572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385A7"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CB35A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14</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D532C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13D7BC3E"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5DFE4B" w14:textId="77777777" w:rsidR="00B7712B" w:rsidRDefault="00B7712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F14D1F"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28A23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E3C68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4361B7"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085FF3"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55EF8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D1F60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00B6482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D4068" w14:textId="77777777" w:rsidR="00B7712B" w:rsidRDefault="00B7712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7CC43A"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80B4D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A793A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D8097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F002FA"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F2E7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96C95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Эссе</w:t>
            </w:r>
          </w:p>
        </w:tc>
      </w:tr>
      <w:tr w:rsidR="00A526C9" w14:paraId="42CD9F39"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FBA3B6" w14:textId="77777777" w:rsidR="00B7712B" w:rsidRDefault="00B7712B">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C47441"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ACBFA7"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22</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11B9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CB88D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D1039"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4211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14</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5522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04CF636E"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622D9D"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7CCD0F"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D376F1"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86C1C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C427E0"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AA95C"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7FFCA6"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0C380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2911D0C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262D7B"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AB9C35"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44C8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48EED8"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FFD4F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9A1BB8"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60B5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8E6DA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Устный опрос</w:t>
            </w:r>
          </w:p>
        </w:tc>
      </w:tr>
      <w:tr w:rsidR="00A526C9" w14:paraId="1A6FAF36"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840B3C"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AFD092"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E1275E"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FE8B5"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7F645C"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9F9F6"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37125B"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80B8B"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Письменный тест</w:t>
            </w:r>
          </w:p>
        </w:tc>
      </w:tr>
      <w:tr w:rsidR="00A526C9" w14:paraId="7F39FF8D"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A16AAE" w14:textId="77777777" w:rsidR="00B7712B" w:rsidRDefault="00B7712B">
            <w:pPr>
              <w:jc w:val="both"/>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867AAA" w14:textId="77777777" w:rsidR="00B7712B" w:rsidRDefault="00B7712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Культурная политика.</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1CA35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B37423"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7B1E4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2</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459982"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1ED28A"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7FC874"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Контрольная работа</w:t>
            </w:r>
          </w:p>
        </w:tc>
      </w:tr>
      <w:tr w:rsidR="00A526C9" w14:paraId="43F9D176" w14:textId="77777777" w:rsidTr="007826BC">
        <w:trPr>
          <w:trHeight w:val="994"/>
        </w:trPr>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0DB643" w14:textId="77777777" w:rsidR="00B7712B" w:rsidRDefault="00B7712B">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1613DC" w14:textId="77777777" w:rsidR="00B7712B" w:rsidRDefault="00B7712B">
            <w:pPr>
              <w:rPr>
                <w:rFonts w:ascii="Times New Roman" w:eastAsia="Times New Roman" w:hAnsi="Times New Roman" w:cs="Times New Roman"/>
              </w:rPr>
            </w:pPr>
            <w:r>
              <w:rPr>
                <w:rFonts w:ascii="Times New Roman" w:eastAsia="Times New Roman" w:hAnsi="Times New Roman" w:cs="Times New Roman"/>
                <w:color w:val="000000"/>
              </w:rPr>
              <w:t>В целом по дисциплине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04D1EF"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180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F6B722"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68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DC7030"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34</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C8BD4E" w14:textId="77777777" w:rsidR="00B7712B" w:rsidRPr="00A170F2" w:rsidRDefault="00B7712B">
            <w:pPr>
              <w:rPr>
                <w:rFonts w:ascii="Times New Roman" w:eastAsia="Times New Roman" w:hAnsi="Times New Roman" w:cs="Times New Roman"/>
                <w:color w:val="FF0000"/>
              </w:rPr>
            </w:pPr>
            <w:r>
              <w:rPr>
                <w:rFonts w:ascii="Times New Roman" w:eastAsia="Times New Roman" w:hAnsi="Times New Roman" w:cs="Times New Roman"/>
              </w:rPr>
              <w:t>34</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1300F9" w14:textId="77777777" w:rsidR="00B7712B" w:rsidRDefault="00B7712B">
            <w:pPr>
              <w:rPr>
                <w:rFonts w:ascii="Times New Roman" w:eastAsia="Times New Roman" w:hAnsi="Times New Roman" w:cs="Times New Roman"/>
              </w:rPr>
            </w:pPr>
            <w:r>
              <w:rPr>
                <w:rFonts w:ascii="Times New Roman" w:eastAsia="Times New Roman" w:hAnsi="Times New Roman" w:cs="Times New Roman"/>
              </w:rPr>
              <w:t>112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192DAB" w14:textId="77777777" w:rsidR="00B7712B" w:rsidRDefault="00B7712B" w:rsidP="00A170F2">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эссе</w:t>
            </w:r>
          </w:p>
        </w:tc>
      </w:tr>
      <w:tr w:rsidR="007826BC" w14:paraId="59701895" w14:textId="77777777" w:rsidTr="007826BC">
        <w:tc>
          <w:tcPr>
            <w:tcW w:w="48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57BA0" w14:textId="77777777" w:rsidR="007826BC" w:rsidRDefault="007826BC" w:rsidP="007826BC">
            <w:pPr>
              <w:rPr>
                <w:rFonts w:ascii="Times New Roman" w:eastAsia="Times New Roman" w:hAnsi="Times New Roman" w:cs="Times New Roman"/>
              </w:rPr>
            </w:pPr>
          </w:p>
        </w:tc>
        <w:tc>
          <w:tcPr>
            <w:tcW w:w="102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48836" w14:textId="77777777" w:rsidR="007826BC" w:rsidRDefault="007826BC" w:rsidP="007826BC">
            <w:pPr>
              <w:ind w:firstLine="709"/>
              <w:jc w:val="both"/>
              <w:rPr>
                <w:rFonts w:ascii="Times New Roman" w:eastAsia="Times New Roman" w:hAnsi="Times New Roman" w:cs="Times New Roman"/>
              </w:rPr>
            </w:pPr>
            <w:r>
              <w:rPr>
                <w:rFonts w:ascii="Times New Roman" w:eastAsia="Times New Roman" w:hAnsi="Times New Roman" w:cs="Times New Roman"/>
                <w:color w:val="000000"/>
              </w:rPr>
              <w:t xml:space="preserve"> Итого в %</w:t>
            </w:r>
          </w:p>
        </w:tc>
        <w:tc>
          <w:tcPr>
            <w:tcW w:w="38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AA4659"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100</w:t>
            </w:r>
          </w:p>
        </w:tc>
        <w:tc>
          <w:tcPr>
            <w:tcW w:w="44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59B028"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38%</w:t>
            </w:r>
          </w:p>
        </w:tc>
        <w:tc>
          <w:tcPr>
            <w:tcW w:w="44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C7B0B1" w14:textId="6EC3FE84"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50%</w:t>
            </w:r>
          </w:p>
        </w:tc>
        <w:tc>
          <w:tcPr>
            <w:tcW w:w="66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D25F0D" w14:textId="7D50C617" w:rsidR="007826BC" w:rsidRPr="00A170F2" w:rsidRDefault="007826BC" w:rsidP="007826BC">
            <w:pPr>
              <w:rPr>
                <w:rFonts w:ascii="Times New Roman" w:eastAsia="Times New Roman" w:hAnsi="Times New Roman" w:cs="Times New Roman"/>
                <w:color w:val="FF0000"/>
              </w:rPr>
            </w:pPr>
            <w:r>
              <w:rPr>
                <w:rFonts w:ascii="Times New Roman" w:eastAsia="Times New Roman" w:hAnsi="Times New Roman" w:cs="Times New Roman"/>
              </w:rPr>
              <w:t>50%</w:t>
            </w:r>
          </w:p>
        </w:tc>
        <w:tc>
          <w:tcPr>
            <w:tcW w:w="85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954D29" w14:textId="77777777" w:rsidR="007826BC" w:rsidRDefault="007826BC" w:rsidP="007826BC">
            <w:pPr>
              <w:rPr>
                <w:rFonts w:ascii="Times New Roman" w:eastAsia="Times New Roman" w:hAnsi="Times New Roman" w:cs="Times New Roman"/>
              </w:rPr>
            </w:pPr>
            <w:r>
              <w:rPr>
                <w:rFonts w:ascii="Times New Roman" w:eastAsia="Times New Roman" w:hAnsi="Times New Roman" w:cs="Times New Roman"/>
              </w:rPr>
              <w:t>62%</w:t>
            </w:r>
          </w:p>
        </w:tc>
        <w:tc>
          <w:tcPr>
            <w:tcW w:w="697"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E1D20" w14:textId="77777777" w:rsidR="007826BC" w:rsidRDefault="007826BC" w:rsidP="007826BC">
            <w:pPr>
              <w:rPr>
                <w:rFonts w:ascii="Times New Roman" w:eastAsia="Times New Roman" w:hAnsi="Times New Roman" w:cs="Times New Roman"/>
              </w:rPr>
            </w:pPr>
          </w:p>
        </w:tc>
      </w:tr>
    </w:tbl>
    <w:p w14:paraId="43BEA241" w14:textId="77777777" w:rsidR="00A526C9" w:rsidRDefault="00A526C9">
      <w:pPr>
        <w:ind w:firstLine="709"/>
        <w:jc w:val="both"/>
        <w:rPr>
          <w:rFonts w:ascii="Times New Roman" w:eastAsia="Times New Roman" w:hAnsi="Times New Roman" w:cs="Times New Roman"/>
          <w:b/>
          <w:color w:val="000000"/>
          <w:sz w:val="28"/>
          <w:szCs w:val="28"/>
        </w:rPr>
      </w:pPr>
    </w:p>
    <w:p w14:paraId="16AF1B3D" w14:textId="278C12EC"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5.3. Содержание семинаров, практических занятий </w:t>
      </w:r>
    </w:p>
    <w:p w14:paraId="56B4A0B7"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3</w:t>
      </w:r>
    </w:p>
    <w:tbl>
      <w:tblPr>
        <w:tblStyle w:val="aff6"/>
        <w:tblW w:w="9016" w:type="dxa"/>
        <w:tblInd w:w="0" w:type="dxa"/>
        <w:tblLayout w:type="fixed"/>
        <w:tblLook w:val="0400" w:firstRow="0" w:lastRow="0" w:firstColumn="0" w:lastColumn="0" w:noHBand="0" w:noVBand="1"/>
      </w:tblPr>
      <w:tblGrid>
        <w:gridCol w:w="2547"/>
        <w:gridCol w:w="4945"/>
        <w:gridCol w:w="1524"/>
      </w:tblGrid>
      <w:tr w:rsidR="00D26294" w14:paraId="7B19789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771A"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0C7E"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 xml:space="preserve">Перечень вопросов для обсуждения на семинарских, практических занятиях, рекомендуемые источники из разделов 8,9 </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14C4" w14:textId="77777777" w:rsidR="00D26294" w:rsidRDefault="000126FE">
            <w:pPr>
              <w:rPr>
                <w:rFonts w:ascii="Times New Roman" w:eastAsia="Times New Roman" w:hAnsi="Times New Roman" w:cs="Times New Roman"/>
              </w:rPr>
            </w:pPr>
            <w:r>
              <w:rPr>
                <w:rFonts w:ascii="Times New Roman" w:eastAsia="Times New Roman" w:hAnsi="Times New Roman" w:cs="Times New Roman"/>
                <w:b/>
                <w:color w:val="000000"/>
              </w:rPr>
              <w:t>Формы проведения занятий</w:t>
            </w:r>
          </w:p>
        </w:tc>
      </w:tr>
      <w:tr w:rsidR="00D26294" w14:paraId="4A7B9C8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5484D" w14:textId="77777777" w:rsidR="00D26294" w:rsidRDefault="000126FE">
            <w:pPr>
              <w:ind w:firstLine="709"/>
              <w:rPr>
                <w:rFonts w:ascii="Times New Roman" w:eastAsia="Times New Roman" w:hAnsi="Times New Roman" w:cs="Times New Roman"/>
                <w:b/>
                <w:color w:val="000000"/>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w:t>
            </w:r>
            <w:r>
              <w:rPr>
                <w:rFonts w:ascii="Times New Roman" w:eastAsia="Times New Roman" w:hAnsi="Times New Roman" w:cs="Times New Roman"/>
                <w:sz w:val="24"/>
                <w:szCs w:val="24"/>
              </w:rPr>
              <w:lastRenderedPageBreak/>
              <w:t>гуманитарного знания.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37209" w14:textId="77777777" w:rsidR="00D26294"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lastRenderedPageBreak/>
              <w:t xml:space="preserve">Культурология как наука (цель, предмет, задачи, специфика). </w:t>
            </w:r>
          </w:p>
          <w:p w14:paraId="78DAA8B8" w14:textId="77777777" w:rsidR="00D26294"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Структура культурологии. </w:t>
            </w:r>
          </w:p>
          <w:p w14:paraId="0EE97DBB" w14:textId="77777777" w:rsidR="00D26294" w:rsidRPr="00A526C9" w:rsidRDefault="000126FE">
            <w:pPr>
              <w:numPr>
                <w:ilvl w:val="0"/>
                <w:numId w:val="14"/>
              </w:numPr>
              <w:pBdr>
                <w:top w:val="nil"/>
                <w:left w:val="nil"/>
                <w:bottom w:val="nil"/>
                <w:right w:val="nil"/>
                <w:between w:val="nil"/>
              </w:pBdr>
              <w:tabs>
                <w:tab w:val="left" w:pos="708"/>
              </w:tabs>
              <w:spacing w:after="0" w:line="240" w:lineRule="auto"/>
              <w:ind w:left="0" w:firstLine="0"/>
              <w:jc w:val="both"/>
            </w:pPr>
            <w:r>
              <w:rPr>
                <w:rFonts w:ascii="Times New Roman" w:eastAsia="Times New Roman" w:hAnsi="Times New Roman" w:cs="Times New Roman"/>
                <w:color w:val="000000"/>
                <w:sz w:val="24"/>
                <w:szCs w:val="24"/>
              </w:rPr>
              <w:t xml:space="preserve">Культурология и ее междисциплинарные связи. </w:t>
            </w:r>
          </w:p>
          <w:p w14:paraId="778798CC" w14:textId="7A7F349F" w:rsidR="00A526C9" w:rsidRDefault="00A526C9" w:rsidP="00A526C9">
            <w:pPr>
              <w:pBdr>
                <w:top w:val="nil"/>
                <w:left w:val="nil"/>
                <w:bottom w:val="nil"/>
                <w:right w:val="nil"/>
                <w:between w:val="nil"/>
              </w:pBdr>
              <w:tabs>
                <w:tab w:val="left" w:pos="708"/>
              </w:tabs>
              <w:spacing w:after="0" w:line="240" w:lineRule="auto"/>
              <w:jc w:val="both"/>
            </w:pPr>
            <w:r w:rsidRPr="00B469D5">
              <w:rPr>
                <w:rFonts w:ascii="Times New Roman" w:hAnsi="Times New Roman" w:cs="Times New Roman"/>
                <w:b/>
                <w:bCs/>
                <w:sz w:val="24"/>
                <w:szCs w:val="24"/>
              </w:rPr>
              <w:lastRenderedPageBreak/>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B0FD"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D26294" w14:paraId="167249A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08684"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53484"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Античные представления о культуре, </w:t>
            </w:r>
          </w:p>
          <w:p w14:paraId="17DC9F7F"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Эпоха Возрождения и Новое время,</w:t>
            </w:r>
          </w:p>
          <w:p w14:paraId="05DF9924"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w:t>
            </w:r>
          </w:p>
          <w:p w14:paraId="6E02B0EC"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в социальной и культурной антропологии</w:t>
            </w:r>
          </w:p>
          <w:p w14:paraId="784A4C6F"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культурно-исторических типов </w:t>
            </w:r>
          </w:p>
          <w:p w14:paraId="55634485"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культуры Фридриха Ницше.</w:t>
            </w:r>
          </w:p>
          <w:p w14:paraId="5C488871"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35CFEE75" w14:textId="77777777" w:rsidR="00D26294" w:rsidRDefault="000126FE">
            <w:pPr>
              <w:numPr>
                <w:ilvl w:val="0"/>
                <w:numId w:val="1"/>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культурных суперсистем П. Сорокина</w:t>
            </w:r>
          </w:p>
          <w:p w14:paraId="65A746FE" w14:textId="21DB0BB0" w:rsidR="00A526C9" w:rsidRDefault="00A526C9" w:rsidP="00A526C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6659"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74298473"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BBDF"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22B0"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полисемантичности термина «культура». </w:t>
            </w:r>
          </w:p>
          <w:p w14:paraId="4DDAC17B"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Механизмы функционирования культуры как системы (основные функции культуры). Строение культуры. </w:t>
            </w:r>
          </w:p>
          <w:p w14:paraId="5C3D7C26"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0A2CE116" w14:textId="77777777" w:rsidR="00D26294" w:rsidRDefault="000126FE">
            <w:pPr>
              <w:numPr>
                <w:ilvl w:val="0"/>
                <w:numId w:val="4"/>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Культурные нормы и культурные ценности. </w:t>
            </w:r>
          </w:p>
          <w:p w14:paraId="3DD0B04C" w14:textId="7C4AC49F"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81C12"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185A3B15"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B2C88"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847E1"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культурной динамики. </w:t>
            </w:r>
          </w:p>
          <w:p w14:paraId="496A60EC"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Формы распространения культуры. </w:t>
            </w:r>
          </w:p>
          <w:p w14:paraId="111523F1"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Социализация и инкультурация личности. </w:t>
            </w:r>
          </w:p>
          <w:p w14:paraId="39C68D0C" w14:textId="77777777" w:rsidR="00D26294" w:rsidRDefault="000126FE">
            <w:pPr>
              <w:numPr>
                <w:ilvl w:val="0"/>
                <w:numId w:val="7"/>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Традиционная и инновационная культуры. </w:t>
            </w:r>
          </w:p>
          <w:p w14:paraId="73107EBC" w14:textId="387D6D69"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AD640"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3BFA42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94256"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2AF71" w14:textId="77777777" w:rsidR="00D26294" w:rsidRDefault="000126FE">
            <w:pPr>
              <w:numPr>
                <w:ilvl w:val="0"/>
                <w:numId w:val="9"/>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типа, типологии и типологизации культур. </w:t>
            </w:r>
          </w:p>
          <w:p w14:paraId="606651F6" w14:textId="77777777" w:rsidR="00D26294" w:rsidRDefault="000126FE">
            <w:pPr>
              <w:numPr>
                <w:ilvl w:val="0"/>
                <w:numId w:val="9"/>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Историческая типология культур. </w:t>
            </w:r>
          </w:p>
          <w:p w14:paraId="38613F7E" w14:textId="68C27F3D"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8.2,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9C85"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0589B98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6A35"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A36FD"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язык. </w:t>
            </w:r>
          </w:p>
          <w:p w14:paraId="388C698B"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личность. </w:t>
            </w:r>
          </w:p>
          <w:p w14:paraId="79C9C75A" w14:textId="77777777" w:rsidR="00D26294" w:rsidRDefault="000126FE">
            <w:pPr>
              <w:numPr>
                <w:ilvl w:val="0"/>
                <w:numId w:val="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Культурная идентичность. </w:t>
            </w:r>
          </w:p>
          <w:p w14:paraId="7DB9C6F8" w14:textId="18E6CD23"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9.1,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1140"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1ACA230C"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BAB3"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0BEA"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0D6EF444"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«Массовая» культура и элитарная культура. </w:t>
            </w:r>
          </w:p>
          <w:p w14:paraId="749D8986"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Концепция С.Хантингтона о столкновении цивилизаций в XXI веке.</w:t>
            </w:r>
          </w:p>
          <w:p w14:paraId="5AB1DC0E"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Кризис «мультикультурализма». </w:t>
            </w:r>
          </w:p>
          <w:p w14:paraId="42FFE8B5" w14:textId="77777777" w:rsidR="00D26294" w:rsidRDefault="000126FE">
            <w:pPr>
              <w:numPr>
                <w:ilvl w:val="0"/>
                <w:numId w:val="11"/>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Глобализация культуры – феномен общечеловеческого единства.</w:t>
            </w:r>
          </w:p>
          <w:p w14:paraId="7453E105" w14:textId="70C2C722"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C7826"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lastRenderedPageBreak/>
              <w:t>Лекция и практическое занятие</w:t>
            </w:r>
          </w:p>
        </w:tc>
      </w:tr>
      <w:tr w:rsidR="00D26294" w14:paraId="71B718AE"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43A6"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30B4C"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и сущность межкультурной коммуникации. </w:t>
            </w:r>
          </w:p>
          <w:p w14:paraId="4A955433"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Аккультурация как освоение чужой культуры. </w:t>
            </w:r>
          </w:p>
          <w:p w14:paraId="5DCC1074"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Социокультурная адаптация. </w:t>
            </w:r>
          </w:p>
          <w:p w14:paraId="78A00981"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Культурный шок при освоении «чужой» культуры. </w:t>
            </w:r>
          </w:p>
          <w:p w14:paraId="4ED6A630" w14:textId="77777777" w:rsidR="00D26294" w:rsidRDefault="000126FE">
            <w:pPr>
              <w:numPr>
                <w:ilvl w:val="0"/>
                <w:numId w:val="2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Стереотипы в межкультурной коммуникации. </w:t>
            </w:r>
          </w:p>
          <w:p w14:paraId="2E999220" w14:textId="2D029B1B" w:rsidR="00A526C9" w:rsidRDefault="00A526C9" w:rsidP="00A526C9">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79DA1"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r w:rsidR="00D26294" w14:paraId="5CEB0054" w14:textId="77777777">
        <w:tc>
          <w:tcPr>
            <w:tcW w:w="2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ABA55" w14:textId="77777777" w:rsidR="00D26294" w:rsidRDefault="000126FE">
            <w:pPr>
              <w:ind w:firstLine="709"/>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9. </w:t>
            </w:r>
            <w:r>
              <w:rPr>
                <w:rFonts w:ascii="Times New Roman" w:eastAsia="Times New Roman" w:hAnsi="Times New Roman" w:cs="Times New Roman"/>
                <w:sz w:val="24"/>
                <w:szCs w:val="24"/>
              </w:rPr>
              <w:t>Культурная политика.</w:t>
            </w:r>
          </w:p>
        </w:tc>
        <w:tc>
          <w:tcPr>
            <w:tcW w:w="4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02E41" w14:textId="77777777" w:rsidR="00D26294" w:rsidRDefault="000126FE">
            <w:pPr>
              <w:numPr>
                <w:ilvl w:val="0"/>
                <w:numId w:val="27"/>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Российская и мировая культурная политика: основные направления деятельности. </w:t>
            </w:r>
          </w:p>
          <w:p w14:paraId="200B10BE" w14:textId="3833EDCB" w:rsidR="00A526C9" w:rsidRDefault="00A526C9" w:rsidP="00A526C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 8.1, 8.4</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E15E6" w14:textId="77777777" w:rsidR="00D26294" w:rsidRDefault="000126FE">
            <w:pPr>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Лекция и практическое занятие</w:t>
            </w:r>
          </w:p>
        </w:tc>
      </w:tr>
    </w:tbl>
    <w:p w14:paraId="3E78864F" w14:textId="77777777" w:rsidR="00D26294" w:rsidRDefault="00D26294">
      <w:pPr>
        <w:rPr>
          <w:rFonts w:ascii="Times New Roman" w:eastAsia="Times New Roman" w:hAnsi="Times New Roman" w:cs="Times New Roman"/>
        </w:rPr>
      </w:pPr>
    </w:p>
    <w:p w14:paraId="30C55ED7"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 обучающихся по дисциплине</w:t>
      </w:r>
      <w:r>
        <w:rPr>
          <w:color w:val="000000"/>
        </w:rPr>
        <w:t xml:space="preserve"> </w:t>
      </w:r>
    </w:p>
    <w:p w14:paraId="1ED4254A"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4BA750CA" w14:textId="77777777" w:rsidR="00D26294" w:rsidRDefault="000126FE">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4</w:t>
      </w:r>
    </w:p>
    <w:tbl>
      <w:tblPr>
        <w:tblStyle w:val="aff7"/>
        <w:tblW w:w="9016" w:type="dxa"/>
        <w:tblInd w:w="0" w:type="dxa"/>
        <w:tblLayout w:type="fixed"/>
        <w:tblLook w:val="0400" w:firstRow="0" w:lastRow="0" w:firstColumn="0" w:lastColumn="0" w:noHBand="0" w:noVBand="1"/>
      </w:tblPr>
      <w:tblGrid>
        <w:gridCol w:w="2972"/>
        <w:gridCol w:w="4097"/>
        <w:gridCol w:w="1947"/>
      </w:tblGrid>
      <w:tr w:rsidR="00D26294" w14:paraId="4DF14449"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D3251B"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Наименование тем (разделов) дисциплины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4360D6"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Перечень вопросов, отводимых на самостоятельное освоение </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E6DE76" w14:textId="77777777" w:rsidR="00D26294" w:rsidRDefault="000126FE">
            <w:pPr>
              <w:ind w:firstLine="709"/>
              <w:rPr>
                <w:rFonts w:ascii="Times New Roman" w:eastAsia="Times New Roman" w:hAnsi="Times New Roman" w:cs="Times New Roman"/>
              </w:rPr>
            </w:pPr>
            <w:r>
              <w:rPr>
                <w:rFonts w:ascii="Times New Roman" w:eastAsia="Times New Roman" w:hAnsi="Times New Roman" w:cs="Times New Roman"/>
                <w:b/>
                <w:color w:val="000000"/>
              </w:rPr>
              <w:t>Формы внеаудиторной самостоятельной работы</w:t>
            </w:r>
          </w:p>
        </w:tc>
      </w:tr>
      <w:tr w:rsidR="00D26294" w14:paraId="4B0263B3"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5822E" w14:textId="77777777" w:rsidR="00D26294" w:rsidRDefault="000126FE">
            <w:pPr>
              <w:ind w:firstLine="709"/>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1.</w:t>
            </w:r>
            <w:r>
              <w:rPr>
                <w:rFonts w:ascii="Times New Roman" w:eastAsia="Times New Roman" w:hAnsi="Times New Roman" w:cs="Times New Roman"/>
                <w:sz w:val="24"/>
                <w:szCs w:val="24"/>
              </w:rPr>
              <w:t xml:space="preserve"> Культурология в системе гуманитарного знания.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EFFA80" w14:textId="77777777" w:rsidR="00D26294" w:rsidRDefault="000126FE">
            <w:pPr>
              <w:tabs>
                <w:tab w:val="left" w:pos="70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Основные школы и направления культурологии. </w:t>
            </w:r>
          </w:p>
          <w:p w14:paraId="7969C787" w14:textId="77777777" w:rsidR="00D26294" w:rsidRDefault="000126FE">
            <w:pPr>
              <w:tabs>
                <w:tab w:val="left" w:pos="708"/>
              </w:tabs>
              <w:jc w:val="both"/>
              <w:rPr>
                <w:highlight w:val="yellow"/>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Методы культурологических исследований.</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188DBC"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2A84C92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B7B447" w14:textId="77777777" w:rsidR="00D26294" w:rsidRDefault="000126FE">
            <w:pPr>
              <w:ind w:firstLine="709"/>
              <w:rPr>
                <w:rFonts w:ascii="Times New Roman" w:eastAsia="Times New Roman" w:hAnsi="Times New Roman" w:cs="Times New Roman"/>
                <w:highlight w:val="yellow"/>
              </w:rPr>
            </w:pPr>
            <w:r>
              <w:rPr>
                <w:rFonts w:ascii="Times New Roman" w:eastAsia="Times New Roman" w:hAnsi="Times New Roman" w:cs="Times New Roman"/>
                <w:b/>
                <w:sz w:val="24"/>
                <w:szCs w:val="24"/>
              </w:rPr>
              <w:t>Тема 2</w:t>
            </w:r>
            <w:r>
              <w:rPr>
                <w:rFonts w:ascii="Times New Roman" w:eastAsia="Times New Roman" w:hAnsi="Times New Roman" w:cs="Times New Roman"/>
                <w:sz w:val="24"/>
                <w:szCs w:val="24"/>
              </w:rPr>
              <w:t>. Основные направления, концепции и школы в культурологии.</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8BD0FF"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Просветительские концепции культуры (Жан Жак Руссо, Иоганн Готфрид Гердер).</w:t>
            </w:r>
          </w:p>
          <w:p w14:paraId="05DDB23D"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Идеалистические концепции культуры (И. Кант, Г. Гегель). </w:t>
            </w:r>
          </w:p>
          <w:p w14:paraId="250B7B58"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Марксистская концепция культуры</w:t>
            </w:r>
          </w:p>
          <w:p w14:paraId="4487A6C0"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культурно-исторических типов Н.Я. Данилевского</w:t>
            </w:r>
          </w:p>
          <w:p w14:paraId="2314EE0A"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Концепция культуры Фридриха Ницше.</w:t>
            </w:r>
          </w:p>
          <w:p w14:paraId="74FCCAC0"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Культурологическая концепция О. Шпенглера</w:t>
            </w:r>
          </w:p>
          <w:p w14:paraId="20FB0EC7" w14:textId="77777777" w:rsidR="00D26294" w:rsidRDefault="000126FE">
            <w:pPr>
              <w:numPr>
                <w:ilvl w:val="0"/>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Теория культурных суперсистем П. Сорокина</w:t>
            </w:r>
          </w:p>
          <w:p w14:paraId="5A72B8D7"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sz w:val="24"/>
                <w:szCs w:val="24"/>
              </w:rPr>
              <w:t>Концепция коллективного бессознательного К. Юнга.</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29F40E"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lastRenderedPageBreak/>
              <w:t>Эссе</w:t>
            </w:r>
          </w:p>
        </w:tc>
      </w:tr>
      <w:tr w:rsidR="00D26294" w14:paraId="1E4B54B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24BD32"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3. </w:t>
            </w:r>
            <w:r>
              <w:rPr>
                <w:rFonts w:ascii="Times New Roman" w:eastAsia="Times New Roman" w:hAnsi="Times New Roman" w:cs="Times New Roman"/>
                <w:sz w:val="24"/>
                <w:szCs w:val="24"/>
              </w:rPr>
              <w:t>Морфология культуры, происхождение и сущность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7B0891"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Народная культура, элитарная культура, массовая культура.</w:t>
            </w:r>
          </w:p>
          <w:p w14:paraId="5204A7F9"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Субкультура и контркультура. </w:t>
            </w:r>
          </w:p>
          <w:p w14:paraId="17ACDAB2"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Мораль в системе культуры. </w:t>
            </w:r>
          </w:p>
          <w:p w14:paraId="5D4E8CF8" w14:textId="77777777" w:rsidR="00D26294" w:rsidRDefault="000126FE">
            <w:pPr>
              <w:numPr>
                <w:ilvl w:val="0"/>
                <w:numId w:val="5"/>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Религия в системе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82E9AD"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013D1D05"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C9850" w14:textId="77777777" w:rsidR="00D26294" w:rsidRDefault="000126FE">
            <w:pPr>
              <w:jc w:val="both"/>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4. </w:t>
            </w:r>
            <w:r>
              <w:rPr>
                <w:rFonts w:ascii="Times New Roman" w:eastAsia="Times New Roman" w:hAnsi="Times New Roman" w:cs="Times New Roman"/>
                <w:sz w:val="24"/>
                <w:szCs w:val="24"/>
              </w:rPr>
              <w:t>Динамика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C0DA0"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Теории культурогенеза. </w:t>
            </w:r>
          </w:p>
          <w:p w14:paraId="6753A7C9"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 xml:space="preserve">М. Мид: постфигуративная, кофигуративная и префигуративная культуры. </w:t>
            </w:r>
          </w:p>
          <w:p w14:paraId="0F58C31B" w14:textId="77777777" w:rsidR="00D26294" w:rsidRDefault="000126FE">
            <w:p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Модернизация культуры.</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41AAAA" w14:textId="77777777" w:rsidR="00D26294" w:rsidRDefault="000126FE">
            <w:pPr>
              <w:tabs>
                <w:tab w:val="left" w:pos="708"/>
              </w:tabs>
              <w:jc w:val="both"/>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0487AD92"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8EF374" w14:textId="77777777" w:rsidR="00D26294" w:rsidRDefault="000126FE">
            <w:pPr>
              <w:jc w:val="both"/>
              <w:rPr>
                <w:rFonts w:ascii="Times New Roman" w:eastAsia="Times New Roman" w:hAnsi="Times New Roman" w:cs="Times New Roman"/>
                <w:b/>
              </w:rPr>
            </w:pPr>
            <w:r>
              <w:rPr>
                <w:rFonts w:ascii="Times New Roman" w:eastAsia="Times New Roman" w:hAnsi="Times New Roman" w:cs="Times New Roman"/>
                <w:b/>
                <w:sz w:val="24"/>
                <w:szCs w:val="24"/>
              </w:rPr>
              <w:t xml:space="preserve">Тема 5. </w:t>
            </w:r>
            <w:r>
              <w:rPr>
                <w:rFonts w:ascii="Times New Roman" w:eastAsia="Times New Roman" w:hAnsi="Times New Roman" w:cs="Times New Roman"/>
                <w:sz w:val="24"/>
                <w:szCs w:val="24"/>
              </w:rPr>
              <w:t>Типология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6A2E" w14:textId="77777777" w:rsidR="00D26294" w:rsidRDefault="000126F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Теории локальных цивилизаций (Н.Я. Данилевский, О. Шпенглер, А. Тойнби). </w:t>
            </w:r>
          </w:p>
          <w:p w14:paraId="54DC3F2A" w14:textId="77777777" w:rsidR="00D26294" w:rsidRDefault="000126FE">
            <w:pPr>
              <w:numPr>
                <w:ilvl w:val="0"/>
                <w:numId w:val="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Региональная типологизация культур.</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70054A"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5297DB71"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1A6AAA"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6. </w:t>
            </w:r>
            <w:r>
              <w:rPr>
                <w:rFonts w:ascii="Times New Roman" w:eastAsia="Times New Roman" w:hAnsi="Times New Roman" w:cs="Times New Roman"/>
                <w:sz w:val="24"/>
                <w:szCs w:val="24"/>
              </w:rPr>
              <w:t>Онтология культуры.</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7AF78A" w14:textId="77777777" w:rsidR="00D26294" w:rsidRDefault="000126F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Культура и природа. </w:t>
            </w:r>
          </w:p>
          <w:p w14:paraId="5C7745AB" w14:textId="77777777" w:rsidR="00D26294" w:rsidRDefault="000126FE">
            <w:pPr>
              <w:numPr>
                <w:ilvl w:val="0"/>
                <w:numId w:val="10"/>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Социализация и инкультурация.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B89779"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Конспект</w:t>
            </w:r>
          </w:p>
        </w:tc>
      </w:tr>
      <w:tr w:rsidR="00D26294" w14:paraId="477CF264"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CA59C4" w14:textId="77777777" w:rsidR="00D26294" w:rsidRDefault="000126FE">
            <w:pPr>
              <w:rPr>
                <w:rFonts w:ascii="Times New Roman" w:eastAsia="Times New Roman" w:hAnsi="Times New Roman" w:cs="Times New Roman"/>
                <w:b/>
                <w:highlight w:val="yellow"/>
              </w:rPr>
            </w:pPr>
            <w:r>
              <w:rPr>
                <w:rFonts w:ascii="Times New Roman" w:eastAsia="Times New Roman" w:hAnsi="Times New Roman" w:cs="Times New Roman"/>
                <w:b/>
                <w:sz w:val="24"/>
                <w:szCs w:val="24"/>
              </w:rPr>
              <w:t xml:space="preserve">Тема 7. </w:t>
            </w:r>
            <w:r>
              <w:rPr>
                <w:rFonts w:ascii="Times New Roman" w:eastAsia="Times New Roman" w:hAnsi="Times New Roman" w:cs="Times New Roman"/>
                <w:sz w:val="24"/>
                <w:szCs w:val="24"/>
              </w:rPr>
              <w:t>Актуальные проблемы развития культуры современного общества.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27444" w14:textId="77777777" w:rsidR="00D26294" w:rsidRDefault="000126FE">
            <w:pPr>
              <w:numPr>
                <w:ilvl w:val="0"/>
                <w:numId w:val="12"/>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НТР в контексте культуры. </w:t>
            </w:r>
          </w:p>
          <w:p w14:paraId="79933A27"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Роль средств массовой информации в формировании культуры личности. </w:t>
            </w:r>
          </w:p>
          <w:p w14:paraId="202AE820"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Запада и Востока в мировом культурном развитии.</w:t>
            </w:r>
          </w:p>
          <w:p w14:paraId="2917D424" w14:textId="77777777" w:rsidR="00D26294" w:rsidRDefault="000126FE">
            <w:pPr>
              <w:numPr>
                <w:ilvl w:val="0"/>
                <w:numId w:val="12"/>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Формирование планетарного мышления.</w:t>
            </w:r>
          </w:p>
          <w:p w14:paraId="12322B9E" w14:textId="77777777" w:rsidR="00D26294" w:rsidRDefault="000126FE">
            <w:pPr>
              <w:rPr>
                <w:rFonts w:ascii="Times New Roman" w:eastAsia="Times New Roman" w:hAnsi="Times New Roman" w:cs="Times New Roman"/>
                <w:highlight w:val="yellow"/>
              </w:rPr>
            </w:pPr>
            <w:r>
              <w:rPr>
                <w:rFonts w:ascii="Times New Roman" w:eastAsia="Times New Roman" w:hAnsi="Times New Roman" w:cs="Times New Roman"/>
                <w:sz w:val="24"/>
                <w:szCs w:val="24"/>
              </w:rPr>
              <w:t>Проблемы: выживания человечества (экология культуры), человек и машина, человек и электронный мозг, человек и современные технологии.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C00B44"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7A291E00"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6BB322" w14:textId="77777777" w:rsidR="00D26294" w:rsidRDefault="000126FE">
            <w:pPr>
              <w:rPr>
                <w:rFonts w:ascii="Times New Roman" w:eastAsia="Times New Roman" w:hAnsi="Times New Roman" w:cs="Times New Roman"/>
                <w:b/>
              </w:rPr>
            </w:pPr>
            <w:r>
              <w:rPr>
                <w:rFonts w:ascii="Times New Roman" w:eastAsia="Times New Roman" w:hAnsi="Times New Roman" w:cs="Times New Roman"/>
                <w:b/>
                <w:sz w:val="24"/>
                <w:szCs w:val="24"/>
              </w:rPr>
              <w:t xml:space="preserve">Тема 8. </w:t>
            </w:r>
            <w:r>
              <w:rPr>
                <w:rFonts w:ascii="Times New Roman" w:eastAsia="Times New Roman" w:hAnsi="Times New Roman" w:cs="Times New Roman"/>
                <w:sz w:val="24"/>
                <w:szCs w:val="24"/>
              </w:rPr>
              <w:t>Диалог и взаимодействие культур в современных условиях. Межкультурная коммуникация.</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C3D9CD"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стратегии аккультурации. </w:t>
            </w:r>
          </w:p>
          <w:p w14:paraId="518734A9"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Предрассудки в межкультурной коммуникации. </w:t>
            </w:r>
          </w:p>
          <w:p w14:paraId="4AFC1129"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Межкультурные конфликты и пути их преодоления. </w:t>
            </w:r>
          </w:p>
          <w:p w14:paraId="432B339A" w14:textId="77777777" w:rsidR="00D26294" w:rsidRDefault="000126FE">
            <w:pPr>
              <w:numPr>
                <w:ilvl w:val="0"/>
                <w:numId w:val="26"/>
              </w:numPr>
              <w:pBdr>
                <w:top w:val="nil"/>
                <w:left w:val="nil"/>
                <w:bottom w:val="nil"/>
                <w:right w:val="nil"/>
                <w:between w:val="nil"/>
              </w:pBdr>
              <w:tabs>
                <w:tab w:val="left" w:pos="708"/>
              </w:tab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Толерантность как результат межкультурной коммуникации.</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676F63"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r w:rsidR="00D26294" w14:paraId="47A0E81F" w14:textId="77777777">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0DBB7" w14:textId="77777777" w:rsidR="00D26294" w:rsidRDefault="000126FE">
            <w:pPr>
              <w:rPr>
                <w:rFonts w:ascii="Times New Roman" w:eastAsia="Times New Roman" w:hAnsi="Times New Roman" w:cs="Times New Roman"/>
                <w:b/>
              </w:rPr>
            </w:pPr>
            <w:r>
              <w:rPr>
                <w:rFonts w:ascii="Times New Roman" w:eastAsia="Times New Roman" w:hAnsi="Times New Roman" w:cs="Times New Roman"/>
                <w:b/>
                <w:sz w:val="24"/>
                <w:szCs w:val="24"/>
              </w:rPr>
              <w:lastRenderedPageBreak/>
              <w:t xml:space="preserve">Тема 9. </w:t>
            </w:r>
            <w:r>
              <w:rPr>
                <w:rFonts w:ascii="Times New Roman" w:eastAsia="Times New Roman" w:hAnsi="Times New Roman" w:cs="Times New Roman"/>
                <w:sz w:val="24"/>
                <w:szCs w:val="24"/>
              </w:rPr>
              <w:t>Культурная политика.</w:t>
            </w:r>
          </w:p>
        </w:tc>
        <w:tc>
          <w:tcPr>
            <w:tcW w:w="4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A9BCBF" w14:textId="77777777" w:rsidR="00D26294" w:rsidRDefault="000126FE">
            <w:pPr>
              <w:numPr>
                <w:ilvl w:val="0"/>
                <w:numId w:val="28"/>
              </w:numPr>
              <w:pBdr>
                <w:top w:val="nil"/>
                <w:left w:val="nil"/>
                <w:bottom w:val="nil"/>
                <w:right w:val="nil"/>
                <w:between w:val="nil"/>
              </w:pBdr>
              <w:tabs>
                <w:tab w:val="left" w:pos="708"/>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Деятельность ЮНЕСКО по охране Всемирного культурного наследия.</w:t>
            </w:r>
          </w:p>
        </w:tc>
        <w:tc>
          <w:tcPr>
            <w:tcW w:w="19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BAA6E1" w14:textId="77777777" w:rsidR="00D26294" w:rsidRDefault="000126FE">
            <w:pPr>
              <w:rPr>
                <w:rFonts w:ascii="Times New Roman" w:eastAsia="Times New Roman" w:hAnsi="Times New Roman" w:cs="Times New Roman"/>
              </w:rPr>
            </w:pPr>
            <w:r>
              <w:rPr>
                <w:rFonts w:ascii="Times New Roman" w:eastAsia="Times New Roman" w:hAnsi="Times New Roman" w:cs="Times New Roman"/>
              </w:rPr>
              <w:t xml:space="preserve">Конспект </w:t>
            </w:r>
          </w:p>
        </w:tc>
      </w:tr>
    </w:tbl>
    <w:p w14:paraId="02F5CAB4" w14:textId="77777777" w:rsidR="00D26294" w:rsidRDefault="00D26294">
      <w:pPr>
        <w:rPr>
          <w:rFonts w:ascii="Times New Roman" w:eastAsia="Times New Roman" w:hAnsi="Times New Roman" w:cs="Times New Roman"/>
        </w:rPr>
      </w:pPr>
    </w:p>
    <w:p w14:paraId="2A6DFBE9"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 xml:space="preserve">6.2. Перечень вопросов, заданий, тем для подготовки к текущему контролю </w:t>
      </w:r>
    </w:p>
    <w:p w14:paraId="5865ED0A"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тест может сочетать различные виды тестовых заданий: тесты открытого и закрытого типа по содержанию изученной темы.</w:t>
      </w:r>
    </w:p>
    <w:p w14:paraId="59438FD8"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Эссе представляет собой сочинение в свободной форме, которое выражает и аргументирует позицию студента по одному из изученных вопросов.</w:t>
      </w:r>
    </w:p>
    <w:p w14:paraId="0FF22AF0" w14:textId="77777777"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Устный опрос предполагает устное обсуждение изученных тем.</w:t>
      </w:r>
    </w:p>
    <w:p w14:paraId="0ADC9F27" w14:textId="77777777" w:rsidR="006E5A3B" w:rsidRDefault="006E5A3B" w:rsidP="006E5A3B">
      <w:pPr>
        <w:jc w:val="both"/>
        <w:rPr>
          <w:rFonts w:ascii="Times New Roman" w:eastAsia="Times New Roman" w:hAnsi="Times New Roman" w:cs="Times New Roman"/>
          <w:color w:val="000000"/>
          <w:sz w:val="28"/>
          <w:szCs w:val="28"/>
        </w:rPr>
      </w:pPr>
    </w:p>
    <w:p w14:paraId="3B68B535" w14:textId="11D09B25"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Требования, предъявляемые к эссе:</w:t>
      </w:r>
    </w:p>
    <w:p w14:paraId="7CB939B0"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1. Объем эссе не должен превышать 1–2 страниц.</w:t>
      </w:r>
    </w:p>
    <w:p w14:paraId="038D5E8E"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2. Эссе должно восприниматься как единое целое, идея должна быть ясной и понятной.</w:t>
      </w:r>
    </w:p>
    <w:p w14:paraId="4AA6E4A6"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3. Необходимо писать коротко и ясно. Эссе не должно содержать ничего лишнего, должно включать только ту информацию, которая необходима для раскрытия вашей позиции, идеи.</w:t>
      </w:r>
    </w:p>
    <w:p w14:paraId="0324379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4. Эссе должно иметь грамотное композиционное построение, быть логичным, четким по структуре.</w:t>
      </w:r>
    </w:p>
    <w:p w14:paraId="56538562"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5. Каждый абзац эссе должен содержать только одну основную мысль.</w:t>
      </w:r>
    </w:p>
    <w:p w14:paraId="39832CD5" w14:textId="77777777" w:rsidR="006E5A3B" w:rsidRPr="006E5A3B"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6. Эссе должно показывать, что его автор знает и осмысленно использует теоретические понятия, термины, обобщения, мировоззренческие идеи.</w:t>
      </w:r>
    </w:p>
    <w:p w14:paraId="5865E804" w14:textId="70449337" w:rsidR="00D26294" w:rsidRDefault="006E5A3B" w:rsidP="006E5A3B">
      <w:pPr>
        <w:jc w:val="both"/>
        <w:rPr>
          <w:rFonts w:ascii="Times New Roman" w:eastAsia="Times New Roman" w:hAnsi="Times New Roman" w:cs="Times New Roman"/>
          <w:color w:val="000000"/>
          <w:sz w:val="28"/>
          <w:szCs w:val="28"/>
        </w:rPr>
      </w:pPr>
      <w:r w:rsidRPr="006E5A3B">
        <w:rPr>
          <w:rFonts w:ascii="Times New Roman" w:eastAsia="Times New Roman" w:hAnsi="Times New Roman" w:cs="Times New Roman"/>
          <w:color w:val="000000"/>
          <w:sz w:val="28"/>
          <w:szCs w:val="28"/>
        </w:rPr>
        <w:t>7. Эссе должно содержать убедительную аргументацию заявленной по проблеме позиции.</w:t>
      </w:r>
    </w:p>
    <w:p w14:paraId="5882CF72" w14:textId="11794ACD" w:rsidR="00D26294" w:rsidRDefault="000126FE">
      <w:pPr>
        <w:shd w:val="clear" w:color="auto" w:fill="FFFFFF"/>
        <w:tabs>
          <w:tab w:val="left" w:pos="918"/>
        </w:tab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Критерии оценивания качества выполнения </w:t>
      </w:r>
      <w:r w:rsidR="006E5A3B" w:rsidRPr="006E5A3B">
        <w:rPr>
          <w:rFonts w:ascii="Times New Roman" w:eastAsia="Times New Roman" w:hAnsi="Times New Roman" w:cs="Times New Roman"/>
          <w:sz w:val="28"/>
          <w:szCs w:val="28"/>
        </w:rPr>
        <w:t>эссе</w:t>
      </w:r>
      <w:r>
        <w:rPr>
          <w:rFonts w:ascii="Times New Roman" w:eastAsia="Times New Roman" w:hAnsi="Times New Roman" w:cs="Times New Roman"/>
          <w:sz w:val="28"/>
          <w:szCs w:val="28"/>
        </w:rPr>
        <w:t xml:space="preserve">: </w:t>
      </w:r>
    </w:p>
    <w:p w14:paraId="2D5D3B21" w14:textId="632FF8E0"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оценка «отлично» выставляется студенту</w:t>
      </w:r>
      <w:r w:rsidR="006E5A3B">
        <w:rPr>
          <w:rFonts w:ascii="Times New Roman" w:eastAsia="Times New Roman" w:hAnsi="Times New Roman" w:cs="Times New Roman"/>
          <w:sz w:val="28"/>
          <w:szCs w:val="28"/>
        </w:rPr>
        <w:t xml:space="preserve"> при соблюдении </w:t>
      </w:r>
      <w:r>
        <w:rPr>
          <w:rFonts w:ascii="Times New Roman" w:eastAsia="Times New Roman" w:hAnsi="Times New Roman" w:cs="Times New Roman"/>
          <w:sz w:val="28"/>
          <w:szCs w:val="28"/>
        </w:rPr>
        <w:t>более, чем на 95%</w:t>
      </w:r>
      <w:r w:rsidR="006E5A3B">
        <w:rPr>
          <w:rFonts w:ascii="Times New Roman" w:eastAsia="Times New Roman" w:hAnsi="Times New Roman" w:cs="Times New Roman"/>
          <w:sz w:val="28"/>
          <w:szCs w:val="28"/>
        </w:rPr>
        <w:t xml:space="preserve"> требований к оформлению эссе</w:t>
      </w:r>
      <w:r>
        <w:rPr>
          <w:rFonts w:ascii="Times New Roman" w:eastAsia="Times New Roman" w:hAnsi="Times New Roman" w:cs="Times New Roman"/>
          <w:sz w:val="28"/>
          <w:szCs w:val="28"/>
        </w:rPr>
        <w:t xml:space="preserve">, </w:t>
      </w:r>
      <w:r w:rsidR="006E5A3B">
        <w:rPr>
          <w:rFonts w:ascii="Times New Roman" w:eastAsia="Times New Roman" w:hAnsi="Times New Roman" w:cs="Times New Roman"/>
          <w:sz w:val="28"/>
          <w:szCs w:val="28"/>
        </w:rPr>
        <w:t xml:space="preserve">если он допустил </w:t>
      </w:r>
      <w:r>
        <w:rPr>
          <w:rFonts w:ascii="Times New Roman" w:eastAsia="Times New Roman" w:hAnsi="Times New Roman" w:cs="Times New Roman"/>
          <w:sz w:val="28"/>
          <w:szCs w:val="28"/>
        </w:rPr>
        <w:t xml:space="preserve">1-2 незначительные ошибки. </w:t>
      </w:r>
    </w:p>
    <w:p w14:paraId="6CB23E59" w14:textId="77296D2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оценка «хорошо»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75%</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допустил 3-4 незначительные ошибки.</w:t>
      </w:r>
    </w:p>
    <w:p w14:paraId="0D0EC29D" w14:textId="39113279"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«удовлетворительно» выставляется студенту, если он </w:t>
      </w:r>
      <w:r w:rsidR="006E5A3B">
        <w:rPr>
          <w:rFonts w:ascii="Times New Roman" w:eastAsia="Times New Roman" w:hAnsi="Times New Roman" w:cs="Times New Roman"/>
          <w:sz w:val="28"/>
          <w:szCs w:val="28"/>
        </w:rPr>
        <w:t>выполнил</w:t>
      </w:r>
      <w:r>
        <w:rPr>
          <w:rFonts w:ascii="Times New Roman" w:eastAsia="Times New Roman" w:hAnsi="Times New Roman" w:cs="Times New Roman"/>
          <w:sz w:val="28"/>
          <w:szCs w:val="28"/>
        </w:rPr>
        <w:t xml:space="preserve"> более, чем 50%</w:t>
      </w:r>
      <w:r w:rsidR="006E5A3B">
        <w:rPr>
          <w:rFonts w:ascii="Times New Roman" w:eastAsia="Times New Roman" w:hAnsi="Times New Roman" w:cs="Times New Roman"/>
          <w:sz w:val="28"/>
          <w:szCs w:val="28"/>
        </w:rPr>
        <w:t xml:space="preserve"> требований к подготовке эссе</w:t>
      </w:r>
      <w:r>
        <w:rPr>
          <w:rFonts w:ascii="Times New Roman" w:eastAsia="Times New Roman" w:hAnsi="Times New Roman" w:cs="Times New Roman"/>
          <w:sz w:val="28"/>
          <w:szCs w:val="28"/>
        </w:rPr>
        <w:t xml:space="preserve">, допустил 3-4 грубые ошибки. </w:t>
      </w:r>
    </w:p>
    <w:p w14:paraId="0A4CB244" w14:textId="665C1B83" w:rsidR="00D26294" w:rsidRDefault="000126FE">
      <w:pPr>
        <w:tabs>
          <w:tab w:val="left" w:pos="708"/>
        </w:tabs>
        <w:spacing w:after="0" w:line="240" w:lineRule="auto"/>
        <w:ind w:firstLine="56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оценка «неудовлетворительно» выставляется студенту, если он </w:t>
      </w:r>
      <w:r w:rsidR="006E5A3B">
        <w:rPr>
          <w:rFonts w:ascii="Times New Roman" w:eastAsia="Times New Roman" w:hAnsi="Times New Roman" w:cs="Times New Roman"/>
          <w:sz w:val="28"/>
          <w:szCs w:val="28"/>
        </w:rPr>
        <w:t>выполнил менее</w:t>
      </w:r>
      <w:r>
        <w:rPr>
          <w:rFonts w:ascii="Times New Roman" w:eastAsia="Times New Roman" w:hAnsi="Times New Roman" w:cs="Times New Roman"/>
          <w:sz w:val="28"/>
          <w:szCs w:val="28"/>
        </w:rPr>
        <w:t>, чем 50</w:t>
      </w:r>
      <w:r w:rsidR="00F821C3">
        <w:rPr>
          <w:rFonts w:ascii="Times New Roman" w:eastAsia="Times New Roman" w:hAnsi="Times New Roman" w:cs="Times New Roman"/>
          <w:sz w:val="28"/>
          <w:szCs w:val="28"/>
        </w:rPr>
        <w:t>% требований, предъявляемых к эссе</w:t>
      </w:r>
      <w:r>
        <w:rPr>
          <w:rFonts w:ascii="Times New Roman" w:eastAsia="Times New Roman" w:hAnsi="Times New Roman" w:cs="Times New Roman"/>
          <w:sz w:val="28"/>
          <w:szCs w:val="28"/>
        </w:rPr>
        <w:t xml:space="preserve">, допустил большое количество ошибок. </w:t>
      </w:r>
    </w:p>
    <w:p w14:paraId="5DCF9602" w14:textId="61A9D3B0" w:rsidR="003D2BDE" w:rsidRPr="00F821C3" w:rsidRDefault="003D2BDE" w:rsidP="00F821C3">
      <w:pPr>
        <w:tabs>
          <w:tab w:val="left" w:pos="918"/>
        </w:tabs>
        <w:spacing w:after="0" w:line="360" w:lineRule="auto"/>
        <w:rPr>
          <w:rFonts w:ascii="Times New Roman" w:eastAsia="Times New Roman" w:hAnsi="Times New Roman" w:cs="Times New Roman"/>
          <w:b/>
          <w:bCs/>
          <w:sz w:val="28"/>
          <w:szCs w:val="28"/>
        </w:rPr>
      </w:pPr>
      <w:r w:rsidRPr="00F821C3">
        <w:rPr>
          <w:rFonts w:ascii="Times New Roman" w:eastAsia="Times New Roman" w:hAnsi="Times New Roman" w:cs="Times New Roman"/>
          <w:b/>
          <w:bCs/>
          <w:sz w:val="28"/>
          <w:szCs w:val="28"/>
        </w:rPr>
        <w:t>Темы для эссе</w:t>
      </w:r>
      <w:r w:rsidR="00F821C3" w:rsidRPr="00F821C3">
        <w:rPr>
          <w:rFonts w:ascii="Times New Roman" w:eastAsia="Times New Roman" w:hAnsi="Times New Roman" w:cs="Times New Roman"/>
          <w:b/>
          <w:bCs/>
          <w:sz w:val="28"/>
          <w:szCs w:val="28"/>
        </w:rPr>
        <w:t>:</w:t>
      </w:r>
    </w:p>
    <w:p w14:paraId="14AA0902" w14:textId="2DA13B7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Национализм как феномен современной социокультурной ситуации.</w:t>
      </w:r>
    </w:p>
    <w:p w14:paraId="55DCAE99" w14:textId="76FF1C0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Элитарная культура как антипод массовой культуре.</w:t>
      </w:r>
    </w:p>
    <w:p w14:paraId="78DD72A1" w14:textId="0A3801D5" w:rsidR="00F821C3" w:rsidRPr="00F821C3" w:rsidRDefault="00F821C3" w:rsidP="00F821C3">
      <w:pPr>
        <w:pStyle w:val="af2"/>
        <w:numPr>
          <w:ilvl w:val="0"/>
          <w:numId w:val="33"/>
        </w:numPr>
        <w:tabs>
          <w:tab w:val="left" w:pos="918"/>
        </w:tabs>
        <w:spacing w:line="360" w:lineRule="auto"/>
        <w:jc w:val="both"/>
        <w:rPr>
          <w:rFonts w:cs="Times New Roman"/>
          <w:sz w:val="28"/>
          <w:szCs w:val="28"/>
        </w:rPr>
      </w:pPr>
      <w:r w:rsidRPr="00F821C3">
        <w:rPr>
          <w:rFonts w:cs="Times New Roman"/>
          <w:sz w:val="28"/>
          <w:szCs w:val="28"/>
        </w:rPr>
        <w:t>Современные субкультуры: культурное разнообразие или маргинализация культуры?</w:t>
      </w:r>
    </w:p>
    <w:p w14:paraId="6A6CA5A1" w14:textId="6E260C62"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Кино - феномен, создавший образ ХХ века.</w:t>
      </w:r>
    </w:p>
    <w:p w14:paraId="5A012ACB" w14:textId="55934BAD"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Для чего нужна массовая культура?</w:t>
      </w:r>
    </w:p>
    <w:p w14:paraId="41FFC2EF" w14:textId="2AFCE3F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Реклама, как элемент социальной реальности.</w:t>
      </w:r>
    </w:p>
    <w:p w14:paraId="3C3B0EE0" w14:textId="57A81B58"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Ислам и европейская цивилизация: диалог или столкновение?</w:t>
      </w:r>
    </w:p>
    <w:p w14:paraId="358D80E2" w14:textId="7457270B"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Перспективы современной европейской культуры.</w:t>
      </w:r>
    </w:p>
    <w:p w14:paraId="6F263C20" w14:textId="4B983504"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Игра как социальная форма современной культуры.</w:t>
      </w:r>
    </w:p>
    <w:p w14:paraId="53F1C18F" w14:textId="5C32AF71"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Проблемы гуманизма в современной социокультурной реальности.</w:t>
      </w:r>
    </w:p>
    <w:p w14:paraId="25F7527B" w14:textId="7DF9FC09"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Восток и европейская цивилизация.</w:t>
      </w:r>
    </w:p>
    <w:p w14:paraId="2A1C0793" w14:textId="368CC9FA"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Техника и судьбы культуры.</w:t>
      </w:r>
    </w:p>
    <w:p w14:paraId="1D8281A3" w14:textId="797B9985"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Современные биотехнологии и будущее человечества.</w:t>
      </w:r>
    </w:p>
    <w:p w14:paraId="42DDEA02" w14:textId="64D3A8D0"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Возможна ли компьютерная цивилизация?</w:t>
      </w:r>
    </w:p>
    <w:p w14:paraId="50779E3B" w14:textId="79DB3A8E"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Современное религиозное возрождение и его противоречия.</w:t>
      </w:r>
    </w:p>
    <w:p w14:paraId="0FC4A2C9"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Культура Древней Греции.</w:t>
      </w:r>
    </w:p>
    <w:p w14:paraId="3DE60C2F"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Культура Древнего Рима.</w:t>
      </w:r>
    </w:p>
    <w:p w14:paraId="47479F00" w14:textId="77777777" w:rsidR="00F821C3" w:rsidRP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Христианство и генезис культур Европы.</w:t>
      </w:r>
    </w:p>
    <w:p w14:paraId="4B2AFB00" w14:textId="7ACD1E9C" w:rsidR="00F821C3" w:rsidRDefault="00F821C3" w:rsidP="00F821C3">
      <w:pPr>
        <w:pStyle w:val="af2"/>
        <w:numPr>
          <w:ilvl w:val="0"/>
          <w:numId w:val="33"/>
        </w:numPr>
        <w:tabs>
          <w:tab w:val="left" w:pos="918"/>
        </w:tabs>
        <w:spacing w:line="360" w:lineRule="auto"/>
        <w:rPr>
          <w:rFonts w:cs="Times New Roman"/>
          <w:sz w:val="28"/>
          <w:szCs w:val="28"/>
        </w:rPr>
      </w:pPr>
      <w:r w:rsidRPr="00F821C3">
        <w:rPr>
          <w:rFonts w:cs="Times New Roman"/>
          <w:sz w:val="28"/>
          <w:szCs w:val="28"/>
        </w:rPr>
        <w:t>Постиндустриальное общество и культуры Европы.</w:t>
      </w:r>
    </w:p>
    <w:p w14:paraId="2A1C4095" w14:textId="77777777" w:rsidR="00CE500D" w:rsidRPr="00F821C3" w:rsidRDefault="00CE500D" w:rsidP="00CE500D">
      <w:pPr>
        <w:pStyle w:val="af2"/>
        <w:tabs>
          <w:tab w:val="left" w:pos="918"/>
        </w:tabs>
        <w:spacing w:line="360" w:lineRule="auto"/>
        <w:rPr>
          <w:rFonts w:cs="Times New Roman"/>
          <w:sz w:val="28"/>
          <w:szCs w:val="28"/>
        </w:rPr>
      </w:pPr>
    </w:p>
    <w:p w14:paraId="389B2594" w14:textId="567312DD" w:rsidR="00D26294" w:rsidRDefault="000126FE">
      <w:pPr>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7. Фонд оценочных средств для проведения промежуточной аттестации обучающихся по дисциплине</w:t>
      </w:r>
    </w:p>
    <w:p w14:paraId="17A795E8" w14:textId="68E95E38" w:rsidR="00263CC6" w:rsidRPr="00263CC6" w:rsidRDefault="00263CC6" w:rsidP="00263CC6">
      <w:pPr>
        <w:ind w:firstLine="709"/>
        <w:jc w:val="both"/>
        <w:rPr>
          <w:rFonts w:ascii="Times New Roman" w:eastAsia="Times New Roman" w:hAnsi="Times New Roman" w:cs="Times New Roman"/>
          <w:color w:val="000000"/>
          <w:sz w:val="28"/>
          <w:szCs w:val="28"/>
        </w:rPr>
      </w:pPr>
      <w:r w:rsidRPr="00263CC6">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61C875" w14:textId="53E15CEC" w:rsidR="0048371C" w:rsidRPr="00252BE2" w:rsidRDefault="000126FE" w:rsidP="00252BE2">
      <w:pPr>
        <w:ind w:firstLine="709"/>
        <w:jc w:val="right"/>
        <w:rPr>
          <w:rFonts w:ascii="Times New Roman" w:eastAsia="Times New Roman" w:hAnsi="Times New Roman" w:cs="Times New Roman"/>
        </w:rPr>
      </w:pPr>
      <w:r>
        <w:rPr>
          <w:rFonts w:ascii="Times New Roman" w:eastAsia="Times New Roman" w:hAnsi="Times New Roman" w:cs="Times New Roman"/>
          <w:color w:val="000000"/>
          <w:sz w:val="28"/>
          <w:szCs w:val="28"/>
        </w:rPr>
        <w:t>Таблица 5</w:t>
      </w:r>
    </w:p>
    <w:tbl>
      <w:tblPr>
        <w:tblStyle w:val="afb"/>
        <w:tblW w:w="0" w:type="auto"/>
        <w:tblLook w:val="04A0" w:firstRow="1" w:lastRow="0" w:firstColumn="1" w:lastColumn="0" w:noHBand="0" w:noVBand="1"/>
      </w:tblPr>
      <w:tblGrid>
        <w:gridCol w:w="2472"/>
        <w:gridCol w:w="2107"/>
        <w:gridCol w:w="2201"/>
        <w:gridCol w:w="2236"/>
      </w:tblGrid>
      <w:tr w:rsidR="00C21833" w:rsidRPr="00041A03" w14:paraId="2605757A" w14:textId="77777777" w:rsidTr="00010926">
        <w:tc>
          <w:tcPr>
            <w:tcW w:w="2649" w:type="dxa"/>
          </w:tcPr>
          <w:p w14:paraId="7653FBF4" w14:textId="77777777" w:rsidR="0048371C" w:rsidRPr="00041A03" w:rsidRDefault="0048371C" w:rsidP="00010926">
            <w:pPr>
              <w:spacing w:line="240" w:lineRule="auto"/>
              <w:jc w:val="both"/>
              <w:rPr>
                <w:sz w:val="28"/>
                <w:szCs w:val="28"/>
              </w:rPr>
            </w:pPr>
            <w:r w:rsidRPr="00041A03">
              <w:rPr>
                <w:sz w:val="28"/>
                <w:szCs w:val="28"/>
              </w:rPr>
              <w:t xml:space="preserve">Наименование компетенции </w:t>
            </w:r>
          </w:p>
        </w:tc>
        <w:tc>
          <w:tcPr>
            <w:tcW w:w="2257" w:type="dxa"/>
          </w:tcPr>
          <w:p w14:paraId="0EF5BC79" w14:textId="3098C6D4" w:rsidR="0048371C" w:rsidRPr="00041A03" w:rsidRDefault="0048371C" w:rsidP="00010926">
            <w:pPr>
              <w:spacing w:line="240" w:lineRule="auto"/>
              <w:jc w:val="both"/>
              <w:rPr>
                <w:sz w:val="28"/>
                <w:szCs w:val="28"/>
              </w:rPr>
            </w:pPr>
            <w:r w:rsidRPr="00041A03">
              <w:rPr>
                <w:sz w:val="28"/>
                <w:szCs w:val="28"/>
              </w:rPr>
              <w:t xml:space="preserve">Наименование индикаторов достижения компетенции </w:t>
            </w:r>
          </w:p>
        </w:tc>
        <w:tc>
          <w:tcPr>
            <w:tcW w:w="2291" w:type="dxa"/>
          </w:tcPr>
          <w:p w14:paraId="044C391D" w14:textId="0AB1ED79" w:rsidR="0048371C" w:rsidRPr="00041A03" w:rsidRDefault="00252BE2" w:rsidP="00010926">
            <w:pPr>
              <w:spacing w:line="240" w:lineRule="auto"/>
              <w:jc w:val="both"/>
              <w:rPr>
                <w:sz w:val="28"/>
                <w:szCs w:val="28"/>
              </w:rPr>
            </w:pPr>
            <w:r>
              <w:rPr>
                <w:sz w:val="28"/>
                <w:szCs w:val="28"/>
              </w:rPr>
              <w:t>Результаты обучения (</w:t>
            </w:r>
            <w:r w:rsidR="0048371C" w:rsidRPr="00041A03">
              <w:rPr>
                <w:sz w:val="28"/>
                <w:szCs w:val="28"/>
              </w:rPr>
              <w:t>умения и знания), соотнесенные с индикаторами достижения компетенции</w:t>
            </w:r>
          </w:p>
        </w:tc>
        <w:tc>
          <w:tcPr>
            <w:tcW w:w="1819" w:type="dxa"/>
          </w:tcPr>
          <w:p w14:paraId="7B37C820" w14:textId="77777777" w:rsidR="0048371C" w:rsidRPr="00EE5299" w:rsidRDefault="0048371C" w:rsidP="00010926">
            <w:pPr>
              <w:spacing w:line="240" w:lineRule="auto"/>
              <w:jc w:val="both"/>
              <w:rPr>
                <w:color w:val="000000" w:themeColor="text1"/>
                <w:sz w:val="28"/>
                <w:szCs w:val="28"/>
              </w:rPr>
            </w:pPr>
            <w:r w:rsidRPr="00EE5299">
              <w:rPr>
                <w:color w:val="000000" w:themeColor="text1"/>
                <w:sz w:val="28"/>
                <w:szCs w:val="28"/>
              </w:rPr>
              <w:t>Типовые контрольные задания</w:t>
            </w:r>
          </w:p>
        </w:tc>
      </w:tr>
      <w:tr w:rsidR="00C21833" w:rsidRPr="00041A03" w14:paraId="5EFA77BB" w14:textId="77777777" w:rsidTr="00010926">
        <w:tc>
          <w:tcPr>
            <w:tcW w:w="2649" w:type="dxa"/>
          </w:tcPr>
          <w:p w14:paraId="3A789AEB" w14:textId="27467E05" w:rsidR="00010926" w:rsidRPr="00041A03" w:rsidRDefault="00010926" w:rsidP="00010926">
            <w:pPr>
              <w:jc w:val="both"/>
              <w:rPr>
                <w:sz w:val="28"/>
                <w:szCs w:val="28"/>
                <w:highlight w:val="yellow"/>
              </w:rPr>
            </w:pPr>
            <w:r>
              <w:rPr>
                <w:b/>
              </w:rPr>
              <w:t xml:space="preserve">ПКП-2 </w:t>
            </w: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57" w:type="dxa"/>
          </w:tcPr>
          <w:p w14:paraId="79B2623C" w14:textId="77777777" w:rsidR="00010926" w:rsidRPr="006E5A3B" w:rsidRDefault="00010926" w:rsidP="00010926">
            <w:pPr>
              <w:spacing w:after="0" w:line="240" w:lineRule="auto"/>
              <w:rPr>
                <w:sz w:val="24"/>
                <w:szCs w:val="24"/>
              </w:rPr>
            </w:pPr>
            <w:r w:rsidRPr="006E5A3B">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41EAD623" w14:textId="77777777" w:rsidR="00010926" w:rsidRDefault="00010926" w:rsidP="00010926">
            <w:pPr>
              <w:pStyle w:val="aff9"/>
              <w:spacing w:after="0" w:line="240" w:lineRule="auto"/>
              <w:jc w:val="both"/>
              <w:rPr>
                <w:rFonts w:cs="Times New Roman"/>
                <w:sz w:val="24"/>
                <w:szCs w:val="24"/>
              </w:rPr>
            </w:pPr>
          </w:p>
          <w:p w14:paraId="6B711995" w14:textId="77777777" w:rsidR="00010926" w:rsidRDefault="00010926" w:rsidP="00010926">
            <w:pPr>
              <w:pStyle w:val="aff9"/>
              <w:spacing w:after="0" w:line="240" w:lineRule="auto"/>
              <w:jc w:val="both"/>
              <w:rPr>
                <w:rFonts w:cs="Times New Roman"/>
                <w:sz w:val="24"/>
                <w:szCs w:val="24"/>
              </w:rPr>
            </w:pPr>
          </w:p>
          <w:p w14:paraId="3735B8CD" w14:textId="77777777" w:rsidR="00010926" w:rsidRDefault="00010926" w:rsidP="00010926">
            <w:pPr>
              <w:pStyle w:val="aff9"/>
              <w:spacing w:after="0" w:line="240" w:lineRule="auto"/>
              <w:jc w:val="both"/>
              <w:rPr>
                <w:rFonts w:cs="Times New Roman"/>
                <w:sz w:val="24"/>
                <w:szCs w:val="24"/>
              </w:rPr>
            </w:pPr>
          </w:p>
          <w:p w14:paraId="389073E9" w14:textId="77777777" w:rsidR="00010926" w:rsidRDefault="00010926" w:rsidP="00010926">
            <w:pPr>
              <w:pStyle w:val="aff9"/>
              <w:spacing w:after="0" w:line="240" w:lineRule="auto"/>
              <w:jc w:val="both"/>
              <w:rPr>
                <w:rFonts w:cs="Times New Roman"/>
                <w:sz w:val="24"/>
                <w:szCs w:val="24"/>
              </w:rPr>
            </w:pPr>
          </w:p>
          <w:p w14:paraId="6F139802" w14:textId="77777777" w:rsidR="00010926" w:rsidRDefault="00010926" w:rsidP="00010926">
            <w:pPr>
              <w:pStyle w:val="aff9"/>
              <w:spacing w:after="0" w:line="240" w:lineRule="auto"/>
              <w:jc w:val="both"/>
              <w:rPr>
                <w:rFonts w:cs="Times New Roman"/>
                <w:sz w:val="24"/>
                <w:szCs w:val="24"/>
              </w:rPr>
            </w:pPr>
          </w:p>
          <w:p w14:paraId="7B9D0A96" w14:textId="77777777" w:rsidR="00010926" w:rsidRDefault="00010926" w:rsidP="00010926">
            <w:pPr>
              <w:pStyle w:val="aff9"/>
              <w:spacing w:after="0" w:line="240" w:lineRule="auto"/>
              <w:jc w:val="both"/>
              <w:rPr>
                <w:rFonts w:cs="Times New Roman"/>
                <w:sz w:val="24"/>
                <w:szCs w:val="24"/>
              </w:rPr>
            </w:pPr>
          </w:p>
          <w:p w14:paraId="305144ED" w14:textId="77777777" w:rsidR="00010926" w:rsidRDefault="00010926" w:rsidP="00010926">
            <w:pPr>
              <w:pStyle w:val="aff9"/>
              <w:spacing w:after="0" w:line="240" w:lineRule="auto"/>
              <w:jc w:val="both"/>
              <w:rPr>
                <w:rFonts w:cs="Times New Roman"/>
                <w:sz w:val="24"/>
                <w:szCs w:val="24"/>
              </w:rPr>
            </w:pPr>
          </w:p>
          <w:p w14:paraId="53092793" w14:textId="2AE3DB11" w:rsidR="00010926" w:rsidRDefault="00010926" w:rsidP="00010926">
            <w:pPr>
              <w:pStyle w:val="aff9"/>
              <w:spacing w:after="0" w:line="240" w:lineRule="auto"/>
              <w:jc w:val="both"/>
              <w:rPr>
                <w:rFonts w:cs="Times New Roman"/>
                <w:sz w:val="24"/>
                <w:szCs w:val="24"/>
              </w:rPr>
            </w:pPr>
          </w:p>
          <w:p w14:paraId="0257F192" w14:textId="02DB3214" w:rsidR="00EE5299" w:rsidRDefault="00EE5299" w:rsidP="00010926">
            <w:pPr>
              <w:pStyle w:val="aff9"/>
              <w:spacing w:after="0" w:line="240" w:lineRule="auto"/>
              <w:jc w:val="both"/>
              <w:rPr>
                <w:rFonts w:cs="Times New Roman"/>
                <w:sz w:val="24"/>
                <w:szCs w:val="24"/>
              </w:rPr>
            </w:pPr>
          </w:p>
          <w:p w14:paraId="2E1CDA0C" w14:textId="23E5D25A" w:rsidR="00EE5299" w:rsidRDefault="00EE5299" w:rsidP="00010926">
            <w:pPr>
              <w:pStyle w:val="aff9"/>
              <w:spacing w:after="0" w:line="240" w:lineRule="auto"/>
              <w:jc w:val="both"/>
              <w:rPr>
                <w:rFonts w:cs="Times New Roman"/>
                <w:sz w:val="24"/>
                <w:szCs w:val="24"/>
              </w:rPr>
            </w:pPr>
          </w:p>
          <w:p w14:paraId="42C38A48" w14:textId="629CBFD9" w:rsidR="00EE5299" w:rsidRDefault="00EE5299" w:rsidP="00010926">
            <w:pPr>
              <w:pStyle w:val="aff9"/>
              <w:spacing w:after="0" w:line="240" w:lineRule="auto"/>
              <w:jc w:val="both"/>
              <w:rPr>
                <w:rFonts w:cs="Times New Roman"/>
                <w:sz w:val="24"/>
                <w:szCs w:val="24"/>
              </w:rPr>
            </w:pPr>
          </w:p>
          <w:p w14:paraId="3278E3EA" w14:textId="77777777" w:rsidR="00EE5299" w:rsidRDefault="00EE5299" w:rsidP="00010926">
            <w:pPr>
              <w:pStyle w:val="aff9"/>
              <w:spacing w:after="0" w:line="240" w:lineRule="auto"/>
              <w:jc w:val="both"/>
              <w:rPr>
                <w:rFonts w:cs="Times New Roman"/>
                <w:sz w:val="24"/>
                <w:szCs w:val="24"/>
              </w:rPr>
            </w:pPr>
          </w:p>
          <w:p w14:paraId="35302982" w14:textId="36AE81C1" w:rsidR="00010926" w:rsidRDefault="00010926" w:rsidP="00010926">
            <w:pPr>
              <w:pStyle w:val="aff9"/>
              <w:spacing w:after="0" w:line="240" w:lineRule="auto"/>
              <w:jc w:val="both"/>
              <w:rPr>
                <w:rFonts w:cs="Times New Roman"/>
                <w:sz w:val="24"/>
                <w:szCs w:val="24"/>
              </w:rPr>
            </w:pPr>
          </w:p>
          <w:p w14:paraId="5FB4A1AD" w14:textId="2FAB5E83" w:rsidR="00EE5299" w:rsidRDefault="00EE5299" w:rsidP="00010926">
            <w:pPr>
              <w:pStyle w:val="aff9"/>
              <w:spacing w:after="0" w:line="240" w:lineRule="auto"/>
              <w:jc w:val="both"/>
              <w:rPr>
                <w:rFonts w:cs="Times New Roman"/>
                <w:sz w:val="24"/>
                <w:szCs w:val="24"/>
              </w:rPr>
            </w:pPr>
          </w:p>
          <w:p w14:paraId="5C559A4F" w14:textId="5B0DB6EB" w:rsidR="00EE5299" w:rsidRDefault="00EE5299" w:rsidP="00010926">
            <w:pPr>
              <w:pStyle w:val="aff9"/>
              <w:spacing w:after="0" w:line="240" w:lineRule="auto"/>
              <w:jc w:val="both"/>
              <w:rPr>
                <w:rFonts w:cs="Times New Roman"/>
                <w:sz w:val="24"/>
                <w:szCs w:val="24"/>
              </w:rPr>
            </w:pPr>
          </w:p>
          <w:p w14:paraId="382F36A1" w14:textId="77777777" w:rsidR="00EE5299" w:rsidRDefault="00EE5299" w:rsidP="00010926">
            <w:pPr>
              <w:pStyle w:val="aff9"/>
              <w:spacing w:after="0" w:line="240" w:lineRule="auto"/>
              <w:jc w:val="both"/>
              <w:rPr>
                <w:rFonts w:cs="Times New Roman"/>
                <w:sz w:val="24"/>
                <w:szCs w:val="24"/>
              </w:rPr>
            </w:pPr>
          </w:p>
          <w:p w14:paraId="14C08805" w14:textId="2140274B" w:rsidR="00010926" w:rsidRPr="006E5A3B" w:rsidRDefault="00010926" w:rsidP="00010926">
            <w:pPr>
              <w:pStyle w:val="aff9"/>
              <w:spacing w:after="0" w:line="240" w:lineRule="auto"/>
              <w:jc w:val="both"/>
              <w:rPr>
                <w:rFonts w:cs="Times New Roman"/>
                <w:sz w:val="24"/>
                <w:szCs w:val="24"/>
              </w:rPr>
            </w:pPr>
            <w:r w:rsidRPr="006E5A3B">
              <w:rPr>
                <w:rFonts w:cs="Times New Roman"/>
                <w:sz w:val="24"/>
                <w:szCs w:val="24"/>
              </w:rPr>
              <w:lastRenderedPageBreak/>
              <w:t xml:space="preserve">2. Предотвращает конфликты, возникающие в процессе межкультурной коммуникации, используя интеракциональные и контекстные знания. </w:t>
            </w:r>
          </w:p>
          <w:p w14:paraId="2BB50203" w14:textId="77777777" w:rsidR="00010926" w:rsidRDefault="00010926" w:rsidP="00010926">
            <w:pPr>
              <w:jc w:val="both"/>
              <w:rPr>
                <w:sz w:val="24"/>
                <w:szCs w:val="24"/>
              </w:rPr>
            </w:pPr>
          </w:p>
          <w:p w14:paraId="56FD2BA1" w14:textId="77777777" w:rsidR="00010926" w:rsidRDefault="00010926" w:rsidP="00010926">
            <w:pPr>
              <w:jc w:val="both"/>
              <w:rPr>
                <w:sz w:val="24"/>
                <w:szCs w:val="24"/>
              </w:rPr>
            </w:pPr>
          </w:p>
          <w:p w14:paraId="3E1329BC" w14:textId="77777777" w:rsidR="00010926" w:rsidRDefault="00010926" w:rsidP="00010926">
            <w:pPr>
              <w:jc w:val="both"/>
              <w:rPr>
                <w:sz w:val="24"/>
                <w:szCs w:val="24"/>
              </w:rPr>
            </w:pPr>
          </w:p>
          <w:p w14:paraId="05C67694" w14:textId="266E9181" w:rsidR="00010926" w:rsidRDefault="00010926" w:rsidP="00010926">
            <w:pPr>
              <w:jc w:val="both"/>
              <w:rPr>
                <w:sz w:val="24"/>
                <w:szCs w:val="24"/>
              </w:rPr>
            </w:pPr>
          </w:p>
          <w:p w14:paraId="7AD0BFD3" w14:textId="355C0A2C" w:rsidR="00EE5299" w:rsidRDefault="00EE5299" w:rsidP="00010926">
            <w:pPr>
              <w:jc w:val="both"/>
              <w:rPr>
                <w:sz w:val="24"/>
                <w:szCs w:val="24"/>
              </w:rPr>
            </w:pPr>
          </w:p>
          <w:p w14:paraId="26FF1207" w14:textId="22635A6E" w:rsidR="00EE5299" w:rsidRDefault="00EE5299" w:rsidP="00010926">
            <w:pPr>
              <w:jc w:val="both"/>
              <w:rPr>
                <w:sz w:val="24"/>
                <w:szCs w:val="24"/>
              </w:rPr>
            </w:pPr>
          </w:p>
          <w:p w14:paraId="5890F72A" w14:textId="4C66F1DB" w:rsidR="00EE5299" w:rsidRDefault="00EE5299" w:rsidP="00010926">
            <w:pPr>
              <w:jc w:val="both"/>
              <w:rPr>
                <w:sz w:val="24"/>
                <w:szCs w:val="24"/>
              </w:rPr>
            </w:pPr>
          </w:p>
          <w:p w14:paraId="21846425" w14:textId="6F02B48F" w:rsidR="00EE5299" w:rsidRDefault="00EE5299" w:rsidP="00010926">
            <w:pPr>
              <w:jc w:val="both"/>
              <w:rPr>
                <w:sz w:val="24"/>
                <w:szCs w:val="24"/>
              </w:rPr>
            </w:pPr>
          </w:p>
          <w:p w14:paraId="55D5B8FA" w14:textId="77777777" w:rsidR="00EE5299" w:rsidRDefault="00EE5299" w:rsidP="00010926">
            <w:pPr>
              <w:jc w:val="both"/>
              <w:rPr>
                <w:sz w:val="24"/>
                <w:szCs w:val="24"/>
              </w:rPr>
            </w:pPr>
          </w:p>
          <w:p w14:paraId="3FDBFBCB" w14:textId="1828E4E5" w:rsidR="00010926" w:rsidRPr="00041A03" w:rsidRDefault="00010926" w:rsidP="00010926">
            <w:pPr>
              <w:jc w:val="both"/>
              <w:rPr>
                <w:sz w:val="28"/>
                <w:szCs w:val="28"/>
                <w:highlight w:val="yellow"/>
              </w:rPr>
            </w:pPr>
            <w:r w:rsidRPr="006E5A3B">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2291" w:type="dxa"/>
          </w:tcPr>
          <w:p w14:paraId="3029B93F" w14:textId="5AD9EB08" w:rsidR="00010926" w:rsidRDefault="00010926" w:rsidP="00010926">
            <w:pPr>
              <w:widowControl w:val="0"/>
              <w:tabs>
                <w:tab w:val="left" w:pos="1080"/>
              </w:tabs>
              <w:spacing w:after="0" w:line="240" w:lineRule="auto"/>
              <w:jc w:val="both"/>
              <w:rPr>
                <w:sz w:val="24"/>
                <w:szCs w:val="24"/>
              </w:rPr>
            </w:pPr>
            <w:r w:rsidRPr="006E5A3B">
              <w:rPr>
                <w:b/>
                <w:sz w:val="24"/>
                <w:szCs w:val="24"/>
              </w:rPr>
              <w:lastRenderedPageBreak/>
              <w:t>Знать</w:t>
            </w:r>
            <w:r w:rsidRPr="006E5A3B">
              <w:rPr>
                <w:sz w:val="24"/>
                <w:szCs w:val="24"/>
              </w:rPr>
              <w:t xml:space="preserve"> особенности коммуникативного поведения представителей разных культур в различных сферах общественной жизни.</w:t>
            </w:r>
          </w:p>
          <w:p w14:paraId="751A84FE" w14:textId="156D047B" w:rsidR="00EE5299" w:rsidRDefault="00EE5299" w:rsidP="00010926">
            <w:pPr>
              <w:widowControl w:val="0"/>
              <w:tabs>
                <w:tab w:val="left" w:pos="1080"/>
              </w:tabs>
              <w:spacing w:after="0" w:line="240" w:lineRule="auto"/>
              <w:jc w:val="both"/>
              <w:rPr>
                <w:b/>
                <w:sz w:val="24"/>
                <w:szCs w:val="24"/>
              </w:rPr>
            </w:pPr>
          </w:p>
          <w:p w14:paraId="12518E12" w14:textId="5DC40288" w:rsidR="00EE5299" w:rsidRDefault="00EE5299" w:rsidP="00010926">
            <w:pPr>
              <w:widowControl w:val="0"/>
              <w:tabs>
                <w:tab w:val="left" w:pos="1080"/>
              </w:tabs>
              <w:spacing w:after="0" w:line="240" w:lineRule="auto"/>
              <w:jc w:val="both"/>
              <w:rPr>
                <w:b/>
                <w:sz w:val="24"/>
                <w:szCs w:val="24"/>
              </w:rPr>
            </w:pPr>
          </w:p>
          <w:p w14:paraId="43A20BE0" w14:textId="3AAE5C81" w:rsidR="00EE5299" w:rsidRDefault="00EE5299" w:rsidP="00010926">
            <w:pPr>
              <w:widowControl w:val="0"/>
              <w:tabs>
                <w:tab w:val="left" w:pos="1080"/>
              </w:tabs>
              <w:spacing w:after="0" w:line="240" w:lineRule="auto"/>
              <w:jc w:val="both"/>
              <w:rPr>
                <w:b/>
                <w:sz w:val="24"/>
                <w:szCs w:val="24"/>
              </w:rPr>
            </w:pPr>
          </w:p>
          <w:p w14:paraId="4E1F8952" w14:textId="77777777" w:rsidR="00EE5299" w:rsidRPr="006E5A3B" w:rsidRDefault="00EE5299" w:rsidP="00010926">
            <w:pPr>
              <w:widowControl w:val="0"/>
              <w:tabs>
                <w:tab w:val="left" w:pos="1080"/>
              </w:tabs>
              <w:spacing w:after="0" w:line="240" w:lineRule="auto"/>
              <w:jc w:val="both"/>
              <w:rPr>
                <w:b/>
                <w:sz w:val="24"/>
                <w:szCs w:val="24"/>
              </w:rPr>
            </w:pPr>
          </w:p>
          <w:p w14:paraId="4BB471F0" w14:textId="77777777" w:rsidR="00010926" w:rsidRPr="006E5A3B" w:rsidRDefault="00010926" w:rsidP="00010926">
            <w:pPr>
              <w:widowControl w:val="0"/>
              <w:tabs>
                <w:tab w:val="left" w:pos="1080"/>
              </w:tabs>
              <w:spacing w:after="0" w:line="240" w:lineRule="auto"/>
              <w:jc w:val="both"/>
              <w:rPr>
                <w:sz w:val="24"/>
                <w:szCs w:val="24"/>
              </w:rPr>
            </w:pPr>
            <w:r w:rsidRPr="006E5A3B">
              <w:rPr>
                <w:b/>
                <w:sz w:val="24"/>
                <w:szCs w:val="24"/>
              </w:rPr>
              <w:t xml:space="preserve">Уметь </w:t>
            </w:r>
            <w:r w:rsidRPr="006E5A3B">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6F050776" w14:textId="77777777" w:rsidR="00EE5299" w:rsidRDefault="00EE5299" w:rsidP="00010926">
            <w:pPr>
              <w:widowControl w:val="0"/>
              <w:tabs>
                <w:tab w:val="left" w:pos="1080"/>
              </w:tabs>
              <w:spacing w:after="0" w:line="240" w:lineRule="auto"/>
              <w:jc w:val="both"/>
              <w:rPr>
                <w:b/>
                <w:sz w:val="24"/>
                <w:szCs w:val="24"/>
              </w:rPr>
            </w:pPr>
          </w:p>
          <w:p w14:paraId="1ACE7300" w14:textId="77777777" w:rsidR="00EE5299" w:rsidRDefault="00EE5299" w:rsidP="00010926">
            <w:pPr>
              <w:widowControl w:val="0"/>
              <w:tabs>
                <w:tab w:val="left" w:pos="1080"/>
              </w:tabs>
              <w:spacing w:after="0" w:line="240" w:lineRule="auto"/>
              <w:jc w:val="both"/>
              <w:rPr>
                <w:b/>
                <w:sz w:val="24"/>
                <w:szCs w:val="24"/>
              </w:rPr>
            </w:pPr>
          </w:p>
          <w:p w14:paraId="15674AD5" w14:textId="77777777" w:rsidR="00EE5299" w:rsidRDefault="00EE5299" w:rsidP="00010926">
            <w:pPr>
              <w:widowControl w:val="0"/>
              <w:tabs>
                <w:tab w:val="left" w:pos="1080"/>
              </w:tabs>
              <w:spacing w:after="0" w:line="240" w:lineRule="auto"/>
              <w:jc w:val="both"/>
              <w:rPr>
                <w:b/>
                <w:sz w:val="24"/>
                <w:szCs w:val="24"/>
              </w:rPr>
            </w:pPr>
          </w:p>
          <w:p w14:paraId="6483EC09" w14:textId="7D1E7B26"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lastRenderedPageBreak/>
              <w:t>Знать:</w:t>
            </w:r>
            <w:r>
              <w:t xml:space="preserve"> </w:t>
            </w:r>
            <w:r w:rsidRPr="006E5A3B">
              <w:rPr>
                <w:sz w:val="24"/>
                <w:szCs w:val="24"/>
              </w:rPr>
              <w:t>типы конфликтов, возникающие в процессе межкультурной коммуникации</w:t>
            </w:r>
          </w:p>
          <w:p w14:paraId="34030C08" w14:textId="7A8A43BE" w:rsidR="00010926" w:rsidRDefault="00010926" w:rsidP="00010926">
            <w:pPr>
              <w:widowControl w:val="0"/>
              <w:tabs>
                <w:tab w:val="left" w:pos="1080"/>
              </w:tabs>
              <w:spacing w:after="0" w:line="240" w:lineRule="auto"/>
              <w:jc w:val="both"/>
              <w:rPr>
                <w:b/>
                <w:sz w:val="24"/>
                <w:szCs w:val="24"/>
              </w:rPr>
            </w:pPr>
          </w:p>
          <w:p w14:paraId="2555CE6E" w14:textId="67DD15EB" w:rsidR="00EE5299" w:rsidRDefault="00EE5299" w:rsidP="00010926">
            <w:pPr>
              <w:widowControl w:val="0"/>
              <w:tabs>
                <w:tab w:val="left" w:pos="1080"/>
              </w:tabs>
              <w:spacing w:after="0" w:line="240" w:lineRule="auto"/>
              <w:jc w:val="both"/>
              <w:rPr>
                <w:b/>
                <w:sz w:val="24"/>
                <w:szCs w:val="24"/>
              </w:rPr>
            </w:pPr>
          </w:p>
          <w:p w14:paraId="279ECEE9" w14:textId="127481C3" w:rsidR="00EE5299" w:rsidRDefault="00EE5299" w:rsidP="00010926">
            <w:pPr>
              <w:widowControl w:val="0"/>
              <w:tabs>
                <w:tab w:val="left" w:pos="1080"/>
              </w:tabs>
              <w:spacing w:after="0" w:line="240" w:lineRule="auto"/>
              <w:jc w:val="both"/>
              <w:rPr>
                <w:b/>
                <w:sz w:val="24"/>
                <w:szCs w:val="24"/>
              </w:rPr>
            </w:pPr>
          </w:p>
          <w:p w14:paraId="1AA2C366" w14:textId="712EE450" w:rsidR="00EE5299" w:rsidRDefault="00EE5299" w:rsidP="00010926">
            <w:pPr>
              <w:widowControl w:val="0"/>
              <w:tabs>
                <w:tab w:val="left" w:pos="1080"/>
              </w:tabs>
              <w:spacing w:after="0" w:line="240" w:lineRule="auto"/>
              <w:jc w:val="both"/>
              <w:rPr>
                <w:b/>
                <w:sz w:val="24"/>
                <w:szCs w:val="24"/>
              </w:rPr>
            </w:pPr>
          </w:p>
          <w:p w14:paraId="2EF9BD1C" w14:textId="3DD8B250" w:rsidR="00EE5299" w:rsidRDefault="00EE5299" w:rsidP="00010926">
            <w:pPr>
              <w:widowControl w:val="0"/>
              <w:tabs>
                <w:tab w:val="left" w:pos="1080"/>
              </w:tabs>
              <w:spacing w:after="0" w:line="240" w:lineRule="auto"/>
              <w:jc w:val="both"/>
              <w:rPr>
                <w:b/>
                <w:sz w:val="24"/>
                <w:szCs w:val="24"/>
              </w:rPr>
            </w:pPr>
          </w:p>
          <w:p w14:paraId="3D3D8A6B" w14:textId="7CF3FF29" w:rsidR="00EE5299" w:rsidRDefault="00EE5299" w:rsidP="00010926">
            <w:pPr>
              <w:widowControl w:val="0"/>
              <w:tabs>
                <w:tab w:val="left" w:pos="1080"/>
              </w:tabs>
              <w:spacing w:after="0" w:line="240" w:lineRule="auto"/>
              <w:jc w:val="both"/>
              <w:rPr>
                <w:b/>
                <w:sz w:val="24"/>
                <w:szCs w:val="24"/>
              </w:rPr>
            </w:pPr>
          </w:p>
          <w:p w14:paraId="3790D55C" w14:textId="4A5601DD" w:rsidR="00EE5299" w:rsidRDefault="00EE5299" w:rsidP="00010926">
            <w:pPr>
              <w:widowControl w:val="0"/>
              <w:tabs>
                <w:tab w:val="left" w:pos="1080"/>
              </w:tabs>
              <w:spacing w:after="0" w:line="240" w:lineRule="auto"/>
              <w:jc w:val="both"/>
              <w:rPr>
                <w:b/>
                <w:sz w:val="24"/>
                <w:szCs w:val="24"/>
              </w:rPr>
            </w:pPr>
          </w:p>
          <w:p w14:paraId="60925426" w14:textId="77777777" w:rsidR="00EE5299" w:rsidRPr="006E5A3B" w:rsidRDefault="00EE5299" w:rsidP="00010926">
            <w:pPr>
              <w:widowControl w:val="0"/>
              <w:tabs>
                <w:tab w:val="left" w:pos="1080"/>
              </w:tabs>
              <w:spacing w:after="0" w:line="240" w:lineRule="auto"/>
              <w:jc w:val="both"/>
              <w:rPr>
                <w:b/>
                <w:sz w:val="24"/>
                <w:szCs w:val="24"/>
              </w:rPr>
            </w:pPr>
          </w:p>
          <w:p w14:paraId="73F164EC" w14:textId="77777777" w:rsidR="00010926" w:rsidRPr="006E5A3B" w:rsidRDefault="00010926" w:rsidP="00010926">
            <w:pPr>
              <w:widowControl w:val="0"/>
              <w:tabs>
                <w:tab w:val="left" w:pos="1080"/>
              </w:tabs>
              <w:spacing w:after="0" w:line="240" w:lineRule="auto"/>
              <w:jc w:val="both"/>
              <w:rPr>
                <w:bCs/>
                <w:sz w:val="24"/>
                <w:szCs w:val="24"/>
              </w:rPr>
            </w:pPr>
            <w:r w:rsidRPr="006E5A3B">
              <w:rPr>
                <w:b/>
                <w:sz w:val="24"/>
                <w:szCs w:val="24"/>
              </w:rPr>
              <w:t>Уметь:</w:t>
            </w:r>
            <w:r>
              <w:rPr>
                <w:b/>
                <w:sz w:val="24"/>
                <w:szCs w:val="24"/>
              </w:rPr>
              <w:t xml:space="preserve"> </w:t>
            </w:r>
            <w:r w:rsidRPr="006E5A3B">
              <w:rPr>
                <w:bCs/>
                <w:sz w:val="24"/>
                <w:szCs w:val="24"/>
              </w:rPr>
              <w:t>предотвращать конфликты, возникающие в процессе межкультурной коммуникации, используя интеракциональные и контекстные знания</w:t>
            </w:r>
          </w:p>
          <w:p w14:paraId="0EB99FA8" w14:textId="03261F5F" w:rsidR="00010926" w:rsidRDefault="00010926" w:rsidP="00010926">
            <w:pPr>
              <w:widowControl w:val="0"/>
              <w:tabs>
                <w:tab w:val="left" w:pos="1080"/>
              </w:tabs>
              <w:spacing w:after="0" w:line="240" w:lineRule="auto"/>
              <w:jc w:val="both"/>
              <w:rPr>
                <w:b/>
                <w:sz w:val="24"/>
                <w:szCs w:val="24"/>
              </w:rPr>
            </w:pPr>
          </w:p>
          <w:p w14:paraId="688E3D1A" w14:textId="77777777" w:rsidR="00EE5299" w:rsidRPr="006E5A3B" w:rsidRDefault="00EE5299" w:rsidP="00010926">
            <w:pPr>
              <w:widowControl w:val="0"/>
              <w:tabs>
                <w:tab w:val="left" w:pos="1080"/>
              </w:tabs>
              <w:spacing w:after="0" w:line="240" w:lineRule="auto"/>
              <w:jc w:val="both"/>
              <w:rPr>
                <w:b/>
                <w:sz w:val="24"/>
                <w:szCs w:val="24"/>
              </w:rPr>
            </w:pPr>
          </w:p>
          <w:p w14:paraId="022EB57E" w14:textId="77777777" w:rsidR="00010926" w:rsidRPr="006E5A3B" w:rsidRDefault="00010926" w:rsidP="00010926">
            <w:pPr>
              <w:widowControl w:val="0"/>
              <w:tabs>
                <w:tab w:val="left" w:pos="1080"/>
              </w:tabs>
              <w:spacing w:after="0" w:line="240" w:lineRule="auto"/>
              <w:jc w:val="both"/>
              <w:rPr>
                <w:b/>
                <w:sz w:val="24"/>
                <w:szCs w:val="24"/>
              </w:rPr>
            </w:pPr>
            <w:r w:rsidRPr="006E5A3B">
              <w:rPr>
                <w:b/>
                <w:sz w:val="24"/>
                <w:szCs w:val="24"/>
              </w:rPr>
              <w:t>Знать:</w:t>
            </w:r>
            <w:r>
              <w:rPr>
                <w:b/>
                <w:sz w:val="24"/>
                <w:szCs w:val="24"/>
              </w:rPr>
              <w:t xml:space="preserve"> </w:t>
            </w:r>
            <w:r w:rsidRPr="006E5A3B">
              <w:rPr>
                <w:bCs/>
                <w:sz w:val="24"/>
                <w:szCs w:val="24"/>
              </w:rPr>
              <w:t>способы адекватной передачи информации от адресанта к адресату</w:t>
            </w:r>
          </w:p>
          <w:p w14:paraId="54F564DC" w14:textId="2CBA03CD" w:rsidR="00010926" w:rsidRDefault="00010926" w:rsidP="00010926">
            <w:pPr>
              <w:widowControl w:val="0"/>
              <w:tabs>
                <w:tab w:val="left" w:pos="1080"/>
              </w:tabs>
              <w:spacing w:after="0" w:line="240" w:lineRule="auto"/>
              <w:jc w:val="both"/>
              <w:rPr>
                <w:b/>
                <w:sz w:val="24"/>
                <w:szCs w:val="24"/>
              </w:rPr>
            </w:pPr>
          </w:p>
          <w:p w14:paraId="7730AACF" w14:textId="2115B126" w:rsidR="00EE5299" w:rsidRDefault="00EE5299" w:rsidP="00010926">
            <w:pPr>
              <w:widowControl w:val="0"/>
              <w:tabs>
                <w:tab w:val="left" w:pos="1080"/>
              </w:tabs>
              <w:spacing w:after="0" w:line="240" w:lineRule="auto"/>
              <w:jc w:val="both"/>
              <w:rPr>
                <w:b/>
                <w:sz w:val="24"/>
                <w:szCs w:val="24"/>
              </w:rPr>
            </w:pPr>
          </w:p>
          <w:p w14:paraId="5839D2A6" w14:textId="3D530DF6" w:rsidR="00EE5299" w:rsidRDefault="00EE5299" w:rsidP="00010926">
            <w:pPr>
              <w:widowControl w:val="0"/>
              <w:tabs>
                <w:tab w:val="left" w:pos="1080"/>
              </w:tabs>
              <w:spacing w:after="0" w:line="240" w:lineRule="auto"/>
              <w:jc w:val="both"/>
              <w:rPr>
                <w:b/>
                <w:sz w:val="24"/>
                <w:szCs w:val="24"/>
              </w:rPr>
            </w:pPr>
          </w:p>
          <w:p w14:paraId="364B602C" w14:textId="04B54E9B" w:rsidR="00EE5299" w:rsidRDefault="00EE5299" w:rsidP="00010926">
            <w:pPr>
              <w:widowControl w:val="0"/>
              <w:tabs>
                <w:tab w:val="left" w:pos="1080"/>
              </w:tabs>
              <w:spacing w:after="0" w:line="240" w:lineRule="auto"/>
              <w:jc w:val="both"/>
              <w:rPr>
                <w:b/>
                <w:sz w:val="24"/>
                <w:szCs w:val="24"/>
              </w:rPr>
            </w:pPr>
          </w:p>
          <w:p w14:paraId="3A9542E3" w14:textId="0B33C93F" w:rsidR="00EE5299" w:rsidRDefault="00EE5299" w:rsidP="00010926">
            <w:pPr>
              <w:widowControl w:val="0"/>
              <w:tabs>
                <w:tab w:val="left" w:pos="1080"/>
              </w:tabs>
              <w:spacing w:after="0" w:line="240" w:lineRule="auto"/>
              <w:jc w:val="both"/>
              <w:rPr>
                <w:b/>
                <w:sz w:val="24"/>
                <w:szCs w:val="24"/>
              </w:rPr>
            </w:pPr>
          </w:p>
          <w:p w14:paraId="5CBC3400" w14:textId="3B23D418" w:rsidR="00EE5299" w:rsidRDefault="00EE5299" w:rsidP="00010926">
            <w:pPr>
              <w:widowControl w:val="0"/>
              <w:tabs>
                <w:tab w:val="left" w:pos="1080"/>
              </w:tabs>
              <w:spacing w:after="0" w:line="240" w:lineRule="auto"/>
              <w:jc w:val="both"/>
              <w:rPr>
                <w:b/>
                <w:sz w:val="24"/>
                <w:szCs w:val="24"/>
              </w:rPr>
            </w:pPr>
          </w:p>
          <w:p w14:paraId="75576D17" w14:textId="652B2DB4" w:rsidR="00010926" w:rsidRPr="00041A03" w:rsidRDefault="00010926" w:rsidP="00010926">
            <w:pPr>
              <w:jc w:val="both"/>
              <w:rPr>
                <w:sz w:val="28"/>
                <w:szCs w:val="28"/>
                <w:highlight w:val="yellow"/>
              </w:rPr>
            </w:pPr>
            <w:r w:rsidRPr="006E5A3B">
              <w:rPr>
                <w:b/>
                <w:sz w:val="24"/>
                <w:szCs w:val="24"/>
              </w:rPr>
              <w:t>Уметь:</w:t>
            </w:r>
            <w:r>
              <w:rPr>
                <w:b/>
                <w:sz w:val="24"/>
                <w:szCs w:val="24"/>
              </w:rPr>
              <w:t xml:space="preserve"> </w:t>
            </w:r>
            <w:r w:rsidRPr="006E5A3B">
              <w:rPr>
                <w:bCs/>
                <w:sz w:val="24"/>
                <w:szCs w:val="24"/>
              </w:rPr>
              <w:t xml:space="preserve">эффективно использовать вербальный и невербальный каналы для адекватной передачи информации от </w:t>
            </w:r>
            <w:r w:rsidRPr="006E5A3B">
              <w:rPr>
                <w:bCs/>
                <w:sz w:val="24"/>
                <w:szCs w:val="24"/>
              </w:rPr>
              <w:lastRenderedPageBreak/>
              <w:t>адресанта к адресату</w:t>
            </w:r>
          </w:p>
        </w:tc>
        <w:tc>
          <w:tcPr>
            <w:tcW w:w="1819" w:type="dxa"/>
          </w:tcPr>
          <w:p w14:paraId="62286167" w14:textId="76A7F66D"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lastRenderedPageBreak/>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00631733" w:rsidRPr="00EE5299">
              <w:rPr>
                <w:color w:val="000000" w:themeColor="text1"/>
                <w:sz w:val="24"/>
                <w:szCs w:val="24"/>
              </w:rPr>
              <w:t xml:space="preserve"> </w:t>
            </w:r>
          </w:p>
          <w:p w14:paraId="68E68774" w14:textId="593B813D" w:rsidR="00010926"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Опишите основные типы деловых культур.</w:t>
            </w:r>
          </w:p>
          <w:p w14:paraId="3EB9A1E2" w14:textId="3B9B2ED7" w:rsidR="00631733" w:rsidRPr="00EE5299" w:rsidRDefault="00631733" w:rsidP="00631733">
            <w:pPr>
              <w:spacing w:after="0" w:line="240" w:lineRule="auto"/>
              <w:jc w:val="both"/>
              <w:rPr>
                <w:color w:val="000000" w:themeColor="text1"/>
                <w:sz w:val="24"/>
                <w:szCs w:val="24"/>
              </w:rPr>
            </w:pPr>
          </w:p>
          <w:p w14:paraId="6688DBF1" w14:textId="5696680C"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Выберите одну из стран и проанализируйте её деловую культуру.</w:t>
            </w:r>
          </w:p>
          <w:p w14:paraId="2B6A9035" w14:textId="0B351F6E"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2.</w:t>
            </w:r>
            <w:r w:rsidR="00631733"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54A7A0F4" w14:textId="77777777" w:rsidR="00EE5299" w:rsidRDefault="00EE5299" w:rsidP="00631733">
            <w:pPr>
              <w:spacing w:after="0" w:line="240" w:lineRule="auto"/>
              <w:rPr>
                <w:color w:val="000000" w:themeColor="text1"/>
                <w:sz w:val="24"/>
                <w:szCs w:val="24"/>
              </w:rPr>
            </w:pPr>
          </w:p>
          <w:p w14:paraId="00C139D1" w14:textId="08488821" w:rsidR="00631733"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sidR="00631733" w:rsidRPr="00EE5299">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619B00B9" w14:textId="7E1EB171"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7B4E5D41" w14:textId="352788D5"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5D29FAB2" w14:textId="2A66022F" w:rsidR="00631733" w:rsidRPr="00EE5299" w:rsidRDefault="00EE5299" w:rsidP="00631733">
            <w:pPr>
              <w:spacing w:after="0" w:line="240" w:lineRule="auto"/>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00631733" w:rsidRPr="00EE5299">
              <w:rPr>
                <w:color w:val="000000" w:themeColor="text1"/>
                <w:sz w:val="24"/>
                <w:szCs w:val="24"/>
              </w:rPr>
              <w:t>оль и место диалога культур в современном мире.</w:t>
            </w:r>
          </w:p>
          <w:p w14:paraId="0B69A7F3" w14:textId="77777777" w:rsidR="00631733" w:rsidRPr="00EE5299" w:rsidRDefault="00631733" w:rsidP="00631733">
            <w:pPr>
              <w:spacing w:after="0" w:line="240" w:lineRule="auto"/>
              <w:jc w:val="both"/>
              <w:rPr>
                <w:color w:val="000000" w:themeColor="text1"/>
                <w:sz w:val="24"/>
                <w:szCs w:val="24"/>
              </w:rPr>
            </w:pPr>
          </w:p>
          <w:p w14:paraId="554C48C2" w14:textId="77777777" w:rsidR="00631733" w:rsidRPr="00EE5299" w:rsidRDefault="00631733" w:rsidP="00631733">
            <w:pPr>
              <w:spacing w:after="0" w:line="240" w:lineRule="auto"/>
              <w:jc w:val="both"/>
              <w:rPr>
                <w:color w:val="000000" w:themeColor="text1"/>
                <w:sz w:val="24"/>
                <w:szCs w:val="24"/>
              </w:rPr>
            </w:pPr>
          </w:p>
          <w:p w14:paraId="0FF9D90A" w14:textId="7A4FA363" w:rsidR="00631733" w:rsidRPr="00EE5299" w:rsidRDefault="00EE5299" w:rsidP="0063173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71FDEDE9" w14:textId="7CF70CFB" w:rsidR="00631733" w:rsidRPr="00EE5299" w:rsidRDefault="00EE5299" w:rsidP="00EE5299">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00631733" w:rsidRPr="00EE5299">
              <w:rPr>
                <w:color w:val="000000" w:themeColor="text1"/>
                <w:sz w:val="24"/>
                <w:szCs w:val="24"/>
              </w:rPr>
              <w:t>оль и место диалога культур в современном мире.</w:t>
            </w:r>
          </w:p>
          <w:p w14:paraId="2E70077C" w14:textId="3B39CAE2"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3600FD19" w14:textId="6DCEFC3D" w:rsidR="00EE5299" w:rsidRPr="00EE5299" w:rsidRDefault="00EE5299" w:rsidP="00EE5299">
            <w:pPr>
              <w:spacing w:after="0" w:line="240" w:lineRule="auto"/>
              <w:rPr>
                <w:color w:val="000000" w:themeColor="text1"/>
                <w:sz w:val="24"/>
                <w:szCs w:val="24"/>
              </w:rPr>
            </w:pPr>
            <w:r w:rsidRPr="00EE5299">
              <w:rPr>
                <w:b/>
                <w:bCs/>
                <w:color w:val="000000" w:themeColor="text1"/>
                <w:sz w:val="24"/>
                <w:szCs w:val="24"/>
              </w:rPr>
              <w:lastRenderedPageBreak/>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r w:rsidR="00C21833" w14:paraId="06C40138" w14:textId="77777777" w:rsidTr="00010926">
        <w:tc>
          <w:tcPr>
            <w:tcW w:w="2649" w:type="dxa"/>
          </w:tcPr>
          <w:p w14:paraId="49D01DFF" w14:textId="4E5E2FEB" w:rsidR="00010926" w:rsidRDefault="00010926" w:rsidP="00010926">
            <w:pPr>
              <w:jc w:val="both"/>
              <w:rPr>
                <w:sz w:val="28"/>
                <w:szCs w:val="28"/>
              </w:rPr>
            </w:pPr>
            <w:r>
              <w:rPr>
                <w:b/>
              </w:rPr>
              <w:lastRenderedPageBreak/>
              <w:t xml:space="preserve">ПКП-3 </w:t>
            </w:r>
            <w:r>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257" w:type="dxa"/>
          </w:tcPr>
          <w:p w14:paraId="5820F1DD" w14:textId="77777777" w:rsidR="00010926" w:rsidRDefault="00010926" w:rsidP="00010926">
            <w:pPr>
              <w:spacing w:before="240" w:after="240" w:line="240" w:lineRule="auto"/>
              <w:ind w:right="-212"/>
              <w:rPr>
                <w:sz w:val="24"/>
                <w:szCs w:val="24"/>
              </w:rPr>
            </w:pPr>
            <w:r>
              <w:rPr>
                <w:sz w:val="24"/>
                <w:szCs w:val="24"/>
              </w:rPr>
              <w:t>1. Выявляет и критически анализирует конкретные проблемы в области лингвистики и межкультурной коммуникации.</w:t>
            </w:r>
          </w:p>
          <w:p w14:paraId="3E1B66FA" w14:textId="77777777" w:rsidR="00010926" w:rsidRDefault="00010926" w:rsidP="00010926">
            <w:pPr>
              <w:spacing w:before="240" w:after="240" w:line="240" w:lineRule="auto"/>
              <w:ind w:right="-212"/>
              <w:rPr>
                <w:sz w:val="24"/>
                <w:szCs w:val="24"/>
              </w:rPr>
            </w:pPr>
          </w:p>
          <w:p w14:paraId="097229D9" w14:textId="77777777" w:rsidR="00010926" w:rsidRDefault="00010926" w:rsidP="00010926">
            <w:pPr>
              <w:spacing w:before="240" w:after="240" w:line="240" w:lineRule="auto"/>
              <w:ind w:right="-212"/>
              <w:rPr>
                <w:sz w:val="24"/>
                <w:szCs w:val="24"/>
              </w:rPr>
            </w:pPr>
          </w:p>
          <w:p w14:paraId="7DED8CA4" w14:textId="77777777" w:rsidR="00010926" w:rsidRDefault="00010926" w:rsidP="00010926">
            <w:pPr>
              <w:spacing w:before="240" w:after="240" w:line="240" w:lineRule="auto"/>
              <w:ind w:right="-212"/>
              <w:rPr>
                <w:sz w:val="24"/>
                <w:szCs w:val="24"/>
              </w:rPr>
            </w:pPr>
          </w:p>
          <w:p w14:paraId="3C8B3F8C" w14:textId="605A7CF5" w:rsidR="00010926" w:rsidRDefault="00010926" w:rsidP="00010926">
            <w:pPr>
              <w:spacing w:before="240" w:after="240" w:line="240" w:lineRule="auto"/>
              <w:ind w:right="-212"/>
              <w:rPr>
                <w:sz w:val="24"/>
                <w:szCs w:val="24"/>
              </w:rPr>
            </w:pPr>
          </w:p>
          <w:p w14:paraId="0A78BB7E" w14:textId="54BD873F" w:rsidR="00C21833" w:rsidRDefault="00C21833" w:rsidP="00010926">
            <w:pPr>
              <w:spacing w:before="240" w:after="240" w:line="240" w:lineRule="auto"/>
              <w:ind w:right="-212"/>
              <w:rPr>
                <w:sz w:val="24"/>
                <w:szCs w:val="24"/>
              </w:rPr>
            </w:pPr>
          </w:p>
          <w:p w14:paraId="6DE163D0" w14:textId="4511A5A4" w:rsidR="00010926" w:rsidRDefault="00010926" w:rsidP="00010926">
            <w:pPr>
              <w:spacing w:before="240" w:after="240" w:line="240" w:lineRule="auto"/>
              <w:ind w:right="-212"/>
              <w:rPr>
                <w:sz w:val="24"/>
                <w:szCs w:val="24"/>
              </w:rPr>
            </w:pPr>
            <w:r>
              <w:rPr>
                <w:sz w:val="24"/>
                <w:szCs w:val="24"/>
              </w:rPr>
              <w:t>2. О</w:t>
            </w:r>
            <w:r w:rsidRPr="001317AA">
              <w:rPr>
                <w:sz w:val="24"/>
                <w:szCs w:val="24"/>
              </w:rPr>
              <w:t>цени</w:t>
            </w:r>
            <w:r>
              <w:rPr>
                <w:sz w:val="24"/>
                <w:szCs w:val="24"/>
              </w:rPr>
              <w:t>вает</w:t>
            </w:r>
            <w:r w:rsidRPr="001317AA">
              <w:rPr>
                <w:sz w:val="24"/>
                <w:szCs w:val="24"/>
              </w:rPr>
              <w:t xml:space="preserve"> качество исследования в избранной предметной области, соотн</w:t>
            </w:r>
            <w:r>
              <w:rPr>
                <w:sz w:val="24"/>
                <w:szCs w:val="24"/>
              </w:rPr>
              <w:t>осит</w:t>
            </w:r>
            <w:r w:rsidRPr="001317AA">
              <w:rPr>
                <w:sz w:val="24"/>
                <w:szCs w:val="24"/>
              </w:rPr>
              <w:t xml:space="preserve"> новую информацию с уже имеющейся, логично и последовательно представ</w:t>
            </w:r>
            <w:r>
              <w:rPr>
                <w:sz w:val="24"/>
                <w:szCs w:val="24"/>
              </w:rPr>
              <w:t>ляет</w:t>
            </w:r>
            <w:r w:rsidRPr="001317AA">
              <w:rPr>
                <w:sz w:val="24"/>
                <w:szCs w:val="24"/>
              </w:rPr>
              <w:t xml:space="preserve"> результаты собственного исследования.</w:t>
            </w:r>
          </w:p>
          <w:p w14:paraId="510C5EDE" w14:textId="62A03FC4" w:rsidR="00010926" w:rsidRDefault="00010926" w:rsidP="00010926">
            <w:pPr>
              <w:spacing w:before="240" w:after="240" w:line="240" w:lineRule="auto"/>
              <w:ind w:right="-212"/>
              <w:rPr>
                <w:sz w:val="24"/>
                <w:szCs w:val="24"/>
              </w:rPr>
            </w:pPr>
          </w:p>
          <w:p w14:paraId="38BB293B" w14:textId="7F298CE7" w:rsidR="00010926" w:rsidRDefault="00010926" w:rsidP="00010926">
            <w:pPr>
              <w:spacing w:before="240" w:after="240" w:line="240" w:lineRule="auto"/>
              <w:ind w:right="-212"/>
              <w:rPr>
                <w:sz w:val="24"/>
                <w:szCs w:val="24"/>
              </w:rPr>
            </w:pPr>
          </w:p>
          <w:p w14:paraId="780F7D44" w14:textId="78AE0948" w:rsidR="00010926" w:rsidRDefault="00010926" w:rsidP="00010926">
            <w:pPr>
              <w:spacing w:before="240" w:after="240" w:line="240" w:lineRule="auto"/>
              <w:ind w:right="-212"/>
              <w:rPr>
                <w:sz w:val="24"/>
                <w:szCs w:val="24"/>
              </w:rPr>
            </w:pPr>
          </w:p>
          <w:p w14:paraId="47A718F3" w14:textId="77777777" w:rsidR="00C21833" w:rsidRDefault="00C21833" w:rsidP="00010926">
            <w:pPr>
              <w:spacing w:before="240" w:after="240" w:line="240" w:lineRule="auto"/>
              <w:ind w:right="-212"/>
              <w:rPr>
                <w:sz w:val="24"/>
                <w:szCs w:val="24"/>
              </w:rPr>
            </w:pPr>
          </w:p>
          <w:p w14:paraId="70E0B5F4" w14:textId="05458395" w:rsidR="00010926" w:rsidRDefault="00010926" w:rsidP="00010926">
            <w:pPr>
              <w:spacing w:before="240" w:after="240" w:line="240" w:lineRule="auto"/>
              <w:ind w:right="-212"/>
              <w:rPr>
                <w:sz w:val="24"/>
                <w:szCs w:val="24"/>
              </w:rPr>
            </w:pPr>
            <w:r w:rsidRPr="00085E2F">
              <w:rPr>
                <w:sz w:val="24"/>
                <w:szCs w:val="24"/>
              </w:rPr>
              <w:lastRenderedPageBreak/>
              <w:t xml:space="preserve">3. Формулирует и последовательно аргументирует гипотезу выпускной квалификационной работы. </w:t>
            </w:r>
          </w:p>
          <w:p w14:paraId="56D59191" w14:textId="5A3E487B" w:rsidR="00010926" w:rsidRDefault="00010926" w:rsidP="00010926">
            <w:pPr>
              <w:spacing w:before="240" w:after="240" w:line="240" w:lineRule="auto"/>
              <w:ind w:right="-212"/>
              <w:rPr>
                <w:sz w:val="24"/>
                <w:szCs w:val="24"/>
              </w:rPr>
            </w:pPr>
          </w:p>
          <w:p w14:paraId="226F8A9A" w14:textId="2C24E959" w:rsidR="00010926" w:rsidRDefault="00010926" w:rsidP="00010926">
            <w:pPr>
              <w:spacing w:before="240" w:after="240" w:line="240" w:lineRule="auto"/>
              <w:ind w:right="-212"/>
              <w:rPr>
                <w:sz w:val="24"/>
                <w:szCs w:val="24"/>
              </w:rPr>
            </w:pPr>
          </w:p>
          <w:p w14:paraId="1F18C60A" w14:textId="77777777" w:rsidR="00010926" w:rsidRPr="00085E2F" w:rsidRDefault="00010926" w:rsidP="00010926">
            <w:pPr>
              <w:spacing w:before="240" w:after="240" w:line="240" w:lineRule="auto"/>
              <w:ind w:right="-212"/>
              <w:rPr>
                <w:sz w:val="24"/>
                <w:szCs w:val="24"/>
              </w:rPr>
            </w:pPr>
          </w:p>
          <w:p w14:paraId="31D911EB" w14:textId="59F8C454" w:rsidR="00010926" w:rsidRDefault="00010926" w:rsidP="00010926">
            <w:pPr>
              <w:spacing w:before="240" w:after="240" w:line="240" w:lineRule="auto"/>
              <w:ind w:right="-212"/>
              <w:rPr>
                <w:sz w:val="24"/>
                <w:szCs w:val="24"/>
              </w:rPr>
            </w:pPr>
            <w:r w:rsidRPr="00085E2F">
              <w:rPr>
                <w:sz w:val="24"/>
                <w:szCs w:val="24"/>
              </w:rPr>
              <w:t xml:space="preserve">4. Адекватно применяет общие методы лингвистического анализа, используемые в изучаемых частных лингвистических дисциплинах. </w:t>
            </w:r>
          </w:p>
          <w:p w14:paraId="79F9DA81" w14:textId="79BA46CB" w:rsidR="00010926" w:rsidRDefault="00010926" w:rsidP="00010926">
            <w:pPr>
              <w:spacing w:before="240" w:after="240" w:line="240" w:lineRule="auto"/>
              <w:ind w:right="-212"/>
              <w:rPr>
                <w:sz w:val="24"/>
                <w:szCs w:val="24"/>
              </w:rPr>
            </w:pPr>
          </w:p>
          <w:p w14:paraId="7A3ADC7E" w14:textId="08E22C26" w:rsidR="0002436D" w:rsidRDefault="0002436D" w:rsidP="00010926">
            <w:pPr>
              <w:spacing w:before="240" w:after="240" w:line="240" w:lineRule="auto"/>
              <w:ind w:right="-212"/>
              <w:rPr>
                <w:sz w:val="24"/>
                <w:szCs w:val="24"/>
              </w:rPr>
            </w:pPr>
          </w:p>
          <w:p w14:paraId="67C45152" w14:textId="77777777" w:rsidR="00B666A3" w:rsidRDefault="00B666A3" w:rsidP="00010926">
            <w:pPr>
              <w:spacing w:before="240" w:after="240" w:line="240" w:lineRule="auto"/>
              <w:ind w:right="-212"/>
              <w:rPr>
                <w:sz w:val="24"/>
                <w:szCs w:val="24"/>
              </w:rPr>
            </w:pPr>
          </w:p>
          <w:p w14:paraId="501B8A0A" w14:textId="3FF3E07B" w:rsidR="00010926" w:rsidRDefault="00010926" w:rsidP="00010926">
            <w:pPr>
              <w:jc w:val="both"/>
              <w:rPr>
                <w:sz w:val="28"/>
                <w:szCs w:val="28"/>
              </w:rPr>
            </w:pPr>
            <w:r w:rsidRPr="00085E2F">
              <w:rPr>
                <w:sz w:val="24"/>
                <w:szCs w:val="24"/>
              </w:rPr>
              <w:t>5. Эффективно использует стандартные методики поиска, анализа и обработки материала исследования.</w:t>
            </w:r>
          </w:p>
        </w:tc>
        <w:tc>
          <w:tcPr>
            <w:tcW w:w="2291" w:type="dxa"/>
          </w:tcPr>
          <w:p w14:paraId="448544CE" w14:textId="3B003A38" w:rsidR="00010926" w:rsidRDefault="00010926" w:rsidP="00010926">
            <w:pPr>
              <w:widowControl w:val="0"/>
              <w:tabs>
                <w:tab w:val="left" w:pos="1080"/>
              </w:tabs>
              <w:spacing w:after="0" w:line="240" w:lineRule="auto"/>
              <w:jc w:val="both"/>
              <w:rPr>
                <w:sz w:val="24"/>
                <w:szCs w:val="24"/>
              </w:rPr>
            </w:pPr>
            <w:r>
              <w:rPr>
                <w:b/>
                <w:sz w:val="24"/>
                <w:szCs w:val="24"/>
              </w:rPr>
              <w:lastRenderedPageBreak/>
              <w:t xml:space="preserve">Знать: </w:t>
            </w:r>
            <w:r>
              <w:rPr>
                <w:sz w:val="24"/>
                <w:szCs w:val="24"/>
              </w:rPr>
              <w:t>общие и собственно культурологические методы анализа, используемые в изучаемых частных лингвистических дисциплина;</w:t>
            </w:r>
          </w:p>
          <w:p w14:paraId="12C6403A" w14:textId="5A9AA84B" w:rsidR="00C21833" w:rsidRDefault="00C21833" w:rsidP="00010926">
            <w:pPr>
              <w:widowControl w:val="0"/>
              <w:tabs>
                <w:tab w:val="left" w:pos="1080"/>
              </w:tabs>
              <w:spacing w:after="0" w:line="240" w:lineRule="auto"/>
              <w:jc w:val="both"/>
              <w:rPr>
                <w:b/>
                <w:sz w:val="24"/>
                <w:szCs w:val="24"/>
              </w:rPr>
            </w:pPr>
          </w:p>
          <w:p w14:paraId="7A371A10" w14:textId="77777777" w:rsidR="00C21833" w:rsidRDefault="00C21833" w:rsidP="00010926">
            <w:pPr>
              <w:widowControl w:val="0"/>
              <w:tabs>
                <w:tab w:val="left" w:pos="1080"/>
              </w:tabs>
              <w:spacing w:after="0" w:line="240" w:lineRule="auto"/>
              <w:jc w:val="both"/>
              <w:rPr>
                <w:b/>
                <w:sz w:val="24"/>
                <w:szCs w:val="24"/>
              </w:rPr>
            </w:pPr>
          </w:p>
          <w:p w14:paraId="47AD7AB0"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Уметь: </w:t>
            </w:r>
            <w:r>
              <w:rPr>
                <w:sz w:val="24"/>
                <w:szCs w:val="24"/>
              </w:rPr>
              <w:t>выявлять и критически анализирует конкретные проблемы в области лингвистики и межкультурной коммуникации;</w:t>
            </w:r>
          </w:p>
          <w:p w14:paraId="29BCF343" w14:textId="34E6B73D"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sidRPr="006E5A3B">
              <w:rPr>
                <w:bCs/>
                <w:sz w:val="24"/>
                <w:szCs w:val="24"/>
              </w:rPr>
              <w:t>способы определения качества исследования, а также получения новой информации.</w:t>
            </w:r>
          </w:p>
          <w:p w14:paraId="12107D93" w14:textId="77777777" w:rsidR="00C21833" w:rsidRDefault="00C21833" w:rsidP="00010926">
            <w:pPr>
              <w:widowControl w:val="0"/>
              <w:tabs>
                <w:tab w:val="left" w:pos="1080"/>
              </w:tabs>
              <w:spacing w:after="0" w:line="240" w:lineRule="auto"/>
              <w:jc w:val="both"/>
              <w:rPr>
                <w:sz w:val="24"/>
                <w:szCs w:val="24"/>
              </w:rPr>
            </w:pPr>
          </w:p>
          <w:p w14:paraId="50CD18E5" w14:textId="77777777" w:rsidR="00010926" w:rsidRDefault="00010926" w:rsidP="00010926">
            <w:pPr>
              <w:spacing w:before="240" w:after="240" w:line="240" w:lineRule="auto"/>
              <w:ind w:right="-212"/>
              <w:rPr>
                <w:sz w:val="24"/>
                <w:szCs w:val="24"/>
              </w:rPr>
            </w:pPr>
            <w:r w:rsidRPr="006E5A3B">
              <w:rPr>
                <w:b/>
                <w:bCs/>
                <w:sz w:val="24"/>
                <w:szCs w:val="24"/>
              </w:rPr>
              <w:t>Уметь:</w:t>
            </w:r>
            <w:r>
              <w:rPr>
                <w:sz w:val="24"/>
                <w:szCs w:val="24"/>
              </w:rPr>
              <w:t xml:space="preserve"> </w:t>
            </w:r>
            <w:r w:rsidRPr="00B7712B">
              <w:rPr>
                <w:sz w:val="24"/>
                <w:szCs w:val="24"/>
              </w:rPr>
              <w:t>оценить качество исследования по культурологии, соотнести новую информацию с уже имеющейся, логично и последовательно представить результаты собственного исследования;</w:t>
            </w:r>
          </w:p>
          <w:p w14:paraId="42017CAB" w14:textId="737657A2" w:rsidR="00010926" w:rsidRDefault="00010926" w:rsidP="00010926">
            <w:pPr>
              <w:widowControl w:val="0"/>
              <w:tabs>
                <w:tab w:val="left" w:pos="1080"/>
              </w:tabs>
              <w:spacing w:after="0" w:line="240" w:lineRule="auto"/>
              <w:jc w:val="both"/>
              <w:rPr>
                <w:bCs/>
                <w:sz w:val="24"/>
                <w:szCs w:val="24"/>
              </w:rPr>
            </w:pPr>
            <w:r>
              <w:rPr>
                <w:b/>
                <w:sz w:val="24"/>
                <w:szCs w:val="24"/>
              </w:rPr>
              <w:lastRenderedPageBreak/>
              <w:t xml:space="preserve">Знать: </w:t>
            </w:r>
            <w:r>
              <w:rPr>
                <w:bCs/>
                <w:sz w:val="24"/>
                <w:szCs w:val="24"/>
              </w:rPr>
              <w:t>правила формулировки гипотезы исследования</w:t>
            </w:r>
            <w:r w:rsidRPr="006E5A3B">
              <w:rPr>
                <w:bCs/>
                <w:sz w:val="24"/>
                <w:szCs w:val="24"/>
              </w:rPr>
              <w:t>.</w:t>
            </w:r>
          </w:p>
          <w:p w14:paraId="1E0CD8C4" w14:textId="77777777" w:rsidR="00C21833" w:rsidRDefault="00C21833" w:rsidP="00010926">
            <w:pPr>
              <w:widowControl w:val="0"/>
              <w:tabs>
                <w:tab w:val="left" w:pos="1080"/>
              </w:tabs>
              <w:spacing w:after="0" w:line="240" w:lineRule="auto"/>
              <w:jc w:val="both"/>
              <w:rPr>
                <w:sz w:val="24"/>
                <w:szCs w:val="24"/>
              </w:rPr>
            </w:pPr>
          </w:p>
          <w:p w14:paraId="4E189206" w14:textId="77777777" w:rsidR="00010926" w:rsidRDefault="00010926" w:rsidP="00010926">
            <w:pPr>
              <w:spacing w:before="240" w:after="240" w:line="240" w:lineRule="auto"/>
              <w:ind w:right="-212"/>
              <w:rPr>
                <w:sz w:val="24"/>
                <w:szCs w:val="24"/>
              </w:rPr>
            </w:pPr>
            <w:r w:rsidRPr="006E5A3B">
              <w:rPr>
                <w:b/>
                <w:bCs/>
                <w:sz w:val="24"/>
                <w:szCs w:val="24"/>
              </w:rPr>
              <w:t>Уметь:</w:t>
            </w:r>
            <w:r>
              <w:rPr>
                <w:b/>
                <w:bCs/>
                <w:sz w:val="24"/>
                <w:szCs w:val="24"/>
              </w:rPr>
              <w:t xml:space="preserve"> </w:t>
            </w:r>
            <w:r w:rsidRPr="00B7712B">
              <w:rPr>
                <w:sz w:val="24"/>
                <w:szCs w:val="24"/>
              </w:rPr>
              <w:t>сформулировать и последовательно аргументировать гипотезу выпускной квалификационной работы;</w:t>
            </w:r>
          </w:p>
          <w:p w14:paraId="1FA6CB38" w14:textId="5DD1B2FF" w:rsidR="00010926" w:rsidRDefault="00010926" w:rsidP="00010926">
            <w:pPr>
              <w:widowControl w:val="0"/>
              <w:tabs>
                <w:tab w:val="left" w:pos="1080"/>
              </w:tabs>
              <w:spacing w:after="0" w:line="240" w:lineRule="auto"/>
              <w:jc w:val="both"/>
              <w:rPr>
                <w:bCs/>
                <w:sz w:val="24"/>
                <w:szCs w:val="24"/>
              </w:rPr>
            </w:pPr>
            <w:r>
              <w:rPr>
                <w:b/>
                <w:sz w:val="24"/>
                <w:szCs w:val="24"/>
              </w:rPr>
              <w:t xml:space="preserve">Знать: </w:t>
            </w:r>
            <w:r>
              <w:rPr>
                <w:bCs/>
                <w:sz w:val="24"/>
                <w:szCs w:val="24"/>
              </w:rPr>
              <w:t>общие методы лингвистического анализа</w:t>
            </w:r>
            <w:r w:rsidRPr="006E5A3B">
              <w:rPr>
                <w:bCs/>
                <w:sz w:val="24"/>
                <w:szCs w:val="24"/>
              </w:rPr>
              <w:t>.</w:t>
            </w:r>
          </w:p>
          <w:p w14:paraId="50CCCF74" w14:textId="5C3F87C8" w:rsidR="00B666A3" w:rsidRDefault="00B666A3" w:rsidP="00010926">
            <w:pPr>
              <w:widowControl w:val="0"/>
              <w:tabs>
                <w:tab w:val="left" w:pos="1080"/>
              </w:tabs>
              <w:spacing w:after="0" w:line="240" w:lineRule="auto"/>
              <w:jc w:val="both"/>
              <w:rPr>
                <w:sz w:val="24"/>
                <w:szCs w:val="24"/>
              </w:rPr>
            </w:pPr>
          </w:p>
          <w:p w14:paraId="0C48DA0D" w14:textId="61E1E8C1" w:rsidR="00B666A3" w:rsidRDefault="00B666A3" w:rsidP="00010926">
            <w:pPr>
              <w:widowControl w:val="0"/>
              <w:tabs>
                <w:tab w:val="left" w:pos="1080"/>
              </w:tabs>
              <w:spacing w:after="0" w:line="240" w:lineRule="auto"/>
              <w:jc w:val="both"/>
              <w:rPr>
                <w:sz w:val="24"/>
                <w:szCs w:val="24"/>
              </w:rPr>
            </w:pPr>
          </w:p>
          <w:p w14:paraId="32AB319F" w14:textId="6C9B5DC0" w:rsidR="00B666A3" w:rsidRDefault="00B666A3" w:rsidP="00010926">
            <w:pPr>
              <w:widowControl w:val="0"/>
              <w:tabs>
                <w:tab w:val="left" w:pos="1080"/>
              </w:tabs>
              <w:spacing w:after="0" w:line="240" w:lineRule="auto"/>
              <w:jc w:val="both"/>
              <w:rPr>
                <w:sz w:val="24"/>
                <w:szCs w:val="24"/>
              </w:rPr>
            </w:pPr>
          </w:p>
          <w:p w14:paraId="1F688969" w14:textId="086C41F6" w:rsidR="00B666A3" w:rsidRDefault="00B666A3" w:rsidP="00010926">
            <w:pPr>
              <w:widowControl w:val="0"/>
              <w:tabs>
                <w:tab w:val="left" w:pos="1080"/>
              </w:tabs>
              <w:spacing w:after="0" w:line="240" w:lineRule="auto"/>
              <w:jc w:val="both"/>
              <w:rPr>
                <w:sz w:val="24"/>
                <w:szCs w:val="24"/>
              </w:rPr>
            </w:pPr>
          </w:p>
          <w:p w14:paraId="3C2B326A" w14:textId="77777777" w:rsidR="00B666A3" w:rsidRDefault="00B666A3" w:rsidP="00010926">
            <w:pPr>
              <w:widowControl w:val="0"/>
              <w:tabs>
                <w:tab w:val="left" w:pos="1080"/>
              </w:tabs>
              <w:spacing w:after="0" w:line="240" w:lineRule="auto"/>
              <w:jc w:val="both"/>
              <w:rPr>
                <w:sz w:val="24"/>
                <w:szCs w:val="24"/>
              </w:rPr>
            </w:pPr>
          </w:p>
          <w:p w14:paraId="7B1128F2" w14:textId="7170945F" w:rsidR="00B666A3" w:rsidRDefault="00010926" w:rsidP="00B666A3">
            <w:pPr>
              <w:widowControl w:val="0"/>
              <w:tabs>
                <w:tab w:val="left" w:pos="1080"/>
              </w:tabs>
              <w:spacing w:after="0" w:line="240" w:lineRule="auto"/>
              <w:jc w:val="both"/>
              <w:rPr>
                <w:bCs/>
                <w:sz w:val="24"/>
                <w:szCs w:val="24"/>
              </w:rPr>
            </w:pPr>
            <w:r w:rsidRPr="006E5A3B">
              <w:rPr>
                <w:b/>
                <w:bCs/>
                <w:sz w:val="24"/>
                <w:szCs w:val="24"/>
              </w:rPr>
              <w:t>Уметь:</w:t>
            </w:r>
            <w:r>
              <w:rPr>
                <w:b/>
                <w:bCs/>
                <w:sz w:val="24"/>
                <w:szCs w:val="24"/>
              </w:rPr>
              <w:t xml:space="preserve"> </w:t>
            </w:r>
            <w:r w:rsidRPr="00B7712B">
              <w:rPr>
                <w:sz w:val="24"/>
                <w:szCs w:val="24"/>
              </w:rPr>
              <w:t xml:space="preserve">использовать </w:t>
            </w:r>
            <w:r w:rsidR="00B666A3">
              <w:rPr>
                <w:bCs/>
                <w:sz w:val="24"/>
                <w:szCs w:val="24"/>
              </w:rPr>
              <w:t>методы лингвистического анализа</w:t>
            </w:r>
            <w:r w:rsidR="00B666A3" w:rsidRPr="006E5A3B">
              <w:rPr>
                <w:bCs/>
                <w:sz w:val="24"/>
                <w:szCs w:val="24"/>
              </w:rPr>
              <w:t>.</w:t>
            </w:r>
          </w:p>
          <w:p w14:paraId="06F8FBB3" w14:textId="77777777" w:rsidR="00B666A3" w:rsidRDefault="00B666A3" w:rsidP="00B666A3">
            <w:pPr>
              <w:widowControl w:val="0"/>
              <w:tabs>
                <w:tab w:val="left" w:pos="1080"/>
              </w:tabs>
              <w:spacing w:after="0" w:line="240" w:lineRule="auto"/>
              <w:jc w:val="both"/>
              <w:rPr>
                <w:bCs/>
                <w:sz w:val="24"/>
                <w:szCs w:val="24"/>
              </w:rPr>
            </w:pPr>
          </w:p>
          <w:p w14:paraId="0A107A0E" w14:textId="77777777" w:rsidR="00010926" w:rsidRDefault="00010926" w:rsidP="00010926">
            <w:pPr>
              <w:widowControl w:val="0"/>
              <w:tabs>
                <w:tab w:val="left" w:pos="1080"/>
              </w:tabs>
              <w:spacing w:after="0" w:line="240" w:lineRule="auto"/>
              <w:jc w:val="both"/>
              <w:rPr>
                <w:sz w:val="24"/>
                <w:szCs w:val="24"/>
              </w:rPr>
            </w:pPr>
            <w:r>
              <w:rPr>
                <w:b/>
                <w:sz w:val="24"/>
                <w:szCs w:val="24"/>
              </w:rPr>
              <w:t xml:space="preserve">Знать: </w:t>
            </w:r>
            <w:r w:rsidRPr="006E5A3B">
              <w:rPr>
                <w:bCs/>
                <w:sz w:val="24"/>
                <w:szCs w:val="24"/>
              </w:rPr>
              <w:t>стандартные методики поиска, анализа и обработки материала исследования.</w:t>
            </w:r>
          </w:p>
          <w:p w14:paraId="4B8B89A2" w14:textId="352718F1" w:rsidR="00010926" w:rsidRDefault="00010926" w:rsidP="00010926">
            <w:pPr>
              <w:jc w:val="both"/>
              <w:rPr>
                <w:sz w:val="28"/>
                <w:szCs w:val="28"/>
              </w:rPr>
            </w:pPr>
            <w:r w:rsidRPr="006E5A3B">
              <w:rPr>
                <w:b/>
                <w:bCs/>
                <w:sz w:val="24"/>
                <w:szCs w:val="24"/>
              </w:rPr>
              <w:t>Уметь:</w:t>
            </w:r>
            <w:r>
              <w:rPr>
                <w:b/>
                <w:bCs/>
                <w:sz w:val="24"/>
                <w:szCs w:val="24"/>
              </w:rPr>
              <w:t xml:space="preserve"> </w:t>
            </w:r>
            <w:r>
              <w:rPr>
                <w:sz w:val="24"/>
                <w:szCs w:val="24"/>
              </w:rPr>
              <w:t>э</w:t>
            </w:r>
            <w:r w:rsidRPr="00085E2F">
              <w:rPr>
                <w:sz w:val="24"/>
                <w:szCs w:val="24"/>
              </w:rPr>
              <w:t>ффективно использ</w:t>
            </w:r>
            <w:r>
              <w:rPr>
                <w:sz w:val="24"/>
                <w:szCs w:val="24"/>
              </w:rPr>
              <w:t>овать</w:t>
            </w:r>
            <w:r w:rsidRPr="00085E2F">
              <w:rPr>
                <w:sz w:val="24"/>
                <w:szCs w:val="24"/>
              </w:rPr>
              <w:t xml:space="preserve"> стандартные методики поиска, анализа и обработки материала исследования</w:t>
            </w:r>
            <w:r>
              <w:rPr>
                <w:sz w:val="24"/>
                <w:szCs w:val="24"/>
              </w:rPr>
              <w:t>.</w:t>
            </w:r>
          </w:p>
        </w:tc>
        <w:tc>
          <w:tcPr>
            <w:tcW w:w="1819" w:type="dxa"/>
          </w:tcPr>
          <w:p w14:paraId="0CA407A4" w14:textId="79310261"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631733" w:rsidRPr="00EE5299">
              <w:rPr>
                <w:color w:val="000000" w:themeColor="text1"/>
                <w:sz w:val="24"/>
                <w:szCs w:val="24"/>
              </w:rPr>
              <w:t xml:space="preserve">. </w:t>
            </w:r>
            <w:r>
              <w:rPr>
                <w:color w:val="000000" w:themeColor="text1"/>
                <w:sz w:val="24"/>
                <w:szCs w:val="24"/>
              </w:rPr>
              <w:t>Сформулируйте с</w:t>
            </w:r>
            <w:r w:rsidR="00631733" w:rsidRPr="00EE5299">
              <w:rPr>
                <w:color w:val="000000" w:themeColor="text1"/>
                <w:sz w:val="24"/>
                <w:szCs w:val="24"/>
              </w:rPr>
              <w:t>пецифик</w:t>
            </w:r>
            <w:r>
              <w:rPr>
                <w:color w:val="000000" w:themeColor="text1"/>
                <w:sz w:val="24"/>
                <w:szCs w:val="24"/>
              </w:rPr>
              <w:t>у</w:t>
            </w:r>
            <w:r w:rsidR="00631733" w:rsidRPr="00EE5299">
              <w:rPr>
                <w:color w:val="000000" w:themeColor="text1"/>
                <w:sz w:val="24"/>
                <w:szCs w:val="24"/>
              </w:rPr>
              <w:t xml:space="preserve"> культурологии как науки.</w:t>
            </w:r>
          </w:p>
          <w:p w14:paraId="0BC5C9F7" w14:textId="0D5618C0"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Опишите, в чём заключается м</w:t>
            </w:r>
            <w:r w:rsidR="00631733" w:rsidRPr="00EE5299">
              <w:rPr>
                <w:color w:val="000000" w:themeColor="text1"/>
                <w:sz w:val="24"/>
                <w:szCs w:val="24"/>
              </w:rPr>
              <w:t>еждисциплинарный характер культурологии.</w:t>
            </w:r>
          </w:p>
          <w:p w14:paraId="44E91DD8" w14:textId="65E55B9C"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631733" w:rsidRPr="00EE5299">
              <w:rPr>
                <w:color w:val="000000" w:themeColor="text1"/>
                <w:sz w:val="24"/>
                <w:szCs w:val="24"/>
              </w:rPr>
              <w:t xml:space="preserve">. </w:t>
            </w:r>
            <w:r>
              <w:rPr>
                <w:color w:val="000000" w:themeColor="text1"/>
                <w:sz w:val="24"/>
                <w:szCs w:val="24"/>
              </w:rPr>
              <w:t>Сформулируйте п</w:t>
            </w:r>
            <w:r w:rsidR="00631733" w:rsidRPr="00EE5299">
              <w:rPr>
                <w:color w:val="000000" w:themeColor="text1"/>
                <w:sz w:val="24"/>
                <w:szCs w:val="24"/>
              </w:rPr>
              <w:t>роблемы существования и развития культуры в современности.</w:t>
            </w:r>
          </w:p>
          <w:p w14:paraId="6163C201" w14:textId="44C495D4" w:rsidR="00631733" w:rsidRDefault="00631733" w:rsidP="0002436D">
            <w:pPr>
              <w:spacing w:after="0" w:line="240" w:lineRule="auto"/>
              <w:rPr>
                <w:color w:val="000000" w:themeColor="text1"/>
                <w:sz w:val="24"/>
                <w:szCs w:val="24"/>
              </w:rPr>
            </w:pPr>
          </w:p>
          <w:p w14:paraId="44B4B1D8" w14:textId="63177E6A" w:rsidR="00C21833" w:rsidRDefault="00C21833" w:rsidP="0002436D">
            <w:pPr>
              <w:spacing w:after="0" w:line="240" w:lineRule="auto"/>
              <w:rPr>
                <w:color w:val="000000" w:themeColor="text1"/>
                <w:sz w:val="24"/>
                <w:szCs w:val="24"/>
              </w:rPr>
            </w:pPr>
          </w:p>
          <w:p w14:paraId="17598546" w14:textId="77777777" w:rsidR="00C21833" w:rsidRPr="00EE5299" w:rsidRDefault="00C21833" w:rsidP="0002436D">
            <w:pPr>
              <w:spacing w:after="0" w:line="240" w:lineRule="auto"/>
              <w:rPr>
                <w:color w:val="000000" w:themeColor="text1"/>
                <w:sz w:val="24"/>
                <w:szCs w:val="24"/>
              </w:rPr>
            </w:pPr>
          </w:p>
          <w:p w14:paraId="1399477A" w14:textId="5421EF50" w:rsidR="00631733" w:rsidRPr="00EE5299" w:rsidRDefault="00C21833" w:rsidP="0002436D">
            <w:pPr>
              <w:spacing w:after="0" w:line="240" w:lineRule="auto"/>
              <w:rPr>
                <w:color w:val="000000" w:themeColor="text1"/>
                <w:sz w:val="24"/>
                <w:szCs w:val="24"/>
              </w:rPr>
            </w:pPr>
            <w:r w:rsidRPr="00C21833">
              <w:rPr>
                <w:b/>
                <w:bCs/>
                <w:color w:val="000000" w:themeColor="text1"/>
                <w:sz w:val="24"/>
                <w:szCs w:val="24"/>
              </w:rPr>
              <w:t xml:space="preserve">Задание </w:t>
            </w:r>
            <w:r w:rsidR="00631733" w:rsidRPr="00C21833">
              <w:rPr>
                <w:b/>
                <w:bCs/>
                <w:color w:val="000000" w:themeColor="text1"/>
                <w:sz w:val="24"/>
                <w:szCs w:val="24"/>
              </w:rPr>
              <w:t>1.</w:t>
            </w:r>
            <w:r w:rsidR="00631733" w:rsidRPr="00EE5299">
              <w:rPr>
                <w:color w:val="000000" w:themeColor="text1"/>
                <w:sz w:val="24"/>
                <w:szCs w:val="24"/>
              </w:rPr>
              <w:t xml:space="preserve"> </w:t>
            </w:r>
            <w:r>
              <w:rPr>
                <w:color w:val="000000" w:themeColor="text1"/>
                <w:sz w:val="24"/>
                <w:szCs w:val="24"/>
              </w:rPr>
              <w:t>Сформулируйте роль н</w:t>
            </w:r>
            <w:r w:rsidR="00631733" w:rsidRPr="00EE5299">
              <w:rPr>
                <w:color w:val="000000" w:themeColor="text1"/>
                <w:sz w:val="24"/>
                <w:szCs w:val="24"/>
              </w:rPr>
              <w:t>аук</w:t>
            </w:r>
            <w:r>
              <w:rPr>
                <w:color w:val="000000" w:themeColor="text1"/>
                <w:sz w:val="24"/>
                <w:szCs w:val="24"/>
              </w:rPr>
              <w:t xml:space="preserve"> и и научных исследований в контексте широкого понимания культуры.</w:t>
            </w:r>
            <w:r w:rsidR="00631733" w:rsidRPr="00EE5299">
              <w:rPr>
                <w:color w:val="000000" w:themeColor="text1"/>
                <w:sz w:val="24"/>
                <w:szCs w:val="24"/>
              </w:rPr>
              <w:t xml:space="preserve"> </w:t>
            </w:r>
          </w:p>
          <w:p w14:paraId="7A57C1FF" w14:textId="2411D189"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Задание 1</w:t>
            </w:r>
            <w:r w:rsidR="00631733" w:rsidRPr="00EE5299">
              <w:rPr>
                <w:color w:val="000000" w:themeColor="text1"/>
                <w:sz w:val="24"/>
                <w:szCs w:val="24"/>
              </w:rPr>
              <w:t xml:space="preserve">. </w:t>
            </w:r>
            <w:r>
              <w:rPr>
                <w:color w:val="000000" w:themeColor="text1"/>
                <w:sz w:val="24"/>
                <w:szCs w:val="24"/>
              </w:rPr>
              <w:t>Прочитайте научную статью по культурологии, определите её актуальность и новизну.</w:t>
            </w:r>
          </w:p>
          <w:p w14:paraId="03690FD0" w14:textId="5F7E51BE" w:rsidR="00631733" w:rsidRPr="00EE5299" w:rsidRDefault="00C2183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00631733" w:rsidRPr="00EE5299">
              <w:rPr>
                <w:color w:val="000000" w:themeColor="text1"/>
                <w:sz w:val="24"/>
                <w:szCs w:val="24"/>
              </w:rPr>
              <w:t xml:space="preserve">. </w:t>
            </w:r>
            <w:r>
              <w:rPr>
                <w:color w:val="000000" w:themeColor="text1"/>
                <w:sz w:val="24"/>
                <w:szCs w:val="24"/>
              </w:rPr>
              <w:t>Подготовьте реферат на одну из предложенных тем.</w:t>
            </w:r>
          </w:p>
          <w:p w14:paraId="4A045236" w14:textId="77777777" w:rsidR="00631733" w:rsidRPr="00EE5299" w:rsidRDefault="00631733" w:rsidP="0002436D">
            <w:pPr>
              <w:spacing w:after="0" w:line="240" w:lineRule="auto"/>
              <w:rPr>
                <w:color w:val="000000" w:themeColor="text1"/>
                <w:sz w:val="24"/>
                <w:szCs w:val="24"/>
              </w:rPr>
            </w:pPr>
          </w:p>
          <w:p w14:paraId="6F392342" w14:textId="47BC0988" w:rsidR="0002436D" w:rsidRPr="00EE5299" w:rsidRDefault="00C21833" w:rsidP="0002436D">
            <w:pPr>
              <w:spacing w:after="0" w:line="240" w:lineRule="auto"/>
              <w:rPr>
                <w:color w:val="000000" w:themeColor="text1"/>
                <w:sz w:val="24"/>
                <w:szCs w:val="24"/>
              </w:rPr>
            </w:pPr>
            <w:r w:rsidRPr="00EE5299">
              <w:rPr>
                <w:b/>
                <w:bCs/>
                <w:color w:val="000000" w:themeColor="text1"/>
                <w:sz w:val="24"/>
                <w:szCs w:val="24"/>
              </w:rPr>
              <w:lastRenderedPageBreak/>
              <w:t>Задание 1</w:t>
            </w:r>
            <w:r w:rsidR="0002436D" w:rsidRPr="00EE5299">
              <w:rPr>
                <w:color w:val="000000" w:themeColor="text1"/>
                <w:sz w:val="24"/>
                <w:szCs w:val="24"/>
              </w:rPr>
              <w:t xml:space="preserve">. </w:t>
            </w:r>
            <w:r>
              <w:rPr>
                <w:color w:val="000000" w:themeColor="text1"/>
                <w:sz w:val="24"/>
                <w:szCs w:val="24"/>
              </w:rPr>
              <w:t>Сформулируйте, что представляет собой гипотеза научного исследования.</w:t>
            </w:r>
          </w:p>
          <w:p w14:paraId="07A43834" w14:textId="72A01A17" w:rsidR="0002436D" w:rsidRDefault="00C21833" w:rsidP="0002436D">
            <w:pPr>
              <w:spacing w:after="0" w:line="240" w:lineRule="auto"/>
              <w:rPr>
                <w:b/>
                <w:bCs/>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1. </w:t>
            </w:r>
          </w:p>
          <w:p w14:paraId="420CD851" w14:textId="188272E4" w:rsidR="0002436D" w:rsidRPr="00EE5299" w:rsidRDefault="00C21833" w:rsidP="0002436D">
            <w:pPr>
              <w:spacing w:after="0" w:line="240" w:lineRule="auto"/>
              <w:rPr>
                <w:color w:val="000000" w:themeColor="text1"/>
                <w:sz w:val="24"/>
                <w:szCs w:val="24"/>
              </w:rPr>
            </w:pPr>
            <w:r>
              <w:rPr>
                <w:color w:val="000000" w:themeColor="text1"/>
                <w:sz w:val="24"/>
                <w:szCs w:val="24"/>
              </w:rPr>
              <w:t>Выберите тему научного исследования по культурологии, сформулируйте гипотезу исследования.</w:t>
            </w:r>
          </w:p>
          <w:p w14:paraId="08E26B39" w14:textId="626B3277" w:rsidR="0002436D"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Перечислите методы лингвистического анализа.</w:t>
            </w:r>
          </w:p>
          <w:p w14:paraId="457BF1B9" w14:textId="7594857B" w:rsidR="00B666A3" w:rsidRPr="00EE5299" w:rsidRDefault="00B666A3" w:rsidP="00B666A3">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 xml:space="preserve">2. </w:t>
            </w:r>
            <w:r w:rsidRPr="00B666A3">
              <w:rPr>
                <w:color w:val="000000" w:themeColor="text1"/>
                <w:sz w:val="24"/>
                <w:szCs w:val="24"/>
              </w:rPr>
              <w:t>Опишите, как соотносятся язык и культура.</w:t>
            </w:r>
          </w:p>
          <w:p w14:paraId="2F353615" w14:textId="18038B3C"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Pr>
                <w:b/>
                <w:bCs/>
                <w:color w:val="000000" w:themeColor="text1"/>
                <w:sz w:val="24"/>
                <w:szCs w:val="24"/>
              </w:rPr>
              <w:t xml:space="preserve">. </w:t>
            </w:r>
            <w:r>
              <w:rPr>
                <w:color w:val="000000" w:themeColor="text1"/>
                <w:sz w:val="24"/>
                <w:szCs w:val="24"/>
              </w:rPr>
              <w:t>Проведите лингвистический анализ текста.</w:t>
            </w:r>
          </w:p>
          <w:p w14:paraId="52E0C739" w14:textId="77777777" w:rsidR="00B666A3" w:rsidRDefault="00B666A3" w:rsidP="0002436D">
            <w:pPr>
              <w:spacing w:after="0" w:line="240" w:lineRule="auto"/>
              <w:rPr>
                <w:b/>
                <w:bCs/>
                <w:color w:val="000000" w:themeColor="text1"/>
                <w:sz w:val="24"/>
                <w:szCs w:val="24"/>
              </w:rPr>
            </w:pPr>
          </w:p>
          <w:p w14:paraId="781A5F8A" w14:textId="3790C134" w:rsidR="00B666A3" w:rsidRDefault="00B666A3" w:rsidP="0002436D">
            <w:pPr>
              <w:spacing w:after="0" w:line="240" w:lineRule="auto"/>
              <w:rPr>
                <w:sz w:val="24"/>
                <w:szCs w:val="24"/>
              </w:rPr>
            </w:pPr>
            <w:r w:rsidRPr="00EE5299">
              <w:rPr>
                <w:b/>
                <w:bCs/>
                <w:color w:val="000000" w:themeColor="text1"/>
                <w:sz w:val="24"/>
                <w:szCs w:val="24"/>
              </w:rPr>
              <w:t>Задание</w:t>
            </w:r>
            <w:r>
              <w:rPr>
                <w:b/>
                <w:bCs/>
                <w:color w:val="000000" w:themeColor="text1"/>
                <w:sz w:val="24"/>
                <w:szCs w:val="24"/>
              </w:rPr>
              <w:t xml:space="preserve"> 1. </w:t>
            </w:r>
            <w:r w:rsidRPr="00B666A3">
              <w:rPr>
                <w:color w:val="000000" w:themeColor="text1"/>
                <w:sz w:val="24"/>
                <w:szCs w:val="24"/>
              </w:rPr>
              <w:t xml:space="preserve">Опишите </w:t>
            </w:r>
            <w:r w:rsidRPr="00B7712B">
              <w:rPr>
                <w:sz w:val="24"/>
                <w:szCs w:val="24"/>
              </w:rPr>
              <w:t>методики поиска, анализа и обработки материала исследования</w:t>
            </w:r>
          </w:p>
          <w:p w14:paraId="4750B6F1" w14:textId="77777777" w:rsidR="00B666A3" w:rsidRPr="00EE5299" w:rsidRDefault="00B666A3" w:rsidP="0002436D">
            <w:pPr>
              <w:spacing w:after="0" w:line="240" w:lineRule="auto"/>
              <w:rPr>
                <w:color w:val="000000" w:themeColor="text1"/>
                <w:sz w:val="24"/>
                <w:szCs w:val="24"/>
              </w:rPr>
            </w:pPr>
          </w:p>
          <w:p w14:paraId="2B07806D" w14:textId="1D2D2772" w:rsidR="00B666A3" w:rsidRDefault="00B666A3" w:rsidP="00B666A3">
            <w:pPr>
              <w:spacing w:after="0" w:line="240" w:lineRule="auto"/>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Выберите тему исследования и проведите поиск научных источников среди российской и зарубежной литературы.</w:t>
            </w:r>
          </w:p>
          <w:p w14:paraId="432BEA30" w14:textId="1CB93991" w:rsidR="0002436D" w:rsidRPr="00EE5299" w:rsidRDefault="00B666A3" w:rsidP="0002436D">
            <w:pPr>
              <w:spacing w:after="0" w:line="240" w:lineRule="auto"/>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color w:val="000000" w:themeColor="text1"/>
                <w:sz w:val="24"/>
                <w:szCs w:val="24"/>
              </w:rPr>
              <w:t>.</w:t>
            </w:r>
            <w:r>
              <w:rPr>
                <w:color w:val="000000" w:themeColor="text1"/>
                <w:sz w:val="24"/>
                <w:szCs w:val="24"/>
              </w:rPr>
              <w:t xml:space="preserve"> Назовите основные базы научной литературы, по которым можно </w:t>
            </w:r>
            <w:r>
              <w:rPr>
                <w:color w:val="000000" w:themeColor="text1"/>
                <w:sz w:val="24"/>
                <w:szCs w:val="24"/>
              </w:rPr>
              <w:lastRenderedPageBreak/>
              <w:t>осуществлять поиск источников.</w:t>
            </w:r>
          </w:p>
        </w:tc>
      </w:tr>
    </w:tbl>
    <w:p w14:paraId="002EEC97" w14:textId="12EBC13A" w:rsidR="00EE0419" w:rsidRDefault="00EE0419">
      <w:pPr>
        <w:widowControl w:val="0"/>
        <w:tabs>
          <w:tab w:val="left" w:pos="708"/>
        </w:tabs>
        <w:spacing w:after="60"/>
        <w:rPr>
          <w:sz w:val="26"/>
          <w:szCs w:val="26"/>
        </w:rPr>
      </w:pPr>
    </w:p>
    <w:p w14:paraId="7ECD809F" w14:textId="77777777" w:rsidR="00D26294" w:rsidRDefault="000126FE" w:rsidP="00010926">
      <w:pPr>
        <w:spacing w:after="0"/>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Примеры теоретических вопросов и практико-ориентированных заданий для экзамена: 5 семестр</w:t>
      </w:r>
    </w:p>
    <w:p w14:paraId="2CCC5FCE" w14:textId="77777777" w:rsidR="00D26294" w:rsidRDefault="000126FE" w:rsidP="00010926">
      <w:pPr>
        <w:spacing w:after="0"/>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Примеры теоретических вопросов для экзамена: </w:t>
      </w:r>
    </w:p>
    <w:p w14:paraId="3784280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 Специфика культурологии как науки.</w:t>
      </w:r>
    </w:p>
    <w:p w14:paraId="64010F67"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 Междисциплинарный характер культурологии.</w:t>
      </w:r>
    </w:p>
    <w:p w14:paraId="17B8C15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3. Проблемы определения термина «культура».</w:t>
      </w:r>
    </w:p>
    <w:p w14:paraId="25DE78D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4. Концепции культуры в исторической перспективе.</w:t>
      </w:r>
    </w:p>
    <w:p w14:paraId="62CF3742"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5. Морфология культуры.</w:t>
      </w:r>
    </w:p>
    <w:p w14:paraId="4287C6AD"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6. Динамика культуры: теории и процессы.</w:t>
      </w:r>
    </w:p>
    <w:p w14:paraId="6DDDC3AB"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7. Типология культуры. </w:t>
      </w:r>
    </w:p>
    <w:p w14:paraId="6FA87BBE"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8. Онтология культуры.</w:t>
      </w:r>
    </w:p>
    <w:p w14:paraId="2DA01558"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9. Роль и место культуры в современном обществе.</w:t>
      </w:r>
    </w:p>
    <w:p w14:paraId="715FAB68"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10. Проблемы существования и развития культуры в современности.</w:t>
      </w:r>
    </w:p>
    <w:p w14:paraId="7E3F97D5"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11. Роль и место диалога культур в современном мире.</w:t>
      </w:r>
    </w:p>
    <w:p w14:paraId="68B0CBAD" w14:textId="77777777" w:rsidR="00D26294" w:rsidRPr="00010926" w:rsidRDefault="000126FE">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12. Российская и мировая культурная политика: специфика и ключевые направления.</w:t>
      </w:r>
    </w:p>
    <w:p w14:paraId="3EF9616D" w14:textId="18680A51"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13. Элитарная, народная и массовая культура</w:t>
      </w:r>
    </w:p>
    <w:p w14:paraId="001B5630" w14:textId="04B41B82"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14. Религия и атеизм как культурные явления</w:t>
      </w:r>
    </w:p>
    <w:p w14:paraId="524A8749" w14:textId="52CBD57A"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15 Искусство как культурное явление. Содержание и форма в искусстве. 16 Виды искусства. Современное искусство</w:t>
      </w:r>
    </w:p>
    <w:p w14:paraId="1034DBF5" w14:textId="6396D1CA"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17 Наука – важнейший элемент культуры. Основные этапы развития науки. Связь  науки с производством.</w:t>
      </w:r>
    </w:p>
    <w:p w14:paraId="56E6F0B6" w14:textId="7CD79844"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18 Основные этапы развития научной революции. Научная картина мира.</w:t>
      </w:r>
    </w:p>
    <w:p w14:paraId="681E794C" w14:textId="4655B835" w:rsidR="00D26294"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19 Культурогенез. Культура и цивилизация, их взаимосвязь.</w:t>
      </w:r>
    </w:p>
    <w:p w14:paraId="2FCD9E27" w14:textId="2A2AEA73"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20 Постмодернизм как образ жизни.</w:t>
      </w:r>
    </w:p>
    <w:p w14:paraId="6D25FFCF" w14:textId="632CB262"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 xml:space="preserve">21 Культура и человек. Инкультурация и социализация. </w:t>
      </w:r>
    </w:p>
    <w:p w14:paraId="65D398F7" w14:textId="49FE26E5"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22 Культура и личность.</w:t>
      </w:r>
    </w:p>
    <w:p w14:paraId="618894A1" w14:textId="3EF924EC"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23 Культура и образование. Образование в современном мире.</w:t>
      </w:r>
    </w:p>
    <w:p w14:paraId="0EEE65C5" w14:textId="7ADE6366" w:rsidR="00041A03" w:rsidRPr="00010926"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24 Природа и культура. Роль природы в становлении культуры.</w:t>
      </w:r>
    </w:p>
    <w:p w14:paraId="770A505E" w14:textId="40B121F4" w:rsidR="00041A03" w:rsidRDefault="00041A03" w:rsidP="00041A03">
      <w:pPr>
        <w:spacing w:after="0" w:line="360" w:lineRule="auto"/>
        <w:rPr>
          <w:rFonts w:ascii="Times New Roman" w:eastAsia="Times New Roman" w:hAnsi="Times New Roman" w:cs="Times New Roman"/>
          <w:sz w:val="24"/>
          <w:szCs w:val="24"/>
        </w:rPr>
      </w:pPr>
      <w:r w:rsidRPr="00010926">
        <w:rPr>
          <w:rFonts w:ascii="Times New Roman" w:eastAsia="Times New Roman" w:hAnsi="Times New Roman" w:cs="Times New Roman"/>
          <w:sz w:val="24"/>
          <w:szCs w:val="24"/>
        </w:rPr>
        <w:t>25 Экология и экологическая культура.</w:t>
      </w:r>
    </w:p>
    <w:p w14:paraId="66705C9D" w14:textId="5301325E" w:rsidR="00252BE2" w:rsidRDefault="00252BE2" w:rsidP="00041A03">
      <w:pPr>
        <w:spacing w:after="0" w:line="360" w:lineRule="auto"/>
        <w:rPr>
          <w:rFonts w:ascii="Times New Roman" w:eastAsia="Times New Roman" w:hAnsi="Times New Roman" w:cs="Times New Roman"/>
          <w:sz w:val="24"/>
          <w:szCs w:val="24"/>
        </w:rPr>
      </w:pPr>
    </w:p>
    <w:p w14:paraId="74203C30" w14:textId="452A4641" w:rsidR="00D26294" w:rsidRDefault="000126FE">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Критерии оценивания ответа студента на</w:t>
      </w:r>
      <w:r w:rsidR="00B7712B">
        <w:rPr>
          <w:rFonts w:ascii="Times New Roman" w:eastAsia="Times New Roman" w:hAnsi="Times New Roman" w:cs="Times New Roman"/>
          <w:sz w:val="24"/>
          <w:szCs w:val="24"/>
        </w:rPr>
        <w:t xml:space="preserve"> экзамене:</w:t>
      </w:r>
    </w:p>
    <w:p w14:paraId="13B1E6A4" w14:textId="77777777" w:rsidR="00D26294" w:rsidRDefault="00D26294">
      <w:pPr>
        <w:tabs>
          <w:tab w:val="left" w:pos="708"/>
        </w:tabs>
        <w:spacing w:after="0" w:line="240" w:lineRule="auto"/>
        <w:rPr>
          <w:rFonts w:ascii="Times New Roman" w:eastAsia="Times New Roman" w:hAnsi="Times New Roman" w:cs="Times New Roman"/>
          <w:sz w:val="24"/>
          <w:szCs w:val="24"/>
          <w:highlight w:val="yellow"/>
        </w:rPr>
      </w:pPr>
    </w:p>
    <w:p w14:paraId="2AE9D5F4" w14:textId="77777777" w:rsidR="00D26294" w:rsidRDefault="000126FE">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67C1CA34" w14:textId="77777777" w:rsidR="00D26294" w:rsidRDefault="000126FE">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1077218F" w14:textId="77777777" w:rsidR="00D26294" w:rsidRDefault="000126FE">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454F174F" w14:textId="77777777" w:rsidR="00D26294" w:rsidRDefault="000126FE">
      <w:pPr>
        <w:tabs>
          <w:tab w:val="left" w:pos="708"/>
        </w:tabs>
        <w:spacing w:after="0" w:line="240" w:lineRule="auto"/>
        <w:ind w:firstLine="5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оценка «неудовлетворительно» выставляется студенту, если а) его ответ не соответствует заданию/ теме: в нем отсутствует целостность, логическая организация, связность. Нарушена коммуникативная адекватность, студент не обладает культурой речи. б) Студент отказывается отвечать.</w:t>
      </w:r>
    </w:p>
    <w:p w14:paraId="063DF98F" w14:textId="00E35521" w:rsidR="00D26294" w:rsidRDefault="00D26294">
      <w:pPr>
        <w:ind w:firstLine="709"/>
        <w:jc w:val="both"/>
        <w:rPr>
          <w:rFonts w:ascii="Times New Roman" w:eastAsia="Times New Roman" w:hAnsi="Times New Roman" w:cs="Times New Roman"/>
          <w:color w:val="000000"/>
          <w:sz w:val="28"/>
          <w:szCs w:val="28"/>
        </w:rPr>
      </w:pPr>
    </w:p>
    <w:p w14:paraId="030AABFC" w14:textId="77777777" w:rsidR="00EC1345" w:rsidRPr="007B15F6" w:rsidRDefault="00EC1345" w:rsidP="00EC1345">
      <w:pPr>
        <w:spacing w:after="0" w:line="360" w:lineRule="auto"/>
        <w:jc w:val="center"/>
        <w:rPr>
          <w:rFonts w:ascii="Times New Roman" w:eastAsia="Times New Roman" w:hAnsi="Times New Roman" w:cs="Times New Roman"/>
          <w:b/>
          <w:bCs/>
          <w:sz w:val="24"/>
          <w:szCs w:val="24"/>
        </w:rPr>
      </w:pPr>
      <w:r w:rsidRPr="007B15F6">
        <w:rPr>
          <w:rFonts w:ascii="Times New Roman" w:eastAsia="Times New Roman" w:hAnsi="Times New Roman" w:cs="Times New Roman"/>
          <w:b/>
          <w:bCs/>
          <w:sz w:val="24"/>
          <w:szCs w:val="24"/>
        </w:rPr>
        <w:t>ЭКЗАМЕНАЦИОННЫЙ БИЛЕТ № 1</w:t>
      </w:r>
    </w:p>
    <w:p w14:paraId="4B749144" w14:textId="77777777" w:rsidR="00EC1345" w:rsidRPr="00CE500D" w:rsidRDefault="00EC1345" w:rsidP="00EC1345">
      <w:pPr>
        <w:spacing w:after="0" w:line="360" w:lineRule="auto"/>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1.</w:t>
      </w:r>
      <w:r w:rsidRPr="00CE500D">
        <w:rPr>
          <w:rFonts w:ascii="Times New Roman" w:eastAsia="Times New Roman" w:hAnsi="Times New Roman" w:cs="Times New Roman"/>
          <w:sz w:val="28"/>
          <w:szCs w:val="28"/>
        </w:rPr>
        <w:tab/>
        <w:t>Ответьте на теоретический вопрос: Специфика культурологии как науки. (30 баллов).</w:t>
      </w:r>
    </w:p>
    <w:p w14:paraId="2C458BA3" w14:textId="7D4B8B9A" w:rsidR="00EC1345" w:rsidRDefault="00EC1345" w:rsidP="00F17053">
      <w:pPr>
        <w:spacing w:after="0" w:line="360" w:lineRule="auto"/>
        <w:rPr>
          <w:rFonts w:ascii="Times New Roman" w:eastAsia="Times New Roman" w:hAnsi="Times New Roman" w:cs="Times New Roman"/>
          <w:sz w:val="28"/>
          <w:szCs w:val="28"/>
        </w:rPr>
      </w:pPr>
      <w:r w:rsidRPr="00CE500D">
        <w:rPr>
          <w:rFonts w:ascii="Times New Roman" w:eastAsia="Times New Roman" w:hAnsi="Times New Roman" w:cs="Times New Roman"/>
          <w:sz w:val="28"/>
          <w:szCs w:val="28"/>
        </w:rPr>
        <w:t>2.</w:t>
      </w:r>
      <w:r w:rsidRPr="00CE500D">
        <w:rPr>
          <w:rFonts w:ascii="Times New Roman" w:eastAsia="Times New Roman" w:hAnsi="Times New Roman" w:cs="Times New Roman"/>
          <w:sz w:val="28"/>
          <w:szCs w:val="28"/>
        </w:rPr>
        <w:tab/>
        <w:t>Ответьте на теоретический вопрос: Экология и экологическая культура. (30 баллов).</w:t>
      </w:r>
    </w:p>
    <w:p w14:paraId="56379CD0" w14:textId="77777777" w:rsidR="00F17053" w:rsidRPr="00F17053" w:rsidRDefault="00F17053" w:rsidP="00F17053">
      <w:pPr>
        <w:spacing w:after="0" w:line="360" w:lineRule="auto"/>
        <w:rPr>
          <w:rFonts w:ascii="Times New Roman" w:eastAsia="Times New Roman" w:hAnsi="Times New Roman" w:cs="Times New Roman"/>
          <w:sz w:val="28"/>
          <w:szCs w:val="28"/>
        </w:rPr>
      </w:pPr>
    </w:p>
    <w:p w14:paraId="129B9DD9" w14:textId="77777777" w:rsidR="00D26294" w:rsidRDefault="000126FE">
      <w:pPr>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8. Перечень основной и дополнительной учебной литературы, необходимой для освоения дисциплины</w:t>
      </w:r>
    </w:p>
    <w:p w14:paraId="77033877" w14:textId="77777777" w:rsidR="005B40A5" w:rsidRPr="00CE500D" w:rsidRDefault="005B40A5" w:rsidP="005B40A5">
      <w:pPr>
        <w:rPr>
          <w:rFonts w:ascii="Times New Roman" w:hAnsi="Times New Roman" w:cs="Times New Roman"/>
          <w:b/>
          <w:color w:val="FF0000"/>
          <w:sz w:val="28"/>
          <w:szCs w:val="28"/>
        </w:rPr>
      </w:pPr>
      <w:r w:rsidRPr="00CE500D">
        <w:rPr>
          <w:rFonts w:ascii="Times New Roman" w:hAnsi="Times New Roman" w:cs="Times New Roman"/>
          <w:b/>
          <w:sz w:val="28"/>
          <w:szCs w:val="28"/>
        </w:rPr>
        <w:t xml:space="preserve">а) основная: </w:t>
      </w:r>
    </w:p>
    <w:p w14:paraId="519A14A1" w14:textId="77777777" w:rsidR="005B40A5" w:rsidRPr="00CE500D" w:rsidRDefault="005B40A5" w:rsidP="005B40A5">
      <w:pPr>
        <w:pStyle w:val="af2"/>
        <w:numPr>
          <w:ilvl w:val="0"/>
          <w:numId w:val="31"/>
        </w:numPr>
        <w:suppressAutoHyphens w:val="0"/>
        <w:spacing w:after="160" w:line="259" w:lineRule="auto"/>
        <w:contextualSpacing/>
        <w:rPr>
          <w:sz w:val="28"/>
          <w:szCs w:val="28"/>
        </w:rPr>
      </w:pPr>
      <w:r w:rsidRPr="00CE500D">
        <w:rPr>
          <w:sz w:val="28"/>
          <w:szCs w:val="28"/>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ЭБС </w:t>
      </w:r>
      <w:r w:rsidRPr="00CE500D">
        <w:rPr>
          <w:sz w:val="28"/>
          <w:szCs w:val="28"/>
          <w:lang w:val="en-US"/>
        </w:rPr>
        <w:t>ZNANIUM</w:t>
      </w:r>
      <w:r w:rsidRPr="00CE500D">
        <w:rPr>
          <w:sz w:val="28"/>
          <w:szCs w:val="28"/>
        </w:rPr>
        <w:t>.</w:t>
      </w:r>
      <w:r w:rsidRPr="00CE500D">
        <w:rPr>
          <w:sz w:val="28"/>
          <w:szCs w:val="28"/>
          <w:lang w:val="en-US"/>
        </w:rPr>
        <w:t>com</w:t>
      </w:r>
      <w:r w:rsidRPr="00CE500D">
        <w:rPr>
          <w:sz w:val="28"/>
          <w:szCs w:val="28"/>
        </w:rPr>
        <w:t xml:space="preserve">. - URL: https://znanium.com/catalog/product/1003195 (дата обращения: 14.09.2021). - Текст : электронный. Автор Финуниверситета. На книге к 100-летию Финуниверситета…. </w:t>
      </w:r>
    </w:p>
    <w:p w14:paraId="1F1657CE" w14:textId="77777777" w:rsidR="005B40A5" w:rsidRPr="00CE500D" w:rsidRDefault="005B40A5" w:rsidP="005B40A5">
      <w:pPr>
        <w:pStyle w:val="af2"/>
        <w:numPr>
          <w:ilvl w:val="0"/>
          <w:numId w:val="31"/>
        </w:numPr>
        <w:suppressAutoHyphens w:val="0"/>
        <w:spacing w:after="160" w:line="259" w:lineRule="auto"/>
        <w:contextualSpacing/>
        <w:rPr>
          <w:sz w:val="28"/>
          <w:szCs w:val="28"/>
        </w:rPr>
      </w:pPr>
      <w:r w:rsidRPr="00CE500D">
        <w:rPr>
          <w:sz w:val="28"/>
          <w:szCs w:val="28"/>
        </w:rPr>
        <w:t>Культурология : учебник для вузов / Ю. Н. Солонин [и др.] ; под редакцией Ю. Н. Солонина. — 3-е изд., испр. и доп. — Москва : Издательство Юрайт, 2021. — 503 с. — (Высшее образование). —Образовательная платформа Юрайт [сайт]. — URL: https://urait.ru/bcode/468316 (дата обращения: 14.09.2021). — Текст : электронный.</w:t>
      </w:r>
    </w:p>
    <w:p w14:paraId="37334238" w14:textId="77777777" w:rsidR="005B40A5" w:rsidRPr="00CE500D" w:rsidRDefault="005B40A5" w:rsidP="005B40A5">
      <w:pPr>
        <w:pStyle w:val="af2"/>
        <w:numPr>
          <w:ilvl w:val="0"/>
          <w:numId w:val="31"/>
        </w:numPr>
        <w:suppressAutoHyphens w:val="0"/>
        <w:spacing w:after="160" w:line="259" w:lineRule="auto"/>
        <w:contextualSpacing/>
        <w:rPr>
          <w:sz w:val="28"/>
          <w:szCs w:val="28"/>
        </w:rPr>
      </w:pPr>
      <w:r w:rsidRPr="00CE500D">
        <w:rPr>
          <w:sz w:val="28"/>
          <w:szCs w:val="28"/>
        </w:rPr>
        <w:lastRenderedPageBreak/>
        <w:t xml:space="preserve">Садохин, А. П. Культурология : учебное пособие / А. П. Садохин. — Москва : КноРус, 2022. — 372 с. — ЭБС </w:t>
      </w:r>
      <w:r w:rsidRPr="00CE500D">
        <w:rPr>
          <w:sz w:val="28"/>
          <w:szCs w:val="28"/>
          <w:lang w:val="en-US"/>
        </w:rPr>
        <w:t>BOOK</w:t>
      </w:r>
      <w:r w:rsidRPr="00CE500D">
        <w:rPr>
          <w:sz w:val="28"/>
          <w:szCs w:val="28"/>
        </w:rPr>
        <w:t>.</w:t>
      </w:r>
      <w:r w:rsidRPr="00CE500D">
        <w:rPr>
          <w:sz w:val="28"/>
          <w:szCs w:val="28"/>
          <w:lang w:val="en-US"/>
        </w:rPr>
        <w:t>ru</w:t>
      </w:r>
      <w:r w:rsidRPr="00CE500D">
        <w:rPr>
          <w:sz w:val="28"/>
          <w:szCs w:val="28"/>
        </w:rPr>
        <w:t xml:space="preserve">. — URL: https://book.ru/book/941766 (дата обращения: 14.09.2021). — Текст : электронный. </w:t>
      </w:r>
    </w:p>
    <w:p w14:paraId="448023A7" w14:textId="77777777" w:rsidR="005B40A5" w:rsidRPr="00CE500D" w:rsidRDefault="005B40A5" w:rsidP="005B40A5">
      <w:pPr>
        <w:rPr>
          <w:rFonts w:ascii="Times New Roman" w:hAnsi="Times New Roman" w:cs="Times New Roman"/>
          <w:b/>
          <w:sz w:val="28"/>
          <w:szCs w:val="28"/>
        </w:rPr>
      </w:pPr>
      <w:r w:rsidRPr="00CE500D">
        <w:rPr>
          <w:rFonts w:ascii="Times New Roman" w:hAnsi="Times New Roman" w:cs="Times New Roman"/>
          <w:b/>
          <w:sz w:val="28"/>
          <w:szCs w:val="28"/>
        </w:rPr>
        <w:t xml:space="preserve">б) дополнительная: </w:t>
      </w:r>
    </w:p>
    <w:p w14:paraId="02E4982F" w14:textId="77777777" w:rsidR="00550FC4" w:rsidRPr="00CE500D" w:rsidRDefault="005B40A5" w:rsidP="00550FC4">
      <w:pPr>
        <w:pStyle w:val="af2"/>
        <w:numPr>
          <w:ilvl w:val="0"/>
          <w:numId w:val="31"/>
        </w:numPr>
        <w:spacing w:after="160" w:line="259" w:lineRule="auto"/>
        <w:contextualSpacing/>
        <w:rPr>
          <w:sz w:val="28"/>
          <w:szCs w:val="28"/>
        </w:rPr>
      </w:pPr>
      <w:r w:rsidRPr="00CE500D">
        <w:rPr>
          <w:sz w:val="28"/>
          <w:szCs w:val="28"/>
        </w:rPr>
        <w:t>Багдасарьян, Н. Г.  Культурология : учебник и практикум для вузов / Н. Г. Багдасарьян. — 3-е изд., перераб. и доп. — Москва : Издательство Юрайт, 2021. — 410 с. — (Высшее образование). —Образовательная платформа Юрайт [сайт]. — URL: https://urait.ru/bcode/468344 (дата обращения: 14.09.2021). — Текст : электронный.</w:t>
      </w:r>
    </w:p>
    <w:p w14:paraId="16AF06BD" w14:textId="77777777" w:rsidR="005B40A5" w:rsidRPr="00CE500D" w:rsidRDefault="005B40A5" w:rsidP="00550FC4">
      <w:pPr>
        <w:pStyle w:val="af2"/>
        <w:numPr>
          <w:ilvl w:val="0"/>
          <w:numId w:val="31"/>
        </w:numPr>
        <w:spacing w:after="160" w:line="259" w:lineRule="auto"/>
        <w:contextualSpacing/>
        <w:rPr>
          <w:sz w:val="28"/>
          <w:szCs w:val="28"/>
        </w:rPr>
      </w:pPr>
      <w:r w:rsidRPr="00CE500D">
        <w:rPr>
          <w:sz w:val="28"/>
          <w:szCs w:val="28"/>
        </w:rPr>
        <w:t>Культурология : учебное пособие для вузов / И. Ф. Кефели [и др.] ; под редакцией И. Ф. Кефели. — 2-е изд., испр. и доп. — Москва : Издательство Юрайт, 2021. — 165 с. — (Высшее образование). — Образовательная платформа Юрайт [сайт]. — URL: https://urait.ru/bcode/470583 (дата обращения: 14.09.2021). — Текст : электронный.</w:t>
      </w:r>
    </w:p>
    <w:p w14:paraId="53A234F6" w14:textId="32294CEF" w:rsidR="005B40A5" w:rsidRPr="00CE500D" w:rsidRDefault="005B40A5" w:rsidP="00550FC4">
      <w:pPr>
        <w:pStyle w:val="af2"/>
        <w:suppressAutoHyphens w:val="0"/>
        <w:spacing w:after="160" w:line="259" w:lineRule="auto"/>
        <w:ind w:left="360"/>
        <w:contextualSpacing/>
        <w:rPr>
          <w:sz w:val="28"/>
          <w:szCs w:val="28"/>
        </w:rPr>
      </w:pPr>
    </w:p>
    <w:p w14:paraId="10D6A9F8" w14:textId="00496809" w:rsidR="005B40A5" w:rsidRDefault="005B40A5" w:rsidP="00550FC4">
      <w:pPr>
        <w:spacing w:after="160" w:line="259" w:lineRule="auto"/>
        <w:contextualSpacing/>
        <w:rPr>
          <w:rFonts w:ascii="Times New Roman" w:eastAsia="Times New Roman" w:hAnsi="Times New Roman"/>
          <w:b/>
          <w:sz w:val="28"/>
          <w:szCs w:val="28"/>
          <w:lang w:eastAsia="ar-SA"/>
        </w:rPr>
      </w:pPr>
      <w:r w:rsidRPr="00CE500D">
        <w:rPr>
          <w:rFonts w:ascii="Times New Roman" w:eastAsia="Times New Roman" w:hAnsi="Times New Roman"/>
          <w:b/>
          <w:sz w:val="28"/>
          <w:szCs w:val="28"/>
          <w:lang w:eastAsia="ar-SA"/>
        </w:rPr>
        <w:t>9. Перечень ресурсов информационно-телекоммуникационной сети «Интернет», необходимых для освоения дисциплины</w:t>
      </w:r>
    </w:p>
    <w:p w14:paraId="1B28C0F7" w14:textId="77777777" w:rsidR="00CE500D" w:rsidRPr="00CE500D" w:rsidRDefault="00CE500D" w:rsidP="00550FC4">
      <w:pPr>
        <w:spacing w:after="160" w:line="259" w:lineRule="auto"/>
        <w:contextualSpacing/>
        <w:rPr>
          <w:rFonts w:ascii="Times New Roman" w:eastAsia="Times New Roman" w:hAnsi="Times New Roman"/>
          <w:b/>
          <w:sz w:val="28"/>
          <w:szCs w:val="28"/>
          <w:lang w:eastAsia="ar-SA"/>
        </w:rPr>
      </w:pPr>
    </w:p>
    <w:p w14:paraId="16435874"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 xml:space="preserve">1. Культурология.РФ // URL: https://kulturologia.ru/ </w:t>
      </w:r>
    </w:p>
    <w:p w14:paraId="30A506F3"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2. Сетевое сообщество «Российская культурология» // URL: https://culturalnet.ru/</w:t>
      </w:r>
    </w:p>
    <w:p w14:paraId="46086395"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3. Культура.РФ // URL: https://www.culture.ru/</w:t>
      </w:r>
    </w:p>
    <w:p w14:paraId="4AE113A9" w14:textId="77777777" w:rsidR="005B40A5" w:rsidRPr="00CE500D" w:rsidRDefault="005B40A5" w:rsidP="00550FC4">
      <w:pPr>
        <w:spacing w:after="160" w:line="259" w:lineRule="auto"/>
        <w:contextualSpacing/>
        <w:rPr>
          <w:rFonts w:ascii="Times New Roman" w:eastAsia="Times New Roman" w:hAnsi="Times New Roman"/>
          <w:sz w:val="28"/>
          <w:szCs w:val="28"/>
          <w:lang w:eastAsia="ar-SA"/>
        </w:rPr>
      </w:pPr>
      <w:r w:rsidRPr="00CE500D">
        <w:rPr>
          <w:rFonts w:ascii="Times New Roman" w:eastAsia="Times New Roman" w:hAnsi="Times New Roman"/>
          <w:sz w:val="28"/>
          <w:szCs w:val="28"/>
          <w:lang w:eastAsia="ar-SA"/>
        </w:rPr>
        <w:t>4. Электронная библиотека Финансового университета (ЭБ) http://elib.fa.ru/</w:t>
      </w:r>
    </w:p>
    <w:p w14:paraId="37BC0DA4"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BOOK.RU http://www.book.ru</w:t>
      </w:r>
    </w:p>
    <w:p w14:paraId="44641ED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«Университетская библиотека ОНЛАЙН» http://biblioclub.ru/</w:t>
      </w:r>
    </w:p>
    <w:p w14:paraId="5000559B"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Znanium http://www.znanium.com</w:t>
      </w:r>
    </w:p>
    <w:p w14:paraId="37E0EEEE"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«ЮРАЙТ» https://urait.ru/</w:t>
      </w:r>
    </w:p>
    <w:p w14:paraId="4B3AEF36"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Проспект http://ebs.prospekt.org/books</w:t>
      </w:r>
    </w:p>
    <w:p w14:paraId="2EF7C0C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Электронно-библиотечная система издательства Лань https://e.lanbook.com/</w:t>
      </w:r>
    </w:p>
    <w:p w14:paraId="71ABB48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Деловая онлайн-библиотека Alpina Digital http://lib.alpinadigital.ru/</w:t>
      </w:r>
    </w:p>
    <w:p w14:paraId="6338E918"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lastRenderedPageBreak/>
        <w:t>Электронная библиотека Издательского дома «Гребенников» https://grebennikon.ru/</w:t>
      </w:r>
    </w:p>
    <w:p w14:paraId="19531FF4"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Научная электронная библиотека eLibrary.ru http://elibrary.ru  </w:t>
      </w:r>
    </w:p>
    <w:p w14:paraId="24FD8C2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Национальная электронная библиотека http://нэб.рф/</w:t>
      </w:r>
    </w:p>
    <w:p w14:paraId="2DF5F2E8"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Academic Reference http://ar.cnki.net/ACADREF</w:t>
      </w:r>
    </w:p>
    <w:p w14:paraId="4F74801A"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Пакет баз данных компании EBSCO Publishing, крупнейшего агрегатора научных ресурсов ведущих издательств мира http://search.ebscohost.com</w:t>
      </w:r>
    </w:p>
    <w:p w14:paraId="43634CC6"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Электронные продукты издательства Elsevier http://www.sciencedirect.com</w:t>
      </w:r>
    </w:p>
    <w:p w14:paraId="53850DE9"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Emerald: Management eJournal Portfolio https://www.emerald.com/insight/</w:t>
      </w:r>
    </w:p>
    <w:p w14:paraId="3273968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Henry Stewart Talks: Библиотека Онлайн Лекций по Бизнесу и Маркетингу https://hstalks.com/business/</w:t>
      </w:r>
    </w:p>
    <w:p w14:paraId="1761E487"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Oxford Scholarship Online https://oxford.universitypressscholarship.com/</w:t>
      </w:r>
    </w:p>
    <w:p w14:paraId="2188C6B8"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Коллекция научных журналов Oxford University Press https://academic.oup.com/journals/</w:t>
      </w:r>
    </w:p>
    <w:p w14:paraId="173C32C0"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 xml:space="preserve">ProQuest: </w:t>
      </w:r>
      <w:r w:rsidRPr="00CE500D">
        <w:rPr>
          <w:sz w:val="28"/>
          <w:szCs w:val="28"/>
        </w:rPr>
        <w:t>База</w:t>
      </w:r>
      <w:r w:rsidRPr="00CE500D">
        <w:rPr>
          <w:sz w:val="28"/>
          <w:szCs w:val="28"/>
          <w:lang w:val="en-US"/>
        </w:rPr>
        <w:t xml:space="preserve"> </w:t>
      </w:r>
      <w:r w:rsidRPr="00CE500D">
        <w:rPr>
          <w:sz w:val="28"/>
          <w:szCs w:val="28"/>
        </w:rPr>
        <w:t>данных</w:t>
      </w:r>
      <w:r w:rsidRPr="00CE500D">
        <w:rPr>
          <w:sz w:val="28"/>
          <w:szCs w:val="28"/>
          <w:lang w:val="en-US"/>
        </w:rPr>
        <w:t xml:space="preserve"> Business Ebook Subscription </w:t>
      </w:r>
      <w:r w:rsidRPr="00CE500D">
        <w:rPr>
          <w:sz w:val="28"/>
          <w:szCs w:val="28"/>
        </w:rPr>
        <w:t>на</w:t>
      </w:r>
      <w:r w:rsidRPr="00CE500D">
        <w:rPr>
          <w:sz w:val="28"/>
          <w:szCs w:val="28"/>
          <w:lang w:val="en-US"/>
        </w:rPr>
        <w:t xml:space="preserve"> </w:t>
      </w:r>
      <w:r w:rsidRPr="00CE500D">
        <w:rPr>
          <w:sz w:val="28"/>
          <w:szCs w:val="28"/>
        </w:rPr>
        <w:t>платформе</w:t>
      </w:r>
      <w:r w:rsidRPr="00CE500D">
        <w:rPr>
          <w:sz w:val="28"/>
          <w:szCs w:val="28"/>
          <w:lang w:val="en-US"/>
        </w:rPr>
        <w:t xml:space="preserve"> Ebook Central‎ https://search.proquest.com/</w:t>
      </w:r>
    </w:p>
    <w:p w14:paraId="7B73A22C"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ProQuest Dissertations &amp; Theses A&amp;I https://search.proquest.com/</w:t>
      </w:r>
    </w:p>
    <w:p w14:paraId="1E217B8E"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Scopus https://www.scopus.com</w:t>
      </w:r>
    </w:p>
    <w:p w14:paraId="058DBCF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Электронная коллекция книг издательства </w:t>
      </w:r>
      <w:r w:rsidRPr="00CE500D">
        <w:rPr>
          <w:sz w:val="28"/>
          <w:szCs w:val="28"/>
          <w:lang w:val="en-US"/>
        </w:rPr>
        <w:t>Springer</w:t>
      </w:r>
      <w:r w:rsidRPr="00CE500D">
        <w:rPr>
          <w:sz w:val="28"/>
          <w:szCs w:val="28"/>
        </w:rPr>
        <w:t xml:space="preserve">: </w:t>
      </w:r>
      <w:r w:rsidRPr="00CE500D">
        <w:rPr>
          <w:sz w:val="28"/>
          <w:szCs w:val="28"/>
          <w:lang w:val="en-US"/>
        </w:rPr>
        <w:t>Springer</w:t>
      </w:r>
      <w:r w:rsidRPr="00CE500D">
        <w:rPr>
          <w:sz w:val="28"/>
          <w:szCs w:val="28"/>
        </w:rPr>
        <w:t xml:space="preserve"> </w:t>
      </w:r>
      <w:r w:rsidRPr="00CE500D">
        <w:rPr>
          <w:sz w:val="28"/>
          <w:szCs w:val="28"/>
          <w:lang w:val="en-US"/>
        </w:rPr>
        <w:t>eBooks</w:t>
      </w:r>
      <w:r w:rsidRPr="00CE500D">
        <w:rPr>
          <w:sz w:val="28"/>
          <w:szCs w:val="28"/>
        </w:rPr>
        <w:t xml:space="preserve"> </w:t>
      </w:r>
      <w:r w:rsidRPr="00CE500D">
        <w:rPr>
          <w:sz w:val="28"/>
          <w:szCs w:val="28"/>
          <w:lang w:val="en-US"/>
        </w:rPr>
        <w:t>http</w:t>
      </w:r>
      <w:r w:rsidRPr="00CE500D">
        <w:rPr>
          <w:sz w:val="28"/>
          <w:szCs w:val="28"/>
        </w:rPr>
        <w:t>://</w:t>
      </w:r>
      <w:r w:rsidRPr="00CE500D">
        <w:rPr>
          <w:sz w:val="28"/>
          <w:szCs w:val="28"/>
          <w:lang w:val="en-US"/>
        </w:rPr>
        <w:t>link</w:t>
      </w:r>
      <w:r w:rsidRPr="00CE500D">
        <w:rPr>
          <w:sz w:val="28"/>
          <w:szCs w:val="28"/>
        </w:rPr>
        <w:t>.</w:t>
      </w:r>
      <w:r w:rsidRPr="00CE500D">
        <w:rPr>
          <w:sz w:val="28"/>
          <w:szCs w:val="28"/>
          <w:lang w:val="en-US"/>
        </w:rPr>
        <w:t>springer</w:t>
      </w:r>
      <w:r w:rsidRPr="00CE500D">
        <w:rPr>
          <w:sz w:val="28"/>
          <w:szCs w:val="28"/>
        </w:rPr>
        <w:t>.</w:t>
      </w:r>
      <w:r w:rsidRPr="00CE500D">
        <w:rPr>
          <w:sz w:val="28"/>
          <w:szCs w:val="28"/>
          <w:lang w:val="en-US"/>
        </w:rPr>
        <w:t>com</w:t>
      </w:r>
      <w:r w:rsidRPr="00CE500D">
        <w:rPr>
          <w:sz w:val="28"/>
          <w:szCs w:val="28"/>
        </w:rPr>
        <w:t>/</w:t>
      </w:r>
    </w:p>
    <w:p w14:paraId="299658E5"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Web of Science http://apps.webofknowledge.com</w:t>
      </w:r>
    </w:p>
    <w:p w14:paraId="07DD1FE3"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Цифровой архив научных журналов: http://arch.neicon.ru/xmlui/</w:t>
      </w:r>
    </w:p>
    <w:p w14:paraId="491D0102"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Annual Reviews</w:t>
      </w:r>
    </w:p>
    <w:p w14:paraId="78BC96BE"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-Cambridge University Press</w:t>
      </w:r>
    </w:p>
    <w:p w14:paraId="75F0023D" w14:textId="77777777" w:rsidR="005B40A5" w:rsidRPr="00CE500D" w:rsidRDefault="005B40A5" w:rsidP="005B40A5">
      <w:pPr>
        <w:pStyle w:val="af2"/>
        <w:numPr>
          <w:ilvl w:val="0"/>
          <w:numId w:val="30"/>
        </w:numPr>
        <w:suppressAutoHyphens w:val="0"/>
        <w:spacing w:after="160" w:line="259" w:lineRule="auto"/>
        <w:contextualSpacing/>
        <w:rPr>
          <w:sz w:val="28"/>
          <w:szCs w:val="28"/>
          <w:lang w:val="en-US"/>
        </w:rPr>
      </w:pPr>
      <w:r w:rsidRPr="00CE500D">
        <w:rPr>
          <w:sz w:val="28"/>
          <w:szCs w:val="28"/>
          <w:lang w:val="en-US"/>
        </w:rPr>
        <w:t>- The Institute of Physics (IOP) Publishing</w:t>
      </w:r>
    </w:p>
    <w:p w14:paraId="1392CAE2"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xml:space="preserve">- Nature  </w:t>
      </w:r>
    </w:p>
    <w:p w14:paraId="017E0929"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Oxford University Press</w:t>
      </w:r>
    </w:p>
    <w:p w14:paraId="5B322131"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Royal Society of Chemistry</w:t>
      </w:r>
    </w:p>
    <w:p w14:paraId="2D303097"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SAGE Publications</w:t>
      </w:r>
    </w:p>
    <w:p w14:paraId="2CC4E35A" w14:textId="77777777" w:rsidR="005B40A5" w:rsidRPr="00CE500D"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Science</w:t>
      </w:r>
    </w:p>
    <w:p w14:paraId="1852CD03" w14:textId="21E0FBD5" w:rsidR="005B40A5" w:rsidRDefault="005B40A5" w:rsidP="005B40A5">
      <w:pPr>
        <w:pStyle w:val="af2"/>
        <w:numPr>
          <w:ilvl w:val="0"/>
          <w:numId w:val="30"/>
        </w:numPr>
        <w:suppressAutoHyphens w:val="0"/>
        <w:spacing w:after="160" w:line="259" w:lineRule="auto"/>
        <w:contextualSpacing/>
        <w:rPr>
          <w:sz w:val="28"/>
          <w:szCs w:val="28"/>
        </w:rPr>
      </w:pPr>
      <w:r w:rsidRPr="00CE500D">
        <w:rPr>
          <w:sz w:val="28"/>
          <w:szCs w:val="28"/>
        </w:rPr>
        <w:t>- Taylor &amp; Francis Group</w:t>
      </w:r>
    </w:p>
    <w:p w14:paraId="4F29E83B" w14:textId="610D8385" w:rsidR="00CE500D" w:rsidRDefault="00CE500D" w:rsidP="00CE500D">
      <w:pPr>
        <w:spacing w:after="160" w:line="259" w:lineRule="auto"/>
        <w:contextualSpacing/>
        <w:rPr>
          <w:sz w:val="28"/>
          <w:szCs w:val="28"/>
        </w:rPr>
      </w:pPr>
    </w:p>
    <w:p w14:paraId="5E7B740F" w14:textId="0A49C9BC" w:rsidR="00CE500D" w:rsidRDefault="00CE500D" w:rsidP="00CE500D">
      <w:pPr>
        <w:spacing w:after="160" w:line="259" w:lineRule="auto"/>
        <w:contextualSpacing/>
        <w:rPr>
          <w:sz w:val="28"/>
          <w:szCs w:val="28"/>
        </w:rPr>
      </w:pPr>
    </w:p>
    <w:p w14:paraId="4BCCE00D" w14:textId="5BC9BAEF" w:rsidR="00CE500D" w:rsidRDefault="00CE500D" w:rsidP="00CE500D">
      <w:pPr>
        <w:spacing w:after="160" w:line="259" w:lineRule="auto"/>
        <w:contextualSpacing/>
        <w:rPr>
          <w:sz w:val="28"/>
          <w:szCs w:val="28"/>
        </w:rPr>
      </w:pPr>
    </w:p>
    <w:p w14:paraId="65153911" w14:textId="77777777" w:rsidR="00CE500D" w:rsidRPr="00CE500D" w:rsidRDefault="00CE500D" w:rsidP="00CE500D">
      <w:pPr>
        <w:spacing w:after="160" w:line="259" w:lineRule="auto"/>
        <w:contextualSpacing/>
        <w:rPr>
          <w:sz w:val="28"/>
          <w:szCs w:val="28"/>
        </w:rPr>
      </w:pPr>
    </w:p>
    <w:p w14:paraId="3B8FB359" w14:textId="77777777" w:rsidR="00D26294" w:rsidRDefault="000126FE">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Методические указания для обучающихся по освоению дисциплины</w:t>
      </w:r>
    </w:p>
    <w:p w14:paraId="12E02D35" w14:textId="77777777" w:rsidR="00D26294" w:rsidRDefault="00D26294">
      <w:pPr>
        <w:pBdr>
          <w:top w:val="nil"/>
          <w:left w:val="nil"/>
          <w:bottom w:val="nil"/>
          <w:right w:val="nil"/>
          <w:between w:val="nil"/>
        </w:pBdr>
        <w:spacing w:after="0" w:line="240" w:lineRule="auto"/>
        <w:ind w:left="502"/>
        <w:jc w:val="both"/>
        <w:rPr>
          <w:rFonts w:ascii="Times New Roman" w:eastAsia="Times New Roman" w:hAnsi="Times New Roman" w:cs="Times New Roman"/>
          <w:color w:val="000000"/>
          <w:sz w:val="24"/>
          <w:szCs w:val="24"/>
        </w:rPr>
      </w:pPr>
    </w:p>
    <w:p w14:paraId="3D3315DB" w14:textId="77777777" w:rsidR="00D26294" w:rsidRDefault="000126FE">
      <w:pPr>
        <w:tabs>
          <w:tab w:val="left" w:pos="708"/>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Дисциплина «Культурология» охватывает главные аспекты культурологии как междисциплинарной науки, которые студентам необходимо усвоить. При изучении курса студентам необходимо: </w:t>
      </w:r>
    </w:p>
    <w:p w14:paraId="6BDA56F6" w14:textId="77777777" w:rsidR="00D26294" w:rsidRDefault="000126FE">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слушать объяснения преподавателя;</w:t>
      </w:r>
    </w:p>
    <w:p w14:paraId="3247047E" w14:textId="77777777" w:rsidR="00D26294" w:rsidRDefault="000126FE">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выполнять необходимую самостоятельную работу, включающую домашнее задание. </w:t>
      </w:r>
    </w:p>
    <w:p w14:paraId="6984299E" w14:textId="77777777" w:rsidR="00D26294" w:rsidRDefault="000126FE">
      <w:pPr>
        <w:tabs>
          <w:tab w:val="left" w:pos="708"/>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Методические рекомендации по подготовке эссе.</w:t>
      </w:r>
    </w:p>
    <w:p w14:paraId="0E3D760E"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Процесс подготовки эссе целесообразно разбить на несколько этапов:</w:t>
      </w:r>
    </w:p>
    <w:p w14:paraId="66E6C0E3" w14:textId="77777777" w:rsidR="00D26294" w:rsidRDefault="000126FE">
      <w:pPr>
        <w:numPr>
          <w:ilvl w:val="0"/>
          <w:numId w:val="16"/>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осмысления темы и подбора литературных источников </w:t>
      </w:r>
    </w:p>
    <w:p w14:paraId="3D82C172"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планирования работы </w:t>
      </w:r>
    </w:p>
    <w:p w14:paraId="5C440B5A"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написания текста</w:t>
      </w:r>
    </w:p>
    <w:p w14:paraId="39746CD6"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проверки соответствия содержания теме</w:t>
      </w:r>
    </w:p>
    <w:p w14:paraId="42803239" w14:textId="77777777" w:rsidR="00D26294" w:rsidRDefault="000126FE">
      <w:pPr>
        <w:numPr>
          <w:ilvl w:val="0"/>
          <w:numId w:val="17"/>
        </w:numPr>
        <w:pBdr>
          <w:top w:val="nil"/>
          <w:left w:val="nil"/>
          <w:bottom w:val="nil"/>
          <w:right w:val="nil"/>
          <w:between w:val="nil"/>
        </w:pBdr>
        <w:spacing w:after="0" w:line="240" w:lineRule="auto"/>
        <w:ind w:firstLine="7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совершенствования содержания</w:t>
      </w:r>
    </w:p>
    <w:p w14:paraId="4B137E70" w14:textId="77777777" w:rsidR="00D26294" w:rsidRDefault="00D26294">
      <w:pPr>
        <w:pBdr>
          <w:top w:val="nil"/>
          <w:left w:val="nil"/>
          <w:bottom w:val="nil"/>
          <w:right w:val="nil"/>
          <w:between w:val="nil"/>
        </w:pBdr>
        <w:spacing w:after="0" w:line="240" w:lineRule="auto"/>
        <w:ind w:left="1425"/>
        <w:jc w:val="both"/>
        <w:rPr>
          <w:rFonts w:ascii="Times New Roman" w:eastAsia="Times New Roman" w:hAnsi="Times New Roman" w:cs="Times New Roman"/>
          <w:color w:val="000000"/>
          <w:sz w:val="28"/>
          <w:szCs w:val="28"/>
        </w:rPr>
      </w:pPr>
    </w:p>
    <w:p w14:paraId="45E65E56"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 Предварительный этап</w:t>
      </w:r>
    </w:p>
    <w:p w14:paraId="31BDE64E"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.1. Качество любого эссе</w:t>
      </w:r>
      <w:r w:rsidR="000126FE">
        <w:rPr>
          <w:rFonts w:ascii="Times New Roman" w:eastAsia="Times New Roman" w:hAnsi="Times New Roman" w:cs="Times New Roman"/>
          <w:color w:val="000000"/>
          <w:sz w:val="28"/>
          <w:szCs w:val="28"/>
        </w:rPr>
        <w:t xml:space="preserve"> зависит от трех составляющих:</w:t>
      </w:r>
    </w:p>
    <w:p w14:paraId="5D3908BD"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исходный материал</w:t>
      </w:r>
      <w:r>
        <w:rPr>
          <w:rFonts w:ascii="Times New Roman" w:eastAsia="Times New Roman" w:hAnsi="Times New Roman" w:cs="Times New Roman"/>
          <w:color w:val="000000"/>
          <w:sz w:val="28"/>
          <w:szCs w:val="28"/>
        </w:rPr>
        <w:t>, который предполагается использовать: выписки из прочитанной монографий, учебников, журналов, записи результатов бесед с коллегами и преподавателем, собственные мысли и другая информация по данной проблеме;</w:t>
      </w:r>
    </w:p>
    <w:p w14:paraId="701122A8"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качество переработки</w:t>
      </w:r>
      <w:r>
        <w:rPr>
          <w:rFonts w:ascii="Times New Roman" w:eastAsia="Times New Roman" w:hAnsi="Times New Roman" w:cs="Times New Roman"/>
          <w:color w:val="000000"/>
          <w:sz w:val="28"/>
          <w:szCs w:val="28"/>
        </w:rPr>
        <w:t xml:space="preserve"> и осмысления собранного исходного материала (структура, логика изложения, аргументация и личные выводы);</w:t>
      </w:r>
    </w:p>
    <w:p w14:paraId="5C6B8BBA" w14:textId="77777777" w:rsidR="00D26294" w:rsidRDefault="000126F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аргументация</w:t>
      </w:r>
      <w:r>
        <w:rPr>
          <w:rFonts w:ascii="Times New Roman" w:eastAsia="Times New Roman" w:hAnsi="Times New Roman" w:cs="Times New Roman"/>
          <w:color w:val="000000"/>
          <w:sz w:val="28"/>
          <w:szCs w:val="28"/>
        </w:rPr>
        <w:t>(насколько точно она соотносится с поднятыми в вашем эссе проблемами).</w:t>
      </w:r>
    </w:p>
    <w:p w14:paraId="24DC52C9"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.2. Конспектирование</w:t>
      </w:r>
    </w:p>
    <w:p w14:paraId="3360B84B"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Конспектирование или выписки из  прочитанного являются стратегическим интеллектуальным умением и необходимостью. Это ни в коем случае не механический процесс переноса содержимого в эссе.</w:t>
      </w:r>
    </w:p>
    <w:p w14:paraId="208AF5D5"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конспектировании обращайте внимание на ключевые моменты, которые являются базисными с точки зрения рассматриваемой проблемы в эссе.</w:t>
      </w:r>
    </w:p>
    <w:p w14:paraId="0E05A507"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Конспектируя, Вы отбираете соответствующий материал и развиваете ваше понимание теоретических положений и/или эмпирических аргументов (т.е. факты какого рода или подтверждают определенное положение, или опровергают его).</w:t>
      </w:r>
    </w:p>
    <w:p w14:paraId="0998BD5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Предлагается следующий </w:t>
      </w:r>
      <w:r>
        <w:rPr>
          <w:rFonts w:ascii="Times New Roman" w:eastAsia="Times New Roman" w:hAnsi="Times New Roman" w:cs="Times New Roman"/>
          <w:b/>
          <w:color w:val="000000"/>
          <w:sz w:val="28"/>
          <w:szCs w:val="28"/>
        </w:rPr>
        <w:t>метод конспектирования</w:t>
      </w:r>
      <w:r>
        <w:rPr>
          <w:rFonts w:ascii="Times New Roman" w:eastAsia="Times New Roman" w:hAnsi="Times New Roman" w:cs="Times New Roman"/>
          <w:color w:val="000000"/>
          <w:sz w:val="28"/>
          <w:szCs w:val="28"/>
        </w:rPr>
        <w:t xml:space="preserve">: разделите ваш блокнот на две колонки. В левой Вы делаете конспект того материала, который читаете, а в правой (в то же время или позже) вы осуществляете сравнительный анализ содержания данного конспекта с другими фактами, о которых вы ранее читали, слышали (на лекциях), которые обсуждали (на </w:t>
      </w:r>
      <w:r>
        <w:rPr>
          <w:rFonts w:ascii="Times New Roman" w:eastAsia="Times New Roman" w:hAnsi="Times New Roman" w:cs="Times New Roman"/>
          <w:color w:val="000000"/>
          <w:sz w:val="28"/>
          <w:szCs w:val="28"/>
        </w:rPr>
        <w:lastRenderedPageBreak/>
        <w:t>занятиях или в неформальной обстановке), а также с вашими собственными комментариями и критическими замечаниями по тексту, который вы читаете. Иными словами, Вы используете ваши заметки для построения перекрестной ссыпки, исходя из собственных соображений, формулировок, данных, а также включая свои собственные комментарии относительно высказываний других.</w:t>
      </w:r>
    </w:p>
    <w:p w14:paraId="43A34947"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 xml:space="preserve">.3. Подбор и чтение литературных источников </w:t>
      </w:r>
    </w:p>
    <w:p w14:paraId="6A3F10DE"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Существует условное соотношение между качеством и количеством материала для чтения: как вы читаете и как много вы читаете. В общем, лучше читать меньше, но лучше, чем читать больше и хуже. Важнее </w:t>
      </w:r>
      <w:r>
        <w:rPr>
          <w:rFonts w:ascii="Times New Roman" w:eastAsia="Times New Roman" w:hAnsi="Times New Roman" w:cs="Times New Roman"/>
          <w:b/>
          <w:color w:val="000000"/>
          <w:sz w:val="28"/>
          <w:szCs w:val="28"/>
        </w:rPr>
        <w:t xml:space="preserve">продумать, переосмыслить </w:t>
      </w:r>
      <w:r>
        <w:rPr>
          <w:rFonts w:ascii="Times New Roman" w:eastAsia="Times New Roman" w:hAnsi="Times New Roman" w:cs="Times New Roman"/>
          <w:color w:val="000000"/>
          <w:sz w:val="28"/>
          <w:szCs w:val="28"/>
        </w:rPr>
        <w:t>прочитанное, может быть даже с кем – то проговорить. Ибо только последнее приводит к пониманию, правильной оценке и установлению связи между аргументацией и фактами.</w:t>
      </w:r>
    </w:p>
    <w:p w14:paraId="1076F9F4"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зависимости от тематики очень важно включить в список для чтения одно или два тематических исследования, имеющих </w:t>
      </w:r>
      <w:r>
        <w:rPr>
          <w:rFonts w:ascii="Times New Roman" w:eastAsia="Times New Roman" w:hAnsi="Times New Roman" w:cs="Times New Roman"/>
          <w:b/>
          <w:color w:val="000000"/>
          <w:sz w:val="28"/>
          <w:szCs w:val="28"/>
        </w:rPr>
        <w:t>противоположную точку зрения.</w:t>
      </w:r>
      <w:r>
        <w:rPr>
          <w:rFonts w:ascii="Times New Roman" w:eastAsia="Times New Roman" w:hAnsi="Times New Roman" w:cs="Times New Roman"/>
          <w:color w:val="000000"/>
          <w:sz w:val="28"/>
          <w:szCs w:val="28"/>
        </w:rPr>
        <w:t xml:space="preserve"> Эффективное использование тематических материалов и данных помогут вам избежать типичной ошибки, заключающейся в чрезмерном обобщении материала в вашем эссе.</w:t>
      </w:r>
    </w:p>
    <w:p w14:paraId="3F5FCF4C"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0126FE">
        <w:rPr>
          <w:rFonts w:ascii="Times New Roman" w:eastAsia="Times New Roman" w:hAnsi="Times New Roman" w:cs="Times New Roman"/>
          <w:b/>
          <w:color w:val="000000"/>
          <w:sz w:val="28"/>
          <w:szCs w:val="28"/>
        </w:rPr>
        <w:t>.4. Подготовка к написанию эссе</w:t>
      </w:r>
    </w:p>
    <w:p w14:paraId="59A05F4A"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Обычно вопросы и задания, ставящиеся перед вами в процессе написания эссе, требуют аналитических ответов, т.е. поиска объяснения: почему что-то происходит (по какой причине) и как это происходит (процессы, механизмы), причем ответ требует не простого описания фактов или обобщения того, что сказано другими. Естественно, факты наряду с имеющимися точками зрения по данной проблеме представляют чрезвычайно важное значение. Тем не менее все это — лишь часть исходного материла, который используется вами при ответе, но не является ответом на сам поставленный вопрос.</w:t>
      </w:r>
    </w:p>
    <w:p w14:paraId="78747B1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Исходя из вашего решения о том, как Вы будете отвечать на вопрос, Вы должны составить план/структуру Вашего ответа. Структура письменной работы, как правило, состоит из таких компонентов, как:</w:t>
      </w:r>
    </w:p>
    <w:p w14:paraId="27A20535"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Введение</w:t>
      </w:r>
      <w:r>
        <w:rPr>
          <w:rFonts w:ascii="Times New Roman" w:eastAsia="Times New Roman" w:hAnsi="Times New Roman" w:cs="Times New Roman"/>
          <w:color w:val="000000"/>
          <w:sz w:val="28"/>
          <w:szCs w:val="28"/>
        </w:rPr>
        <w:t>: суть, обоснование выбора данной темы и ее актуальность. </w:t>
      </w:r>
    </w:p>
    <w:p w14:paraId="0DAE876B"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Развитие темы (основная часть)</w:t>
      </w:r>
      <w:r>
        <w:rPr>
          <w:rFonts w:ascii="Times New Roman" w:eastAsia="Times New Roman" w:hAnsi="Times New Roman" w:cs="Times New Roman"/>
          <w:color w:val="000000"/>
          <w:sz w:val="28"/>
          <w:szCs w:val="28"/>
        </w:rPr>
        <w:t>: аргументированное раскрытие темы на основе собранного материала (идеи, модели и данные). Эту основную часть желательно структурировать (разделить) на разделы и подразделы.</w:t>
      </w:r>
    </w:p>
    <w:p w14:paraId="7B8DBA15"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Заключение</w:t>
      </w:r>
      <w:r>
        <w:rPr>
          <w:rFonts w:ascii="Times New Roman" w:eastAsia="Times New Roman" w:hAnsi="Times New Roman" w:cs="Times New Roman"/>
          <w:color w:val="000000"/>
          <w:sz w:val="28"/>
          <w:szCs w:val="28"/>
        </w:rPr>
        <w:t>: обобщения и аргументированные выводы по теме с указанием области ее применения и т.д. Выводы должны носить не только научный характер, но и отражать Вашу личностную оценку. </w:t>
      </w:r>
    </w:p>
    <w:p w14:paraId="0728A9E6" w14:textId="77777777" w:rsidR="00D26294" w:rsidRDefault="00012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Список использованных источников: </w:t>
      </w:r>
      <w:r>
        <w:rPr>
          <w:rFonts w:ascii="Times New Roman" w:eastAsia="Times New Roman" w:hAnsi="Times New Roman" w:cs="Times New Roman"/>
          <w:color w:val="000000"/>
          <w:sz w:val="28"/>
          <w:szCs w:val="28"/>
        </w:rPr>
        <w:t>в него включается вся реально использованная литература, на которую по тексту эссе в обязательном порядке даются ссылки.</w:t>
      </w:r>
    </w:p>
    <w:p w14:paraId="3E0A902E"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 Написание эссе</w:t>
      </w:r>
    </w:p>
    <w:p w14:paraId="364A1452"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2</w:t>
      </w:r>
      <w:r w:rsidR="000126FE">
        <w:rPr>
          <w:rFonts w:ascii="Times New Roman" w:eastAsia="Times New Roman" w:hAnsi="Times New Roman" w:cs="Times New Roman"/>
          <w:b/>
          <w:color w:val="000000"/>
          <w:sz w:val="28"/>
          <w:szCs w:val="28"/>
        </w:rPr>
        <w:t>.1. Введение</w:t>
      </w:r>
    </w:p>
    <w:p w14:paraId="52FA5EF0"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Должно включать краткое изложение вашего понимания и подхода к теме эссе. Очень полезно осветить, что Вы предполагаете сделать в эссе (</w:t>
      </w:r>
      <w:r>
        <w:rPr>
          <w:rFonts w:ascii="Times New Roman" w:eastAsia="Times New Roman" w:hAnsi="Times New Roman" w:cs="Times New Roman"/>
          <w:b/>
          <w:color w:val="000000"/>
          <w:sz w:val="28"/>
          <w:szCs w:val="28"/>
        </w:rPr>
        <w:t xml:space="preserve">объект и предмет </w:t>
      </w:r>
      <w:r>
        <w:rPr>
          <w:rFonts w:ascii="Times New Roman" w:eastAsia="Times New Roman" w:hAnsi="Times New Roman" w:cs="Times New Roman"/>
          <w:color w:val="000000"/>
          <w:sz w:val="28"/>
          <w:szCs w:val="28"/>
        </w:rPr>
        <w:t xml:space="preserve">исследования, </w:t>
      </w:r>
      <w:r>
        <w:rPr>
          <w:rFonts w:ascii="Times New Roman" w:eastAsia="Times New Roman" w:hAnsi="Times New Roman" w:cs="Times New Roman"/>
          <w:b/>
          <w:color w:val="000000"/>
          <w:sz w:val="28"/>
          <w:szCs w:val="28"/>
        </w:rPr>
        <w:t>цели</w:t>
      </w:r>
      <w:r>
        <w:rPr>
          <w:rFonts w:ascii="Times New Roman" w:eastAsia="Times New Roman" w:hAnsi="Times New Roman" w:cs="Times New Roman"/>
          <w:color w:val="000000"/>
          <w:sz w:val="28"/>
          <w:szCs w:val="28"/>
        </w:rPr>
        <w:t xml:space="preserve"> исследования), а также дать краткие определения ключевых терминов.</w:t>
      </w:r>
    </w:p>
    <w:p w14:paraId="6A18EC29"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Если в Вашем эссе даются исследования и оценки того, как учеными используются ключевые термины для различного обозначения понятий или придаются им различные значения (например, децентрализация), тогда вам необходимо отразить эти моменты во введении. Собственные же суждения следует привести в основной части эссе (например, дать это под отдельным подзаголовком).</w:t>
      </w:r>
    </w:p>
    <w:p w14:paraId="5928CBF7"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.2. Содержание основной части эссе</w:t>
      </w:r>
    </w:p>
    <w:p w14:paraId="0D25B23A"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Данная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вашего эссе и это представляет собой главную</w:t>
      </w:r>
      <w:r>
        <w:rPr>
          <w:rFonts w:ascii="Times New Roman" w:eastAsia="Times New Roman" w:hAnsi="Times New Roman" w:cs="Times New Roman"/>
          <w:b/>
          <w:color w:val="000000"/>
          <w:sz w:val="28"/>
          <w:szCs w:val="28"/>
        </w:rPr>
        <w:t>и ценность, и трудность</w:t>
      </w:r>
      <w:r>
        <w:rPr>
          <w:rFonts w:ascii="Times New Roman" w:eastAsia="Times New Roman" w:hAnsi="Times New Roman" w:cs="Times New Roman"/>
          <w:color w:val="000000"/>
          <w:sz w:val="28"/>
          <w:szCs w:val="28"/>
        </w:rPr>
        <w:t>: именно в этих целях важное значение имеют подзаголовки, на основе которых осуществляется структурирование вашей аргументации; именно здесь важно обосновывать (логически, используя данные или строгие рассуждения) предлагаемую аргументацию/анализ.</w:t>
      </w:r>
    </w:p>
    <w:p w14:paraId="7A331955"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Наполняя содержанием разделы своей аргументацией (соответствующей подзаголовкам), </w:t>
      </w:r>
      <w:r>
        <w:rPr>
          <w:rFonts w:ascii="Times New Roman" w:eastAsia="Times New Roman" w:hAnsi="Times New Roman" w:cs="Times New Roman"/>
          <w:b/>
          <w:color w:val="000000"/>
          <w:sz w:val="28"/>
          <w:szCs w:val="28"/>
        </w:rPr>
        <w:t>ограничьтесь в пределах подраздела</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xml:space="preserve">рассмотрением одной </w:t>
      </w:r>
      <w:r>
        <w:rPr>
          <w:rFonts w:ascii="Times New Roman" w:eastAsia="Times New Roman" w:hAnsi="Times New Roman" w:cs="Times New Roman"/>
          <w:b/>
          <w:color w:val="000000"/>
          <w:sz w:val="28"/>
          <w:szCs w:val="28"/>
        </w:rPr>
        <w:t xml:space="preserve">главной </w:t>
      </w:r>
      <w:r>
        <w:rPr>
          <w:rFonts w:ascii="Times New Roman" w:eastAsia="Times New Roman" w:hAnsi="Times New Roman" w:cs="Times New Roman"/>
          <w:color w:val="000000"/>
          <w:sz w:val="28"/>
          <w:szCs w:val="28"/>
        </w:rPr>
        <w:t xml:space="preserve">мысли. </w:t>
      </w:r>
    </w:p>
    <w:p w14:paraId="155FCFE9"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.3. Требования к фактическим данным и другим источникам</w:t>
      </w:r>
    </w:p>
    <w:p w14:paraId="17B7E534"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Все (фактические) данные соотносятся с конкретным временем и местом, поэтому прежде, чем их использовать, убедитесь в том, что они соответствуют необходимому для ваших исследований времени и месту. Данные, касающиеся спорных вопросов, всегда подвергаются сомнению. </w:t>
      </w:r>
    </w:p>
    <w:p w14:paraId="04E0C147"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написании эссе порой возникают трудности из-за незнания того, как </w:t>
      </w:r>
      <w:r>
        <w:rPr>
          <w:rFonts w:ascii="Times New Roman" w:eastAsia="Times New Roman" w:hAnsi="Times New Roman" w:cs="Times New Roman"/>
          <w:i/>
          <w:color w:val="000000"/>
          <w:sz w:val="28"/>
          <w:szCs w:val="28"/>
        </w:rPr>
        <w:t xml:space="preserve">должным образом использовать литературу, </w:t>
      </w:r>
      <w:r>
        <w:rPr>
          <w:rFonts w:ascii="Times New Roman" w:eastAsia="Times New Roman" w:hAnsi="Times New Roman" w:cs="Times New Roman"/>
          <w:color w:val="000000"/>
          <w:sz w:val="28"/>
          <w:szCs w:val="28"/>
        </w:rPr>
        <w:t>имеющуюся по данной теме. Вы можете избежать этих проблем, помня некоторые правила (отправные пункты): при цитировании (используя чьи-то слова) всегда берите текст в кавычки и давайте точную отсылку к источнику (включая номер страницы).</w:t>
      </w:r>
    </w:p>
    <w:p w14:paraId="3D637BE9"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Когда вы готовите сообщение о взглядах определенного автора или авторов, полемизирующих между собой, также необходима отсылка к источнику. </w:t>
      </w:r>
    </w:p>
    <w:p w14:paraId="2C957F8C"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 ссылайтесь на работы, которые не читали сами; единственным исключением из этого правила может быть случай, если Вы ссылаетесь на автора, цитирующего другого автора.</w:t>
      </w:r>
    </w:p>
    <w:p w14:paraId="7E4AF8E5"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0126FE">
        <w:rPr>
          <w:rFonts w:ascii="Times New Roman" w:eastAsia="Times New Roman" w:hAnsi="Times New Roman" w:cs="Times New Roman"/>
          <w:b/>
          <w:color w:val="000000"/>
          <w:sz w:val="28"/>
          <w:szCs w:val="28"/>
        </w:rPr>
        <w:t>.4. Заключительная часть эссе</w:t>
      </w:r>
      <w:r w:rsidR="000126FE">
        <w:rPr>
          <w:rFonts w:ascii="Times New Roman" w:eastAsia="Times New Roman" w:hAnsi="Times New Roman" w:cs="Times New Roman"/>
          <w:color w:val="000000"/>
          <w:sz w:val="28"/>
          <w:szCs w:val="28"/>
        </w:rPr>
        <w:t xml:space="preserve"> может включать краткое изложение ваших основных аргументов, но постарайтесь, чтобы оно было очень кратким.</w:t>
      </w:r>
    </w:p>
    <w:p w14:paraId="1D3B5DA2"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Заключение может содержать такой очень важный, дополняющий эссе элемент, как указание на применение Вашего исследования, не исключая взаимосвязи с другими проблемами. </w:t>
      </w:r>
    </w:p>
    <w:p w14:paraId="0983CDD2" w14:textId="77777777" w:rsidR="00D26294" w:rsidRDefault="009B4CD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r w:rsidR="000126FE">
        <w:rPr>
          <w:rFonts w:ascii="Times New Roman" w:eastAsia="Times New Roman" w:hAnsi="Times New Roman" w:cs="Times New Roman"/>
          <w:b/>
          <w:color w:val="000000"/>
          <w:sz w:val="28"/>
          <w:szCs w:val="28"/>
        </w:rPr>
        <w:t>. Проверка эссе</w:t>
      </w:r>
    </w:p>
    <w:p w14:paraId="207BAD16" w14:textId="77777777" w:rsidR="00D26294" w:rsidRDefault="000126FE">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проверке, прежде всего, обратите внимание на силу вашей аргументации. Совпадает ли написанное вами эссе с вашими намерениями в области структуры работы и анализа? Связно ли оно и убедительно? Достаточно ли использовано соответствующих данных? удачно ли они использованы? и т.д.</w:t>
      </w:r>
    </w:p>
    <w:p w14:paraId="43ABD685" w14:textId="77777777" w:rsidR="00D26294" w:rsidRDefault="000126FE" w:rsidP="005B3EC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Затем проверьте стилистику (проверка орфографии, пунктуации и т.д.) и согласованность (содержательность) (по заголовкам и подзаголовкам, формат и т.д.).</w:t>
      </w:r>
    </w:p>
    <w:p w14:paraId="325188A1" w14:textId="77777777" w:rsidR="00D26294" w:rsidRDefault="00D26294" w:rsidP="005B3ECA">
      <w:pPr>
        <w:spacing w:after="0" w:line="240" w:lineRule="auto"/>
        <w:jc w:val="both"/>
      </w:pPr>
    </w:p>
    <w:p w14:paraId="7CF359EF" w14:textId="77777777" w:rsidR="00D26294"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9B4CD8">
        <w:rPr>
          <w:rFonts w:ascii="Times New Roman" w:eastAsia="Times New Roman" w:hAnsi="Times New Roman" w:cs="Times New Roman"/>
          <w:b/>
          <w:color w:val="000000"/>
          <w:sz w:val="28"/>
          <w:szCs w:val="28"/>
        </w:rPr>
        <w:t>очных систем</w:t>
      </w:r>
      <w:r>
        <w:rPr>
          <w:rFonts w:ascii="Times New Roman" w:eastAsia="Times New Roman" w:hAnsi="Times New Roman" w:cs="Times New Roman"/>
          <w:b/>
          <w:color w:val="000000"/>
          <w:sz w:val="28"/>
          <w:szCs w:val="28"/>
        </w:rPr>
        <w:t>.</w:t>
      </w:r>
    </w:p>
    <w:p w14:paraId="1ECE10AD" w14:textId="77777777" w:rsidR="00D26294" w:rsidRDefault="000126FE" w:rsidP="005B3ECA">
      <w:pPr>
        <w:numPr>
          <w:ilvl w:val="0"/>
          <w:numId w:val="29"/>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Комплект лицензионного программного обеспечения: </w:t>
      </w:r>
    </w:p>
    <w:p w14:paraId="62627139" w14:textId="77777777" w:rsidR="00D26294" w:rsidRDefault="000126FE" w:rsidP="005B3ECA">
      <w:pPr>
        <w:numPr>
          <w:ilvl w:val="0"/>
          <w:numId w:val="1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Windows, Microsoft Office. </w:t>
      </w:r>
    </w:p>
    <w:p w14:paraId="759E7045" w14:textId="77777777" w:rsidR="00D26294" w:rsidRDefault="000126FE" w:rsidP="005B3ECA">
      <w:pPr>
        <w:numPr>
          <w:ilvl w:val="0"/>
          <w:numId w:val="20"/>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ESET Endpoint Security </w:t>
      </w:r>
    </w:p>
    <w:p w14:paraId="5A45FBBA" w14:textId="77777777" w:rsidR="00D26294" w:rsidRDefault="000126FE" w:rsidP="005B3ECA">
      <w:pPr>
        <w:numPr>
          <w:ilvl w:val="0"/>
          <w:numId w:val="21"/>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Современные профессиональные базы данных и информационные справочные системы </w:t>
      </w:r>
    </w:p>
    <w:p w14:paraId="49D707BB" w14:textId="77777777" w:rsidR="00D26294" w:rsidRDefault="000126FE" w:rsidP="005B3ECA">
      <w:pPr>
        <w:numPr>
          <w:ilvl w:val="0"/>
          <w:numId w:val="2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 </w:t>
      </w:r>
    </w:p>
    <w:p w14:paraId="59505FC2" w14:textId="77777777" w:rsidR="00D26294" w:rsidRDefault="000126FE" w:rsidP="005B3ECA">
      <w:pPr>
        <w:numPr>
          <w:ilvl w:val="0"/>
          <w:numId w:val="23"/>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Информационно-правовая система «Консультант Плюс» </w:t>
      </w:r>
    </w:p>
    <w:p w14:paraId="7B76729C" w14:textId="77777777" w:rsidR="00D26294" w:rsidRDefault="000126FE" w:rsidP="005B3ECA">
      <w:pPr>
        <w:numPr>
          <w:ilvl w:val="0"/>
          <w:numId w:val="24"/>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энциклопедия: </w:t>
      </w:r>
      <w:hyperlink r:id="rId9">
        <w:r>
          <w:rPr>
            <w:rFonts w:ascii="Times New Roman" w:eastAsia="Times New Roman" w:hAnsi="Times New Roman" w:cs="Times New Roman"/>
            <w:color w:val="0000FF"/>
            <w:sz w:val="28"/>
            <w:szCs w:val="28"/>
            <w:u w:val="single"/>
          </w:rPr>
          <w:t>http://ru.wikipedia.org/wiki/Wiki</w:t>
        </w:r>
      </w:hyperlink>
      <w:r>
        <w:rPr>
          <w:rFonts w:ascii="Times New Roman" w:eastAsia="Times New Roman" w:hAnsi="Times New Roman" w:cs="Times New Roman"/>
          <w:color w:val="000000"/>
          <w:sz w:val="28"/>
          <w:szCs w:val="28"/>
        </w:rPr>
        <w:t> </w:t>
      </w:r>
    </w:p>
    <w:p w14:paraId="0A17C269" w14:textId="77777777" w:rsidR="00D26294" w:rsidRDefault="000126FE" w:rsidP="005B3ECA">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Система комплексного раскрытия информации «СКРИН» -</w:t>
      </w:r>
      <w:hyperlink r:id="rId10">
        <w:r>
          <w:rPr>
            <w:rFonts w:ascii="Times New Roman" w:eastAsia="Times New Roman" w:hAnsi="Times New Roman" w:cs="Times New Roman"/>
            <w:color w:val="0000FF"/>
            <w:sz w:val="28"/>
            <w:szCs w:val="28"/>
            <w:u w:val="single"/>
          </w:rPr>
          <w:t xml:space="preserve"> http://www.skrin.ru/</w:t>
        </w:r>
      </w:hyperlink>
      <w:r>
        <w:rPr>
          <w:rFonts w:ascii="Times New Roman" w:eastAsia="Times New Roman" w:hAnsi="Times New Roman" w:cs="Times New Roman"/>
          <w:color w:val="000000"/>
          <w:sz w:val="28"/>
          <w:szCs w:val="28"/>
        </w:rPr>
        <w:t> </w:t>
      </w:r>
    </w:p>
    <w:p w14:paraId="4C89F3CF" w14:textId="77777777" w:rsidR="00D26294" w:rsidRDefault="000126FE">
      <w:pPr>
        <w:numPr>
          <w:ilvl w:val="0"/>
          <w:numId w:val="15"/>
        </w:numPr>
        <w:pBdr>
          <w:top w:val="nil"/>
          <w:left w:val="nil"/>
          <w:bottom w:val="nil"/>
          <w:right w:val="nil"/>
          <w:between w:val="nil"/>
        </w:pBdr>
        <w:spacing w:after="0" w:line="240" w:lineRule="auto"/>
        <w:ind w:left="0" w:firstLine="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Сертифицированные программные и аппаратные средства защиты информации – </w:t>
      </w:r>
      <w:r>
        <w:rPr>
          <w:rFonts w:ascii="Times New Roman" w:eastAsia="Times New Roman" w:hAnsi="Times New Roman" w:cs="Times New Roman"/>
          <w:color w:val="000000"/>
          <w:sz w:val="28"/>
          <w:szCs w:val="28"/>
        </w:rPr>
        <w:t>не используются</w:t>
      </w:r>
    </w:p>
    <w:p w14:paraId="635B38D8" w14:textId="77777777" w:rsidR="00D26294" w:rsidRDefault="00D26294" w:rsidP="005B3ECA">
      <w:pPr>
        <w:spacing w:after="0" w:line="240" w:lineRule="auto"/>
        <w:jc w:val="both"/>
        <w:rPr>
          <w:rFonts w:ascii="Times New Roman" w:eastAsia="Times New Roman" w:hAnsi="Times New Roman" w:cs="Times New Roman"/>
        </w:rPr>
      </w:pPr>
    </w:p>
    <w:p w14:paraId="3DA09ED8" w14:textId="77777777" w:rsidR="00D26294" w:rsidRDefault="000126FE" w:rsidP="005B3ECA">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55FA9F48" w14:textId="77777777" w:rsidR="00D26294" w:rsidRDefault="000126FE" w:rsidP="005B3ECA">
      <w:pPr>
        <w:tabs>
          <w:tab w:val="left" w:pos="708"/>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0ABD6CB2" w14:textId="77777777" w:rsidR="00D26294" w:rsidRDefault="00D26294" w:rsidP="005B3ECA">
      <w:pPr>
        <w:spacing w:after="0" w:line="240" w:lineRule="auto"/>
        <w:ind w:left="720"/>
        <w:jc w:val="both"/>
        <w:rPr>
          <w:rFonts w:ascii="Times New Roman" w:eastAsia="Times New Roman" w:hAnsi="Times New Roman" w:cs="Times New Roman"/>
          <w:sz w:val="28"/>
          <w:szCs w:val="28"/>
        </w:rPr>
      </w:pPr>
    </w:p>
    <w:sectPr w:rsidR="00D26294">
      <w:footerReference w:type="even" r:id="rId11"/>
      <w:footerReference w:type="default" r:id="rId12"/>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815D1" w14:textId="77777777" w:rsidR="00B52F91" w:rsidRDefault="00B52F91">
      <w:pPr>
        <w:spacing w:after="0" w:line="240" w:lineRule="auto"/>
      </w:pPr>
      <w:r>
        <w:separator/>
      </w:r>
    </w:p>
  </w:endnote>
  <w:endnote w:type="continuationSeparator" w:id="0">
    <w:p w14:paraId="2DACF39E" w14:textId="77777777" w:rsidR="00B52F91" w:rsidRDefault="00B52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6BB51" w14:textId="77777777" w:rsidR="00631733" w:rsidRDefault="00631733">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end"/>
    </w:r>
  </w:p>
  <w:p w14:paraId="20BD02E5" w14:textId="77777777" w:rsidR="00631733" w:rsidRDefault="00631733">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80D1E" w14:textId="4F783A63" w:rsidR="00631733" w:rsidRDefault="00631733">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535EBC">
      <w:rPr>
        <w:rFonts w:ascii="Times New Roman" w:eastAsia="Times New Roman" w:hAnsi="Times New Roman" w:cs="Times New Roman"/>
        <w:noProof/>
        <w:color w:val="000000"/>
        <w:sz w:val="20"/>
        <w:szCs w:val="20"/>
      </w:rPr>
      <w:t>5</w:t>
    </w:r>
    <w:r>
      <w:rPr>
        <w:rFonts w:ascii="Times New Roman" w:eastAsia="Times New Roman" w:hAnsi="Times New Roman" w:cs="Times New Roman"/>
        <w:color w:val="000000"/>
        <w:sz w:val="20"/>
        <w:szCs w:val="20"/>
      </w:rPr>
      <w:fldChar w:fldCharType="end"/>
    </w:r>
  </w:p>
  <w:p w14:paraId="50CC000E" w14:textId="77777777" w:rsidR="00631733" w:rsidRDefault="00631733">
    <w:pPr>
      <w:widowControl w:val="0"/>
      <w:pBdr>
        <w:top w:val="nil"/>
        <w:left w:val="nil"/>
        <w:bottom w:val="nil"/>
        <w:right w:val="nil"/>
        <w:between w:val="nil"/>
      </w:pBdr>
      <w:spacing w:after="0" w:line="240" w:lineRule="auto"/>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5166" w14:textId="77777777" w:rsidR="00B52F91" w:rsidRDefault="00B52F91">
      <w:pPr>
        <w:spacing w:after="0" w:line="240" w:lineRule="auto"/>
      </w:pPr>
      <w:r>
        <w:separator/>
      </w:r>
    </w:p>
  </w:footnote>
  <w:footnote w:type="continuationSeparator" w:id="0">
    <w:p w14:paraId="300348DC" w14:textId="77777777" w:rsidR="00B52F91" w:rsidRDefault="00B52F91">
      <w:pPr>
        <w:spacing w:after="0" w:line="240" w:lineRule="auto"/>
      </w:pPr>
      <w:r>
        <w:continuationSeparator/>
      </w:r>
    </w:p>
  </w:footnote>
  <w:footnote w:id="1">
    <w:p w14:paraId="48724C70" w14:textId="77777777" w:rsidR="00631733" w:rsidRDefault="00631733">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E18"/>
    <w:multiLevelType w:val="multilevel"/>
    <w:tmpl w:val="26D881F6"/>
    <w:lvl w:ilvl="0">
      <w:start w:val="1"/>
      <w:numFmt w:val="decimal"/>
      <w:pStyle w:val="1"/>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FC0777"/>
    <w:multiLevelType w:val="multilevel"/>
    <w:tmpl w:val="2CD42C0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B1094E"/>
    <w:multiLevelType w:val="hybridMultilevel"/>
    <w:tmpl w:val="2EF4A2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15A6E5C"/>
    <w:multiLevelType w:val="multilevel"/>
    <w:tmpl w:val="0676562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22C5BED"/>
    <w:multiLevelType w:val="multilevel"/>
    <w:tmpl w:val="CD409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D33BFF"/>
    <w:multiLevelType w:val="hybridMultilevel"/>
    <w:tmpl w:val="9F60A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7246F2"/>
    <w:multiLevelType w:val="hybridMultilevel"/>
    <w:tmpl w:val="85FECB6A"/>
    <w:lvl w:ilvl="0" w:tplc="6ADE1F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E85468"/>
    <w:multiLevelType w:val="multilevel"/>
    <w:tmpl w:val="CD1E7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1CB2335"/>
    <w:multiLevelType w:val="multilevel"/>
    <w:tmpl w:val="B3868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452A54"/>
    <w:multiLevelType w:val="multilevel"/>
    <w:tmpl w:val="4A76FBAE"/>
    <w:lvl w:ilvl="0">
      <w:start w:val="10"/>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281F5E77"/>
    <w:multiLevelType w:val="hybridMultilevel"/>
    <w:tmpl w:val="7F381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044AD"/>
    <w:multiLevelType w:val="hybridMultilevel"/>
    <w:tmpl w:val="D6169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06309"/>
    <w:multiLevelType w:val="multilevel"/>
    <w:tmpl w:val="5E04228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E41268A"/>
    <w:multiLevelType w:val="multilevel"/>
    <w:tmpl w:val="759A0C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5F373D"/>
    <w:multiLevelType w:val="multilevel"/>
    <w:tmpl w:val="CAA24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9C3698"/>
    <w:multiLevelType w:val="multilevel"/>
    <w:tmpl w:val="3B164E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CE2D6A"/>
    <w:multiLevelType w:val="multilevel"/>
    <w:tmpl w:val="C89E0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532757"/>
    <w:multiLevelType w:val="multilevel"/>
    <w:tmpl w:val="B6EC3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963F16"/>
    <w:multiLevelType w:val="multilevel"/>
    <w:tmpl w:val="F5FA1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275EF5"/>
    <w:multiLevelType w:val="multilevel"/>
    <w:tmpl w:val="620CD3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FB2558"/>
    <w:multiLevelType w:val="multilevel"/>
    <w:tmpl w:val="994098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1DF41ED"/>
    <w:multiLevelType w:val="multilevel"/>
    <w:tmpl w:val="A5403B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E637F4"/>
    <w:multiLevelType w:val="multilevel"/>
    <w:tmpl w:val="75522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D20DD"/>
    <w:multiLevelType w:val="multilevel"/>
    <w:tmpl w:val="F67A440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462F33DF"/>
    <w:multiLevelType w:val="multilevel"/>
    <w:tmpl w:val="8438D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71327"/>
    <w:multiLevelType w:val="multilevel"/>
    <w:tmpl w:val="FF700BA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E585948"/>
    <w:multiLevelType w:val="multilevel"/>
    <w:tmpl w:val="F3D84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FB9274F"/>
    <w:multiLevelType w:val="multilevel"/>
    <w:tmpl w:val="782495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511B2E29"/>
    <w:multiLevelType w:val="multilevel"/>
    <w:tmpl w:val="2F843E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45742"/>
    <w:multiLevelType w:val="multilevel"/>
    <w:tmpl w:val="B45824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9B2EBA"/>
    <w:multiLevelType w:val="multilevel"/>
    <w:tmpl w:val="B328B4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AF3109"/>
    <w:multiLevelType w:val="multilevel"/>
    <w:tmpl w:val="D02E200A"/>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2F27C8E"/>
    <w:multiLevelType w:val="multilevel"/>
    <w:tmpl w:val="440C13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111237"/>
    <w:multiLevelType w:val="multilevel"/>
    <w:tmpl w:val="DE68C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8"/>
  </w:num>
  <w:num w:numId="3">
    <w:abstractNumId w:val="19"/>
  </w:num>
  <w:num w:numId="4">
    <w:abstractNumId w:val="24"/>
  </w:num>
  <w:num w:numId="5">
    <w:abstractNumId w:val="18"/>
  </w:num>
  <w:num w:numId="6">
    <w:abstractNumId w:val="32"/>
  </w:num>
  <w:num w:numId="7">
    <w:abstractNumId w:val="17"/>
  </w:num>
  <w:num w:numId="8">
    <w:abstractNumId w:val="15"/>
  </w:num>
  <w:num w:numId="9">
    <w:abstractNumId w:val="22"/>
  </w:num>
  <w:num w:numId="10">
    <w:abstractNumId w:val="30"/>
  </w:num>
  <w:num w:numId="11">
    <w:abstractNumId w:val="16"/>
  </w:num>
  <w:num w:numId="12">
    <w:abstractNumId w:val="21"/>
  </w:num>
  <w:num w:numId="13">
    <w:abstractNumId w:val="9"/>
  </w:num>
  <w:num w:numId="14">
    <w:abstractNumId w:val="1"/>
  </w:num>
  <w:num w:numId="15">
    <w:abstractNumId w:val="31"/>
  </w:num>
  <w:num w:numId="16">
    <w:abstractNumId w:val="20"/>
  </w:num>
  <w:num w:numId="17">
    <w:abstractNumId w:val="27"/>
  </w:num>
  <w:num w:numId="18">
    <w:abstractNumId w:val="29"/>
  </w:num>
  <w:num w:numId="19">
    <w:abstractNumId w:val="33"/>
  </w:num>
  <w:num w:numId="20">
    <w:abstractNumId w:val="23"/>
  </w:num>
  <w:num w:numId="21">
    <w:abstractNumId w:val="25"/>
  </w:num>
  <w:num w:numId="22">
    <w:abstractNumId w:val="26"/>
  </w:num>
  <w:num w:numId="23">
    <w:abstractNumId w:val="12"/>
  </w:num>
  <w:num w:numId="24">
    <w:abstractNumId w:val="3"/>
  </w:num>
  <w:num w:numId="25">
    <w:abstractNumId w:val="4"/>
  </w:num>
  <w:num w:numId="26">
    <w:abstractNumId w:val="28"/>
  </w:num>
  <w:num w:numId="27">
    <w:abstractNumId w:val="13"/>
  </w:num>
  <w:num w:numId="28">
    <w:abstractNumId w:val="14"/>
  </w:num>
  <w:num w:numId="29">
    <w:abstractNumId w:val="7"/>
  </w:num>
  <w:num w:numId="30">
    <w:abstractNumId w:val="2"/>
  </w:num>
  <w:num w:numId="31">
    <w:abstractNumId w:val="5"/>
  </w:num>
  <w:num w:numId="32">
    <w:abstractNumId w:val="11"/>
  </w:num>
  <w:num w:numId="33">
    <w:abstractNumId w:val="1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294"/>
    <w:rsid w:val="00010926"/>
    <w:rsid w:val="000126FE"/>
    <w:rsid w:val="0002436D"/>
    <w:rsid w:val="00041A03"/>
    <w:rsid w:val="00053036"/>
    <w:rsid w:val="0006275D"/>
    <w:rsid w:val="00085E2F"/>
    <w:rsid w:val="000B7FEB"/>
    <w:rsid w:val="00234DD7"/>
    <w:rsid w:val="00252BE2"/>
    <w:rsid w:val="00263CC6"/>
    <w:rsid w:val="00303A91"/>
    <w:rsid w:val="00323847"/>
    <w:rsid w:val="003500A4"/>
    <w:rsid w:val="003D2BDE"/>
    <w:rsid w:val="003E4F93"/>
    <w:rsid w:val="00455E31"/>
    <w:rsid w:val="0048371C"/>
    <w:rsid w:val="0051716E"/>
    <w:rsid w:val="00535EBC"/>
    <w:rsid w:val="00550FC4"/>
    <w:rsid w:val="005B3ECA"/>
    <w:rsid w:val="005B40A5"/>
    <w:rsid w:val="005C395A"/>
    <w:rsid w:val="00631733"/>
    <w:rsid w:val="0066291A"/>
    <w:rsid w:val="006E5A3B"/>
    <w:rsid w:val="007826BC"/>
    <w:rsid w:val="007B15F6"/>
    <w:rsid w:val="007C3225"/>
    <w:rsid w:val="00896671"/>
    <w:rsid w:val="009B4CD8"/>
    <w:rsid w:val="00A170F2"/>
    <w:rsid w:val="00A526C9"/>
    <w:rsid w:val="00B52F91"/>
    <w:rsid w:val="00B666A3"/>
    <w:rsid w:val="00B75FC5"/>
    <w:rsid w:val="00B7712B"/>
    <w:rsid w:val="00C20D52"/>
    <w:rsid w:val="00C21833"/>
    <w:rsid w:val="00CE500D"/>
    <w:rsid w:val="00D21E6C"/>
    <w:rsid w:val="00D26294"/>
    <w:rsid w:val="00DA5E3E"/>
    <w:rsid w:val="00DE2712"/>
    <w:rsid w:val="00DE6D54"/>
    <w:rsid w:val="00EC1345"/>
    <w:rsid w:val="00EE0419"/>
    <w:rsid w:val="00EE5299"/>
    <w:rsid w:val="00F17053"/>
    <w:rsid w:val="00F821C3"/>
    <w:rsid w:val="00F9387F"/>
    <w:rsid w:val="00FB0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38B0E"/>
  <w15:docId w15:val="{9CC4F831-F357-4223-8C72-4D071566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33"/>
  </w:style>
  <w:style w:type="paragraph" w:styleId="1">
    <w:name w:val="heading 1"/>
    <w:basedOn w:val="a"/>
    <w:next w:val="a"/>
    <w:link w:val="10"/>
    <w:uiPriority w:val="9"/>
    <w:qFormat/>
    <w:rsid w:val="00935B12"/>
    <w:pPr>
      <w:keepNext/>
      <w:numPr>
        <w:numId w:val="1"/>
      </w:numPr>
      <w:suppressAutoHyphens/>
      <w:spacing w:before="120" w:after="60" w:line="240" w:lineRule="auto"/>
      <w:jc w:val="center"/>
      <w:outlineLvl w:val="0"/>
    </w:pPr>
    <w:rPr>
      <w:rFonts w:ascii="Times New Roman" w:eastAsia="Times New Roman" w:hAnsi="Times New Roman"/>
      <w:b/>
      <w:sz w:val="20"/>
      <w:szCs w:val="20"/>
      <w:lang w:eastAsia="ar-SA"/>
    </w:rPr>
  </w:style>
  <w:style w:type="paragraph" w:styleId="2">
    <w:name w:val="heading 2"/>
    <w:basedOn w:val="a"/>
    <w:next w:val="a"/>
    <w:link w:val="20"/>
    <w:uiPriority w:val="9"/>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uiPriority w:val="9"/>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iPriority w:val="9"/>
    <w:semiHidden/>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5">
    <w:name w:val="heading 5"/>
    <w:basedOn w:val="a"/>
    <w:next w:val="a"/>
    <w:link w:val="50"/>
    <w:uiPriority w:val="9"/>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link w:val="60"/>
    <w:uiPriority w:val="9"/>
    <w:semiHidden/>
    <w:unhideWhenUsed/>
    <w:qFormat/>
    <w:rsid w:val="00935B12"/>
    <w:pPr>
      <w:keepNext/>
      <w:numPr>
        <w:ilvl w:val="5"/>
        <w:numId w:val="1"/>
      </w:numPr>
      <w:suppressAutoHyphens/>
      <w:spacing w:after="0" w:line="240" w:lineRule="auto"/>
      <w:outlineLvl w:val="5"/>
    </w:pPr>
    <w:rPr>
      <w:rFonts w:ascii="Times New Roman" w:eastAsia="Times New Roman" w:hAnsi="Times New Roman"/>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4">
    <w:name w:val="Hyperlink"/>
    <w:unhideWhenUsed/>
    <w:rsid w:val="00935B12"/>
    <w:rPr>
      <w:color w:val="0000FF"/>
      <w:u w:val="single"/>
    </w:rPr>
  </w:style>
  <w:style w:type="character" w:styleId="a5">
    <w:name w:val="FollowedHyperlink"/>
    <w:basedOn w:val="a0"/>
    <w:uiPriority w:val="99"/>
    <w:semiHidden/>
    <w:unhideWhenUsed/>
    <w:rsid w:val="00935B12"/>
    <w:rPr>
      <w:color w:val="954F72" w:themeColor="followedHyperlink"/>
      <w:u w:val="single"/>
    </w:rPr>
  </w:style>
  <w:style w:type="paragraph" w:styleId="a6">
    <w:name w:val="Body Text"/>
    <w:basedOn w:val="a"/>
    <w:link w:val="12"/>
    <w:uiPriority w:val="99"/>
    <w:unhideWhenUsed/>
    <w:rsid w:val="00935B12"/>
    <w:pPr>
      <w:suppressAutoHyphens/>
      <w:spacing w:after="0" w:line="240" w:lineRule="auto"/>
      <w:jc w:val="both"/>
    </w:pPr>
    <w:rPr>
      <w:rFonts w:ascii="Times New Roman" w:eastAsia="Times New Roman" w:hAnsi="Times New Roman"/>
      <w:sz w:val="28"/>
      <w:szCs w:val="20"/>
      <w:lang w:eastAsia="ar-SA"/>
    </w:rPr>
  </w:style>
  <w:style w:type="character" w:customStyle="1" w:styleId="12">
    <w:name w:val="Основной текст Знак1"/>
    <w:basedOn w:val="a0"/>
    <w:link w:val="a6"/>
    <w:uiPriority w:val="99"/>
    <w:rsid w:val="00935B12"/>
    <w:rPr>
      <w:rFonts w:ascii="Times New Roman" w:eastAsia="Times New Roman" w:hAnsi="Times New Roman" w:cs="Calibri"/>
      <w:sz w:val="28"/>
      <w:szCs w:val="20"/>
      <w:lang w:val="ru-RU" w:eastAsia="ar-SA"/>
    </w:rPr>
  </w:style>
  <w:style w:type="character" w:customStyle="1" w:styleId="a7">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8">
    <w:name w:val="Normal (Web)"/>
    <w:basedOn w:val="a"/>
    <w:uiPriority w:val="99"/>
    <w:unhideWhenUsed/>
    <w:rsid w:val="00935B12"/>
    <w:pPr>
      <w:suppressAutoHyphens/>
      <w:spacing w:before="280" w:after="280" w:line="240" w:lineRule="auto"/>
    </w:pPr>
    <w:rPr>
      <w:rFonts w:ascii="Times New Roman" w:eastAsia="SimSun" w:hAnsi="Times New Roman"/>
      <w:sz w:val="24"/>
      <w:szCs w:val="24"/>
      <w:lang w:eastAsia="ar-SA"/>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9"/>
    <w:uiPriority w:val="99"/>
    <w:semiHidden/>
    <w:rsid w:val="00935B12"/>
    <w:rPr>
      <w:rFonts w:ascii="Times New Roman" w:eastAsia="Times New Roman" w:hAnsi="Times New Roman" w:cs="Calibri"/>
      <w:sz w:val="20"/>
      <w:szCs w:val="20"/>
      <w:lang w:val="ru-RU" w:eastAsia="ar-SA"/>
    </w:rPr>
  </w:style>
  <w:style w:type="character" w:customStyle="1" w:styleId="aa">
    <w:name w:val="Текст сноски Знак"/>
    <w:basedOn w:val="a0"/>
    <w:semiHidden/>
    <w:rsid w:val="00935B12"/>
    <w:rPr>
      <w:sz w:val="20"/>
      <w:szCs w:val="20"/>
    </w:rPr>
  </w:style>
  <w:style w:type="paragraph" w:styleId="ab">
    <w:name w:val="header"/>
    <w:basedOn w:val="a"/>
    <w:link w:val="14"/>
    <w:uiPriority w:val="99"/>
    <w:unhideWhenUsed/>
    <w:rsid w:val="00935B12"/>
    <w:pPr>
      <w:suppressAutoHyphens/>
      <w:spacing w:after="0" w:line="240" w:lineRule="auto"/>
    </w:pPr>
    <w:rPr>
      <w:rFonts w:ascii="Times New Roman" w:eastAsia="Times New Roman" w:hAnsi="Times New Roman"/>
      <w:sz w:val="20"/>
      <w:szCs w:val="20"/>
      <w:lang w:val="en-AU" w:eastAsia="ar-SA"/>
    </w:rPr>
  </w:style>
  <w:style w:type="character" w:customStyle="1" w:styleId="14">
    <w:name w:val="Верхний колонтитул Знак1"/>
    <w:basedOn w:val="a0"/>
    <w:link w:val="ab"/>
    <w:uiPriority w:val="99"/>
    <w:rsid w:val="00935B12"/>
    <w:rPr>
      <w:rFonts w:ascii="Times New Roman" w:eastAsia="Times New Roman" w:hAnsi="Times New Roman" w:cs="Calibri"/>
      <w:sz w:val="20"/>
      <w:szCs w:val="20"/>
      <w:lang w:val="en-AU" w:eastAsia="ar-SA"/>
    </w:rPr>
  </w:style>
  <w:style w:type="character" w:customStyle="1" w:styleId="ac">
    <w:name w:val="Верхний колонтитул Знак"/>
    <w:basedOn w:val="a0"/>
    <w:uiPriority w:val="99"/>
    <w:rsid w:val="00935B12"/>
  </w:style>
  <w:style w:type="paragraph" w:styleId="ad">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sz w:val="20"/>
      <w:szCs w:val="20"/>
      <w:lang w:eastAsia="ar-SA"/>
    </w:rPr>
  </w:style>
  <w:style w:type="character" w:customStyle="1" w:styleId="15">
    <w:name w:val="Нижний колонтитул Знак1"/>
    <w:basedOn w:val="a0"/>
    <w:link w:val="ad"/>
    <w:uiPriority w:val="99"/>
    <w:rsid w:val="00935B12"/>
    <w:rPr>
      <w:rFonts w:ascii="Times New Roman" w:eastAsia="Times New Roman" w:hAnsi="Times New Roman" w:cs="Calibri"/>
      <w:sz w:val="20"/>
      <w:szCs w:val="20"/>
      <w:lang w:val="ru-RU" w:eastAsia="ar-SA"/>
    </w:rPr>
  </w:style>
  <w:style w:type="character" w:customStyle="1" w:styleId="ae">
    <w:name w:val="Нижний колонтитул Знак"/>
    <w:basedOn w:val="a0"/>
    <w:uiPriority w:val="99"/>
    <w:semiHidden/>
    <w:rsid w:val="00935B12"/>
  </w:style>
  <w:style w:type="paragraph" w:styleId="af">
    <w:name w:val="List"/>
    <w:basedOn w:val="a6"/>
    <w:uiPriority w:val="99"/>
    <w:semiHidden/>
    <w:unhideWhenUsed/>
    <w:rsid w:val="00935B12"/>
    <w:rPr>
      <w:rFonts w:cs="Tahoma"/>
    </w:rPr>
  </w:style>
  <w:style w:type="character" w:customStyle="1" w:styleId="16">
    <w:name w:val="Основной текст с отступом Знак1"/>
    <w:aliases w:val="Знак6 Знак1"/>
    <w:basedOn w:val="a0"/>
    <w:link w:val="af0"/>
    <w:locked/>
    <w:rsid w:val="00935B12"/>
    <w:rPr>
      <w:rFonts w:ascii="Calibri" w:hAnsi="Calibri" w:cs="Calibri"/>
      <w:lang w:eastAsia="ar-SA"/>
    </w:rPr>
  </w:style>
  <w:style w:type="paragraph" w:styleId="af0">
    <w:name w:val="Body Text Indent"/>
    <w:aliases w:val="Знак6"/>
    <w:basedOn w:val="a"/>
    <w:link w:val="16"/>
    <w:unhideWhenUsed/>
    <w:rsid w:val="00935B12"/>
    <w:pPr>
      <w:suppressAutoHyphens/>
      <w:spacing w:after="120" w:line="240" w:lineRule="auto"/>
      <w:ind w:left="283"/>
    </w:pPr>
    <w:rPr>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1">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2">
    <w:name w:val="List Paragraph"/>
    <w:basedOn w:val="a"/>
    <w:uiPriority w:val="34"/>
    <w:qFormat/>
    <w:rsid w:val="00935B12"/>
    <w:pPr>
      <w:suppressAutoHyphens/>
      <w:spacing w:after="0" w:line="240" w:lineRule="auto"/>
      <w:ind w:left="720"/>
    </w:pPr>
    <w:rPr>
      <w:rFonts w:ascii="Times New Roman" w:eastAsia="Times New Roman" w:hAnsi="Times New Roman"/>
      <w:sz w:val="24"/>
      <w:szCs w:val="24"/>
      <w:lang w:eastAsia="ar-SA"/>
    </w:rPr>
  </w:style>
  <w:style w:type="paragraph" w:customStyle="1" w:styleId="17">
    <w:name w:val="Заголовок1"/>
    <w:basedOn w:val="a"/>
    <w:next w:val="a6"/>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sz w:val="24"/>
      <w:szCs w:val="24"/>
      <w:lang w:eastAsia="ar-SA"/>
    </w:rPr>
  </w:style>
  <w:style w:type="paragraph" w:customStyle="1" w:styleId="af3">
    <w:name w:val="Содержимое таблицы"/>
    <w:basedOn w:val="a"/>
    <w:uiPriority w:val="99"/>
    <w:rsid w:val="00935B12"/>
    <w:pPr>
      <w:suppressLineNumbers/>
      <w:suppressAutoHyphens/>
      <w:spacing w:after="0" w:line="240" w:lineRule="auto"/>
    </w:pPr>
    <w:rPr>
      <w:rFonts w:ascii="Times New Roman" w:eastAsia="Times New Roman" w:hAnsi="Times New Roman"/>
      <w:sz w:val="24"/>
      <w:szCs w:val="24"/>
      <w:lang w:eastAsia="ar-SA"/>
    </w:rPr>
  </w:style>
  <w:style w:type="paragraph" w:customStyle="1" w:styleId="af4">
    <w:name w:val="Заголовок таблицы"/>
    <w:basedOn w:val="af3"/>
    <w:uiPriority w:val="99"/>
    <w:rsid w:val="00935B12"/>
    <w:pPr>
      <w:jc w:val="center"/>
    </w:pPr>
    <w:rPr>
      <w:b/>
      <w:bCs/>
    </w:rPr>
  </w:style>
  <w:style w:type="paragraph" w:customStyle="1" w:styleId="af5">
    <w:name w:val="Содержимое врезки"/>
    <w:basedOn w:val="a6"/>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footnote reference"/>
    <w:unhideWhenUsed/>
    <w:rsid w:val="00935B12"/>
    <w:rPr>
      <w:vertAlign w:val="superscript"/>
    </w:rPr>
  </w:style>
  <w:style w:type="character" w:styleId="af7">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8">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9">
    <w:name w:val="Символы концевой сноски"/>
    <w:rsid w:val="00935B12"/>
  </w:style>
  <w:style w:type="character" w:customStyle="1" w:styleId="afa">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b">
    <w:name w:val="Table Grid"/>
    <w:basedOn w:val="a1"/>
    <w:uiPriority w:val="59"/>
    <w:rsid w:val="00935B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uiPriority w:val="99"/>
    <w:semiHidden/>
    <w:unhideWhenUsed/>
    <w:rsid w:val="00935B12"/>
    <w:pPr>
      <w:spacing w:after="0" w:line="240" w:lineRule="auto"/>
    </w:pPr>
    <w:rPr>
      <w:rFonts w:ascii="Tahoma" w:hAnsi="Tahoma" w:cs="Tahoma"/>
      <w:sz w:val="16"/>
      <w:szCs w:val="16"/>
    </w:rPr>
  </w:style>
  <w:style w:type="character" w:customStyle="1" w:styleId="afd">
    <w:name w:val="Текст выноски Знак"/>
    <w:basedOn w:val="a0"/>
    <w:link w:val="afc"/>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e">
    <w:name w:val="Emphasis"/>
    <w:basedOn w:val="a0"/>
    <w:qFormat/>
    <w:rsid w:val="004C1F14"/>
    <w:rPr>
      <w:i/>
      <w:iCs/>
    </w:rPr>
  </w:style>
  <w:style w:type="character" w:customStyle="1" w:styleId="im">
    <w:name w:val="im"/>
    <w:basedOn w:val="a0"/>
    <w:rsid w:val="00DD081C"/>
  </w:style>
  <w:style w:type="character" w:styleId="aff">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paragraph" w:styleId="af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5" w:type="dxa"/>
        <w:left w:w="15" w:type="dxa"/>
        <w:bottom w:w="15" w:type="dxa"/>
        <w:right w:w="15" w:type="dxa"/>
      </w:tblCellMar>
    </w:tblPr>
  </w:style>
  <w:style w:type="table" w:customStyle="1" w:styleId="aff5">
    <w:basedOn w:val="TableNormal"/>
    <w:tblPr>
      <w:tblStyleRowBandSize w:val="1"/>
      <w:tblStyleColBandSize w:val="1"/>
      <w:tblCellMar>
        <w:top w:w="15" w:type="dxa"/>
        <w:left w:w="15" w:type="dxa"/>
        <w:bottom w:w="15" w:type="dxa"/>
        <w:right w:w="15"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left w:w="115" w:type="dxa"/>
        <w:right w:w="115" w:type="dxa"/>
      </w:tblCellMar>
    </w:tblPr>
  </w:style>
  <w:style w:type="paragraph" w:customStyle="1" w:styleId="aff9">
    <w:name w:val="Базовый"/>
    <w:rsid w:val="00085E2F"/>
    <w:pPr>
      <w:tabs>
        <w:tab w:val="left" w:pos="709"/>
      </w:tabs>
      <w:suppressAutoHyphens/>
      <w:spacing w:after="160" w:line="259" w:lineRule="atLeast"/>
    </w:pPr>
    <w:rPr>
      <w:rFonts w:eastAsia="Lucida Sans Unicode"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5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paosu3LRTCKozwKjI5xXNYc6w==">AMUW2mWJ1CP4Q6i9YLO2CvbdfEW+LUqoFA4Fx7J0KH57x6uMJgyXuN+JxntZf1ORlS0F9FZbIvo7dIRl9DS0MlHScCZq/G9dIdHPrXFrVKr/VoZ9Adc8zQJeQt0sXi9ZG5VG0Gc9uw/k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38E04-BB04-4EBE-9C22-771EC301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28</Pages>
  <Words>6282</Words>
  <Characters>35813</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Мальвина Демина</dc:creator>
  <cp:lastModifiedBy>Исайкина Ольга Ивановна</cp:lastModifiedBy>
  <cp:revision>27</cp:revision>
  <cp:lastPrinted>2021-10-22T08:49:00Z</cp:lastPrinted>
  <dcterms:created xsi:type="dcterms:W3CDTF">2020-12-04T09:37:00Z</dcterms:created>
  <dcterms:modified xsi:type="dcterms:W3CDTF">2021-12-01T13:17:00Z</dcterms:modified>
</cp:coreProperties>
</file>