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2666E4" w14:textId="09564EAA" w:rsidR="00505049" w:rsidRPr="000B6FEC" w:rsidRDefault="00505049" w:rsidP="000B6FEC">
      <w:pPr>
        <w:spacing w:line="240" w:lineRule="auto"/>
        <w:ind w:firstLine="0"/>
        <w:jc w:val="center"/>
        <w:rPr>
          <w:b/>
          <w:sz w:val="28"/>
          <w:szCs w:val="28"/>
        </w:rPr>
      </w:pPr>
      <w:r w:rsidRPr="00264DA0">
        <w:rPr>
          <w:b/>
          <w:szCs w:val="28"/>
        </w:rPr>
        <w:t>Федеральное государственное образовательное бюджетное учреждение высшего образования</w:t>
      </w:r>
    </w:p>
    <w:p w14:paraId="574608B3" w14:textId="77777777" w:rsidR="00505049" w:rsidRPr="00264DA0" w:rsidRDefault="00505049" w:rsidP="00EC08FA">
      <w:pPr>
        <w:pStyle w:val="a8"/>
        <w:jc w:val="center"/>
        <w:rPr>
          <w:b/>
          <w:bCs/>
          <w:caps/>
          <w:sz w:val="28"/>
          <w:szCs w:val="28"/>
        </w:rPr>
      </w:pPr>
      <w:r w:rsidRPr="00264DA0">
        <w:rPr>
          <w:b/>
          <w:caps/>
          <w:sz w:val="28"/>
          <w:szCs w:val="28"/>
        </w:rPr>
        <w:t xml:space="preserve"> «</w:t>
      </w:r>
      <w:r w:rsidRPr="00264DA0">
        <w:rPr>
          <w:b/>
          <w:bCs/>
          <w:caps/>
          <w:sz w:val="28"/>
          <w:szCs w:val="28"/>
        </w:rPr>
        <w:t xml:space="preserve">ФинансовЫЙ УНИВЕРСИТЕТ при </w:t>
      </w:r>
    </w:p>
    <w:p w14:paraId="34C8ACFF" w14:textId="77777777" w:rsidR="00505049" w:rsidRPr="00264DA0" w:rsidRDefault="00505049" w:rsidP="00EC08FA">
      <w:pPr>
        <w:pStyle w:val="a8"/>
        <w:jc w:val="center"/>
        <w:rPr>
          <w:b/>
          <w:caps/>
          <w:sz w:val="28"/>
          <w:szCs w:val="28"/>
        </w:rPr>
      </w:pPr>
      <w:r w:rsidRPr="00264DA0">
        <w:rPr>
          <w:b/>
          <w:bCs/>
          <w:caps/>
          <w:sz w:val="28"/>
          <w:szCs w:val="28"/>
        </w:rPr>
        <w:t>Правительстве Российской Федерации</w:t>
      </w:r>
      <w:r w:rsidRPr="00264DA0">
        <w:rPr>
          <w:b/>
          <w:caps/>
          <w:sz w:val="28"/>
          <w:szCs w:val="28"/>
        </w:rPr>
        <w:t>»</w:t>
      </w:r>
    </w:p>
    <w:p w14:paraId="11A170AE" w14:textId="77777777" w:rsidR="00505049" w:rsidRPr="00264DA0" w:rsidRDefault="00505049" w:rsidP="00EC08FA">
      <w:pPr>
        <w:pStyle w:val="a8"/>
        <w:jc w:val="center"/>
        <w:rPr>
          <w:b/>
          <w:sz w:val="28"/>
          <w:szCs w:val="28"/>
        </w:rPr>
      </w:pPr>
      <w:r w:rsidRPr="00264DA0">
        <w:rPr>
          <w:b/>
          <w:sz w:val="28"/>
          <w:szCs w:val="28"/>
        </w:rPr>
        <w:t>(Финансовый университет)</w:t>
      </w:r>
    </w:p>
    <w:p w14:paraId="796C85F8" w14:textId="77777777" w:rsidR="00505049" w:rsidRPr="00264DA0" w:rsidRDefault="00505049" w:rsidP="00EC08FA">
      <w:pPr>
        <w:pStyle w:val="a8"/>
        <w:jc w:val="center"/>
        <w:rPr>
          <w:sz w:val="28"/>
          <w:szCs w:val="28"/>
        </w:rPr>
      </w:pPr>
    </w:p>
    <w:p w14:paraId="1D0A0EE9" w14:textId="5544292B" w:rsidR="00505049" w:rsidRPr="00264DA0" w:rsidRDefault="00505049" w:rsidP="00C15B7A">
      <w:pPr>
        <w:spacing w:line="240" w:lineRule="auto"/>
        <w:ind w:firstLine="0"/>
        <w:jc w:val="center"/>
        <w:rPr>
          <w:szCs w:val="32"/>
        </w:rPr>
      </w:pPr>
      <w:bookmarkStart w:id="0" w:name="_Hlk74409292"/>
      <w:r w:rsidRPr="00264DA0">
        <w:rPr>
          <w:b/>
          <w:bCs/>
          <w:szCs w:val="32"/>
        </w:rPr>
        <w:t xml:space="preserve">Департамент </w:t>
      </w:r>
      <w:r w:rsidR="00C15B7A">
        <w:rPr>
          <w:b/>
          <w:bCs/>
          <w:szCs w:val="32"/>
        </w:rPr>
        <w:t>математики</w:t>
      </w:r>
    </w:p>
    <w:bookmarkEnd w:id="0"/>
    <w:p w14:paraId="25EAB625" w14:textId="77777777" w:rsidR="00505049" w:rsidRPr="00264DA0" w:rsidRDefault="00505049" w:rsidP="00EC08FA">
      <w:pPr>
        <w:spacing w:line="240" w:lineRule="auto"/>
        <w:ind w:firstLine="0"/>
        <w:jc w:val="center"/>
        <w:rPr>
          <w:szCs w:val="32"/>
        </w:rPr>
      </w:pPr>
    </w:p>
    <w:p w14:paraId="385A7771" w14:textId="77777777" w:rsidR="00505049" w:rsidRPr="00264DA0" w:rsidRDefault="00505049" w:rsidP="00EC08FA">
      <w:pPr>
        <w:spacing w:line="240" w:lineRule="auto"/>
        <w:ind w:firstLine="0"/>
        <w:jc w:val="center"/>
        <w:rPr>
          <w:szCs w:val="32"/>
        </w:rPr>
      </w:pPr>
    </w:p>
    <w:p w14:paraId="01A50744" w14:textId="77777777" w:rsidR="00505049" w:rsidRPr="00264DA0" w:rsidRDefault="00505049" w:rsidP="00EC08FA">
      <w:pPr>
        <w:spacing w:line="240" w:lineRule="auto"/>
        <w:ind w:firstLine="0"/>
        <w:jc w:val="center"/>
        <w:rPr>
          <w:szCs w:val="32"/>
        </w:rPr>
      </w:pPr>
    </w:p>
    <w:p w14:paraId="33146DAE" w14:textId="77777777" w:rsidR="00505049" w:rsidRPr="00264DA0" w:rsidRDefault="00505049" w:rsidP="00EC08FA">
      <w:pPr>
        <w:pStyle w:val="a4"/>
        <w:tabs>
          <w:tab w:val="clear" w:pos="4677"/>
          <w:tab w:val="clear" w:pos="9355"/>
        </w:tabs>
        <w:ind w:firstLine="0"/>
        <w:jc w:val="center"/>
      </w:pPr>
    </w:p>
    <w:p w14:paraId="31C08BF9" w14:textId="2B3D1C5D" w:rsidR="00F22345" w:rsidRPr="00264DA0" w:rsidRDefault="00166975" w:rsidP="00EC08FA">
      <w:pPr>
        <w:pStyle w:val="a4"/>
        <w:tabs>
          <w:tab w:val="clear" w:pos="4677"/>
          <w:tab w:val="clear" w:pos="9355"/>
        </w:tabs>
        <w:ind w:firstLine="0"/>
        <w:jc w:val="center"/>
        <w:rPr>
          <w:bCs/>
          <w:sz w:val="36"/>
          <w:szCs w:val="36"/>
        </w:rPr>
      </w:pPr>
      <w:r>
        <w:rPr>
          <w:bCs/>
          <w:sz w:val="36"/>
          <w:szCs w:val="36"/>
        </w:rPr>
        <w:t>Апалькова Т.Г.</w:t>
      </w:r>
      <w:r w:rsidR="00AD117B">
        <w:rPr>
          <w:bCs/>
          <w:sz w:val="36"/>
          <w:szCs w:val="36"/>
        </w:rPr>
        <w:t>, Левченко К.Г</w:t>
      </w:r>
      <w:r w:rsidR="000562A8">
        <w:rPr>
          <w:bCs/>
          <w:sz w:val="36"/>
          <w:szCs w:val="36"/>
        </w:rPr>
        <w:t>.</w:t>
      </w:r>
    </w:p>
    <w:p w14:paraId="7A881678" w14:textId="77777777" w:rsidR="006F032D" w:rsidRDefault="006F032D" w:rsidP="00EC08FA">
      <w:pPr>
        <w:spacing w:line="240" w:lineRule="auto"/>
        <w:ind w:firstLine="0"/>
        <w:jc w:val="center"/>
        <w:rPr>
          <w:b/>
          <w:sz w:val="28"/>
          <w:szCs w:val="28"/>
        </w:rPr>
      </w:pPr>
    </w:p>
    <w:p w14:paraId="3A023796" w14:textId="77777777" w:rsidR="006F032D" w:rsidRDefault="006F032D" w:rsidP="00EC08FA">
      <w:pPr>
        <w:spacing w:line="240" w:lineRule="auto"/>
        <w:ind w:firstLine="0"/>
        <w:jc w:val="center"/>
        <w:rPr>
          <w:b/>
          <w:sz w:val="28"/>
          <w:szCs w:val="28"/>
        </w:rPr>
      </w:pPr>
    </w:p>
    <w:p w14:paraId="1345B509" w14:textId="77777777" w:rsidR="006F032D" w:rsidRDefault="006F032D" w:rsidP="00EC08FA">
      <w:pPr>
        <w:spacing w:line="240" w:lineRule="auto"/>
        <w:ind w:firstLine="0"/>
        <w:jc w:val="center"/>
        <w:rPr>
          <w:b/>
          <w:sz w:val="28"/>
          <w:szCs w:val="28"/>
        </w:rPr>
      </w:pPr>
    </w:p>
    <w:p w14:paraId="0200CDCD" w14:textId="77777777" w:rsidR="006F032D" w:rsidRDefault="006F032D" w:rsidP="00EC08FA">
      <w:pPr>
        <w:spacing w:line="240" w:lineRule="auto"/>
        <w:ind w:firstLine="0"/>
        <w:jc w:val="center"/>
        <w:rPr>
          <w:b/>
          <w:sz w:val="28"/>
          <w:szCs w:val="28"/>
        </w:rPr>
      </w:pPr>
    </w:p>
    <w:p w14:paraId="216B3D8F" w14:textId="77777777" w:rsidR="006F032D" w:rsidRDefault="006F032D" w:rsidP="00EC08FA">
      <w:pPr>
        <w:spacing w:line="240" w:lineRule="auto"/>
        <w:ind w:firstLine="0"/>
        <w:jc w:val="center"/>
        <w:rPr>
          <w:b/>
          <w:sz w:val="28"/>
          <w:szCs w:val="28"/>
        </w:rPr>
      </w:pPr>
    </w:p>
    <w:p w14:paraId="42C693AE" w14:textId="23AC3B4A" w:rsidR="00F22345" w:rsidRPr="00322181" w:rsidRDefault="00C15B7A" w:rsidP="00EC08FA">
      <w:pPr>
        <w:spacing w:line="240" w:lineRule="auto"/>
        <w:ind w:firstLine="0"/>
        <w:jc w:val="center"/>
        <w:rPr>
          <w:b/>
          <w:sz w:val="28"/>
          <w:szCs w:val="28"/>
        </w:rPr>
      </w:pPr>
      <w:r>
        <w:rPr>
          <w:b/>
          <w:sz w:val="28"/>
          <w:szCs w:val="28"/>
        </w:rPr>
        <w:t>АНАЛИЗ ДАННЫХ</w:t>
      </w:r>
    </w:p>
    <w:p w14:paraId="571C4F97" w14:textId="77777777" w:rsidR="00505049" w:rsidRPr="00166975" w:rsidRDefault="00505049" w:rsidP="00EC08FA">
      <w:pPr>
        <w:spacing w:line="240" w:lineRule="auto"/>
        <w:ind w:firstLine="0"/>
        <w:jc w:val="center"/>
        <w:rPr>
          <w:sz w:val="28"/>
          <w:szCs w:val="28"/>
        </w:rPr>
      </w:pPr>
    </w:p>
    <w:p w14:paraId="1C454456" w14:textId="77777777" w:rsidR="006F032D" w:rsidRDefault="006F032D" w:rsidP="00EC08FA">
      <w:pPr>
        <w:spacing w:line="240" w:lineRule="auto"/>
        <w:ind w:firstLine="0"/>
        <w:jc w:val="center"/>
        <w:rPr>
          <w:b/>
          <w:sz w:val="28"/>
          <w:szCs w:val="28"/>
        </w:rPr>
      </w:pPr>
    </w:p>
    <w:p w14:paraId="7426400D" w14:textId="7BCA55AA" w:rsidR="00F22345" w:rsidRPr="00264DA0" w:rsidRDefault="000057CE" w:rsidP="00EC08FA">
      <w:pPr>
        <w:spacing w:line="240" w:lineRule="auto"/>
        <w:ind w:firstLine="0"/>
        <w:jc w:val="center"/>
        <w:rPr>
          <w:b/>
          <w:sz w:val="28"/>
          <w:szCs w:val="28"/>
        </w:rPr>
      </w:pPr>
      <w:r w:rsidRPr="00264DA0">
        <w:rPr>
          <w:b/>
          <w:sz w:val="28"/>
          <w:szCs w:val="28"/>
        </w:rPr>
        <w:t>Рабочая программа дисциплины</w:t>
      </w:r>
    </w:p>
    <w:p w14:paraId="7A7417A6" w14:textId="77777777" w:rsidR="009E77FF" w:rsidRPr="00264DA0" w:rsidRDefault="00505049" w:rsidP="00EC08FA">
      <w:pPr>
        <w:spacing w:line="240" w:lineRule="auto"/>
        <w:ind w:firstLine="0"/>
        <w:jc w:val="center"/>
        <w:rPr>
          <w:sz w:val="28"/>
          <w:szCs w:val="28"/>
        </w:rPr>
      </w:pPr>
      <w:r w:rsidRPr="00264DA0">
        <w:rPr>
          <w:sz w:val="28"/>
          <w:szCs w:val="28"/>
        </w:rPr>
        <w:t>д</w:t>
      </w:r>
      <w:r w:rsidR="00F22345" w:rsidRPr="00264DA0">
        <w:rPr>
          <w:sz w:val="28"/>
          <w:szCs w:val="28"/>
        </w:rPr>
        <w:t xml:space="preserve">ля </w:t>
      </w:r>
      <w:r w:rsidR="00750118" w:rsidRPr="00264DA0">
        <w:rPr>
          <w:sz w:val="28"/>
          <w:szCs w:val="28"/>
        </w:rPr>
        <w:t>студентов, обучающихся по направлени</w:t>
      </w:r>
      <w:r w:rsidR="00531595" w:rsidRPr="00264DA0">
        <w:rPr>
          <w:sz w:val="28"/>
          <w:szCs w:val="28"/>
        </w:rPr>
        <w:t>ю</w:t>
      </w:r>
      <w:r w:rsidRPr="00264DA0">
        <w:rPr>
          <w:sz w:val="28"/>
          <w:szCs w:val="28"/>
        </w:rPr>
        <w:t xml:space="preserve"> подготовки</w:t>
      </w:r>
    </w:p>
    <w:p w14:paraId="52BC2EEB" w14:textId="020EB6FC" w:rsidR="009E77FF" w:rsidRPr="00264DA0" w:rsidRDefault="000B7961" w:rsidP="00EC08FA">
      <w:pPr>
        <w:spacing w:line="240" w:lineRule="auto"/>
        <w:ind w:firstLine="0"/>
        <w:jc w:val="center"/>
        <w:rPr>
          <w:sz w:val="28"/>
          <w:szCs w:val="28"/>
        </w:rPr>
      </w:pPr>
      <w:r>
        <w:rPr>
          <w:sz w:val="28"/>
          <w:szCs w:val="28"/>
        </w:rPr>
        <w:t>38</w:t>
      </w:r>
      <w:r w:rsidR="00C15B7A" w:rsidRPr="00C15B7A">
        <w:rPr>
          <w:sz w:val="28"/>
          <w:szCs w:val="28"/>
        </w:rPr>
        <w:t xml:space="preserve">.03.04 </w:t>
      </w:r>
      <w:r w:rsidR="001649EA" w:rsidRPr="00264DA0">
        <w:rPr>
          <w:sz w:val="28"/>
          <w:szCs w:val="28"/>
        </w:rPr>
        <w:t>«</w:t>
      </w:r>
      <w:r>
        <w:rPr>
          <w:sz w:val="28"/>
          <w:szCs w:val="28"/>
        </w:rPr>
        <w:t>Государственное и муниципальное управление</w:t>
      </w:r>
      <w:r w:rsidR="001649EA" w:rsidRPr="00264DA0">
        <w:rPr>
          <w:sz w:val="28"/>
          <w:szCs w:val="28"/>
        </w:rPr>
        <w:t>»</w:t>
      </w:r>
      <w:r w:rsidR="00505049" w:rsidRPr="00264DA0">
        <w:rPr>
          <w:sz w:val="28"/>
          <w:szCs w:val="28"/>
        </w:rPr>
        <w:t>,</w:t>
      </w:r>
    </w:p>
    <w:p w14:paraId="1860D1B4" w14:textId="34CE2007" w:rsidR="00531595" w:rsidRDefault="000B7961" w:rsidP="00EC08FA">
      <w:pPr>
        <w:spacing w:line="240" w:lineRule="auto"/>
        <w:ind w:firstLine="0"/>
        <w:jc w:val="center"/>
        <w:rPr>
          <w:sz w:val="28"/>
          <w:szCs w:val="28"/>
        </w:rPr>
      </w:pPr>
      <w:r>
        <w:rPr>
          <w:sz w:val="28"/>
          <w:szCs w:val="28"/>
        </w:rPr>
        <w:t>все профили</w:t>
      </w:r>
    </w:p>
    <w:p w14:paraId="5559A22F" w14:textId="77777777" w:rsidR="001C217A" w:rsidRPr="00264DA0" w:rsidRDefault="001C217A" w:rsidP="001C217A">
      <w:pPr>
        <w:spacing w:line="240" w:lineRule="auto"/>
        <w:ind w:left="454" w:firstLine="0"/>
        <w:jc w:val="center"/>
        <w:rPr>
          <w:strike/>
          <w:sz w:val="28"/>
          <w:szCs w:val="28"/>
        </w:rPr>
      </w:pPr>
    </w:p>
    <w:p w14:paraId="6AAFBCF6" w14:textId="77777777" w:rsidR="009E77FF" w:rsidRPr="00264DA0" w:rsidRDefault="009E77FF" w:rsidP="00EC08FA">
      <w:pPr>
        <w:spacing w:line="240" w:lineRule="auto"/>
        <w:ind w:firstLine="0"/>
        <w:jc w:val="center"/>
        <w:rPr>
          <w:strike/>
          <w:sz w:val="28"/>
          <w:szCs w:val="28"/>
        </w:rPr>
      </w:pPr>
    </w:p>
    <w:p w14:paraId="72F12C0A" w14:textId="77777777" w:rsidR="00675DC7" w:rsidRPr="00264DA0" w:rsidRDefault="00675DC7" w:rsidP="00EC08FA">
      <w:pPr>
        <w:spacing w:line="240" w:lineRule="auto"/>
        <w:ind w:firstLine="0"/>
        <w:jc w:val="center"/>
        <w:rPr>
          <w:b/>
          <w:bCs/>
          <w:sz w:val="28"/>
          <w:szCs w:val="28"/>
        </w:rPr>
      </w:pPr>
    </w:p>
    <w:p w14:paraId="29337372" w14:textId="77777777" w:rsidR="00675DC7" w:rsidRPr="00264DA0" w:rsidRDefault="00675DC7" w:rsidP="00EC08FA">
      <w:pPr>
        <w:spacing w:line="240" w:lineRule="auto"/>
        <w:ind w:firstLine="0"/>
        <w:jc w:val="center"/>
        <w:rPr>
          <w:b/>
          <w:bCs/>
          <w:sz w:val="28"/>
          <w:szCs w:val="28"/>
        </w:rPr>
      </w:pPr>
    </w:p>
    <w:p w14:paraId="35E0A0F9" w14:textId="77777777" w:rsidR="00675DC7" w:rsidRPr="00264DA0" w:rsidRDefault="00675DC7" w:rsidP="00EC08FA">
      <w:pPr>
        <w:spacing w:line="240" w:lineRule="auto"/>
        <w:ind w:firstLine="0"/>
        <w:jc w:val="center"/>
        <w:rPr>
          <w:b/>
          <w:bCs/>
          <w:sz w:val="28"/>
          <w:szCs w:val="28"/>
        </w:rPr>
      </w:pPr>
    </w:p>
    <w:p w14:paraId="058C5204" w14:textId="77777777" w:rsidR="00675DC7" w:rsidRPr="00264DA0" w:rsidRDefault="00675DC7" w:rsidP="00EC08FA">
      <w:pPr>
        <w:spacing w:line="240" w:lineRule="auto"/>
        <w:ind w:firstLine="0"/>
        <w:jc w:val="center"/>
        <w:rPr>
          <w:b/>
          <w:bCs/>
          <w:sz w:val="28"/>
          <w:szCs w:val="28"/>
        </w:rPr>
      </w:pPr>
    </w:p>
    <w:p w14:paraId="733329F5" w14:textId="77777777" w:rsidR="00675DC7" w:rsidRPr="00264DA0" w:rsidRDefault="00675DC7" w:rsidP="00EC08FA">
      <w:pPr>
        <w:spacing w:line="240" w:lineRule="auto"/>
        <w:ind w:firstLine="0"/>
        <w:jc w:val="center"/>
        <w:rPr>
          <w:b/>
          <w:bCs/>
          <w:sz w:val="28"/>
          <w:szCs w:val="28"/>
        </w:rPr>
      </w:pPr>
    </w:p>
    <w:p w14:paraId="0CDD994A" w14:textId="77777777" w:rsidR="00675DC7" w:rsidRPr="00264DA0" w:rsidRDefault="00675DC7" w:rsidP="00EC08FA">
      <w:pPr>
        <w:spacing w:line="240" w:lineRule="auto"/>
        <w:ind w:firstLine="0"/>
        <w:jc w:val="center"/>
        <w:rPr>
          <w:b/>
          <w:bCs/>
          <w:sz w:val="28"/>
          <w:szCs w:val="28"/>
        </w:rPr>
      </w:pPr>
    </w:p>
    <w:p w14:paraId="2C4E53F9" w14:textId="77777777" w:rsidR="00675DC7" w:rsidRPr="00264DA0" w:rsidRDefault="00675DC7" w:rsidP="00EC08FA">
      <w:pPr>
        <w:spacing w:line="240" w:lineRule="auto"/>
        <w:ind w:firstLine="0"/>
        <w:jc w:val="center"/>
        <w:rPr>
          <w:b/>
          <w:bCs/>
          <w:sz w:val="28"/>
          <w:szCs w:val="28"/>
        </w:rPr>
      </w:pPr>
    </w:p>
    <w:p w14:paraId="53F831C0" w14:textId="77777777" w:rsidR="00E13036" w:rsidRPr="00264DA0" w:rsidRDefault="00E13036" w:rsidP="00EC08FA">
      <w:pPr>
        <w:spacing w:line="240" w:lineRule="auto"/>
        <w:ind w:firstLine="0"/>
        <w:jc w:val="center"/>
        <w:rPr>
          <w:b/>
          <w:bCs/>
          <w:sz w:val="28"/>
          <w:szCs w:val="28"/>
        </w:rPr>
      </w:pPr>
    </w:p>
    <w:p w14:paraId="739978B9" w14:textId="77777777" w:rsidR="00E13036" w:rsidRPr="00264DA0" w:rsidRDefault="00E13036" w:rsidP="00EC08FA">
      <w:pPr>
        <w:spacing w:line="240" w:lineRule="auto"/>
        <w:ind w:firstLine="0"/>
        <w:jc w:val="center"/>
        <w:rPr>
          <w:b/>
          <w:bCs/>
          <w:sz w:val="28"/>
          <w:szCs w:val="28"/>
        </w:rPr>
      </w:pPr>
    </w:p>
    <w:p w14:paraId="61B95993" w14:textId="77777777" w:rsidR="00E13036" w:rsidRPr="00264DA0" w:rsidRDefault="00E13036" w:rsidP="00EC08FA">
      <w:pPr>
        <w:spacing w:line="240" w:lineRule="auto"/>
        <w:ind w:firstLine="0"/>
        <w:jc w:val="center"/>
        <w:rPr>
          <w:b/>
          <w:bCs/>
          <w:sz w:val="28"/>
          <w:szCs w:val="28"/>
        </w:rPr>
      </w:pPr>
    </w:p>
    <w:p w14:paraId="1EAE4CB9" w14:textId="77777777" w:rsidR="00E13036" w:rsidRPr="00264DA0" w:rsidRDefault="00E13036" w:rsidP="00EC08FA">
      <w:pPr>
        <w:spacing w:line="240" w:lineRule="auto"/>
        <w:ind w:firstLine="0"/>
        <w:jc w:val="center"/>
        <w:rPr>
          <w:b/>
          <w:bCs/>
          <w:sz w:val="28"/>
          <w:szCs w:val="28"/>
        </w:rPr>
      </w:pPr>
    </w:p>
    <w:p w14:paraId="1FC21366" w14:textId="77777777" w:rsidR="00675DC7" w:rsidRPr="00264DA0" w:rsidRDefault="00675DC7" w:rsidP="00EC08FA">
      <w:pPr>
        <w:spacing w:line="240" w:lineRule="auto"/>
        <w:ind w:firstLine="0"/>
        <w:jc w:val="center"/>
        <w:rPr>
          <w:b/>
          <w:bCs/>
          <w:sz w:val="28"/>
          <w:szCs w:val="28"/>
        </w:rPr>
      </w:pPr>
    </w:p>
    <w:p w14:paraId="736F00C0" w14:textId="77777777" w:rsidR="00675DC7" w:rsidRPr="00264DA0" w:rsidRDefault="00675DC7" w:rsidP="00EC08FA">
      <w:pPr>
        <w:spacing w:line="240" w:lineRule="auto"/>
        <w:ind w:firstLine="0"/>
        <w:jc w:val="center"/>
        <w:rPr>
          <w:b/>
          <w:bCs/>
          <w:sz w:val="28"/>
          <w:szCs w:val="28"/>
        </w:rPr>
      </w:pPr>
    </w:p>
    <w:p w14:paraId="047CB7A5" w14:textId="77777777" w:rsidR="00675DC7" w:rsidRPr="00264DA0" w:rsidRDefault="00675DC7" w:rsidP="00EC08FA">
      <w:pPr>
        <w:spacing w:line="240" w:lineRule="auto"/>
        <w:ind w:firstLine="0"/>
        <w:jc w:val="center"/>
        <w:rPr>
          <w:b/>
          <w:bCs/>
          <w:sz w:val="28"/>
          <w:szCs w:val="28"/>
        </w:rPr>
      </w:pPr>
    </w:p>
    <w:p w14:paraId="3F9DEC04" w14:textId="0ED5743F" w:rsidR="00505049" w:rsidRPr="00264DA0" w:rsidRDefault="00505049" w:rsidP="00EC08FA">
      <w:pPr>
        <w:spacing w:line="240" w:lineRule="auto"/>
        <w:ind w:firstLine="0"/>
        <w:jc w:val="center"/>
        <w:rPr>
          <w:b/>
          <w:bCs/>
          <w:sz w:val="28"/>
          <w:szCs w:val="28"/>
        </w:rPr>
      </w:pPr>
      <w:r w:rsidRPr="00264DA0">
        <w:rPr>
          <w:b/>
          <w:bCs/>
          <w:sz w:val="28"/>
          <w:szCs w:val="28"/>
        </w:rPr>
        <w:t>Москва 20</w:t>
      </w:r>
      <w:r w:rsidR="00166975">
        <w:rPr>
          <w:b/>
          <w:bCs/>
          <w:sz w:val="28"/>
          <w:szCs w:val="28"/>
        </w:rPr>
        <w:t>2</w:t>
      </w:r>
      <w:r w:rsidR="00D902A7">
        <w:rPr>
          <w:b/>
          <w:bCs/>
          <w:sz w:val="28"/>
          <w:szCs w:val="28"/>
        </w:rPr>
        <w:t>1</w:t>
      </w:r>
    </w:p>
    <w:p w14:paraId="3F80E3CC" w14:textId="77777777" w:rsidR="000B6FEC" w:rsidRDefault="00505049" w:rsidP="000B6FEC">
      <w:pPr>
        <w:spacing w:line="240" w:lineRule="auto"/>
        <w:ind w:firstLine="0"/>
        <w:jc w:val="center"/>
        <w:rPr>
          <w:b/>
          <w:sz w:val="28"/>
          <w:szCs w:val="28"/>
        </w:rPr>
      </w:pPr>
      <w:r w:rsidRPr="00264DA0">
        <w:rPr>
          <w:b/>
          <w:bCs/>
          <w:sz w:val="28"/>
          <w:szCs w:val="28"/>
        </w:rPr>
        <w:br w:type="page"/>
      </w:r>
      <w:r w:rsidR="00A86F5B" w:rsidRPr="00264DA0">
        <w:rPr>
          <w:b/>
          <w:sz w:val="28"/>
          <w:szCs w:val="28"/>
        </w:rPr>
        <w:lastRenderedPageBreak/>
        <w:t xml:space="preserve">Федеральное государственное образовательное бюджетное </w:t>
      </w:r>
    </w:p>
    <w:p w14:paraId="096FE2A4" w14:textId="78BE81A7" w:rsidR="00A86F5B" w:rsidRPr="00264DA0" w:rsidRDefault="00A86F5B" w:rsidP="000B6FEC">
      <w:pPr>
        <w:spacing w:line="240" w:lineRule="auto"/>
        <w:ind w:firstLine="0"/>
        <w:jc w:val="center"/>
        <w:rPr>
          <w:b/>
          <w:sz w:val="28"/>
          <w:szCs w:val="28"/>
        </w:rPr>
      </w:pPr>
      <w:r w:rsidRPr="00264DA0">
        <w:rPr>
          <w:b/>
          <w:sz w:val="28"/>
          <w:szCs w:val="28"/>
        </w:rPr>
        <w:t>учреждение высшего образования</w:t>
      </w:r>
      <w:r w:rsidRPr="00264DA0">
        <w:rPr>
          <w:b/>
          <w:sz w:val="28"/>
          <w:szCs w:val="28"/>
        </w:rPr>
        <w:br/>
        <w:t>«ФИНАНСОВЫЙ УНИВЕРСИТЕТ</w:t>
      </w:r>
      <w:r w:rsidRPr="00264DA0">
        <w:rPr>
          <w:b/>
          <w:sz w:val="28"/>
          <w:szCs w:val="28"/>
        </w:rPr>
        <w:br/>
        <w:t>ПРИ ПРАВИТЕЛЬСТВЕ РОССИЙСКОЙ ФЕДЕРАЦИИ»</w:t>
      </w:r>
    </w:p>
    <w:p w14:paraId="2456676D" w14:textId="336C403A" w:rsidR="00A86F5B" w:rsidRDefault="00A86F5B" w:rsidP="00A86F5B">
      <w:pPr>
        <w:suppressAutoHyphens/>
        <w:spacing w:line="240" w:lineRule="auto"/>
        <w:ind w:firstLine="0"/>
        <w:jc w:val="center"/>
        <w:rPr>
          <w:b/>
          <w:sz w:val="28"/>
          <w:szCs w:val="28"/>
        </w:rPr>
      </w:pPr>
      <w:r w:rsidRPr="00264DA0">
        <w:rPr>
          <w:b/>
          <w:sz w:val="28"/>
          <w:szCs w:val="28"/>
        </w:rPr>
        <w:t>(Финансовый университет)</w:t>
      </w:r>
    </w:p>
    <w:p w14:paraId="5AE8BF5E" w14:textId="77777777" w:rsidR="00C15B7A" w:rsidRPr="00264DA0" w:rsidRDefault="00C15B7A" w:rsidP="00A86F5B">
      <w:pPr>
        <w:suppressAutoHyphens/>
        <w:spacing w:line="240" w:lineRule="auto"/>
        <w:ind w:firstLine="0"/>
        <w:jc w:val="center"/>
        <w:rPr>
          <w:b/>
          <w:sz w:val="28"/>
          <w:szCs w:val="28"/>
        </w:rPr>
      </w:pPr>
    </w:p>
    <w:p w14:paraId="18EF32F2" w14:textId="77777777" w:rsidR="00C15B7A" w:rsidRPr="00C15B7A" w:rsidRDefault="00C15B7A" w:rsidP="00C15B7A">
      <w:pPr>
        <w:suppressAutoHyphens/>
        <w:spacing w:line="240" w:lineRule="auto"/>
        <w:ind w:firstLine="0"/>
        <w:jc w:val="center"/>
        <w:rPr>
          <w:b/>
          <w:sz w:val="28"/>
          <w:szCs w:val="28"/>
        </w:rPr>
      </w:pPr>
      <w:r w:rsidRPr="00C15B7A">
        <w:rPr>
          <w:b/>
          <w:bCs/>
          <w:sz w:val="28"/>
          <w:szCs w:val="28"/>
        </w:rPr>
        <w:t>Департамент математики</w:t>
      </w:r>
    </w:p>
    <w:p w14:paraId="70213F92" w14:textId="3BADE321" w:rsidR="00A86F5B" w:rsidRPr="00264DA0" w:rsidRDefault="00A86F5B" w:rsidP="00A86F5B">
      <w:pPr>
        <w:suppressAutoHyphens/>
        <w:spacing w:line="240" w:lineRule="auto"/>
        <w:ind w:firstLine="0"/>
        <w:jc w:val="center"/>
        <w:rPr>
          <w:b/>
          <w:sz w:val="28"/>
          <w:szCs w:val="28"/>
        </w:rPr>
      </w:pPr>
    </w:p>
    <w:p w14:paraId="62BF753C" w14:textId="0D197920" w:rsidR="00497D75" w:rsidRPr="00E775B4" w:rsidRDefault="00821B04" w:rsidP="00497D75">
      <w:pPr>
        <w:ind w:left="5664" w:firstLine="708"/>
        <w:jc w:val="left"/>
        <w:rPr>
          <w:b/>
          <w:sz w:val="28"/>
          <w:szCs w:val="28"/>
        </w:rPr>
      </w:pPr>
      <w:r w:rsidRPr="00322181">
        <w:rPr>
          <w:szCs w:val="32"/>
        </w:rPr>
        <w:t xml:space="preserve">                                                                </w:t>
      </w:r>
      <w:r w:rsidR="00322181">
        <w:rPr>
          <w:szCs w:val="32"/>
        </w:rPr>
        <w:t xml:space="preserve">      </w:t>
      </w:r>
      <w:r w:rsidR="00497D75">
        <w:rPr>
          <w:szCs w:val="32"/>
        </w:rPr>
        <w:t xml:space="preserve">               </w:t>
      </w:r>
      <w:r w:rsidR="00497D75" w:rsidRPr="00E775B4">
        <w:rPr>
          <w:b/>
          <w:sz w:val="28"/>
          <w:szCs w:val="28"/>
        </w:rPr>
        <w:t>УТВЕРЖДАЮ</w:t>
      </w:r>
    </w:p>
    <w:p w14:paraId="66017601" w14:textId="7C1E29F8" w:rsidR="00497D75" w:rsidRPr="009238ED" w:rsidRDefault="00497D75" w:rsidP="00497D75">
      <w:pPr>
        <w:suppressAutoHyphens/>
        <w:spacing w:line="240" w:lineRule="auto"/>
        <w:ind w:left="708" w:firstLine="0"/>
        <w:jc w:val="left"/>
        <w:rPr>
          <w:sz w:val="28"/>
          <w:szCs w:val="28"/>
        </w:rPr>
      </w:pPr>
      <w:r>
        <w:rPr>
          <w:sz w:val="28"/>
          <w:szCs w:val="28"/>
        </w:rPr>
        <w:t xml:space="preserve">                                                                     Проректор по учебной и</w:t>
      </w:r>
      <w:r w:rsidRPr="00761CF2">
        <w:rPr>
          <w:sz w:val="28"/>
          <w:szCs w:val="28"/>
        </w:rPr>
        <w:t xml:space="preserve"> </w:t>
      </w:r>
      <w:r>
        <w:rPr>
          <w:sz w:val="28"/>
          <w:szCs w:val="28"/>
        </w:rPr>
        <w:br/>
        <w:t xml:space="preserve">                                                   </w:t>
      </w:r>
      <w:r w:rsidR="00682630">
        <w:rPr>
          <w:sz w:val="28"/>
          <w:szCs w:val="28"/>
        </w:rPr>
        <w:t xml:space="preserve">                  методической </w:t>
      </w:r>
      <w:r>
        <w:rPr>
          <w:sz w:val="28"/>
          <w:szCs w:val="28"/>
        </w:rPr>
        <w:t xml:space="preserve">работе    </w:t>
      </w:r>
    </w:p>
    <w:p w14:paraId="75823C63" w14:textId="77777777" w:rsidR="00497D75" w:rsidRDefault="00497D75" w:rsidP="00497D75">
      <w:pPr>
        <w:ind w:right="280" w:firstLine="0"/>
        <w:jc w:val="center"/>
        <w:rPr>
          <w:sz w:val="28"/>
          <w:szCs w:val="28"/>
        </w:rPr>
      </w:pPr>
    </w:p>
    <w:p w14:paraId="17C2A0FF" w14:textId="0A38BBC9" w:rsidR="00497D75" w:rsidRPr="00322181" w:rsidRDefault="00497D75" w:rsidP="00497D75">
      <w:pPr>
        <w:ind w:right="280" w:firstLine="0"/>
        <w:jc w:val="center"/>
        <w:rPr>
          <w:sz w:val="28"/>
          <w:szCs w:val="28"/>
        </w:rPr>
      </w:pPr>
      <w:r>
        <w:rPr>
          <w:sz w:val="28"/>
          <w:szCs w:val="28"/>
        </w:rPr>
        <w:t xml:space="preserve">                                                                   </w:t>
      </w:r>
      <w:r w:rsidR="00E01297">
        <w:rPr>
          <w:sz w:val="28"/>
          <w:szCs w:val="28"/>
        </w:rPr>
        <w:t xml:space="preserve"> </w:t>
      </w:r>
      <w:r>
        <w:rPr>
          <w:sz w:val="28"/>
          <w:szCs w:val="28"/>
        </w:rPr>
        <w:t xml:space="preserve"> </w:t>
      </w:r>
      <w:r w:rsidRPr="009238ED">
        <w:rPr>
          <w:sz w:val="28"/>
          <w:szCs w:val="28"/>
        </w:rPr>
        <w:t>___________</w:t>
      </w:r>
      <w:r>
        <w:rPr>
          <w:sz w:val="28"/>
          <w:szCs w:val="28"/>
        </w:rPr>
        <w:t xml:space="preserve"> Е.А. Каменева </w:t>
      </w:r>
    </w:p>
    <w:p w14:paraId="20A71E45" w14:textId="1C123B63" w:rsidR="00497D75" w:rsidRPr="00322181" w:rsidRDefault="00497D75" w:rsidP="00497D75">
      <w:pPr>
        <w:ind w:left="4820" w:firstLine="0"/>
        <w:jc w:val="left"/>
        <w:rPr>
          <w:sz w:val="28"/>
          <w:szCs w:val="28"/>
        </w:rPr>
      </w:pPr>
      <w:r w:rsidRPr="00322181">
        <w:rPr>
          <w:sz w:val="28"/>
          <w:szCs w:val="28"/>
        </w:rPr>
        <w:t xml:space="preserve">           </w:t>
      </w:r>
      <w:r w:rsidR="00E01297">
        <w:rPr>
          <w:sz w:val="28"/>
          <w:szCs w:val="28"/>
        </w:rPr>
        <w:t xml:space="preserve"> </w:t>
      </w:r>
      <w:r w:rsidR="00790CDE">
        <w:rPr>
          <w:sz w:val="28"/>
          <w:szCs w:val="28"/>
        </w:rPr>
        <w:t>27.12.2021 г.</w:t>
      </w:r>
      <w:bookmarkStart w:id="1" w:name="_GoBack"/>
      <w:bookmarkEnd w:id="1"/>
    </w:p>
    <w:p w14:paraId="7C72584A" w14:textId="6F4FC82E" w:rsidR="00821B04" w:rsidRDefault="00821B04" w:rsidP="00497D75">
      <w:pPr>
        <w:rPr>
          <w:bCs/>
          <w:sz w:val="36"/>
          <w:szCs w:val="36"/>
        </w:rPr>
      </w:pPr>
    </w:p>
    <w:p w14:paraId="1FC5D319" w14:textId="6145F957" w:rsidR="00C15B7A" w:rsidRPr="00264DA0" w:rsidRDefault="00C5173D" w:rsidP="00C15B7A">
      <w:pPr>
        <w:pStyle w:val="a4"/>
        <w:tabs>
          <w:tab w:val="clear" w:pos="4677"/>
          <w:tab w:val="clear" w:pos="9355"/>
        </w:tabs>
        <w:ind w:firstLine="0"/>
        <w:jc w:val="center"/>
        <w:rPr>
          <w:bCs/>
          <w:sz w:val="36"/>
          <w:szCs w:val="36"/>
        </w:rPr>
      </w:pPr>
      <w:r>
        <w:rPr>
          <w:bCs/>
          <w:sz w:val="36"/>
          <w:szCs w:val="36"/>
        </w:rPr>
        <w:t>Апалькова Т.Г.,</w:t>
      </w:r>
      <w:r w:rsidR="00AD117B">
        <w:rPr>
          <w:bCs/>
          <w:sz w:val="36"/>
          <w:szCs w:val="36"/>
        </w:rPr>
        <w:t xml:space="preserve"> </w:t>
      </w:r>
      <w:r>
        <w:rPr>
          <w:bCs/>
          <w:sz w:val="36"/>
          <w:szCs w:val="36"/>
        </w:rPr>
        <w:t>Левченко К</w:t>
      </w:r>
      <w:r w:rsidR="00C15B7A">
        <w:rPr>
          <w:bCs/>
          <w:sz w:val="36"/>
          <w:szCs w:val="36"/>
        </w:rPr>
        <w:t>.Г</w:t>
      </w:r>
      <w:r w:rsidR="000562A8">
        <w:rPr>
          <w:bCs/>
          <w:sz w:val="36"/>
          <w:szCs w:val="36"/>
        </w:rPr>
        <w:t>.</w:t>
      </w:r>
    </w:p>
    <w:p w14:paraId="0221DB3E" w14:textId="77777777" w:rsidR="006F032D" w:rsidRDefault="006F032D" w:rsidP="00C15B7A">
      <w:pPr>
        <w:spacing w:line="240" w:lineRule="auto"/>
        <w:ind w:firstLine="0"/>
        <w:jc w:val="center"/>
        <w:rPr>
          <w:b/>
          <w:sz w:val="28"/>
          <w:szCs w:val="28"/>
        </w:rPr>
      </w:pPr>
    </w:p>
    <w:p w14:paraId="03403788" w14:textId="2696CC21" w:rsidR="00C15B7A" w:rsidRPr="00322181" w:rsidRDefault="00C15B7A" w:rsidP="00C15B7A">
      <w:pPr>
        <w:spacing w:line="240" w:lineRule="auto"/>
        <w:ind w:firstLine="0"/>
        <w:jc w:val="center"/>
        <w:rPr>
          <w:b/>
          <w:sz w:val="28"/>
          <w:szCs w:val="28"/>
        </w:rPr>
      </w:pPr>
      <w:r>
        <w:rPr>
          <w:b/>
          <w:sz w:val="28"/>
          <w:szCs w:val="28"/>
        </w:rPr>
        <w:t>АНАЛИЗ ДАННЫХ</w:t>
      </w:r>
    </w:p>
    <w:p w14:paraId="519F20E4" w14:textId="77777777" w:rsidR="00C15B7A" w:rsidRPr="00166975" w:rsidRDefault="00C15B7A" w:rsidP="00C15B7A">
      <w:pPr>
        <w:spacing w:line="240" w:lineRule="auto"/>
        <w:ind w:firstLine="0"/>
        <w:jc w:val="center"/>
        <w:rPr>
          <w:sz w:val="28"/>
          <w:szCs w:val="28"/>
        </w:rPr>
      </w:pPr>
    </w:p>
    <w:p w14:paraId="6F7F6DC5" w14:textId="77777777" w:rsidR="006F032D" w:rsidRDefault="006F032D" w:rsidP="00C15B7A">
      <w:pPr>
        <w:spacing w:line="240" w:lineRule="auto"/>
        <w:ind w:firstLine="0"/>
        <w:jc w:val="center"/>
        <w:rPr>
          <w:b/>
          <w:sz w:val="28"/>
          <w:szCs w:val="28"/>
        </w:rPr>
      </w:pPr>
    </w:p>
    <w:p w14:paraId="60BDA56B" w14:textId="64D58C97" w:rsidR="00C15B7A" w:rsidRPr="00264DA0" w:rsidRDefault="00C15B7A" w:rsidP="00C15B7A">
      <w:pPr>
        <w:spacing w:line="240" w:lineRule="auto"/>
        <w:ind w:firstLine="0"/>
        <w:jc w:val="center"/>
        <w:rPr>
          <w:b/>
          <w:sz w:val="28"/>
          <w:szCs w:val="28"/>
        </w:rPr>
      </w:pPr>
      <w:r w:rsidRPr="00264DA0">
        <w:rPr>
          <w:b/>
          <w:sz w:val="28"/>
          <w:szCs w:val="28"/>
        </w:rPr>
        <w:t>Рабочая программа дисциплины</w:t>
      </w:r>
    </w:p>
    <w:p w14:paraId="5B833643" w14:textId="77777777" w:rsidR="00336420" w:rsidRPr="00264DA0" w:rsidRDefault="00336420" w:rsidP="00336420">
      <w:pPr>
        <w:spacing w:line="240" w:lineRule="auto"/>
        <w:ind w:firstLine="0"/>
        <w:jc w:val="center"/>
        <w:rPr>
          <w:sz w:val="28"/>
          <w:szCs w:val="28"/>
        </w:rPr>
      </w:pPr>
      <w:r w:rsidRPr="00264DA0">
        <w:rPr>
          <w:sz w:val="28"/>
          <w:szCs w:val="28"/>
        </w:rPr>
        <w:t>для студентов, обучающихся по направлению подготовки</w:t>
      </w:r>
    </w:p>
    <w:p w14:paraId="53C587CC" w14:textId="77777777" w:rsidR="00336420" w:rsidRPr="00264DA0" w:rsidRDefault="00336420" w:rsidP="00336420">
      <w:pPr>
        <w:spacing w:line="240" w:lineRule="auto"/>
        <w:ind w:firstLine="0"/>
        <w:jc w:val="center"/>
        <w:rPr>
          <w:sz w:val="28"/>
          <w:szCs w:val="28"/>
        </w:rPr>
      </w:pPr>
      <w:r>
        <w:rPr>
          <w:sz w:val="28"/>
          <w:szCs w:val="28"/>
        </w:rPr>
        <w:t>38</w:t>
      </w:r>
      <w:r w:rsidRPr="00C15B7A">
        <w:rPr>
          <w:sz w:val="28"/>
          <w:szCs w:val="28"/>
        </w:rPr>
        <w:t xml:space="preserve">.03.04 </w:t>
      </w:r>
      <w:r w:rsidRPr="00264DA0">
        <w:rPr>
          <w:sz w:val="28"/>
          <w:szCs w:val="28"/>
        </w:rPr>
        <w:t>«</w:t>
      </w:r>
      <w:r>
        <w:rPr>
          <w:sz w:val="28"/>
          <w:szCs w:val="28"/>
        </w:rPr>
        <w:t>Государственное и муниципальное управление</w:t>
      </w:r>
      <w:r w:rsidRPr="00264DA0">
        <w:rPr>
          <w:sz w:val="28"/>
          <w:szCs w:val="28"/>
        </w:rPr>
        <w:t>»,</w:t>
      </w:r>
    </w:p>
    <w:p w14:paraId="5BF786AF" w14:textId="77777777" w:rsidR="00336420" w:rsidRDefault="00336420" w:rsidP="00336420">
      <w:pPr>
        <w:spacing w:line="240" w:lineRule="auto"/>
        <w:ind w:firstLine="0"/>
        <w:jc w:val="center"/>
        <w:rPr>
          <w:sz w:val="28"/>
          <w:szCs w:val="28"/>
        </w:rPr>
      </w:pPr>
      <w:r>
        <w:rPr>
          <w:sz w:val="28"/>
          <w:szCs w:val="28"/>
        </w:rPr>
        <w:t>все профили</w:t>
      </w:r>
    </w:p>
    <w:p w14:paraId="0167D7F8" w14:textId="77777777" w:rsidR="001C217A" w:rsidRPr="00264DA0" w:rsidRDefault="001C217A" w:rsidP="00FA11B9">
      <w:pPr>
        <w:spacing w:line="240" w:lineRule="auto"/>
        <w:ind w:left="454" w:firstLine="0"/>
        <w:jc w:val="center"/>
        <w:rPr>
          <w:strike/>
          <w:sz w:val="28"/>
          <w:szCs w:val="28"/>
        </w:rPr>
      </w:pPr>
    </w:p>
    <w:p w14:paraId="07D4E9AA" w14:textId="77777777" w:rsidR="00CF1B7A" w:rsidRPr="00264DA0" w:rsidRDefault="00CF1B7A" w:rsidP="00EC08FA">
      <w:pPr>
        <w:spacing w:line="240" w:lineRule="auto"/>
        <w:ind w:firstLine="0"/>
        <w:jc w:val="center"/>
        <w:rPr>
          <w:b/>
          <w:bCs/>
          <w:sz w:val="28"/>
          <w:szCs w:val="28"/>
        </w:rPr>
      </w:pPr>
    </w:p>
    <w:p w14:paraId="6A0790F1" w14:textId="77777777" w:rsidR="00497D75" w:rsidRPr="00264DA0" w:rsidRDefault="00497D75" w:rsidP="00497D75">
      <w:pPr>
        <w:spacing w:line="240" w:lineRule="auto"/>
        <w:ind w:firstLine="0"/>
        <w:jc w:val="center"/>
        <w:rPr>
          <w:i/>
          <w:sz w:val="28"/>
          <w:szCs w:val="28"/>
        </w:rPr>
      </w:pPr>
      <w:r w:rsidRPr="00264DA0">
        <w:rPr>
          <w:i/>
          <w:sz w:val="28"/>
          <w:szCs w:val="28"/>
        </w:rPr>
        <w:t xml:space="preserve">Рекомендовано Ученым советом </w:t>
      </w:r>
      <w:r w:rsidRPr="00264DA0">
        <w:rPr>
          <w:i/>
          <w:sz w:val="28"/>
          <w:szCs w:val="28"/>
        </w:rPr>
        <w:br/>
        <w:t xml:space="preserve">факультета информационных технологий </w:t>
      </w:r>
      <w:r>
        <w:rPr>
          <w:i/>
          <w:sz w:val="28"/>
          <w:szCs w:val="28"/>
        </w:rPr>
        <w:t>и анализа больших данных</w:t>
      </w:r>
    </w:p>
    <w:p w14:paraId="3F505F24" w14:textId="77777777" w:rsidR="00497D75" w:rsidRPr="00264DA0" w:rsidRDefault="00497D75" w:rsidP="00497D75">
      <w:pPr>
        <w:spacing w:line="240" w:lineRule="auto"/>
        <w:ind w:firstLine="0"/>
        <w:jc w:val="center"/>
        <w:rPr>
          <w:i/>
          <w:sz w:val="28"/>
          <w:szCs w:val="28"/>
        </w:rPr>
      </w:pPr>
      <w:r w:rsidRPr="00264DA0">
        <w:rPr>
          <w:i/>
          <w:sz w:val="28"/>
          <w:szCs w:val="28"/>
        </w:rPr>
        <w:t>(протокол №</w:t>
      </w:r>
      <w:r>
        <w:rPr>
          <w:i/>
          <w:sz w:val="28"/>
          <w:szCs w:val="28"/>
        </w:rPr>
        <w:t>15</w:t>
      </w:r>
      <w:r w:rsidRPr="00264DA0">
        <w:rPr>
          <w:i/>
          <w:sz w:val="28"/>
          <w:szCs w:val="28"/>
        </w:rPr>
        <w:t xml:space="preserve"> от </w:t>
      </w:r>
      <w:r>
        <w:rPr>
          <w:i/>
          <w:sz w:val="28"/>
          <w:szCs w:val="28"/>
        </w:rPr>
        <w:t>22.12.2021</w:t>
      </w:r>
      <w:r w:rsidRPr="00264DA0">
        <w:rPr>
          <w:i/>
          <w:sz w:val="28"/>
          <w:szCs w:val="28"/>
        </w:rPr>
        <w:t xml:space="preserve"> г.)</w:t>
      </w:r>
    </w:p>
    <w:p w14:paraId="095ED002" w14:textId="77777777" w:rsidR="00497D75" w:rsidRPr="00264DA0" w:rsidRDefault="00497D75" w:rsidP="00497D75">
      <w:pPr>
        <w:spacing w:line="240" w:lineRule="auto"/>
        <w:ind w:firstLine="0"/>
        <w:jc w:val="center"/>
        <w:rPr>
          <w:i/>
          <w:sz w:val="28"/>
          <w:szCs w:val="28"/>
        </w:rPr>
      </w:pPr>
    </w:p>
    <w:p w14:paraId="155E8DBC" w14:textId="77777777" w:rsidR="00497D75" w:rsidRPr="00264DA0" w:rsidRDefault="00497D75" w:rsidP="00497D75">
      <w:pPr>
        <w:spacing w:line="240" w:lineRule="auto"/>
        <w:ind w:firstLine="0"/>
        <w:jc w:val="center"/>
        <w:rPr>
          <w:i/>
          <w:sz w:val="28"/>
          <w:szCs w:val="28"/>
        </w:rPr>
      </w:pPr>
      <w:r w:rsidRPr="00264DA0">
        <w:rPr>
          <w:i/>
          <w:sz w:val="28"/>
          <w:szCs w:val="28"/>
        </w:rPr>
        <w:t xml:space="preserve">Одобрено Советом учебно-научного департамента </w:t>
      </w:r>
      <w:r>
        <w:rPr>
          <w:i/>
          <w:sz w:val="28"/>
          <w:szCs w:val="28"/>
        </w:rPr>
        <w:t>математики</w:t>
      </w:r>
      <w:r w:rsidRPr="00264DA0">
        <w:rPr>
          <w:i/>
          <w:sz w:val="28"/>
          <w:szCs w:val="28"/>
        </w:rPr>
        <w:br/>
        <w:t>(протокол №</w:t>
      </w:r>
      <w:r>
        <w:rPr>
          <w:i/>
          <w:sz w:val="28"/>
          <w:szCs w:val="28"/>
        </w:rPr>
        <w:t xml:space="preserve">6 </w:t>
      </w:r>
      <w:r w:rsidRPr="00264DA0">
        <w:rPr>
          <w:i/>
          <w:sz w:val="28"/>
          <w:szCs w:val="28"/>
        </w:rPr>
        <w:t xml:space="preserve">от </w:t>
      </w:r>
      <w:r>
        <w:rPr>
          <w:i/>
          <w:sz w:val="28"/>
          <w:szCs w:val="28"/>
        </w:rPr>
        <w:t>22.11.2021</w:t>
      </w:r>
      <w:r w:rsidRPr="00264DA0">
        <w:rPr>
          <w:i/>
          <w:sz w:val="28"/>
          <w:szCs w:val="28"/>
        </w:rPr>
        <w:t xml:space="preserve"> г.)</w:t>
      </w:r>
    </w:p>
    <w:p w14:paraId="78E2E7D9" w14:textId="426AE911" w:rsidR="00E13036" w:rsidRDefault="00E13036" w:rsidP="00EC08FA">
      <w:pPr>
        <w:ind w:firstLine="0"/>
        <w:jc w:val="center"/>
        <w:rPr>
          <w:b/>
          <w:sz w:val="28"/>
          <w:szCs w:val="28"/>
        </w:rPr>
      </w:pPr>
    </w:p>
    <w:p w14:paraId="1A7BFC55" w14:textId="46DD4208" w:rsidR="000B6FEC" w:rsidRDefault="000B6FEC" w:rsidP="00EC08FA">
      <w:pPr>
        <w:ind w:firstLine="0"/>
        <w:jc w:val="center"/>
        <w:rPr>
          <w:b/>
          <w:sz w:val="28"/>
          <w:szCs w:val="28"/>
        </w:rPr>
      </w:pPr>
    </w:p>
    <w:p w14:paraId="313AFD28" w14:textId="3092A4EF" w:rsidR="000B6FEC" w:rsidRDefault="000B6FEC" w:rsidP="00EC08FA">
      <w:pPr>
        <w:ind w:firstLine="0"/>
        <w:jc w:val="center"/>
        <w:rPr>
          <w:b/>
          <w:sz w:val="28"/>
          <w:szCs w:val="28"/>
        </w:rPr>
      </w:pPr>
    </w:p>
    <w:p w14:paraId="04CE3BE5" w14:textId="77777777" w:rsidR="000B6FEC" w:rsidRPr="00264DA0" w:rsidRDefault="000B6FEC" w:rsidP="00EC08FA">
      <w:pPr>
        <w:ind w:firstLine="0"/>
        <w:jc w:val="center"/>
        <w:rPr>
          <w:b/>
          <w:sz w:val="28"/>
          <w:szCs w:val="28"/>
        </w:rPr>
      </w:pPr>
    </w:p>
    <w:p w14:paraId="33E579ED" w14:textId="050D1A33" w:rsidR="00CF1B7A" w:rsidRPr="00264DA0" w:rsidRDefault="00712EAC" w:rsidP="004B2D7F">
      <w:pPr>
        <w:ind w:firstLine="0"/>
        <w:jc w:val="center"/>
        <w:rPr>
          <w:b/>
          <w:caps/>
          <w:sz w:val="28"/>
          <w:szCs w:val="28"/>
        </w:rPr>
      </w:pPr>
      <w:r w:rsidRPr="00264DA0">
        <w:rPr>
          <w:b/>
          <w:sz w:val="28"/>
          <w:szCs w:val="28"/>
        </w:rPr>
        <w:t>Москва</w:t>
      </w:r>
      <w:r w:rsidRPr="00264DA0">
        <w:rPr>
          <w:b/>
          <w:caps/>
          <w:sz w:val="28"/>
          <w:szCs w:val="28"/>
        </w:rPr>
        <w:t xml:space="preserve"> 20</w:t>
      </w:r>
      <w:r w:rsidR="00166975">
        <w:rPr>
          <w:b/>
          <w:caps/>
          <w:sz w:val="28"/>
          <w:szCs w:val="28"/>
        </w:rPr>
        <w:t>2</w:t>
      </w:r>
      <w:r w:rsidR="00D902A7">
        <w:rPr>
          <w:b/>
          <w:caps/>
          <w:sz w:val="28"/>
          <w:szCs w:val="28"/>
        </w:rPr>
        <w:t>1</w:t>
      </w:r>
    </w:p>
    <w:p w14:paraId="19010A5B" w14:textId="1279DD33" w:rsidR="00D4110A" w:rsidRPr="00D4110A" w:rsidRDefault="00CF1B7A" w:rsidP="006F032D">
      <w:pPr>
        <w:ind w:left="454" w:firstLine="0"/>
        <w:jc w:val="left"/>
        <w:rPr>
          <w:sz w:val="24"/>
          <w:szCs w:val="24"/>
        </w:rPr>
      </w:pPr>
      <w:r w:rsidRPr="00264DA0">
        <w:rPr>
          <w:b/>
          <w:caps/>
          <w:sz w:val="28"/>
          <w:szCs w:val="28"/>
        </w:rPr>
        <w:br w:type="page"/>
      </w:r>
      <w:r w:rsidR="00D4110A" w:rsidRPr="00D4110A">
        <w:rPr>
          <w:sz w:val="24"/>
          <w:szCs w:val="24"/>
        </w:rPr>
        <w:lastRenderedPageBreak/>
        <w:t>УДК 51:004(073)</w:t>
      </w:r>
      <w:r w:rsidR="00D4110A" w:rsidRPr="00D4110A">
        <w:rPr>
          <w:sz w:val="24"/>
          <w:szCs w:val="24"/>
        </w:rPr>
        <w:br/>
        <w:t>ББК 22.16+65.291.2</w:t>
      </w:r>
      <w:r w:rsidR="00D4110A" w:rsidRPr="00D4110A">
        <w:rPr>
          <w:sz w:val="24"/>
          <w:szCs w:val="24"/>
        </w:rPr>
        <w:br/>
        <w:t>А76</w:t>
      </w:r>
    </w:p>
    <w:p w14:paraId="5725525C" w14:textId="77777777" w:rsidR="00D4110A" w:rsidRPr="00D4110A" w:rsidRDefault="00D4110A" w:rsidP="00D4110A">
      <w:pPr>
        <w:ind w:firstLine="0"/>
        <w:rPr>
          <w:sz w:val="24"/>
          <w:szCs w:val="24"/>
        </w:rPr>
      </w:pPr>
    </w:p>
    <w:p w14:paraId="48FAF9DB" w14:textId="7B2E4CB4" w:rsidR="00C25C46" w:rsidRPr="00D4110A" w:rsidRDefault="00C01E99" w:rsidP="00D4110A">
      <w:pPr>
        <w:ind w:firstLine="0"/>
        <w:rPr>
          <w:sz w:val="24"/>
          <w:szCs w:val="24"/>
        </w:rPr>
      </w:pPr>
      <w:r w:rsidRPr="00D4110A">
        <w:rPr>
          <w:b/>
          <w:sz w:val="24"/>
          <w:szCs w:val="24"/>
        </w:rPr>
        <w:t>Рецензент:</w:t>
      </w:r>
      <w:r w:rsidRPr="00D4110A">
        <w:rPr>
          <w:sz w:val="24"/>
          <w:szCs w:val="24"/>
        </w:rPr>
        <w:t xml:space="preserve"> </w:t>
      </w:r>
      <w:r w:rsidR="00D4110A" w:rsidRPr="00D4110A">
        <w:rPr>
          <w:sz w:val="24"/>
          <w:szCs w:val="24"/>
        </w:rPr>
        <w:t>Шашков О.В</w:t>
      </w:r>
      <w:r w:rsidR="00D4110A">
        <w:rPr>
          <w:sz w:val="24"/>
          <w:szCs w:val="24"/>
        </w:rPr>
        <w:t xml:space="preserve">., </w:t>
      </w:r>
      <w:r w:rsidR="00D4110A" w:rsidRPr="00D4110A">
        <w:rPr>
          <w:sz w:val="24"/>
          <w:szCs w:val="24"/>
        </w:rPr>
        <w:t xml:space="preserve">канд. физ.-мат. </w:t>
      </w:r>
      <w:r w:rsidR="00D4110A">
        <w:rPr>
          <w:sz w:val="24"/>
          <w:szCs w:val="24"/>
        </w:rPr>
        <w:t>н</w:t>
      </w:r>
      <w:r w:rsidR="00D4110A" w:rsidRPr="00D4110A">
        <w:rPr>
          <w:sz w:val="24"/>
          <w:szCs w:val="24"/>
        </w:rPr>
        <w:t>аук</w:t>
      </w:r>
      <w:r w:rsidR="00D4110A">
        <w:rPr>
          <w:sz w:val="24"/>
          <w:szCs w:val="24"/>
        </w:rPr>
        <w:t xml:space="preserve">, </w:t>
      </w:r>
      <w:r w:rsidR="00C25C46" w:rsidRPr="00D4110A">
        <w:rPr>
          <w:sz w:val="24"/>
          <w:szCs w:val="24"/>
        </w:rPr>
        <w:t>доцент Департамента математики</w:t>
      </w:r>
      <w:r w:rsidR="00D4110A">
        <w:rPr>
          <w:sz w:val="24"/>
          <w:szCs w:val="24"/>
        </w:rPr>
        <w:t>.</w:t>
      </w:r>
      <w:r w:rsidR="00C25C46" w:rsidRPr="00D4110A">
        <w:rPr>
          <w:sz w:val="24"/>
          <w:szCs w:val="24"/>
        </w:rPr>
        <w:t xml:space="preserve"> </w:t>
      </w:r>
    </w:p>
    <w:p w14:paraId="5F5012E9" w14:textId="77777777" w:rsidR="00C25C46" w:rsidRPr="00D4110A" w:rsidRDefault="00C25C46" w:rsidP="00C25C46">
      <w:pPr>
        <w:ind w:left="454" w:firstLine="0"/>
        <w:rPr>
          <w:sz w:val="24"/>
          <w:szCs w:val="24"/>
        </w:rPr>
      </w:pPr>
    </w:p>
    <w:p w14:paraId="7E3A386E" w14:textId="195EB594" w:rsidR="00F22345" w:rsidRPr="00D4110A" w:rsidRDefault="00C5173D" w:rsidP="001508D2">
      <w:pPr>
        <w:spacing w:line="240" w:lineRule="auto"/>
        <w:ind w:firstLine="0"/>
        <w:rPr>
          <w:sz w:val="24"/>
          <w:szCs w:val="24"/>
        </w:rPr>
      </w:pPr>
      <w:r w:rsidRPr="00D4110A">
        <w:rPr>
          <w:b/>
          <w:sz w:val="24"/>
          <w:szCs w:val="24"/>
        </w:rPr>
        <w:t>Апалькова Т.Г., Левченко К</w:t>
      </w:r>
      <w:r w:rsidR="00166975" w:rsidRPr="00D4110A">
        <w:rPr>
          <w:b/>
          <w:sz w:val="24"/>
          <w:szCs w:val="24"/>
        </w:rPr>
        <w:t xml:space="preserve">.Г. </w:t>
      </w:r>
      <w:r w:rsidR="00E148D7" w:rsidRPr="00D4110A">
        <w:rPr>
          <w:b/>
          <w:sz w:val="24"/>
          <w:szCs w:val="24"/>
        </w:rPr>
        <w:t>«</w:t>
      </w:r>
      <w:r w:rsidR="00C15B7A" w:rsidRPr="00D4110A">
        <w:rPr>
          <w:b/>
          <w:sz w:val="24"/>
          <w:szCs w:val="24"/>
        </w:rPr>
        <w:t>Анализ данных</w:t>
      </w:r>
      <w:r w:rsidR="00E148D7" w:rsidRPr="00D4110A">
        <w:rPr>
          <w:b/>
          <w:sz w:val="24"/>
          <w:szCs w:val="24"/>
        </w:rPr>
        <w:t>»</w:t>
      </w:r>
      <w:r w:rsidR="00C50C6A" w:rsidRPr="00D4110A">
        <w:rPr>
          <w:sz w:val="24"/>
          <w:szCs w:val="24"/>
        </w:rPr>
        <w:t>.</w:t>
      </w:r>
      <w:r w:rsidR="00166975" w:rsidRPr="00D4110A">
        <w:rPr>
          <w:sz w:val="24"/>
          <w:szCs w:val="24"/>
        </w:rPr>
        <w:t xml:space="preserve"> </w:t>
      </w:r>
      <w:r w:rsidR="00F67A90" w:rsidRPr="00D4110A">
        <w:rPr>
          <w:sz w:val="24"/>
          <w:szCs w:val="24"/>
        </w:rPr>
        <w:t>Рабочая программа дисциплины</w:t>
      </w:r>
      <w:r w:rsidR="00166975" w:rsidRPr="00D4110A">
        <w:rPr>
          <w:sz w:val="24"/>
          <w:szCs w:val="24"/>
        </w:rPr>
        <w:t xml:space="preserve"> </w:t>
      </w:r>
      <w:r w:rsidR="00C50C6A" w:rsidRPr="00D4110A">
        <w:rPr>
          <w:sz w:val="24"/>
          <w:szCs w:val="24"/>
        </w:rPr>
        <w:t>д</w:t>
      </w:r>
      <w:r w:rsidR="00750118" w:rsidRPr="00D4110A">
        <w:rPr>
          <w:sz w:val="24"/>
          <w:szCs w:val="24"/>
        </w:rPr>
        <w:t>ля студентов, обучающихся по направлени</w:t>
      </w:r>
      <w:r w:rsidR="00A751E0" w:rsidRPr="00D4110A">
        <w:rPr>
          <w:sz w:val="24"/>
          <w:szCs w:val="24"/>
        </w:rPr>
        <w:t>ю</w:t>
      </w:r>
      <w:r w:rsidR="00166975" w:rsidRPr="00D4110A">
        <w:rPr>
          <w:sz w:val="24"/>
          <w:szCs w:val="24"/>
        </w:rPr>
        <w:t xml:space="preserve"> </w:t>
      </w:r>
      <w:r w:rsidR="00232D32" w:rsidRPr="00D4110A">
        <w:rPr>
          <w:sz w:val="24"/>
          <w:szCs w:val="24"/>
        </w:rPr>
        <w:t>подготовки</w:t>
      </w:r>
      <w:r w:rsidR="00B3431B" w:rsidRPr="00D4110A">
        <w:rPr>
          <w:sz w:val="24"/>
          <w:szCs w:val="24"/>
        </w:rPr>
        <w:t xml:space="preserve"> 38.03.04 «Государственное и муниципальное управление», все профили</w:t>
      </w:r>
      <w:r w:rsidR="001508D2" w:rsidRPr="00D4110A">
        <w:rPr>
          <w:sz w:val="24"/>
          <w:szCs w:val="24"/>
        </w:rPr>
        <w:t xml:space="preserve">. </w:t>
      </w:r>
      <w:r w:rsidR="00F22345" w:rsidRPr="00D4110A">
        <w:rPr>
          <w:sz w:val="24"/>
          <w:szCs w:val="24"/>
        </w:rPr>
        <w:t xml:space="preserve">— М.: </w:t>
      </w:r>
      <w:r w:rsidR="00290584" w:rsidRPr="00D4110A">
        <w:rPr>
          <w:sz w:val="24"/>
          <w:szCs w:val="24"/>
        </w:rPr>
        <w:t>Финансов</w:t>
      </w:r>
      <w:r w:rsidR="00715DCE" w:rsidRPr="00D4110A">
        <w:rPr>
          <w:sz w:val="24"/>
          <w:szCs w:val="24"/>
        </w:rPr>
        <w:t>ый</w:t>
      </w:r>
      <w:r w:rsidR="00166975" w:rsidRPr="00D4110A">
        <w:rPr>
          <w:sz w:val="24"/>
          <w:szCs w:val="24"/>
        </w:rPr>
        <w:t xml:space="preserve"> </w:t>
      </w:r>
      <w:r w:rsidR="00715DCE" w:rsidRPr="00D4110A">
        <w:rPr>
          <w:sz w:val="24"/>
          <w:szCs w:val="24"/>
        </w:rPr>
        <w:t>университет</w:t>
      </w:r>
      <w:r w:rsidR="00F22345" w:rsidRPr="00D4110A">
        <w:rPr>
          <w:sz w:val="24"/>
          <w:szCs w:val="24"/>
        </w:rPr>
        <w:t xml:space="preserve"> при Правительстве Р</w:t>
      </w:r>
      <w:r w:rsidR="00715DCE" w:rsidRPr="00D4110A">
        <w:rPr>
          <w:sz w:val="24"/>
          <w:szCs w:val="24"/>
        </w:rPr>
        <w:t xml:space="preserve">оссийской </w:t>
      </w:r>
      <w:r w:rsidR="00F22345" w:rsidRPr="00D4110A">
        <w:rPr>
          <w:sz w:val="24"/>
          <w:szCs w:val="24"/>
        </w:rPr>
        <w:t>Ф</w:t>
      </w:r>
      <w:r w:rsidR="00715DCE" w:rsidRPr="00D4110A">
        <w:rPr>
          <w:sz w:val="24"/>
          <w:szCs w:val="24"/>
        </w:rPr>
        <w:t>едерации</w:t>
      </w:r>
      <w:r w:rsidR="00F22345" w:rsidRPr="00D4110A">
        <w:rPr>
          <w:sz w:val="24"/>
          <w:szCs w:val="24"/>
        </w:rPr>
        <w:t xml:space="preserve">, </w:t>
      </w:r>
      <w:r w:rsidR="00674DB1" w:rsidRPr="00D4110A">
        <w:rPr>
          <w:sz w:val="24"/>
          <w:szCs w:val="24"/>
        </w:rPr>
        <w:t>Д</w:t>
      </w:r>
      <w:r w:rsidR="00093B1F" w:rsidRPr="00D4110A">
        <w:rPr>
          <w:sz w:val="24"/>
          <w:szCs w:val="24"/>
        </w:rPr>
        <w:t xml:space="preserve">епартамент </w:t>
      </w:r>
      <w:r w:rsidR="00674DB1" w:rsidRPr="00D4110A">
        <w:rPr>
          <w:sz w:val="24"/>
          <w:szCs w:val="24"/>
        </w:rPr>
        <w:t>математики</w:t>
      </w:r>
      <w:r w:rsidR="00F22345" w:rsidRPr="00D4110A">
        <w:rPr>
          <w:sz w:val="24"/>
          <w:szCs w:val="24"/>
        </w:rPr>
        <w:t xml:space="preserve">, </w:t>
      </w:r>
      <w:proofErr w:type="gramStart"/>
      <w:r w:rsidR="00F22345" w:rsidRPr="00D4110A">
        <w:rPr>
          <w:sz w:val="24"/>
          <w:szCs w:val="24"/>
        </w:rPr>
        <w:t>20</w:t>
      </w:r>
      <w:r w:rsidR="00166975" w:rsidRPr="00D4110A">
        <w:rPr>
          <w:sz w:val="24"/>
          <w:szCs w:val="24"/>
        </w:rPr>
        <w:t>2</w:t>
      </w:r>
      <w:r w:rsidR="00674DB1" w:rsidRPr="00D4110A">
        <w:rPr>
          <w:sz w:val="24"/>
          <w:szCs w:val="24"/>
        </w:rPr>
        <w:t>1</w:t>
      </w:r>
      <w:r w:rsidR="00F22345" w:rsidRPr="00D4110A">
        <w:rPr>
          <w:sz w:val="24"/>
          <w:szCs w:val="24"/>
        </w:rPr>
        <w:t>.</w:t>
      </w:r>
      <w:r w:rsidR="00EE2507" w:rsidRPr="00D4110A">
        <w:rPr>
          <w:sz w:val="24"/>
          <w:szCs w:val="24"/>
        </w:rPr>
        <w:t>-</w:t>
      </w:r>
      <w:proofErr w:type="gramEnd"/>
      <w:r w:rsidR="00F22345" w:rsidRPr="00D4110A">
        <w:rPr>
          <w:sz w:val="24"/>
          <w:szCs w:val="24"/>
        </w:rPr>
        <w:t> </w:t>
      </w:r>
      <w:r w:rsidR="00220CFD" w:rsidRPr="00D4110A">
        <w:rPr>
          <w:sz w:val="24"/>
          <w:szCs w:val="24"/>
        </w:rPr>
        <w:t>25</w:t>
      </w:r>
      <w:r w:rsidR="00704817" w:rsidRPr="00D4110A">
        <w:rPr>
          <w:sz w:val="24"/>
          <w:szCs w:val="24"/>
        </w:rPr>
        <w:t xml:space="preserve"> с.</w:t>
      </w:r>
    </w:p>
    <w:p w14:paraId="567957D1" w14:textId="6673A234" w:rsidR="000B6FEC" w:rsidRPr="00D4110A" w:rsidRDefault="008853E9" w:rsidP="00D4110A">
      <w:pPr>
        <w:spacing w:line="240" w:lineRule="auto"/>
        <w:ind w:firstLine="499"/>
        <w:rPr>
          <w:sz w:val="24"/>
          <w:szCs w:val="24"/>
        </w:rPr>
      </w:pPr>
      <w:r w:rsidRPr="00D4110A">
        <w:rPr>
          <w:sz w:val="24"/>
          <w:szCs w:val="24"/>
        </w:rPr>
        <w:t>Д</w:t>
      </w:r>
      <w:r w:rsidR="00715DCE" w:rsidRPr="00D4110A">
        <w:rPr>
          <w:sz w:val="24"/>
          <w:szCs w:val="24"/>
        </w:rPr>
        <w:t>исциплин</w:t>
      </w:r>
      <w:r w:rsidRPr="00D4110A">
        <w:rPr>
          <w:sz w:val="24"/>
          <w:szCs w:val="24"/>
        </w:rPr>
        <w:t>а</w:t>
      </w:r>
      <w:r w:rsidR="00715DCE" w:rsidRPr="00D4110A">
        <w:rPr>
          <w:sz w:val="24"/>
          <w:szCs w:val="24"/>
        </w:rPr>
        <w:t xml:space="preserve"> «</w:t>
      </w:r>
      <w:r w:rsidR="00674DB1" w:rsidRPr="00D4110A">
        <w:rPr>
          <w:sz w:val="24"/>
          <w:szCs w:val="24"/>
        </w:rPr>
        <w:t>Анализ данных</w:t>
      </w:r>
      <w:r w:rsidR="00715DCE" w:rsidRPr="00D4110A">
        <w:rPr>
          <w:sz w:val="24"/>
          <w:szCs w:val="24"/>
        </w:rPr>
        <w:t>»</w:t>
      </w:r>
      <w:r w:rsidR="00821B04" w:rsidRPr="00D4110A">
        <w:rPr>
          <w:sz w:val="24"/>
          <w:szCs w:val="24"/>
        </w:rPr>
        <w:t xml:space="preserve"> </w:t>
      </w:r>
      <w:r w:rsidR="000B6FEC" w:rsidRPr="00D4110A">
        <w:rPr>
          <w:sz w:val="24"/>
          <w:szCs w:val="24"/>
        </w:rPr>
        <w:t xml:space="preserve">является обязательной дисциплиной </w:t>
      </w:r>
      <w:r w:rsidR="00D902A7" w:rsidRPr="00D4110A">
        <w:rPr>
          <w:sz w:val="24"/>
          <w:szCs w:val="24"/>
        </w:rPr>
        <w:t>Цикл</w:t>
      </w:r>
      <w:r w:rsidR="000B6FEC" w:rsidRPr="00D4110A">
        <w:rPr>
          <w:sz w:val="24"/>
          <w:szCs w:val="24"/>
        </w:rPr>
        <w:t>а</w:t>
      </w:r>
      <w:r w:rsidR="00D902A7" w:rsidRPr="00D4110A">
        <w:rPr>
          <w:sz w:val="24"/>
          <w:szCs w:val="24"/>
        </w:rPr>
        <w:t xml:space="preserve"> математики и информатики </w:t>
      </w:r>
      <w:r w:rsidR="000B6FEC" w:rsidRPr="00D4110A">
        <w:rPr>
          <w:sz w:val="24"/>
          <w:szCs w:val="24"/>
        </w:rPr>
        <w:t>по направлению подготовки 38.03.04 «Государственное и муниципальное управление», все профили</w:t>
      </w:r>
    </w:p>
    <w:p w14:paraId="4808A06B" w14:textId="77777777" w:rsidR="00DA4F82" w:rsidRPr="00D4110A" w:rsidRDefault="008D76EE" w:rsidP="00DA4F82">
      <w:pPr>
        <w:spacing w:line="240" w:lineRule="auto"/>
        <w:ind w:firstLine="499"/>
        <w:rPr>
          <w:sz w:val="24"/>
          <w:szCs w:val="24"/>
        </w:rPr>
      </w:pPr>
      <w:r w:rsidRPr="00D4110A">
        <w:rPr>
          <w:sz w:val="24"/>
          <w:szCs w:val="24"/>
        </w:rPr>
        <w:t>В р</w:t>
      </w:r>
      <w:r w:rsidR="00953CE9" w:rsidRPr="00D4110A">
        <w:rPr>
          <w:sz w:val="24"/>
          <w:szCs w:val="24"/>
        </w:rPr>
        <w:t>абоч</w:t>
      </w:r>
      <w:r w:rsidRPr="00D4110A">
        <w:rPr>
          <w:sz w:val="24"/>
          <w:szCs w:val="24"/>
        </w:rPr>
        <w:t>ей</w:t>
      </w:r>
      <w:r w:rsidR="00953CE9" w:rsidRPr="00D4110A">
        <w:rPr>
          <w:sz w:val="24"/>
          <w:szCs w:val="24"/>
        </w:rPr>
        <w:t xml:space="preserve"> программ</w:t>
      </w:r>
      <w:r w:rsidRPr="00D4110A">
        <w:rPr>
          <w:sz w:val="24"/>
          <w:szCs w:val="24"/>
        </w:rPr>
        <w:t>е</w:t>
      </w:r>
      <w:r w:rsidR="00166975" w:rsidRPr="00D4110A">
        <w:rPr>
          <w:sz w:val="24"/>
          <w:szCs w:val="24"/>
        </w:rPr>
        <w:t xml:space="preserve"> </w:t>
      </w:r>
      <w:r w:rsidR="00631FBB" w:rsidRPr="00D4110A">
        <w:rPr>
          <w:sz w:val="24"/>
          <w:szCs w:val="24"/>
        </w:rPr>
        <w:t xml:space="preserve">дисциплины </w:t>
      </w:r>
      <w:r w:rsidR="00EC3826" w:rsidRPr="00D4110A">
        <w:rPr>
          <w:sz w:val="24"/>
          <w:szCs w:val="24"/>
        </w:rPr>
        <w:t>представлены</w:t>
      </w:r>
      <w:r w:rsidR="00631FBB" w:rsidRPr="00D4110A">
        <w:rPr>
          <w:sz w:val="24"/>
          <w:szCs w:val="24"/>
        </w:rPr>
        <w:t xml:space="preserve"> цели</w:t>
      </w:r>
      <w:r w:rsidR="00166975" w:rsidRPr="00D4110A">
        <w:rPr>
          <w:sz w:val="24"/>
          <w:szCs w:val="24"/>
        </w:rPr>
        <w:t xml:space="preserve"> </w:t>
      </w:r>
      <w:r w:rsidR="00E729D8" w:rsidRPr="00D4110A">
        <w:rPr>
          <w:sz w:val="24"/>
          <w:szCs w:val="24"/>
        </w:rPr>
        <w:t xml:space="preserve">и задачи дисциплины, требования к результатам освоения дисциплины, </w:t>
      </w:r>
      <w:r w:rsidR="00535F4D" w:rsidRPr="00D4110A">
        <w:rPr>
          <w:sz w:val="24"/>
          <w:szCs w:val="24"/>
        </w:rPr>
        <w:t>с</w:t>
      </w:r>
      <w:r w:rsidR="00E729D8" w:rsidRPr="00D4110A">
        <w:rPr>
          <w:sz w:val="24"/>
          <w:szCs w:val="24"/>
        </w:rPr>
        <w:t>одержание дисциплины</w:t>
      </w:r>
      <w:r w:rsidR="00E31DE6" w:rsidRPr="00D4110A">
        <w:rPr>
          <w:sz w:val="24"/>
          <w:szCs w:val="24"/>
        </w:rPr>
        <w:t>,</w:t>
      </w:r>
      <w:r w:rsidR="00164833" w:rsidRPr="00D4110A">
        <w:rPr>
          <w:sz w:val="24"/>
          <w:szCs w:val="24"/>
        </w:rPr>
        <w:t xml:space="preserve"> тематик</w:t>
      </w:r>
      <w:r w:rsidR="00EC3826" w:rsidRPr="00D4110A">
        <w:rPr>
          <w:sz w:val="24"/>
          <w:szCs w:val="24"/>
        </w:rPr>
        <w:t>а</w:t>
      </w:r>
      <w:r w:rsidR="00164833" w:rsidRPr="00D4110A">
        <w:rPr>
          <w:sz w:val="24"/>
          <w:szCs w:val="24"/>
        </w:rPr>
        <w:t xml:space="preserve"> практических занятий</w:t>
      </w:r>
      <w:r w:rsidR="00E31DE6" w:rsidRPr="00D4110A">
        <w:rPr>
          <w:sz w:val="24"/>
          <w:szCs w:val="24"/>
        </w:rPr>
        <w:t xml:space="preserve"> и технологи</w:t>
      </w:r>
      <w:r w:rsidR="00EC3826" w:rsidRPr="00D4110A">
        <w:rPr>
          <w:sz w:val="24"/>
          <w:szCs w:val="24"/>
        </w:rPr>
        <w:t>я</w:t>
      </w:r>
      <w:r w:rsidR="00E31DE6" w:rsidRPr="00D4110A">
        <w:rPr>
          <w:sz w:val="24"/>
          <w:szCs w:val="24"/>
        </w:rPr>
        <w:t xml:space="preserve"> их проведения</w:t>
      </w:r>
      <w:r w:rsidR="00B868DD" w:rsidRPr="00D4110A">
        <w:rPr>
          <w:sz w:val="24"/>
          <w:szCs w:val="24"/>
        </w:rPr>
        <w:t>,</w:t>
      </w:r>
      <w:r w:rsidR="00E31DE6" w:rsidRPr="00D4110A">
        <w:rPr>
          <w:sz w:val="24"/>
          <w:szCs w:val="24"/>
        </w:rPr>
        <w:t xml:space="preserve"> формы </w:t>
      </w:r>
      <w:r w:rsidR="00164833" w:rsidRPr="00D4110A">
        <w:rPr>
          <w:sz w:val="24"/>
          <w:szCs w:val="24"/>
        </w:rPr>
        <w:t>самостоятельной работы студентов</w:t>
      </w:r>
      <w:r w:rsidR="00B868DD" w:rsidRPr="00D4110A">
        <w:rPr>
          <w:sz w:val="24"/>
          <w:szCs w:val="24"/>
        </w:rPr>
        <w:t xml:space="preserve">, </w:t>
      </w:r>
      <w:r w:rsidR="00164833" w:rsidRPr="00D4110A">
        <w:rPr>
          <w:sz w:val="24"/>
          <w:szCs w:val="24"/>
        </w:rPr>
        <w:t>систем</w:t>
      </w:r>
      <w:r w:rsidR="00EC3826" w:rsidRPr="00D4110A">
        <w:rPr>
          <w:sz w:val="24"/>
          <w:szCs w:val="24"/>
        </w:rPr>
        <w:t>а</w:t>
      </w:r>
      <w:r w:rsidR="00164833" w:rsidRPr="00D4110A">
        <w:rPr>
          <w:sz w:val="24"/>
          <w:szCs w:val="24"/>
        </w:rPr>
        <w:t xml:space="preserve"> оценивания</w:t>
      </w:r>
      <w:r w:rsidR="00E31DE6" w:rsidRPr="00D4110A">
        <w:rPr>
          <w:sz w:val="24"/>
          <w:szCs w:val="24"/>
        </w:rPr>
        <w:t>,</w:t>
      </w:r>
      <w:r w:rsidR="00164833" w:rsidRPr="00D4110A">
        <w:rPr>
          <w:sz w:val="24"/>
          <w:szCs w:val="24"/>
        </w:rPr>
        <w:t xml:space="preserve"> учебно-методическое и информационное обеспечение дисциплины</w:t>
      </w:r>
      <w:r w:rsidR="00E31DE6" w:rsidRPr="00D4110A">
        <w:rPr>
          <w:sz w:val="24"/>
          <w:szCs w:val="24"/>
        </w:rPr>
        <w:t>.</w:t>
      </w:r>
    </w:p>
    <w:p w14:paraId="0DFF0F27" w14:textId="77777777" w:rsidR="00E31DE6" w:rsidRPr="00D4110A" w:rsidRDefault="00FD717B" w:rsidP="00FD717B">
      <w:pPr>
        <w:tabs>
          <w:tab w:val="left" w:pos="1875"/>
        </w:tabs>
        <w:spacing w:line="240" w:lineRule="auto"/>
        <w:ind w:firstLine="499"/>
        <w:rPr>
          <w:sz w:val="24"/>
          <w:szCs w:val="24"/>
        </w:rPr>
      </w:pPr>
      <w:r w:rsidRPr="00D4110A">
        <w:rPr>
          <w:sz w:val="24"/>
          <w:szCs w:val="24"/>
        </w:rPr>
        <w:tab/>
      </w:r>
    </w:p>
    <w:p w14:paraId="0CF4FC53" w14:textId="77777777" w:rsidR="00C115B3" w:rsidRPr="00D4110A" w:rsidRDefault="00C115B3" w:rsidP="00DA4F82">
      <w:pPr>
        <w:spacing w:line="240" w:lineRule="auto"/>
        <w:ind w:firstLine="499"/>
        <w:rPr>
          <w:sz w:val="24"/>
          <w:szCs w:val="24"/>
        </w:rPr>
      </w:pPr>
    </w:p>
    <w:p w14:paraId="2D80B5A0" w14:textId="77777777" w:rsidR="00C115B3" w:rsidRPr="00D4110A" w:rsidRDefault="00C115B3" w:rsidP="00DA4F82">
      <w:pPr>
        <w:spacing w:line="240" w:lineRule="auto"/>
        <w:ind w:firstLine="499"/>
        <w:rPr>
          <w:sz w:val="24"/>
          <w:szCs w:val="24"/>
        </w:rPr>
      </w:pPr>
    </w:p>
    <w:p w14:paraId="3DC47AD1" w14:textId="77777777" w:rsidR="00C115B3" w:rsidRPr="00D4110A" w:rsidRDefault="00C115B3" w:rsidP="00DA4F82">
      <w:pPr>
        <w:spacing w:line="240" w:lineRule="auto"/>
        <w:ind w:firstLine="499"/>
        <w:rPr>
          <w:sz w:val="24"/>
          <w:szCs w:val="24"/>
        </w:rPr>
      </w:pPr>
    </w:p>
    <w:p w14:paraId="35A8668A" w14:textId="77777777" w:rsidR="00C115B3" w:rsidRPr="00D4110A" w:rsidRDefault="00C115B3" w:rsidP="00DA4F82">
      <w:pPr>
        <w:spacing w:line="240" w:lineRule="auto"/>
        <w:ind w:firstLine="499"/>
        <w:rPr>
          <w:sz w:val="24"/>
          <w:szCs w:val="24"/>
        </w:rPr>
      </w:pPr>
    </w:p>
    <w:p w14:paraId="187281F8" w14:textId="77777777" w:rsidR="00C115B3" w:rsidRPr="00D4110A" w:rsidRDefault="00C115B3" w:rsidP="00DA4F82">
      <w:pPr>
        <w:spacing w:line="240" w:lineRule="auto"/>
        <w:ind w:firstLine="499"/>
        <w:rPr>
          <w:sz w:val="24"/>
          <w:szCs w:val="24"/>
        </w:rPr>
      </w:pPr>
    </w:p>
    <w:p w14:paraId="5EDBB192" w14:textId="77777777" w:rsidR="00C115B3" w:rsidRPr="00D4110A" w:rsidRDefault="00C115B3" w:rsidP="00DA4F82">
      <w:pPr>
        <w:spacing w:line="240" w:lineRule="auto"/>
        <w:ind w:firstLine="499"/>
        <w:rPr>
          <w:sz w:val="24"/>
          <w:szCs w:val="24"/>
        </w:rPr>
      </w:pPr>
    </w:p>
    <w:p w14:paraId="2D380B7A" w14:textId="013651CC" w:rsidR="00E31DE6" w:rsidRPr="00D4110A" w:rsidRDefault="00E31DE6" w:rsidP="00FD717B">
      <w:pPr>
        <w:spacing w:line="240" w:lineRule="auto"/>
        <w:ind w:firstLine="0"/>
        <w:jc w:val="center"/>
        <w:rPr>
          <w:sz w:val="24"/>
          <w:szCs w:val="24"/>
        </w:rPr>
      </w:pPr>
      <w:r w:rsidRPr="00D4110A">
        <w:rPr>
          <w:sz w:val="24"/>
          <w:szCs w:val="24"/>
        </w:rPr>
        <w:tab/>
      </w:r>
      <w:r w:rsidRPr="00D4110A">
        <w:rPr>
          <w:sz w:val="24"/>
          <w:szCs w:val="24"/>
        </w:rPr>
        <w:tab/>
      </w:r>
      <w:r w:rsidRPr="00D4110A">
        <w:rPr>
          <w:sz w:val="24"/>
          <w:szCs w:val="24"/>
        </w:rPr>
        <w:tab/>
      </w:r>
      <w:r w:rsidRPr="00D4110A">
        <w:rPr>
          <w:sz w:val="24"/>
          <w:szCs w:val="24"/>
        </w:rPr>
        <w:tab/>
      </w:r>
      <w:r w:rsidRPr="00D4110A">
        <w:rPr>
          <w:sz w:val="24"/>
          <w:szCs w:val="24"/>
        </w:rPr>
        <w:tab/>
        <w:t xml:space="preserve"> </w:t>
      </w:r>
    </w:p>
    <w:p w14:paraId="539DC0E9" w14:textId="63E1C40C" w:rsidR="00E01297" w:rsidRPr="00D4110A" w:rsidRDefault="00E01297" w:rsidP="00E01297">
      <w:pPr>
        <w:spacing w:line="240" w:lineRule="auto"/>
        <w:ind w:firstLine="499"/>
        <w:rPr>
          <w:sz w:val="24"/>
          <w:szCs w:val="24"/>
        </w:rPr>
      </w:pPr>
      <w:r w:rsidRPr="00D4110A">
        <w:rPr>
          <w:sz w:val="24"/>
          <w:szCs w:val="24"/>
        </w:rPr>
        <w:t xml:space="preserve">          </w:t>
      </w:r>
    </w:p>
    <w:p w14:paraId="2F174BFF" w14:textId="205E86C1" w:rsidR="00E01297" w:rsidRPr="00D4110A" w:rsidRDefault="00E01297" w:rsidP="00E01297">
      <w:pPr>
        <w:tabs>
          <w:tab w:val="left" w:pos="1365"/>
        </w:tabs>
        <w:spacing w:line="240" w:lineRule="auto"/>
        <w:ind w:firstLine="0"/>
        <w:rPr>
          <w:sz w:val="24"/>
          <w:szCs w:val="24"/>
        </w:rPr>
      </w:pPr>
      <w:r w:rsidRPr="00D4110A">
        <w:rPr>
          <w:sz w:val="24"/>
          <w:szCs w:val="24"/>
        </w:rPr>
        <w:tab/>
      </w:r>
    </w:p>
    <w:p w14:paraId="5A1D0E34" w14:textId="77777777" w:rsidR="008661CE" w:rsidRPr="00D4110A" w:rsidRDefault="008661CE" w:rsidP="008661CE">
      <w:pPr>
        <w:spacing w:line="240" w:lineRule="auto"/>
        <w:ind w:firstLine="0"/>
        <w:rPr>
          <w:sz w:val="24"/>
          <w:szCs w:val="24"/>
        </w:rPr>
      </w:pPr>
    </w:p>
    <w:p w14:paraId="27B6B44A" w14:textId="77777777" w:rsidR="00631FBB" w:rsidRPr="00D4110A" w:rsidRDefault="00631FBB" w:rsidP="008661CE">
      <w:pPr>
        <w:spacing w:line="240" w:lineRule="auto"/>
        <w:ind w:firstLine="0"/>
        <w:jc w:val="center"/>
        <w:rPr>
          <w:b/>
          <w:bCs/>
          <w:i/>
          <w:sz w:val="24"/>
          <w:szCs w:val="24"/>
        </w:rPr>
      </w:pPr>
      <w:r w:rsidRPr="00D4110A">
        <w:rPr>
          <w:b/>
          <w:bCs/>
          <w:i/>
          <w:sz w:val="24"/>
          <w:szCs w:val="24"/>
        </w:rPr>
        <w:t>Учебное издание</w:t>
      </w:r>
    </w:p>
    <w:p w14:paraId="272F34BB" w14:textId="240E4D4D" w:rsidR="00631FBB" w:rsidRPr="00D4110A" w:rsidRDefault="00F54406" w:rsidP="003D373B">
      <w:pPr>
        <w:pStyle w:val="11"/>
        <w:widowControl/>
        <w:jc w:val="center"/>
        <w:rPr>
          <w:rFonts w:ascii="Times New Roman" w:hAnsi="Times New Roman"/>
          <w:b/>
          <w:i/>
          <w:sz w:val="24"/>
          <w:szCs w:val="24"/>
        </w:rPr>
      </w:pPr>
      <w:r w:rsidRPr="00D4110A">
        <w:rPr>
          <w:rFonts w:ascii="Times New Roman" w:hAnsi="Times New Roman"/>
          <w:b/>
          <w:i/>
          <w:sz w:val="24"/>
          <w:szCs w:val="24"/>
        </w:rPr>
        <w:t>Апалькова Тамара Геннадьевна</w:t>
      </w:r>
      <w:r w:rsidR="00D902A7" w:rsidRPr="00D4110A">
        <w:rPr>
          <w:rFonts w:ascii="Times New Roman" w:hAnsi="Times New Roman"/>
          <w:b/>
          <w:i/>
          <w:sz w:val="24"/>
          <w:szCs w:val="24"/>
        </w:rPr>
        <w:t>, Левченко Кирилл Геннадиевич</w:t>
      </w:r>
    </w:p>
    <w:p w14:paraId="5906A61A" w14:textId="4D416257" w:rsidR="00631FBB" w:rsidRPr="00D4110A" w:rsidRDefault="00D902A7" w:rsidP="00631FBB">
      <w:pPr>
        <w:spacing w:line="240" w:lineRule="auto"/>
        <w:ind w:left="1843" w:hanging="1843"/>
        <w:jc w:val="center"/>
        <w:rPr>
          <w:b/>
          <w:sz w:val="24"/>
          <w:szCs w:val="24"/>
        </w:rPr>
      </w:pPr>
      <w:r w:rsidRPr="00D4110A">
        <w:rPr>
          <w:b/>
          <w:sz w:val="24"/>
          <w:szCs w:val="24"/>
        </w:rPr>
        <w:t>Анализ данных</w:t>
      </w:r>
      <w:r w:rsidR="00F54406" w:rsidRPr="00D4110A">
        <w:rPr>
          <w:b/>
          <w:sz w:val="24"/>
          <w:szCs w:val="24"/>
        </w:rPr>
        <w:t xml:space="preserve"> </w:t>
      </w:r>
    </w:p>
    <w:p w14:paraId="6F1F07D0" w14:textId="77777777" w:rsidR="00631FBB" w:rsidRPr="00D4110A" w:rsidRDefault="003D373B" w:rsidP="00631FBB">
      <w:pPr>
        <w:spacing w:line="240" w:lineRule="auto"/>
        <w:ind w:left="1843" w:hanging="1843"/>
        <w:jc w:val="center"/>
        <w:rPr>
          <w:b/>
          <w:bCs/>
          <w:i/>
          <w:sz w:val="24"/>
          <w:szCs w:val="24"/>
        </w:rPr>
      </w:pPr>
      <w:r w:rsidRPr="00D4110A">
        <w:rPr>
          <w:b/>
          <w:bCs/>
          <w:i/>
          <w:sz w:val="24"/>
          <w:szCs w:val="24"/>
        </w:rPr>
        <w:t>Рабочая программа дисциплины</w:t>
      </w:r>
    </w:p>
    <w:p w14:paraId="147BA4A3" w14:textId="77777777" w:rsidR="00631FBB" w:rsidRPr="00D4110A" w:rsidRDefault="00631FBB" w:rsidP="00631FBB">
      <w:pPr>
        <w:spacing w:line="240" w:lineRule="auto"/>
        <w:ind w:left="1843" w:hanging="1843"/>
        <w:rPr>
          <w:b/>
          <w:sz w:val="24"/>
          <w:szCs w:val="24"/>
        </w:rPr>
      </w:pPr>
    </w:p>
    <w:p w14:paraId="6667AE3F" w14:textId="3F3CA08C" w:rsidR="00631FBB" w:rsidRPr="00D4110A" w:rsidRDefault="00631FBB" w:rsidP="000A480E">
      <w:pPr>
        <w:tabs>
          <w:tab w:val="left" w:pos="6946"/>
        </w:tabs>
        <w:spacing w:line="240" w:lineRule="auto"/>
        <w:ind w:left="1843" w:hanging="1135"/>
        <w:rPr>
          <w:sz w:val="24"/>
          <w:szCs w:val="24"/>
        </w:rPr>
      </w:pPr>
      <w:r w:rsidRPr="00D4110A">
        <w:rPr>
          <w:sz w:val="24"/>
          <w:szCs w:val="24"/>
        </w:rPr>
        <w:t xml:space="preserve">Компьютерный набор, верстка                             </w:t>
      </w:r>
      <w:r w:rsidR="00F54406" w:rsidRPr="00D4110A">
        <w:rPr>
          <w:sz w:val="24"/>
          <w:szCs w:val="24"/>
        </w:rPr>
        <w:t>Т.Г. Апалькова</w:t>
      </w:r>
      <w:r w:rsidR="00D902A7" w:rsidRPr="00D4110A">
        <w:rPr>
          <w:sz w:val="24"/>
          <w:szCs w:val="24"/>
        </w:rPr>
        <w:t>, К.Г. Левченко</w:t>
      </w:r>
    </w:p>
    <w:p w14:paraId="32948719" w14:textId="77777777" w:rsidR="00631FBB" w:rsidRPr="00D4110A" w:rsidRDefault="00631FBB" w:rsidP="00631FBB">
      <w:pPr>
        <w:spacing w:line="240" w:lineRule="auto"/>
        <w:ind w:left="1843" w:hanging="1843"/>
        <w:rPr>
          <w:sz w:val="24"/>
          <w:szCs w:val="24"/>
        </w:rPr>
      </w:pPr>
    </w:p>
    <w:p w14:paraId="070F8641" w14:textId="77777777" w:rsidR="00631FBB" w:rsidRPr="00D4110A" w:rsidRDefault="00631FBB" w:rsidP="00631FBB">
      <w:pPr>
        <w:spacing w:line="240" w:lineRule="auto"/>
        <w:ind w:left="1843" w:hanging="1843"/>
        <w:jc w:val="center"/>
        <w:rPr>
          <w:sz w:val="24"/>
          <w:szCs w:val="24"/>
        </w:rPr>
      </w:pPr>
      <w:r w:rsidRPr="00D4110A">
        <w:rPr>
          <w:sz w:val="24"/>
          <w:szCs w:val="24"/>
        </w:rPr>
        <w:t xml:space="preserve">Формат 60х90/16. Гарнитура </w:t>
      </w:r>
      <w:r w:rsidRPr="00D4110A">
        <w:rPr>
          <w:sz w:val="24"/>
          <w:szCs w:val="24"/>
          <w:lang w:val="en-US"/>
        </w:rPr>
        <w:t>Times</w:t>
      </w:r>
      <w:r w:rsidR="00F54406" w:rsidRPr="00D4110A">
        <w:rPr>
          <w:sz w:val="24"/>
          <w:szCs w:val="24"/>
        </w:rPr>
        <w:t xml:space="preserve"> </w:t>
      </w:r>
      <w:r w:rsidRPr="00D4110A">
        <w:rPr>
          <w:sz w:val="24"/>
          <w:szCs w:val="24"/>
          <w:lang w:val="en-US"/>
        </w:rPr>
        <w:t>New</w:t>
      </w:r>
      <w:r w:rsidR="00F54406" w:rsidRPr="00D4110A">
        <w:rPr>
          <w:sz w:val="24"/>
          <w:szCs w:val="24"/>
        </w:rPr>
        <w:t xml:space="preserve"> </w:t>
      </w:r>
      <w:r w:rsidRPr="00D4110A">
        <w:rPr>
          <w:sz w:val="24"/>
          <w:szCs w:val="24"/>
          <w:lang w:val="en-US"/>
        </w:rPr>
        <w:t>Roman</w:t>
      </w:r>
    </w:p>
    <w:p w14:paraId="799E199E" w14:textId="77777777" w:rsidR="00631FBB" w:rsidRPr="00D4110A" w:rsidRDefault="00631FBB" w:rsidP="00631FBB">
      <w:pPr>
        <w:spacing w:line="240" w:lineRule="auto"/>
        <w:ind w:left="1843" w:hanging="1843"/>
        <w:jc w:val="center"/>
        <w:rPr>
          <w:sz w:val="24"/>
          <w:szCs w:val="24"/>
        </w:rPr>
      </w:pPr>
      <w:proofErr w:type="spellStart"/>
      <w:r w:rsidRPr="00D4110A">
        <w:rPr>
          <w:sz w:val="24"/>
          <w:szCs w:val="24"/>
        </w:rPr>
        <w:t>Усл</w:t>
      </w:r>
      <w:proofErr w:type="spellEnd"/>
      <w:r w:rsidRPr="00D4110A">
        <w:rPr>
          <w:sz w:val="24"/>
          <w:szCs w:val="24"/>
        </w:rPr>
        <w:t xml:space="preserve">. </w:t>
      </w:r>
      <w:proofErr w:type="spellStart"/>
      <w:r w:rsidRPr="00D4110A">
        <w:rPr>
          <w:sz w:val="24"/>
          <w:szCs w:val="24"/>
        </w:rPr>
        <w:t>п.л</w:t>
      </w:r>
      <w:proofErr w:type="spellEnd"/>
      <w:r w:rsidRPr="00D4110A">
        <w:rPr>
          <w:sz w:val="24"/>
          <w:szCs w:val="24"/>
        </w:rPr>
        <w:t>.____</w:t>
      </w:r>
      <w:proofErr w:type="gramStart"/>
      <w:r w:rsidRPr="00D4110A">
        <w:rPr>
          <w:sz w:val="24"/>
          <w:szCs w:val="24"/>
        </w:rPr>
        <w:t>_  .</w:t>
      </w:r>
      <w:proofErr w:type="gramEnd"/>
      <w:r w:rsidRPr="00D4110A">
        <w:rPr>
          <w:sz w:val="24"/>
          <w:szCs w:val="24"/>
        </w:rPr>
        <w:t xml:space="preserve"> Изд. №   ____      </w:t>
      </w:r>
      <w:proofErr w:type="gramStart"/>
      <w:r w:rsidRPr="00D4110A">
        <w:rPr>
          <w:sz w:val="24"/>
          <w:szCs w:val="24"/>
        </w:rPr>
        <w:t xml:space="preserve">  .Тираж</w:t>
      </w:r>
      <w:proofErr w:type="gramEnd"/>
      <w:r w:rsidRPr="00D4110A">
        <w:rPr>
          <w:sz w:val="24"/>
          <w:szCs w:val="24"/>
        </w:rPr>
        <w:t xml:space="preserve"> -  ____  экз. </w:t>
      </w:r>
    </w:p>
    <w:p w14:paraId="4149B078" w14:textId="77777777" w:rsidR="00631FBB" w:rsidRPr="00D4110A" w:rsidRDefault="00631FBB" w:rsidP="00631FBB">
      <w:pPr>
        <w:spacing w:line="240" w:lineRule="auto"/>
        <w:ind w:left="1843" w:hanging="1843"/>
        <w:jc w:val="center"/>
        <w:rPr>
          <w:i/>
          <w:sz w:val="24"/>
          <w:szCs w:val="24"/>
        </w:rPr>
      </w:pPr>
      <w:r w:rsidRPr="00D4110A">
        <w:rPr>
          <w:i/>
          <w:sz w:val="24"/>
          <w:szCs w:val="24"/>
        </w:rPr>
        <w:t xml:space="preserve">Заказ № </w:t>
      </w:r>
    </w:p>
    <w:p w14:paraId="4303BEFD" w14:textId="77777777" w:rsidR="00631FBB" w:rsidRPr="00D4110A" w:rsidRDefault="00631FBB" w:rsidP="00631FBB">
      <w:pPr>
        <w:spacing w:line="240" w:lineRule="auto"/>
        <w:ind w:left="1843" w:hanging="1843"/>
        <w:jc w:val="center"/>
        <w:rPr>
          <w:i/>
          <w:sz w:val="24"/>
          <w:szCs w:val="24"/>
        </w:rPr>
      </w:pPr>
      <w:r w:rsidRPr="00D4110A">
        <w:rPr>
          <w:i/>
          <w:sz w:val="24"/>
          <w:szCs w:val="24"/>
        </w:rPr>
        <w:t xml:space="preserve"> Отпечатано в </w:t>
      </w:r>
      <w:proofErr w:type="spellStart"/>
      <w:r w:rsidRPr="00D4110A">
        <w:rPr>
          <w:i/>
          <w:sz w:val="24"/>
          <w:szCs w:val="24"/>
        </w:rPr>
        <w:t>Финуниверситете</w:t>
      </w:r>
      <w:proofErr w:type="spellEnd"/>
    </w:p>
    <w:p w14:paraId="01C2D01F" w14:textId="77777777" w:rsidR="00631FBB" w:rsidRPr="00D4110A" w:rsidRDefault="00631FBB" w:rsidP="00631FBB">
      <w:pPr>
        <w:spacing w:line="240" w:lineRule="auto"/>
        <w:ind w:left="1843" w:hanging="1843"/>
        <w:jc w:val="center"/>
        <w:rPr>
          <w:i/>
          <w:sz w:val="24"/>
          <w:szCs w:val="24"/>
        </w:rPr>
      </w:pPr>
    </w:p>
    <w:p w14:paraId="29B6F16E" w14:textId="4A85E259" w:rsidR="00631FBB" w:rsidRPr="00D4110A" w:rsidRDefault="00631FBB" w:rsidP="009566FC">
      <w:pPr>
        <w:spacing w:line="240" w:lineRule="auto"/>
        <w:ind w:left="1843" w:firstLine="1843"/>
        <w:jc w:val="left"/>
        <w:rPr>
          <w:bCs/>
          <w:sz w:val="24"/>
          <w:szCs w:val="24"/>
        </w:rPr>
      </w:pPr>
      <w:r w:rsidRPr="00D4110A">
        <w:rPr>
          <w:sz w:val="24"/>
          <w:szCs w:val="24"/>
        </w:rPr>
        <w:t xml:space="preserve">© </w:t>
      </w:r>
      <w:r w:rsidR="00F54406" w:rsidRPr="00D4110A">
        <w:rPr>
          <w:b/>
          <w:sz w:val="24"/>
          <w:szCs w:val="24"/>
        </w:rPr>
        <w:t>Т.Г</w:t>
      </w:r>
      <w:r w:rsidR="0057315C" w:rsidRPr="00D4110A">
        <w:rPr>
          <w:b/>
          <w:sz w:val="24"/>
          <w:szCs w:val="24"/>
        </w:rPr>
        <w:t xml:space="preserve">. </w:t>
      </w:r>
      <w:r w:rsidR="00F54406" w:rsidRPr="00D4110A">
        <w:rPr>
          <w:b/>
          <w:sz w:val="24"/>
          <w:szCs w:val="24"/>
        </w:rPr>
        <w:t>Апалькова</w:t>
      </w:r>
      <w:r w:rsidRPr="00D4110A">
        <w:rPr>
          <w:b/>
          <w:bCs/>
          <w:sz w:val="24"/>
          <w:szCs w:val="24"/>
        </w:rPr>
        <w:t>,</w:t>
      </w:r>
      <w:r w:rsidR="00F54406" w:rsidRPr="00D4110A">
        <w:rPr>
          <w:b/>
          <w:bCs/>
          <w:sz w:val="24"/>
          <w:szCs w:val="24"/>
        </w:rPr>
        <w:t xml:space="preserve"> </w:t>
      </w:r>
      <w:r w:rsidR="00D902A7" w:rsidRPr="00D4110A">
        <w:rPr>
          <w:b/>
          <w:bCs/>
          <w:sz w:val="24"/>
          <w:szCs w:val="24"/>
        </w:rPr>
        <w:t>К</w:t>
      </w:r>
      <w:r w:rsidR="009566FC" w:rsidRPr="00D4110A">
        <w:rPr>
          <w:b/>
          <w:bCs/>
          <w:sz w:val="24"/>
          <w:szCs w:val="24"/>
        </w:rPr>
        <w:t>.</w:t>
      </w:r>
      <w:r w:rsidR="00D902A7" w:rsidRPr="00D4110A">
        <w:rPr>
          <w:b/>
          <w:bCs/>
          <w:sz w:val="24"/>
          <w:szCs w:val="24"/>
        </w:rPr>
        <w:t>Г</w:t>
      </w:r>
      <w:r w:rsidR="009566FC" w:rsidRPr="00D4110A">
        <w:rPr>
          <w:b/>
          <w:bCs/>
          <w:sz w:val="24"/>
          <w:szCs w:val="24"/>
        </w:rPr>
        <w:t>.</w:t>
      </w:r>
      <w:r w:rsidR="00D902A7" w:rsidRPr="00D4110A">
        <w:rPr>
          <w:b/>
          <w:bCs/>
          <w:sz w:val="24"/>
          <w:szCs w:val="24"/>
        </w:rPr>
        <w:t xml:space="preserve"> Левченко</w:t>
      </w:r>
      <w:r w:rsidR="000562A8" w:rsidRPr="00D4110A">
        <w:rPr>
          <w:b/>
          <w:bCs/>
          <w:sz w:val="24"/>
          <w:szCs w:val="24"/>
        </w:rPr>
        <w:t xml:space="preserve"> </w:t>
      </w:r>
      <w:r w:rsidRPr="00D4110A">
        <w:rPr>
          <w:b/>
          <w:bCs/>
          <w:sz w:val="24"/>
          <w:szCs w:val="24"/>
        </w:rPr>
        <w:t>20</w:t>
      </w:r>
      <w:r w:rsidR="00F54406" w:rsidRPr="00D4110A">
        <w:rPr>
          <w:b/>
          <w:bCs/>
          <w:sz w:val="24"/>
          <w:szCs w:val="24"/>
        </w:rPr>
        <w:t>2</w:t>
      </w:r>
      <w:r w:rsidR="00D902A7" w:rsidRPr="00D4110A">
        <w:rPr>
          <w:b/>
          <w:bCs/>
          <w:sz w:val="24"/>
          <w:szCs w:val="24"/>
        </w:rPr>
        <w:t>1</w:t>
      </w:r>
    </w:p>
    <w:p w14:paraId="6A58DD55" w14:textId="67F61B96" w:rsidR="00631FBB" w:rsidRPr="00D4110A" w:rsidRDefault="00631FBB" w:rsidP="009566FC">
      <w:pPr>
        <w:spacing w:line="240" w:lineRule="auto"/>
        <w:ind w:left="1843" w:firstLine="1843"/>
        <w:jc w:val="left"/>
        <w:rPr>
          <w:i/>
          <w:sz w:val="24"/>
          <w:szCs w:val="24"/>
        </w:rPr>
      </w:pPr>
      <w:r w:rsidRPr="00D4110A">
        <w:rPr>
          <w:sz w:val="24"/>
          <w:szCs w:val="24"/>
        </w:rPr>
        <w:t xml:space="preserve">© </w:t>
      </w:r>
      <w:r w:rsidR="00E31DE6" w:rsidRPr="00D4110A">
        <w:rPr>
          <w:b/>
          <w:sz w:val="24"/>
          <w:szCs w:val="24"/>
        </w:rPr>
        <w:t>Финансовый университет, 20</w:t>
      </w:r>
      <w:r w:rsidR="00F54406" w:rsidRPr="00D4110A">
        <w:rPr>
          <w:b/>
          <w:sz w:val="24"/>
          <w:szCs w:val="24"/>
        </w:rPr>
        <w:t>2</w:t>
      </w:r>
      <w:r w:rsidR="00D902A7" w:rsidRPr="00D4110A">
        <w:rPr>
          <w:b/>
          <w:sz w:val="24"/>
          <w:szCs w:val="24"/>
        </w:rPr>
        <w:t>1</w:t>
      </w:r>
    </w:p>
    <w:p w14:paraId="6E2FE496" w14:textId="77777777" w:rsidR="00221197" w:rsidRPr="00D4110A" w:rsidRDefault="00221197" w:rsidP="00333D63">
      <w:pPr>
        <w:rPr>
          <w:sz w:val="24"/>
          <w:szCs w:val="24"/>
        </w:rPr>
      </w:pPr>
    </w:p>
    <w:p w14:paraId="3E613F1C" w14:textId="77777777" w:rsidR="003F4B9B" w:rsidRPr="00264DA0" w:rsidRDefault="006A5EF6" w:rsidP="008C0656">
      <w:pPr>
        <w:pStyle w:val="13"/>
      </w:pPr>
      <w:r w:rsidRPr="00D4110A">
        <w:rPr>
          <w:sz w:val="24"/>
          <w:szCs w:val="24"/>
        </w:rPr>
        <w:br w:type="page"/>
      </w:r>
      <w:bookmarkStart w:id="2" w:name="_Toc5052139"/>
      <w:r w:rsidR="003F4B9B" w:rsidRPr="00264DA0">
        <w:lastRenderedPageBreak/>
        <w:t>ОГЛАВЛЕНИЕ</w:t>
      </w:r>
    </w:p>
    <w:p w14:paraId="5B85EFF6" w14:textId="45112470" w:rsidR="00B32A25" w:rsidRPr="00B32A25" w:rsidRDefault="00531CFA">
      <w:pPr>
        <w:pStyle w:val="15"/>
        <w:rPr>
          <w:rFonts w:asciiTheme="minorHAnsi" w:eastAsiaTheme="minorEastAsia" w:hAnsiTheme="minorHAnsi" w:cstheme="minorBidi"/>
          <w:noProof/>
          <w:sz w:val="28"/>
          <w:szCs w:val="28"/>
          <w:lang w:eastAsia="ja-JP"/>
        </w:rPr>
      </w:pPr>
      <w:r w:rsidRPr="00B32A25">
        <w:rPr>
          <w:b/>
          <w:bCs/>
          <w:sz w:val="28"/>
          <w:szCs w:val="28"/>
        </w:rPr>
        <w:fldChar w:fldCharType="begin"/>
      </w:r>
      <w:r w:rsidR="003F4B9B" w:rsidRPr="00B32A25">
        <w:rPr>
          <w:b/>
          <w:bCs/>
          <w:sz w:val="28"/>
          <w:szCs w:val="28"/>
        </w:rPr>
        <w:instrText xml:space="preserve"> TOC \o "1-3" \h \z \u </w:instrText>
      </w:r>
      <w:r w:rsidRPr="00B32A25">
        <w:rPr>
          <w:b/>
          <w:bCs/>
          <w:sz w:val="28"/>
          <w:szCs w:val="28"/>
        </w:rPr>
        <w:fldChar w:fldCharType="separate"/>
      </w:r>
      <w:r w:rsidR="00B32A25" w:rsidRPr="00B32A25">
        <w:rPr>
          <w:bCs/>
          <w:noProof/>
          <w:sz w:val="28"/>
          <w:szCs w:val="28"/>
        </w:rPr>
        <w:t xml:space="preserve">1. </w:t>
      </w:r>
      <w:r w:rsidR="00B32A25" w:rsidRPr="00B32A25">
        <w:rPr>
          <w:noProof/>
          <w:sz w:val="28"/>
          <w:szCs w:val="28"/>
        </w:rPr>
        <w:t>Наименование дисциплины</w:t>
      </w:r>
      <w:r w:rsidR="00B32A25" w:rsidRPr="00B32A25">
        <w:rPr>
          <w:noProof/>
          <w:sz w:val="28"/>
          <w:szCs w:val="28"/>
        </w:rPr>
        <w:tab/>
      </w:r>
      <w:r w:rsidR="00B32A25" w:rsidRPr="00B32A25">
        <w:rPr>
          <w:noProof/>
          <w:sz w:val="28"/>
          <w:szCs w:val="28"/>
        </w:rPr>
        <w:fldChar w:fldCharType="begin"/>
      </w:r>
      <w:r w:rsidR="00B32A25" w:rsidRPr="00B32A25">
        <w:rPr>
          <w:noProof/>
          <w:sz w:val="28"/>
          <w:szCs w:val="28"/>
        </w:rPr>
        <w:instrText xml:space="preserve"> PAGEREF _Toc499179200 \h </w:instrText>
      </w:r>
      <w:r w:rsidR="00B32A25" w:rsidRPr="00B32A25">
        <w:rPr>
          <w:noProof/>
          <w:sz w:val="28"/>
          <w:szCs w:val="28"/>
        </w:rPr>
      </w:r>
      <w:r w:rsidR="00B32A25" w:rsidRPr="00B32A25">
        <w:rPr>
          <w:noProof/>
          <w:sz w:val="28"/>
          <w:szCs w:val="28"/>
        </w:rPr>
        <w:fldChar w:fldCharType="separate"/>
      </w:r>
      <w:r w:rsidR="00682630">
        <w:rPr>
          <w:noProof/>
          <w:sz w:val="28"/>
          <w:szCs w:val="28"/>
        </w:rPr>
        <w:t>4</w:t>
      </w:r>
      <w:r w:rsidR="00B32A25" w:rsidRPr="00B32A25">
        <w:rPr>
          <w:noProof/>
          <w:sz w:val="28"/>
          <w:szCs w:val="28"/>
        </w:rPr>
        <w:fldChar w:fldCharType="end"/>
      </w:r>
    </w:p>
    <w:p w14:paraId="3C53906D" w14:textId="1B27D1A1"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2.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Pr="00B32A25">
        <w:rPr>
          <w:noProof/>
          <w:sz w:val="28"/>
          <w:szCs w:val="28"/>
        </w:rPr>
        <w:tab/>
      </w:r>
      <w:r w:rsidRPr="00B32A25">
        <w:rPr>
          <w:noProof/>
          <w:sz w:val="28"/>
          <w:szCs w:val="28"/>
        </w:rPr>
        <w:fldChar w:fldCharType="begin"/>
      </w:r>
      <w:r w:rsidRPr="00B32A25">
        <w:rPr>
          <w:noProof/>
          <w:sz w:val="28"/>
          <w:szCs w:val="28"/>
        </w:rPr>
        <w:instrText xml:space="preserve"> PAGEREF _Toc499179201 \h </w:instrText>
      </w:r>
      <w:r w:rsidRPr="00B32A25">
        <w:rPr>
          <w:noProof/>
          <w:sz w:val="28"/>
          <w:szCs w:val="28"/>
        </w:rPr>
      </w:r>
      <w:r w:rsidRPr="00B32A25">
        <w:rPr>
          <w:noProof/>
          <w:sz w:val="28"/>
          <w:szCs w:val="28"/>
        </w:rPr>
        <w:fldChar w:fldCharType="separate"/>
      </w:r>
      <w:r w:rsidR="00682630">
        <w:rPr>
          <w:noProof/>
          <w:sz w:val="28"/>
          <w:szCs w:val="28"/>
        </w:rPr>
        <w:t>4</w:t>
      </w:r>
      <w:r w:rsidRPr="00B32A25">
        <w:rPr>
          <w:noProof/>
          <w:sz w:val="28"/>
          <w:szCs w:val="28"/>
        </w:rPr>
        <w:fldChar w:fldCharType="end"/>
      </w:r>
    </w:p>
    <w:p w14:paraId="6CD87A30" w14:textId="164F0B94"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3. Место дисциплины в структуре образовательных программ</w:t>
      </w:r>
      <w:r w:rsidRPr="00B32A25">
        <w:rPr>
          <w:noProof/>
          <w:sz w:val="28"/>
          <w:szCs w:val="28"/>
        </w:rPr>
        <w:tab/>
      </w:r>
      <w:r w:rsidRPr="00B32A25">
        <w:rPr>
          <w:noProof/>
          <w:sz w:val="28"/>
          <w:szCs w:val="28"/>
        </w:rPr>
        <w:fldChar w:fldCharType="begin"/>
      </w:r>
      <w:r w:rsidRPr="00B32A25">
        <w:rPr>
          <w:noProof/>
          <w:sz w:val="28"/>
          <w:szCs w:val="28"/>
        </w:rPr>
        <w:instrText xml:space="preserve"> PAGEREF _Toc499179202 \h </w:instrText>
      </w:r>
      <w:r w:rsidRPr="00B32A25">
        <w:rPr>
          <w:noProof/>
          <w:sz w:val="28"/>
          <w:szCs w:val="28"/>
        </w:rPr>
      </w:r>
      <w:r w:rsidRPr="00B32A25">
        <w:rPr>
          <w:noProof/>
          <w:sz w:val="28"/>
          <w:szCs w:val="28"/>
        </w:rPr>
        <w:fldChar w:fldCharType="separate"/>
      </w:r>
      <w:r w:rsidR="00682630">
        <w:rPr>
          <w:noProof/>
          <w:sz w:val="28"/>
          <w:szCs w:val="28"/>
        </w:rPr>
        <w:t>6</w:t>
      </w:r>
      <w:r w:rsidRPr="00B32A25">
        <w:rPr>
          <w:noProof/>
          <w:sz w:val="28"/>
          <w:szCs w:val="28"/>
        </w:rPr>
        <w:fldChar w:fldCharType="end"/>
      </w:r>
    </w:p>
    <w:p w14:paraId="47D48669" w14:textId="06B2EC33" w:rsidR="00B32A25" w:rsidRPr="00B32A25" w:rsidRDefault="00B32A25">
      <w:pPr>
        <w:pStyle w:val="15"/>
        <w:rPr>
          <w:rFonts w:asciiTheme="minorHAnsi" w:eastAsiaTheme="minorEastAsia" w:hAnsiTheme="minorHAnsi" w:cstheme="minorBidi"/>
          <w:noProof/>
          <w:sz w:val="28"/>
          <w:szCs w:val="28"/>
          <w:lang w:eastAsia="ja-JP"/>
        </w:rPr>
      </w:pPr>
      <w:r w:rsidRPr="000B6FEC">
        <w:rPr>
          <w:noProof/>
          <w:sz w:val="28"/>
          <w:szCs w:val="28"/>
        </w:rPr>
        <w:t xml:space="preserve">4. </w:t>
      </w:r>
      <w:r w:rsidRPr="00B32A25">
        <w:rPr>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Pr="00B32A25">
        <w:rPr>
          <w:noProof/>
          <w:sz w:val="28"/>
          <w:szCs w:val="28"/>
        </w:rPr>
        <w:tab/>
      </w:r>
      <w:r w:rsidR="00FB6CF8">
        <w:rPr>
          <w:noProof/>
          <w:sz w:val="28"/>
          <w:szCs w:val="28"/>
        </w:rPr>
        <w:t>6</w:t>
      </w:r>
    </w:p>
    <w:p w14:paraId="3F355777" w14:textId="210B3054"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B32A25">
        <w:rPr>
          <w:noProof/>
          <w:sz w:val="28"/>
          <w:szCs w:val="28"/>
        </w:rPr>
        <w:tab/>
      </w:r>
      <w:r w:rsidR="00FB6CF8">
        <w:rPr>
          <w:noProof/>
          <w:sz w:val="28"/>
          <w:szCs w:val="28"/>
        </w:rPr>
        <w:t>6</w:t>
      </w:r>
    </w:p>
    <w:p w14:paraId="7C694A97" w14:textId="302D425D" w:rsidR="00B32A25" w:rsidRPr="00B32A25" w:rsidRDefault="00B32A25">
      <w:pPr>
        <w:pStyle w:val="23"/>
        <w:tabs>
          <w:tab w:val="left" w:pos="1494"/>
          <w:tab w:val="right" w:leader="dot" w:pos="9628"/>
        </w:tabs>
        <w:rPr>
          <w:rFonts w:asciiTheme="minorHAnsi" w:eastAsiaTheme="minorEastAsia" w:hAnsiTheme="minorHAnsi" w:cstheme="minorBidi"/>
          <w:noProof/>
          <w:sz w:val="28"/>
          <w:szCs w:val="28"/>
          <w:lang w:eastAsia="ja-JP"/>
        </w:rPr>
      </w:pPr>
      <w:r w:rsidRPr="00B32A25">
        <w:rPr>
          <w:noProof/>
          <w:sz w:val="28"/>
          <w:szCs w:val="28"/>
        </w:rPr>
        <w:t>5.1.</w:t>
      </w:r>
      <w:r w:rsidRPr="00B32A25">
        <w:rPr>
          <w:rFonts w:asciiTheme="minorHAnsi" w:eastAsiaTheme="minorEastAsia" w:hAnsiTheme="minorHAnsi" w:cstheme="minorBidi"/>
          <w:noProof/>
          <w:sz w:val="28"/>
          <w:szCs w:val="28"/>
          <w:lang w:eastAsia="ja-JP"/>
        </w:rPr>
        <w:tab/>
      </w:r>
      <w:r w:rsidRPr="00B32A25">
        <w:rPr>
          <w:noProof/>
          <w:sz w:val="28"/>
          <w:szCs w:val="28"/>
        </w:rPr>
        <w:t>Содержание дисциплины</w:t>
      </w:r>
      <w:r w:rsidRPr="00B32A25">
        <w:rPr>
          <w:noProof/>
          <w:sz w:val="28"/>
          <w:szCs w:val="28"/>
        </w:rPr>
        <w:tab/>
      </w:r>
      <w:r w:rsidR="00FB6CF8">
        <w:rPr>
          <w:noProof/>
          <w:sz w:val="28"/>
          <w:szCs w:val="28"/>
        </w:rPr>
        <w:t>6</w:t>
      </w:r>
    </w:p>
    <w:p w14:paraId="6E5F854E" w14:textId="3753C7D6" w:rsidR="00B32A25" w:rsidRPr="00B32A25" w:rsidRDefault="00B32A25">
      <w:pPr>
        <w:pStyle w:val="23"/>
        <w:tabs>
          <w:tab w:val="left" w:pos="1494"/>
          <w:tab w:val="right" w:leader="dot" w:pos="9628"/>
        </w:tabs>
        <w:rPr>
          <w:rFonts w:asciiTheme="minorHAnsi" w:eastAsiaTheme="minorEastAsia" w:hAnsiTheme="minorHAnsi" w:cstheme="minorBidi"/>
          <w:noProof/>
          <w:sz w:val="28"/>
          <w:szCs w:val="28"/>
          <w:lang w:eastAsia="ja-JP"/>
        </w:rPr>
      </w:pPr>
      <w:r w:rsidRPr="00B32A25">
        <w:rPr>
          <w:noProof/>
          <w:sz w:val="28"/>
          <w:szCs w:val="28"/>
        </w:rPr>
        <w:t>5.2.</w:t>
      </w:r>
      <w:r w:rsidRPr="00B32A25">
        <w:rPr>
          <w:rFonts w:asciiTheme="minorHAnsi" w:eastAsiaTheme="minorEastAsia" w:hAnsiTheme="minorHAnsi" w:cstheme="minorBidi"/>
          <w:noProof/>
          <w:sz w:val="28"/>
          <w:szCs w:val="28"/>
          <w:lang w:eastAsia="ja-JP"/>
        </w:rPr>
        <w:tab/>
      </w:r>
      <w:r w:rsidRPr="00B32A25">
        <w:rPr>
          <w:noProof/>
          <w:sz w:val="28"/>
          <w:szCs w:val="28"/>
        </w:rPr>
        <w:t>Учебно-тематический план</w:t>
      </w:r>
      <w:r w:rsidRPr="00B32A25">
        <w:rPr>
          <w:noProof/>
          <w:sz w:val="28"/>
          <w:szCs w:val="28"/>
        </w:rPr>
        <w:tab/>
      </w:r>
      <w:r w:rsidRPr="00B32A25">
        <w:rPr>
          <w:noProof/>
          <w:sz w:val="28"/>
          <w:szCs w:val="28"/>
        </w:rPr>
        <w:fldChar w:fldCharType="begin"/>
      </w:r>
      <w:r w:rsidRPr="00B32A25">
        <w:rPr>
          <w:noProof/>
          <w:sz w:val="28"/>
          <w:szCs w:val="28"/>
        </w:rPr>
        <w:instrText xml:space="preserve"> PAGEREF _Toc499179206 \h </w:instrText>
      </w:r>
      <w:r w:rsidRPr="00B32A25">
        <w:rPr>
          <w:noProof/>
          <w:sz w:val="28"/>
          <w:szCs w:val="28"/>
        </w:rPr>
      </w:r>
      <w:r w:rsidRPr="00B32A25">
        <w:rPr>
          <w:noProof/>
          <w:sz w:val="28"/>
          <w:szCs w:val="28"/>
        </w:rPr>
        <w:fldChar w:fldCharType="separate"/>
      </w:r>
      <w:r w:rsidR="00682630">
        <w:rPr>
          <w:noProof/>
          <w:sz w:val="28"/>
          <w:szCs w:val="28"/>
        </w:rPr>
        <w:t>10</w:t>
      </w:r>
      <w:r w:rsidRPr="00B32A25">
        <w:rPr>
          <w:noProof/>
          <w:sz w:val="28"/>
          <w:szCs w:val="28"/>
        </w:rPr>
        <w:fldChar w:fldCharType="end"/>
      </w:r>
    </w:p>
    <w:p w14:paraId="6189E451" w14:textId="670EDA8F" w:rsidR="00B32A25" w:rsidRPr="00B32A25" w:rsidRDefault="00B32A25">
      <w:pPr>
        <w:pStyle w:val="23"/>
        <w:tabs>
          <w:tab w:val="left" w:pos="1494"/>
          <w:tab w:val="right" w:leader="dot" w:pos="9628"/>
        </w:tabs>
        <w:rPr>
          <w:rFonts w:asciiTheme="minorHAnsi" w:eastAsiaTheme="minorEastAsia" w:hAnsiTheme="minorHAnsi" w:cstheme="minorBidi"/>
          <w:noProof/>
          <w:sz w:val="28"/>
          <w:szCs w:val="28"/>
          <w:lang w:eastAsia="ja-JP"/>
        </w:rPr>
      </w:pPr>
      <w:r w:rsidRPr="00B32A25">
        <w:rPr>
          <w:noProof/>
          <w:sz w:val="28"/>
          <w:szCs w:val="28"/>
        </w:rPr>
        <w:t>5.3.</w:t>
      </w:r>
      <w:r w:rsidRPr="00B32A25">
        <w:rPr>
          <w:rFonts w:asciiTheme="minorHAnsi" w:eastAsiaTheme="minorEastAsia" w:hAnsiTheme="minorHAnsi" w:cstheme="minorBidi"/>
          <w:noProof/>
          <w:sz w:val="28"/>
          <w:szCs w:val="28"/>
          <w:lang w:eastAsia="ja-JP"/>
        </w:rPr>
        <w:tab/>
      </w:r>
      <w:r w:rsidRPr="00B32A25">
        <w:rPr>
          <w:noProof/>
          <w:sz w:val="28"/>
          <w:szCs w:val="28"/>
        </w:rPr>
        <w:t>Содержание семинаров, практических занятий</w:t>
      </w:r>
      <w:r w:rsidRPr="00B32A25">
        <w:rPr>
          <w:noProof/>
          <w:sz w:val="28"/>
          <w:szCs w:val="28"/>
        </w:rPr>
        <w:tab/>
      </w:r>
      <w:r w:rsidRPr="00B32A25">
        <w:rPr>
          <w:noProof/>
          <w:sz w:val="28"/>
          <w:szCs w:val="28"/>
        </w:rPr>
        <w:fldChar w:fldCharType="begin"/>
      </w:r>
      <w:r w:rsidRPr="00B32A25">
        <w:rPr>
          <w:noProof/>
          <w:sz w:val="28"/>
          <w:szCs w:val="28"/>
        </w:rPr>
        <w:instrText xml:space="preserve"> PAGEREF _Toc499179207 \h </w:instrText>
      </w:r>
      <w:r w:rsidRPr="00B32A25">
        <w:rPr>
          <w:noProof/>
          <w:sz w:val="28"/>
          <w:szCs w:val="28"/>
        </w:rPr>
      </w:r>
      <w:r w:rsidRPr="00B32A25">
        <w:rPr>
          <w:noProof/>
          <w:sz w:val="28"/>
          <w:szCs w:val="28"/>
        </w:rPr>
        <w:fldChar w:fldCharType="separate"/>
      </w:r>
      <w:r w:rsidR="00682630">
        <w:rPr>
          <w:noProof/>
          <w:sz w:val="28"/>
          <w:szCs w:val="28"/>
        </w:rPr>
        <w:t>11</w:t>
      </w:r>
      <w:r w:rsidRPr="00B32A25">
        <w:rPr>
          <w:noProof/>
          <w:sz w:val="28"/>
          <w:szCs w:val="28"/>
        </w:rPr>
        <w:fldChar w:fldCharType="end"/>
      </w:r>
    </w:p>
    <w:p w14:paraId="0208CF52" w14:textId="19E890D3"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6. Перечень учебно-методического обеспечения для самостоятельной работы обучающихся по дисциплине</w:t>
      </w:r>
      <w:r w:rsidRPr="00B32A25">
        <w:rPr>
          <w:noProof/>
          <w:sz w:val="28"/>
          <w:szCs w:val="28"/>
        </w:rPr>
        <w:tab/>
      </w:r>
      <w:r w:rsidRPr="00B32A25">
        <w:rPr>
          <w:noProof/>
          <w:sz w:val="28"/>
          <w:szCs w:val="28"/>
        </w:rPr>
        <w:fldChar w:fldCharType="begin"/>
      </w:r>
      <w:r w:rsidRPr="00B32A25">
        <w:rPr>
          <w:noProof/>
          <w:sz w:val="28"/>
          <w:szCs w:val="28"/>
        </w:rPr>
        <w:instrText xml:space="preserve"> PAGEREF _Toc499179208 \h </w:instrText>
      </w:r>
      <w:r w:rsidRPr="00B32A25">
        <w:rPr>
          <w:noProof/>
          <w:sz w:val="28"/>
          <w:szCs w:val="28"/>
        </w:rPr>
      </w:r>
      <w:r w:rsidRPr="00B32A25">
        <w:rPr>
          <w:noProof/>
          <w:sz w:val="28"/>
          <w:szCs w:val="28"/>
        </w:rPr>
        <w:fldChar w:fldCharType="separate"/>
      </w:r>
      <w:r w:rsidR="00682630">
        <w:rPr>
          <w:noProof/>
          <w:sz w:val="28"/>
          <w:szCs w:val="28"/>
        </w:rPr>
        <w:t>13</w:t>
      </w:r>
      <w:r w:rsidRPr="00B32A25">
        <w:rPr>
          <w:noProof/>
          <w:sz w:val="28"/>
          <w:szCs w:val="28"/>
        </w:rPr>
        <w:fldChar w:fldCharType="end"/>
      </w:r>
    </w:p>
    <w:p w14:paraId="270632BD" w14:textId="0CC9E96A" w:rsidR="00B32A25" w:rsidRPr="00B32A25" w:rsidRDefault="00B32A25">
      <w:pPr>
        <w:pStyle w:val="23"/>
        <w:tabs>
          <w:tab w:val="right" w:leader="dot" w:pos="9628"/>
        </w:tabs>
        <w:rPr>
          <w:rFonts w:asciiTheme="minorHAnsi" w:eastAsiaTheme="minorEastAsia" w:hAnsiTheme="minorHAnsi" w:cstheme="minorBidi"/>
          <w:noProof/>
          <w:sz w:val="28"/>
          <w:szCs w:val="28"/>
          <w:lang w:eastAsia="ja-JP"/>
        </w:rPr>
      </w:pPr>
      <w:r w:rsidRPr="00B32A25">
        <w:rPr>
          <w:noProof/>
          <w:sz w:val="28"/>
          <w:szCs w:val="28"/>
        </w:rPr>
        <w:t>6.1. Перечень вопросов, отводимых на самостоятельное освоение дисциплины, формы внеаудиторной самостоятельной работы</w:t>
      </w:r>
      <w:r w:rsidRPr="00B32A25">
        <w:rPr>
          <w:noProof/>
          <w:sz w:val="28"/>
          <w:szCs w:val="28"/>
        </w:rPr>
        <w:tab/>
      </w:r>
      <w:r w:rsidRPr="00B32A25">
        <w:rPr>
          <w:noProof/>
          <w:sz w:val="28"/>
          <w:szCs w:val="28"/>
        </w:rPr>
        <w:fldChar w:fldCharType="begin"/>
      </w:r>
      <w:r w:rsidRPr="00B32A25">
        <w:rPr>
          <w:noProof/>
          <w:sz w:val="28"/>
          <w:szCs w:val="28"/>
        </w:rPr>
        <w:instrText xml:space="preserve"> PAGEREF _Toc499179209 \h </w:instrText>
      </w:r>
      <w:r w:rsidRPr="00B32A25">
        <w:rPr>
          <w:noProof/>
          <w:sz w:val="28"/>
          <w:szCs w:val="28"/>
        </w:rPr>
      </w:r>
      <w:r w:rsidRPr="00B32A25">
        <w:rPr>
          <w:noProof/>
          <w:sz w:val="28"/>
          <w:szCs w:val="28"/>
        </w:rPr>
        <w:fldChar w:fldCharType="separate"/>
      </w:r>
      <w:r w:rsidR="00682630">
        <w:rPr>
          <w:noProof/>
          <w:sz w:val="28"/>
          <w:szCs w:val="28"/>
        </w:rPr>
        <w:t>13</w:t>
      </w:r>
      <w:r w:rsidRPr="00B32A25">
        <w:rPr>
          <w:noProof/>
          <w:sz w:val="28"/>
          <w:szCs w:val="28"/>
        </w:rPr>
        <w:fldChar w:fldCharType="end"/>
      </w:r>
    </w:p>
    <w:p w14:paraId="33D54E1C" w14:textId="28A3C02A" w:rsidR="00B32A25" w:rsidRPr="00B32A25" w:rsidRDefault="00B32A25">
      <w:pPr>
        <w:pStyle w:val="23"/>
        <w:tabs>
          <w:tab w:val="right" w:leader="dot" w:pos="9628"/>
        </w:tabs>
        <w:rPr>
          <w:rFonts w:asciiTheme="minorHAnsi" w:eastAsiaTheme="minorEastAsia" w:hAnsiTheme="minorHAnsi" w:cstheme="minorBidi"/>
          <w:noProof/>
          <w:sz w:val="28"/>
          <w:szCs w:val="28"/>
          <w:lang w:eastAsia="ja-JP"/>
        </w:rPr>
      </w:pPr>
      <w:r w:rsidRPr="00B32A25">
        <w:rPr>
          <w:noProof/>
          <w:sz w:val="28"/>
          <w:szCs w:val="28"/>
        </w:rPr>
        <w:t>6.2. Перечень вопросов, заданий, тем для подготовки к текущему контролю (согласно таблице 2)</w:t>
      </w:r>
      <w:r w:rsidRPr="00B32A25">
        <w:rPr>
          <w:noProof/>
          <w:sz w:val="28"/>
          <w:szCs w:val="28"/>
        </w:rPr>
        <w:tab/>
      </w:r>
      <w:r w:rsidRPr="00B32A25">
        <w:rPr>
          <w:noProof/>
          <w:sz w:val="28"/>
          <w:szCs w:val="28"/>
        </w:rPr>
        <w:fldChar w:fldCharType="begin"/>
      </w:r>
      <w:r w:rsidRPr="00B32A25">
        <w:rPr>
          <w:noProof/>
          <w:sz w:val="28"/>
          <w:szCs w:val="28"/>
        </w:rPr>
        <w:instrText xml:space="preserve"> PAGEREF _Toc499179210 \h </w:instrText>
      </w:r>
      <w:r w:rsidRPr="00B32A25">
        <w:rPr>
          <w:noProof/>
          <w:sz w:val="28"/>
          <w:szCs w:val="28"/>
        </w:rPr>
      </w:r>
      <w:r w:rsidRPr="00B32A25">
        <w:rPr>
          <w:noProof/>
          <w:sz w:val="28"/>
          <w:szCs w:val="28"/>
        </w:rPr>
        <w:fldChar w:fldCharType="separate"/>
      </w:r>
      <w:r w:rsidR="00682630">
        <w:rPr>
          <w:noProof/>
          <w:sz w:val="28"/>
          <w:szCs w:val="28"/>
        </w:rPr>
        <w:t>14</w:t>
      </w:r>
      <w:r w:rsidRPr="00B32A25">
        <w:rPr>
          <w:noProof/>
          <w:sz w:val="28"/>
          <w:szCs w:val="28"/>
        </w:rPr>
        <w:fldChar w:fldCharType="end"/>
      </w:r>
    </w:p>
    <w:p w14:paraId="192263A9" w14:textId="5339DFC2"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7. Фонд оценочных средств для проведения промежуточной аттестации обучающихся по данной дисциплине</w:t>
      </w:r>
      <w:r w:rsidRPr="00B32A25">
        <w:rPr>
          <w:noProof/>
          <w:sz w:val="28"/>
          <w:szCs w:val="28"/>
        </w:rPr>
        <w:tab/>
      </w:r>
      <w:r w:rsidRPr="00B32A25">
        <w:rPr>
          <w:noProof/>
          <w:sz w:val="28"/>
          <w:szCs w:val="28"/>
        </w:rPr>
        <w:fldChar w:fldCharType="begin"/>
      </w:r>
      <w:r w:rsidRPr="00B32A25">
        <w:rPr>
          <w:noProof/>
          <w:sz w:val="28"/>
          <w:szCs w:val="28"/>
        </w:rPr>
        <w:instrText xml:space="preserve"> PAGEREF _Toc499179211 \h </w:instrText>
      </w:r>
      <w:r w:rsidRPr="00B32A25">
        <w:rPr>
          <w:noProof/>
          <w:sz w:val="28"/>
          <w:szCs w:val="28"/>
        </w:rPr>
      </w:r>
      <w:r w:rsidRPr="00B32A25">
        <w:rPr>
          <w:noProof/>
          <w:sz w:val="28"/>
          <w:szCs w:val="28"/>
        </w:rPr>
        <w:fldChar w:fldCharType="separate"/>
      </w:r>
      <w:r w:rsidR="00682630">
        <w:rPr>
          <w:noProof/>
          <w:sz w:val="28"/>
          <w:szCs w:val="28"/>
        </w:rPr>
        <w:t>17</w:t>
      </w:r>
      <w:r w:rsidRPr="00B32A25">
        <w:rPr>
          <w:noProof/>
          <w:sz w:val="28"/>
          <w:szCs w:val="28"/>
        </w:rPr>
        <w:fldChar w:fldCharType="end"/>
      </w:r>
      <w:r w:rsidR="00FB6CF8">
        <w:rPr>
          <w:noProof/>
          <w:sz w:val="28"/>
          <w:szCs w:val="28"/>
        </w:rPr>
        <w:t>7</w:t>
      </w:r>
    </w:p>
    <w:p w14:paraId="57561BEA" w14:textId="24F7E6A7"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8. Перечень основной и дополнительной учебной литературы, необходимой для освоения дисциплины</w:t>
      </w:r>
      <w:r w:rsidRPr="00B32A25">
        <w:rPr>
          <w:noProof/>
          <w:sz w:val="28"/>
          <w:szCs w:val="28"/>
        </w:rPr>
        <w:tab/>
      </w:r>
      <w:r w:rsidR="00FB6CF8">
        <w:rPr>
          <w:noProof/>
          <w:sz w:val="28"/>
          <w:szCs w:val="28"/>
        </w:rPr>
        <w:t>27</w:t>
      </w:r>
    </w:p>
    <w:p w14:paraId="1D79D1D4" w14:textId="56BB671A"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9. Перечень ресурсов информационно-телекоммуникационной сети «Интернет», необходимых для освоения дисциплины</w:t>
      </w:r>
      <w:r w:rsidRPr="00B32A25">
        <w:rPr>
          <w:noProof/>
          <w:sz w:val="28"/>
          <w:szCs w:val="28"/>
        </w:rPr>
        <w:tab/>
      </w:r>
      <w:r w:rsidR="00FB6CF8">
        <w:rPr>
          <w:noProof/>
          <w:sz w:val="28"/>
          <w:szCs w:val="28"/>
        </w:rPr>
        <w:t>28</w:t>
      </w:r>
    </w:p>
    <w:p w14:paraId="6573621E" w14:textId="24EA8E0C"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10. Методические указания для обучающихся по освоению дисциплины</w:t>
      </w:r>
      <w:r w:rsidRPr="00B32A25">
        <w:rPr>
          <w:noProof/>
          <w:sz w:val="28"/>
          <w:szCs w:val="28"/>
        </w:rPr>
        <w:tab/>
      </w:r>
      <w:r w:rsidRPr="00B32A25">
        <w:rPr>
          <w:noProof/>
          <w:sz w:val="28"/>
          <w:szCs w:val="28"/>
        </w:rPr>
        <w:fldChar w:fldCharType="begin"/>
      </w:r>
      <w:r w:rsidRPr="00B32A25">
        <w:rPr>
          <w:noProof/>
          <w:sz w:val="28"/>
          <w:szCs w:val="28"/>
        </w:rPr>
        <w:instrText xml:space="preserve"> PAGEREF _Toc499179214 \h </w:instrText>
      </w:r>
      <w:r w:rsidRPr="00B32A25">
        <w:rPr>
          <w:noProof/>
          <w:sz w:val="28"/>
          <w:szCs w:val="28"/>
        </w:rPr>
      </w:r>
      <w:r w:rsidRPr="00B32A25">
        <w:rPr>
          <w:noProof/>
          <w:sz w:val="28"/>
          <w:szCs w:val="28"/>
        </w:rPr>
        <w:fldChar w:fldCharType="separate"/>
      </w:r>
      <w:r w:rsidR="00682630">
        <w:rPr>
          <w:noProof/>
          <w:sz w:val="28"/>
          <w:szCs w:val="28"/>
        </w:rPr>
        <w:t>28</w:t>
      </w:r>
      <w:r w:rsidRPr="00B32A25">
        <w:rPr>
          <w:noProof/>
          <w:sz w:val="28"/>
          <w:szCs w:val="28"/>
        </w:rPr>
        <w:fldChar w:fldCharType="end"/>
      </w:r>
    </w:p>
    <w:p w14:paraId="16880A45" w14:textId="318ED144" w:rsidR="00B32A25" w:rsidRPr="00B32A25" w:rsidRDefault="00B32A25">
      <w:pPr>
        <w:pStyle w:val="15"/>
        <w:rPr>
          <w:rFonts w:asciiTheme="minorHAnsi" w:eastAsiaTheme="minorEastAsia" w:hAnsiTheme="minorHAnsi" w:cstheme="minorBidi"/>
          <w:noProof/>
          <w:sz w:val="28"/>
          <w:szCs w:val="28"/>
          <w:lang w:eastAsia="ja-JP"/>
        </w:rPr>
      </w:pPr>
      <w:r w:rsidRPr="00B32A25">
        <w:rPr>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B32A25">
        <w:rPr>
          <w:noProof/>
          <w:sz w:val="28"/>
          <w:szCs w:val="28"/>
        </w:rPr>
        <w:tab/>
      </w:r>
      <w:r w:rsidR="00FB6CF8">
        <w:rPr>
          <w:noProof/>
          <w:sz w:val="28"/>
          <w:szCs w:val="28"/>
        </w:rPr>
        <w:t>31</w:t>
      </w:r>
    </w:p>
    <w:p w14:paraId="7BFEA5B8" w14:textId="2F8D1257" w:rsidR="00B32A25" w:rsidRDefault="00B32A25">
      <w:pPr>
        <w:pStyle w:val="15"/>
        <w:rPr>
          <w:noProof/>
          <w:sz w:val="28"/>
          <w:szCs w:val="28"/>
        </w:rPr>
      </w:pPr>
      <w:r w:rsidRPr="00B32A25">
        <w:rPr>
          <w:noProof/>
          <w:sz w:val="28"/>
          <w:szCs w:val="28"/>
        </w:rPr>
        <w:t>12. Описание материально-технической базы, необходимой для осуществления образовательного процесса по дисциплине</w:t>
      </w:r>
      <w:r w:rsidRPr="00B32A25">
        <w:rPr>
          <w:noProof/>
          <w:sz w:val="28"/>
          <w:szCs w:val="28"/>
        </w:rPr>
        <w:tab/>
      </w:r>
      <w:r w:rsidR="00FB6CF8">
        <w:rPr>
          <w:noProof/>
          <w:sz w:val="28"/>
          <w:szCs w:val="28"/>
        </w:rPr>
        <w:t>31</w:t>
      </w:r>
    </w:p>
    <w:p w14:paraId="34BFDF14" w14:textId="77777777" w:rsidR="00B32A25" w:rsidRDefault="00B32A25">
      <w:pPr>
        <w:spacing w:line="240" w:lineRule="auto"/>
        <w:ind w:firstLine="0"/>
        <w:jc w:val="left"/>
        <w:rPr>
          <w:noProof/>
          <w:sz w:val="28"/>
          <w:szCs w:val="28"/>
        </w:rPr>
      </w:pPr>
      <w:r>
        <w:rPr>
          <w:noProof/>
          <w:sz w:val="28"/>
          <w:szCs w:val="28"/>
        </w:rPr>
        <w:br w:type="page"/>
      </w:r>
    </w:p>
    <w:p w14:paraId="0648EE85" w14:textId="200246F1" w:rsidR="00221197" w:rsidRPr="000B6FEC" w:rsidRDefault="00531CFA" w:rsidP="000B6FEC">
      <w:pPr>
        <w:pStyle w:val="1"/>
        <w:spacing w:before="0" w:after="0"/>
        <w:rPr>
          <w:szCs w:val="28"/>
        </w:rPr>
      </w:pPr>
      <w:r w:rsidRPr="00B32A25">
        <w:rPr>
          <w:bCs/>
          <w:szCs w:val="28"/>
        </w:rPr>
        <w:lastRenderedPageBreak/>
        <w:fldChar w:fldCharType="end"/>
      </w:r>
      <w:bookmarkStart w:id="3" w:name="_Toc23942738"/>
      <w:bookmarkStart w:id="4" w:name="_Toc499179200"/>
      <w:r w:rsidR="008C0656" w:rsidRPr="000B6FEC">
        <w:rPr>
          <w:bCs/>
          <w:szCs w:val="28"/>
        </w:rPr>
        <w:t xml:space="preserve">1. </w:t>
      </w:r>
      <w:r w:rsidR="008C0009" w:rsidRPr="000B6FEC">
        <w:rPr>
          <w:szCs w:val="28"/>
        </w:rPr>
        <w:t>Наименование дисциплины</w:t>
      </w:r>
      <w:bookmarkEnd w:id="2"/>
      <w:bookmarkEnd w:id="3"/>
      <w:bookmarkEnd w:id="4"/>
    </w:p>
    <w:p w14:paraId="36F318FE" w14:textId="76A1FE33" w:rsidR="00BF3BB7" w:rsidRPr="000B6FEC" w:rsidRDefault="00D902A7" w:rsidP="000B6FEC">
      <w:pPr>
        <w:ind w:firstLine="709"/>
        <w:rPr>
          <w:sz w:val="28"/>
          <w:szCs w:val="28"/>
        </w:rPr>
      </w:pPr>
      <w:r w:rsidRPr="000B6FEC">
        <w:rPr>
          <w:sz w:val="28"/>
          <w:szCs w:val="28"/>
        </w:rPr>
        <w:t>Анализ данных</w:t>
      </w:r>
    </w:p>
    <w:p w14:paraId="2712965A" w14:textId="5D9D7E18" w:rsidR="003D5634" w:rsidRPr="000B6FEC" w:rsidRDefault="008C0656" w:rsidP="000B6FEC">
      <w:pPr>
        <w:pStyle w:val="1"/>
        <w:spacing w:before="0" w:after="0"/>
        <w:rPr>
          <w:szCs w:val="28"/>
        </w:rPr>
      </w:pPr>
      <w:bookmarkStart w:id="5" w:name="_Toc23942739"/>
      <w:bookmarkStart w:id="6" w:name="_Toc499179201"/>
      <w:r w:rsidRPr="000B6FEC">
        <w:rPr>
          <w:szCs w:val="28"/>
        </w:rPr>
        <w:t xml:space="preserve">2. </w:t>
      </w:r>
      <w:r w:rsidR="00E00128" w:rsidRPr="000B6FEC">
        <w:rPr>
          <w:szCs w:val="28"/>
        </w:rPr>
        <w:t>Перечень планируемых результатов освоения образовательной программы с указанием индикаторов их достижения</w:t>
      </w:r>
      <w:r w:rsidR="003D5634" w:rsidRPr="000B6FEC">
        <w:rPr>
          <w:szCs w:val="28"/>
        </w:rPr>
        <w:t xml:space="preserve"> и планируемых результатов обучения по дисциплине.</w:t>
      </w:r>
      <w:bookmarkEnd w:id="5"/>
      <w:bookmarkEnd w:id="6"/>
    </w:p>
    <w:p w14:paraId="0F1EB884" w14:textId="6FBC35A9" w:rsidR="001C13B4" w:rsidRPr="000B6FEC" w:rsidRDefault="000B6FEC" w:rsidP="000B6FEC">
      <w:pPr>
        <w:ind w:left="1843" w:hanging="1843"/>
        <w:jc w:val="right"/>
        <w:rPr>
          <w:sz w:val="24"/>
          <w:szCs w:val="24"/>
        </w:rPr>
      </w:pPr>
      <w:r>
        <w:rPr>
          <w:sz w:val="24"/>
          <w:szCs w:val="24"/>
        </w:rPr>
        <w:t>Таблица 1</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97"/>
        <w:gridCol w:w="3373"/>
        <w:gridCol w:w="3544"/>
      </w:tblGrid>
      <w:tr w:rsidR="003A77DB" w:rsidRPr="00264DA0" w14:paraId="79B394E6" w14:textId="77777777" w:rsidTr="000B6FEC">
        <w:trPr>
          <w:trHeight w:val="1283"/>
        </w:trPr>
        <w:tc>
          <w:tcPr>
            <w:tcW w:w="993" w:type="dxa"/>
            <w:tcBorders>
              <w:top w:val="single" w:sz="4" w:space="0" w:color="auto"/>
              <w:left w:val="single" w:sz="4" w:space="0" w:color="auto"/>
              <w:bottom w:val="single" w:sz="4" w:space="0" w:color="auto"/>
              <w:right w:val="single" w:sz="4" w:space="0" w:color="auto"/>
            </w:tcBorders>
            <w:hideMark/>
          </w:tcPr>
          <w:p w14:paraId="28994DD0" w14:textId="77777777" w:rsidR="003A77DB" w:rsidRPr="000B6FEC" w:rsidRDefault="003A77DB" w:rsidP="00C50489">
            <w:pPr>
              <w:tabs>
                <w:tab w:val="left" w:pos="540"/>
              </w:tabs>
              <w:spacing w:line="240" w:lineRule="auto"/>
              <w:ind w:firstLine="0"/>
              <w:rPr>
                <w:b/>
                <w:sz w:val="24"/>
                <w:szCs w:val="24"/>
              </w:rPr>
            </w:pPr>
            <w:bookmarkStart w:id="7" w:name="_Hlk85370451"/>
            <w:r w:rsidRPr="000B6FEC">
              <w:rPr>
                <w:b/>
                <w:sz w:val="24"/>
                <w:szCs w:val="24"/>
              </w:rPr>
              <w:t>Код компетенции</w:t>
            </w:r>
          </w:p>
        </w:tc>
        <w:tc>
          <w:tcPr>
            <w:tcW w:w="2297" w:type="dxa"/>
            <w:tcBorders>
              <w:top w:val="single" w:sz="4" w:space="0" w:color="auto"/>
              <w:left w:val="single" w:sz="4" w:space="0" w:color="auto"/>
              <w:bottom w:val="single" w:sz="4" w:space="0" w:color="auto"/>
              <w:right w:val="single" w:sz="4" w:space="0" w:color="auto"/>
            </w:tcBorders>
            <w:hideMark/>
          </w:tcPr>
          <w:p w14:paraId="1C4ADE56" w14:textId="77777777" w:rsidR="003A77DB" w:rsidRPr="000B6FEC" w:rsidRDefault="003A77DB" w:rsidP="00C50489">
            <w:pPr>
              <w:tabs>
                <w:tab w:val="left" w:pos="540"/>
              </w:tabs>
              <w:spacing w:line="240" w:lineRule="auto"/>
              <w:ind w:firstLine="0"/>
              <w:rPr>
                <w:b/>
                <w:sz w:val="24"/>
                <w:szCs w:val="24"/>
              </w:rPr>
            </w:pPr>
            <w:r w:rsidRPr="000B6FEC">
              <w:rPr>
                <w:b/>
                <w:sz w:val="24"/>
                <w:szCs w:val="24"/>
              </w:rPr>
              <w:t>Наименование компетенции</w:t>
            </w:r>
          </w:p>
        </w:tc>
        <w:tc>
          <w:tcPr>
            <w:tcW w:w="3373" w:type="dxa"/>
            <w:tcBorders>
              <w:top w:val="single" w:sz="4" w:space="0" w:color="auto"/>
              <w:left w:val="single" w:sz="4" w:space="0" w:color="auto"/>
              <w:bottom w:val="single" w:sz="4" w:space="0" w:color="auto"/>
              <w:right w:val="single" w:sz="4" w:space="0" w:color="auto"/>
            </w:tcBorders>
            <w:hideMark/>
          </w:tcPr>
          <w:p w14:paraId="7F403E70" w14:textId="4348BF84" w:rsidR="003A77DB" w:rsidRPr="000B6FEC" w:rsidRDefault="003A77DB" w:rsidP="000B6FEC">
            <w:pPr>
              <w:tabs>
                <w:tab w:val="left" w:pos="540"/>
              </w:tabs>
              <w:spacing w:line="240" w:lineRule="auto"/>
              <w:ind w:firstLine="0"/>
              <w:rPr>
                <w:b/>
                <w:sz w:val="24"/>
                <w:szCs w:val="24"/>
              </w:rPr>
            </w:pPr>
            <w:r w:rsidRPr="000B6FEC">
              <w:rPr>
                <w:b/>
                <w:sz w:val="24"/>
                <w:szCs w:val="24"/>
              </w:rPr>
              <w:t>Индикаторы достижения компетенции</w:t>
            </w:r>
          </w:p>
        </w:tc>
        <w:tc>
          <w:tcPr>
            <w:tcW w:w="3544" w:type="dxa"/>
            <w:tcBorders>
              <w:top w:val="single" w:sz="4" w:space="0" w:color="auto"/>
              <w:left w:val="single" w:sz="4" w:space="0" w:color="auto"/>
              <w:bottom w:val="single" w:sz="4" w:space="0" w:color="auto"/>
              <w:right w:val="single" w:sz="4" w:space="0" w:color="auto"/>
            </w:tcBorders>
          </w:tcPr>
          <w:p w14:paraId="5EA84D8A" w14:textId="1AE6880E" w:rsidR="003A77DB" w:rsidRPr="000B6FEC" w:rsidRDefault="003A77DB" w:rsidP="000B6FEC">
            <w:pPr>
              <w:tabs>
                <w:tab w:val="left" w:pos="540"/>
              </w:tabs>
              <w:spacing w:line="240" w:lineRule="auto"/>
              <w:ind w:firstLine="0"/>
              <w:rPr>
                <w:b/>
                <w:color w:val="FF0000"/>
                <w:sz w:val="24"/>
                <w:szCs w:val="24"/>
              </w:rPr>
            </w:pPr>
            <w:r w:rsidRPr="000B6FEC">
              <w:rPr>
                <w:b/>
                <w:sz w:val="24"/>
                <w:szCs w:val="24"/>
              </w:rPr>
              <w:t>Результаты обучения (умения и знания), соотнесенные с компетенциями/индикаторами достижения компетенции</w:t>
            </w:r>
          </w:p>
        </w:tc>
      </w:tr>
      <w:tr w:rsidR="000225BF" w:rsidRPr="00264DA0" w14:paraId="43F1B486" w14:textId="77777777" w:rsidTr="000B6FEC">
        <w:trPr>
          <w:trHeight w:val="3312"/>
        </w:trPr>
        <w:tc>
          <w:tcPr>
            <w:tcW w:w="993" w:type="dxa"/>
            <w:vMerge w:val="restart"/>
            <w:tcBorders>
              <w:top w:val="single" w:sz="4" w:space="0" w:color="auto"/>
              <w:left w:val="single" w:sz="4" w:space="0" w:color="auto"/>
              <w:right w:val="single" w:sz="4" w:space="0" w:color="auto"/>
            </w:tcBorders>
            <w:vAlign w:val="center"/>
          </w:tcPr>
          <w:p w14:paraId="79643FBA" w14:textId="5BBA5739" w:rsidR="000225BF" w:rsidRPr="000B6FEC" w:rsidRDefault="000225BF" w:rsidP="000225BF">
            <w:pPr>
              <w:tabs>
                <w:tab w:val="left" w:pos="540"/>
              </w:tabs>
              <w:spacing w:line="240" w:lineRule="auto"/>
              <w:ind w:firstLine="0"/>
              <w:jc w:val="center"/>
              <w:rPr>
                <w:sz w:val="24"/>
                <w:szCs w:val="24"/>
              </w:rPr>
            </w:pPr>
            <w:r w:rsidRPr="000B6FEC">
              <w:rPr>
                <w:sz w:val="24"/>
                <w:szCs w:val="24"/>
              </w:rPr>
              <w:t>УК-1</w:t>
            </w:r>
          </w:p>
        </w:tc>
        <w:tc>
          <w:tcPr>
            <w:tcW w:w="2297" w:type="dxa"/>
            <w:vMerge w:val="restart"/>
            <w:tcBorders>
              <w:top w:val="single" w:sz="4" w:space="0" w:color="auto"/>
              <w:left w:val="single" w:sz="4" w:space="0" w:color="auto"/>
              <w:right w:val="single" w:sz="4" w:space="0" w:color="auto"/>
            </w:tcBorders>
            <w:vAlign w:val="center"/>
          </w:tcPr>
          <w:p w14:paraId="15EDAC4C" w14:textId="49E65F24" w:rsidR="000225BF" w:rsidRPr="000B6FEC" w:rsidRDefault="000B6FEC" w:rsidP="000B6FEC">
            <w:pPr>
              <w:spacing w:line="240" w:lineRule="auto"/>
              <w:ind w:firstLine="0"/>
              <w:rPr>
                <w:sz w:val="24"/>
                <w:szCs w:val="24"/>
              </w:rPr>
            </w:pPr>
            <w:r>
              <w:rPr>
                <w:sz w:val="24"/>
                <w:szCs w:val="24"/>
              </w:rPr>
              <w:t>С</w:t>
            </w:r>
            <w:r w:rsidR="000225BF" w:rsidRPr="000B6FEC">
              <w:rPr>
                <w:sz w:val="24"/>
                <w:szCs w:val="24"/>
              </w:rPr>
              <w:t>пособен осуществлять поиск, критический анализ и синтез информации, применять системный подход для решения поставленных задач</w:t>
            </w:r>
          </w:p>
        </w:tc>
        <w:tc>
          <w:tcPr>
            <w:tcW w:w="3373" w:type="dxa"/>
            <w:tcBorders>
              <w:top w:val="single" w:sz="4" w:space="0" w:color="auto"/>
              <w:left w:val="single" w:sz="4" w:space="0" w:color="auto"/>
              <w:bottom w:val="single" w:sz="4" w:space="0" w:color="auto"/>
              <w:right w:val="single" w:sz="4" w:space="0" w:color="auto"/>
            </w:tcBorders>
          </w:tcPr>
          <w:p w14:paraId="0B877103" w14:textId="22F1FC48" w:rsidR="000225BF" w:rsidRPr="000B6FEC" w:rsidRDefault="000225BF" w:rsidP="00BE3C01">
            <w:pPr>
              <w:pStyle w:val="Default"/>
              <w:rPr>
                <w:color w:val="auto"/>
                <w:lang w:eastAsia="en-US"/>
              </w:rPr>
            </w:pPr>
            <w:r w:rsidRPr="000B6FEC">
              <w:t>1.</w:t>
            </w:r>
            <w:r w:rsidRPr="000B6FEC">
              <w:rPr>
                <w:lang w:eastAsia="en-US"/>
              </w:rPr>
              <w:t xml:space="preserve"> Ч</w:t>
            </w:r>
            <w:r w:rsidRPr="000B6FEC">
              <w:t xml:space="preserve">етко описывает состав и структуру требуемых данных и информации, грамотно реализует </w:t>
            </w:r>
            <w:r w:rsidR="00ED3BCB" w:rsidRPr="000B6FEC">
              <w:t>п</w:t>
            </w:r>
            <w:r w:rsidRPr="000B6FEC">
              <w:t>роцессы их сбора, обработки и интерпретации</w:t>
            </w:r>
          </w:p>
        </w:tc>
        <w:tc>
          <w:tcPr>
            <w:tcW w:w="3544" w:type="dxa"/>
            <w:tcBorders>
              <w:top w:val="single" w:sz="4" w:space="0" w:color="auto"/>
              <w:left w:val="single" w:sz="4" w:space="0" w:color="auto"/>
              <w:bottom w:val="single" w:sz="4" w:space="0" w:color="auto"/>
              <w:right w:val="single" w:sz="4" w:space="0" w:color="auto"/>
            </w:tcBorders>
          </w:tcPr>
          <w:p w14:paraId="66072687" w14:textId="77777777" w:rsidR="000225BF" w:rsidRPr="000B6FEC" w:rsidRDefault="000225BF" w:rsidP="00B15DF4">
            <w:pPr>
              <w:pStyle w:val="af6"/>
              <w:tabs>
                <w:tab w:val="left" w:pos="301"/>
              </w:tabs>
              <w:spacing w:line="240" w:lineRule="auto"/>
              <w:ind w:left="61" w:firstLine="0"/>
              <w:rPr>
                <w:b/>
                <w:bCs/>
                <w:sz w:val="24"/>
              </w:rPr>
            </w:pPr>
            <w:r w:rsidRPr="000B6FEC">
              <w:rPr>
                <w:b/>
                <w:bCs/>
                <w:sz w:val="24"/>
              </w:rPr>
              <w:t>Знает:</w:t>
            </w:r>
          </w:p>
          <w:p w14:paraId="3B5DE9DA" w14:textId="7B10B061" w:rsidR="000225BF" w:rsidRPr="000B6FEC" w:rsidRDefault="00394852" w:rsidP="009E2D7D">
            <w:pPr>
              <w:pStyle w:val="af6"/>
              <w:spacing w:line="240" w:lineRule="auto"/>
              <w:ind w:left="-29" w:firstLine="0"/>
              <w:rPr>
                <w:sz w:val="24"/>
              </w:rPr>
            </w:pPr>
            <w:r w:rsidRPr="000B6FEC">
              <w:rPr>
                <w:sz w:val="24"/>
              </w:rPr>
              <w:t>основные принципы обработки, визуализации и анализа данных, вероятностные и статистические методы</w:t>
            </w:r>
            <w:r w:rsidR="000225BF" w:rsidRPr="000B6FEC">
              <w:rPr>
                <w:sz w:val="24"/>
              </w:rPr>
              <w:t>;</w:t>
            </w:r>
          </w:p>
          <w:p w14:paraId="033F0228" w14:textId="77777777" w:rsidR="000225BF" w:rsidRPr="000B6FEC" w:rsidRDefault="000225BF" w:rsidP="00665287">
            <w:pPr>
              <w:spacing w:line="240" w:lineRule="auto"/>
              <w:ind w:left="-29" w:firstLine="0"/>
              <w:rPr>
                <w:b/>
                <w:bCs/>
                <w:sz w:val="24"/>
                <w:szCs w:val="24"/>
              </w:rPr>
            </w:pPr>
            <w:r w:rsidRPr="000B6FEC">
              <w:rPr>
                <w:b/>
                <w:bCs/>
                <w:sz w:val="24"/>
                <w:szCs w:val="24"/>
              </w:rPr>
              <w:t>Умеет:</w:t>
            </w:r>
          </w:p>
          <w:p w14:paraId="23425CE0" w14:textId="4FFA27B3" w:rsidR="000225BF" w:rsidRPr="000B6FEC" w:rsidRDefault="00394852" w:rsidP="009E2D7D">
            <w:pPr>
              <w:pStyle w:val="af6"/>
              <w:spacing w:line="240" w:lineRule="auto"/>
              <w:ind w:left="-29" w:firstLine="0"/>
              <w:jc w:val="left"/>
              <w:rPr>
                <w:color w:val="FF0000"/>
                <w:sz w:val="24"/>
              </w:rPr>
            </w:pPr>
            <w:r w:rsidRPr="000B6FEC">
              <w:rPr>
                <w:sz w:val="24"/>
              </w:rPr>
              <w:t>использовать инструменты описательной статистики и визуализации данных, вероятностные и статистические методы для решения организационно-управленческих задач, интерпретировать полученные результаты</w:t>
            </w:r>
            <w:r w:rsidR="000225BF" w:rsidRPr="000B6FEC">
              <w:rPr>
                <w:sz w:val="24"/>
              </w:rPr>
              <w:t xml:space="preserve"> </w:t>
            </w:r>
          </w:p>
        </w:tc>
      </w:tr>
      <w:tr w:rsidR="000225BF" w:rsidRPr="00264DA0" w14:paraId="25A14904" w14:textId="77777777" w:rsidTr="000B6FEC">
        <w:trPr>
          <w:trHeight w:val="3312"/>
        </w:trPr>
        <w:tc>
          <w:tcPr>
            <w:tcW w:w="993" w:type="dxa"/>
            <w:vMerge/>
            <w:tcBorders>
              <w:left w:val="single" w:sz="4" w:space="0" w:color="auto"/>
              <w:right w:val="single" w:sz="4" w:space="0" w:color="auto"/>
            </w:tcBorders>
          </w:tcPr>
          <w:p w14:paraId="2AA75D89" w14:textId="77777777" w:rsidR="000225BF" w:rsidRPr="000B6FEC" w:rsidRDefault="000225BF" w:rsidP="005010E8">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71BC16FA" w14:textId="77777777" w:rsidR="000225BF" w:rsidRPr="000B6FEC" w:rsidRDefault="000225BF" w:rsidP="00BF3BB7">
            <w:pPr>
              <w:spacing w:line="240" w:lineRule="auto"/>
              <w:ind w:firstLine="0"/>
              <w:jc w:val="left"/>
              <w:rPr>
                <w:sz w:val="24"/>
                <w:szCs w:val="24"/>
              </w:rPr>
            </w:pPr>
          </w:p>
        </w:tc>
        <w:tc>
          <w:tcPr>
            <w:tcW w:w="3373" w:type="dxa"/>
            <w:tcBorders>
              <w:top w:val="single" w:sz="4" w:space="0" w:color="auto"/>
              <w:left w:val="single" w:sz="4" w:space="0" w:color="auto"/>
              <w:bottom w:val="single" w:sz="4" w:space="0" w:color="auto"/>
              <w:right w:val="single" w:sz="4" w:space="0" w:color="auto"/>
            </w:tcBorders>
          </w:tcPr>
          <w:p w14:paraId="57CA563A" w14:textId="53E615E4" w:rsidR="000225BF" w:rsidRPr="000B6FEC" w:rsidRDefault="000225BF" w:rsidP="00B3041C">
            <w:pPr>
              <w:autoSpaceDE w:val="0"/>
              <w:autoSpaceDN w:val="0"/>
              <w:adjustRightInd w:val="0"/>
              <w:spacing w:line="240" w:lineRule="auto"/>
              <w:ind w:firstLine="0"/>
              <w:jc w:val="left"/>
              <w:rPr>
                <w:sz w:val="24"/>
                <w:szCs w:val="24"/>
              </w:rPr>
            </w:pPr>
            <w:r w:rsidRPr="000B6FEC">
              <w:rPr>
                <w:sz w:val="24"/>
                <w:szCs w:val="24"/>
              </w:rPr>
              <w:t>2.</w:t>
            </w:r>
            <w:r w:rsidRPr="000B6FEC">
              <w:rPr>
                <w:sz w:val="24"/>
                <w:szCs w:val="24"/>
                <w:lang w:eastAsia="en-US"/>
              </w:rPr>
              <w:t xml:space="preserve"> </w:t>
            </w:r>
            <w:r w:rsidRPr="000B6FEC">
              <w:rPr>
                <w:color w:val="000000"/>
                <w:sz w:val="24"/>
                <w:szCs w:val="24"/>
              </w:rPr>
              <w:t>Обосновывает сущность</w:t>
            </w:r>
            <w:r w:rsidRPr="000B6FEC">
              <w:rPr>
                <w:color w:val="000000"/>
                <w:sz w:val="24"/>
                <w:szCs w:val="24"/>
              </w:rPr>
              <w:br/>
              <w:t>происходящего, выявляет з</w:t>
            </w:r>
            <w:r w:rsidR="000B1855">
              <w:rPr>
                <w:color w:val="000000"/>
                <w:sz w:val="24"/>
                <w:szCs w:val="24"/>
              </w:rPr>
              <w:t xml:space="preserve">акономерности, понимает природу </w:t>
            </w:r>
            <w:r w:rsidRPr="000B6FEC">
              <w:rPr>
                <w:color w:val="000000"/>
                <w:sz w:val="24"/>
                <w:szCs w:val="24"/>
              </w:rPr>
              <w:t>вариабельности</w:t>
            </w:r>
            <w:r w:rsidRPr="000B6FEC">
              <w:rPr>
                <w:color w:val="000000"/>
                <w:sz w:val="24"/>
                <w:szCs w:val="24"/>
              </w:rPr>
              <w:br/>
            </w:r>
          </w:p>
        </w:tc>
        <w:tc>
          <w:tcPr>
            <w:tcW w:w="3544" w:type="dxa"/>
            <w:tcBorders>
              <w:top w:val="single" w:sz="4" w:space="0" w:color="auto"/>
              <w:left w:val="single" w:sz="4" w:space="0" w:color="auto"/>
              <w:bottom w:val="single" w:sz="4" w:space="0" w:color="auto"/>
              <w:right w:val="single" w:sz="4" w:space="0" w:color="auto"/>
            </w:tcBorders>
          </w:tcPr>
          <w:p w14:paraId="525C0987" w14:textId="77777777" w:rsidR="000225BF" w:rsidRPr="000B6FEC" w:rsidRDefault="000225BF" w:rsidP="00ED2F2B">
            <w:pPr>
              <w:tabs>
                <w:tab w:val="left" w:pos="301"/>
              </w:tabs>
              <w:spacing w:line="240" w:lineRule="auto"/>
              <w:ind w:firstLine="0"/>
              <w:rPr>
                <w:b/>
                <w:bCs/>
                <w:sz w:val="24"/>
                <w:szCs w:val="24"/>
              </w:rPr>
            </w:pPr>
            <w:r w:rsidRPr="000B6FEC">
              <w:rPr>
                <w:b/>
                <w:bCs/>
                <w:sz w:val="24"/>
                <w:szCs w:val="24"/>
              </w:rPr>
              <w:t>Знает:</w:t>
            </w:r>
          </w:p>
          <w:p w14:paraId="1E9DDB86" w14:textId="7D519280" w:rsidR="000225BF" w:rsidRPr="000B6FEC" w:rsidRDefault="00394852" w:rsidP="00ED2F2B">
            <w:pPr>
              <w:tabs>
                <w:tab w:val="left" w:pos="301"/>
              </w:tabs>
              <w:spacing w:line="240" w:lineRule="auto"/>
              <w:ind w:firstLine="0"/>
              <w:rPr>
                <w:b/>
                <w:bCs/>
                <w:sz w:val="24"/>
                <w:szCs w:val="24"/>
              </w:rPr>
            </w:pPr>
            <w:r w:rsidRPr="000B6FEC">
              <w:rPr>
                <w:sz w:val="24"/>
                <w:szCs w:val="24"/>
              </w:rPr>
              <w:t>основные понятия и методы теории вероятностей и прикладной статистики, необходимые анализа социально-экономических задач и процессов</w:t>
            </w:r>
            <w:r w:rsidR="000225BF" w:rsidRPr="000B6FEC">
              <w:rPr>
                <w:sz w:val="24"/>
                <w:szCs w:val="24"/>
              </w:rPr>
              <w:t>;</w:t>
            </w:r>
          </w:p>
          <w:p w14:paraId="28FB7162" w14:textId="77777777" w:rsidR="000225BF" w:rsidRPr="000B6FEC" w:rsidRDefault="000225BF" w:rsidP="00B3041C">
            <w:pPr>
              <w:tabs>
                <w:tab w:val="left" w:pos="301"/>
              </w:tabs>
              <w:spacing w:line="240" w:lineRule="auto"/>
              <w:ind w:left="-37" w:firstLine="0"/>
              <w:rPr>
                <w:b/>
                <w:bCs/>
                <w:sz w:val="24"/>
                <w:szCs w:val="24"/>
              </w:rPr>
            </w:pPr>
            <w:r w:rsidRPr="000B6FEC">
              <w:rPr>
                <w:b/>
                <w:bCs/>
                <w:sz w:val="24"/>
                <w:szCs w:val="24"/>
              </w:rPr>
              <w:t>Умеет:</w:t>
            </w:r>
          </w:p>
          <w:p w14:paraId="51397DF0" w14:textId="4E4E871B" w:rsidR="000225BF" w:rsidRPr="000B6FEC" w:rsidRDefault="00394852" w:rsidP="00EB4720">
            <w:pPr>
              <w:pStyle w:val="af6"/>
              <w:tabs>
                <w:tab w:val="left" w:pos="40"/>
              </w:tabs>
              <w:spacing w:line="240" w:lineRule="auto"/>
              <w:ind w:left="0" w:firstLine="0"/>
              <w:rPr>
                <w:color w:val="FF0000"/>
                <w:sz w:val="24"/>
              </w:rPr>
            </w:pPr>
            <w:r w:rsidRPr="000B6FEC">
              <w:rPr>
                <w:sz w:val="24"/>
              </w:rPr>
              <w:t>решать социально-экономические задачи вероятностными и статистическими методами</w:t>
            </w:r>
          </w:p>
        </w:tc>
      </w:tr>
      <w:tr w:rsidR="000225BF" w:rsidRPr="000F5F7E" w14:paraId="2F68B265" w14:textId="77777777" w:rsidTr="000B1855">
        <w:trPr>
          <w:trHeight w:val="556"/>
        </w:trPr>
        <w:tc>
          <w:tcPr>
            <w:tcW w:w="993" w:type="dxa"/>
            <w:vMerge/>
            <w:tcBorders>
              <w:left w:val="single" w:sz="4" w:space="0" w:color="auto"/>
              <w:right w:val="single" w:sz="4" w:space="0" w:color="auto"/>
            </w:tcBorders>
          </w:tcPr>
          <w:p w14:paraId="377AD65A" w14:textId="77777777" w:rsidR="000225BF" w:rsidRPr="000B6FEC" w:rsidRDefault="000225BF" w:rsidP="005010E8">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7E7E0180" w14:textId="77777777" w:rsidR="000225BF" w:rsidRPr="000B6FEC" w:rsidRDefault="000225BF" w:rsidP="00BF3BB7">
            <w:pPr>
              <w:spacing w:line="240" w:lineRule="auto"/>
              <w:ind w:firstLine="0"/>
              <w:jc w:val="left"/>
              <w:rPr>
                <w:sz w:val="24"/>
                <w:szCs w:val="24"/>
              </w:rPr>
            </w:pPr>
          </w:p>
        </w:tc>
        <w:tc>
          <w:tcPr>
            <w:tcW w:w="3373" w:type="dxa"/>
            <w:tcBorders>
              <w:top w:val="single" w:sz="4" w:space="0" w:color="auto"/>
              <w:left w:val="single" w:sz="4" w:space="0" w:color="auto"/>
              <w:bottom w:val="single" w:sz="4" w:space="0" w:color="auto"/>
              <w:right w:val="single" w:sz="4" w:space="0" w:color="auto"/>
            </w:tcBorders>
          </w:tcPr>
          <w:p w14:paraId="430C7E4A" w14:textId="5B5C3EDF" w:rsidR="000225BF" w:rsidRPr="000B6FEC" w:rsidRDefault="000225BF" w:rsidP="00665287">
            <w:pPr>
              <w:autoSpaceDE w:val="0"/>
              <w:autoSpaceDN w:val="0"/>
              <w:adjustRightInd w:val="0"/>
              <w:spacing w:line="240" w:lineRule="auto"/>
              <w:ind w:firstLine="0"/>
              <w:jc w:val="left"/>
              <w:rPr>
                <w:sz w:val="24"/>
                <w:szCs w:val="24"/>
              </w:rPr>
            </w:pPr>
            <w:r w:rsidRPr="000B6FEC">
              <w:rPr>
                <w:sz w:val="24"/>
                <w:szCs w:val="24"/>
              </w:rPr>
              <w:t>3.</w:t>
            </w:r>
            <w:r w:rsidRPr="000B6FEC">
              <w:rPr>
                <w:sz w:val="24"/>
                <w:szCs w:val="24"/>
                <w:lang w:eastAsia="en-US"/>
              </w:rPr>
              <w:t xml:space="preserve"> </w:t>
            </w:r>
            <w:r w:rsidRPr="000B6FEC">
              <w:rPr>
                <w:sz w:val="24"/>
                <w:szCs w:val="24"/>
              </w:rPr>
              <w:t>Формулирует признак</w:t>
            </w:r>
            <w:r w:rsidR="00394852" w:rsidRPr="000B6FEC">
              <w:rPr>
                <w:sz w:val="24"/>
                <w:szCs w:val="24"/>
              </w:rPr>
              <w:t xml:space="preserve"> </w:t>
            </w:r>
            <w:r w:rsidRPr="000B6FEC">
              <w:rPr>
                <w:sz w:val="24"/>
                <w:szCs w:val="24"/>
              </w:rPr>
              <w:t>классификации, в</w:t>
            </w:r>
            <w:r w:rsidR="00977966" w:rsidRPr="000B6FEC">
              <w:rPr>
                <w:sz w:val="24"/>
                <w:szCs w:val="24"/>
              </w:rPr>
              <w:t>ы</w:t>
            </w:r>
            <w:r w:rsidRPr="000B6FEC">
              <w:rPr>
                <w:sz w:val="24"/>
                <w:szCs w:val="24"/>
              </w:rPr>
              <w:t>деляет</w:t>
            </w:r>
            <w:r w:rsidR="00394852" w:rsidRPr="000B6FEC">
              <w:rPr>
                <w:sz w:val="24"/>
                <w:szCs w:val="24"/>
              </w:rPr>
              <w:t xml:space="preserve"> </w:t>
            </w:r>
            <w:r w:rsidRPr="000B6FEC">
              <w:rPr>
                <w:sz w:val="24"/>
                <w:szCs w:val="24"/>
              </w:rPr>
              <w:t>соответствующие ему группы</w:t>
            </w:r>
            <w:r w:rsidR="00394852" w:rsidRPr="000B6FEC">
              <w:rPr>
                <w:sz w:val="24"/>
                <w:szCs w:val="24"/>
              </w:rPr>
              <w:t xml:space="preserve"> </w:t>
            </w:r>
            <w:r w:rsidRPr="000B6FEC">
              <w:rPr>
                <w:sz w:val="24"/>
                <w:szCs w:val="24"/>
              </w:rPr>
              <w:t>однородных объектов,</w:t>
            </w:r>
            <w:r w:rsidR="00394852" w:rsidRPr="000B6FEC">
              <w:rPr>
                <w:sz w:val="24"/>
                <w:szCs w:val="24"/>
              </w:rPr>
              <w:t xml:space="preserve"> </w:t>
            </w:r>
            <w:r w:rsidR="000B1855">
              <w:rPr>
                <w:sz w:val="24"/>
                <w:szCs w:val="24"/>
              </w:rPr>
              <w:t xml:space="preserve">идентифицирует общие свойства </w:t>
            </w:r>
            <w:r w:rsidRPr="000B6FEC">
              <w:rPr>
                <w:sz w:val="24"/>
                <w:szCs w:val="24"/>
              </w:rPr>
              <w:t>элементов этих групп, оценивает</w:t>
            </w:r>
            <w:r w:rsidRPr="000B6FEC">
              <w:rPr>
                <w:sz w:val="24"/>
                <w:szCs w:val="24"/>
              </w:rPr>
              <w:br/>
              <w:t>полноту результатов классификации,</w:t>
            </w:r>
            <w:r w:rsidRPr="000B6FEC">
              <w:rPr>
                <w:sz w:val="24"/>
                <w:szCs w:val="24"/>
              </w:rPr>
              <w:br/>
              <w:t xml:space="preserve">показывает прикладное </w:t>
            </w:r>
            <w:r w:rsidRPr="000B6FEC">
              <w:rPr>
                <w:sz w:val="24"/>
                <w:szCs w:val="24"/>
              </w:rPr>
              <w:lastRenderedPageBreak/>
              <w:t>назначение</w:t>
            </w:r>
            <w:r w:rsidRPr="000B6FEC">
              <w:rPr>
                <w:sz w:val="24"/>
                <w:szCs w:val="24"/>
              </w:rPr>
              <w:br/>
              <w:t>классификационных групп</w:t>
            </w:r>
          </w:p>
        </w:tc>
        <w:tc>
          <w:tcPr>
            <w:tcW w:w="3544" w:type="dxa"/>
            <w:tcBorders>
              <w:top w:val="single" w:sz="4" w:space="0" w:color="auto"/>
              <w:left w:val="single" w:sz="4" w:space="0" w:color="auto"/>
              <w:bottom w:val="single" w:sz="4" w:space="0" w:color="auto"/>
              <w:right w:val="single" w:sz="4" w:space="0" w:color="auto"/>
            </w:tcBorders>
          </w:tcPr>
          <w:p w14:paraId="5155C136" w14:textId="77777777" w:rsidR="000225BF" w:rsidRPr="000B6FEC" w:rsidRDefault="000225BF" w:rsidP="00665287">
            <w:pPr>
              <w:tabs>
                <w:tab w:val="left" w:pos="301"/>
              </w:tabs>
              <w:spacing w:line="240" w:lineRule="auto"/>
              <w:ind w:firstLine="0"/>
              <w:rPr>
                <w:b/>
                <w:bCs/>
                <w:sz w:val="24"/>
                <w:szCs w:val="24"/>
              </w:rPr>
            </w:pPr>
            <w:r w:rsidRPr="000B6FEC">
              <w:rPr>
                <w:b/>
                <w:bCs/>
                <w:sz w:val="24"/>
                <w:szCs w:val="24"/>
              </w:rPr>
              <w:lastRenderedPageBreak/>
              <w:t>Знает:</w:t>
            </w:r>
          </w:p>
          <w:p w14:paraId="61E216C6" w14:textId="5F141944" w:rsidR="000225BF" w:rsidRPr="000B6FEC" w:rsidRDefault="00977966" w:rsidP="00977966">
            <w:pPr>
              <w:pStyle w:val="af6"/>
              <w:spacing w:line="240" w:lineRule="auto"/>
              <w:ind w:left="0" w:firstLine="0"/>
              <w:rPr>
                <w:sz w:val="24"/>
              </w:rPr>
            </w:pPr>
            <w:r w:rsidRPr="000B6FEC">
              <w:rPr>
                <w:sz w:val="24"/>
              </w:rPr>
              <w:t>современные методы многомерной классификации</w:t>
            </w:r>
            <w:r w:rsidR="000225BF" w:rsidRPr="000B6FEC">
              <w:rPr>
                <w:sz w:val="24"/>
              </w:rPr>
              <w:t>;</w:t>
            </w:r>
          </w:p>
          <w:p w14:paraId="399081D2" w14:textId="77777777" w:rsidR="000225BF" w:rsidRPr="000B6FEC" w:rsidRDefault="000225BF" w:rsidP="00665287">
            <w:pPr>
              <w:tabs>
                <w:tab w:val="left" w:pos="301"/>
              </w:tabs>
              <w:spacing w:line="240" w:lineRule="auto"/>
              <w:ind w:left="-37" w:firstLine="0"/>
              <w:rPr>
                <w:b/>
                <w:bCs/>
                <w:sz w:val="24"/>
                <w:szCs w:val="24"/>
              </w:rPr>
            </w:pPr>
            <w:r w:rsidRPr="000B6FEC">
              <w:rPr>
                <w:b/>
                <w:bCs/>
                <w:sz w:val="24"/>
                <w:szCs w:val="24"/>
              </w:rPr>
              <w:t>Умеет:</w:t>
            </w:r>
          </w:p>
          <w:p w14:paraId="77D13199" w14:textId="578FC73A" w:rsidR="000225BF" w:rsidRPr="000B6FEC" w:rsidRDefault="00977966" w:rsidP="005E4F87">
            <w:pPr>
              <w:pStyle w:val="af6"/>
              <w:spacing w:line="240" w:lineRule="auto"/>
              <w:ind w:left="-29" w:firstLine="0"/>
              <w:jc w:val="left"/>
              <w:rPr>
                <w:sz w:val="24"/>
              </w:rPr>
            </w:pPr>
            <w:r w:rsidRPr="000B6FEC">
              <w:rPr>
                <w:sz w:val="24"/>
              </w:rPr>
              <w:t>применять классификационные методы, выбирая адекватные задаче математические и инструментальные методы, интерпретировать полученные результаты</w:t>
            </w:r>
          </w:p>
        </w:tc>
      </w:tr>
      <w:tr w:rsidR="000225BF" w:rsidRPr="000F5F7E" w14:paraId="7C3BD51D" w14:textId="77777777" w:rsidTr="000B6FEC">
        <w:trPr>
          <w:trHeight w:val="2684"/>
        </w:trPr>
        <w:tc>
          <w:tcPr>
            <w:tcW w:w="993" w:type="dxa"/>
            <w:vMerge/>
            <w:tcBorders>
              <w:left w:val="single" w:sz="4" w:space="0" w:color="auto"/>
              <w:right w:val="single" w:sz="4" w:space="0" w:color="auto"/>
            </w:tcBorders>
          </w:tcPr>
          <w:p w14:paraId="72F7A048" w14:textId="77777777" w:rsidR="000225BF" w:rsidRPr="000B6FEC" w:rsidRDefault="000225BF" w:rsidP="005010E8">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20CCDF32" w14:textId="77777777" w:rsidR="000225BF" w:rsidRPr="000B6FEC" w:rsidRDefault="000225BF" w:rsidP="00BF3BB7">
            <w:pPr>
              <w:spacing w:line="240" w:lineRule="auto"/>
              <w:ind w:firstLine="0"/>
              <w:jc w:val="left"/>
              <w:rPr>
                <w:sz w:val="24"/>
                <w:szCs w:val="24"/>
              </w:rPr>
            </w:pPr>
          </w:p>
        </w:tc>
        <w:tc>
          <w:tcPr>
            <w:tcW w:w="3373" w:type="dxa"/>
            <w:tcBorders>
              <w:top w:val="single" w:sz="4" w:space="0" w:color="auto"/>
              <w:left w:val="single" w:sz="4" w:space="0" w:color="auto"/>
              <w:bottom w:val="single" w:sz="4" w:space="0" w:color="auto"/>
              <w:right w:val="single" w:sz="4" w:space="0" w:color="auto"/>
            </w:tcBorders>
          </w:tcPr>
          <w:p w14:paraId="6E9B5083" w14:textId="1C486A87" w:rsidR="000225BF" w:rsidRPr="000B6FEC" w:rsidRDefault="000225BF" w:rsidP="000B1855">
            <w:pPr>
              <w:autoSpaceDE w:val="0"/>
              <w:autoSpaceDN w:val="0"/>
              <w:adjustRightInd w:val="0"/>
              <w:spacing w:line="240" w:lineRule="auto"/>
              <w:ind w:firstLine="0"/>
              <w:jc w:val="left"/>
              <w:rPr>
                <w:sz w:val="24"/>
                <w:szCs w:val="24"/>
              </w:rPr>
            </w:pPr>
            <w:r w:rsidRPr="000B6FEC">
              <w:rPr>
                <w:sz w:val="24"/>
                <w:szCs w:val="24"/>
              </w:rPr>
              <w:t>4.</w:t>
            </w:r>
            <w:r w:rsidRPr="000B6FEC">
              <w:rPr>
                <w:color w:val="000000"/>
                <w:sz w:val="24"/>
                <w:szCs w:val="24"/>
              </w:rPr>
              <w:t xml:space="preserve"> Грамотно, логично, аргументировано формирует собственные суждения и оценки. </w:t>
            </w:r>
            <w:r w:rsidR="000B1855">
              <w:rPr>
                <w:color w:val="000000"/>
                <w:sz w:val="24"/>
                <w:szCs w:val="24"/>
              </w:rPr>
              <w:t>О</w:t>
            </w:r>
            <w:r w:rsidRPr="000B6FEC">
              <w:rPr>
                <w:color w:val="000000"/>
                <w:sz w:val="24"/>
                <w:szCs w:val="24"/>
              </w:rPr>
              <w:t>тличает факты от мнений, интерпретаций, оценок и т.д. в</w:t>
            </w:r>
            <w:r w:rsidRPr="000B6FEC">
              <w:rPr>
                <w:color w:val="000000"/>
                <w:sz w:val="24"/>
                <w:szCs w:val="24"/>
              </w:rPr>
              <w:br/>
              <w:t>рассуждениях других участников</w:t>
            </w:r>
            <w:r w:rsidRPr="000B6FEC">
              <w:rPr>
                <w:color w:val="000000"/>
                <w:sz w:val="24"/>
                <w:szCs w:val="24"/>
              </w:rPr>
              <w:br/>
              <w:t>деятельности.</w:t>
            </w:r>
          </w:p>
        </w:tc>
        <w:tc>
          <w:tcPr>
            <w:tcW w:w="3544" w:type="dxa"/>
            <w:tcBorders>
              <w:top w:val="single" w:sz="4" w:space="0" w:color="auto"/>
              <w:left w:val="single" w:sz="4" w:space="0" w:color="auto"/>
              <w:bottom w:val="single" w:sz="4" w:space="0" w:color="auto"/>
              <w:right w:val="single" w:sz="4" w:space="0" w:color="auto"/>
            </w:tcBorders>
          </w:tcPr>
          <w:p w14:paraId="62D18BFF" w14:textId="45633688" w:rsidR="00977966" w:rsidRPr="000B6FEC" w:rsidRDefault="00977966" w:rsidP="00977966">
            <w:pPr>
              <w:tabs>
                <w:tab w:val="left" w:pos="301"/>
              </w:tabs>
              <w:spacing w:line="240" w:lineRule="auto"/>
              <w:ind w:firstLine="0"/>
              <w:rPr>
                <w:b/>
                <w:bCs/>
                <w:sz w:val="24"/>
                <w:szCs w:val="24"/>
              </w:rPr>
            </w:pPr>
            <w:r w:rsidRPr="000B6FEC">
              <w:rPr>
                <w:b/>
                <w:bCs/>
                <w:sz w:val="24"/>
                <w:szCs w:val="24"/>
              </w:rPr>
              <w:t>Знает:</w:t>
            </w:r>
          </w:p>
          <w:p w14:paraId="0A2FD4FA" w14:textId="31C4D646" w:rsidR="00977966" w:rsidRPr="000B6FEC" w:rsidRDefault="00977966" w:rsidP="00977966">
            <w:pPr>
              <w:tabs>
                <w:tab w:val="left" w:pos="301"/>
              </w:tabs>
              <w:spacing w:line="240" w:lineRule="auto"/>
              <w:ind w:firstLine="0"/>
              <w:rPr>
                <w:sz w:val="24"/>
                <w:szCs w:val="24"/>
              </w:rPr>
            </w:pPr>
            <w:r w:rsidRPr="000B6FEC">
              <w:rPr>
                <w:sz w:val="24"/>
                <w:szCs w:val="24"/>
              </w:rPr>
              <w:t>основные методы теории вероятностей, математической и прикладной статистики, используемые для подготовки аналитических решений, экспертных заключений и рекомендаций</w:t>
            </w:r>
          </w:p>
          <w:p w14:paraId="11A0FC71" w14:textId="77777777" w:rsidR="00977966" w:rsidRPr="000B6FEC" w:rsidRDefault="00977966" w:rsidP="00977966">
            <w:pPr>
              <w:tabs>
                <w:tab w:val="left" w:pos="301"/>
              </w:tabs>
              <w:spacing w:line="240" w:lineRule="auto"/>
              <w:ind w:left="-37" w:firstLine="0"/>
              <w:rPr>
                <w:b/>
                <w:bCs/>
                <w:sz w:val="24"/>
                <w:szCs w:val="24"/>
              </w:rPr>
            </w:pPr>
            <w:r w:rsidRPr="000B6FEC">
              <w:rPr>
                <w:b/>
                <w:bCs/>
                <w:sz w:val="24"/>
                <w:szCs w:val="24"/>
              </w:rPr>
              <w:t>Умеет:</w:t>
            </w:r>
          </w:p>
          <w:p w14:paraId="576C9924" w14:textId="7783FF5C" w:rsidR="000225BF" w:rsidRPr="000B6FEC" w:rsidRDefault="00977966" w:rsidP="00977966">
            <w:pPr>
              <w:tabs>
                <w:tab w:val="left" w:pos="301"/>
              </w:tabs>
              <w:spacing w:line="240" w:lineRule="auto"/>
              <w:ind w:firstLine="0"/>
              <w:rPr>
                <w:b/>
                <w:bCs/>
                <w:color w:val="FF0000"/>
                <w:sz w:val="24"/>
                <w:szCs w:val="24"/>
              </w:rPr>
            </w:pPr>
            <w:r w:rsidRPr="000B6FEC">
              <w:rPr>
                <w:sz w:val="24"/>
                <w:szCs w:val="24"/>
              </w:rPr>
              <w:t>использовать вероятностные и статистические методы для подготовки аналитических решений, экспертных заключений и рекомендаций</w:t>
            </w:r>
          </w:p>
        </w:tc>
      </w:tr>
      <w:tr w:rsidR="000225BF" w:rsidRPr="000F5F7E" w14:paraId="0F5D77E1" w14:textId="77777777" w:rsidTr="000B6FEC">
        <w:trPr>
          <w:trHeight w:val="1975"/>
        </w:trPr>
        <w:tc>
          <w:tcPr>
            <w:tcW w:w="993" w:type="dxa"/>
            <w:vMerge/>
            <w:tcBorders>
              <w:left w:val="single" w:sz="4" w:space="0" w:color="auto"/>
              <w:right w:val="single" w:sz="4" w:space="0" w:color="auto"/>
            </w:tcBorders>
          </w:tcPr>
          <w:p w14:paraId="1216887A" w14:textId="77777777" w:rsidR="000225BF" w:rsidRPr="000B6FEC" w:rsidRDefault="000225BF" w:rsidP="005010E8">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057E5B68" w14:textId="77777777" w:rsidR="000225BF" w:rsidRPr="000B6FEC" w:rsidRDefault="000225BF" w:rsidP="00BF3BB7">
            <w:pPr>
              <w:spacing w:line="240" w:lineRule="auto"/>
              <w:ind w:firstLine="0"/>
              <w:jc w:val="left"/>
              <w:rPr>
                <w:sz w:val="24"/>
                <w:szCs w:val="24"/>
              </w:rPr>
            </w:pPr>
          </w:p>
        </w:tc>
        <w:tc>
          <w:tcPr>
            <w:tcW w:w="3373" w:type="dxa"/>
            <w:tcBorders>
              <w:top w:val="single" w:sz="4" w:space="0" w:color="auto"/>
              <w:left w:val="single" w:sz="4" w:space="0" w:color="auto"/>
              <w:bottom w:val="single" w:sz="4" w:space="0" w:color="auto"/>
              <w:right w:val="single" w:sz="4" w:space="0" w:color="auto"/>
            </w:tcBorders>
          </w:tcPr>
          <w:p w14:paraId="5B856944" w14:textId="3A49A850" w:rsidR="000225BF" w:rsidRPr="000B6FEC" w:rsidRDefault="000225BF" w:rsidP="00665287">
            <w:pPr>
              <w:autoSpaceDE w:val="0"/>
              <w:autoSpaceDN w:val="0"/>
              <w:adjustRightInd w:val="0"/>
              <w:spacing w:line="240" w:lineRule="auto"/>
              <w:ind w:firstLine="0"/>
              <w:jc w:val="left"/>
              <w:rPr>
                <w:sz w:val="24"/>
                <w:szCs w:val="24"/>
              </w:rPr>
            </w:pPr>
            <w:r w:rsidRPr="000B6FEC">
              <w:rPr>
                <w:color w:val="000000"/>
                <w:sz w:val="24"/>
                <w:szCs w:val="24"/>
              </w:rPr>
              <w:t>5. Аргументированно и логично представляет свою точку зрения</w:t>
            </w:r>
            <w:r w:rsidRPr="000B6FEC">
              <w:rPr>
                <w:color w:val="000000"/>
                <w:sz w:val="24"/>
                <w:szCs w:val="24"/>
              </w:rPr>
              <w:br/>
              <w:t>посредством и на основе системного описания</w:t>
            </w:r>
          </w:p>
        </w:tc>
        <w:tc>
          <w:tcPr>
            <w:tcW w:w="3544" w:type="dxa"/>
            <w:tcBorders>
              <w:top w:val="single" w:sz="4" w:space="0" w:color="auto"/>
              <w:left w:val="single" w:sz="4" w:space="0" w:color="auto"/>
              <w:bottom w:val="single" w:sz="4" w:space="0" w:color="auto"/>
              <w:right w:val="single" w:sz="4" w:space="0" w:color="auto"/>
            </w:tcBorders>
          </w:tcPr>
          <w:p w14:paraId="41FA6F16" w14:textId="1021EA3F" w:rsidR="00977966" w:rsidRPr="000B6FEC" w:rsidRDefault="00977966" w:rsidP="00977966">
            <w:pPr>
              <w:tabs>
                <w:tab w:val="left" w:pos="301"/>
              </w:tabs>
              <w:spacing w:line="240" w:lineRule="auto"/>
              <w:ind w:firstLine="0"/>
              <w:rPr>
                <w:b/>
                <w:bCs/>
                <w:sz w:val="24"/>
                <w:szCs w:val="24"/>
              </w:rPr>
            </w:pPr>
            <w:r w:rsidRPr="000B6FEC">
              <w:rPr>
                <w:b/>
                <w:bCs/>
                <w:sz w:val="24"/>
                <w:szCs w:val="24"/>
              </w:rPr>
              <w:t>Знает:</w:t>
            </w:r>
          </w:p>
          <w:p w14:paraId="00243CD8" w14:textId="6886EA9F" w:rsidR="0044710D" w:rsidRPr="000B6FEC" w:rsidRDefault="0044710D" w:rsidP="00977966">
            <w:pPr>
              <w:tabs>
                <w:tab w:val="left" w:pos="301"/>
              </w:tabs>
              <w:spacing w:line="240" w:lineRule="auto"/>
              <w:ind w:firstLine="0"/>
              <w:rPr>
                <w:sz w:val="24"/>
                <w:szCs w:val="24"/>
              </w:rPr>
            </w:pPr>
            <w:r w:rsidRPr="000B6FEC">
              <w:rPr>
                <w:sz w:val="24"/>
                <w:szCs w:val="24"/>
              </w:rPr>
              <w:t xml:space="preserve">основные методы прикладной статистики </w:t>
            </w:r>
          </w:p>
          <w:p w14:paraId="5A837960" w14:textId="77777777" w:rsidR="00977966" w:rsidRPr="000B6FEC" w:rsidRDefault="00977966" w:rsidP="00977966">
            <w:pPr>
              <w:tabs>
                <w:tab w:val="left" w:pos="301"/>
              </w:tabs>
              <w:spacing w:line="240" w:lineRule="auto"/>
              <w:ind w:left="-37" w:firstLine="0"/>
              <w:rPr>
                <w:b/>
                <w:bCs/>
                <w:sz w:val="24"/>
                <w:szCs w:val="24"/>
              </w:rPr>
            </w:pPr>
            <w:r w:rsidRPr="000B6FEC">
              <w:rPr>
                <w:b/>
                <w:bCs/>
                <w:sz w:val="24"/>
                <w:szCs w:val="24"/>
              </w:rPr>
              <w:t>Умеет:</w:t>
            </w:r>
          </w:p>
          <w:p w14:paraId="2824304B" w14:textId="1AE3D24C" w:rsidR="000225BF" w:rsidRPr="000B6FEC" w:rsidRDefault="0044710D" w:rsidP="00977966">
            <w:pPr>
              <w:tabs>
                <w:tab w:val="left" w:pos="301"/>
              </w:tabs>
              <w:spacing w:line="240" w:lineRule="auto"/>
              <w:ind w:firstLine="0"/>
              <w:rPr>
                <w:b/>
                <w:bCs/>
                <w:color w:val="FF0000"/>
                <w:sz w:val="24"/>
                <w:szCs w:val="24"/>
              </w:rPr>
            </w:pPr>
            <w:r w:rsidRPr="000B6FEC">
              <w:rPr>
                <w:sz w:val="24"/>
                <w:szCs w:val="24"/>
              </w:rPr>
              <w:t>использовать методы прикладной статистики для решения прикладных задач</w:t>
            </w:r>
          </w:p>
        </w:tc>
      </w:tr>
      <w:tr w:rsidR="000D0D86" w:rsidRPr="00264DA0" w14:paraId="1C38E3F2" w14:textId="77777777" w:rsidTr="000B1855">
        <w:trPr>
          <w:trHeight w:val="2632"/>
        </w:trPr>
        <w:tc>
          <w:tcPr>
            <w:tcW w:w="993" w:type="dxa"/>
            <w:vMerge w:val="restart"/>
            <w:tcBorders>
              <w:top w:val="single" w:sz="4" w:space="0" w:color="auto"/>
              <w:left w:val="single" w:sz="4" w:space="0" w:color="auto"/>
              <w:right w:val="single" w:sz="4" w:space="0" w:color="auto"/>
            </w:tcBorders>
            <w:vAlign w:val="center"/>
          </w:tcPr>
          <w:p w14:paraId="5E909140" w14:textId="1EB74A71" w:rsidR="000D0D86" w:rsidRPr="000B6FEC" w:rsidRDefault="005723CF" w:rsidP="000225BF">
            <w:pPr>
              <w:tabs>
                <w:tab w:val="left" w:pos="540"/>
              </w:tabs>
              <w:spacing w:line="240" w:lineRule="auto"/>
              <w:ind w:firstLine="0"/>
              <w:jc w:val="center"/>
              <w:rPr>
                <w:sz w:val="24"/>
                <w:szCs w:val="24"/>
              </w:rPr>
            </w:pPr>
            <w:r w:rsidRPr="000B6FEC">
              <w:rPr>
                <w:sz w:val="24"/>
                <w:szCs w:val="24"/>
              </w:rPr>
              <w:t>УК-10</w:t>
            </w:r>
          </w:p>
        </w:tc>
        <w:tc>
          <w:tcPr>
            <w:tcW w:w="2297" w:type="dxa"/>
            <w:vMerge w:val="restart"/>
            <w:tcBorders>
              <w:top w:val="single" w:sz="4" w:space="0" w:color="auto"/>
              <w:left w:val="single" w:sz="4" w:space="0" w:color="auto"/>
              <w:right w:val="single" w:sz="4" w:space="0" w:color="auto"/>
            </w:tcBorders>
            <w:vAlign w:val="center"/>
          </w:tcPr>
          <w:p w14:paraId="6B2125CE" w14:textId="1CD08EB6" w:rsidR="000D0D86" w:rsidRPr="000B6FEC" w:rsidRDefault="000225BF" w:rsidP="000B1855">
            <w:pPr>
              <w:spacing w:line="240" w:lineRule="auto"/>
              <w:ind w:firstLine="0"/>
              <w:jc w:val="left"/>
              <w:rPr>
                <w:sz w:val="24"/>
                <w:szCs w:val="24"/>
              </w:rPr>
            </w:pPr>
            <w:r w:rsidRPr="000B6FEC">
              <w:rPr>
                <w:color w:val="000000"/>
                <w:sz w:val="24"/>
                <w:szCs w:val="24"/>
              </w:rPr>
              <w:t>Способен</w:t>
            </w:r>
            <w:r w:rsidRPr="000B6FEC">
              <w:rPr>
                <w:color w:val="000000"/>
                <w:sz w:val="24"/>
                <w:szCs w:val="24"/>
              </w:rPr>
              <w:br/>
              <w:t>принимать</w:t>
            </w:r>
            <w:r w:rsidRPr="000B6FEC">
              <w:rPr>
                <w:color w:val="000000"/>
                <w:sz w:val="24"/>
                <w:szCs w:val="24"/>
              </w:rPr>
              <w:br/>
              <w:t>обоснованные</w:t>
            </w:r>
            <w:r w:rsidRPr="000B6FEC">
              <w:rPr>
                <w:color w:val="000000"/>
                <w:sz w:val="24"/>
                <w:szCs w:val="24"/>
              </w:rPr>
              <w:br/>
              <w:t>экономические</w:t>
            </w:r>
            <w:r w:rsidRPr="000B6FEC">
              <w:rPr>
                <w:color w:val="000000"/>
                <w:sz w:val="24"/>
                <w:szCs w:val="24"/>
              </w:rPr>
              <w:br/>
              <w:t>решения в различных областях жизнедеятельности</w:t>
            </w:r>
          </w:p>
        </w:tc>
        <w:tc>
          <w:tcPr>
            <w:tcW w:w="3373" w:type="dxa"/>
            <w:tcBorders>
              <w:top w:val="single" w:sz="4" w:space="0" w:color="auto"/>
              <w:left w:val="single" w:sz="4" w:space="0" w:color="auto"/>
              <w:bottom w:val="single" w:sz="4" w:space="0" w:color="auto"/>
              <w:right w:val="single" w:sz="4" w:space="0" w:color="auto"/>
            </w:tcBorders>
          </w:tcPr>
          <w:p w14:paraId="71B43CB4" w14:textId="33B1B1AF" w:rsidR="000D0D86" w:rsidRPr="000B6FEC" w:rsidRDefault="000225BF" w:rsidP="005E4F87">
            <w:pPr>
              <w:pStyle w:val="Default"/>
            </w:pPr>
            <w:r w:rsidRPr="000B6FEC">
              <w:t xml:space="preserve">1.Понимает </w:t>
            </w:r>
            <w:r w:rsidR="000B1855">
              <w:t xml:space="preserve">базовые принципы </w:t>
            </w:r>
            <w:r w:rsidRPr="000B6FEC">
              <w:t>функционирования экономики и экономического развития, цели и</w:t>
            </w:r>
            <w:r w:rsidR="007E2268" w:rsidRPr="000B6FEC">
              <w:t xml:space="preserve"> </w:t>
            </w:r>
            <w:r w:rsidRPr="000B6FEC">
              <w:t>формы участия государства в</w:t>
            </w:r>
            <w:r w:rsidR="007E2268" w:rsidRPr="000B6FEC">
              <w:t xml:space="preserve"> </w:t>
            </w:r>
            <w:r w:rsidRPr="000B6FEC">
              <w:t>экономике.</w:t>
            </w:r>
          </w:p>
        </w:tc>
        <w:tc>
          <w:tcPr>
            <w:tcW w:w="3544" w:type="dxa"/>
            <w:tcBorders>
              <w:top w:val="single" w:sz="4" w:space="0" w:color="auto"/>
              <w:left w:val="single" w:sz="4" w:space="0" w:color="auto"/>
              <w:bottom w:val="single" w:sz="4" w:space="0" w:color="auto"/>
              <w:right w:val="single" w:sz="4" w:space="0" w:color="auto"/>
            </w:tcBorders>
          </w:tcPr>
          <w:p w14:paraId="2A89C2BF" w14:textId="77777777" w:rsidR="000D0D86" w:rsidRPr="000B6FEC" w:rsidRDefault="000D0D86" w:rsidP="00FA791C">
            <w:pPr>
              <w:spacing w:line="240" w:lineRule="auto"/>
              <w:ind w:firstLine="0"/>
              <w:rPr>
                <w:b/>
                <w:bCs/>
                <w:sz w:val="24"/>
                <w:szCs w:val="24"/>
              </w:rPr>
            </w:pPr>
            <w:r w:rsidRPr="000B6FEC">
              <w:rPr>
                <w:b/>
                <w:bCs/>
                <w:sz w:val="24"/>
                <w:szCs w:val="24"/>
              </w:rPr>
              <w:t>Зна</w:t>
            </w:r>
            <w:r w:rsidR="00830FD0" w:rsidRPr="000B6FEC">
              <w:rPr>
                <w:b/>
                <w:bCs/>
                <w:sz w:val="24"/>
                <w:szCs w:val="24"/>
              </w:rPr>
              <w:t>е</w:t>
            </w:r>
            <w:r w:rsidRPr="000B6FEC">
              <w:rPr>
                <w:b/>
                <w:bCs/>
                <w:sz w:val="24"/>
                <w:szCs w:val="24"/>
              </w:rPr>
              <w:t>т</w:t>
            </w:r>
          </w:p>
          <w:p w14:paraId="0200EEE2" w14:textId="60792BB6" w:rsidR="000D0D86" w:rsidRPr="000B6FEC" w:rsidRDefault="000D0D86" w:rsidP="00EB4720">
            <w:pPr>
              <w:pStyle w:val="af6"/>
              <w:tabs>
                <w:tab w:val="left" w:pos="301"/>
              </w:tabs>
              <w:spacing w:line="240" w:lineRule="auto"/>
              <w:ind w:left="61" w:firstLine="0"/>
              <w:rPr>
                <w:b/>
                <w:bCs/>
                <w:sz w:val="24"/>
              </w:rPr>
            </w:pPr>
            <w:r w:rsidRPr="000B6FEC">
              <w:rPr>
                <w:sz w:val="24"/>
              </w:rPr>
              <w:t xml:space="preserve">методы анализа тенденций развития </w:t>
            </w:r>
            <w:r w:rsidR="0044710D" w:rsidRPr="000B6FEC">
              <w:rPr>
                <w:sz w:val="24"/>
              </w:rPr>
              <w:t>эконом</w:t>
            </w:r>
            <w:r w:rsidR="0065039B" w:rsidRPr="000B6FEC">
              <w:rPr>
                <w:sz w:val="24"/>
              </w:rPr>
              <w:t>ических</w:t>
            </w:r>
            <w:r w:rsidRPr="000B6FEC">
              <w:rPr>
                <w:sz w:val="24"/>
              </w:rPr>
              <w:t xml:space="preserve"> процессов;</w:t>
            </w:r>
          </w:p>
          <w:p w14:paraId="78D9113D" w14:textId="77777777" w:rsidR="000D0D86" w:rsidRPr="000B6FEC" w:rsidRDefault="000D0D86" w:rsidP="00FA791C">
            <w:pPr>
              <w:spacing w:line="240" w:lineRule="auto"/>
              <w:ind w:firstLine="0"/>
              <w:rPr>
                <w:b/>
                <w:bCs/>
                <w:sz w:val="24"/>
                <w:szCs w:val="24"/>
              </w:rPr>
            </w:pPr>
            <w:r w:rsidRPr="000B6FEC">
              <w:rPr>
                <w:b/>
                <w:bCs/>
                <w:sz w:val="24"/>
                <w:szCs w:val="24"/>
              </w:rPr>
              <w:t>Уме</w:t>
            </w:r>
            <w:r w:rsidR="00830FD0" w:rsidRPr="000B6FEC">
              <w:rPr>
                <w:b/>
                <w:bCs/>
                <w:sz w:val="24"/>
                <w:szCs w:val="24"/>
              </w:rPr>
              <w:t>ет</w:t>
            </w:r>
          </w:p>
          <w:p w14:paraId="0FBB36FB" w14:textId="533A9FAD" w:rsidR="000D0D86" w:rsidRPr="000B6FEC" w:rsidRDefault="00830FD0" w:rsidP="005E4F87">
            <w:pPr>
              <w:pStyle w:val="af6"/>
              <w:tabs>
                <w:tab w:val="left" w:pos="301"/>
              </w:tabs>
              <w:spacing w:line="240" w:lineRule="auto"/>
              <w:ind w:left="61" w:firstLine="0"/>
              <w:rPr>
                <w:b/>
                <w:bCs/>
                <w:sz w:val="24"/>
              </w:rPr>
            </w:pPr>
            <w:r w:rsidRPr="000B6FEC">
              <w:rPr>
                <w:sz w:val="24"/>
              </w:rPr>
              <w:t xml:space="preserve">применять технические и инструментальные средства для оценки </w:t>
            </w:r>
            <w:r w:rsidR="0065039B" w:rsidRPr="000B6FEC">
              <w:rPr>
                <w:sz w:val="24"/>
              </w:rPr>
              <w:t xml:space="preserve">содержания </w:t>
            </w:r>
            <w:r w:rsidR="0044710D" w:rsidRPr="000B6FEC">
              <w:rPr>
                <w:sz w:val="24"/>
              </w:rPr>
              <w:t>эконом</w:t>
            </w:r>
            <w:r w:rsidR="0065039B" w:rsidRPr="000B6FEC">
              <w:rPr>
                <w:sz w:val="24"/>
              </w:rPr>
              <w:t>ической повестки дня</w:t>
            </w:r>
          </w:p>
        </w:tc>
      </w:tr>
      <w:tr w:rsidR="000D0D86" w:rsidRPr="00264DA0" w14:paraId="7967D0FD" w14:textId="77777777" w:rsidTr="000B6FEC">
        <w:trPr>
          <w:trHeight w:val="2396"/>
        </w:trPr>
        <w:tc>
          <w:tcPr>
            <w:tcW w:w="993" w:type="dxa"/>
            <w:vMerge/>
            <w:tcBorders>
              <w:left w:val="single" w:sz="4" w:space="0" w:color="auto"/>
              <w:right w:val="single" w:sz="4" w:space="0" w:color="auto"/>
            </w:tcBorders>
          </w:tcPr>
          <w:p w14:paraId="4D8D8D8F" w14:textId="77777777" w:rsidR="000D0D86" w:rsidRPr="000B6FEC" w:rsidRDefault="000D0D86" w:rsidP="00FA791C">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4A7C8E33" w14:textId="77777777" w:rsidR="000D0D86" w:rsidRPr="000B6FEC" w:rsidRDefault="000D0D86" w:rsidP="00FA791C">
            <w:pPr>
              <w:spacing w:line="240" w:lineRule="auto"/>
              <w:ind w:firstLine="0"/>
              <w:rPr>
                <w:sz w:val="24"/>
                <w:szCs w:val="24"/>
              </w:rPr>
            </w:pPr>
          </w:p>
        </w:tc>
        <w:tc>
          <w:tcPr>
            <w:tcW w:w="3373" w:type="dxa"/>
            <w:tcBorders>
              <w:top w:val="single" w:sz="4" w:space="0" w:color="auto"/>
              <w:left w:val="single" w:sz="4" w:space="0" w:color="auto"/>
              <w:bottom w:val="single" w:sz="4" w:space="0" w:color="auto"/>
              <w:right w:val="single" w:sz="4" w:space="0" w:color="auto"/>
            </w:tcBorders>
          </w:tcPr>
          <w:p w14:paraId="609CD7E7" w14:textId="36912D96" w:rsidR="000D0D86" w:rsidRPr="000B6FEC" w:rsidRDefault="000D0D86" w:rsidP="00BE3C01">
            <w:pPr>
              <w:pStyle w:val="Default"/>
            </w:pPr>
            <w:r w:rsidRPr="000B6FEC">
              <w:t>2.</w:t>
            </w:r>
            <w:r w:rsidR="00E372D6" w:rsidRPr="000B6FEC">
              <w:rPr>
                <w:lang w:eastAsia="en-US"/>
              </w:rPr>
              <w:t xml:space="preserve"> </w:t>
            </w:r>
            <w:r w:rsidR="007E2268" w:rsidRPr="000B6FEC">
              <w:t>Применяет методы личног</w:t>
            </w:r>
            <w:r w:rsidR="000B1855">
              <w:t>о</w:t>
            </w:r>
            <w:r w:rsidR="000B1855">
              <w:br/>
              <w:t xml:space="preserve">экономического и </w:t>
            </w:r>
            <w:r w:rsidR="000B1855">
              <w:br/>
              <w:t xml:space="preserve">финансового </w:t>
            </w:r>
            <w:r w:rsidR="007E2268" w:rsidRPr="000B6FEC">
              <w:t>планирования для достижения текущих</w:t>
            </w:r>
            <w:r w:rsidR="007E2268" w:rsidRPr="000B6FEC">
              <w:br/>
              <w:t>и долгосрочн</w:t>
            </w:r>
            <w:r w:rsidR="0017218F" w:rsidRPr="000B6FEC">
              <w:t>ы</w:t>
            </w:r>
            <w:r w:rsidR="007E2268" w:rsidRPr="000B6FEC">
              <w:t>х финансовых целей, использует финансовые инструменты</w:t>
            </w:r>
            <w:r w:rsidR="007E2268" w:rsidRPr="000B6FEC">
              <w:br/>
              <w:t>для управлени</w:t>
            </w:r>
            <w:r w:rsidR="000B1855">
              <w:t xml:space="preserve">я личными финансами </w:t>
            </w:r>
            <w:r w:rsidR="007E2268" w:rsidRPr="000B6FEC">
              <w:t>(личным бюджетом), контролирует</w:t>
            </w:r>
            <w:r w:rsidR="007E2268" w:rsidRPr="000B6FEC">
              <w:br/>
              <w:t>собственные экономические и</w:t>
            </w:r>
            <w:r w:rsidR="007E2268" w:rsidRPr="000B6FEC">
              <w:br/>
              <w:t>финансовые риски</w:t>
            </w:r>
          </w:p>
        </w:tc>
        <w:tc>
          <w:tcPr>
            <w:tcW w:w="3544" w:type="dxa"/>
            <w:tcBorders>
              <w:top w:val="single" w:sz="4" w:space="0" w:color="auto"/>
              <w:left w:val="single" w:sz="4" w:space="0" w:color="auto"/>
              <w:bottom w:val="single" w:sz="4" w:space="0" w:color="auto"/>
              <w:right w:val="single" w:sz="4" w:space="0" w:color="auto"/>
            </w:tcBorders>
          </w:tcPr>
          <w:p w14:paraId="59AC0ED2" w14:textId="77777777" w:rsidR="0065039B" w:rsidRPr="000B6FEC" w:rsidRDefault="0065039B" w:rsidP="00EB4720">
            <w:pPr>
              <w:pStyle w:val="af6"/>
              <w:tabs>
                <w:tab w:val="left" w:pos="301"/>
              </w:tabs>
              <w:spacing w:line="240" w:lineRule="auto"/>
              <w:ind w:left="61" w:firstLine="0"/>
              <w:rPr>
                <w:b/>
                <w:bCs/>
                <w:sz w:val="24"/>
              </w:rPr>
            </w:pPr>
            <w:r w:rsidRPr="000B6FEC">
              <w:rPr>
                <w:b/>
                <w:bCs/>
                <w:sz w:val="24"/>
              </w:rPr>
              <w:t xml:space="preserve">Знает </w:t>
            </w:r>
          </w:p>
          <w:p w14:paraId="4348F11D" w14:textId="77777777" w:rsidR="0065039B" w:rsidRPr="000B6FEC" w:rsidRDefault="0065039B" w:rsidP="00EB4720">
            <w:pPr>
              <w:pStyle w:val="af6"/>
              <w:tabs>
                <w:tab w:val="left" w:pos="301"/>
              </w:tabs>
              <w:spacing w:line="240" w:lineRule="auto"/>
              <w:ind w:left="61" w:firstLine="0"/>
              <w:rPr>
                <w:sz w:val="24"/>
              </w:rPr>
            </w:pPr>
            <w:r w:rsidRPr="000B6FEC">
              <w:rPr>
                <w:sz w:val="24"/>
              </w:rPr>
              <w:t xml:space="preserve">условия и ограничения основных моделей в статистическом анализе </w:t>
            </w:r>
          </w:p>
          <w:p w14:paraId="78499674" w14:textId="77777777" w:rsidR="0065039B" w:rsidRPr="000B6FEC" w:rsidRDefault="0065039B" w:rsidP="00EB4720">
            <w:pPr>
              <w:pStyle w:val="af6"/>
              <w:tabs>
                <w:tab w:val="left" w:pos="301"/>
              </w:tabs>
              <w:spacing w:line="240" w:lineRule="auto"/>
              <w:ind w:left="61" w:firstLine="0"/>
              <w:rPr>
                <w:b/>
                <w:bCs/>
                <w:sz w:val="24"/>
              </w:rPr>
            </w:pPr>
            <w:r w:rsidRPr="000B6FEC">
              <w:rPr>
                <w:b/>
                <w:bCs/>
                <w:sz w:val="24"/>
              </w:rPr>
              <w:t xml:space="preserve">Умеет </w:t>
            </w:r>
          </w:p>
          <w:p w14:paraId="0B19D75D" w14:textId="6056AD77" w:rsidR="000D0D86" w:rsidRPr="000B6FEC" w:rsidRDefault="0065039B" w:rsidP="00EB4720">
            <w:pPr>
              <w:pStyle w:val="af6"/>
              <w:tabs>
                <w:tab w:val="left" w:pos="301"/>
              </w:tabs>
              <w:spacing w:line="240" w:lineRule="auto"/>
              <w:ind w:left="61" w:firstLine="0"/>
              <w:rPr>
                <w:sz w:val="24"/>
              </w:rPr>
            </w:pPr>
            <w:r w:rsidRPr="000B6FEC">
              <w:rPr>
                <w:sz w:val="24"/>
              </w:rPr>
              <w:t>сопоставлять реальные данные с математическими моделями и уметь интерпретировать результаты статистических исследований</w:t>
            </w:r>
          </w:p>
        </w:tc>
      </w:tr>
    </w:tbl>
    <w:p w14:paraId="202A92CE" w14:textId="77777777" w:rsidR="00FB6CF8" w:rsidRDefault="00FB6CF8" w:rsidP="000B1855">
      <w:pPr>
        <w:pStyle w:val="1"/>
        <w:spacing w:before="0" w:after="0"/>
        <w:rPr>
          <w:szCs w:val="28"/>
        </w:rPr>
      </w:pPr>
      <w:bookmarkStart w:id="8" w:name="_Toc5052141"/>
      <w:bookmarkStart w:id="9" w:name="_Toc499179202"/>
      <w:bookmarkEnd w:id="7"/>
    </w:p>
    <w:p w14:paraId="03FDF888" w14:textId="100EBB0D" w:rsidR="00862225" w:rsidRPr="000B1855" w:rsidRDefault="009B6294" w:rsidP="000B1855">
      <w:pPr>
        <w:pStyle w:val="1"/>
        <w:spacing w:before="0" w:after="0"/>
        <w:rPr>
          <w:szCs w:val="28"/>
        </w:rPr>
      </w:pPr>
      <w:r w:rsidRPr="000B1855">
        <w:rPr>
          <w:szCs w:val="28"/>
        </w:rPr>
        <w:t xml:space="preserve">3. </w:t>
      </w:r>
      <w:r w:rsidR="00862225" w:rsidRPr="000B1855">
        <w:rPr>
          <w:szCs w:val="28"/>
        </w:rPr>
        <w:t>Место дисциплины в структуре образовательн</w:t>
      </w:r>
      <w:r w:rsidR="00D357E5" w:rsidRPr="000B1855">
        <w:rPr>
          <w:szCs w:val="28"/>
        </w:rPr>
        <w:t>ых</w:t>
      </w:r>
      <w:r w:rsidR="00862225" w:rsidRPr="000B1855">
        <w:rPr>
          <w:szCs w:val="28"/>
        </w:rPr>
        <w:t xml:space="preserve"> программ</w:t>
      </w:r>
      <w:bookmarkEnd w:id="8"/>
      <w:bookmarkEnd w:id="9"/>
    </w:p>
    <w:p w14:paraId="4E76CA2E" w14:textId="77777777" w:rsidR="000B1855" w:rsidRPr="000B1855" w:rsidRDefault="00A62680" w:rsidP="000B1855">
      <w:pPr>
        <w:ind w:firstLine="0"/>
        <w:rPr>
          <w:sz w:val="28"/>
          <w:szCs w:val="28"/>
        </w:rPr>
      </w:pPr>
      <w:r w:rsidRPr="000B1855">
        <w:rPr>
          <w:sz w:val="28"/>
          <w:szCs w:val="28"/>
        </w:rPr>
        <w:t xml:space="preserve">Дисциплина «Анализ данных» </w:t>
      </w:r>
      <w:r w:rsidR="000B1855" w:rsidRPr="000B1855">
        <w:rPr>
          <w:sz w:val="28"/>
          <w:szCs w:val="28"/>
        </w:rPr>
        <w:t>является обязательной дисциплиной Цикла математики и информатики по направлению подготовки 38.03.04 «Государственное и муниципальное управление», все профили</w:t>
      </w:r>
    </w:p>
    <w:p w14:paraId="08601AA6" w14:textId="48E13DA1" w:rsidR="00221197" w:rsidRPr="000B1855" w:rsidRDefault="00221197" w:rsidP="000B1855">
      <w:pPr>
        <w:ind w:firstLine="709"/>
        <w:rPr>
          <w:sz w:val="28"/>
          <w:szCs w:val="28"/>
        </w:rPr>
      </w:pPr>
      <w:r w:rsidRPr="000B1855">
        <w:rPr>
          <w:snapToGrid w:val="0"/>
          <w:sz w:val="28"/>
          <w:szCs w:val="28"/>
        </w:rPr>
        <w:t xml:space="preserve">Дисциплина </w:t>
      </w:r>
      <w:r w:rsidR="00A62680" w:rsidRPr="000B1855">
        <w:rPr>
          <w:sz w:val="28"/>
          <w:szCs w:val="28"/>
        </w:rPr>
        <w:t>«Анализ данных»</w:t>
      </w:r>
      <w:r w:rsidRPr="000B1855">
        <w:rPr>
          <w:snapToGrid w:val="0"/>
          <w:sz w:val="28"/>
          <w:szCs w:val="28"/>
        </w:rPr>
        <w:t xml:space="preserve"> </w:t>
      </w:r>
      <w:r w:rsidRPr="000B1855">
        <w:rPr>
          <w:sz w:val="28"/>
          <w:szCs w:val="28"/>
        </w:rPr>
        <w:t xml:space="preserve">базируется на знаниях, </w:t>
      </w:r>
      <w:r w:rsidR="00E22F90" w:rsidRPr="000B1855">
        <w:rPr>
          <w:sz w:val="28"/>
          <w:szCs w:val="28"/>
        </w:rPr>
        <w:t xml:space="preserve">полученных </w:t>
      </w:r>
      <w:r w:rsidR="004A4DF8" w:rsidRPr="000B1855">
        <w:rPr>
          <w:sz w:val="28"/>
          <w:szCs w:val="28"/>
        </w:rPr>
        <w:t xml:space="preserve">при изучении </w:t>
      </w:r>
      <w:r w:rsidR="006D2ECE" w:rsidRPr="000B1855">
        <w:rPr>
          <w:sz w:val="28"/>
          <w:szCs w:val="28"/>
        </w:rPr>
        <w:t>дисциплин «</w:t>
      </w:r>
      <w:r w:rsidR="00384903" w:rsidRPr="000B1855">
        <w:rPr>
          <w:sz w:val="28"/>
          <w:szCs w:val="28"/>
        </w:rPr>
        <w:t>Математика</w:t>
      </w:r>
      <w:r w:rsidR="006D2ECE" w:rsidRPr="000B1855">
        <w:rPr>
          <w:sz w:val="28"/>
          <w:szCs w:val="28"/>
        </w:rPr>
        <w:t>», «</w:t>
      </w:r>
      <w:r w:rsidR="00384903" w:rsidRPr="000B1855">
        <w:rPr>
          <w:sz w:val="28"/>
          <w:szCs w:val="28"/>
        </w:rPr>
        <w:t>Компьютерный практикум</w:t>
      </w:r>
      <w:r w:rsidR="006D2ECE" w:rsidRPr="000B1855">
        <w:rPr>
          <w:sz w:val="28"/>
          <w:szCs w:val="28"/>
        </w:rPr>
        <w:t>»</w:t>
      </w:r>
      <w:r w:rsidRPr="000B1855">
        <w:rPr>
          <w:sz w:val="28"/>
          <w:szCs w:val="28"/>
        </w:rPr>
        <w:t>.</w:t>
      </w:r>
    </w:p>
    <w:p w14:paraId="69EB12E4" w14:textId="64E64263" w:rsidR="00221197" w:rsidRPr="000B1855" w:rsidRDefault="009B6294" w:rsidP="000B1855">
      <w:pPr>
        <w:pStyle w:val="1"/>
        <w:spacing w:before="0" w:after="0"/>
        <w:rPr>
          <w:szCs w:val="28"/>
        </w:rPr>
      </w:pPr>
      <w:bookmarkStart w:id="10" w:name="_Toc5052142"/>
      <w:bookmarkStart w:id="11" w:name="_Toc499179203"/>
      <w:r w:rsidRPr="000B1855">
        <w:rPr>
          <w:szCs w:val="28"/>
        </w:rPr>
        <w:t xml:space="preserve">4. </w:t>
      </w:r>
      <w:r w:rsidR="00221197" w:rsidRPr="000B1855">
        <w:rPr>
          <w:szCs w:val="28"/>
        </w:rPr>
        <w:t xml:space="preserve">Объем </w:t>
      </w:r>
      <w:bookmarkStart w:id="12" w:name="_Toc531341381"/>
      <w:r w:rsidR="00B5364F" w:rsidRPr="000B1855">
        <w:rPr>
          <w:szCs w:val="28"/>
        </w:rPr>
        <w:t>дисцип</w:t>
      </w:r>
      <w:r w:rsidR="001A22B1" w:rsidRPr="000B1855">
        <w:rPr>
          <w:szCs w:val="28"/>
        </w:rPr>
        <w:t>лины</w:t>
      </w:r>
      <w:r w:rsidR="00015D7D" w:rsidRPr="000B1855">
        <w:rPr>
          <w:szCs w:val="28"/>
        </w:rPr>
        <w:t xml:space="preserve"> </w:t>
      </w:r>
      <w:r w:rsidR="00B5364F" w:rsidRPr="000B1855">
        <w:rPr>
          <w:szCs w:val="28"/>
        </w:rPr>
        <w:t>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p>
    <w:p w14:paraId="7A40A4B1" w14:textId="5C4FB96A" w:rsidR="00A467F8" w:rsidRPr="000B1855" w:rsidRDefault="00A467F8" w:rsidP="000B1855">
      <w:pPr>
        <w:ind w:firstLine="426"/>
        <w:rPr>
          <w:sz w:val="28"/>
          <w:szCs w:val="28"/>
        </w:rPr>
      </w:pPr>
      <w:r w:rsidRPr="000B1855">
        <w:rPr>
          <w:sz w:val="28"/>
          <w:szCs w:val="28"/>
        </w:rPr>
        <w:t xml:space="preserve">Общая </w:t>
      </w:r>
      <w:r w:rsidRPr="000B1855">
        <w:rPr>
          <w:rFonts w:eastAsia="Calibri"/>
          <w:sz w:val="28"/>
          <w:szCs w:val="28"/>
        </w:rPr>
        <w:t>трудоёмкость</w:t>
      </w:r>
      <w:r w:rsidRPr="000B1855">
        <w:rPr>
          <w:sz w:val="28"/>
          <w:szCs w:val="28"/>
        </w:rPr>
        <w:t xml:space="preserve"> дисциплины составляет </w:t>
      </w:r>
      <w:r w:rsidR="0017218F" w:rsidRPr="000B1855">
        <w:rPr>
          <w:sz w:val="28"/>
          <w:szCs w:val="28"/>
        </w:rPr>
        <w:t>6</w:t>
      </w:r>
      <w:r w:rsidRPr="000B1855">
        <w:rPr>
          <w:sz w:val="28"/>
          <w:szCs w:val="28"/>
        </w:rPr>
        <w:t xml:space="preserve"> зачётных единиц.</w:t>
      </w:r>
    </w:p>
    <w:p w14:paraId="1CFB21C6" w14:textId="24E706D7" w:rsidR="00A467F8" w:rsidRPr="000B1855" w:rsidRDefault="00015D7D" w:rsidP="000B1855">
      <w:pPr>
        <w:ind w:firstLine="426"/>
        <w:rPr>
          <w:sz w:val="28"/>
          <w:szCs w:val="28"/>
        </w:rPr>
      </w:pPr>
      <w:r w:rsidRPr="000B1855">
        <w:rPr>
          <w:sz w:val="28"/>
          <w:szCs w:val="28"/>
        </w:rPr>
        <w:t>Вид</w:t>
      </w:r>
      <w:r w:rsidR="00A467F8" w:rsidRPr="000B1855">
        <w:rPr>
          <w:sz w:val="28"/>
          <w:szCs w:val="28"/>
        </w:rPr>
        <w:t xml:space="preserve"> промежуточной аттестации – зачет</w:t>
      </w:r>
      <w:r w:rsidR="00A62680" w:rsidRPr="000B1855">
        <w:rPr>
          <w:sz w:val="28"/>
          <w:szCs w:val="28"/>
        </w:rPr>
        <w:t xml:space="preserve"> (</w:t>
      </w:r>
      <w:r w:rsidR="0017218F" w:rsidRPr="000B1855">
        <w:rPr>
          <w:sz w:val="28"/>
          <w:szCs w:val="28"/>
        </w:rPr>
        <w:t>3</w:t>
      </w:r>
      <w:r w:rsidR="00A62680" w:rsidRPr="000B1855">
        <w:rPr>
          <w:sz w:val="28"/>
          <w:szCs w:val="28"/>
        </w:rPr>
        <w:t xml:space="preserve"> семестр), экзамен (</w:t>
      </w:r>
      <w:r w:rsidR="0017218F" w:rsidRPr="000B1855">
        <w:rPr>
          <w:sz w:val="28"/>
          <w:szCs w:val="28"/>
        </w:rPr>
        <w:t>4</w:t>
      </w:r>
      <w:r w:rsidR="00A62680" w:rsidRPr="000B1855">
        <w:rPr>
          <w:sz w:val="28"/>
          <w:szCs w:val="28"/>
        </w:rPr>
        <w:t xml:space="preserve"> семестр)</w:t>
      </w:r>
      <w:r w:rsidR="00A467F8" w:rsidRPr="000B1855">
        <w:rPr>
          <w:sz w:val="28"/>
          <w:szCs w:val="28"/>
        </w:rPr>
        <w:t>.</w:t>
      </w:r>
    </w:p>
    <w:p w14:paraId="694B6BFD" w14:textId="48BE23B5" w:rsidR="00A467F8" w:rsidRPr="000B1855" w:rsidRDefault="00015D7D" w:rsidP="000B1855">
      <w:pPr>
        <w:ind w:firstLine="426"/>
        <w:rPr>
          <w:sz w:val="28"/>
          <w:szCs w:val="28"/>
        </w:rPr>
      </w:pPr>
      <w:r w:rsidRPr="000B1855">
        <w:rPr>
          <w:sz w:val="28"/>
          <w:szCs w:val="28"/>
        </w:rPr>
        <w:t>Вид</w:t>
      </w:r>
      <w:r w:rsidR="00A467F8" w:rsidRPr="000B1855">
        <w:rPr>
          <w:sz w:val="28"/>
          <w:szCs w:val="28"/>
        </w:rPr>
        <w:t xml:space="preserve"> текущего контроля – </w:t>
      </w:r>
      <w:r w:rsidR="0017218F" w:rsidRPr="000B1855">
        <w:rPr>
          <w:sz w:val="28"/>
          <w:szCs w:val="28"/>
        </w:rPr>
        <w:t>расчетно-аналитические</w:t>
      </w:r>
      <w:r w:rsidR="003D25F3" w:rsidRPr="000B1855">
        <w:rPr>
          <w:sz w:val="28"/>
          <w:szCs w:val="28"/>
        </w:rPr>
        <w:t xml:space="preserve"> работ</w:t>
      </w:r>
      <w:r w:rsidR="00A62680" w:rsidRPr="000B1855">
        <w:rPr>
          <w:sz w:val="28"/>
          <w:szCs w:val="28"/>
        </w:rPr>
        <w:t xml:space="preserve">ы в </w:t>
      </w:r>
      <w:r w:rsidR="0017218F" w:rsidRPr="000B1855">
        <w:rPr>
          <w:sz w:val="28"/>
          <w:szCs w:val="28"/>
        </w:rPr>
        <w:t>3</w:t>
      </w:r>
      <w:r w:rsidR="00A62680" w:rsidRPr="000B1855">
        <w:rPr>
          <w:sz w:val="28"/>
          <w:szCs w:val="28"/>
        </w:rPr>
        <w:t xml:space="preserve"> и </w:t>
      </w:r>
      <w:r w:rsidR="0017218F" w:rsidRPr="000B1855">
        <w:rPr>
          <w:sz w:val="28"/>
          <w:szCs w:val="28"/>
        </w:rPr>
        <w:t>4</w:t>
      </w:r>
      <w:r w:rsidR="00A62680" w:rsidRPr="000B1855">
        <w:rPr>
          <w:sz w:val="28"/>
          <w:szCs w:val="28"/>
        </w:rPr>
        <w:t xml:space="preserve"> семестрах</w:t>
      </w:r>
      <w:r w:rsidR="00A467F8" w:rsidRPr="000B1855">
        <w:rPr>
          <w:sz w:val="28"/>
          <w:szCs w:val="28"/>
        </w:rPr>
        <w:t>.</w:t>
      </w:r>
    </w:p>
    <w:p w14:paraId="0D7AB88F" w14:textId="6D90CA59" w:rsidR="002953D9" w:rsidRPr="000B1855" w:rsidRDefault="007D495C" w:rsidP="000B1855">
      <w:pPr>
        <w:ind w:firstLine="0"/>
        <w:rPr>
          <w:i/>
          <w:sz w:val="28"/>
          <w:szCs w:val="28"/>
          <w:u w:val="single"/>
        </w:rPr>
      </w:pPr>
      <w:r w:rsidRPr="000B1855">
        <w:rPr>
          <w:i/>
          <w:sz w:val="28"/>
          <w:szCs w:val="28"/>
        </w:rPr>
        <w:t xml:space="preserve">            </w:t>
      </w:r>
      <w:r w:rsidR="002953D9" w:rsidRPr="000B1855">
        <w:rPr>
          <w:i/>
          <w:sz w:val="28"/>
          <w:szCs w:val="28"/>
          <w:u w:val="single"/>
        </w:rPr>
        <w:t>О</w:t>
      </w:r>
      <w:r w:rsidR="00E21E42" w:rsidRPr="000B1855">
        <w:rPr>
          <w:i/>
          <w:sz w:val="28"/>
          <w:szCs w:val="28"/>
          <w:u w:val="single"/>
        </w:rPr>
        <w:t>чная форма обучения</w:t>
      </w:r>
      <w:r w:rsidR="0017218F" w:rsidRPr="000B1855">
        <w:rPr>
          <w:i/>
          <w:sz w:val="28"/>
          <w:szCs w:val="28"/>
          <w:u w:val="single"/>
        </w:rPr>
        <w:t>, очно-заочная форма обучения</w:t>
      </w:r>
      <w:r w:rsidR="00E21E42" w:rsidRPr="000B1855">
        <w:rPr>
          <w:i/>
          <w:sz w:val="28"/>
          <w:szCs w:val="28"/>
          <w:u w:val="single"/>
        </w:rPr>
        <w:t xml:space="preserve"> </w:t>
      </w:r>
      <w:r w:rsidR="00105D89" w:rsidRPr="000B1855">
        <w:rPr>
          <w:i/>
          <w:sz w:val="28"/>
          <w:szCs w:val="28"/>
          <w:u w:val="single"/>
        </w:rPr>
        <w:t>(</w:t>
      </w:r>
      <w:r w:rsidR="0017218F" w:rsidRPr="000B1855">
        <w:rPr>
          <w:i/>
          <w:sz w:val="28"/>
          <w:szCs w:val="28"/>
          <w:u w:val="single"/>
        </w:rPr>
        <w:t>Государственное и муниципальное управление</w:t>
      </w:r>
      <w:r w:rsidR="00105D89" w:rsidRPr="000B1855">
        <w:rPr>
          <w:i/>
          <w:sz w:val="28"/>
          <w:szCs w:val="28"/>
          <w:u w:val="single"/>
        </w:rPr>
        <w:t>)</w:t>
      </w:r>
      <w:r w:rsidR="000B1855">
        <w:rPr>
          <w:i/>
          <w:sz w:val="28"/>
          <w:szCs w:val="28"/>
          <w:u w:val="single"/>
        </w:rPr>
        <w:t xml:space="preserve"> </w:t>
      </w:r>
    </w:p>
    <w:p w14:paraId="757DDA3A" w14:textId="574407A3" w:rsidR="000562A8" w:rsidRPr="000B1855" w:rsidRDefault="000562A8" w:rsidP="000562A8">
      <w:pPr>
        <w:spacing w:line="276" w:lineRule="auto"/>
        <w:ind w:firstLine="0"/>
        <w:jc w:val="right"/>
        <w:rPr>
          <w:iCs/>
          <w:sz w:val="24"/>
          <w:szCs w:val="24"/>
        </w:rPr>
      </w:pPr>
      <w:r w:rsidRPr="000B1855">
        <w:rPr>
          <w:iCs/>
          <w:sz w:val="24"/>
          <w:szCs w:val="24"/>
        </w:rPr>
        <w:t xml:space="preserve">Таблица </w:t>
      </w:r>
      <w:r w:rsidR="000B1855">
        <w:rPr>
          <w:iCs/>
          <w:sz w:val="24"/>
          <w:szCs w:val="24"/>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3"/>
        <w:gridCol w:w="1464"/>
        <w:gridCol w:w="1530"/>
        <w:gridCol w:w="1528"/>
      </w:tblGrid>
      <w:tr w:rsidR="0017218F" w:rsidRPr="00D34CB9" w14:paraId="42B1B4BC" w14:textId="77777777" w:rsidTr="00755149">
        <w:tc>
          <w:tcPr>
            <w:tcW w:w="2751" w:type="pct"/>
            <w:shd w:val="clear" w:color="auto" w:fill="auto"/>
          </w:tcPr>
          <w:p w14:paraId="3E1FA0FC" w14:textId="77777777" w:rsidR="0017218F" w:rsidRPr="00D34CB9" w:rsidRDefault="0017218F" w:rsidP="0017218F">
            <w:pPr>
              <w:pStyle w:val="af6"/>
              <w:keepNext/>
              <w:spacing w:line="240" w:lineRule="auto"/>
              <w:ind w:left="0" w:firstLine="0"/>
              <w:rPr>
                <w:b/>
                <w:sz w:val="24"/>
              </w:rPr>
            </w:pPr>
            <w:bookmarkStart w:id="13" w:name="_Hlk87172310"/>
            <w:r w:rsidRPr="00D34CB9">
              <w:rPr>
                <w:b/>
                <w:sz w:val="24"/>
              </w:rPr>
              <w:t>Вид учебной работы   по дисциплине</w:t>
            </w:r>
          </w:p>
        </w:tc>
        <w:tc>
          <w:tcPr>
            <w:tcW w:w="728" w:type="pct"/>
            <w:shd w:val="clear" w:color="auto" w:fill="auto"/>
          </w:tcPr>
          <w:p w14:paraId="5E6FA628" w14:textId="6638DBE1" w:rsidR="0017218F" w:rsidRPr="00D34CB9" w:rsidRDefault="0017218F" w:rsidP="0017218F">
            <w:pPr>
              <w:pStyle w:val="af6"/>
              <w:keepNext/>
              <w:spacing w:line="240" w:lineRule="auto"/>
              <w:ind w:left="0" w:firstLine="0"/>
              <w:rPr>
                <w:b/>
                <w:sz w:val="24"/>
              </w:rPr>
            </w:pPr>
            <w:r w:rsidRPr="00D34CB9">
              <w:rPr>
                <w:b/>
                <w:sz w:val="24"/>
              </w:rPr>
              <w:t>Всего</w:t>
            </w:r>
            <w:r>
              <w:rPr>
                <w:b/>
                <w:sz w:val="24"/>
              </w:rPr>
              <w:t xml:space="preserve"> (о/</w:t>
            </w:r>
            <w:proofErr w:type="spellStart"/>
            <w:r>
              <w:rPr>
                <w:b/>
                <w:sz w:val="24"/>
              </w:rPr>
              <w:t>озо</w:t>
            </w:r>
            <w:proofErr w:type="spellEnd"/>
            <w:r>
              <w:rPr>
                <w:b/>
                <w:sz w:val="24"/>
              </w:rPr>
              <w:t>)</w:t>
            </w:r>
          </w:p>
          <w:p w14:paraId="7C4638B9" w14:textId="77777777" w:rsidR="0017218F" w:rsidRPr="00D34CB9" w:rsidRDefault="0017218F" w:rsidP="0017218F">
            <w:pPr>
              <w:pStyle w:val="af6"/>
              <w:keepNext/>
              <w:spacing w:line="240" w:lineRule="auto"/>
              <w:ind w:left="0" w:firstLine="0"/>
              <w:rPr>
                <w:b/>
                <w:sz w:val="24"/>
              </w:rPr>
            </w:pPr>
            <w:r w:rsidRPr="00D34CB9">
              <w:rPr>
                <w:b/>
                <w:sz w:val="24"/>
              </w:rPr>
              <w:t>(в з/е и часах)</w:t>
            </w:r>
          </w:p>
        </w:tc>
        <w:tc>
          <w:tcPr>
            <w:tcW w:w="761" w:type="pct"/>
            <w:shd w:val="clear" w:color="auto" w:fill="auto"/>
          </w:tcPr>
          <w:p w14:paraId="2CFB1C80" w14:textId="77777777" w:rsidR="0017218F" w:rsidRPr="00D34CB9" w:rsidRDefault="0017218F" w:rsidP="0017218F">
            <w:pPr>
              <w:pStyle w:val="af6"/>
              <w:keepNext/>
              <w:spacing w:line="240" w:lineRule="auto"/>
              <w:ind w:left="0" w:firstLine="0"/>
              <w:rPr>
                <w:b/>
                <w:sz w:val="24"/>
              </w:rPr>
            </w:pPr>
            <w:r w:rsidRPr="00D34CB9">
              <w:rPr>
                <w:b/>
                <w:sz w:val="24"/>
              </w:rPr>
              <w:t>Семестр (модуль)1</w:t>
            </w:r>
          </w:p>
          <w:p w14:paraId="388127C0" w14:textId="77777777" w:rsidR="0017218F" w:rsidRPr="00D34CB9" w:rsidRDefault="0017218F" w:rsidP="0017218F">
            <w:pPr>
              <w:pStyle w:val="af6"/>
              <w:keepNext/>
              <w:spacing w:line="240" w:lineRule="auto"/>
              <w:ind w:left="0" w:firstLine="0"/>
              <w:rPr>
                <w:b/>
                <w:sz w:val="24"/>
              </w:rPr>
            </w:pPr>
            <w:r w:rsidRPr="00D34CB9">
              <w:rPr>
                <w:b/>
                <w:sz w:val="24"/>
              </w:rPr>
              <w:t>(в часах)</w:t>
            </w:r>
          </w:p>
        </w:tc>
        <w:tc>
          <w:tcPr>
            <w:tcW w:w="760" w:type="pct"/>
            <w:shd w:val="clear" w:color="auto" w:fill="auto"/>
          </w:tcPr>
          <w:p w14:paraId="4DDED501" w14:textId="77777777" w:rsidR="0017218F" w:rsidRPr="00D34CB9" w:rsidRDefault="0017218F" w:rsidP="0017218F">
            <w:pPr>
              <w:pStyle w:val="af6"/>
              <w:keepNext/>
              <w:spacing w:line="240" w:lineRule="auto"/>
              <w:ind w:left="0" w:firstLine="0"/>
              <w:rPr>
                <w:b/>
                <w:sz w:val="24"/>
              </w:rPr>
            </w:pPr>
            <w:r w:rsidRPr="00D34CB9">
              <w:rPr>
                <w:b/>
                <w:sz w:val="24"/>
              </w:rPr>
              <w:t xml:space="preserve">Семестр </w:t>
            </w:r>
          </w:p>
          <w:p w14:paraId="789E628C" w14:textId="77777777" w:rsidR="0017218F" w:rsidRPr="00D34CB9" w:rsidRDefault="0017218F" w:rsidP="0017218F">
            <w:pPr>
              <w:pStyle w:val="af6"/>
              <w:keepNext/>
              <w:spacing w:line="240" w:lineRule="auto"/>
              <w:ind w:left="0" w:firstLine="0"/>
              <w:rPr>
                <w:b/>
                <w:sz w:val="24"/>
              </w:rPr>
            </w:pPr>
            <w:r w:rsidRPr="00D34CB9">
              <w:rPr>
                <w:b/>
                <w:sz w:val="24"/>
              </w:rPr>
              <w:t>(модуль)2</w:t>
            </w:r>
          </w:p>
          <w:p w14:paraId="6F37973B" w14:textId="77777777" w:rsidR="0017218F" w:rsidRPr="00D34CB9" w:rsidRDefault="0017218F" w:rsidP="0017218F">
            <w:pPr>
              <w:pStyle w:val="af6"/>
              <w:keepNext/>
              <w:spacing w:line="240" w:lineRule="auto"/>
              <w:ind w:left="0" w:firstLine="0"/>
              <w:rPr>
                <w:b/>
                <w:sz w:val="24"/>
              </w:rPr>
            </w:pPr>
            <w:r w:rsidRPr="00D34CB9">
              <w:rPr>
                <w:b/>
                <w:sz w:val="24"/>
              </w:rPr>
              <w:t>(в часах)</w:t>
            </w:r>
          </w:p>
        </w:tc>
      </w:tr>
      <w:tr w:rsidR="0017218F" w:rsidRPr="00D34CB9" w14:paraId="5AA832A8" w14:textId="77777777" w:rsidTr="005C6E86">
        <w:tc>
          <w:tcPr>
            <w:tcW w:w="2751" w:type="pct"/>
            <w:shd w:val="clear" w:color="auto" w:fill="auto"/>
          </w:tcPr>
          <w:p w14:paraId="366F6557" w14:textId="77777777" w:rsidR="0017218F" w:rsidRPr="00D34CB9" w:rsidRDefault="0017218F" w:rsidP="0017218F">
            <w:pPr>
              <w:pStyle w:val="af6"/>
              <w:keepNext/>
              <w:spacing w:line="240" w:lineRule="auto"/>
              <w:ind w:left="0" w:firstLine="0"/>
              <w:rPr>
                <w:b/>
                <w:sz w:val="24"/>
              </w:rPr>
            </w:pPr>
            <w:r w:rsidRPr="00D34CB9">
              <w:rPr>
                <w:b/>
                <w:sz w:val="24"/>
              </w:rPr>
              <w:t xml:space="preserve">Общая трудоемкость дисциплины </w:t>
            </w:r>
          </w:p>
        </w:tc>
        <w:tc>
          <w:tcPr>
            <w:tcW w:w="728" w:type="pct"/>
            <w:shd w:val="clear" w:color="auto" w:fill="auto"/>
            <w:vAlign w:val="center"/>
          </w:tcPr>
          <w:p w14:paraId="6A8F9AA9" w14:textId="4017A7FE" w:rsidR="0017218F" w:rsidRPr="00D34CB9" w:rsidRDefault="007018B2" w:rsidP="005C6E86">
            <w:pPr>
              <w:pStyle w:val="af6"/>
              <w:keepNext/>
              <w:spacing w:line="240" w:lineRule="auto"/>
              <w:ind w:left="0" w:firstLine="0"/>
              <w:jc w:val="center"/>
              <w:rPr>
                <w:b/>
                <w:i/>
                <w:sz w:val="24"/>
              </w:rPr>
            </w:pPr>
            <w:r>
              <w:rPr>
                <w:b/>
                <w:i/>
                <w:sz w:val="24"/>
              </w:rPr>
              <w:t xml:space="preserve">6/6 </w:t>
            </w:r>
            <w:proofErr w:type="spellStart"/>
            <w:r>
              <w:rPr>
                <w:b/>
                <w:i/>
                <w:sz w:val="24"/>
              </w:rPr>
              <w:t>з.е</w:t>
            </w:r>
            <w:proofErr w:type="spellEnd"/>
            <w:r>
              <w:rPr>
                <w:b/>
                <w:i/>
                <w:sz w:val="24"/>
              </w:rPr>
              <w:t>., 216/216 ч.</w:t>
            </w:r>
          </w:p>
        </w:tc>
        <w:tc>
          <w:tcPr>
            <w:tcW w:w="761" w:type="pct"/>
            <w:shd w:val="clear" w:color="auto" w:fill="auto"/>
            <w:vAlign w:val="center"/>
          </w:tcPr>
          <w:p w14:paraId="222D405B" w14:textId="0228C976" w:rsidR="0017218F" w:rsidRPr="00D34CB9" w:rsidRDefault="007018B2" w:rsidP="005C6E86">
            <w:pPr>
              <w:pStyle w:val="af6"/>
              <w:keepNext/>
              <w:spacing w:line="240" w:lineRule="auto"/>
              <w:ind w:left="0" w:firstLine="0"/>
              <w:jc w:val="center"/>
              <w:rPr>
                <w:b/>
                <w:i/>
                <w:sz w:val="24"/>
              </w:rPr>
            </w:pPr>
            <w:r>
              <w:rPr>
                <w:b/>
                <w:i/>
                <w:sz w:val="24"/>
              </w:rPr>
              <w:t>108/108</w:t>
            </w:r>
          </w:p>
        </w:tc>
        <w:tc>
          <w:tcPr>
            <w:tcW w:w="760" w:type="pct"/>
            <w:shd w:val="clear" w:color="auto" w:fill="auto"/>
            <w:vAlign w:val="center"/>
          </w:tcPr>
          <w:p w14:paraId="3D0A994F" w14:textId="4DAB3744" w:rsidR="0017218F" w:rsidRPr="00D34CB9" w:rsidRDefault="007018B2" w:rsidP="005C6E86">
            <w:pPr>
              <w:pStyle w:val="af6"/>
              <w:keepNext/>
              <w:spacing w:line="240" w:lineRule="auto"/>
              <w:ind w:left="0" w:firstLine="0"/>
              <w:jc w:val="center"/>
              <w:rPr>
                <w:b/>
                <w:i/>
                <w:sz w:val="24"/>
              </w:rPr>
            </w:pPr>
            <w:r>
              <w:rPr>
                <w:b/>
                <w:i/>
                <w:sz w:val="24"/>
              </w:rPr>
              <w:t>108/108</w:t>
            </w:r>
          </w:p>
        </w:tc>
      </w:tr>
      <w:tr w:rsidR="0017218F" w:rsidRPr="00D34CB9" w14:paraId="6ACA49A2" w14:textId="77777777" w:rsidTr="005C6E86">
        <w:tc>
          <w:tcPr>
            <w:tcW w:w="2751" w:type="pct"/>
            <w:shd w:val="clear" w:color="auto" w:fill="auto"/>
          </w:tcPr>
          <w:p w14:paraId="01AC3166" w14:textId="77777777" w:rsidR="0017218F" w:rsidRPr="00D34CB9" w:rsidRDefault="0017218F" w:rsidP="0017218F">
            <w:pPr>
              <w:pStyle w:val="af6"/>
              <w:keepNext/>
              <w:spacing w:line="240" w:lineRule="auto"/>
              <w:ind w:left="0" w:firstLine="0"/>
              <w:rPr>
                <w:b/>
                <w:i/>
                <w:sz w:val="24"/>
              </w:rPr>
            </w:pPr>
            <w:r>
              <w:rPr>
                <w:b/>
                <w:i/>
                <w:sz w:val="24"/>
              </w:rPr>
              <w:t xml:space="preserve">Контактная работа - </w:t>
            </w:r>
            <w:r w:rsidRPr="00D34CB9">
              <w:rPr>
                <w:b/>
                <w:i/>
                <w:sz w:val="24"/>
              </w:rPr>
              <w:t xml:space="preserve">Аудиторные занятия </w:t>
            </w:r>
          </w:p>
        </w:tc>
        <w:tc>
          <w:tcPr>
            <w:tcW w:w="728" w:type="pct"/>
            <w:shd w:val="clear" w:color="auto" w:fill="auto"/>
            <w:vAlign w:val="center"/>
          </w:tcPr>
          <w:p w14:paraId="45EFCBC7" w14:textId="520F90D5" w:rsidR="0017218F" w:rsidRPr="00D34CB9" w:rsidRDefault="007018B2" w:rsidP="005C6E86">
            <w:pPr>
              <w:pStyle w:val="af6"/>
              <w:keepNext/>
              <w:spacing w:line="240" w:lineRule="auto"/>
              <w:ind w:left="0" w:firstLine="0"/>
              <w:jc w:val="center"/>
              <w:rPr>
                <w:b/>
                <w:i/>
                <w:sz w:val="24"/>
              </w:rPr>
            </w:pPr>
            <w:r>
              <w:rPr>
                <w:b/>
                <w:i/>
                <w:sz w:val="24"/>
              </w:rPr>
              <w:t>100/68</w:t>
            </w:r>
          </w:p>
        </w:tc>
        <w:tc>
          <w:tcPr>
            <w:tcW w:w="761" w:type="pct"/>
            <w:shd w:val="clear" w:color="auto" w:fill="auto"/>
            <w:vAlign w:val="center"/>
          </w:tcPr>
          <w:p w14:paraId="1B697434" w14:textId="26DA2C49" w:rsidR="0017218F" w:rsidRPr="00D34CB9" w:rsidRDefault="007018B2" w:rsidP="005C6E86">
            <w:pPr>
              <w:pStyle w:val="af6"/>
              <w:keepNext/>
              <w:spacing w:line="240" w:lineRule="auto"/>
              <w:ind w:left="0" w:firstLine="0"/>
              <w:jc w:val="center"/>
              <w:rPr>
                <w:b/>
                <w:i/>
                <w:sz w:val="24"/>
              </w:rPr>
            </w:pPr>
            <w:r>
              <w:rPr>
                <w:b/>
                <w:i/>
                <w:sz w:val="24"/>
              </w:rPr>
              <w:t>50/34</w:t>
            </w:r>
          </w:p>
        </w:tc>
        <w:tc>
          <w:tcPr>
            <w:tcW w:w="760" w:type="pct"/>
            <w:shd w:val="clear" w:color="auto" w:fill="auto"/>
            <w:vAlign w:val="center"/>
          </w:tcPr>
          <w:p w14:paraId="379BB061" w14:textId="1A883024" w:rsidR="0017218F" w:rsidRPr="00D34CB9" w:rsidRDefault="007018B2" w:rsidP="005C6E86">
            <w:pPr>
              <w:pStyle w:val="af6"/>
              <w:keepNext/>
              <w:spacing w:line="240" w:lineRule="auto"/>
              <w:ind w:left="0" w:firstLine="0"/>
              <w:jc w:val="center"/>
              <w:rPr>
                <w:b/>
                <w:i/>
                <w:sz w:val="24"/>
              </w:rPr>
            </w:pPr>
            <w:r>
              <w:rPr>
                <w:b/>
                <w:i/>
                <w:sz w:val="24"/>
              </w:rPr>
              <w:t>50/34</w:t>
            </w:r>
          </w:p>
        </w:tc>
      </w:tr>
      <w:tr w:rsidR="0017218F" w:rsidRPr="00D34CB9" w14:paraId="27370A34" w14:textId="77777777" w:rsidTr="005C6E86">
        <w:tc>
          <w:tcPr>
            <w:tcW w:w="2751" w:type="pct"/>
            <w:shd w:val="clear" w:color="auto" w:fill="auto"/>
          </w:tcPr>
          <w:p w14:paraId="6D77C83B" w14:textId="77777777" w:rsidR="0017218F" w:rsidRPr="00D34CB9" w:rsidRDefault="0017218F" w:rsidP="0017218F">
            <w:pPr>
              <w:pStyle w:val="af6"/>
              <w:keepNext/>
              <w:spacing w:line="240" w:lineRule="auto"/>
              <w:ind w:left="0" w:firstLine="0"/>
              <w:rPr>
                <w:i/>
                <w:sz w:val="24"/>
              </w:rPr>
            </w:pPr>
            <w:r w:rsidRPr="00D34CB9">
              <w:rPr>
                <w:i/>
                <w:sz w:val="24"/>
              </w:rPr>
              <w:t xml:space="preserve">Лекции </w:t>
            </w:r>
          </w:p>
        </w:tc>
        <w:tc>
          <w:tcPr>
            <w:tcW w:w="728" w:type="pct"/>
            <w:shd w:val="clear" w:color="auto" w:fill="auto"/>
            <w:vAlign w:val="center"/>
          </w:tcPr>
          <w:p w14:paraId="27496D5B" w14:textId="06689B82" w:rsidR="0017218F" w:rsidRPr="000B1855" w:rsidRDefault="007018B2" w:rsidP="005C6E86">
            <w:pPr>
              <w:pStyle w:val="af6"/>
              <w:keepNext/>
              <w:spacing w:line="240" w:lineRule="auto"/>
              <w:ind w:left="0" w:firstLine="0"/>
              <w:jc w:val="center"/>
              <w:rPr>
                <w:i/>
                <w:sz w:val="24"/>
              </w:rPr>
            </w:pPr>
            <w:r w:rsidRPr="000B1855">
              <w:rPr>
                <w:i/>
                <w:sz w:val="24"/>
              </w:rPr>
              <w:t>32/20</w:t>
            </w:r>
          </w:p>
        </w:tc>
        <w:tc>
          <w:tcPr>
            <w:tcW w:w="761" w:type="pct"/>
            <w:shd w:val="clear" w:color="auto" w:fill="auto"/>
            <w:vAlign w:val="center"/>
          </w:tcPr>
          <w:p w14:paraId="46F50184" w14:textId="1D2A5080" w:rsidR="0017218F" w:rsidRPr="000B1855" w:rsidRDefault="007018B2" w:rsidP="005C6E86">
            <w:pPr>
              <w:pStyle w:val="af6"/>
              <w:keepNext/>
              <w:spacing w:line="240" w:lineRule="auto"/>
              <w:ind w:left="0" w:firstLine="0"/>
              <w:jc w:val="center"/>
              <w:rPr>
                <w:i/>
                <w:sz w:val="24"/>
              </w:rPr>
            </w:pPr>
            <w:r w:rsidRPr="000B1855">
              <w:rPr>
                <w:i/>
                <w:sz w:val="24"/>
              </w:rPr>
              <w:t>16/8</w:t>
            </w:r>
          </w:p>
        </w:tc>
        <w:tc>
          <w:tcPr>
            <w:tcW w:w="760" w:type="pct"/>
            <w:shd w:val="clear" w:color="auto" w:fill="auto"/>
            <w:vAlign w:val="center"/>
          </w:tcPr>
          <w:p w14:paraId="40480D67" w14:textId="4AEE5C32" w:rsidR="0017218F" w:rsidRPr="000B1855" w:rsidRDefault="007018B2" w:rsidP="005C6E86">
            <w:pPr>
              <w:pStyle w:val="af6"/>
              <w:keepNext/>
              <w:spacing w:line="240" w:lineRule="auto"/>
              <w:ind w:left="0" w:firstLine="0"/>
              <w:jc w:val="center"/>
              <w:rPr>
                <w:i/>
                <w:sz w:val="24"/>
              </w:rPr>
            </w:pPr>
            <w:r w:rsidRPr="000B1855">
              <w:rPr>
                <w:i/>
                <w:sz w:val="24"/>
              </w:rPr>
              <w:t>16/12</w:t>
            </w:r>
          </w:p>
        </w:tc>
      </w:tr>
      <w:tr w:rsidR="0017218F" w:rsidRPr="005532E3" w14:paraId="56253830" w14:textId="77777777" w:rsidTr="005C6E86">
        <w:tc>
          <w:tcPr>
            <w:tcW w:w="2751" w:type="pct"/>
            <w:shd w:val="clear" w:color="auto" w:fill="auto"/>
          </w:tcPr>
          <w:p w14:paraId="058F21F2" w14:textId="77777777" w:rsidR="0017218F" w:rsidRPr="005532E3" w:rsidRDefault="0017218F" w:rsidP="0017218F">
            <w:pPr>
              <w:pStyle w:val="af6"/>
              <w:keepNext/>
              <w:spacing w:line="240" w:lineRule="auto"/>
              <w:ind w:left="0" w:firstLine="0"/>
              <w:rPr>
                <w:i/>
                <w:sz w:val="24"/>
              </w:rPr>
            </w:pPr>
            <w:r w:rsidRPr="005532E3">
              <w:rPr>
                <w:i/>
                <w:sz w:val="24"/>
              </w:rPr>
              <w:t xml:space="preserve">Семинары, практические занятия  </w:t>
            </w:r>
          </w:p>
        </w:tc>
        <w:tc>
          <w:tcPr>
            <w:tcW w:w="728" w:type="pct"/>
            <w:shd w:val="clear" w:color="auto" w:fill="auto"/>
            <w:vAlign w:val="center"/>
          </w:tcPr>
          <w:p w14:paraId="5F15E51A" w14:textId="4E5255AE" w:rsidR="0017218F" w:rsidRPr="000B1855" w:rsidRDefault="007018B2" w:rsidP="005C6E86">
            <w:pPr>
              <w:pStyle w:val="af6"/>
              <w:keepNext/>
              <w:spacing w:line="240" w:lineRule="auto"/>
              <w:ind w:left="0" w:firstLine="0"/>
              <w:jc w:val="center"/>
              <w:rPr>
                <w:i/>
                <w:sz w:val="24"/>
              </w:rPr>
            </w:pPr>
            <w:r w:rsidRPr="000B1855">
              <w:rPr>
                <w:i/>
                <w:sz w:val="24"/>
              </w:rPr>
              <w:t>68/48</w:t>
            </w:r>
          </w:p>
        </w:tc>
        <w:tc>
          <w:tcPr>
            <w:tcW w:w="761" w:type="pct"/>
            <w:shd w:val="clear" w:color="auto" w:fill="auto"/>
            <w:vAlign w:val="center"/>
          </w:tcPr>
          <w:p w14:paraId="66030C61" w14:textId="6D170137" w:rsidR="0017218F" w:rsidRPr="000B1855" w:rsidRDefault="007018B2" w:rsidP="005C6E86">
            <w:pPr>
              <w:pStyle w:val="af6"/>
              <w:keepNext/>
              <w:spacing w:line="240" w:lineRule="auto"/>
              <w:ind w:left="0" w:firstLine="0"/>
              <w:jc w:val="center"/>
              <w:rPr>
                <w:i/>
                <w:sz w:val="24"/>
              </w:rPr>
            </w:pPr>
            <w:r w:rsidRPr="000B1855">
              <w:rPr>
                <w:i/>
                <w:sz w:val="24"/>
              </w:rPr>
              <w:t>34/26</w:t>
            </w:r>
          </w:p>
        </w:tc>
        <w:tc>
          <w:tcPr>
            <w:tcW w:w="760" w:type="pct"/>
            <w:shd w:val="clear" w:color="auto" w:fill="auto"/>
            <w:vAlign w:val="center"/>
          </w:tcPr>
          <w:p w14:paraId="1DFEE1B2" w14:textId="35CD9F52" w:rsidR="0017218F" w:rsidRPr="000B1855" w:rsidRDefault="007018B2" w:rsidP="005C6E86">
            <w:pPr>
              <w:pStyle w:val="af6"/>
              <w:keepNext/>
              <w:spacing w:line="240" w:lineRule="auto"/>
              <w:ind w:left="0" w:firstLine="0"/>
              <w:jc w:val="center"/>
              <w:rPr>
                <w:i/>
                <w:sz w:val="24"/>
              </w:rPr>
            </w:pPr>
            <w:r w:rsidRPr="000B1855">
              <w:rPr>
                <w:i/>
                <w:sz w:val="24"/>
              </w:rPr>
              <w:t>34/22</w:t>
            </w:r>
          </w:p>
        </w:tc>
      </w:tr>
      <w:tr w:rsidR="0017218F" w:rsidRPr="005532E3" w14:paraId="46578C57" w14:textId="77777777" w:rsidTr="005C6E86">
        <w:tc>
          <w:tcPr>
            <w:tcW w:w="2751" w:type="pct"/>
            <w:shd w:val="clear" w:color="auto" w:fill="auto"/>
          </w:tcPr>
          <w:p w14:paraId="6CE97110" w14:textId="77777777" w:rsidR="0017218F" w:rsidRPr="005532E3" w:rsidRDefault="0017218F" w:rsidP="0017218F">
            <w:pPr>
              <w:pStyle w:val="af6"/>
              <w:keepNext/>
              <w:spacing w:line="240" w:lineRule="auto"/>
              <w:ind w:left="0" w:firstLine="0"/>
              <w:rPr>
                <w:b/>
                <w:i/>
                <w:sz w:val="24"/>
              </w:rPr>
            </w:pPr>
            <w:r w:rsidRPr="005532E3">
              <w:rPr>
                <w:b/>
                <w:i/>
                <w:sz w:val="24"/>
              </w:rPr>
              <w:t>Самостоятельная работа</w:t>
            </w:r>
          </w:p>
        </w:tc>
        <w:tc>
          <w:tcPr>
            <w:tcW w:w="728" w:type="pct"/>
            <w:shd w:val="clear" w:color="auto" w:fill="auto"/>
            <w:vAlign w:val="center"/>
          </w:tcPr>
          <w:p w14:paraId="52A354AB" w14:textId="47960BD3" w:rsidR="0017218F" w:rsidRPr="005532E3" w:rsidRDefault="007018B2" w:rsidP="005C6E86">
            <w:pPr>
              <w:pStyle w:val="af6"/>
              <w:keepNext/>
              <w:spacing w:line="240" w:lineRule="auto"/>
              <w:ind w:left="0" w:firstLine="0"/>
              <w:jc w:val="center"/>
              <w:rPr>
                <w:b/>
                <w:i/>
                <w:sz w:val="24"/>
              </w:rPr>
            </w:pPr>
            <w:r>
              <w:rPr>
                <w:b/>
                <w:i/>
                <w:sz w:val="24"/>
              </w:rPr>
              <w:t>116/148</w:t>
            </w:r>
          </w:p>
        </w:tc>
        <w:tc>
          <w:tcPr>
            <w:tcW w:w="761" w:type="pct"/>
            <w:shd w:val="clear" w:color="auto" w:fill="auto"/>
            <w:vAlign w:val="center"/>
          </w:tcPr>
          <w:p w14:paraId="5EF406A6" w14:textId="672AF562" w:rsidR="0017218F" w:rsidRPr="005532E3" w:rsidRDefault="007018B2" w:rsidP="005C6E86">
            <w:pPr>
              <w:pStyle w:val="af6"/>
              <w:keepNext/>
              <w:spacing w:line="240" w:lineRule="auto"/>
              <w:ind w:left="0" w:firstLine="0"/>
              <w:jc w:val="center"/>
              <w:rPr>
                <w:b/>
                <w:i/>
                <w:sz w:val="24"/>
              </w:rPr>
            </w:pPr>
            <w:r>
              <w:rPr>
                <w:b/>
                <w:i/>
                <w:sz w:val="24"/>
              </w:rPr>
              <w:t>58</w:t>
            </w:r>
            <w:r w:rsidR="005C6E86">
              <w:rPr>
                <w:b/>
                <w:i/>
                <w:sz w:val="24"/>
              </w:rPr>
              <w:t>/74</w:t>
            </w:r>
          </w:p>
        </w:tc>
        <w:tc>
          <w:tcPr>
            <w:tcW w:w="760" w:type="pct"/>
            <w:shd w:val="clear" w:color="auto" w:fill="auto"/>
            <w:vAlign w:val="center"/>
          </w:tcPr>
          <w:p w14:paraId="52B00909" w14:textId="2549A362" w:rsidR="0017218F" w:rsidRPr="005532E3" w:rsidRDefault="005C6E86" w:rsidP="005C6E86">
            <w:pPr>
              <w:pStyle w:val="af6"/>
              <w:keepNext/>
              <w:spacing w:line="240" w:lineRule="auto"/>
              <w:ind w:left="0" w:firstLine="0"/>
              <w:jc w:val="center"/>
              <w:rPr>
                <w:b/>
                <w:i/>
                <w:sz w:val="24"/>
              </w:rPr>
            </w:pPr>
            <w:r>
              <w:rPr>
                <w:b/>
                <w:i/>
                <w:sz w:val="24"/>
              </w:rPr>
              <w:t>58/74</w:t>
            </w:r>
          </w:p>
        </w:tc>
      </w:tr>
      <w:tr w:rsidR="0017218F" w:rsidRPr="005532E3" w14:paraId="536D47AA" w14:textId="77777777" w:rsidTr="00755149">
        <w:tc>
          <w:tcPr>
            <w:tcW w:w="2751" w:type="pct"/>
            <w:shd w:val="clear" w:color="auto" w:fill="auto"/>
          </w:tcPr>
          <w:p w14:paraId="27AFB8ED" w14:textId="77777777" w:rsidR="0017218F" w:rsidRPr="005532E3" w:rsidRDefault="0017218F" w:rsidP="0017218F">
            <w:pPr>
              <w:pStyle w:val="af6"/>
              <w:keepNext/>
              <w:spacing w:line="240" w:lineRule="auto"/>
              <w:ind w:left="0" w:firstLine="0"/>
              <w:rPr>
                <w:sz w:val="24"/>
              </w:rPr>
            </w:pPr>
            <w:r>
              <w:rPr>
                <w:sz w:val="24"/>
              </w:rPr>
              <w:t xml:space="preserve">Вид текущего контроля </w:t>
            </w:r>
          </w:p>
        </w:tc>
        <w:tc>
          <w:tcPr>
            <w:tcW w:w="728" w:type="pct"/>
            <w:shd w:val="clear" w:color="auto" w:fill="auto"/>
          </w:tcPr>
          <w:p w14:paraId="1B563557" w14:textId="77777777" w:rsidR="0017218F" w:rsidRPr="005532E3" w:rsidRDefault="0017218F" w:rsidP="0017218F">
            <w:pPr>
              <w:pStyle w:val="af6"/>
              <w:keepNext/>
              <w:spacing w:line="240" w:lineRule="auto"/>
              <w:ind w:left="0" w:firstLine="0"/>
              <w:rPr>
                <w:b/>
                <w:i/>
                <w:sz w:val="24"/>
              </w:rPr>
            </w:pPr>
          </w:p>
        </w:tc>
        <w:tc>
          <w:tcPr>
            <w:tcW w:w="761" w:type="pct"/>
            <w:shd w:val="clear" w:color="auto" w:fill="auto"/>
          </w:tcPr>
          <w:p w14:paraId="55490AE5" w14:textId="311E5E52" w:rsidR="0017218F" w:rsidRPr="005532E3" w:rsidRDefault="005C6E86" w:rsidP="005C6E86">
            <w:pPr>
              <w:pStyle w:val="af6"/>
              <w:keepNext/>
              <w:spacing w:line="240" w:lineRule="auto"/>
              <w:ind w:left="0" w:firstLine="0"/>
              <w:jc w:val="center"/>
              <w:rPr>
                <w:b/>
                <w:i/>
                <w:sz w:val="24"/>
              </w:rPr>
            </w:pPr>
            <w:r>
              <w:rPr>
                <w:b/>
                <w:i/>
                <w:sz w:val="24"/>
              </w:rPr>
              <w:t>РАР</w:t>
            </w:r>
          </w:p>
        </w:tc>
        <w:tc>
          <w:tcPr>
            <w:tcW w:w="760" w:type="pct"/>
            <w:shd w:val="clear" w:color="auto" w:fill="auto"/>
          </w:tcPr>
          <w:p w14:paraId="6E33C72F" w14:textId="6067EF0B" w:rsidR="0017218F" w:rsidRPr="005532E3" w:rsidRDefault="005C6E86" w:rsidP="005C6E86">
            <w:pPr>
              <w:pStyle w:val="af6"/>
              <w:keepNext/>
              <w:spacing w:line="240" w:lineRule="auto"/>
              <w:ind w:left="0" w:firstLine="0"/>
              <w:jc w:val="center"/>
              <w:rPr>
                <w:b/>
                <w:i/>
                <w:sz w:val="24"/>
              </w:rPr>
            </w:pPr>
            <w:r>
              <w:rPr>
                <w:b/>
                <w:i/>
                <w:sz w:val="24"/>
              </w:rPr>
              <w:t>РАР</w:t>
            </w:r>
          </w:p>
        </w:tc>
      </w:tr>
      <w:tr w:rsidR="0017218F" w:rsidRPr="005532E3" w14:paraId="6A4E01FA" w14:textId="77777777" w:rsidTr="00755149">
        <w:tc>
          <w:tcPr>
            <w:tcW w:w="2751" w:type="pct"/>
            <w:shd w:val="clear" w:color="auto" w:fill="auto"/>
          </w:tcPr>
          <w:p w14:paraId="22632CAF" w14:textId="77777777" w:rsidR="0017218F" w:rsidRPr="005532E3" w:rsidRDefault="0017218F" w:rsidP="0017218F">
            <w:pPr>
              <w:pStyle w:val="af6"/>
              <w:keepNext/>
              <w:spacing w:line="240" w:lineRule="auto"/>
              <w:ind w:left="0" w:firstLine="0"/>
              <w:rPr>
                <w:sz w:val="24"/>
              </w:rPr>
            </w:pPr>
            <w:r>
              <w:rPr>
                <w:sz w:val="24"/>
              </w:rPr>
              <w:t>Вид промежуточной аттестации</w:t>
            </w:r>
          </w:p>
        </w:tc>
        <w:tc>
          <w:tcPr>
            <w:tcW w:w="728" w:type="pct"/>
            <w:shd w:val="clear" w:color="auto" w:fill="auto"/>
          </w:tcPr>
          <w:p w14:paraId="51B60CF1" w14:textId="77777777" w:rsidR="0017218F" w:rsidRPr="005532E3" w:rsidRDefault="0017218F" w:rsidP="0017218F">
            <w:pPr>
              <w:pStyle w:val="af6"/>
              <w:keepNext/>
              <w:spacing w:line="240" w:lineRule="auto"/>
              <w:ind w:left="0" w:firstLine="0"/>
              <w:rPr>
                <w:b/>
                <w:i/>
                <w:sz w:val="24"/>
              </w:rPr>
            </w:pPr>
          </w:p>
        </w:tc>
        <w:tc>
          <w:tcPr>
            <w:tcW w:w="761" w:type="pct"/>
            <w:shd w:val="clear" w:color="auto" w:fill="auto"/>
          </w:tcPr>
          <w:p w14:paraId="501B4B72" w14:textId="53A40EE1" w:rsidR="0017218F" w:rsidRPr="005532E3" w:rsidRDefault="005C6E86" w:rsidP="0017218F">
            <w:pPr>
              <w:pStyle w:val="af6"/>
              <w:keepNext/>
              <w:spacing w:line="240" w:lineRule="auto"/>
              <w:ind w:left="0" w:firstLine="0"/>
              <w:rPr>
                <w:b/>
                <w:i/>
                <w:sz w:val="24"/>
              </w:rPr>
            </w:pPr>
            <w:r>
              <w:rPr>
                <w:b/>
                <w:i/>
                <w:sz w:val="24"/>
              </w:rPr>
              <w:t>зачет</w:t>
            </w:r>
          </w:p>
        </w:tc>
        <w:tc>
          <w:tcPr>
            <w:tcW w:w="760" w:type="pct"/>
            <w:shd w:val="clear" w:color="auto" w:fill="auto"/>
          </w:tcPr>
          <w:p w14:paraId="422A42B5" w14:textId="2900F0C8" w:rsidR="0017218F" w:rsidRPr="005532E3" w:rsidRDefault="005C6E86" w:rsidP="0017218F">
            <w:pPr>
              <w:pStyle w:val="af6"/>
              <w:keepNext/>
              <w:spacing w:line="240" w:lineRule="auto"/>
              <w:ind w:left="0" w:firstLine="0"/>
              <w:rPr>
                <w:b/>
                <w:i/>
                <w:sz w:val="24"/>
              </w:rPr>
            </w:pPr>
            <w:r>
              <w:rPr>
                <w:b/>
                <w:i/>
                <w:sz w:val="24"/>
              </w:rPr>
              <w:t>экзамен</w:t>
            </w:r>
          </w:p>
        </w:tc>
      </w:tr>
      <w:bookmarkEnd w:id="13"/>
    </w:tbl>
    <w:p w14:paraId="10B4B5EB" w14:textId="77777777" w:rsidR="000B7C75" w:rsidRDefault="000B7C75" w:rsidP="00015D7D">
      <w:pPr>
        <w:spacing w:line="240" w:lineRule="auto"/>
        <w:ind w:firstLine="0"/>
        <w:jc w:val="left"/>
        <w:rPr>
          <w:b/>
          <w:sz w:val="28"/>
          <w:szCs w:val="28"/>
          <w:u w:val="single"/>
        </w:rPr>
      </w:pPr>
    </w:p>
    <w:p w14:paraId="2CFF3C8C" w14:textId="40A76EF0" w:rsidR="003D5634" w:rsidRPr="000B1855" w:rsidRDefault="009B6294" w:rsidP="000B1855">
      <w:pPr>
        <w:pStyle w:val="1"/>
        <w:spacing w:before="0" w:after="0"/>
        <w:rPr>
          <w:szCs w:val="28"/>
        </w:rPr>
      </w:pPr>
      <w:bookmarkStart w:id="14" w:name="_Toc531341382"/>
      <w:bookmarkStart w:id="15" w:name="_Toc5052143"/>
      <w:bookmarkStart w:id="16" w:name="_Toc499179204"/>
      <w:r w:rsidRPr="000B1855">
        <w:rPr>
          <w:szCs w:val="28"/>
        </w:rPr>
        <w:t xml:space="preserve">5. </w:t>
      </w:r>
      <w:r w:rsidR="00A467F8" w:rsidRPr="000B1855">
        <w:rPr>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6"/>
    </w:p>
    <w:p w14:paraId="56C28439" w14:textId="77777777" w:rsidR="00221197" w:rsidRPr="000B1855" w:rsidRDefault="00A467F8" w:rsidP="000B1855">
      <w:pPr>
        <w:pStyle w:val="2"/>
        <w:numPr>
          <w:ilvl w:val="1"/>
          <w:numId w:val="3"/>
        </w:numPr>
        <w:ind w:left="0" w:firstLine="0"/>
        <w:rPr>
          <w:szCs w:val="28"/>
        </w:rPr>
      </w:pPr>
      <w:bookmarkStart w:id="17" w:name="_Toc5052144"/>
      <w:bookmarkStart w:id="18" w:name="_Toc499179205"/>
      <w:r w:rsidRPr="000B1855">
        <w:rPr>
          <w:szCs w:val="28"/>
        </w:rPr>
        <w:t>Содержание дисциплины</w:t>
      </w:r>
      <w:bookmarkEnd w:id="17"/>
      <w:bookmarkEnd w:id="18"/>
    </w:p>
    <w:p w14:paraId="429D2B6F" w14:textId="65DEE1EC" w:rsidR="009E0844" w:rsidRPr="000B1855" w:rsidRDefault="009E0844" w:rsidP="000B1855">
      <w:pPr>
        <w:spacing w:line="276" w:lineRule="auto"/>
        <w:ind w:firstLine="708"/>
        <w:rPr>
          <w:sz w:val="28"/>
          <w:szCs w:val="28"/>
        </w:rPr>
      </w:pPr>
      <w:bookmarkStart w:id="19" w:name="_Hlk74421678"/>
      <w:r w:rsidRPr="000B1855">
        <w:rPr>
          <w:b/>
          <w:bCs/>
          <w:sz w:val="28"/>
          <w:szCs w:val="28"/>
        </w:rPr>
        <w:t xml:space="preserve">Тема 1. Данные в </w:t>
      </w:r>
      <w:r w:rsidR="005C6E86" w:rsidRPr="000B1855">
        <w:rPr>
          <w:b/>
          <w:bCs/>
          <w:sz w:val="28"/>
          <w:szCs w:val="28"/>
        </w:rPr>
        <w:t>экономике</w:t>
      </w:r>
      <w:r w:rsidRPr="000B1855">
        <w:rPr>
          <w:b/>
          <w:bCs/>
          <w:sz w:val="28"/>
          <w:szCs w:val="28"/>
        </w:rPr>
        <w:t>, их визуализация и предварительная обработка</w:t>
      </w:r>
      <w:r w:rsidRPr="000B1855">
        <w:rPr>
          <w:sz w:val="28"/>
          <w:szCs w:val="28"/>
        </w:rPr>
        <w:t xml:space="preserve"> </w:t>
      </w:r>
    </w:p>
    <w:p w14:paraId="22980A3B" w14:textId="0C9E2095" w:rsidR="009E0844" w:rsidRPr="000B1855" w:rsidRDefault="009E0844" w:rsidP="000B1855">
      <w:pPr>
        <w:spacing w:line="276" w:lineRule="auto"/>
        <w:ind w:firstLine="0"/>
        <w:rPr>
          <w:sz w:val="28"/>
          <w:szCs w:val="28"/>
        </w:rPr>
      </w:pPr>
      <w:r w:rsidRPr="000B1855">
        <w:rPr>
          <w:b/>
          <w:bCs/>
          <w:sz w:val="28"/>
          <w:szCs w:val="28"/>
        </w:rPr>
        <w:t xml:space="preserve">1.1. Данные в </w:t>
      </w:r>
      <w:r w:rsidR="005C6E86" w:rsidRPr="000B1855">
        <w:rPr>
          <w:b/>
          <w:bCs/>
          <w:sz w:val="28"/>
          <w:szCs w:val="28"/>
        </w:rPr>
        <w:t>экономике</w:t>
      </w:r>
      <w:r w:rsidRPr="000B1855">
        <w:rPr>
          <w:b/>
          <w:bCs/>
          <w:sz w:val="28"/>
          <w:szCs w:val="28"/>
        </w:rPr>
        <w:t>.</w:t>
      </w:r>
      <w:r w:rsidRPr="000B1855">
        <w:rPr>
          <w:sz w:val="28"/>
          <w:szCs w:val="28"/>
        </w:rPr>
        <w:t xml:space="preserve"> Объекты, признаки и таблицы. Типы признаков в </w:t>
      </w:r>
      <w:r w:rsidR="005C6E86" w:rsidRPr="000B1855">
        <w:rPr>
          <w:sz w:val="28"/>
          <w:szCs w:val="28"/>
        </w:rPr>
        <w:t>экономике</w:t>
      </w:r>
      <w:r w:rsidRPr="000B1855">
        <w:rPr>
          <w:sz w:val="28"/>
          <w:szCs w:val="28"/>
        </w:rPr>
        <w:t xml:space="preserve">: интервальные, порядковые, ранговые, дихотомические. Форматирование наборов данных как таблиц в Microsoft Excel. Гистограммы в Microsoft Excel. Условное форматирование в Microsoft Excel. Графики и диаграммы рассеяния в Microsoft Excel. </w:t>
      </w:r>
    </w:p>
    <w:p w14:paraId="3DCD4928" w14:textId="77777777" w:rsidR="009E0844" w:rsidRPr="000B1855" w:rsidRDefault="009E0844" w:rsidP="000B1855">
      <w:pPr>
        <w:spacing w:line="276" w:lineRule="auto"/>
        <w:ind w:firstLine="0"/>
        <w:rPr>
          <w:sz w:val="28"/>
          <w:szCs w:val="28"/>
        </w:rPr>
      </w:pPr>
      <w:r w:rsidRPr="000B1855">
        <w:rPr>
          <w:b/>
          <w:bCs/>
          <w:sz w:val="28"/>
          <w:szCs w:val="28"/>
        </w:rPr>
        <w:t>1.2. Инструменты описательной статистики в Microsoft Excel.</w:t>
      </w:r>
      <w:r w:rsidRPr="000B1855">
        <w:rPr>
          <w:sz w:val="28"/>
          <w:szCs w:val="28"/>
        </w:rPr>
        <w:t xml:space="preserve"> Измерение центра распределения. Измерение разброса данных. Описательная статистика в надстройке «Анализ данных» Microsoft Excel. Диаграммы размаха в Microsoft Excel. </w:t>
      </w:r>
    </w:p>
    <w:p w14:paraId="077C6790" w14:textId="77777777" w:rsidR="009E0844" w:rsidRPr="000B1855" w:rsidRDefault="009E0844" w:rsidP="000B1855">
      <w:pPr>
        <w:spacing w:line="276" w:lineRule="auto"/>
        <w:ind w:firstLine="0"/>
        <w:rPr>
          <w:sz w:val="28"/>
          <w:szCs w:val="28"/>
        </w:rPr>
      </w:pPr>
      <w:r w:rsidRPr="000B1855">
        <w:rPr>
          <w:b/>
          <w:bCs/>
          <w:sz w:val="28"/>
          <w:szCs w:val="28"/>
        </w:rPr>
        <w:t>1.3. Предварительная обработка данных.</w:t>
      </w:r>
      <w:r w:rsidRPr="000B1855">
        <w:rPr>
          <w:sz w:val="28"/>
          <w:szCs w:val="28"/>
        </w:rPr>
        <w:t xml:space="preserve"> Выбросы и их обработка в Microsoft Excel. Пропущенные значения и их обработка в Microsoft Excel. Повторяющиеся строки и их обработка в Microsoft Excel. Синтетические признаки. </w:t>
      </w:r>
    </w:p>
    <w:p w14:paraId="4A9DC598" w14:textId="4707BD0E" w:rsidR="009E0844" w:rsidRPr="000B1855" w:rsidRDefault="009E0844" w:rsidP="000B1855">
      <w:pPr>
        <w:spacing w:line="276" w:lineRule="auto"/>
        <w:ind w:firstLine="708"/>
        <w:rPr>
          <w:sz w:val="28"/>
          <w:szCs w:val="28"/>
        </w:rPr>
      </w:pPr>
      <w:r w:rsidRPr="000B1855">
        <w:rPr>
          <w:b/>
          <w:bCs/>
          <w:sz w:val="28"/>
          <w:szCs w:val="28"/>
        </w:rPr>
        <w:t>Тема 2. Случайные события</w:t>
      </w:r>
      <w:r w:rsidRPr="000B1855">
        <w:rPr>
          <w:sz w:val="28"/>
          <w:szCs w:val="28"/>
        </w:rPr>
        <w:t xml:space="preserve"> </w:t>
      </w:r>
    </w:p>
    <w:p w14:paraId="21B24099" w14:textId="77777777" w:rsidR="009E0844" w:rsidRPr="000B1855" w:rsidRDefault="009E0844" w:rsidP="000B1855">
      <w:pPr>
        <w:spacing w:line="276" w:lineRule="auto"/>
        <w:ind w:firstLine="0"/>
        <w:rPr>
          <w:sz w:val="28"/>
          <w:szCs w:val="28"/>
        </w:rPr>
      </w:pPr>
      <w:r w:rsidRPr="000B1855">
        <w:rPr>
          <w:b/>
          <w:bCs/>
          <w:sz w:val="28"/>
          <w:szCs w:val="28"/>
        </w:rPr>
        <w:t xml:space="preserve">2.1. Определение вероятности. Случайные события, их виды. </w:t>
      </w:r>
      <w:r w:rsidRPr="000B1855">
        <w:rPr>
          <w:sz w:val="28"/>
          <w:szCs w:val="28"/>
        </w:rPr>
        <w:t xml:space="preserve">Операции над событиями как операции над множествами. Комбинаторика. Классическая вероятностная схема. Схема геометрических вероятностей. Статистическая вероятность. Аксиомы теории вероятностей. Метод Монте-Карло. Моделирование случайных событий. </w:t>
      </w:r>
    </w:p>
    <w:p w14:paraId="4E64E208" w14:textId="1560A3E7" w:rsidR="009E0844" w:rsidRPr="000B1855" w:rsidRDefault="009E0844" w:rsidP="000B1855">
      <w:pPr>
        <w:spacing w:line="276" w:lineRule="auto"/>
        <w:ind w:firstLine="0"/>
        <w:rPr>
          <w:sz w:val="28"/>
          <w:szCs w:val="28"/>
        </w:rPr>
      </w:pPr>
      <w:r w:rsidRPr="000B1855">
        <w:rPr>
          <w:b/>
          <w:bCs/>
          <w:sz w:val="28"/>
          <w:szCs w:val="28"/>
        </w:rPr>
        <w:t>2.2. основные теоремы теории вероятностей.</w:t>
      </w:r>
      <w:r w:rsidRPr="000B1855">
        <w:rPr>
          <w:sz w:val="28"/>
          <w:szCs w:val="28"/>
        </w:rPr>
        <w:t xml:space="preserve"> Теорема сложения вероятностей. Условная вероятность. Независимость событий. Формула полной вероятности. Формула Байеса.  Простейшие примеры применения теории вероятностей. </w:t>
      </w:r>
    </w:p>
    <w:p w14:paraId="0F402C71" w14:textId="26B07A0E" w:rsidR="009E0844" w:rsidRPr="000B1855" w:rsidRDefault="009E0844" w:rsidP="000B1855">
      <w:pPr>
        <w:spacing w:line="276" w:lineRule="auto"/>
        <w:ind w:firstLine="708"/>
        <w:rPr>
          <w:sz w:val="28"/>
          <w:szCs w:val="28"/>
        </w:rPr>
      </w:pPr>
      <w:r w:rsidRPr="000B1855">
        <w:rPr>
          <w:b/>
          <w:bCs/>
          <w:sz w:val="28"/>
          <w:szCs w:val="28"/>
        </w:rPr>
        <w:t>Тема 3. Случайные величины</w:t>
      </w:r>
      <w:r w:rsidRPr="000B1855">
        <w:rPr>
          <w:sz w:val="28"/>
          <w:szCs w:val="28"/>
        </w:rPr>
        <w:t xml:space="preserve"> </w:t>
      </w:r>
    </w:p>
    <w:p w14:paraId="2BF5B53B" w14:textId="77777777" w:rsidR="009E0844" w:rsidRPr="000B1855" w:rsidRDefault="009E0844" w:rsidP="000B1855">
      <w:pPr>
        <w:spacing w:line="276" w:lineRule="auto"/>
        <w:ind w:firstLine="0"/>
        <w:rPr>
          <w:sz w:val="28"/>
          <w:szCs w:val="28"/>
        </w:rPr>
      </w:pPr>
      <w:r w:rsidRPr="000B1855">
        <w:rPr>
          <w:b/>
          <w:bCs/>
          <w:sz w:val="28"/>
          <w:szCs w:val="28"/>
        </w:rPr>
        <w:t>3.1. Определение случайной величины.</w:t>
      </w:r>
      <w:r w:rsidRPr="000B1855">
        <w:rPr>
          <w:sz w:val="28"/>
          <w:szCs w:val="28"/>
        </w:rPr>
        <w:t xml:space="preserve"> Понятие случайной величины. Функция распределения случайной величины. Свойства функции распределения. Индикатор события как простейшая случайная величина. Функция распределения индикатора события. Смеси распределений. </w:t>
      </w:r>
    </w:p>
    <w:p w14:paraId="0C366B88" w14:textId="77777777" w:rsidR="009E0844" w:rsidRPr="000B1855" w:rsidRDefault="009E0844" w:rsidP="000B1855">
      <w:pPr>
        <w:spacing w:line="276" w:lineRule="auto"/>
        <w:ind w:firstLine="0"/>
        <w:rPr>
          <w:sz w:val="28"/>
          <w:szCs w:val="28"/>
        </w:rPr>
      </w:pPr>
      <w:r w:rsidRPr="000B1855">
        <w:rPr>
          <w:b/>
          <w:bCs/>
          <w:sz w:val="28"/>
          <w:szCs w:val="28"/>
        </w:rPr>
        <w:t>3.2. Дискретные случайные величины и их важнейшие числовые характеристики.</w:t>
      </w:r>
      <w:r w:rsidRPr="000B1855">
        <w:rPr>
          <w:sz w:val="28"/>
          <w:szCs w:val="28"/>
        </w:rPr>
        <w:t xml:space="preserve"> Дискретная случайная величина. Ряд распределения и функция распределения дискретной случайной величины. Математическое ожидание, дисперсия и среднее квадратическое отклонение дискретной случайной величины. </w:t>
      </w:r>
    </w:p>
    <w:p w14:paraId="1EC804BE" w14:textId="4070719C" w:rsidR="009E0844" w:rsidRPr="000B1855" w:rsidRDefault="009E0844" w:rsidP="000B1855">
      <w:pPr>
        <w:spacing w:line="276" w:lineRule="auto"/>
        <w:ind w:firstLine="0"/>
        <w:rPr>
          <w:sz w:val="28"/>
          <w:szCs w:val="28"/>
        </w:rPr>
      </w:pPr>
      <w:r w:rsidRPr="000B1855">
        <w:rPr>
          <w:b/>
          <w:bCs/>
          <w:sz w:val="28"/>
          <w:szCs w:val="28"/>
        </w:rPr>
        <w:t>3.3. Дискретные случайные величины, часто встречающиеся в практике.</w:t>
      </w:r>
      <w:r w:rsidRPr="000B1855">
        <w:rPr>
          <w:sz w:val="28"/>
          <w:szCs w:val="28"/>
        </w:rPr>
        <w:t xml:space="preserve"> Последовательности испытаний. Биномиальная схема.    Отрицательное биномиальное распределение (биномиальный закон распределения, геометрические законы распределения). Закон распределения Пуассона. Простейший поток событий. Гипергеометрический закон распределения. </w:t>
      </w:r>
    </w:p>
    <w:p w14:paraId="7A6AB9AC" w14:textId="77777777" w:rsidR="009E0844" w:rsidRPr="000B1855" w:rsidRDefault="009E0844" w:rsidP="000B1855">
      <w:pPr>
        <w:spacing w:line="276" w:lineRule="auto"/>
        <w:ind w:firstLine="0"/>
        <w:rPr>
          <w:sz w:val="28"/>
          <w:szCs w:val="28"/>
        </w:rPr>
      </w:pPr>
      <w:r w:rsidRPr="000B1855">
        <w:rPr>
          <w:b/>
          <w:bCs/>
          <w:sz w:val="28"/>
          <w:szCs w:val="28"/>
        </w:rPr>
        <w:t>3.4. Абсолютно непрерывные случайные величины и их важнейшие числовые характеристики.</w:t>
      </w:r>
      <w:r w:rsidRPr="000B1855">
        <w:rPr>
          <w:sz w:val="28"/>
          <w:szCs w:val="28"/>
        </w:rPr>
        <w:t xml:space="preserve"> Абсолютно непрерывная случайная величина. Функция распределения и функция плотности распределения абсолютно непрерывной случайной величины. Свойства функции плотности распределения. Математическое ожидание, дисперсия и среднее квадратическое отклонение абсолютно непрерывной случайной величины. </w:t>
      </w:r>
    </w:p>
    <w:p w14:paraId="6B61F4B7" w14:textId="77777777" w:rsidR="009E0844" w:rsidRPr="000B1855" w:rsidRDefault="009E0844" w:rsidP="000B1855">
      <w:pPr>
        <w:spacing w:line="276" w:lineRule="auto"/>
        <w:ind w:firstLine="0"/>
        <w:rPr>
          <w:sz w:val="28"/>
          <w:szCs w:val="28"/>
        </w:rPr>
      </w:pPr>
      <w:r w:rsidRPr="000B1855">
        <w:rPr>
          <w:b/>
          <w:bCs/>
          <w:sz w:val="28"/>
          <w:szCs w:val="28"/>
        </w:rPr>
        <w:t>3.5. Абсолютно непрерывные случайные величины, часто встречающиеся в практике.</w:t>
      </w:r>
      <w:r w:rsidRPr="000B1855">
        <w:rPr>
          <w:sz w:val="28"/>
          <w:szCs w:val="28"/>
        </w:rPr>
        <w:t xml:space="preserve"> Равномерный закон распределения. Экспоненциальный закон распределения. Нормальный закон распределения. Законы распределения, важные в математической статистике (законы распределения Стьюдента,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sidRPr="000B1855">
        <w:rPr>
          <w:sz w:val="28"/>
          <w:szCs w:val="28"/>
        </w:rPr>
        <w:t xml:space="preserve"> , Фишера — Снедекора). Реализация моделей абсолютно непрерывных случайных величин в пакете Microsoft Excel. </w:t>
      </w:r>
    </w:p>
    <w:p w14:paraId="27F60CCA" w14:textId="77777777" w:rsidR="009E0844" w:rsidRPr="000B1855" w:rsidRDefault="009E0844" w:rsidP="000B1855">
      <w:pPr>
        <w:spacing w:line="276" w:lineRule="auto"/>
        <w:ind w:firstLine="0"/>
        <w:rPr>
          <w:sz w:val="28"/>
          <w:szCs w:val="28"/>
        </w:rPr>
      </w:pPr>
      <w:r w:rsidRPr="000B1855">
        <w:rPr>
          <w:b/>
          <w:bCs/>
          <w:sz w:val="28"/>
          <w:szCs w:val="28"/>
        </w:rPr>
        <w:t>3.6. Моменты и критические границы случайной величины.</w:t>
      </w:r>
      <w:r w:rsidRPr="000B1855">
        <w:rPr>
          <w:sz w:val="28"/>
          <w:szCs w:val="28"/>
        </w:rPr>
        <w:t xml:space="preserve"> Начальные и центральные моменты случайной величины. Асимметрия и эксцесс случайной величины. Квантили и процентные точки случайной величины. Вычисление квантилей и процентных точек в Microsoft Excel. Медиана и мода случайной величины. </w:t>
      </w:r>
    </w:p>
    <w:p w14:paraId="2555620C" w14:textId="77777777" w:rsidR="009E0844" w:rsidRPr="000B1855" w:rsidRDefault="009E0844" w:rsidP="000B1855">
      <w:pPr>
        <w:spacing w:line="276" w:lineRule="auto"/>
        <w:ind w:firstLine="0"/>
        <w:rPr>
          <w:sz w:val="28"/>
          <w:szCs w:val="28"/>
        </w:rPr>
      </w:pPr>
      <w:r w:rsidRPr="000B1855">
        <w:rPr>
          <w:b/>
          <w:bCs/>
          <w:sz w:val="28"/>
          <w:szCs w:val="28"/>
        </w:rPr>
        <w:t>3.7. Системы случайных величин.</w:t>
      </w:r>
      <w:r w:rsidRPr="000B1855">
        <w:rPr>
          <w:sz w:val="28"/>
          <w:szCs w:val="28"/>
        </w:rPr>
        <w:t xml:space="preserve"> Случайные векторы и условные законы распределения. Условный ряд распределения (для дискретных случайных величин), условная плотность распределения (для непрерывных случайных величин). Условное математическое ожидание. Формула полного математического ожидания. Формула полной дисперсии. Ковариация и коэффициент корреляции. </w:t>
      </w:r>
    </w:p>
    <w:p w14:paraId="579F36D5" w14:textId="7F7E621B" w:rsidR="009E0844" w:rsidRPr="000B1855" w:rsidRDefault="009E0844" w:rsidP="000B1855">
      <w:pPr>
        <w:spacing w:line="276" w:lineRule="auto"/>
        <w:ind w:firstLine="708"/>
        <w:rPr>
          <w:sz w:val="28"/>
          <w:szCs w:val="28"/>
        </w:rPr>
      </w:pPr>
      <w:r w:rsidRPr="000B1855">
        <w:rPr>
          <w:b/>
          <w:bCs/>
          <w:sz w:val="28"/>
          <w:szCs w:val="28"/>
        </w:rPr>
        <w:t>Тема 4. Предельные теоремы теории вероятностей</w:t>
      </w:r>
      <w:r w:rsidRPr="000B1855">
        <w:rPr>
          <w:sz w:val="28"/>
          <w:szCs w:val="28"/>
        </w:rPr>
        <w:t xml:space="preserve"> </w:t>
      </w:r>
    </w:p>
    <w:p w14:paraId="1207665E" w14:textId="65EE7CA3" w:rsidR="009E0844" w:rsidRPr="000B1855" w:rsidRDefault="009E0844" w:rsidP="000B1855">
      <w:pPr>
        <w:spacing w:line="276" w:lineRule="auto"/>
        <w:ind w:firstLine="0"/>
        <w:rPr>
          <w:sz w:val="28"/>
          <w:szCs w:val="28"/>
        </w:rPr>
      </w:pPr>
      <w:r w:rsidRPr="000B1855">
        <w:rPr>
          <w:b/>
          <w:bCs/>
          <w:sz w:val="28"/>
          <w:szCs w:val="28"/>
        </w:rPr>
        <w:t>4.1. Закон больших чисел.</w:t>
      </w:r>
      <w:r w:rsidRPr="000B1855">
        <w:rPr>
          <w:sz w:val="28"/>
          <w:szCs w:val="28"/>
        </w:rPr>
        <w:t xml:space="preserve"> Массовые случайные явления в </w:t>
      </w:r>
      <w:r w:rsidR="005C6E86" w:rsidRPr="000B1855">
        <w:rPr>
          <w:sz w:val="28"/>
          <w:szCs w:val="28"/>
        </w:rPr>
        <w:t>эконом</w:t>
      </w:r>
      <w:r w:rsidRPr="000B1855">
        <w:rPr>
          <w:sz w:val="28"/>
          <w:szCs w:val="28"/>
        </w:rPr>
        <w:t xml:space="preserve">ике. Теорема Чебышёва и оценка математического ожидания. Теорема Бернулли и оценка вероятности. Обсуждение условий статистической устойчивости. </w:t>
      </w:r>
    </w:p>
    <w:p w14:paraId="40EEE796" w14:textId="77777777" w:rsidR="009E0844" w:rsidRPr="000B1855" w:rsidRDefault="009E0844" w:rsidP="000B1855">
      <w:pPr>
        <w:spacing w:line="276" w:lineRule="auto"/>
        <w:ind w:firstLine="0"/>
        <w:rPr>
          <w:sz w:val="28"/>
          <w:szCs w:val="28"/>
        </w:rPr>
      </w:pPr>
      <w:r w:rsidRPr="000B1855">
        <w:rPr>
          <w:b/>
          <w:bCs/>
          <w:sz w:val="28"/>
          <w:szCs w:val="28"/>
        </w:rPr>
        <w:t>4.2. Центральная предельная теорема.</w:t>
      </w:r>
      <w:r w:rsidRPr="000B1855">
        <w:rPr>
          <w:sz w:val="28"/>
          <w:szCs w:val="28"/>
        </w:rPr>
        <w:t xml:space="preserve"> Теорема Леви. Интегральная теорема Муавра — Лапласа. Место центральной предельной теоремы в изучении статистических закономерностей. </w:t>
      </w:r>
    </w:p>
    <w:p w14:paraId="28372B41" w14:textId="1B7B21DB" w:rsidR="009E0844" w:rsidRPr="000B1855" w:rsidRDefault="009E0844" w:rsidP="000B1855">
      <w:pPr>
        <w:spacing w:line="276" w:lineRule="auto"/>
        <w:ind w:firstLine="708"/>
        <w:rPr>
          <w:b/>
          <w:bCs/>
          <w:sz w:val="28"/>
          <w:szCs w:val="28"/>
        </w:rPr>
      </w:pPr>
      <w:r w:rsidRPr="000B1855">
        <w:rPr>
          <w:b/>
          <w:bCs/>
          <w:sz w:val="28"/>
          <w:szCs w:val="28"/>
        </w:rPr>
        <w:t>2 сем</w:t>
      </w:r>
      <w:r w:rsidR="00E41BDF" w:rsidRPr="000B1855">
        <w:rPr>
          <w:b/>
          <w:bCs/>
          <w:sz w:val="28"/>
          <w:szCs w:val="28"/>
        </w:rPr>
        <w:t>естр</w:t>
      </w:r>
    </w:p>
    <w:p w14:paraId="67831435" w14:textId="183944C9" w:rsidR="009E0844" w:rsidRPr="000B1855" w:rsidRDefault="000B1855" w:rsidP="000B1855">
      <w:pPr>
        <w:tabs>
          <w:tab w:val="left" w:pos="709"/>
        </w:tabs>
        <w:spacing w:line="276" w:lineRule="auto"/>
        <w:ind w:firstLine="0"/>
        <w:rPr>
          <w:sz w:val="28"/>
          <w:szCs w:val="28"/>
        </w:rPr>
      </w:pPr>
      <w:r>
        <w:rPr>
          <w:b/>
          <w:bCs/>
          <w:sz w:val="28"/>
          <w:szCs w:val="28"/>
        </w:rPr>
        <w:tab/>
      </w:r>
      <w:r w:rsidR="009E0844" w:rsidRPr="000B1855">
        <w:rPr>
          <w:b/>
          <w:bCs/>
          <w:sz w:val="28"/>
          <w:szCs w:val="28"/>
        </w:rPr>
        <w:t>Тема 5. Выборочный метод математической статистики</w:t>
      </w:r>
      <w:r w:rsidR="009E0844" w:rsidRPr="000B1855">
        <w:rPr>
          <w:b/>
          <w:bCs/>
          <w:sz w:val="28"/>
          <w:szCs w:val="28"/>
        </w:rPr>
        <w:tab/>
      </w:r>
    </w:p>
    <w:p w14:paraId="2AAB2CEA" w14:textId="77777777" w:rsidR="009E0844" w:rsidRPr="000B1855" w:rsidRDefault="009E0844" w:rsidP="000B1855">
      <w:pPr>
        <w:spacing w:line="276" w:lineRule="auto"/>
        <w:ind w:firstLine="0"/>
        <w:rPr>
          <w:sz w:val="28"/>
          <w:szCs w:val="28"/>
        </w:rPr>
      </w:pPr>
      <w:r w:rsidRPr="000B1855">
        <w:rPr>
          <w:b/>
          <w:bCs/>
          <w:sz w:val="28"/>
          <w:szCs w:val="28"/>
        </w:rPr>
        <w:t>5.1. Основы выборочного метода.</w:t>
      </w:r>
      <w:r w:rsidRPr="000B1855">
        <w:rPr>
          <w:sz w:val="28"/>
          <w:szCs w:val="28"/>
        </w:rPr>
        <w:t xml:space="preserve"> Предмет и задачи математической статистики. Генеральная и выборочная совокупности. Случайная и конкретная выборки. Случайная повторная и случайная бесповторная выборки. Соотношение между предельной ошибкой среднего, уровнем значимости (риском) и объемом выборки. Использование этого соотношения в организации выборочных обследований. </w:t>
      </w:r>
    </w:p>
    <w:p w14:paraId="03E6E9EC" w14:textId="77777777" w:rsidR="009E0844" w:rsidRPr="000B1855" w:rsidRDefault="009E0844" w:rsidP="000B1855">
      <w:pPr>
        <w:spacing w:line="276" w:lineRule="auto"/>
        <w:ind w:firstLine="0"/>
        <w:rPr>
          <w:sz w:val="28"/>
          <w:szCs w:val="28"/>
        </w:rPr>
      </w:pPr>
      <w:r w:rsidRPr="000B1855">
        <w:rPr>
          <w:b/>
          <w:bCs/>
          <w:sz w:val="28"/>
          <w:szCs w:val="28"/>
        </w:rPr>
        <w:t>5.2. Оценка плотности распределения и функции распределения.</w:t>
      </w:r>
      <w:r w:rsidRPr="000B1855">
        <w:rPr>
          <w:sz w:val="28"/>
          <w:szCs w:val="28"/>
        </w:rPr>
        <w:t xml:space="preserve"> Вариационный ряд. Числовые характеристики выборки. Интервальный вариационный ряд. Полигон частот, кумулята. Оценка числовых характеристик генеральной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4CA8BF33" w14:textId="7EB8518A" w:rsidR="009E0844" w:rsidRPr="000B1855" w:rsidRDefault="009E0844" w:rsidP="000B1855">
      <w:pPr>
        <w:spacing w:line="276" w:lineRule="auto"/>
        <w:ind w:firstLine="0"/>
        <w:rPr>
          <w:sz w:val="28"/>
          <w:szCs w:val="28"/>
        </w:rPr>
      </w:pPr>
      <w:r w:rsidRPr="000B1855">
        <w:rPr>
          <w:b/>
          <w:bCs/>
          <w:sz w:val="28"/>
          <w:szCs w:val="28"/>
        </w:rPr>
        <w:t xml:space="preserve">5.3. Точечные оценки параметров. </w:t>
      </w:r>
      <w:r w:rsidRPr="000B1855">
        <w:rPr>
          <w:sz w:val="28"/>
          <w:szCs w:val="28"/>
        </w:rPr>
        <w:t xml:space="preserve">Понятие точечной оценки параметра генеральной совокупности. Свойства точечных оценок: состоятельность, несмещенность, эффективность. Выборочное среднее как состоятельная, несмещенная и эффективная оценка математического ожидания генеральной случайной величины. </w:t>
      </w:r>
      <w:proofErr w:type="spellStart"/>
      <w:r w:rsidRPr="000B1855">
        <w:rPr>
          <w:sz w:val="28"/>
          <w:szCs w:val="28"/>
        </w:rPr>
        <w:t>Смещенность</w:t>
      </w:r>
      <w:proofErr w:type="spellEnd"/>
      <w:r w:rsidRPr="000B1855">
        <w:rPr>
          <w:sz w:val="28"/>
          <w:szCs w:val="28"/>
        </w:rPr>
        <w:t xml:space="preserve">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(для повторной и бесповторной выборок). Методы построения точечных оценок: метод моментов, метод максимального правдоподобия. Построение оценок параметров распределений случайных величин. </w:t>
      </w:r>
    </w:p>
    <w:p w14:paraId="00BBF7C6" w14:textId="783B5D93" w:rsidR="009E0844" w:rsidRPr="000B1855" w:rsidRDefault="009E0844" w:rsidP="000B1855">
      <w:pPr>
        <w:spacing w:line="276" w:lineRule="auto"/>
        <w:ind w:firstLine="0"/>
        <w:rPr>
          <w:sz w:val="28"/>
          <w:szCs w:val="28"/>
        </w:rPr>
      </w:pPr>
      <w:r w:rsidRPr="000B1855">
        <w:rPr>
          <w:b/>
          <w:bCs/>
          <w:sz w:val="28"/>
          <w:szCs w:val="28"/>
        </w:rPr>
        <w:t>5.4. Интервальные оценки параметров.</w:t>
      </w:r>
      <w:r w:rsidRPr="000B1855">
        <w:rPr>
          <w:sz w:val="28"/>
          <w:szCs w:val="28"/>
        </w:rPr>
        <w:t xml:space="preserve"> 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(для повторной и бесповторной выборок). Асимптотический подход к интервальному оцениванию. </w:t>
      </w:r>
    </w:p>
    <w:p w14:paraId="461D1E27" w14:textId="5AC85A28" w:rsidR="009E0844" w:rsidRPr="000B1855" w:rsidRDefault="009E0844" w:rsidP="000B1855">
      <w:pPr>
        <w:spacing w:line="276" w:lineRule="auto"/>
        <w:ind w:firstLine="708"/>
        <w:rPr>
          <w:sz w:val="28"/>
          <w:szCs w:val="28"/>
        </w:rPr>
      </w:pPr>
      <w:r w:rsidRPr="000B1855">
        <w:rPr>
          <w:b/>
          <w:bCs/>
          <w:sz w:val="28"/>
          <w:szCs w:val="28"/>
        </w:rPr>
        <w:t>Тема 6. Проверка статистических гипотез</w:t>
      </w:r>
      <w:r w:rsidRPr="000B1855">
        <w:rPr>
          <w:sz w:val="28"/>
          <w:szCs w:val="28"/>
        </w:rPr>
        <w:t xml:space="preserve"> </w:t>
      </w:r>
    </w:p>
    <w:p w14:paraId="70C9AFA3" w14:textId="77777777" w:rsidR="009E0844" w:rsidRPr="000B1855" w:rsidRDefault="009E0844" w:rsidP="000B1855">
      <w:pPr>
        <w:spacing w:line="276" w:lineRule="auto"/>
        <w:ind w:firstLine="0"/>
        <w:rPr>
          <w:sz w:val="28"/>
          <w:szCs w:val="28"/>
        </w:rPr>
      </w:pPr>
      <w:r w:rsidRPr="000B1855">
        <w:rPr>
          <w:b/>
          <w:bCs/>
          <w:sz w:val="28"/>
          <w:szCs w:val="28"/>
        </w:rPr>
        <w:t>6.1. Статистические гипотезы.</w:t>
      </w:r>
      <w:r w:rsidRPr="000B1855">
        <w:rPr>
          <w:sz w:val="28"/>
          <w:szCs w:val="28"/>
        </w:rPr>
        <w:t xml:space="preserve"> Понятие статистической гипотезы. Виды статистических гипотез: параметрические и непараметрические, простые и сложные. Критерий проверки гипотезы, критическое множество. Проверка гипотез с помощью интервальных оценок. Ошибки первого и второго рода. Мощность критерия. Наиболее мощный критерий. Достигаемый уровень значимости (</w:t>
      </w:r>
      <w:r w:rsidRPr="000B1855">
        <w:rPr>
          <w:sz w:val="28"/>
          <w:szCs w:val="28"/>
          <w:lang w:val="en-US"/>
        </w:rPr>
        <w:t>p</w:t>
      </w:r>
      <w:r w:rsidRPr="000B1855">
        <w:rPr>
          <w:sz w:val="28"/>
          <w:szCs w:val="28"/>
        </w:rPr>
        <w:t>-</w:t>
      </w:r>
      <w:r w:rsidRPr="000B1855">
        <w:rPr>
          <w:sz w:val="28"/>
          <w:szCs w:val="28"/>
          <w:lang w:val="en-US"/>
        </w:rPr>
        <w:t>value</w:t>
      </w:r>
      <w:r w:rsidRPr="000B1855">
        <w:rPr>
          <w:sz w:val="28"/>
          <w:szCs w:val="28"/>
        </w:rPr>
        <w:t xml:space="preserve">). </w:t>
      </w:r>
    </w:p>
    <w:p w14:paraId="2485CA87" w14:textId="3F653296" w:rsidR="009E0844" w:rsidRPr="000B1855" w:rsidRDefault="009E0844" w:rsidP="000B1855">
      <w:pPr>
        <w:spacing w:line="276" w:lineRule="auto"/>
        <w:ind w:firstLine="0"/>
        <w:rPr>
          <w:sz w:val="28"/>
          <w:szCs w:val="28"/>
        </w:rPr>
      </w:pPr>
      <w:r w:rsidRPr="000B1855">
        <w:rPr>
          <w:b/>
          <w:bCs/>
          <w:sz w:val="28"/>
          <w:szCs w:val="28"/>
        </w:rPr>
        <w:t xml:space="preserve">6.2. Критерии случайности, независимости, однородности. </w:t>
      </w:r>
      <w:r w:rsidRPr="000B1855">
        <w:rPr>
          <w:sz w:val="28"/>
          <w:szCs w:val="28"/>
        </w:rPr>
        <w:t xml:space="preserve">Критерий </w:t>
      </w:r>
      <w:proofErr w:type="spellStart"/>
      <w:r w:rsidRPr="000B1855">
        <w:rPr>
          <w:sz w:val="28"/>
          <w:szCs w:val="28"/>
        </w:rPr>
        <w:t>Граббса</w:t>
      </w:r>
      <w:proofErr w:type="spellEnd"/>
      <w:r w:rsidR="007A5385" w:rsidRPr="000B1855">
        <w:rPr>
          <w:sz w:val="28"/>
          <w:szCs w:val="28"/>
        </w:rPr>
        <w:t xml:space="preserve"> </w:t>
      </w:r>
      <w:r w:rsidRPr="000B1855">
        <w:rPr>
          <w:sz w:val="28"/>
          <w:szCs w:val="28"/>
        </w:rPr>
        <w:t xml:space="preserve">(отсутствия аномальных значений). Таблицы сопряженности. Критерии однородности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sidRPr="000B1855">
        <w:rPr>
          <w:sz w:val="28"/>
          <w:szCs w:val="28"/>
        </w:rPr>
        <w:t xml:space="preserve"> и Смирнова. Критерий независимости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sidRPr="000B1855">
        <w:rPr>
          <w:sz w:val="28"/>
          <w:szCs w:val="28"/>
        </w:rPr>
        <w:t xml:space="preserve">, критерий значимости коэффициента корреляции. Критерий инверсий. </w:t>
      </w:r>
    </w:p>
    <w:p w14:paraId="3BB775FC" w14:textId="0B2BDDBA" w:rsidR="009E0844" w:rsidRPr="000B1855" w:rsidRDefault="009E0844" w:rsidP="000B1855">
      <w:pPr>
        <w:spacing w:line="276" w:lineRule="auto"/>
        <w:ind w:firstLine="0"/>
        <w:rPr>
          <w:sz w:val="28"/>
          <w:szCs w:val="28"/>
        </w:rPr>
      </w:pPr>
      <w:r w:rsidRPr="000B1855">
        <w:rPr>
          <w:b/>
          <w:bCs/>
          <w:sz w:val="28"/>
          <w:szCs w:val="28"/>
        </w:rPr>
        <w:t xml:space="preserve">6.3. Критерии согласия. </w:t>
      </w:r>
      <w:r w:rsidRPr="000B1855">
        <w:rPr>
          <w:sz w:val="28"/>
          <w:szCs w:val="28"/>
        </w:rPr>
        <w:t xml:space="preserve">Критерий согласия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sidRPr="000B1855">
        <w:rPr>
          <w:sz w:val="28"/>
          <w:szCs w:val="28"/>
        </w:rPr>
        <w:t xml:space="preserve"> Пирсона</w:t>
      </w:r>
      <w:r w:rsidRPr="000B1855">
        <w:rPr>
          <w:b/>
          <w:bCs/>
          <w:sz w:val="28"/>
          <w:szCs w:val="28"/>
        </w:rPr>
        <w:t>.</w:t>
      </w:r>
      <w:r w:rsidRPr="000B1855">
        <w:rPr>
          <w:sz w:val="28"/>
          <w:szCs w:val="28"/>
        </w:rPr>
        <w:t xml:space="preserve"> Критерий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sidRPr="000B1855">
        <w:rPr>
          <w:sz w:val="28"/>
          <w:szCs w:val="28"/>
        </w:rPr>
        <w:t xml:space="preserve"> Пирсона для дискретных распределений. Критерии согласия Колмогорова и Смирнова. </w:t>
      </w:r>
    </w:p>
    <w:p w14:paraId="08360F54" w14:textId="2CE5D262" w:rsidR="009E0844" w:rsidRPr="000B1855" w:rsidRDefault="009E0844" w:rsidP="000B1855">
      <w:pPr>
        <w:spacing w:line="276" w:lineRule="auto"/>
        <w:ind w:firstLine="0"/>
        <w:rPr>
          <w:sz w:val="28"/>
          <w:szCs w:val="28"/>
        </w:rPr>
      </w:pPr>
      <w:r w:rsidRPr="000B1855">
        <w:rPr>
          <w:b/>
          <w:bCs/>
          <w:sz w:val="28"/>
          <w:szCs w:val="28"/>
        </w:rPr>
        <w:t xml:space="preserve">6.4. Критерии согласия для сложных гипотез. </w:t>
      </w:r>
      <w:r w:rsidRPr="000B1855">
        <w:rPr>
          <w:sz w:val="28"/>
          <w:szCs w:val="28"/>
        </w:rPr>
        <w:t>Критерии для проверки нормальности (</w:t>
      </w:r>
      <w:proofErr w:type="spellStart"/>
      <w:r w:rsidRPr="000B1855">
        <w:rPr>
          <w:sz w:val="28"/>
          <w:szCs w:val="28"/>
        </w:rPr>
        <w:t>Лиллиефорса</w:t>
      </w:r>
      <w:proofErr w:type="spellEnd"/>
      <w:r w:rsidRPr="000B1855">
        <w:rPr>
          <w:sz w:val="28"/>
          <w:szCs w:val="28"/>
        </w:rPr>
        <w:t>, Шапиро-</w:t>
      </w:r>
      <w:proofErr w:type="spellStart"/>
      <w:r w:rsidRPr="000B1855">
        <w:rPr>
          <w:sz w:val="28"/>
          <w:szCs w:val="28"/>
        </w:rPr>
        <w:t>Уилка</w:t>
      </w:r>
      <w:proofErr w:type="spellEnd"/>
      <w:r w:rsidRPr="000B1855">
        <w:rPr>
          <w:sz w:val="28"/>
          <w:szCs w:val="28"/>
        </w:rPr>
        <w:t xml:space="preserve"> и другие) </w:t>
      </w:r>
    </w:p>
    <w:p w14:paraId="44CBEC46" w14:textId="77777777" w:rsidR="00DE5E83" w:rsidRPr="000B1855" w:rsidRDefault="009E0844" w:rsidP="000B1855">
      <w:pPr>
        <w:spacing w:line="276" w:lineRule="auto"/>
        <w:ind w:firstLine="0"/>
        <w:rPr>
          <w:sz w:val="28"/>
          <w:szCs w:val="28"/>
        </w:rPr>
      </w:pPr>
      <w:r w:rsidRPr="000B1855">
        <w:rPr>
          <w:b/>
          <w:bCs/>
          <w:sz w:val="28"/>
          <w:szCs w:val="28"/>
        </w:rPr>
        <w:t>6.5. Параметрические критерии.</w:t>
      </w:r>
      <w:r w:rsidRPr="000B1855">
        <w:rPr>
          <w:sz w:val="28"/>
          <w:szCs w:val="28"/>
        </w:rPr>
        <w:t xml:space="preserve"> 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 Проверка гипотезы о равенстве вероятности события теоретическому значению. Проверка гипотезы о равенстве двух вероятностей. Проверка гипотез для связанных выборок. </w:t>
      </w:r>
    </w:p>
    <w:p w14:paraId="1CF6C7A2" w14:textId="2356B585" w:rsidR="009E0844" w:rsidRPr="000B1855" w:rsidRDefault="00DE5E83" w:rsidP="000B1855">
      <w:pPr>
        <w:spacing w:line="276" w:lineRule="auto"/>
        <w:ind w:firstLine="0"/>
        <w:rPr>
          <w:sz w:val="28"/>
          <w:szCs w:val="28"/>
        </w:rPr>
      </w:pPr>
      <w:r w:rsidRPr="000B1855">
        <w:rPr>
          <w:b/>
          <w:bCs/>
          <w:sz w:val="28"/>
          <w:szCs w:val="28"/>
        </w:rPr>
        <w:t>6.6.</w:t>
      </w:r>
      <w:r w:rsidR="000B1855">
        <w:rPr>
          <w:b/>
          <w:bCs/>
          <w:sz w:val="28"/>
          <w:szCs w:val="28"/>
        </w:rPr>
        <w:t xml:space="preserve"> </w:t>
      </w:r>
      <w:r w:rsidR="004748D7" w:rsidRPr="000B1855">
        <w:rPr>
          <w:b/>
          <w:bCs/>
          <w:sz w:val="28"/>
          <w:szCs w:val="28"/>
        </w:rPr>
        <w:t>Основы непараметрической статистики.</w:t>
      </w:r>
      <w:r w:rsidRPr="000B1855">
        <w:rPr>
          <w:sz w:val="28"/>
          <w:szCs w:val="28"/>
        </w:rPr>
        <w:t xml:space="preserve"> Распределение </w:t>
      </w:r>
      <w:proofErr w:type="spellStart"/>
      <w:r w:rsidRPr="000B1855">
        <w:rPr>
          <w:sz w:val="28"/>
          <w:szCs w:val="28"/>
        </w:rPr>
        <w:t>Вилкоксона</w:t>
      </w:r>
      <w:proofErr w:type="spellEnd"/>
      <w:r w:rsidRPr="000B1855">
        <w:rPr>
          <w:sz w:val="28"/>
          <w:szCs w:val="28"/>
        </w:rPr>
        <w:t xml:space="preserve"> и его критические границы. Критерий </w:t>
      </w:r>
      <w:proofErr w:type="spellStart"/>
      <w:r w:rsidRPr="000B1855">
        <w:rPr>
          <w:sz w:val="28"/>
          <w:szCs w:val="28"/>
        </w:rPr>
        <w:t>Вилкоксона</w:t>
      </w:r>
      <w:proofErr w:type="spellEnd"/>
      <w:r w:rsidRPr="000B1855">
        <w:rPr>
          <w:sz w:val="28"/>
          <w:szCs w:val="28"/>
        </w:rPr>
        <w:t xml:space="preserve"> — Манна — Уитни (непараметрический критерий сравнения математических ожиданий для независимых выборок). Коэффициент ранговой корреляции </w:t>
      </w:r>
      <w:proofErr w:type="spellStart"/>
      <w:r w:rsidRPr="000B1855">
        <w:rPr>
          <w:sz w:val="28"/>
          <w:szCs w:val="28"/>
        </w:rPr>
        <w:t>Спирмена</w:t>
      </w:r>
      <w:proofErr w:type="spellEnd"/>
      <w:r w:rsidRPr="000B1855">
        <w:rPr>
          <w:sz w:val="28"/>
          <w:szCs w:val="28"/>
        </w:rPr>
        <w:t xml:space="preserve">. Коэффициент ранговой корреляции </w:t>
      </w:r>
      <w:proofErr w:type="spellStart"/>
      <w:r w:rsidRPr="000B1855">
        <w:rPr>
          <w:sz w:val="28"/>
          <w:szCs w:val="28"/>
        </w:rPr>
        <w:t>Кендалла</w:t>
      </w:r>
      <w:proofErr w:type="spellEnd"/>
      <w:r w:rsidRPr="000B1855">
        <w:rPr>
          <w:sz w:val="28"/>
          <w:szCs w:val="28"/>
        </w:rPr>
        <w:t xml:space="preserve">. Коэффициент </w:t>
      </w:r>
      <w:proofErr w:type="spellStart"/>
      <w:r w:rsidRPr="000B1855">
        <w:rPr>
          <w:sz w:val="28"/>
          <w:szCs w:val="28"/>
        </w:rPr>
        <w:t>конкордации</w:t>
      </w:r>
      <w:proofErr w:type="spellEnd"/>
      <w:r w:rsidRPr="000B1855">
        <w:rPr>
          <w:sz w:val="28"/>
          <w:szCs w:val="28"/>
        </w:rPr>
        <w:t>.</w:t>
      </w:r>
    </w:p>
    <w:p w14:paraId="42555B95" w14:textId="2AA95853" w:rsidR="009E0844" w:rsidRPr="000B1855" w:rsidRDefault="009E0844" w:rsidP="000B1855">
      <w:pPr>
        <w:spacing w:line="276" w:lineRule="auto"/>
        <w:ind w:firstLine="708"/>
        <w:rPr>
          <w:sz w:val="28"/>
          <w:szCs w:val="28"/>
        </w:rPr>
      </w:pPr>
      <w:r w:rsidRPr="000B1855">
        <w:rPr>
          <w:b/>
          <w:bCs/>
          <w:sz w:val="28"/>
          <w:szCs w:val="28"/>
        </w:rPr>
        <w:t xml:space="preserve">Тема 7. </w:t>
      </w:r>
      <w:r w:rsidR="005815D2" w:rsidRPr="000B1855">
        <w:rPr>
          <w:b/>
          <w:bCs/>
          <w:sz w:val="28"/>
          <w:szCs w:val="28"/>
        </w:rPr>
        <w:t>Введение в м</w:t>
      </w:r>
      <w:r w:rsidR="007A5385" w:rsidRPr="000B1855">
        <w:rPr>
          <w:b/>
          <w:bCs/>
          <w:sz w:val="28"/>
          <w:szCs w:val="28"/>
        </w:rPr>
        <w:t>етоды многомерной статистической классификации</w:t>
      </w:r>
    </w:p>
    <w:p w14:paraId="56F272FB" w14:textId="30DCFE41" w:rsidR="009E0844" w:rsidRPr="000B1855" w:rsidRDefault="005815D2" w:rsidP="000B1855">
      <w:pPr>
        <w:spacing w:line="276" w:lineRule="auto"/>
        <w:ind w:firstLine="0"/>
        <w:rPr>
          <w:sz w:val="28"/>
          <w:szCs w:val="28"/>
        </w:rPr>
      </w:pPr>
      <w:r w:rsidRPr="000B1855">
        <w:rPr>
          <w:b/>
          <w:bCs/>
          <w:sz w:val="28"/>
          <w:szCs w:val="28"/>
        </w:rPr>
        <w:t>7</w:t>
      </w:r>
      <w:r w:rsidR="009E0844" w:rsidRPr="000B1855">
        <w:rPr>
          <w:b/>
          <w:bCs/>
          <w:sz w:val="28"/>
          <w:szCs w:val="28"/>
        </w:rPr>
        <w:t xml:space="preserve">.1. Задачи </w:t>
      </w:r>
      <w:r w:rsidR="0033163F" w:rsidRPr="000B1855">
        <w:rPr>
          <w:b/>
          <w:bCs/>
          <w:sz w:val="28"/>
          <w:szCs w:val="28"/>
        </w:rPr>
        <w:t>регрес</w:t>
      </w:r>
      <w:r w:rsidR="009E0844" w:rsidRPr="000B1855">
        <w:rPr>
          <w:b/>
          <w:bCs/>
          <w:sz w:val="28"/>
          <w:szCs w:val="28"/>
        </w:rPr>
        <w:t>сионного анализа.</w:t>
      </w:r>
      <w:r w:rsidR="009E0844" w:rsidRPr="000B1855">
        <w:rPr>
          <w:sz w:val="28"/>
          <w:szCs w:val="28"/>
        </w:rPr>
        <w:t xml:space="preserve"> </w:t>
      </w:r>
    </w:p>
    <w:p w14:paraId="4E864754" w14:textId="216E2B68" w:rsidR="009E0844" w:rsidRPr="000B1855" w:rsidRDefault="0033163F" w:rsidP="000B1855">
      <w:pPr>
        <w:spacing w:line="276" w:lineRule="auto"/>
        <w:ind w:firstLine="0"/>
        <w:rPr>
          <w:sz w:val="28"/>
          <w:szCs w:val="28"/>
        </w:rPr>
      </w:pPr>
      <w:r w:rsidRPr="000B1855">
        <w:rPr>
          <w:sz w:val="28"/>
          <w:szCs w:val="28"/>
        </w:rPr>
        <w:t>Парная регрессия</w:t>
      </w:r>
      <w:r w:rsidR="009E0844" w:rsidRPr="000B1855">
        <w:rPr>
          <w:sz w:val="28"/>
          <w:szCs w:val="28"/>
        </w:rPr>
        <w:t xml:space="preserve">. </w:t>
      </w:r>
      <w:r w:rsidR="005815D2" w:rsidRPr="000B1855">
        <w:rPr>
          <w:sz w:val="28"/>
          <w:szCs w:val="28"/>
        </w:rPr>
        <w:t xml:space="preserve">Спецификация регрессионной модели. Результативный признак и факторы. Существенность факторов. </w:t>
      </w:r>
      <w:r w:rsidRPr="000B1855">
        <w:rPr>
          <w:sz w:val="28"/>
          <w:szCs w:val="28"/>
        </w:rPr>
        <w:t>Выбор формы регрессионного уравнения. Оценка параметров уравнения парной регрессии методом наименьших квадратов.</w:t>
      </w:r>
      <w:r w:rsidR="009E0844" w:rsidRPr="000B1855">
        <w:rPr>
          <w:b/>
          <w:bCs/>
          <w:sz w:val="28"/>
          <w:szCs w:val="28"/>
        </w:rPr>
        <w:t xml:space="preserve"> </w:t>
      </w:r>
      <w:r w:rsidR="005B55E8" w:rsidRPr="000B1855">
        <w:rPr>
          <w:sz w:val="28"/>
          <w:szCs w:val="28"/>
        </w:rPr>
        <w:t>Модель множественной регрессии.</w:t>
      </w:r>
      <w:r w:rsidR="009E0844" w:rsidRPr="000B1855">
        <w:rPr>
          <w:sz w:val="28"/>
          <w:szCs w:val="28"/>
        </w:rPr>
        <w:t xml:space="preserve"> </w:t>
      </w:r>
      <w:r w:rsidR="005B55E8" w:rsidRPr="000B1855">
        <w:rPr>
          <w:sz w:val="28"/>
          <w:szCs w:val="28"/>
        </w:rPr>
        <w:t xml:space="preserve">Процедура отбора факторов. Теорема Гаусса-Маркова. Проблема мультиколлинеарности. Оценка параметров уравнения множественной регрессии средствами </w:t>
      </w:r>
      <w:proofErr w:type="spellStart"/>
      <w:r w:rsidR="005B55E8" w:rsidRPr="000B1855">
        <w:rPr>
          <w:sz w:val="28"/>
          <w:szCs w:val="28"/>
          <w:lang w:val="en-US"/>
        </w:rPr>
        <w:t>Ms</w:t>
      </w:r>
      <w:proofErr w:type="spellEnd"/>
      <w:r w:rsidR="003C5888" w:rsidRPr="000B1855">
        <w:rPr>
          <w:sz w:val="28"/>
          <w:szCs w:val="28"/>
        </w:rPr>
        <w:t xml:space="preserve"> </w:t>
      </w:r>
      <w:r w:rsidR="005B55E8" w:rsidRPr="000B1855">
        <w:rPr>
          <w:sz w:val="28"/>
          <w:szCs w:val="28"/>
          <w:lang w:val="en-US"/>
        </w:rPr>
        <w:t>Excel</w:t>
      </w:r>
      <w:r w:rsidR="005B55E8" w:rsidRPr="000B1855">
        <w:rPr>
          <w:sz w:val="28"/>
          <w:szCs w:val="28"/>
        </w:rPr>
        <w:t xml:space="preserve"> и </w:t>
      </w:r>
      <w:r w:rsidR="005B55E8" w:rsidRPr="000B1855">
        <w:rPr>
          <w:sz w:val="28"/>
          <w:szCs w:val="28"/>
          <w:lang w:val="en-US"/>
        </w:rPr>
        <w:t>R</w:t>
      </w:r>
      <w:r w:rsidR="005B55E8" w:rsidRPr="000B1855">
        <w:rPr>
          <w:sz w:val="28"/>
          <w:szCs w:val="28"/>
        </w:rPr>
        <w:t>.</w:t>
      </w:r>
      <w:r w:rsidR="005815D2" w:rsidRPr="000B1855">
        <w:rPr>
          <w:sz w:val="28"/>
          <w:szCs w:val="28"/>
        </w:rPr>
        <w:t xml:space="preserve"> Логистическая регрессия и задачи бинарной классификации.</w:t>
      </w:r>
    </w:p>
    <w:p w14:paraId="18638089" w14:textId="3B40B100" w:rsidR="005B55E8" w:rsidRPr="000B1855" w:rsidRDefault="00A5740C" w:rsidP="000B1855">
      <w:pPr>
        <w:spacing w:line="276" w:lineRule="auto"/>
        <w:ind w:firstLine="0"/>
        <w:rPr>
          <w:sz w:val="28"/>
          <w:szCs w:val="28"/>
        </w:rPr>
      </w:pPr>
      <w:r w:rsidRPr="000B1855">
        <w:rPr>
          <w:b/>
          <w:bCs/>
          <w:sz w:val="28"/>
          <w:szCs w:val="28"/>
        </w:rPr>
        <w:t>7</w:t>
      </w:r>
      <w:r w:rsidR="005B55E8" w:rsidRPr="000B1855">
        <w:rPr>
          <w:b/>
          <w:bCs/>
          <w:sz w:val="28"/>
          <w:szCs w:val="28"/>
        </w:rPr>
        <w:t>.</w:t>
      </w:r>
      <w:r w:rsidRPr="000B1855">
        <w:rPr>
          <w:b/>
          <w:bCs/>
          <w:sz w:val="28"/>
          <w:szCs w:val="28"/>
        </w:rPr>
        <w:t>2</w:t>
      </w:r>
      <w:r w:rsidR="005B55E8" w:rsidRPr="000B1855">
        <w:rPr>
          <w:b/>
          <w:bCs/>
          <w:sz w:val="28"/>
          <w:szCs w:val="28"/>
        </w:rPr>
        <w:t xml:space="preserve">. </w:t>
      </w:r>
      <w:r w:rsidR="008051CF" w:rsidRPr="000B1855">
        <w:rPr>
          <w:b/>
          <w:bCs/>
          <w:sz w:val="28"/>
          <w:szCs w:val="28"/>
        </w:rPr>
        <w:t>Основы</w:t>
      </w:r>
      <w:r w:rsidR="008051CF" w:rsidRPr="000B1855">
        <w:rPr>
          <w:sz w:val="28"/>
          <w:szCs w:val="28"/>
        </w:rPr>
        <w:t xml:space="preserve"> д</w:t>
      </w:r>
      <w:r w:rsidRPr="000B1855">
        <w:rPr>
          <w:b/>
          <w:bCs/>
          <w:sz w:val="28"/>
          <w:szCs w:val="28"/>
        </w:rPr>
        <w:t>искриминантн</w:t>
      </w:r>
      <w:r w:rsidR="008051CF" w:rsidRPr="000B1855">
        <w:rPr>
          <w:b/>
          <w:bCs/>
          <w:sz w:val="28"/>
          <w:szCs w:val="28"/>
        </w:rPr>
        <w:t>ого</w:t>
      </w:r>
      <w:r w:rsidRPr="000B1855">
        <w:rPr>
          <w:b/>
          <w:bCs/>
          <w:sz w:val="28"/>
          <w:szCs w:val="28"/>
        </w:rPr>
        <w:t xml:space="preserve"> анализ</w:t>
      </w:r>
      <w:r w:rsidR="008051CF" w:rsidRPr="000B1855">
        <w:rPr>
          <w:b/>
          <w:bCs/>
          <w:sz w:val="28"/>
          <w:szCs w:val="28"/>
        </w:rPr>
        <w:t>а</w:t>
      </w:r>
      <w:r w:rsidR="005B55E8" w:rsidRPr="000B1855">
        <w:rPr>
          <w:b/>
          <w:bCs/>
          <w:sz w:val="28"/>
          <w:szCs w:val="28"/>
        </w:rPr>
        <w:t xml:space="preserve">. </w:t>
      </w:r>
      <w:r w:rsidRPr="000B1855">
        <w:rPr>
          <w:sz w:val="28"/>
          <w:szCs w:val="28"/>
        </w:rPr>
        <w:t xml:space="preserve">Предпосылки метода. </w:t>
      </w:r>
      <w:r w:rsidR="008051CF" w:rsidRPr="000B1855">
        <w:rPr>
          <w:sz w:val="28"/>
          <w:szCs w:val="28"/>
        </w:rPr>
        <w:t xml:space="preserve">Классификация с обучением. </w:t>
      </w:r>
      <w:r w:rsidRPr="000B1855">
        <w:rPr>
          <w:sz w:val="28"/>
          <w:szCs w:val="28"/>
        </w:rPr>
        <w:t xml:space="preserve">Обучающие выборки. Линейный дискриминантный анализ. </w:t>
      </w:r>
      <w:r w:rsidR="008051CF" w:rsidRPr="000B1855">
        <w:rPr>
          <w:sz w:val="28"/>
          <w:szCs w:val="28"/>
        </w:rPr>
        <w:t xml:space="preserve">Дискриминантная функция. Линейный дискриминантный анализ в </w:t>
      </w:r>
      <w:r w:rsidR="008051CF" w:rsidRPr="000B1855">
        <w:rPr>
          <w:sz w:val="28"/>
          <w:szCs w:val="28"/>
          <w:lang w:val="en-US"/>
        </w:rPr>
        <w:t>R</w:t>
      </w:r>
      <w:r w:rsidR="008051CF" w:rsidRPr="000B1855">
        <w:rPr>
          <w:sz w:val="28"/>
          <w:szCs w:val="28"/>
        </w:rPr>
        <w:t>.</w:t>
      </w:r>
    </w:p>
    <w:p w14:paraId="3BD31D8C" w14:textId="7DFB3B2D" w:rsidR="008051CF" w:rsidRPr="003C5888" w:rsidRDefault="008051CF" w:rsidP="000B1855">
      <w:pPr>
        <w:spacing w:line="276" w:lineRule="auto"/>
        <w:ind w:firstLine="0"/>
        <w:rPr>
          <w:sz w:val="28"/>
          <w:szCs w:val="28"/>
          <w:lang w:val="en-US"/>
        </w:rPr>
      </w:pPr>
      <w:r w:rsidRPr="000B1855">
        <w:rPr>
          <w:b/>
          <w:bCs/>
          <w:sz w:val="28"/>
          <w:szCs w:val="28"/>
        </w:rPr>
        <w:t xml:space="preserve">7.3. Основы кластерного анализа. </w:t>
      </w:r>
      <w:r w:rsidRPr="000B1855">
        <w:rPr>
          <w:sz w:val="28"/>
          <w:szCs w:val="28"/>
        </w:rPr>
        <w:t xml:space="preserve">Предпосылки метода. </w:t>
      </w:r>
      <w:r w:rsidR="00446AAB" w:rsidRPr="000B1855">
        <w:rPr>
          <w:sz w:val="28"/>
          <w:szCs w:val="28"/>
        </w:rPr>
        <w:t xml:space="preserve">Иерархические кластер-процедуры. </w:t>
      </w:r>
      <w:r w:rsidRPr="000B1855">
        <w:rPr>
          <w:sz w:val="28"/>
          <w:szCs w:val="28"/>
        </w:rPr>
        <w:t xml:space="preserve">Принцип классификации без обучения. Меры расстояний между объектами. Метрики расстояния между кластерами. </w:t>
      </w:r>
      <w:r w:rsidR="00446AAB" w:rsidRPr="000B1855">
        <w:rPr>
          <w:sz w:val="28"/>
          <w:szCs w:val="28"/>
        </w:rPr>
        <w:t xml:space="preserve">Метод К-средних. </w:t>
      </w:r>
      <w:r w:rsidRPr="000B1855">
        <w:rPr>
          <w:sz w:val="28"/>
          <w:szCs w:val="28"/>
        </w:rPr>
        <w:t>Реали</w:t>
      </w:r>
      <w:r w:rsidR="003C5888" w:rsidRPr="000B1855">
        <w:rPr>
          <w:sz w:val="28"/>
          <w:szCs w:val="28"/>
        </w:rPr>
        <w:t xml:space="preserve">зация процедур кластерного анализа в </w:t>
      </w:r>
      <w:r w:rsidR="003C5888" w:rsidRPr="000B1855">
        <w:rPr>
          <w:sz w:val="28"/>
          <w:szCs w:val="28"/>
          <w:lang w:val="en-US"/>
        </w:rPr>
        <w:t>R.</w:t>
      </w:r>
      <w:r w:rsidR="008C0656" w:rsidRPr="000B1855">
        <w:rPr>
          <w:sz w:val="28"/>
          <w:szCs w:val="28"/>
          <w:lang w:val="en-US"/>
        </w:rPr>
        <w:br/>
      </w:r>
    </w:p>
    <w:p w14:paraId="079FEE7E" w14:textId="3E9C90F5" w:rsidR="006C690A" w:rsidRDefault="000F69F7" w:rsidP="00D15B2B">
      <w:pPr>
        <w:pStyle w:val="2"/>
        <w:numPr>
          <w:ilvl w:val="1"/>
          <w:numId w:val="3"/>
        </w:numPr>
        <w:rPr>
          <w:szCs w:val="28"/>
        </w:rPr>
      </w:pPr>
      <w:bookmarkStart w:id="20" w:name="_Toc499179206"/>
      <w:bookmarkEnd w:id="19"/>
      <w:r w:rsidRPr="00264DA0">
        <w:rPr>
          <w:szCs w:val="28"/>
        </w:rPr>
        <w:t>Учебно-тематический план</w:t>
      </w:r>
      <w:bookmarkEnd w:id="20"/>
    </w:p>
    <w:p w14:paraId="1771D289" w14:textId="79CB2977" w:rsidR="000562A8" w:rsidRPr="000B1855" w:rsidRDefault="000562A8" w:rsidP="000562A8">
      <w:pPr>
        <w:jc w:val="right"/>
        <w:rPr>
          <w:sz w:val="24"/>
          <w:szCs w:val="24"/>
        </w:rPr>
      </w:pPr>
      <w:r w:rsidRPr="000B1855">
        <w:rPr>
          <w:sz w:val="24"/>
          <w:szCs w:val="24"/>
        </w:rPr>
        <w:t xml:space="preserve">Таблица </w:t>
      </w:r>
      <w:r w:rsidR="000B1855" w:rsidRPr="000B1855">
        <w:rPr>
          <w:sz w:val="24"/>
          <w:szCs w:val="24"/>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
        <w:gridCol w:w="2064"/>
        <w:gridCol w:w="843"/>
        <w:gridCol w:w="922"/>
        <w:gridCol w:w="1071"/>
        <w:gridCol w:w="1380"/>
        <w:gridCol w:w="1434"/>
        <w:gridCol w:w="2015"/>
      </w:tblGrid>
      <w:tr w:rsidR="005240DA" w:rsidRPr="00AD5C33" w14:paraId="2292E7D2" w14:textId="77777777" w:rsidTr="00A04D99">
        <w:trPr>
          <w:cantSplit/>
        </w:trPr>
        <w:tc>
          <w:tcPr>
            <w:tcW w:w="160" w:type="pct"/>
            <w:vMerge w:val="restart"/>
          </w:tcPr>
          <w:p w14:paraId="1D8D1F8F" w14:textId="77777777" w:rsidR="000F5A8E" w:rsidRPr="005240DA" w:rsidRDefault="000F5A8E" w:rsidP="00363998">
            <w:pPr>
              <w:spacing w:line="240" w:lineRule="auto"/>
              <w:ind w:firstLine="0"/>
              <w:jc w:val="center"/>
              <w:rPr>
                <w:sz w:val="20"/>
              </w:rPr>
            </w:pPr>
            <w:r w:rsidRPr="005240DA">
              <w:rPr>
                <w:sz w:val="20"/>
              </w:rPr>
              <w:t>№</w:t>
            </w:r>
          </w:p>
          <w:p w14:paraId="4A0064E0" w14:textId="77777777" w:rsidR="000F5A8E" w:rsidRPr="005240DA" w:rsidRDefault="00E01835" w:rsidP="00363998">
            <w:pPr>
              <w:spacing w:line="240" w:lineRule="auto"/>
              <w:ind w:firstLine="0"/>
              <w:jc w:val="center"/>
              <w:rPr>
                <w:sz w:val="20"/>
              </w:rPr>
            </w:pPr>
            <w:r w:rsidRPr="005240DA">
              <w:rPr>
                <w:sz w:val="20"/>
              </w:rPr>
              <w:t>п/п</w:t>
            </w:r>
          </w:p>
        </w:tc>
        <w:tc>
          <w:tcPr>
            <w:tcW w:w="1032" w:type="pct"/>
            <w:vMerge w:val="restart"/>
          </w:tcPr>
          <w:p w14:paraId="0FC97079" w14:textId="77777777" w:rsidR="00A04D99" w:rsidRDefault="00A04D99" w:rsidP="00363998">
            <w:pPr>
              <w:pStyle w:val="a3"/>
              <w:spacing w:before="0" w:after="0" w:line="240" w:lineRule="auto"/>
              <w:rPr>
                <w:sz w:val="20"/>
              </w:rPr>
            </w:pPr>
            <w:r>
              <w:rPr>
                <w:sz w:val="20"/>
              </w:rPr>
              <w:t>Наименование тем (разделов)</w:t>
            </w:r>
          </w:p>
          <w:p w14:paraId="0C453AF3" w14:textId="11D0BC03" w:rsidR="000F5A8E" w:rsidRPr="00F103B9" w:rsidRDefault="00A04D99" w:rsidP="00363998">
            <w:pPr>
              <w:pStyle w:val="a3"/>
              <w:spacing w:before="0" w:after="0" w:line="240" w:lineRule="auto"/>
              <w:rPr>
                <w:sz w:val="20"/>
              </w:rPr>
            </w:pPr>
            <w:r>
              <w:rPr>
                <w:sz w:val="20"/>
              </w:rPr>
              <w:t xml:space="preserve"> дисциплины</w:t>
            </w:r>
          </w:p>
        </w:tc>
        <w:tc>
          <w:tcPr>
            <w:tcW w:w="2794" w:type="pct"/>
            <w:gridSpan w:val="5"/>
          </w:tcPr>
          <w:p w14:paraId="56F332E6" w14:textId="47DC3378" w:rsidR="000F5A8E" w:rsidRPr="007875C8" w:rsidRDefault="000F5A8E" w:rsidP="00AD5C33">
            <w:pPr>
              <w:pStyle w:val="a3"/>
              <w:spacing w:before="0" w:after="0" w:line="240" w:lineRule="auto"/>
              <w:rPr>
                <w:color w:val="000000" w:themeColor="text1"/>
                <w:sz w:val="20"/>
              </w:rPr>
            </w:pPr>
          </w:p>
        </w:tc>
        <w:tc>
          <w:tcPr>
            <w:tcW w:w="1014" w:type="pct"/>
            <w:vMerge w:val="restart"/>
          </w:tcPr>
          <w:p w14:paraId="4AF48B5A" w14:textId="77777777" w:rsidR="000F5A8E" w:rsidRPr="006A720A" w:rsidRDefault="000F5A8E" w:rsidP="00363998">
            <w:pPr>
              <w:pStyle w:val="a3"/>
              <w:spacing w:before="0" w:after="0" w:line="240" w:lineRule="auto"/>
              <w:rPr>
                <w:b/>
                <w:color w:val="000000" w:themeColor="text1"/>
                <w:sz w:val="20"/>
              </w:rPr>
            </w:pPr>
            <w:r w:rsidRPr="006A720A">
              <w:rPr>
                <w:b/>
                <w:color w:val="000000" w:themeColor="text1"/>
                <w:sz w:val="20"/>
              </w:rPr>
              <w:t>Формы текущего</w:t>
            </w:r>
            <w:r w:rsidR="00967563" w:rsidRPr="006A720A">
              <w:rPr>
                <w:b/>
                <w:color w:val="000000" w:themeColor="text1"/>
                <w:sz w:val="20"/>
              </w:rPr>
              <w:t xml:space="preserve"> контроля успеваемости</w:t>
            </w:r>
          </w:p>
        </w:tc>
      </w:tr>
      <w:tr w:rsidR="00A04D99" w:rsidRPr="00AD5C33" w14:paraId="6BC1C887" w14:textId="77777777" w:rsidTr="00A04D99">
        <w:trPr>
          <w:cantSplit/>
          <w:trHeight w:val="492"/>
        </w:trPr>
        <w:tc>
          <w:tcPr>
            <w:tcW w:w="160" w:type="pct"/>
            <w:vMerge/>
          </w:tcPr>
          <w:p w14:paraId="78D41AE2" w14:textId="77777777" w:rsidR="00967563" w:rsidRPr="00AD5C33" w:rsidRDefault="00967563" w:rsidP="00363998">
            <w:pPr>
              <w:spacing w:line="240" w:lineRule="auto"/>
              <w:ind w:firstLine="0"/>
              <w:rPr>
                <w:sz w:val="24"/>
                <w:szCs w:val="24"/>
              </w:rPr>
            </w:pPr>
          </w:p>
        </w:tc>
        <w:tc>
          <w:tcPr>
            <w:tcW w:w="1032" w:type="pct"/>
            <w:vMerge/>
          </w:tcPr>
          <w:p w14:paraId="7C1847C2" w14:textId="77777777" w:rsidR="00967563" w:rsidRPr="00F103B9" w:rsidRDefault="00967563" w:rsidP="00363998">
            <w:pPr>
              <w:spacing w:line="240" w:lineRule="auto"/>
              <w:ind w:firstLine="0"/>
              <w:rPr>
                <w:sz w:val="24"/>
                <w:szCs w:val="24"/>
              </w:rPr>
            </w:pPr>
          </w:p>
        </w:tc>
        <w:tc>
          <w:tcPr>
            <w:tcW w:w="390" w:type="pct"/>
            <w:vMerge w:val="restart"/>
            <w:tcBorders>
              <w:right w:val="single" w:sz="4" w:space="0" w:color="auto"/>
            </w:tcBorders>
          </w:tcPr>
          <w:p w14:paraId="0D0EE888" w14:textId="6206AB72" w:rsidR="00967563" w:rsidRPr="007875C8" w:rsidRDefault="000B1855" w:rsidP="00CC32A2">
            <w:pPr>
              <w:spacing w:line="240" w:lineRule="auto"/>
              <w:ind w:firstLine="0"/>
              <w:rPr>
                <w:b/>
                <w:color w:val="000000" w:themeColor="text1"/>
                <w:sz w:val="20"/>
              </w:rPr>
            </w:pPr>
            <w:r>
              <w:rPr>
                <w:b/>
                <w:color w:val="000000" w:themeColor="text1"/>
                <w:sz w:val="20"/>
              </w:rPr>
              <w:t>Всего</w:t>
            </w:r>
          </w:p>
        </w:tc>
        <w:tc>
          <w:tcPr>
            <w:tcW w:w="1693" w:type="pct"/>
            <w:gridSpan w:val="3"/>
            <w:tcBorders>
              <w:left w:val="single" w:sz="4" w:space="0" w:color="auto"/>
            </w:tcBorders>
          </w:tcPr>
          <w:p w14:paraId="0FFB4FC6" w14:textId="77777777" w:rsidR="00967563" w:rsidRPr="007875C8" w:rsidRDefault="00967563" w:rsidP="00AD5C33">
            <w:pPr>
              <w:spacing w:line="240" w:lineRule="auto"/>
              <w:ind w:firstLine="0"/>
              <w:jc w:val="center"/>
              <w:rPr>
                <w:color w:val="000000" w:themeColor="text1"/>
                <w:sz w:val="20"/>
              </w:rPr>
            </w:pPr>
            <w:r w:rsidRPr="007875C8">
              <w:rPr>
                <w:b/>
                <w:color w:val="000000" w:themeColor="text1"/>
                <w:sz w:val="20"/>
              </w:rPr>
              <w:t>Аудиторная работа</w:t>
            </w:r>
          </w:p>
        </w:tc>
        <w:tc>
          <w:tcPr>
            <w:tcW w:w="711" w:type="pct"/>
          </w:tcPr>
          <w:p w14:paraId="37301268" w14:textId="16DBD76C" w:rsidR="00967563" w:rsidRPr="007875C8" w:rsidRDefault="00967563" w:rsidP="000B1855">
            <w:pPr>
              <w:pStyle w:val="a3"/>
              <w:spacing w:before="0" w:after="0" w:line="240" w:lineRule="auto"/>
              <w:rPr>
                <w:b/>
                <w:color w:val="000000" w:themeColor="text1"/>
                <w:sz w:val="20"/>
              </w:rPr>
            </w:pPr>
            <w:proofErr w:type="spellStart"/>
            <w:r w:rsidRPr="007875C8">
              <w:rPr>
                <w:b/>
                <w:color w:val="000000" w:themeColor="text1"/>
                <w:sz w:val="20"/>
              </w:rPr>
              <w:t>Самостоятель</w:t>
            </w:r>
            <w:r w:rsidR="00A04D99">
              <w:rPr>
                <w:b/>
                <w:color w:val="000000" w:themeColor="text1"/>
                <w:sz w:val="20"/>
              </w:rPr>
              <w:t>-</w:t>
            </w:r>
            <w:r w:rsidRPr="007875C8">
              <w:rPr>
                <w:b/>
                <w:color w:val="000000" w:themeColor="text1"/>
                <w:sz w:val="20"/>
              </w:rPr>
              <w:t>ная</w:t>
            </w:r>
            <w:proofErr w:type="spellEnd"/>
            <w:r w:rsidRPr="007875C8">
              <w:rPr>
                <w:b/>
                <w:color w:val="000000" w:themeColor="text1"/>
                <w:sz w:val="20"/>
              </w:rPr>
              <w:t xml:space="preserve"> работа  </w:t>
            </w:r>
          </w:p>
        </w:tc>
        <w:tc>
          <w:tcPr>
            <w:tcW w:w="1014" w:type="pct"/>
            <w:vMerge/>
          </w:tcPr>
          <w:p w14:paraId="4A3EF174" w14:textId="77777777" w:rsidR="00967563" w:rsidRPr="006A720A" w:rsidRDefault="00967563" w:rsidP="00363998">
            <w:pPr>
              <w:pStyle w:val="a3"/>
              <w:spacing w:before="0" w:after="0" w:line="240" w:lineRule="auto"/>
              <w:rPr>
                <w:color w:val="000000" w:themeColor="text1"/>
                <w:sz w:val="24"/>
                <w:szCs w:val="24"/>
              </w:rPr>
            </w:pPr>
          </w:p>
        </w:tc>
      </w:tr>
      <w:tr w:rsidR="00A04D99" w:rsidRPr="00AD5C33" w14:paraId="2506BC7C" w14:textId="77777777" w:rsidTr="00A04D99">
        <w:trPr>
          <w:cantSplit/>
          <w:trHeight w:val="1391"/>
        </w:trPr>
        <w:tc>
          <w:tcPr>
            <w:tcW w:w="160" w:type="pct"/>
            <w:vMerge/>
          </w:tcPr>
          <w:p w14:paraId="0436D7A3" w14:textId="77777777" w:rsidR="000B1855" w:rsidRPr="00AD5C33" w:rsidRDefault="000B1855" w:rsidP="00363998">
            <w:pPr>
              <w:spacing w:line="240" w:lineRule="auto"/>
              <w:ind w:firstLine="0"/>
              <w:rPr>
                <w:sz w:val="24"/>
                <w:szCs w:val="24"/>
              </w:rPr>
            </w:pPr>
          </w:p>
        </w:tc>
        <w:tc>
          <w:tcPr>
            <w:tcW w:w="1032" w:type="pct"/>
            <w:vMerge/>
          </w:tcPr>
          <w:p w14:paraId="46FB2D9B" w14:textId="77777777" w:rsidR="000B1855" w:rsidRPr="00AD5C33" w:rsidRDefault="000B1855" w:rsidP="00363998">
            <w:pPr>
              <w:spacing w:line="240" w:lineRule="auto"/>
              <w:ind w:firstLine="0"/>
              <w:rPr>
                <w:sz w:val="24"/>
                <w:szCs w:val="24"/>
              </w:rPr>
            </w:pPr>
          </w:p>
        </w:tc>
        <w:tc>
          <w:tcPr>
            <w:tcW w:w="390" w:type="pct"/>
            <w:vMerge/>
            <w:tcBorders>
              <w:right w:val="single" w:sz="4" w:space="0" w:color="auto"/>
            </w:tcBorders>
          </w:tcPr>
          <w:p w14:paraId="2D115F4A" w14:textId="77777777" w:rsidR="000B1855" w:rsidRPr="007875C8" w:rsidRDefault="000B1855" w:rsidP="00363998">
            <w:pPr>
              <w:spacing w:line="240" w:lineRule="auto"/>
              <w:ind w:firstLine="0"/>
              <w:rPr>
                <w:color w:val="000000" w:themeColor="text1"/>
                <w:sz w:val="24"/>
                <w:szCs w:val="24"/>
              </w:rPr>
            </w:pPr>
          </w:p>
        </w:tc>
        <w:tc>
          <w:tcPr>
            <w:tcW w:w="464" w:type="pct"/>
            <w:tcBorders>
              <w:left w:val="single" w:sz="4" w:space="0" w:color="auto"/>
            </w:tcBorders>
          </w:tcPr>
          <w:p w14:paraId="0E815468" w14:textId="77777777" w:rsidR="000B1855" w:rsidRPr="007875C8" w:rsidRDefault="000B1855" w:rsidP="00363998">
            <w:pPr>
              <w:spacing w:line="240" w:lineRule="auto"/>
              <w:ind w:firstLine="0"/>
              <w:rPr>
                <w:color w:val="000000" w:themeColor="text1"/>
                <w:sz w:val="20"/>
              </w:rPr>
            </w:pPr>
            <w:r w:rsidRPr="007875C8">
              <w:rPr>
                <w:color w:val="000000" w:themeColor="text1"/>
                <w:sz w:val="20"/>
              </w:rPr>
              <w:t>Общ</w:t>
            </w:r>
          </w:p>
          <w:p w14:paraId="128FC7F1" w14:textId="70E6A074" w:rsidR="000B1855" w:rsidRPr="007875C8" w:rsidRDefault="000B1855" w:rsidP="000B1855">
            <w:pPr>
              <w:spacing w:line="240" w:lineRule="auto"/>
              <w:ind w:firstLine="0"/>
              <w:rPr>
                <w:color w:val="000000" w:themeColor="text1"/>
                <w:sz w:val="20"/>
              </w:rPr>
            </w:pPr>
            <w:proofErr w:type="spellStart"/>
            <w:r w:rsidRPr="007875C8">
              <w:rPr>
                <w:color w:val="000000" w:themeColor="text1"/>
                <w:sz w:val="20"/>
              </w:rPr>
              <w:t>ая</w:t>
            </w:r>
            <w:proofErr w:type="spellEnd"/>
            <w:r w:rsidRPr="007875C8">
              <w:rPr>
                <w:color w:val="000000" w:themeColor="text1"/>
                <w:sz w:val="20"/>
              </w:rPr>
              <w:t xml:space="preserve">, в </w:t>
            </w:r>
            <w:proofErr w:type="spellStart"/>
            <w:r w:rsidRPr="007875C8">
              <w:rPr>
                <w:color w:val="000000" w:themeColor="text1"/>
                <w:sz w:val="20"/>
              </w:rPr>
              <w:t>т.ч</w:t>
            </w:r>
            <w:proofErr w:type="spellEnd"/>
            <w:r w:rsidRPr="007875C8">
              <w:rPr>
                <w:color w:val="000000" w:themeColor="text1"/>
                <w:sz w:val="20"/>
              </w:rPr>
              <w:t xml:space="preserve">. </w:t>
            </w:r>
          </w:p>
        </w:tc>
        <w:tc>
          <w:tcPr>
            <w:tcW w:w="538" w:type="pct"/>
            <w:tcBorders>
              <w:left w:val="single" w:sz="4" w:space="0" w:color="auto"/>
            </w:tcBorders>
          </w:tcPr>
          <w:p w14:paraId="30F617D5" w14:textId="0253DA61" w:rsidR="000B1855" w:rsidRPr="007875C8" w:rsidRDefault="000B1855" w:rsidP="00AD5C33">
            <w:pPr>
              <w:spacing w:line="240" w:lineRule="auto"/>
              <w:ind w:firstLine="0"/>
              <w:jc w:val="center"/>
              <w:rPr>
                <w:color w:val="000000" w:themeColor="text1"/>
                <w:sz w:val="20"/>
              </w:rPr>
            </w:pPr>
            <w:r w:rsidRPr="007875C8">
              <w:rPr>
                <w:color w:val="000000" w:themeColor="text1"/>
                <w:sz w:val="20"/>
              </w:rPr>
              <w:t>Лекции</w:t>
            </w:r>
          </w:p>
        </w:tc>
        <w:tc>
          <w:tcPr>
            <w:tcW w:w="684" w:type="pct"/>
            <w:tcBorders>
              <w:left w:val="single" w:sz="4" w:space="0" w:color="auto"/>
            </w:tcBorders>
          </w:tcPr>
          <w:p w14:paraId="4606ECEF" w14:textId="77777777" w:rsidR="000B1855" w:rsidRDefault="000B1855" w:rsidP="000B1855">
            <w:pPr>
              <w:spacing w:line="240" w:lineRule="auto"/>
              <w:ind w:firstLine="0"/>
              <w:jc w:val="center"/>
              <w:rPr>
                <w:color w:val="000000" w:themeColor="text1"/>
                <w:sz w:val="20"/>
              </w:rPr>
            </w:pPr>
            <w:r w:rsidRPr="007875C8">
              <w:rPr>
                <w:color w:val="000000" w:themeColor="text1"/>
                <w:sz w:val="20"/>
              </w:rPr>
              <w:t xml:space="preserve">Семинары, </w:t>
            </w:r>
          </w:p>
          <w:p w14:paraId="4A35F24D" w14:textId="77777777" w:rsidR="000B1855" w:rsidRDefault="000B1855" w:rsidP="000B1855">
            <w:pPr>
              <w:spacing w:line="240" w:lineRule="auto"/>
              <w:ind w:firstLine="0"/>
              <w:jc w:val="center"/>
              <w:rPr>
                <w:color w:val="000000" w:themeColor="text1"/>
                <w:sz w:val="20"/>
              </w:rPr>
            </w:pPr>
            <w:r w:rsidRPr="007875C8">
              <w:rPr>
                <w:color w:val="000000" w:themeColor="text1"/>
                <w:sz w:val="20"/>
              </w:rPr>
              <w:t xml:space="preserve">практические </w:t>
            </w:r>
          </w:p>
          <w:p w14:paraId="45F4B475" w14:textId="181A7638" w:rsidR="000B1855" w:rsidRPr="007875C8" w:rsidRDefault="000B1855" w:rsidP="000B1855">
            <w:pPr>
              <w:spacing w:line="240" w:lineRule="auto"/>
              <w:ind w:firstLine="0"/>
              <w:jc w:val="center"/>
              <w:rPr>
                <w:color w:val="000000" w:themeColor="text1"/>
                <w:sz w:val="20"/>
              </w:rPr>
            </w:pPr>
            <w:r w:rsidRPr="007875C8">
              <w:rPr>
                <w:color w:val="000000" w:themeColor="text1"/>
                <w:sz w:val="20"/>
              </w:rPr>
              <w:t xml:space="preserve">занятия </w:t>
            </w:r>
          </w:p>
        </w:tc>
        <w:tc>
          <w:tcPr>
            <w:tcW w:w="718" w:type="pct"/>
          </w:tcPr>
          <w:p w14:paraId="57BBC49E" w14:textId="77777777" w:rsidR="000B1855" w:rsidRPr="007875C8" w:rsidRDefault="000B1855" w:rsidP="00363998">
            <w:pPr>
              <w:spacing w:line="240" w:lineRule="auto"/>
              <w:jc w:val="center"/>
              <w:rPr>
                <w:color w:val="000000" w:themeColor="text1"/>
                <w:sz w:val="24"/>
                <w:szCs w:val="24"/>
              </w:rPr>
            </w:pPr>
          </w:p>
        </w:tc>
        <w:tc>
          <w:tcPr>
            <w:tcW w:w="1014" w:type="pct"/>
          </w:tcPr>
          <w:p w14:paraId="5972D29D" w14:textId="77777777" w:rsidR="000B1855" w:rsidRPr="006A720A" w:rsidRDefault="000B1855" w:rsidP="00363998">
            <w:pPr>
              <w:spacing w:line="240" w:lineRule="auto"/>
              <w:ind w:firstLine="0"/>
              <w:rPr>
                <w:color w:val="000000" w:themeColor="text1"/>
                <w:sz w:val="24"/>
                <w:szCs w:val="24"/>
              </w:rPr>
            </w:pPr>
          </w:p>
        </w:tc>
      </w:tr>
      <w:tr w:rsidR="00A04D99" w:rsidRPr="00AD5C33" w14:paraId="7A0B240B" w14:textId="77777777" w:rsidTr="00A04D99">
        <w:trPr>
          <w:cantSplit/>
          <w:trHeight w:val="1046"/>
        </w:trPr>
        <w:tc>
          <w:tcPr>
            <w:tcW w:w="160" w:type="pct"/>
          </w:tcPr>
          <w:p w14:paraId="0E79A6A9" w14:textId="77777777" w:rsidR="000B1855" w:rsidRPr="00AD5C33" w:rsidRDefault="000B1855" w:rsidP="00BA5F11">
            <w:pPr>
              <w:spacing w:line="240" w:lineRule="auto"/>
              <w:ind w:firstLine="0"/>
              <w:jc w:val="center"/>
              <w:rPr>
                <w:sz w:val="24"/>
                <w:szCs w:val="24"/>
              </w:rPr>
            </w:pPr>
            <w:r w:rsidRPr="00AD5C33">
              <w:rPr>
                <w:sz w:val="24"/>
                <w:szCs w:val="24"/>
              </w:rPr>
              <w:t>1.</w:t>
            </w:r>
          </w:p>
        </w:tc>
        <w:tc>
          <w:tcPr>
            <w:tcW w:w="1032" w:type="pct"/>
            <w:tcMar>
              <w:left w:w="0" w:type="dxa"/>
              <w:right w:w="0" w:type="dxa"/>
            </w:tcMar>
          </w:tcPr>
          <w:p w14:paraId="6BFB4B0D" w14:textId="1F3C3B65" w:rsidR="000B1855" w:rsidRPr="003569C0" w:rsidRDefault="000B1855" w:rsidP="00A04D99">
            <w:pPr>
              <w:spacing w:line="276" w:lineRule="auto"/>
              <w:ind w:left="39" w:firstLine="0"/>
              <w:jc w:val="left"/>
              <w:rPr>
                <w:color w:val="000000"/>
                <w:sz w:val="24"/>
                <w:szCs w:val="24"/>
              </w:rPr>
            </w:pPr>
            <w:r w:rsidRPr="00DD116C">
              <w:rPr>
                <w:sz w:val="24"/>
                <w:szCs w:val="24"/>
              </w:rPr>
              <w:t xml:space="preserve">Данные в </w:t>
            </w:r>
            <w:r>
              <w:rPr>
                <w:sz w:val="24"/>
                <w:szCs w:val="24"/>
              </w:rPr>
              <w:t>экономике</w:t>
            </w:r>
            <w:r w:rsidRPr="00DD116C">
              <w:rPr>
                <w:sz w:val="24"/>
                <w:szCs w:val="24"/>
              </w:rPr>
              <w:t xml:space="preserve">, их визуализация и предварительная обработка </w:t>
            </w:r>
          </w:p>
        </w:tc>
        <w:tc>
          <w:tcPr>
            <w:tcW w:w="390" w:type="pct"/>
            <w:tcMar>
              <w:left w:w="0" w:type="dxa"/>
              <w:right w:w="0" w:type="dxa"/>
            </w:tcMar>
            <w:vAlign w:val="center"/>
          </w:tcPr>
          <w:p w14:paraId="227B31A1" w14:textId="6776E159" w:rsidR="000B1855" w:rsidRPr="007875C8" w:rsidRDefault="000B1855" w:rsidP="00BA5F11">
            <w:pPr>
              <w:spacing w:line="240" w:lineRule="auto"/>
              <w:ind w:firstLine="0"/>
              <w:jc w:val="center"/>
              <w:rPr>
                <w:color w:val="000000" w:themeColor="text1"/>
                <w:sz w:val="24"/>
                <w:szCs w:val="24"/>
              </w:rPr>
            </w:pPr>
            <w:r w:rsidRPr="007875C8">
              <w:rPr>
                <w:color w:val="000000" w:themeColor="text1"/>
                <w:sz w:val="24"/>
                <w:szCs w:val="24"/>
              </w:rPr>
              <w:t>36/42</w:t>
            </w:r>
          </w:p>
        </w:tc>
        <w:tc>
          <w:tcPr>
            <w:tcW w:w="464" w:type="pct"/>
            <w:tcMar>
              <w:left w:w="0" w:type="dxa"/>
              <w:right w:w="0" w:type="dxa"/>
            </w:tcMar>
            <w:vAlign w:val="center"/>
          </w:tcPr>
          <w:p w14:paraId="6B2BA35C" w14:textId="375B01FF" w:rsidR="000B1855" w:rsidRPr="007875C8" w:rsidRDefault="000B1855" w:rsidP="00BA5F11">
            <w:pPr>
              <w:spacing w:line="240" w:lineRule="auto"/>
              <w:ind w:firstLine="0"/>
              <w:jc w:val="center"/>
              <w:rPr>
                <w:color w:val="000000" w:themeColor="text1"/>
                <w:sz w:val="24"/>
                <w:szCs w:val="24"/>
              </w:rPr>
            </w:pPr>
            <w:r w:rsidRPr="007875C8">
              <w:rPr>
                <w:color w:val="000000" w:themeColor="text1"/>
                <w:sz w:val="24"/>
                <w:szCs w:val="24"/>
              </w:rPr>
              <w:t>6/4</w:t>
            </w:r>
          </w:p>
        </w:tc>
        <w:tc>
          <w:tcPr>
            <w:tcW w:w="538" w:type="pct"/>
            <w:tcMar>
              <w:left w:w="0" w:type="dxa"/>
              <w:right w:w="0" w:type="dxa"/>
            </w:tcMar>
            <w:vAlign w:val="center"/>
          </w:tcPr>
          <w:p w14:paraId="0426F145" w14:textId="2E2C6715" w:rsidR="000B1855" w:rsidRPr="007875C8" w:rsidRDefault="000B1855" w:rsidP="00BA5F11">
            <w:pPr>
              <w:spacing w:line="240" w:lineRule="auto"/>
              <w:ind w:firstLine="0"/>
              <w:jc w:val="center"/>
              <w:rPr>
                <w:color w:val="000000" w:themeColor="text1"/>
                <w:sz w:val="24"/>
                <w:szCs w:val="24"/>
              </w:rPr>
            </w:pPr>
            <w:r w:rsidRPr="007875C8">
              <w:rPr>
                <w:color w:val="000000" w:themeColor="text1"/>
                <w:sz w:val="24"/>
                <w:szCs w:val="24"/>
              </w:rPr>
              <w:t>2/0</w:t>
            </w:r>
          </w:p>
        </w:tc>
        <w:tc>
          <w:tcPr>
            <w:tcW w:w="684" w:type="pct"/>
            <w:tcMar>
              <w:left w:w="0" w:type="dxa"/>
              <w:right w:w="0" w:type="dxa"/>
            </w:tcMar>
            <w:vAlign w:val="center"/>
          </w:tcPr>
          <w:p w14:paraId="2CED1EA8" w14:textId="3C039E72" w:rsidR="000B1855" w:rsidRPr="007875C8" w:rsidRDefault="000B1855" w:rsidP="00BA5F11">
            <w:pPr>
              <w:spacing w:line="240" w:lineRule="auto"/>
              <w:ind w:firstLine="0"/>
              <w:jc w:val="center"/>
              <w:rPr>
                <w:color w:val="000000" w:themeColor="text1"/>
                <w:sz w:val="24"/>
                <w:szCs w:val="24"/>
              </w:rPr>
            </w:pPr>
            <w:r w:rsidRPr="007875C8">
              <w:rPr>
                <w:color w:val="000000" w:themeColor="text1"/>
                <w:sz w:val="24"/>
                <w:szCs w:val="24"/>
              </w:rPr>
              <w:t>4/4</w:t>
            </w:r>
          </w:p>
        </w:tc>
        <w:tc>
          <w:tcPr>
            <w:tcW w:w="718" w:type="pct"/>
            <w:tcMar>
              <w:left w:w="0" w:type="dxa"/>
              <w:right w:w="0" w:type="dxa"/>
            </w:tcMar>
            <w:vAlign w:val="center"/>
          </w:tcPr>
          <w:p w14:paraId="1FBDD8F1" w14:textId="39DC462F" w:rsidR="000B1855" w:rsidRPr="007875C8" w:rsidRDefault="000B1855" w:rsidP="00BA5F11">
            <w:pPr>
              <w:spacing w:line="240" w:lineRule="auto"/>
              <w:ind w:firstLine="0"/>
              <w:jc w:val="center"/>
              <w:rPr>
                <w:color w:val="000000" w:themeColor="text1"/>
                <w:sz w:val="24"/>
                <w:szCs w:val="24"/>
                <w:lang w:val="en-US"/>
              </w:rPr>
            </w:pPr>
            <w:r w:rsidRPr="007875C8">
              <w:rPr>
                <w:color w:val="000000" w:themeColor="text1"/>
                <w:sz w:val="24"/>
                <w:szCs w:val="24"/>
                <w:lang w:val="en-US"/>
              </w:rPr>
              <w:t>3</w:t>
            </w:r>
            <w:r w:rsidRPr="007875C8">
              <w:rPr>
                <w:color w:val="000000" w:themeColor="text1"/>
                <w:sz w:val="24"/>
                <w:szCs w:val="24"/>
              </w:rPr>
              <w:t>0/</w:t>
            </w:r>
            <w:r w:rsidRPr="007875C8">
              <w:rPr>
                <w:color w:val="000000" w:themeColor="text1"/>
                <w:sz w:val="24"/>
                <w:szCs w:val="24"/>
                <w:lang w:val="en-US"/>
              </w:rPr>
              <w:t>38</w:t>
            </w:r>
          </w:p>
        </w:tc>
        <w:tc>
          <w:tcPr>
            <w:tcW w:w="1014" w:type="pct"/>
            <w:vMerge w:val="restart"/>
            <w:vAlign w:val="center"/>
          </w:tcPr>
          <w:p w14:paraId="51385B15" w14:textId="13AC6657" w:rsidR="000B1855" w:rsidRPr="006A720A" w:rsidRDefault="000B1855" w:rsidP="00A04D99">
            <w:pPr>
              <w:spacing w:line="240" w:lineRule="auto"/>
              <w:ind w:firstLine="0"/>
              <w:rPr>
                <w:color w:val="000000" w:themeColor="text1"/>
                <w:sz w:val="24"/>
                <w:szCs w:val="24"/>
              </w:rPr>
            </w:pPr>
            <w:r w:rsidRPr="006A720A">
              <w:rPr>
                <w:color w:val="000000" w:themeColor="text1"/>
                <w:sz w:val="24"/>
                <w:szCs w:val="24"/>
              </w:rPr>
              <w:t>Выступления у доски, домашние задания, собеседование по материалу и обсуждение результатов, расчетно-аналитическая работа</w:t>
            </w:r>
          </w:p>
        </w:tc>
      </w:tr>
      <w:tr w:rsidR="00A04D99" w:rsidRPr="00AD5C33" w14:paraId="64AA6717" w14:textId="77777777" w:rsidTr="00A04D99">
        <w:trPr>
          <w:cantSplit/>
          <w:trHeight w:val="849"/>
        </w:trPr>
        <w:tc>
          <w:tcPr>
            <w:tcW w:w="160" w:type="pct"/>
          </w:tcPr>
          <w:p w14:paraId="1872BE06" w14:textId="77777777" w:rsidR="000B1855" w:rsidRPr="00AD5C33" w:rsidRDefault="000B1855" w:rsidP="00BA5F11">
            <w:pPr>
              <w:spacing w:line="240" w:lineRule="auto"/>
              <w:ind w:firstLine="0"/>
              <w:jc w:val="center"/>
              <w:rPr>
                <w:sz w:val="24"/>
                <w:szCs w:val="24"/>
              </w:rPr>
            </w:pPr>
            <w:r w:rsidRPr="00AD5C33">
              <w:rPr>
                <w:sz w:val="24"/>
                <w:szCs w:val="24"/>
              </w:rPr>
              <w:t>2.</w:t>
            </w:r>
          </w:p>
        </w:tc>
        <w:tc>
          <w:tcPr>
            <w:tcW w:w="1032" w:type="pct"/>
            <w:tcMar>
              <w:left w:w="0" w:type="dxa"/>
              <w:right w:w="0" w:type="dxa"/>
            </w:tcMar>
          </w:tcPr>
          <w:p w14:paraId="1E7A3E16" w14:textId="4FB97820" w:rsidR="000B1855" w:rsidRPr="00AD5C33" w:rsidRDefault="000B1855" w:rsidP="00A04D99">
            <w:pPr>
              <w:spacing w:line="276" w:lineRule="auto"/>
              <w:ind w:firstLine="0"/>
              <w:jc w:val="left"/>
              <w:rPr>
                <w:color w:val="000000"/>
                <w:sz w:val="24"/>
                <w:szCs w:val="24"/>
              </w:rPr>
            </w:pPr>
            <w:r w:rsidRPr="00DD116C">
              <w:rPr>
                <w:sz w:val="24"/>
                <w:szCs w:val="24"/>
              </w:rPr>
              <w:t xml:space="preserve">Случайные события </w:t>
            </w:r>
          </w:p>
        </w:tc>
        <w:tc>
          <w:tcPr>
            <w:tcW w:w="390" w:type="pct"/>
            <w:tcMar>
              <w:left w:w="0" w:type="dxa"/>
              <w:right w:w="0" w:type="dxa"/>
            </w:tcMar>
            <w:vAlign w:val="center"/>
          </w:tcPr>
          <w:p w14:paraId="52AC84B8" w14:textId="3A3A0154" w:rsidR="000B1855" w:rsidRPr="007875C8" w:rsidRDefault="000B1855" w:rsidP="00A04D99">
            <w:pPr>
              <w:spacing w:line="240" w:lineRule="auto"/>
              <w:ind w:firstLine="0"/>
              <w:jc w:val="center"/>
              <w:rPr>
                <w:color w:val="000000" w:themeColor="text1"/>
                <w:sz w:val="24"/>
                <w:szCs w:val="24"/>
              </w:rPr>
            </w:pPr>
            <w:r w:rsidRPr="007875C8">
              <w:rPr>
                <w:color w:val="000000" w:themeColor="text1"/>
                <w:sz w:val="24"/>
                <w:szCs w:val="24"/>
              </w:rPr>
              <w:t>26/2</w:t>
            </w:r>
            <w:r w:rsidR="00A04D99">
              <w:rPr>
                <w:color w:val="000000" w:themeColor="text1"/>
                <w:sz w:val="24"/>
                <w:szCs w:val="24"/>
              </w:rPr>
              <w:t>2</w:t>
            </w:r>
          </w:p>
        </w:tc>
        <w:tc>
          <w:tcPr>
            <w:tcW w:w="464" w:type="pct"/>
            <w:tcMar>
              <w:left w:w="0" w:type="dxa"/>
              <w:right w:w="0" w:type="dxa"/>
            </w:tcMar>
            <w:vAlign w:val="center"/>
          </w:tcPr>
          <w:p w14:paraId="3F6C5F8F" w14:textId="12E93684" w:rsidR="000B1855" w:rsidRPr="007875C8" w:rsidRDefault="000B1855" w:rsidP="00A04D99">
            <w:pPr>
              <w:spacing w:line="240" w:lineRule="auto"/>
              <w:ind w:firstLine="0"/>
              <w:jc w:val="center"/>
              <w:rPr>
                <w:color w:val="000000" w:themeColor="text1"/>
                <w:sz w:val="24"/>
                <w:szCs w:val="24"/>
              </w:rPr>
            </w:pPr>
            <w:r w:rsidRPr="007875C8">
              <w:rPr>
                <w:color w:val="000000" w:themeColor="text1"/>
                <w:sz w:val="24"/>
                <w:szCs w:val="24"/>
              </w:rPr>
              <w:t>16/1</w:t>
            </w:r>
            <w:r w:rsidR="00A04D99">
              <w:rPr>
                <w:color w:val="000000" w:themeColor="text1"/>
                <w:sz w:val="24"/>
                <w:szCs w:val="24"/>
              </w:rPr>
              <w:t>2</w:t>
            </w:r>
          </w:p>
        </w:tc>
        <w:tc>
          <w:tcPr>
            <w:tcW w:w="538" w:type="pct"/>
            <w:tcMar>
              <w:left w:w="0" w:type="dxa"/>
              <w:right w:w="0" w:type="dxa"/>
            </w:tcMar>
            <w:vAlign w:val="center"/>
          </w:tcPr>
          <w:p w14:paraId="3B9ACD30" w14:textId="2CB9C86E" w:rsidR="000B1855" w:rsidRPr="007875C8" w:rsidRDefault="000B1855" w:rsidP="00BA5F11">
            <w:pPr>
              <w:spacing w:line="240" w:lineRule="auto"/>
              <w:ind w:firstLine="0"/>
              <w:jc w:val="center"/>
              <w:rPr>
                <w:color w:val="000000" w:themeColor="text1"/>
                <w:sz w:val="24"/>
                <w:szCs w:val="24"/>
              </w:rPr>
            </w:pPr>
            <w:r w:rsidRPr="007875C8">
              <w:rPr>
                <w:color w:val="000000" w:themeColor="text1"/>
                <w:sz w:val="24"/>
                <w:szCs w:val="24"/>
              </w:rPr>
              <w:t>4/2</w:t>
            </w:r>
          </w:p>
        </w:tc>
        <w:tc>
          <w:tcPr>
            <w:tcW w:w="684" w:type="pct"/>
            <w:tcMar>
              <w:left w:w="0" w:type="dxa"/>
              <w:right w:w="0" w:type="dxa"/>
            </w:tcMar>
            <w:vAlign w:val="center"/>
          </w:tcPr>
          <w:p w14:paraId="719823F9" w14:textId="38F46599" w:rsidR="000B1855" w:rsidRPr="007875C8" w:rsidRDefault="000B1855" w:rsidP="00BA5F11">
            <w:pPr>
              <w:spacing w:line="240" w:lineRule="auto"/>
              <w:ind w:firstLine="0"/>
              <w:jc w:val="center"/>
              <w:rPr>
                <w:color w:val="000000" w:themeColor="text1"/>
                <w:sz w:val="24"/>
                <w:szCs w:val="24"/>
              </w:rPr>
            </w:pPr>
            <w:r w:rsidRPr="007875C8">
              <w:rPr>
                <w:color w:val="000000" w:themeColor="text1"/>
                <w:sz w:val="24"/>
                <w:szCs w:val="24"/>
              </w:rPr>
              <w:t>12/10</w:t>
            </w:r>
          </w:p>
        </w:tc>
        <w:tc>
          <w:tcPr>
            <w:tcW w:w="718" w:type="pct"/>
            <w:tcMar>
              <w:left w:w="0" w:type="dxa"/>
              <w:right w:w="0" w:type="dxa"/>
            </w:tcMar>
            <w:vAlign w:val="center"/>
          </w:tcPr>
          <w:p w14:paraId="74A90808" w14:textId="4D940CE0" w:rsidR="000B1855" w:rsidRPr="007875C8" w:rsidRDefault="000B1855" w:rsidP="00BA5F11">
            <w:pPr>
              <w:spacing w:line="240" w:lineRule="auto"/>
              <w:ind w:firstLine="0"/>
              <w:jc w:val="center"/>
              <w:rPr>
                <w:color w:val="000000" w:themeColor="text1"/>
                <w:sz w:val="24"/>
                <w:szCs w:val="24"/>
              </w:rPr>
            </w:pPr>
            <w:r w:rsidRPr="007875C8">
              <w:rPr>
                <w:color w:val="000000" w:themeColor="text1"/>
                <w:sz w:val="24"/>
                <w:szCs w:val="24"/>
                <w:lang w:val="en-US"/>
              </w:rPr>
              <w:t>1</w:t>
            </w:r>
            <w:r w:rsidRPr="007875C8">
              <w:rPr>
                <w:color w:val="000000" w:themeColor="text1"/>
                <w:sz w:val="24"/>
                <w:szCs w:val="24"/>
              </w:rPr>
              <w:t>0/</w:t>
            </w:r>
            <w:r w:rsidRPr="007875C8">
              <w:rPr>
                <w:color w:val="000000" w:themeColor="text1"/>
                <w:sz w:val="24"/>
                <w:szCs w:val="24"/>
                <w:lang w:val="en-US"/>
              </w:rPr>
              <w:t>1</w:t>
            </w:r>
            <w:r w:rsidRPr="007875C8">
              <w:rPr>
                <w:color w:val="000000" w:themeColor="text1"/>
                <w:sz w:val="24"/>
                <w:szCs w:val="24"/>
              </w:rPr>
              <w:t>0</w:t>
            </w:r>
          </w:p>
        </w:tc>
        <w:tc>
          <w:tcPr>
            <w:tcW w:w="1014" w:type="pct"/>
            <w:vMerge/>
          </w:tcPr>
          <w:p w14:paraId="13A60F6C" w14:textId="0E94A315" w:rsidR="000B1855" w:rsidRPr="006A720A" w:rsidRDefault="000B1855" w:rsidP="00BA5F11">
            <w:pPr>
              <w:spacing w:line="240" w:lineRule="auto"/>
              <w:rPr>
                <w:color w:val="000000" w:themeColor="text1"/>
                <w:sz w:val="24"/>
                <w:szCs w:val="24"/>
              </w:rPr>
            </w:pPr>
          </w:p>
        </w:tc>
      </w:tr>
      <w:tr w:rsidR="00A04D99" w:rsidRPr="00AD5C33" w14:paraId="3135330B" w14:textId="77777777" w:rsidTr="00A04D99">
        <w:trPr>
          <w:cantSplit/>
          <w:trHeight w:val="698"/>
        </w:trPr>
        <w:tc>
          <w:tcPr>
            <w:tcW w:w="160" w:type="pct"/>
          </w:tcPr>
          <w:p w14:paraId="7841DAC8" w14:textId="77777777" w:rsidR="000B1855" w:rsidRPr="00AD5C33" w:rsidRDefault="000B1855" w:rsidP="00BA5F11">
            <w:pPr>
              <w:spacing w:line="240" w:lineRule="auto"/>
              <w:ind w:firstLine="0"/>
              <w:jc w:val="center"/>
              <w:rPr>
                <w:sz w:val="24"/>
                <w:szCs w:val="24"/>
              </w:rPr>
            </w:pPr>
            <w:r w:rsidRPr="00AD5C33">
              <w:rPr>
                <w:sz w:val="24"/>
                <w:szCs w:val="24"/>
              </w:rPr>
              <w:t>3.</w:t>
            </w:r>
          </w:p>
        </w:tc>
        <w:tc>
          <w:tcPr>
            <w:tcW w:w="1032" w:type="pct"/>
            <w:tcMar>
              <w:left w:w="0" w:type="dxa"/>
              <w:right w:w="0" w:type="dxa"/>
            </w:tcMar>
          </w:tcPr>
          <w:p w14:paraId="0AA1C746" w14:textId="74BE9DD2" w:rsidR="000B1855" w:rsidRPr="00AD5C33" w:rsidRDefault="000B1855" w:rsidP="00A04D99">
            <w:pPr>
              <w:spacing w:line="276" w:lineRule="auto"/>
              <w:ind w:firstLine="0"/>
              <w:jc w:val="left"/>
              <w:rPr>
                <w:color w:val="000000"/>
                <w:sz w:val="24"/>
                <w:szCs w:val="24"/>
              </w:rPr>
            </w:pPr>
            <w:r w:rsidRPr="00DD116C">
              <w:rPr>
                <w:sz w:val="24"/>
                <w:szCs w:val="24"/>
              </w:rPr>
              <w:t xml:space="preserve">Случайные величины </w:t>
            </w:r>
          </w:p>
        </w:tc>
        <w:tc>
          <w:tcPr>
            <w:tcW w:w="390" w:type="pct"/>
            <w:tcMar>
              <w:left w:w="0" w:type="dxa"/>
              <w:right w:w="0" w:type="dxa"/>
            </w:tcMar>
            <w:vAlign w:val="center"/>
          </w:tcPr>
          <w:p w14:paraId="7B668FC2" w14:textId="04A44201" w:rsidR="000B1855" w:rsidRPr="007875C8" w:rsidRDefault="000B1855" w:rsidP="00BA5F11">
            <w:pPr>
              <w:spacing w:line="240" w:lineRule="auto"/>
              <w:ind w:firstLine="0"/>
              <w:jc w:val="center"/>
              <w:rPr>
                <w:color w:val="000000" w:themeColor="text1"/>
                <w:sz w:val="24"/>
                <w:szCs w:val="24"/>
              </w:rPr>
            </w:pPr>
            <w:r w:rsidRPr="007875C8">
              <w:rPr>
                <w:color w:val="000000" w:themeColor="text1"/>
                <w:sz w:val="24"/>
                <w:szCs w:val="24"/>
              </w:rPr>
              <w:t>38/3</w:t>
            </w:r>
            <w:r w:rsidR="00A04D99">
              <w:rPr>
                <w:color w:val="000000" w:themeColor="text1"/>
                <w:sz w:val="24"/>
                <w:szCs w:val="24"/>
              </w:rPr>
              <w:t>4</w:t>
            </w:r>
          </w:p>
        </w:tc>
        <w:tc>
          <w:tcPr>
            <w:tcW w:w="464" w:type="pct"/>
            <w:tcMar>
              <w:left w:w="0" w:type="dxa"/>
              <w:right w:w="0" w:type="dxa"/>
            </w:tcMar>
            <w:vAlign w:val="center"/>
          </w:tcPr>
          <w:p w14:paraId="28A602AF" w14:textId="2FA1287A" w:rsidR="000B1855" w:rsidRPr="007875C8" w:rsidRDefault="000B1855" w:rsidP="00A04D99">
            <w:pPr>
              <w:spacing w:line="240" w:lineRule="auto"/>
              <w:ind w:firstLine="0"/>
              <w:jc w:val="center"/>
              <w:rPr>
                <w:color w:val="000000" w:themeColor="text1"/>
                <w:sz w:val="24"/>
                <w:szCs w:val="24"/>
              </w:rPr>
            </w:pPr>
            <w:r w:rsidRPr="007875C8">
              <w:rPr>
                <w:color w:val="000000" w:themeColor="text1"/>
                <w:sz w:val="24"/>
                <w:szCs w:val="24"/>
              </w:rPr>
              <w:t>24/1</w:t>
            </w:r>
            <w:r w:rsidR="00A04D99">
              <w:rPr>
                <w:color w:val="000000" w:themeColor="text1"/>
                <w:sz w:val="24"/>
                <w:szCs w:val="24"/>
              </w:rPr>
              <w:t>4</w:t>
            </w:r>
          </w:p>
        </w:tc>
        <w:tc>
          <w:tcPr>
            <w:tcW w:w="538" w:type="pct"/>
            <w:tcMar>
              <w:left w:w="0" w:type="dxa"/>
              <w:right w:w="0" w:type="dxa"/>
            </w:tcMar>
            <w:vAlign w:val="center"/>
          </w:tcPr>
          <w:p w14:paraId="03C1BB22" w14:textId="4AE99652" w:rsidR="000B1855" w:rsidRPr="007875C8" w:rsidRDefault="000B1855" w:rsidP="00BA5F11">
            <w:pPr>
              <w:spacing w:line="240" w:lineRule="auto"/>
              <w:ind w:firstLine="0"/>
              <w:jc w:val="center"/>
              <w:rPr>
                <w:color w:val="000000" w:themeColor="text1"/>
                <w:sz w:val="24"/>
                <w:szCs w:val="24"/>
              </w:rPr>
            </w:pPr>
            <w:r w:rsidRPr="007875C8">
              <w:rPr>
                <w:color w:val="000000" w:themeColor="text1"/>
                <w:sz w:val="24"/>
                <w:szCs w:val="24"/>
              </w:rPr>
              <w:t>8/4</w:t>
            </w:r>
          </w:p>
        </w:tc>
        <w:tc>
          <w:tcPr>
            <w:tcW w:w="684" w:type="pct"/>
            <w:tcMar>
              <w:left w:w="0" w:type="dxa"/>
              <w:right w:w="0" w:type="dxa"/>
            </w:tcMar>
            <w:vAlign w:val="center"/>
          </w:tcPr>
          <w:p w14:paraId="169F29C8" w14:textId="75197CBD" w:rsidR="000B1855" w:rsidRPr="007875C8" w:rsidRDefault="000B1855" w:rsidP="00BA5F11">
            <w:pPr>
              <w:spacing w:line="240" w:lineRule="auto"/>
              <w:ind w:firstLine="0"/>
              <w:jc w:val="center"/>
              <w:rPr>
                <w:color w:val="000000" w:themeColor="text1"/>
                <w:sz w:val="24"/>
                <w:szCs w:val="24"/>
              </w:rPr>
            </w:pPr>
            <w:r w:rsidRPr="007875C8">
              <w:rPr>
                <w:color w:val="000000" w:themeColor="text1"/>
                <w:sz w:val="24"/>
                <w:szCs w:val="24"/>
              </w:rPr>
              <w:t>16/10</w:t>
            </w:r>
          </w:p>
        </w:tc>
        <w:tc>
          <w:tcPr>
            <w:tcW w:w="718" w:type="pct"/>
            <w:tcMar>
              <w:left w:w="0" w:type="dxa"/>
              <w:right w:w="0" w:type="dxa"/>
            </w:tcMar>
            <w:vAlign w:val="center"/>
          </w:tcPr>
          <w:p w14:paraId="73129D31" w14:textId="20D8091D" w:rsidR="000B1855" w:rsidRPr="007875C8" w:rsidRDefault="000B1855" w:rsidP="00BA5F11">
            <w:pPr>
              <w:spacing w:line="240" w:lineRule="auto"/>
              <w:ind w:firstLine="0"/>
              <w:jc w:val="center"/>
              <w:rPr>
                <w:color w:val="000000" w:themeColor="text1"/>
                <w:sz w:val="24"/>
                <w:szCs w:val="24"/>
              </w:rPr>
            </w:pPr>
            <w:r w:rsidRPr="007875C8">
              <w:rPr>
                <w:color w:val="000000" w:themeColor="text1"/>
                <w:sz w:val="24"/>
                <w:szCs w:val="24"/>
                <w:lang w:val="en-US"/>
              </w:rPr>
              <w:t>1</w:t>
            </w:r>
            <w:r w:rsidRPr="007875C8">
              <w:rPr>
                <w:color w:val="000000" w:themeColor="text1"/>
                <w:sz w:val="24"/>
                <w:szCs w:val="24"/>
              </w:rPr>
              <w:t>4/20</w:t>
            </w:r>
          </w:p>
        </w:tc>
        <w:tc>
          <w:tcPr>
            <w:tcW w:w="1014" w:type="pct"/>
            <w:vMerge/>
          </w:tcPr>
          <w:p w14:paraId="2C256234" w14:textId="79D08D79" w:rsidR="000B1855" w:rsidRPr="006A720A" w:rsidRDefault="000B1855" w:rsidP="00BA5F11">
            <w:pPr>
              <w:spacing w:line="240" w:lineRule="auto"/>
              <w:rPr>
                <w:color w:val="000000" w:themeColor="text1"/>
                <w:sz w:val="24"/>
                <w:szCs w:val="24"/>
              </w:rPr>
            </w:pPr>
          </w:p>
        </w:tc>
      </w:tr>
      <w:tr w:rsidR="00A04D99" w:rsidRPr="00AD5C33" w14:paraId="55B70DB2" w14:textId="77777777" w:rsidTr="00A04D99">
        <w:trPr>
          <w:cantSplit/>
          <w:trHeight w:val="698"/>
        </w:trPr>
        <w:tc>
          <w:tcPr>
            <w:tcW w:w="160" w:type="pct"/>
          </w:tcPr>
          <w:p w14:paraId="60F3F1C7" w14:textId="77777777" w:rsidR="000B1855" w:rsidRPr="00AD5C33" w:rsidRDefault="000B1855" w:rsidP="00BA5F11">
            <w:pPr>
              <w:spacing w:line="240" w:lineRule="auto"/>
              <w:ind w:firstLine="0"/>
              <w:jc w:val="center"/>
              <w:rPr>
                <w:sz w:val="24"/>
                <w:szCs w:val="24"/>
              </w:rPr>
            </w:pPr>
            <w:r w:rsidRPr="00AD5C33">
              <w:rPr>
                <w:sz w:val="24"/>
                <w:szCs w:val="24"/>
              </w:rPr>
              <w:t>4</w:t>
            </w:r>
          </w:p>
        </w:tc>
        <w:tc>
          <w:tcPr>
            <w:tcW w:w="1032" w:type="pct"/>
            <w:tcMar>
              <w:left w:w="0" w:type="dxa"/>
              <w:right w:w="0" w:type="dxa"/>
            </w:tcMar>
          </w:tcPr>
          <w:p w14:paraId="5AD9AD9F" w14:textId="0F2E0D3D" w:rsidR="000B1855" w:rsidRPr="00AD5C33" w:rsidRDefault="000B1855" w:rsidP="00A04D99">
            <w:pPr>
              <w:spacing w:line="276" w:lineRule="auto"/>
              <w:ind w:firstLine="0"/>
              <w:jc w:val="left"/>
              <w:rPr>
                <w:iCs/>
                <w:sz w:val="24"/>
                <w:szCs w:val="24"/>
              </w:rPr>
            </w:pPr>
            <w:r w:rsidRPr="00DD116C">
              <w:rPr>
                <w:sz w:val="24"/>
                <w:szCs w:val="24"/>
              </w:rPr>
              <w:t xml:space="preserve">Предельные теоремы теории вероятностей </w:t>
            </w:r>
          </w:p>
        </w:tc>
        <w:tc>
          <w:tcPr>
            <w:tcW w:w="390" w:type="pct"/>
            <w:tcMar>
              <w:left w:w="0" w:type="dxa"/>
              <w:right w:w="0" w:type="dxa"/>
            </w:tcMar>
            <w:vAlign w:val="center"/>
          </w:tcPr>
          <w:p w14:paraId="6BE684CD" w14:textId="5CA14EDD" w:rsidR="000B1855" w:rsidRPr="007875C8" w:rsidRDefault="000B1855" w:rsidP="00BA5F11">
            <w:pPr>
              <w:spacing w:line="240" w:lineRule="auto"/>
              <w:ind w:firstLine="0"/>
              <w:jc w:val="center"/>
              <w:rPr>
                <w:color w:val="000000" w:themeColor="text1"/>
                <w:sz w:val="24"/>
                <w:szCs w:val="24"/>
              </w:rPr>
            </w:pPr>
            <w:r w:rsidRPr="007875C8">
              <w:rPr>
                <w:color w:val="000000" w:themeColor="text1"/>
                <w:sz w:val="24"/>
                <w:szCs w:val="24"/>
              </w:rPr>
              <w:t>8/10</w:t>
            </w:r>
          </w:p>
        </w:tc>
        <w:tc>
          <w:tcPr>
            <w:tcW w:w="464" w:type="pct"/>
            <w:tcMar>
              <w:left w:w="0" w:type="dxa"/>
              <w:right w:w="0" w:type="dxa"/>
            </w:tcMar>
            <w:vAlign w:val="center"/>
          </w:tcPr>
          <w:p w14:paraId="058196BA" w14:textId="130D617B" w:rsidR="000B1855" w:rsidRPr="007875C8" w:rsidRDefault="000B1855" w:rsidP="00BA5F11">
            <w:pPr>
              <w:spacing w:line="240" w:lineRule="auto"/>
              <w:ind w:firstLine="0"/>
              <w:jc w:val="center"/>
              <w:rPr>
                <w:color w:val="000000" w:themeColor="text1"/>
                <w:sz w:val="24"/>
                <w:szCs w:val="24"/>
              </w:rPr>
            </w:pPr>
            <w:r w:rsidRPr="007875C8">
              <w:rPr>
                <w:color w:val="000000" w:themeColor="text1"/>
                <w:sz w:val="24"/>
                <w:szCs w:val="24"/>
              </w:rPr>
              <w:t>4/4</w:t>
            </w:r>
          </w:p>
        </w:tc>
        <w:tc>
          <w:tcPr>
            <w:tcW w:w="538" w:type="pct"/>
            <w:tcMar>
              <w:left w:w="0" w:type="dxa"/>
              <w:right w:w="0" w:type="dxa"/>
            </w:tcMar>
            <w:vAlign w:val="center"/>
          </w:tcPr>
          <w:p w14:paraId="57800090" w14:textId="44940FD5" w:rsidR="000B1855" w:rsidRPr="007875C8" w:rsidRDefault="000B1855" w:rsidP="00BA5F11">
            <w:pPr>
              <w:spacing w:line="240" w:lineRule="auto"/>
              <w:ind w:firstLine="0"/>
              <w:jc w:val="center"/>
              <w:rPr>
                <w:color w:val="000000" w:themeColor="text1"/>
                <w:sz w:val="24"/>
                <w:szCs w:val="24"/>
              </w:rPr>
            </w:pPr>
            <w:r w:rsidRPr="007875C8">
              <w:rPr>
                <w:color w:val="000000" w:themeColor="text1"/>
                <w:sz w:val="24"/>
                <w:szCs w:val="24"/>
              </w:rPr>
              <w:t>2/2</w:t>
            </w:r>
          </w:p>
        </w:tc>
        <w:tc>
          <w:tcPr>
            <w:tcW w:w="684" w:type="pct"/>
            <w:tcMar>
              <w:left w:w="0" w:type="dxa"/>
              <w:right w:w="0" w:type="dxa"/>
            </w:tcMar>
            <w:vAlign w:val="center"/>
          </w:tcPr>
          <w:p w14:paraId="4568CB5A" w14:textId="554A57D1" w:rsidR="000B1855" w:rsidRPr="007875C8" w:rsidRDefault="000B1855" w:rsidP="00BA5F11">
            <w:pPr>
              <w:spacing w:line="240" w:lineRule="auto"/>
              <w:ind w:firstLine="0"/>
              <w:jc w:val="center"/>
              <w:rPr>
                <w:color w:val="000000" w:themeColor="text1"/>
                <w:sz w:val="24"/>
                <w:szCs w:val="24"/>
              </w:rPr>
            </w:pPr>
            <w:r w:rsidRPr="007875C8">
              <w:rPr>
                <w:color w:val="000000" w:themeColor="text1"/>
                <w:sz w:val="24"/>
                <w:szCs w:val="24"/>
              </w:rPr>
              <w:t>2/2</w:t>
            </w:r>
          </w:p>
        </w:tc>
        <w:tc>
          <w:tcPr>
            <w:tcW w:w="718" w:type="pct"/>
            <w:tcMar>
              <w:left w:w="0" w:type="dxa"/>
              <w:right w:w="0" w:type="dxa"/>
            </w:tcMar>
            <w:vAlign w:val="center"/>
          </w:tcPr>
          <w:p w14:paraId="604E0439" w14:textId="306DFB71" w:rsidR="000B1855" w:rsidRPr="007875C8" w:rsidRDefault="000B1855" w:rsidP="00BA5F11">
            <w:pPr>
              <w:spacing w:line="240" w:lineRule="auto"/>
              <w:ind w:firstLine="0"/>
              <w:jc w:val="center"/>
              <w:rPr>
                <w:color w:val="000000" w:themeColor="text1"/>
                <w:sz w:val="24"/>
                <w:szCs w:val="24"/>
              </w:rPr>
            </w:pPr>
            <w:r w:rsidRPr="007875C8">
              <w:rPr>
                <w:color w:val="000000" w:themeColor="text1"/>
                <w:sz w:val="24"/>
                <w:szCs w:val="24"/>
              </w:rPr>
              <w:t>4/6</w:t>
            </w:r>
          </w:p>
        </w:tc>
        <w:tc>
          <w:tcPr>
            <w:tcW w:w="1014" w:type="pct"/>
            <w:vMerge/>
          </w:tcPr>
          <w:p w14:paraId="2C04F851" w14:textId="5E409251" w:rsidR="000B1855" w:rsidRPr="006A720A" w:rsidRDefault="000B1855" w:rsidP="00BA5F11">
            <w:pPr>
              <w:spacing w:line="240" w:lineRule="auto"/>
              <w:ind w:firstLine="0"/>
              <w:rPr>
                <w:color w:val="000000" w:themeColor="text1"/>
                <w:sz w:val="24"/>
                <w:szCs w:val="24"/>
              </w:rPr>
            </w:pPr>
          </w:p>
        </w:tc>
      </w:tr>
      <w:tr w:rsidR="00A04D99" w:rsidRPr="00AD5C33" w14:paraId="38036A8F" w14:textId="77777777" w:rsidTr="00A04D99">
        <w:trPr>
          <w:cantSplit/>
          <w:trHeight w:val="698"/>
        </w:trPr>
        <w:tc>
          <w:tcPr>
            <w:tcW w:w="160" w:type="pct"/>
          </w:tcPr>
          <w:p w14:paraId="1849EB26" w14:textId="77777777" w:rsidR="000B1855" w:rsidRPr="00890FEC" w:rsidRDefault="000B1855" w:rsidP="00BA5F11">
            <w:pPr>
              <w:spacing w:line="240" w:lineRule="auto"/>
              <w:ind w:firstLine="0"/>
              <w:jc w:val="center"/>
              <w:rPr>
                <w:sz w:val="24"/>
                <w:szCs w:val="24"/>
              </w:rPr>
            </w:pPr>
          </w:p>
        </w:tc>
        <w:tc>
          <w:tcPr>
            <w:tcW w:w="1032" w:type="pct"/>
            <w:tcMar>
              <w:left w:w="0" w:type="dxa"/>
              <w:right w:w="0" w:type="dxa"/>
            </w:tcMar>
            <w:vAlign w:val="center"/>
          </w:tcPr>
          <w:p w14:paraId="66CEC27B" w14:textId="449B9EDD" w:rsidR="000B1855" w:rsidRPr="00A04D99" w:rsidRDefault="000B1855" w:rsidP="00A04D99">
            <w:pPr>
              <w:spacing w:line="276" w:lineRule="auto"/>
              <w:ind w:firstLine="0"/>
              <w:jc w:val="left"/>
              <w:rPr>
                <w:b/>
                <w:sz w:val="24"/>
                <w:szCs w:val="24"/>
              </w:rPr>
            </w:pPr>
            <w:r w:rsidRPr="00A04D99">
              <w:rPr>
                <w:b/>
                <w:sz w:val="24"/>
                <w:szCs w:val="24"/>
              </w:rPr>
              <w:t>Итого 1 семестр</w:t>
            </w:r>
          </w:p>
        </w:tc>
        <w:tc>
          <w:tcPr>
            <w:tcW w:w="390" w:type="pct"/>
            <w:tcMar>
              <w:left w:w="0" w:type="dxa"/>
              <w:right w:w="0" w:type="dxa"/>
            </w:tcMar>
            <w:vAlign w:val="center"/>
          </w:tcPr>
          <w:p w14:paraId="2507D2EF" w14:textId="18FA2EF4" w:rsidR="000B1855" w:rsidRPr="00A04D99" w:rsidRDefault="000B1855" w:rsidP="00BA5F11">
            <w:pPr>
              <w:spacing w:line="240" w:lineRule="auto"/>
              <w:ind w:firstLine="0"/>
              <w:jc w:val="center"/>
              <w:rPr>
                <w:b/>
                <w:color w:val="000000" w:themeColor="text1"/>
                <w:sz w:val="24"/>
                <w:szCs w:val="24"/>
              </w:rPr>
            </w:pPr>
            <w:r w:rsidRPr="00A04D99">
              <w:rPr>
                <w:b/>
                <w:color w:val="000000" w:themeColor="text1"/>
                <w:sz w:val="24"/>
                <w:szCs w:val="24"/>
              </w:rPr>
              <w:t>108/108</w:t>
            </w:r>
          </w:p>
        </w:tc>
        <w:tc>
          <w:tcPr>
            <w:tcW w:w="464" w:type="pct"/>
            <w:tcMar>
              <w:left w:w="0" w:type="dxa"/>
              <w:right w:w="0" w:type="dxa"/>
            </w:tcMar>
            <w:vAlign w:val="center"/>
          </w:tcPr>
          <w:p w14:paraId="3833E408" w14:textId="2039FC24" w:rsidR="000B1855" w:rsidRPr="00A04D99" w:rsidRDefault="00A04D99" w:rsidP="00BA5F11">
            <w:pPr>
              <w:spacing w:line="240" w:lineRule="auto"/>
              <w:ind w:firstLine="0"/>
              <w:jc w:val="center"/>
              <w:rPr>
                <w:b/>
                <w:color w:val="000000" w:themeColor="text1"/>
                <w:sz w:val="24"/>
                <w:szCs w:val="24"/>
              </w:rPr>
            </w:pPr>
            <w:r>
              <w:rPr>
                <w:b/>
                <w:color w:val="000000" w:themeColor="text1"/>
                <w:sz w:val="24"/>
                <w:szCs w:val="24"/>
              </w:rPr>
              <w:t>50/34</w:t>
            </w:r>
          </w:p>
        </w:tc>
        <w:tc>
          <w:tcPr>
            <w:tcW w:w="538" w:type="pct"/>
            <w:tcMar>
              <w:left w:w="0" w:type="dxa"/>
              <w:right w:w="0" w:type="dxa"/>
            </w:tcMar>
            <w:vAlign w:val="center"/>
          </w:tcPr>
          <w:p w14:paraId="39BFCC24" w14:textId="5ED3E131" w:rsidR="000B1855" w:rsidRPr="00A04D99" w:rsidRDefault="000B1855" w:rsidP="00BA5F11">
            <w:pPr>
              <w:spacing w:line="240" w:lineRule="auto"/>
              <w:ind w:firstLine="0"/>
              <w:jc w:val="center"/>
              <w:rPr>
                <w:b/>
                <w:color w:val="000000" w:themeColor="text1"/>
                <w:sz w:val="24"/>
                <w:szCs w:val="24"/>
              </w:rPr>
            </w:pPr>
            <w:r w:rsidRPr="00A04D99">
              <w:rPr>
                <w:b/>
                <w:color w:val="000000" w:themeColor="text1"/>
                <w:sz w:val="24"/>
                <w:szCs w:val="24"/>
              </w:rPr>
              <w:t>16/8</w:t>
            </w:r>
          </w:p>
        </w:tc>
        <w:tc>
          <w:tcPr>
            <w:tcW w:w="684" w:type="pct"/>
            <w:tcMar>
              <w:left w:w="0" w:type="dxa"/>
              <w:right w:w="0" w:type="dxa"/>
            </w:tcMar>
            <w:vAlign w:val="center"/>
          </w:tcPr>
          <w:p w14:paraId="4A4645E8" w14:textId="0506A07D" w:rsidR="000B1855" w:rsidRPr="00A04D99" w:rsidRDefault="000B1855" w:rsidP="00BA5F11">
            <w:pPr>
              <w:spacing w:line="240" w:lineRule="auto"/>
              <w:ind w:firstLine="0"/>
              <w:jc w:val="center"/>
              <w:rPr>
                <w:b/>
                <w:color w:val="000000" w:themeColor="text1"/>
                <w:sz w:val="24"/>
                <w:szCs w:val="24"/>
              </w:rPr>
            </w:pPr>
            <w:r w:rsidRPr="00A04D99">
              <w:rPr>
                <w:b/>
                <w:color w:val="000000" w:themeColor="text1"/>
                <w:sz w:val="24"/>
                <w:szCs w:val="24"/>
              </w:rPr>
              <w:t>34/26</w:t>
            </w:r>
          </w:p>
        </w:tc>
        <w:tc>
          <w:tcPr>
            <w:tcW w:w="718" w:type="pct"/>
            <w:tcMar>
              <w:left w:w="0" w:type="dxa"/>
              <w:right w:w="0" w:type="dxa"/>
            </w:tcMar>
            <w:vAlign w:val="center"/>
          </w:tcPr>
          <w:p w14:paraId="04F4AF93" w14:textId="233C75B0" w:rsidR="000B1855" w:rsidRPr="00A04D99" w:rsidRDefault="000B1855" w:rsidP="00BA5F11">
            <w:pPr>
              <w:spacing w:line="240" w:lineRule="auto"/>
              <w:ind w:firstLine="0"/>
              <w:jc w:val="center"/>
              <w:rPr>
                <w:b/>
                <w:color w:val="000000" w:themeColor="text1"/>
                <w:sz w:val="24"/>
                <w:szCs w:val="24"/>
              </w:rPr>
            </w:pPr>
            <w:r w:rsidRPr="00A04D99">
              <w:rPr>
                <w:b/>
                <w:color w:val="000000" w:themeColor="text1"/>
                <w:sz w:val="24"/>
                <w:szCs w:val="24"/>
              </w:rPr>
              <w:t>58/74</w:t>
            </w:r>
          </w:p>
        </w:tc>
        <w:tc>
          <w:tcPr>
            <w:tcW w:w="1014" w:type="pct"/>
            <w:vAlign w:val="center"/>
          </w:tcPr>
          <w:p w14:paraId="3A004929" w14:textId="77777777" w:rsidR="000B1855" w:rsidRPr="006A720A" w:rsidRDefault="000B1855" w:rsidP="00BA5F11">
            <w:pPr>
              <w:spacing w:line="240" w:lineRule="auto"/>
              <w:jc w:val="center"/>
              <w:rPr>
                <w:color w:val="000000" w:themeColor="text1"/>
                <w:sz w:val="24"/>
                <w:szCs w:val="24"/>
              </w:rPr>
            </w:pPr>
          </w:p>
        </w:tc>
      </w:tr>
      <w:tr w:rsidR="00A04D99" w:rsidRPr="00AD5C33" w14:paraId="56599BE8" w14:textId="77777777" w:rsidTr="00A04D99">
        <w:trPr>
          <w:cantSplit/>
          <w:trHeight w:val="698"/>
        </w:trPr>
        <w:tc>
          <w:tcPr>
            <w:tcW w:w="160" w:type="pct"/>
          </w:tcPr>
          <w:p w14:paraId="202BE3AE" w14:textId="46BEFFC7" w:rsidR="000B1855" w:rsidRDefault="000B1855" w:rsidP="003257C6">
            <w:pPr>
              <w:spacing w:line="240" w:lineRule="auto"/>
              <w:ind w:firstLine="0"/>
              <w:jc w:val="center"/>
              <w:rPr>
                <w:sz w:val="24"/>
                <w:szCs w:val="24"/>
              </w:rPr>
            </w:pPr>
            <w:r>
              <w:rPr>
                <w:sz w:val="24"/>
                <w:szCs w:val="24"/>
              </w:rPr>
              <w:t>5</w:t>
            </w:r>
          </w:p>
        </w:tc>
        <w:tc>
          <w:tcPr>
            <w:tcW w:w="1032" w:type="pct"/>
            <w:tcMar>
              <w:left w:w="0" w:type="dxa"/>
              <w:right w:w="0" w:type="dxa"/>
            </w:tcMar>
          </w:tcPr>
          <w:p w14:paraId="4ECA5284" w14:textId="1D8ECC47" w:rsidR="000B1855" w:rsidRPr="007C490E" w:rsidRDefault="000B1855" w:rsidP="00A04D99">
            <w:pPr>
              <w:spacing w:line="276" w:lineRule="auto"/>
              <w:ind w:firstLine="0"/>
              <w:jc w:val="left"/>
              <w:rPr>
                <w:sz w:val="24"/>
                <w:szCs w:val="24"/>
              </w:rPr>
            </w:pPr>
            <w:r>
              <w:rPr>
                <w:sz w:val="24"/>
                <w:szCs w:val="24"/>
              </w:rPr>
              <w:t>Выборочный метод математической статистики</w:t>
            </w:r>
          </w:p>
        </w:tc>
        <w:tc>
          <w:tcPr>
            <w:tcW w:w="390" w:type="pct"/>
            <w:tcMar>
              <w:left w:w="0" w:type="dxa"/>
              <w:right w:w="0" w:type="dxa"/>
            </w:tcMar>
            <w:vAlign w:val="center"/>
          </w:tcPr>
          <w:p w14:paraId="42CC76A8" w14:textId="36B11BA7" w:rsidR="000B1855" w:rsidRPr="007875C8" w:rsidRDefault="000B1855" w:rsidP="003257C6">
            <w:pPr>
              <w:spacing w:line="240" w:lineRule="auto"/>
              <w:ind w:firstLine="0"/>
              <w:jc w:val="center"/>
              <w:rPr>
                <w:color w:val="000000" w:themeColor="text1"/>
                <w:sz w:val="24"/>
                <w:szCs w:val="24"/>
              </w:rPr>
            </w:pPr>
            <w:r>
              <w:rPr>
                <w:color w:val="000000" w:themeColor="text1"/>
                <w:sz w:val="24"/>
                <w:szCs w:val="24"/>
              </w:rPr>
              <w:t>28</w:t>
            </w:r>
            <w:r w:rsidRPr="007875C8">
              <w:rPr>
                <w:color w:val="000000" w:themeColor="text1"/>
                <w:sz w:val="24"/>
                <w:szCs w:val="24"/>
              </w:rPr>
              <w:t>/</w:t>
            </w:r>
            <w:r>
              <w:rPr>
                <w:color w:val="000000" w:themeColor="text1"/>
                <w:sz w:val="24"/>
                <w:szCs w:val="24"/>
              </w:rPr>
              <w:t>30</w:t>
            </w:r>
          </w:p>
        </w:tc>
        <w:tc>
          <w:tcPr>
            <w:tcW w:w="464" w:type="pct"/>
            <w:tcMar>
              <w:left w:w="0" w:type="dxa"/>
              <w:right w:w="0" w:type="dxa"/>
            </w:tcMar>
            <w:vAlign w:val="center"/>
          </w:tcPr>
          <w:p w14:paraId="38F0E9AB" w14:textId="706D3C50" w:rsidR="000B1855" w:rsidRPr="007875C8" w:rsidRDefault="000B1855" w:rsidP="003257C6">
            <w:pPr>
              <w:spacing w:line="240" w:lineRule="auto"/>
              <w:ind w:firstLine="0"/>
              <w:jc w:val="center"/>
              <w:rPr>
                <w:color w:val="000000" w:themeColor="text1"/>
                <w:sz w:val="24"/>
                <w:szCs w:val="24"/>
              </w:rPr>
            </w:pPr>
            <w:r>
              <w:rPr>
                <w:color w:val="000000" w:themeColor="text1"/>
                <w:sz w:val="24"/>
                <w:szCs w:val="24"/>
              </w:rPr>
              <w:t>10</w:t>
            </w:r>
            <w:r w:rsidRPr="007875C8">
              <w:rPr>
                <w:color w:val="000000" w:themeColor="text1"/>
                <w:sz w:val="24"/>
                <w:szCs w:val="24"/>
              </w:rPr>
              <w:t>/6</w:t>
            </w:r>
          </w:p>
        </w:tc>
        <w:tc>
          <w:tcPr>
            <w:tcW w:w="538" w:type="pct"/>
            <w:tcMar>
              <w:left w:w="0" w:type="dxa"/>
              <w:right w:w="0" w:type="dxa"/>
            </w:tcMar>
            <w:vAlign w:val="center"/>
          </w:tcPr>
          <w:p w14:paraId="0D410869" w14:textId="00E5D769" w:rsidR="000B1855" w:rsidRPr="007875C8" w:rsidRDefault="000B1855" w:rsidP="003257C6">
            <w:pPr>
              <w:spacing w:line="240" w:lineRule="auto"/>
              <w:ind w:firstLine="0"/>
              <w:jc w:val="center"/>
              <w:rPr>
                <w:color w:val="000000" w:themeColor="text1"/>
                <w:sz w:val="24"/>
                <w:szCs w:val="24"/>
              </w:rPr>
            </w:pPr>
            <w:r w:rsidRPr="007875C8">
              <w:rPr>
                <w:color w:val="000000" w:themeColor="text1"/>
                <w:sz w:val="24"/>
                <w:szCs w:val="24"/>
              </w:rPr>
              <w:t>2/2</w:t>
            </w:r>
          </w:p>
        </w:tc>
        <w:tc>
          <w:tcPr>
            <w:tcW w:w="684" w:type="pct"/>
            <w:tcMar>
              <w:left w:w="0" w:type="dxa"/>
              <w:right w:w="0" w:type="dxa"/>
            </w:tcMar>
            <w:vAlign w:val="center"/>
          </w:tcPr>
          <w:p w14:paraId="1090F8F0" w14:textId="5E5B4C96" w:rsidR="000B1855" w:rsidRPr="007875C8" w:rsidRDefault="000B1855" w:rsidP="003257C6">
            <w:pPr>
              <w:spacing w:line="240" w:lineRule="auto"/>
              <w:ind w:firstLine="0"/>
              <w:jc w:val="center"/>
              <w:rPr>
                <w:color w:val="000000" w:themeColor="text1"/>
                <w:sz w:val="24"/>
                <w:szCs w:val="24"/>
              </w:rPr>
            </w:pPr>
            <w:r w:rsidRPr="007875C8">
              <w:rPr>
                <w:color w:val="000000" w:themeColor="text1"/>
                <w:sz w:val="24"/>
                <w:szCs w:val="24"/>
              </w:rPr>
              <w:t>8/4</w:t>
            </w:r>
          </w:p>
        </w:tc>
        <w:tc>
          <w:tcPr>
            <w:tcW w:w="718" w:type="pct"/>
            <w:tcMar>
              <w:left w:w="0" w:type="dxa"/>
              <w:right w:w="0" w:type="dxa"/>
            </w:tcMar>
            <w:vAlign w:val="center"/>
          </w:tcPr>
          <w:p w14:paraId="24AAB960" w14:textId="43EBF991" w:rsidR="000B1855" w:rsidRPr="007875C8" w:rsidRDefault="000B1855" w:rsidP="003257C6">
            <w:pPr>
              <w:spacing w:line="240" w:lineRule="auto"/>
              <w:ind w:firstLine="0"/>
              <w:jc w:val="center"/>
              <w:rPr>
                <w:color w:val="000000" w:themeColor="text1"/>
                <w:sz w:val="24"/>
                <w:szCs w:val="24"/>
              </w:rPr>
            </w:pPr>
            <w:r w:rsidRPr="007875C8">
              <w:rPr>
                <w:color w:val="000000" w:themeColor="text1"/>
                <w:sz w:val="24"/>
                <w:szCs w:val="24"/>
              </w:rPr>
              <w:t>18/24</w:t>
            </w:r>
          </w:p>
        </w:tc>
        <w:tc>
          <w:tcPr>
            <w:tcW w:w="1014" w:type="pct"/>
            <w:vMerge w:val="restart"/>
            <w:vAlign w:val="center"/>
          </w:tcPr>
          <w:p w14:paraId="44965577" w14:textId="78695EEC" w:rsidR="000B1855" w:rsidRPr="006A720A" w:rsidRDefault="000B1855" w:rsidP="00A04D99">
            <w:pPr>
              <w:spacing w:line="240" w:lineRule="auto"/>
              <w:ind w:firstLine="0"/>
              <w:jc w:val="left"/>
              <w:rPr>
                <w:color w:val="000000" w:themeColor="text1"/>
                <w:sz w:val="24"/>
                <w:szCs w:val="24"/>
              </w:rPr>
            </w:pPr>
            <w:r w:rsidRPr="006A720A">
              <w:rPr>
                <w:color w:val="000000" w:themeColor="text1"/>
                <w:sz w:val="24"/>
                <w:szCs w:val="24"/>
              </w:rPr>
              <w:t>Выступления у доски, домашние задания, собеседование по материалу и обсуждение результатов, расчетно-аналитическая работа</w:t>
            </w:r>
          </w:p>
        </w:tc>
      </w:tr>
      <w:tr w:rsidR="00A04D99" w:rsidRPr="00AD5C33" w14:paraId="744567FF" w14:textId="77777777" w:rsidTr="00A04D99">
        <w:trPr>
          <w:cantSplit/>
          <w:trHeight w:val="698"/>
        </w:trPr>
        <w:tc>
          <w:tcPr>
            <w:tcW w:w="160" w:type="pct"/>
          </w:tcPr>
          <w:p w14:paraId="0C32CA37" w14:textId="7A22ED35" w:rsidR="000B1855" w:rsidRPr="00AD5C33" w:rsidRDefault="000B1855" w:rsidP="003257C6">
            <w:pPr>
              <w:spacing w:line="240" w:lineRule="auto"/>
              <w:ind w:firstLine="0"/>
              <w:jc w:val="center"/>
              <w:rPr>
                <w:sz w:val="24"/>
                <w:szCs w:val="24"/>
              </w:rPr>
            </w:pPr>
            <w:r>
              <w:rPr>
                <w:sz w:val="24"/>
                <w:szCs w:val="24"/>
              </w:rPr>
              <w:t>6</w:t>
            </w:r>
          </w:p>
        </w:tc>
        <w:tc>
          <w:tcPr>
            <w:tcW w:w="1032" w:type="pct"/>
            <w:tcMar>
              <w:left w:w="0" w:type="dxa"/>
              <w:right w:w="0" w:type="dxa"/>
            </w:tcMar>
          </w:tcPr>
          <w:p w14:paraId="5873CACD" w14:textId="33B2635C" w:rsidR="000B1855" w:rsidRPr="007C490E" w:rsidRDefault="000B1855" w:rsidP="00A04D99">
            <w:pPr>
              <w:spacing w:line="276" w:lineRule="auto"/>
              <w:ind w:firstLine="0"/>
              <w:jc w:val="left"/>
              <w:rPr>
                <w:sz w:val="24"/>
                <w:szCs w:val="24"/>
              </w:rPr>
            </w:pPr>
            <w:r w:rsidRPr="007C490E">
              <w:rPr>
                <w:sz w:val="24"/>
                <w:szCs w:val="24"/>
              </w:rPr>
              <w:t xml:space="preserve">Проверка статистических гипотез </w:t>
            </w:r>
          </w:p>
        </w:tc>
        <w:tc>
          <w:tcPr>
            <w:tcW w:w="390" w:type="pct"/>
            <w:tcMar>
              <w:left w:w="0" w:type="dxa"/>
              <w:right w:w="0" w:type="dxa"/>
            </w:tcMar>
            <w:vAlign w:val="center"/>
          </w:tcPr>
          <w:p w14:paraId="6D3803D2" w14:textId="08FAFF3A" w:rsidR="000B1855" w:rsidRPr="007875C8" w:rsidRDefault="000B1855" w:rsidP="003257C6">
            <w:pPr>
              <w:spacing w:line="240" w:lineRule="auto"/>
              <w:ind w:firstLine="0"/>
              <w:jc w:val="center"/>
              <w:rPr>
                <w:color w:val="000000" w:themeColor="text1"/>
                <w:sz w:val="24"/>
                <w:szCs w:val="24"/>
              </w:rPr>
            </w:pPr>
            <w:r>
              <w:rPr>
                <w:color w:val="000000" w:themeColor="text1"/>
                <w:sz w:val="24"/>
                <w:szCs w:val="24"/>
              </w:rPr>
              <w:t>42</w:t>
            </w:r>
            <w:r w:rsidRPr="007875C8">
              <w:rPr>
                <w:color w:val="000000" w:themeColor="text1"/>
                <w:sz w:val="24"/>
                <w:szCs w:val="24"/>
              </w:rPr>
              <w:t>/</w:t>
            </w:r>
            <w:r>
              <w:rPr>
                <w:color w:val="000000" w:themeColor="text1"/>
                <w:sz w:val="24"/>
                <w:szCs w:val="24"/>
              </w:rPr>
              <w:t>42</w:t>
            </w:r>
          </w:p>
        </w:tc>
        <w:tc>
          <w:tcPr>
            <w:tcW w:w="464" w:type="pct"/>
            <w:tcMar>
              <w:left w:w="0" w:type="dxa"/>
              <w:right w:w="0" w:type="dxa"/>
            </w:tcMar>
            <w:vAlign w:val="center"/>
          </w:tcPr>
          <w:p w14:paraId="18F777F7" w14:textId="6D565614" w:rsidR="000B1855" w:rsidRPr="007875C8" w:rsidRDefault="000B1855" w:rsidP="003257C6">
            <w:pPr>
              <w:spacing w:line="240" w:lineRule="auto"/>
              <w:ind w:firstLine="0"/>
              <w:jc w:val="center"/>
              <w:rPr>
                <w:color w:val="000000" w:themeColor="text1"/>
                <w:sz w:val="24"/>
                <w:szCs w:val="24"/>
              </w:rPr>
            </w:pPr>
            <w:r>
              <w:rPr>
                <w:color w:val="000000" w:themeColor="text1"/>
                <w:sz w:val="24"/>
                <w:szCs w:val="24"/>
              </w:rPr>
              <w:t>22</w:t>
            </w:r>
            <w:r w:rsidRPr="007875C8">
              <w:rPr>
                <w:color w:val="000000" w:themeColor="text1"/>
                <w:sz w:val="24"/>
                <w:szCs w:val="24"/>
              </w:rPr>
              <w:t>/1</w:t>
            </w:r>
            <w:r>
              <w:rPr>
                <w:color w:val="000000" w:themeColor="text1"/>
                <w:sz w:val="24"/>
                <w:szCs w:val="24"/>
              </w:rPr>
              <w:t>6</w:t>
            </w:r>
          </w:p>
        </w:tc>
        <w:tc>
          <w:tcPr>
            <w:tcW w:w="538" w:type="pct"/>
            <w:tcMar>
              <w:left w:w="0" w:type="dxa"/>
              <w:right w:w="0" w:type="dxa"/>
            </w:tcMar>
            <w:vAlign w:val="center"/>
          </w:tcPr>
          <w:p w14:paraId="68C20F20" w14:textId="087A9756" w:rsidR="000B1855" w:rsidRPr="007875C8" w:rsidRDefault="000B1855" w:rsidP="003257C6">
            <w:pPr>
              <w:spacing w:line="240" w:lineRule="auto"/>
              <w:ind w:firstLine="0"/>
              <w:jc w:val="center"/>
              <w:rPr>
                <w:color w:val="000000" w:themeColor="text1"/>
                <w:sz w:val="24"/>
                <w:szCs w:val="24"/>
              </w:rPr>
            </w:pPr>
            <w:r w:rsidRPr="007875C8">
              <w:rPr>
                <w:color w:val="000000" w:themeColor="text1"/>
                <w:sz w:val="24"/>
                <w:szCs w:val="24"/>
              </w:rPr>
              <w:t>8/6</w:t>
            </w:r>
          </w:p>
        </w:tc>
        <w:tc>
          <w:tcPr>
            <w:tcW w:w="684" w:type="pct"/>
            <w:tcMar>
              <w:left w:w="0" w:type="dxa"/>
              <w:right w:w="0" w:type="dxa"/>
            </w:tcMar>
            <w:vAlign w:val="center"/>
          </w:tcPr>
          <w:p w14:paraId="4AA38348" w14:textId="3FCDF875" w:rsidR="000B1855" w:rsidRPr="007875C8" w:rsidRDefault="000B1855" w:rsidP="003257C6">
            <w:pPr>
              <w:spacing w:line="240" w:lineRule="auto"/>
              <w:ind w:firstLine="0"/>
              <w:jc w:val="center"/>
              <w:rPr>
                <w:color w:val="000000" w:themeColor="text1"/>
                <w:sz w:val="24"/>
                <w:szCs w:val="24"/>
              </w:rPr>
            </w:pPr>
            <w:r w:rsidRPr="007875C8">
              <w:rPr>
                <w:color w:val="000000" w:themeColor="text1"/>
                <w:sz w:val="24"/>
                <w:szCs w:val="24"/>
              </w:rPr>
              <w:t>14/10</w:t>
            </w:r>
          </w:p>
        </w:tc>
        <w:tc>
          <w:tcPr>
            <w:tcW w:w="718" w:type="pct"/>
            <w:tcMar>
              <w:left w:w="0" w:type="dxa"/>
              <w:right w:w="0" w:type="dxa"/>
            </w:tcMar>
            <w:vAlign w:val="center"/>
          </w:tcPr>
          <w:p w14:paraId="7DF04CF9" w14:textId="0022C317" w:rsidR="000B1855" w:rsidRPr="007875C8" w:rsidRDefault="000B1855" w:rsidP="003257C6">
            <w:pPr>
              <w:spacing w:line="240" w:lineRule="auto"/>
              <w:ind w:firstLine="0"/>
              <w:jc w:val="center"/>
              <w:rPr>
                <w:color w:val="000000" w:themeColor="text1"/>
                <w:sz w:val="24"/>
                <w:szCs w:val="24"/>
              </w:rPr>
            </w:pPr>
            <w:r w:rsidRPr="007875C8">
              <w:rPr>
                <w:color w:val="000000" w:themeColor="text1"/>
                <w:sz w:val="24"/>
                <w:szCs w:val="24"/>
              </w:rPr>
              <w:t>20/26</w:t>
            </w:r>
          </w:p>
        </w:tc>
        <w:tc>
          <w:tcPr>
            <w:tcW w:w="1014" w:type="pct"/>
            <w:vMerge/>
            <w:vAlign w:val="center"/>
          </w:tcPr>
          <w:p w14:paraId="06C5FB46" w14:textId="3D08F2CB" w:rsidR="000B1855" w:rsidRPr="006A720A" w:rsidRDefault="000B1855" w:rsidP="003257C6">
            <w:pPr>
              <w:spacing w:line="240" w:lineRule="auto"/>
              <w:rPr>
                <w:color w:val="000000" w:themeColor="text1"/>
                <w:sz w:val="24"/>
                <w:szCs w:val="24"/>
              </w:rPr>
            </w:pPr>
          </w:p>
        </w:tc>
      </w:tr>
      <w:tr w:rsidR="00A04D99" w:rsidRPr="00776541" w14:paraId="616DB18F" w14:textId="77777777" w:rsidTr="00A04D99">
        <w:trPr>
          <w:cantSplit/>
          <w:trHeight w:val="698"/>
        </w:trPr>
        <w:tc>
          <w:tcPr>
            <w:tcW w:w="160" w:type="pct"/>
            <w:vAlign w:val="center"/>
          </w:tcPr>
          <w:p w14:paraId="25B38AFD" w14:textId="2BD3F50B" w:rsidR="000B1855" w:rsidRPr="00776541" w:rsidRDefault="000B1855" w:rsidP="003257C6">
            <w:pPr>
              <w:spacing w:line="240" w:lineRule="auto"/>
              <w:ind w:firstLine="0"/>
              <w:jc w:val="center"/>
              <w:rPr>
                <w:sz w:val="24"/>
                <w:szCs w:val="24"/>
              </w:rPr>
            </w:pPr>
            <w:r>
              <w:rPr>
                <w:sz w:val="24"/>
                <w:szCs w:val="24"/>
              </w:rPr>
              <w:t>7</w:t>
            </w:r>
          </w:p>
        </w:tc>
        <w:tc>
          <w:tcPr>
            <w:tcW w:w="1032" w:type="pct"/>
            <w:tcMar>
              <w:left w:w="0" w:type="dxa"/>
              <w:right w:w="0" w:type="dxa"/>
            </w:tcMar>
          </w:tcPr>
          <w:p w14:paraId="73E7CE5E" w14:textId="5F7DBE91" w:rsidR="000B1855" w:rsidRPr="00776541" w:rsidRDefault="000B1855" w:rsidP="00A04D99">
            <w:pPr>
              <w:spacing w:line="276" w:lineRule="auto"/>
              <w:ind w:firstLine="0"/>
              <w:jc w:val="left"/>
              <w:rPr>
                <w:sz w:val="24"/>
                <w:szCs w:val="24"/>
              </w:rPr>
            </w:pPr>
            <w:r w:rsidRPr="00776541">
              <w:rPr>
                <w:sz w:val="24"/>
                <w:szCs w:val="24"/>
              </w:rPr>
              <w:t>Введение в методы многомерной статистической классификации</w:t>
            </w:r>
          </w:p>
        </w:tc>
        <w:tc>
          <w:tcPr>
            <w:tcW w:w="390" w:type="pct"/>
            <w:tcMar>
              <w:left w:w="0" w:type="dxa"/>
              <w:right w:w="0" w:type="dxa"/>
            </w:tcMar>
            <w:vAlign w:val="center"/>
          </w:tcPr>
          <w:p w14:paraId="1EE4F0C6" w14:textId="3EC0F4A0" w:rsidR="000B1855" w:rsidRPr="007875C8" w:rsidRDefault="000B1855" w:rsidP="003257C6">
            <w:pPr>
              <w:spacing w:line="240" w:lineRule="auto"/>
              <w:ind w:firstLine="0"/>
              <w:jc w:val="center"/>
              <w:rPr>
                <w:color w:val="000000" w:themeColor="text1"/>
                <w:sz w:val="24"/>
                <w:szCs w:val="24"/>
              </w:rPr>
            </w:pPr>
            <w:r>
              <w:rPr>
                <w:color w:val="000000" w:themeColor="text1"/>
                <w:sz w:val="24"/>
                <w:szCs w:val="24"/>
              </w:rPr>
              <w:t>38/36</w:t>
            </w:r>
          </w:p>
        </w:tc>
        <w:tc>
          <w:tcPr>
            <w:tcW w:w="464" w:type="pct"/>
            <w:tcMar>
              <w:left w:w="0" w:type="dxa"/>
              <w:right w:w="0" w:type="dxa"/>
            </w:tcMar>
            <w:vAlign w:val="center"/>
          </w:tcPr>
          <w:p w14:paraId="4FF5A2E3" w14:textId="76E4DFDD" w:rsidR="000B1855" w:rsidRPr="007875C8" w:rsidRDefault="000B1855" w:rsidP="003257C6">
            <w:pPr>
              <w:spacing w:line="240" w:lineRule="auto"/>
              <w:ind w:firstLine="0"/>
              <w:jc w:val="center"/>
              <w:rPr>
                <w:color w:val="000000" w:themeColor="text1"/>
                <w:sz w:val="24"/>
                <w:szCs w:val="24"/>
              </w:rPr>
            </w:pPr>
            <w:r>
              <w:rPr>
                <w:color w:val="000000" w:themeColor="text1"/>
                <w:sz w:val="24"/>
                <w:szCs w:val="24"/>
              </w:rPr>
              <w:t>1</w:t>
            </w:r>
            <w:r w:rsidRPr="007875C8">
              <w:rPr>
                <w:color w:val="000000" w:themeColor="text1"/>
                <w:sz w:val="24"/>
                <w:szCs w:val="24"/>
              </w:rPr>
              <w:t>8/</w:t>
            </w:r>
            <w:r>
              <w:rPr>
                <w:color w:val="000000" w:themeColor="text1"/>
                <w:sz w:val="24"/>
                <w:szCs w:val="24"/>
              </w:rPr>
              <w:t>12</w:t>
            </w:r>
          </w:p>
        </w:tc>
        <w:tc>
          <w:tcPr>
            <w:tcW w:w="538" w:type="pct"/>
            <w:tcMar>
              <w:left w:w="0" w:type="dxa"/>
              <w:right w:w="0" w:type="dxa"/>
            </w:tcMar>
            <w:vAlign w:val="center"/>
          </w:tcPr>
          <w:p w14:paraId="1D76B8D5" w14:textId="12457397" w:rsidR="000B1855" w:rsidRPr="007875C8" w:rsidRDefault="000B1855" w:rsidP="003257C6">
            <w:pPr>
              <w:spacing w:line="240" w:lineRule="auto"/>
              <w:ind w:firstLine="0"/>
              <w:jc w:val="center"/>
              <w:rPr>
                <w:color w:val="000000" w:themeColor="text1"/>
                <w:sz w:val="24"/>
                <w:szCs w:val="24"/>
              </w:rPr>
            </w:pPr>
            <w:r w:rsidRPr="007875C8">
              <w:rPr>
                <w:color w:val="000000" w:themeColor="text1"/>
                <w:sz w:val="24"/>
                <w:szCs w:val="24"/>
              </w:rPr>
              <w:t>6/4</w:t>
            </w:r>
          </w:p>
        </w:tc>
        <w:tc>
          <w:tcPr>
            <w:tcW w:w="684" w:type="pct"/>
            <w:tcMar>
              <w:left w:w="0" w:type="dxa"/>
              <w:right w:w="0" w:type="dxa"/>
            </w:tcMar>
            <w:vAlign w:val="center"/>
          </w:tcPr>
          <w:p w14:paraId="2A3BBD5A" w14:textId="3C834CBF" w:rsidR="000B1855" w:rsidRPr="007875C8" w:rsidRDefault="000B1855" w:rsidP="003257C6">
            <w:pPr>
              <w:spacing w:line="240" w:lineRule="auto"/>
              <w:ind w:firstLine="0"/>
              <w:jc w:val="center"/>
              <w:rPr>
                <w:color w:val="000000" w:themeColor="text1"/>
                <w:sz w:val="24"/>
                <w:szCs w:val="24"/>
              </w:rPr>
            </w:pPr>
            <w:r w:rsidRPr="007875C8">
              <w:rPr>
                <w:color w:val="000000" w:themeColor="text1"/>
                <w:sz w:val="24"/>
                <w:szCs w:val="24"/>
              </w:rPr>
              <w:t>12/8</w:t>
            </w:r>
          </w:p>
        </w:tc>
        <w:tc>
          <w:tcPr>
            <w:tcW w:w="718" w:type="pct"/>
            <w:tcMar>
              <w:left w:w="0" w:type="dxa"/>
              <w:right w:w="0" w:type="dxa"/>
            </w:tcMar>
            <w:vAlign w:val="center"/>
          </w:tcPr>
          <w:p w14:paraId="50DBF68B" w14:textId="67CE8A8B" w:rsidR="000B1855" w:rsidRPr="007875C8" w:rsidRDefault="000B1855" w:rsidP="003257C6">
            <w:pPr>
              <w:spacing w:line="240" w:lineRule="auto"/>
              <w:ind w:firstLine="0"/>
              <w:jc w:val="center"/>
              <w:rPr>
                <w:color w:val="000000" w:themeColor="text1"/>
                <w:sz w:val="24"/>
                <w:szCs w:val="24"/>
              </w:rPr>
            </w:pPr>
            <w:r w:rsidRPr="007875C8">
              <w:rPr>
                <w:color w:val="000000" w:themeColor="text1"/>
                <w:sz w:val="24"/>
                <w:szCs w:val="24"/>
              </w:rPr>
              <w:t>20/24</w:t>
            </w:r>
          </w:p>
        </w:tc>
        <w:tc>
          <w:tcPr>
            <w:tcW w:w="1014" w:type="pct"/>
            <w:vMerge/>
          </w:tcPr>
          <w:p w14:paraId="218E0BF6" w14:textId="03B22137" w:rsidR="000B1855" w:rsidRPr="006A720A" w:rsidRDefault="000B1855" w:rsidP="003257C6">
            <w:pPr>
              <w:spacing w:line="240" w:lineRule="auto"/>
              <w:rPr>
                <w:color w:val="000000" w:themeColor="text1"/>
                <w:sz w:val="24"/>
                <w:szCs w:val="24"/>
              </w:rPr>
            </w:pPr>
          </w:p>
        </w:tc>
      </w:tr>
      <w:tr w:rsidR="00A04D99" w:rsidRPr="00AD5C33" w14:paraId="1F6AF015" w14:textId="77777777" w:rsidTr="00A04D99">
        <w:trPr>
          <w:cantSplit/>
          <w:trHeight w:val="698"/>
        </w:trPr>
        <w:tc>
          <w:tcPr>
            <w:tcW w:w="160" w:type="pct"/>
          </w:tcPr>
          <w:p w14:paraId="35BB515D" w14:textId="77777777" w:rsidR="000B1855" w:rsidRDefault="000B1855" w:rsidP="003257C6">
            <w:pPr>
              <w:spacing w:line="240" w:lineRule="auto"/>
              <w:ind w:firstLine="0"/>
              <w:jc w:val="center"/>
              <w:rPr>
                <w:sz w:val="24"/>
                <w:szCs w:val="24"/>
              </w:rPr>
            </w:pPr>
          </w:p>
        </w:tc>
        <w:tc>
          <w:tcPr>
            <w:tcW w:w="1032" w:type="pct"/>
            <w:tcMar>
              <w:left w:w="0" w:type="dxa"/>
              <w:right w:w="0" w:type="dxa"/>
            </w:tcMar>
          </w:tcPr>
          <w:p w14:paraId="6E2D3952" w14:textId="1585D8FB" w:rsidR="000B1855" w:rsidRPr="00A04D99" w:rsidRDefault="000B1855" w:rsidP="00A04D99">
            <w:pPr>
              <w:spacing w:line="276" w:lineRule="auto"/>
              <w:ind w:firstLine="0"/>
              <w:jc w:val="left"/>
              <w:rPr>
                <w:b/>
                <w:sz w:val="24"/>
                <w:szCs w:val="24"/>
              </w:rPr>
            </w:pPr>
            <w:r w:rsidRPr="00A04D99">
              <w:rPr>
                <w:b/>
                <w:sz w:val="24"/>
                <w:szCs w:val="24"/>
              </w:rPr>
              <w:t>Итого 2 семестр</w:t>
            </w:r>
          </w:p>
        </w:tc>
        <w:tc>
          <w:tcPr>
            <w:tcW w:w="390" w:type="pct"/>
            <w:tcMar>
              <w:left w:w="0" w:type="dxa"/>
              <w:right w:w="0" w:type="dxa"/>
            </w:tcMar>
            <w:vAlign w:val="center"/>
          </w:tcPr>
          <w:p w14:paraId="57FCE524" w14:textId="232F3AD2" w:rsidR="000B1855" w:rsidRPr="00A04D99" w:rsidRDefault="000B1855" w:rsidP="003257C6">
            <w:pPr>
              <w:spacing w:line="240" w:lineRule="auto"/>
              <w:ind w:firstLine="0"/>
              <w:jc w:val="center"/>
              <w:rPr>
                <w:b/>
                <w:color w:val="000000" w:themeColor="text1"/>
                <w:sz w:val="24"/>
                <w:szCs w:val="24"/>
              </w:rPr>
            </w:pPr>
            <w:r w:rsidRPr="00A04D99">
              <w:rPr>
                <w:b/>
                <w:color w:val="000000" w:themeColor="text1"/>
                <w:sz w:val="24"/>
                <w:szCs w:val="24"/>
              </w:rPr>
              <w:t>108/108</w:t>
            </w:r>
          </w:p>
        </w:tc>
        <w:tc>
          <w:tcPr>
            <w:tcW w:w="464" w:type="pct"/>
            <w:tcMar>
              <w:left w:w="0" w:type="dxa"/>
              <w:right w:w="0" w:type="dxa"/>
            </w:tcMar>
            <w:vAlign w:val="center"/>
          </w:tcPr>
          <w:p w14:paraId="1BEF74B7" w14:textId="2FFEBE66" w:rsidR="000B1855" w:rsidRPr="00A04D99" w:rsidRDefault="00A04D99" w:rsidP="003257C6">
            <w:pPr>
              <w:spacing w:line="240" w:lineRule="auto"/>
              <w:ind w:firstLine="0"/>
              <w:jc w:val="center"/>
              <w:rPr>
                <w:b/>
                <w:color w:val="000000" w:themeColor="text1"/>
                <w:sz w:val="24"/>
                <w:szCs w:val="24"/>
              </w:rPr>
            </w:pPr>
            <w:r>
              <w:rPr>
                <w:b/>
                <w:color w:val="000000" w:themeColor="text1"/>
                <w:sz w:val="24"/>
                <w:szCs w:val="24"/>
              </w:rPr>
              <w:t>50/34</w:t>
            </w:r>
          </w:p>
        </w:tc>
        <w:tc>
          <w:tcPr>
            <w:tcW w:w="538" w:type="pct"/>
            <w:tcMar>
              <w:left w:w="0" w:type="dxa"/>
              <w:right w:w="0" w:type="dxa"/>
            </w:tcMar>
            <w:vAlign w:val="center"/>
          </w:tcPr>
          <w:p w14:paraId="4C5D53C4" w14:textId="3A9FB9C6" w:rsidR="000B1855" w:rsidRPr="00A04D99" w:rsidRDefault="000B1855" w:rsidP="003257C6">
            <w:pPr>
              <w:spacing w:line="240" w:lineRule="auto"/>
              <w:ind w:firstLine="0"/>
              <w:jc w:val="center"/>
              <w:rPr>
                <w:b/>
                <w:color w:val="000000" w:themeColor="text1"/>
                <w:sz w:val="24"/>
                <w:szCs w:val="24"/>
              </w:rPr>
            </w:pPr>
            <w:r w:rsidRPr="00A04D99">
              <w:rPr>
                <w:b/>
                <w:color w:val="000000" w:themeColor="text1"/>
                <w:sz w:val="24"/>
                <w:szCs w:val="24"/>
              </w:rPr>
              <w:t>16/12</w:t>
            </w:r>
          </w:p>
        </w:tc>
        <w:tc>
          <w:tcPr>
            <w:tcW w:w="684" w:type="pct"/>
            <w:tcMar>
              <w:left w:w="0" w:type="dxa"/>
              <w:right w:w="0" w:type="dxa"/>
            </w:tcMar>
            <w:vAlign w:val="center"/>
          </w:tcPr>
          <w:p w14:paraId="070F102C" w14:textId="0F9BFD31" w:rsidR="000B1855" w:rsidRPr="00A04D99" w:rsidRDefault="000B1855" w:rsidP="003257C6">
            <w:pPr>
              <w:spacing w:line="240" w:lineRule="auto"/>
              <w:ind w:firstLine="0"/>
              <w:jc w:val="center"/>
              <w:rPr>
                <w:b/>
                <w:color w:val="000000" w:themeColor="text1"/>
                <w:sz w:val="24"/>
                <w:szCs w:val="24"/>
              </w:rPr>
            </w:pPr>
            <w:r w:rsidRPr="00A04D99">
              <w:rPr>
                <w:b/>
                <w:color w:val="000000" w:themeColor="text1"/>
                <w:sz w:val="24"/>
                <w:szCs w:val="24"/>
              </w:rPr>
              <w:t>34/22</w:t>
            </w:r>
          </w:p>
        </w:tc>
        <w:tc>
          <w:tcPr>
            <w:tcW w:w="718" w:type="pct"/>
            <w:tcMar>
              <w:left w:w="0" w:type="dxa"/>
              <w:right w:w="0" w:type="dxa"/>
            </w:tcMar>
            <w:vAlign w:val="center"/>
          </w:tcPr>
          <w:p w14:paraId="67EC122B" w14:textId="56A304A6" w:rsidR="000B1855" w:rsidRPr="00A04D99" w:rsidRDefault="000B1855" w:rsidP="003257C6">
            <w:pPr>
              <w:spacing w:line="240" w:lineRule="auto"/>
              <w:ind w:firstLine="0"/>
              <w:jc w:val="center"/>
              <w:rPr>
                <w:b/>
                <w:color w:val="000000" w:themeColor="text1"/>
                <w:sz w:val="24"/>
                <w:szCs w:val="24"/>
              </w:rPr>
            </w:pPr>
            <w:r w:rsidRPr="00A04D99">
              <w:rPr>
                <w:b/>
                <w:color w:val="000000" w:themeColor="text1"/>
                <w:sz w:val="24"/>
                <w:szCs w:val="24"/>
              </w:rPr>
              <w:t>58/74</w:t>
            </w:r>
          </w:p>
        </w:tc>
        <w:tc>
          <w:tcPr>
            <w:tcW w:w="1014" w:type="pct"/>
            <w:vMerge/>
          </w:tcPr>
          <w:p w14:paraId="6681DF93" w14:textId="77777777" w:rsidR="000B1855" w:rsidRPr="006A720A" w:rsidRDefault="000B1855" w:rsidP="003257C6">
            <w:pPr>
              <w:spacing w:line="240" w:lineRule="auto"/>
              <w:ind w:firstLine="0"/>
              <w:rPr>
                <w:color w:val="000000" w:themeColor="text1"/>
                <w:sz w:val="24"/>
                <w:szCs w:val="24"/>
              </w:rPr>
            </w:pPr>
          </w:p>
        </w:tc>
      </w:tr>
      <w:tr w:rsidR="00A04D99" w:rsidRPr="00264DA0" w14:paraId="35FAECC7" w14:textId="77777777" w:rsidTr="00A04D99">
        <w:trPr>
          <w:cantSplit/>
        </w:trPr>
        <w:tc>
          <w:tcPr>
            <w:tcW w:w="160" w:type="pct"/>
            <w:tcBorders>
              <w:top w:val="single" w:sz="4" w:space="0" w:color="auto"/>
              <w:bottom w:val="single" w:sz="4" w:space="0" w:color="auto"/>
              <w:right w:val="single" w:sz="4" w:space="0" w:color="auto"/>
            </w:tcBorders>
          </w:tcPr>
          <w:p w14:paraId="5F1415CA" w14:textId="77777777" w:rsidR="00A04D99" w:rsidRPr="00AD5C33" w:rsidRDefault="00A04D99" w:rsidP="00776541">
            <w:pPr>
              <w:spacing w:line="240" w:lineRule="auto"/>
              <w:ind w:firstLine="0"/>
              <w:jc w:val="center"/>
              <w:rPr>
                <w:sz w:val="24"/>
                <w:szCs w:val="24"/>
              </w:rPr>
            </w:pP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2094C65E" w14:textId="148F3995" w:rsidR="00A04D99" w:rsidRPr="00AD5C33" w:rsidRDefault="00A04D99" w:rsidP="00A04D99">
            <w:pPr>
              <w:tabs>
                <w:tab w:val="right" w:pos="851"/>
              </w:tabs>
              <w:spacing w:line="240" w:lineRule="auto"/>
              <w:ind w:firstLine="0"/>
              <w:rPr>
                <w:sz w:val="24"/>
                <w:szCs w:val="24"/>
              </w:rPr>
            </w:pPr>
            <w:r>
              <w:rPr>
                <w:sz w:val="24"/>
                <w:szCs w:val="24"/>
              </w:rPr>
              <w:t>В целом по дисциплине</w:t>
            </w:r>
          </w:p>
        </w:tc>
        <w:tc>
          <w:tcPr>
            <w:tcW w:w="390" w:type="pct"/>
            <w:tcBorders>
              <w:top w:val="single" w:sz="4" w:space="0" w:color="auto"/>
              <w:left w:val="single" w:sz="4" w:space="0" w:color="auto"/>
              <w:bottom w:val="single" w:sz="4" w:space="0" w:color="auto"/>
              <w:right w:val="single" w:sz="4" w:space="0" w:color="auto"/>
            </w:tcBorders>
          </w:tcPr>
          <w:p w14:paraId="068AD1C7" w14:textId="3CBDDA46" w:rsidR="00A04D99" w:rsidRPr="00A04D99" w:rsidRDefault="00A04D99" w:rsidP="00A04D99">
            <w:pPr>
              <w:spacing w:line="240" w:lineRule="auto"/>
              <w:ind w:firstLine="0"/>
              <w:jc w:val="center"/>
              <w:rPr>
                <w:b/>
                <w:color w:val="000000" w:themeColor="text1"/>
                <w:sz w:val="24"/>
                <w:szCs w:val="24"/>
              </w:rPr>
            </w:pPr>
            <w:r w:rsidRPr="00A04D99">
              <w:rPr>
                <w:b/>
                <w:color w:val="000000" w:themeColor="text1"/>
                <w:sz w:val="24"/>
                <w:szCs w:val="24"/>
              </w:rPr>
              <w:t>216/216</w:t>
            </w:r>
          </w:p>
        </w:tc>
        <w:tc>
          <w:tcPr>
            <w:tcW w:w="464" w:type="pct"/>
            <w:tcBorders>
              <w:top w:val="single" w:sz="4" w:space="0" w:color="auto"/>
              <w:left w:val="single" w:sz="4" w:space="0" w:color="auto"/>
              <w:bottom w:val="single" w:sz="4" w:space="0" w:color="auto"/>
              <w:right w:val="single" w:sz="4" w:space="0" w:color="auto"/>
            </w:tcBorders>
          </w:tcPr>
          <w:p w14:paraId="169E79AA" w14:textId="5BD72B1C" w:rsidR="00A04D99" w:rsidRPr="00A04D99" w:rsidRDefault="00A04D99" w:rsidP="00A04D99">
            <w:pPr>
              <w:spacing w:line="240" w:lineRule="auto"/>
              <w:ind w:firstLine="0"/>
              <w:jc w:val="center"/>
              <w:rPr>
                <w:b/>
                <w:color w:val="000000" w:themeColor="text1"/>
                <w:sz w:val="24"/>
                <w:szCs w:val="24"/>
              </w:rPr>
            </w:pPr>
            <w:r w:rsidRPr="00A04D99">
              <w:rPr>
                <w:b/>
                <w:color w:val="000000" w:themeColor="text1"/>
                <w:sz w:val="24"/>
                <w:szCs w:val="24"/>
              </w:rPr>
              <w:t>100/68</w:t>
            </w:r>
          </w:p>
        </w:tc>
        <w:tc>
          <w:tcPr>
            <w:tcW w:w="538" w:type="pct"/>
            <w:tcBorders>
              <w:top w:val="single" w:sz="4" w:space="0" w:color="auto"/>
              <w:left w:val="single" w:sz="4" w:space="0" w:color="auto"/>
              <w:bottom w:val="single" w:sz="4" w:space="0" w:color="auto"/>
              <w:right w:val="single" w:sz="4" w:space="0" w:color="auto"/>
            </w:tcBorders>
          </w:tcPr>
          <w:p w14:paraId="58AE3557" w14:textId="2498B5A9" w:rsidR="00A04D99" w:rsidRPr="00A04D99" w:rsidRDefault="00A04D99" w:rsidP="00A04D99">
            <w:pPr>
              <w:spacing w:line="240" w:lineRule="auto"/>
              <w:ind w:firstLine="0"/>
              <w:jc w:val="center"/>
              <w:rPr>
                <w:b/>
                <w:color w:val="000000" w:themeColor="text1"/>
                <w:sz w:val="24"/>
                <w:szCs w:val="24"/>
              </w:rPr>
            </w:pPr>
            <w:r w:rsidRPr="00A04D99">
              <w:rPr>
                <w:b/>
                <w:color w:val="000000" w:themeColor="text1"/>
                <w:sz w:val="24"/>
                <w:szCs w:val="24"/>
              </w:rPr>
              <w:t>32/20</w:t>
            </w:r>
          </w:p>
        </w:tc>
        <w:tc>
          <w:tcPr>
            <w:tcW w:w="684" w:type="pct"/>
            <w:tcBorders>
              <w:top w:val="single" w:sz="4" w:space="0" w:color="auto"/>
              <w:left w:val="single" w:sz="4" w:space="0" w:color="auto"/>
              <w:bottom w:val="single" w:sz="4" w:space="0" w:color="auto"/>
              <w:right w:val="single" w:sz="4" w:space="0" w:color="auto"/>
            </w:tcBorders>
          </w:tcPr>
          <w:p w14:paraId="2E41287E" w14:textId="545530E8" w:rsidR="00A04D99" w:rsidRPr="00A04D99" w:rsidRDefault="00A04D99" w:rsidP="00A04D99">
            <w:pPr>
              <w:spacing w:line="240" w:lineRule="auto"/>
              <w:ind w:firstLine="0"/>
              <w:jc w:val="center"/>
              <w:rPr>
                <w:b/>
                <w:iCs/>
                <w:color w:val="000000" w:themeColor="text1"/>
                <w:sz w:val="24"/>
                <w:szCs w:val="24"/>
              </w:rPr>
            </w:pPr>
            <w:r w:rsidRPr="00A04D99">
              <w:rPr>
                <w:b/>
                <w:iCs/>
                <w:color w:val="000000" w:themeColor="text1"/>
                <w:sz w:val="24"/>
                <w:szCs w:val="24"/>
              </w:rPr>
              <w:t>68/</w:t>
            </w:r>
            <w:r>
              <w:rPr>
                <w:b/>
                <w:iCs/>
                <w:color w:val="000000" w:themeColor="text1"/>
                <w:sz w:val="24"/>
                <w:szCs w:val="24"/>
              </w:rPr>
              <w:t>4</w:t>
            </w:r>
            <w:r w:rsidRPr="00A04D99">
              <w:rPr>
                <w:b/>
                <w:iCs/>
                <w:color w:val="000000" w:themeColor="text1"/>
                <w:sz w:val="24"/>
                <w:szCs w:val="24"/>
              </w:rPr>
              <w:t>8</w:t>
            </w:r>
          </w:p>
        </w:tc>
        <w:tc>
          <w:tcPr>
            <w:tcW w:w="718" w:type="pct"/>
            <w:tcBorders>
              <w:top w:val="single" w:sz="4" w:space="0" w:color="auto"/>
              <w:left w:val="single" w:sz="4" w:space="0" w:color="auto"/>
              <w:bottom w:val="single" w:sz="4" w:space="0" w:color="auto"/>
            </w:tcBorders>
          </w:tcPr>
          <w:p w14:paraId="14BB341B" w14:textId="60E832B3" w:rsidR="00A04D99" w:rsidRPr="00A04D99" w:rsidRDefault="00A04D99" w:rsidP="00A04D99">
            <w:pPr>
              <w:spacing w:line="240" w:lineRule="auto"/>
              <w:ind w:firstLine="0"/>
              <w:jc w:val="center"/>
              <w:rPr>
                <w:b/>
                <w:color w:val="000000" w:themeColor="text1"/>
                <w:sz w:val="24"/>
                <w:szCs w:val="24"/>
              </w:rPr>
            </w:pPr>
            <w:r w:rsidRPr="00A04D99">
              <w:rPr>
                <w:b/>
                <w:color w:val="000000" w:themeColor="text1"/>
                <w:sz w:val="24"/>
                <w:szCs w:val="24"/>
              </w:rPr>
              <w:t>116/148</w:t>
            </w:r>
          </w:p>
        </w:tc>
        <w:tc>
          <w:tcPr>
            <w:tcW w:w="1014" w:type="pct"/>
            <w:tcBorders>
              <w:bottom w:val="single" w:sz="4" w:space="0" w:color="auto"/>
            </w:tcBorders>
          </w:tcPr>
          <w:p w14:paraId="6CCAAA7A" w14:textId="3D1293F2" w:rsidR="00A04D99" w:rsidRPr="006A720A" w:rsidRDefault="00A04D99" w:rsidP="00A04D99">
            <w:pPr>
              <w:spacing w:line="240" w:lineRule="auto"/>
              <w:ind w:firstLine="0"/>
              <w:jc w:val="left"/>
              <w:rPr>
                <w:color w:val="000000" w:themeColor="text1"/>
                <w:sz w:val="24"/>
                <w:szCs w:val="24"/>
              </w:rPr>
            </w:pPr>
            <w:r>
              <w:rPr>
                <w:color w:val="000000" w:themeColor="text1"/>
                <w:sz w:val="24"/>
                <w:szCs w:val="24"/>
              </w:rPr>
              <w:t>Согласно учебному плану Расчетно-аналитическая работа</w:t>
            </w:r>
          </w:p>
        </w:tc>
      </w:tr>
      <w:tr w:rsidR="00A04D99" w:rsidRPr="00264DA0" w14:paraId="02F5EAE1" w14:textId="77777777" w:rsidTr="00A04D99">
        <w:trPr>
          <w:cantSplit/>
        </w:trPr>
        <w:tc>
          <w:tcPr>
            <w:tcW w:w="160" w:type="pct"/>
            <w:tcBorders>
              <w:top w:val="single" w:sz="4" w:space="0" w:color="auto"/>
              <w:bottom w:val="single" w:sz="4" w:space="0" w:color="auto"/>
              <w:right w:val="single" w:sz="4" w:space="0" w:color="auto"/>
            </w:tcBorders>
          </w:tcPr>
          <w:p w14:paraId="7DBB74CB" w14:textId="77777777" w:rsidR="000B1855" w:rsidRPr="00AD5C33" w:rsidRDefault="000B1855" w:rsidP="00776541">
            <w:pPr>
              <w:spacing w:line="240" w:lineRule="auto"/>
              <w:ind w:firstLine="0"/>
              <w:jc w:val="center"/>
              <w:rPr>
                <w:sz w:val="24"/>
                <w:szCs w:val="24"/>
              </w:rPr>
            </w:pP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1B7C8C5B" w14:textId="77777777" w:rsidR="000B1855" w:rsidRPr="00AD5C33" w:rsidRDefault="000B1855" w:rsidP="00776541">
            <w:pPr>
              <w:tabs>
                <w:tab w:val="right" w:pos="851"/>
              </w:tabs>
              <w:rPr>
                <w:sz w:val="24"/>
                <w:szCs w:val="24"/>
              </w:rPr>
            </w:pPr>
            <w:r w:rsidRPr="00AD5C33">
              <w:rPr>
                <w:sz w:val="24"/>
                <w:szCs w:val="24"/>
              </w:rPr>
              <w:t>Итого в %</w:t>
            </w:r>
          </w:p>
        </w:tc>
        <w:tc>
          <w:tcPr>
            <w:tcW w:w="390" w:type="pct"/>
            <w:tcBorders>
              <w:top w:val="single" w:sz="4" w:space="0" w:color="auto"/>
              <w:left w:val="single" w:sz="4" w:space="0" w:color="auto"/>
              <w:bottom w:val="single" w:sz="4" w:space="0" w:color="auto"/>
              <w:right w:val="single" w:sz="4" w:space="0" w:color="auto"/>
            </w:tcBorders>
          </w:tcPr>
          <w:p w14:paraId="1421353C" w14:textId="76C7E570" w:rsidR="000B1855" w:rsidRPr="006D1A0E" w:rsidRDefault="000B1855" w:rsidP="006D1A0E">
            <w:pPr>
              <w:spacing w:line="240" w:lineRule="auto"/>
              <w:ind w:firstLine="0"/>
              <w:jc w:val="center"/>
              <w:rPr>
                <w:color w:val="000000" w:themeColor="text1"/>
                <w:sz w:val="24"/>
                <w:szCs w:val="24"/>
                <w:lang w:val="en-US"/>
              </w:rPr>
            </w:pPr>
          </w:p>
        </w:tc>
        <w:tc>
          <w:tcPr>
            <w:tcW w:w="464" w:type="pct"/>
            <w:tcBorders>
              <w:top w:val="single" w:sz="4" w:space="0" w:color="auto"/>
              <w:left w:val="single" w:sz="4" w:space="0" w:color="auto"/>
              <w:bottom w:val="single" w:sz="4" w:space="0" w:color="auto"/>
              <w:right w:val="single" w:sz="4" w:space="0" w:color="auto"/>
            </w:tcBorders>
          </w:tcPr>
          <w:p w14:paraId="40A5C021" w14:textId="77777777" w:rsidR="000B1855" w:rsidRDefault="006D1A0E" w:rsidP="006D1A0E">
            <w:pPr>
              <w:spacing w:line="240" w:lineRule="auto"/>
              <w:ind w:firstLine="0"/>
              <w:jc w:val="center"/>
              <w:rPr>
                <w:color w:val="000000" w:themeColor="text1"/>
                <w:sz w:val="24"/>
                <w:szCs w:val="24"/>
              </w:rPr>
            </w:pPr>
            <w:r>
              <w:rPr>
                <w:color w:val="000000" w:themeColor="text1"/>
                <w:sz w:val="24"/>
                <w:szCs w:val="24"/>
              </w:rPr>
              <w:t>46%/</w:t>
            </w:r>
          </w:p>
          <w:p w14:paraId="5903FEC9" w14:textId="716AC9F5" w:rsidR="006D1A0E" w:rsidRPr="006D1A0E" w:rsidRDefault="006D1A0E" w:rsidP="006D1A0E">
            <w:pPr>
              <w:spacing w:line="240" w:lineRule="auto"/>
              <w:ind w:firstLine="0"/>
              <w:jc w:val="center"/>
              <w:rPr>
                <w:color w:val="000000" w:themeColor="text1"/>
                <w:sz w:val="24"/>
                <w:szCs w:val="24"/>
              </w:rPr>
            </w:pPr>
            <w:r>
              <w:rPr>
                <w:color w:val="000000" w:themeColor="text1"/>
                <w:sz w:val="24"/>
                <w:szCs w:val="24"/>
              </w:rPr>
              <w:t>31%</w:t>
            </w:r>
          </w:p>
        </w:tc>
        <w:tc>
          <w:tcPr>
            <w:tcW w:w="538" w:type="pct"/>
            <w:tcBorders>
              <w:top w:val="single" w:sz="4" w:space="0" w:color="auto"/>
              <w:left w:val="single" w:sz="4" w:space="0" w:color="auto"/>
              <w:bottom w:val="single" w:sz="4" w:space="0" w:color="auto"/>
              <w:right w:val="single" w:sz="4" w:space="0" w:color="auto"/>
            </w:tcBorders>
          </w:tcPr>
          <w:p w14:paraId="3C8B492A" w14:textId="77777777" w:rsidR="006D1A0E" w:rsidRDefault="006D1A0E" w:rsidP="006D1A0E">
            <w:pPr>
              <w:spacing w:line="240" w:lineRule="auto"/>
              <w:ind w:firstLine="0"/>
              <w:jc w:val="center"/>
              <w:rPr>
                <w:color w:val="000000" w:themeColor="text1"/>
                <w:sz w:val="24"/>
                <w:szCs w:val="24"/>
              </w:rPr>
            </w:pPr>
            <w:r w:rsidRPr="006D1A0E">
              <w:rPr>
                <w:color w:val="000000" w:themeColor="text1"/>
                <w:sz w:val="24"/>
                <w:szCs w:val="24"/>
              </w:rPr>
              <w:t>32%/</w:t>
            </w:r>
          </w:p>
          <w:p w14:paraId="09524382" w14:textId="4ABFD641" w:rsidR="000B1855" w:rsidRPr="006D1A0E" w:rsidRDefault="006D1A0E" w:rsidP="006D1A0E">
            <w:pPr>
              <w:spacing w:line="240" w:lineRule="auto"/>
              <w:ind w:firstLine="0"/>
              <w:jc w:val="center"/>
              <w:rPr>
                <w:color w:val="000000" w:themeColor="text1"/>
                <w:sz w:val="24"/>
                <w:szCs w:val="24"/>
              </w:rPr>
            </w:pPr>
            <w:r w:rsidRPr="006D1A0E">
              <w:rPr>
                <w:color w:val="000000" w:themeColor="text1"/>
                <w:sz w:val="24"/>
                <w:szCs w:val="24"/>
              </w:rPr>
              <w:t>29%</w:t>
            </w:r>
          </w:p>
        </w:tc>
        <w:tc>
          <w:tcPr>
            <w:tcW w:w="684" w:type="pct"/>
            <w:tcBorders>
              <w:top w:val="single" w:sz="4" w:space="0" w:color="auto"/>
              <w:left w:val="single" w:sz="4" w:space="0" w:color="auto"/>
              <w:bottom w:val="single" w:sz="4" w:space="0" w:color="auto"/>
              <w:right w:val="single" w:sz="4" w:space="0" w:color="auto"/>
            </w:tcBorders>
          </w:tcPr>
          <w:p w14:paraId="10D6117D" w14:textId="77777777" w:rsidR="000B1855" w:rsidRDefault="006D1A0E" w:rsidP="006D1A0E">
            <w:pPr>
              <w:spacing w:line="240" w:lineRule="auto"/>
              <w:ind w:left="-19" w:firstLine="0"/>
              <w:jc w:val="center"/>
              <w:rPr>
                <w:iCs/>
                <w:color w:val="000000" w:themeColor="text1"/>
                <w:sz w:val="24"/>
                <w:szCs w:val="24"/>
              </w:rPr>
            </w:pPr>
            <w:r w:rsidRPr="006D1A0E">
              <w:rPr>
                <w:iCs/>
                <w:color w:val="000000" w:themeColor="text1"/>
                <w:sz w:val="24"/>
                <w:szCs w:val="24"/>
              </w:rPr>
              <w:t>68%</w:t>
            </w:r>
            <w:r>
              <w:rPr>
                <w:iCs/>
                <w:color w:val="000000" w:themeColor="text1"/>
                <w:sz w:val="24"/>
                <w:szCs w:val="24"/>
              </w:rPr>
              <w:t>/</w:t>
            </w:r>
          </w:p>
          <w:p w14:paraId="4701F8D4" w14:textId="1B95236E" w:rsidR="006D1A0E" w:rsidRPr="006D1A0E" w:rsidRDefault="006D1A0E" w:rsidP="006D1A0E">
            <w:pPr>
              <w:spacing w:line="240" w:lineRule="auto"/>
              <w:ind w:firstLine="0"/>
              <w:jc w:val="center"/>
              <w:rPr>
                <w:iCs/>
                <w:color w:val="000000" w:themeColor="text1"/>
                <w:sz w:val="24"/>
                <w:szCs w:val="24"/>
              </w:rPr>
            </w:pPr>
            <w:r>
              <w:rPr>
                <w:iCs/>
                <w:color w:val="000000" w:themeColor="text1"/>
                <w:sz w:val="24"/>
                <w:szCs w:val="24"/>
              </w:rPr>
              <w:t>71%</w:t>
            </w:r>
          </w:p>
        </w:tc>
        <w:tc>
          <w:tcPr>
            <w:tcW w:w="718" w:type="pct"/>
            <w:tcBorders>
              <w:top w:val="single" w:sz="4" w:space="0" w:color="auto"/>
              <w:left w:val="single" w:sz="4" w:space="0" w:color="auto"/>
              <w:bottom w:val="single" w:sz="4" w:space="0" w:color="auto"/>
            </w:tcBorders>
          </w:tcPr>
          <w:p w14:paraId="6FF875AC" w14:textId="77777777" w:rsidR="006D1A0E" w:rsidRDefault="006D1A0E" w:rsidP="006D1A0E">
            <w:pPr>
              <w:spacing w:line="240" w:lineRule="auto"/>
              <w:ind w:firstLine="0"/>
              <w:jc w:val="center"/>
              <w:rPr>
                <w:color w:val="000000" w:themeColor="text1"/>
                <w:sz w:val="24"/>
                <w:szCs w:val="24"/>
              </w:rPr>
            </w:pPr>
            <w:r>
              <w:rPr>
                <w:color w:val="000000" w:themeColor="text1"/>
                <w:sz w:val="24"/>
                <w:szCs w:val="24"/>
              </w:rPr>
              <w:t>54%/</w:t>
            </w:r>
          </w:p>
          <w:p w14:paraId="31B3C278" w14:textId="58CDF337" w:rsidR="000B1855" w:rsidRPr="006D1A0E" w:rsidRDefault="006D1A0E" w:rsidP="006D1A0E">
            <w:pPr>
              <w:spacing w:line="240" w:lineRule="auto"/>
              <w:ind w:firstLine="0"/>
              <w:jc w:val="center"/>
              <w:rPr>
                <w:color w:val="000000" w:themeColor="text1"/>
                <w:sz w:val="24"/>
                <w:szCs w:val="24"/>
              </w:rPr>
            </w:pPr>
            <w:r>
              <w:rPr>
                <w:color w:val="000000" w:themeColor="text1"/>
                <w:sz w:val="24"/>
                <w:szCs w:val="24"/>
              </w:rPr>
              <w:t>69%</w:t>
            </w:r>
          </w:p>
        </w:tc>
        <w:tc>
          <w:tcPr>
            <w:tcW w:w="1014" w:type="pct"/>
            <w:tcBorders>
              <w:bottom w:val="single" w:sz="4" w:space="0" w:color="auto"/>
            </w:tcBorders>
          </w:tcPr>
          <w:p w14:paraId="58384D2F" w14:textId="77777777" w:rsidR="000B1855" w:rsidRPr="006A720A" w:rsidRDefault="000B1855" w:rsidP="00A04D99">
            <w:pPr>
              <w:spacing w:line="240" w:lineRule="auto"/>
              <w:ind w:firstLine="0"/>
              <w:jc w:val="left"/>
              <w:rPr>
                <w:color w:val="000000" w:themeColor="text1"/>
                <w:sz w:val="24"/>
                <w:szCs w:val="24"/>
              </w:rPr>
            </w:pPr>
          </w:p>
        </w:tc>
      </w:tr>
    </w:tbl>
    <w:p w14:paraId="2F40754F" w14:textId="77777777" w:rsidR="00DE7B91" w:rsidRDefault="00DE7B91" w:rsidP="00015D7D">
      <w:pPr>
        <w:pStyle w:val="2"/>
        <w:rPr>
          <w:szCs w:val="28"/>
        </w:rPr>
      </w:pPr>
      <w:bookmarkStart w:id="21" w:name="_Toc5052146"/>
    </w:p>
    <w:p w14:paraId="17BBA3DF" w14:textId="4EF92061" w:rsidR="00024C9A" w:rsidRPr="0013544A" w:rsidRDefault="00024C9A" w:rsidP="00D15B2B">
      <w:pPr>
        <w:pStyle w:val="2"/>
        <w:numPr>
          <w:ilvl w:val="1"/>
          <w:numId w:val="3"/>
        </w:numPr>
        <w:rPr>
          <w:szCs w:val="28"/>
        </w:rPr>
      </w:pPr>
      <w:bookmarkStart w:id="22" w:name="_Toc499179207"/>
      <w:r w:rsidRPr="0013544A">
        <w:rPr>
          <w:szCs w:val="28"/>
        </w:rPr>
        <w:t>Содержание</w:t>
      </w:r>
      <w:r w:rsidR="00EE4ECA" w:rsidRPr="0013544A">
        <w:rPr>
          <w:szCs w:val="28"/>
        </w:rPr>
        <w:t xml:space="preserve"> семинаров,</w:t>
      </w:r>
      <w:r w:rsidRPr="0013544A">
        <w:rPr>
          <w:szCs w:val="28"/>
        </w:rPr>
        <w:t xml:space="preserve"> практических занятий</w:t>
      </w:r>
      <w:bookmarkEnd w:id="21"/>
      <w:bookmarkEnd w:id="22"/>
    </w:p>
    <w:p w14:paraId="465C1775" w14:textId="36710FBE" w:rsidR="00FB62AE" w:rsidRPr="006D1A0E" w:rsidRDefault="00FB62AE" w:rsidP="00FB62AE">
      <w:pPr>
        <w:jc w:val="right"/>
        <w:rPr>
          <w:sz w:val="24"/>
          <w:szCs w:val="24"/>
        </w:rPr>
      </w:pPr>
      <w:r w:rsidRPr="006D1A0E">
        <w:rPr>
          <w:sz w:val="24"/>
          <w:szCs w:val="24"/>
        </w:rPr>
        <w:t xml:space="preserve">Таблица </w:t>
      </w:r>
      <w:r w:rsidR="006D1A0E">
        <w:rPr>
          <w:sz w:val="24"/>
          <w:szCs w:val="24"/>
        </w:rPr>
        <w:t>4</w:t>
      </w:r>
    </w:p>
    <w:tbl>
      <w:tblPr>
        <w:tblStyle w:val="14"/>
        <w:tblW w:w="4947" w:type="pct"/>
        <w:tblLook w:val="0000" w:firstRow="0" w:lastRow="0" w:firstColumn="0" w:lastColumn="0" w:noHBand="0" w:noVBand="0"/>
      </w:tblPr>
      <w:tblGrid>
        <w:gridCol w:w="2390"/>
        <w:gridCol w:w="5477"/>
        <w:gridCol w:w="2081"/>
      </w:tblGrid>
      <w:tr w:rsidR="0013544A" w:rsidRPr="0013544A" w14:paraId="245B3134" w14:textId="77777777" w:rsidTr="006D1A0E">
        <w:trPr>
          <w:trHeight w:val="20"/>
        </w:trPr>
        <w:tc>
          <w:tcPr>
            <w:tcW w:w="1201" w:type="pct"/>
          </w:tcPr>
          <w:p w14:paraId="171FF75F" w14:textId="77777777" w:rsidR="007F3D59" w:rsidRPr="0013544A" w:rsidRDefault="007F3D59" w:rsidP="00755149">
            <w:pPr>
              <w:spacing w:line="240" w:lineRule="auto"/>
              <w:ind w:firstLine="0"/>
              <w:jc w:val="center"/>
              <w:rPr>
                <w:b/>
                <w:sz w:val="24"/>
                <w:szCs w:val="24"/>
              </w:rPr>
            </w:pPr>
            <w:r w:rsidRPr="0013544A">
              <w:rPr>
                <w:b/>
                <w:sz w:val="24"/>
                <w:szCs w:val="24"/>
              </w:rPr>
              <w:t>Наименование тем (разделов) дисциплины</w:t>
            </w:r>
          </w:p>
        </w:tc>
        <w:tc>
          <w:tcPr>
            <w:tcW w:w="2753" w:type="pct"/>
          </w:tcPr>
          <w:p w14:paraId="4061C331" w14:textId="77777777" w:rsidR="007F3D59" w:rsidRPr="0013544A" w:rsidRDefault="007F3D59" w:rsidP="00755149">
            <w:pPr>
              <w:keepNext/>
              <w:spacing w:line="240" w:lineRule="auto"/>
              <w:jc w:val="center"/>
              <w:rPr>
                <w:b/>
                <w:sz w:val="24"/>
                <w:szCs w:val="24"/>
              </w:rPr>
            </w:pPr>
            <w:r w:rsidRPr="0013544A">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046" w:type="pct"/>
          </w:tcPr>
          <w:p w14:paraId="0189F3D0" w14:textId="77777777" w:rsidR="007F3D59" w:rsidRPr="0013544A" w:rsidRDefault="007F3D59" w:rsidP="00755149">
            <w:pPr>
              <w:pStyle w:val="a3"/>
              <w:spacing w:before="0" w:after="0" w:line="240" w:lineRule="auto"/>
              <w:rPr>
                <w:b/>
                <w:sz w:val="24"/>
                <w:szCs w:val="24"/>
              </w:rPr>
            </w:pPr>
            <w:r w:rsidRPr="0013544A">
              <w:rPr>
                <w:b/>
                <w:sz w:val="24"/>
                <w:szCs w:val="24"/>
              </w:rPr>
              <w:t>Формы проведения занятий</w:t>
            </w:r>
          </w:p>
        </w:tc>
      </w:tr>
      <w:tr w:rsidR="007F3D59" w:rsidRPr="00E569E8" w14:paraId="2C20CB20" w14:textId="77777777" w:rsidTr="006D1A0E">
        <w:trPr>
          <w:trHeight w:val="20"/>
        </w:trPr>
        <w:tc>
          <w:tcPr>
            <w:tcW w:w="1201" w:type="pct"/>
          </w:tcPr>
          <w:p w14:paraId="597B6C09" w14:textId="461F05BA" w:rsidR="007F3D59" w:rsidRPr="00E569E8" w:rsidRDefault="007F3D59" w:rsidP="00755149">
            <w:pPr>
              <w:spacing w:line="276" w:lineRule="auto"/>
              <w:ind w:firstLine="33"/>
              <w:rPr>
                <w:sz w:val="24"/>
                <w:szCs w:val="24"/>
              </w:rPr>
            </w:pPr>
            <w:r w:rsidRPr="00E569E8">
              <w:rPr>
                <w:sz w:val="24"/>
                <w:szCs w:val="24"/>
              </w:rPr>
              <w:t xml:space="preserve">Данные в </w:t>
            </w:r>
            <w:r w:rsidR="005C6E86">
              <w:rPr>
                <w:sz w:val="24"/>
                <w:szCs w:val="24"/>
              </w:rPr>
              <w:t>экономике</w:t>
            </w:r>
            <w:r w:rsidRPr="00E569E8">
              <w:rPr>
                <w:sz w:val="24"/>
                <w:szCs w:val="24"/>
              </w:rPr>
              <w:t xml:space="preserve">, их визуализация и предварительная обработка </w:t>
            </w:r>
          </w:p>
        </w:tc>
        <w:tc>
          <w:tcPr>
            <w:tcW w:w="2753" w:type="pct"/>
          </w:tcPr>
          <w:p w14:paraId="6EEC79EF" w14:textId="43C91644" w:rsidR="007F3D59" w:rsidRPr="004F0B4A" w:rsidRDefault="007F3D59" w:rsidP="00755149">
            <w:pPr>
              <w:keepNext/>
              <w:spacing w:line="240" w:lineRule="auto"/>
              <w:ind w:firstLine="61"/>
              <w:rPr>
                <w:bCs/>
                <w:sz w:val="24"/>
                <w:szCs w:val="24"/>
              </w:rPr>
            </w:pPr>
            <w:r w:rsidRPr="00E569E8">
              <w:rPr>
                <w:bCs/>
                <w:sz w:val="24"/>
                <w:szCs w:val="24"/>
              </w:rPr>
              <w:t>Представление данных в виде форматированных таблиц</w:t>
            </w:r>
            <w:r>
              <w:rPr>
                <w:bCs/>
                <w:sz w:val="24"/>
                <w:szCs w:val="24"/>
              </w:rPr>
              <w:t xml:space="preserve">. Гистограммы, диаграммы рассеяния, диаграммы размаха. Сводные таблицы. Визуализация качественных признаков. Импорт, предварительная обработка и визуализация данных в </w:t>
            </w:r>
            <w:r>
              <w:rPr>
                <w:bCs/>
                <w:sz w:val="24"/>
                <w:szCs w:val="24"/>
                <w:lang w:val="en-US"/>
              </w:rPr>
              <w:t>R</w:t>
            </w:r>
            <w:r w:rsidRPr="00796062">
              <w:rPr>
                <w:bCs/>
                <w:sz w:val="24"/>
                <w:szCs w:val="24"/>
              </w:rPr>
              <w:t>.</w:t>
            </w:r>
            <w:r w:rsidR="004F0B4A" w:rsidRPr="000B6FEC">
              <w:rPr>
                <w:bCs/>
                <w:sz w:val="24"/>
                <w:szCs w:val="24"/>
              </w:rPr>
              <w:t xml:space="preserve"> [8.1]</w:t>
            </w:r>
            <w:r w:rsidR="00BC1B27" w:rsidRPr="000B6FEC">
              <w:rPr>
                <w:bCs/>
                <w:sz w:val="24"/>
                <w:szCs w:val="24"/>
              </w:rPr>
              <w:t>, [9.2]</w:t>
            </w:r>
          </w:p>
        </w:tc>
        <w:tc>
          <w:tcPr>
            <w:tcW w:w="1046" w:type="pct"/>
          </w:tcPr>
          <w:p w14:paraId="010EB41F" w14:textId="2695502F" w:rsidR="007F3D59" w:rsidRPr="008255EB" w:rsidRDefault="008255EB" w:rsidP="00755149">
            <w:pPr>
              <w:pStyle w:val="a3"/>
              <w:spacing w:before="0" w:after="0" w:line="240" w:lineRule="auto"/>
              <w:jc w:val="both"/>
              <w:rPr>
                <w:bCs/>
                <w:sz w:val="24"/>
                <w:szCs w:val="24"/>
              </w:rPr>
            </w:pPr>
            <w:r w:rsidRPr="008255EB">
              <w:rPr>
                <w:bCs/>
                <w:sz w:val="24"/>
                <w:szCs w:val="24"/>
              </w:rPr>
              <w:t>Решение задач в аудитории, ответы «у доски»</w:t>
            </w:r>
          </w:p>
        </w:tc>
      </w:tr>
      <w:tr w:rsidR="008255EB" w:rsidRPr="00E569E8" w14:paraId="18F88091" w14:textId="77777777" w:rsidTr="006D1A0E">
        <w:trPr>
          <w:trHeight w:val="20"/>
        </w:trPr>
        <w:tc>
          <w:tcPr>
            <w:tcW w:w="1201" w:type="pct"/>
          </w:tcPr>
          <w:p w14:paraId="011D5782" w14:textId="77777777" w:rsidR="008255EB" w:rsidRPr="001B60E4" w:rsidRDefault="008255EB" w:rsidP="008255EB">
            <w:pPr>
              <w:spacing w:line="240" w:lineRule="auto"/>
              <w:ind w:firstLine="0"/>
              <w:rPr>
                <w:sz w:val="24"/>
                <w:szCs w:val="24"/>
              </w:rPr>
            </w:pPr>
            <w:r w:rsidRPr="001B60E4">
              <w:rPr>
                <w:sz w:val="24"/>
                <w:szCs w:val="24"/>
              </w:rPr>
              <w:t>Случайные события</w:t>
            </w:r>
          </w:p>
        </w:tc>
        <w:tc>
          <w:tcPr>
            <w:tcW w:w="2753" w:type="pct"/>
          </w:tcPr>
          <w:p w14:paraId="5DB2BCC7" w14:textId="0E51E6EE" w:rsidR="008255EB" w:rsidRPr="00BC1B27" w:rsidRDefault="008255EB" w:rsidP="008255EB">
            <w:pPr>
              <w:keepNext/>
              <w:spacing w:line="240" w:lineRule="auto"/>
              <w:ind w:firstLine="0"/>
              <w:rPr>
                <w:sz w:val="24"/>
                <w:szCs w:val="24"/>
                <w:lang w:val="en-US"/>
              </w:rPr>
            </w:pPr>
            <w:r w:rsidRPr="001B60E4">
              <w:rPr>
                <w:sz w:val="24"/>
                <w:szCs w:val="24"/>
              </w:rPr>
              <w:t xml:space="preserve">Основы комбинаторики. Функции подсчета количества комбинаций в </w:t>
            </w:r>
            <w:r w:rsidRPr="001B60E4">
              <w:rPr>
                <w:sz w:val="24"/>
                <w:szCs w:val="24"/>
                <w:lang w:val="en-US"/>
              </w:rPr>
              <w:t>Excel</w:t>
            </w:r>
            <w:r w:rsidRPr="001B60E4">
              <w:rPr>
                <w:sz w:val="24"/>
                <w:szCs w:val="24"/>
              </w:rPr>
              <w:t xml:space="preserve"> и </w:t>
            </w:r>
            <w:r w:rsidRPr="001B60E4">
              <w:rPr>
                <w:sz w:val="24"/>
                <w:szCs w:val="24"/>
                <w:lang w:val="en-US"/>
              </w:rPr>
              <w:t>R</w:t>
            </w:r>
            <w:r w:rsidRPr="001B60E4">
              <w:rPr>
                <w:sz w:val="24"/>
                <w:szCs w:val="24"/>
              </w:rPr>
              <w:t xml:space="preserve">. </w:t>
            </w:r>
            <w:r>
              <w:rPr>
                <w:sz w:val="24"/>
                <w:szCs w:val="24"/>
              </w:rPr>
              <w:t>Классическая вероятностная схема. Схема геометрических вероятностей. Моделирование статистической вероятности. Вероятность суммы. Условные вероятности. Вероятность произведения. Полная вероятность. Формула Байеса. Последовательности испытаний. Схема Бернулли.</w:t>
            </w:r>
            <w:r w:rsidR="00BC1B27" w:rsidRPr="000B6FEC">
              <w:rPr>
                <w:sz w:val="24"/>
                <w:szCs w:val="24"/>
              </w:rPr>
              <w:t xml:space="preserve"> </w:t>
            </w:r>
            <w:r w:rsidR="00BC1B27">
              <w:rPr>
                <w:sz w:val="24"/>
                <w:szCs w:val="24"/>
                <w:lang w:val="en-US"/>
              </w:rPr>
              <w:t>[8.1,5],</w:t>
            </w:r>
            <w:r w:rsidR="00BC1B27">
              <w:rPr>
                <w:bCs/>
                <w:sz w:val="24"/>
                <w:szCs w:val="24"/>
                <w:lang w:val="en-US"/>
              </w:rPr>
              <w:t xml:space="preserve"> [9.2]</w:t>
            </w:r>
          </w:p>
        </w:tc>
        <w:tc>
          <w:tcPr>
            <w:tcW w:w="1046" w:type="pct"/>
          </w:tcPr>
          <w:p w14:paraId="2D00F660" w14:textId="2998105E" w:rsidR="008255EB" w:rsidRPr="00E569E8" w:rsidRDefault="008255EB" w:rsidP="008255EB">
            <w:pPr>
              <w:pStyle w:val="a3"/>
              <w:spacing w:before="0" w:after="0" w:line="240" w:lineRule="auto"/>
              <w:jc w:val="both"/>
              <w:rPr>
                <w:b/>
                <w:sz w:val="24"/>
                <w:szCs w:val="24"/>
              </w:rPr>
            </w:pPr>
            <w:r w:rsidRPr="00D21C96">
              <w:rPr>
                <w:bCs/>
                <w:sz w:val="24"/>
                <w:szCs w:val="24"/>
              </w:rPr>
              <w:t>Решение задач в аудитории, ответы «у доски»</w:t>
            </w:r>
          </w:p>
        </w:tc>
      </w:tr>
      <w:tr w:rsidR="008255EB" w:rsidRPr="00E569E8" w14:paraId="5AA4A352" w14:textId="77777777" w:rsidTr="006D1A0E">
        <w:trPr>
          <w:trHeight w:val="20"/>
        </w:trPr>
        <w:tc>
          <w:tcPr>
            <w:tcW w:w="1201" w:type="pct"/>
          </w:tcPr>
          <w:p w14:paraId="1068FD4A" w14:textId="77777777" w:rsidR="008255EB" w:rsidRPr="00490DC7" w:rsidRDefault="008255EB" w:rsidP="008255EB">
            <w:pPr>
              <w:spacing w:line="240" w:lineRule="auto"/>
              <w:ind w:firstLine="0"/>
              <w:rPr>
                <w:bCs/>
                <w:sz w:val="24"/>
                <w:szCs w:val="24"/>
              </w:rPr>
            </w:pPr>
            <w:r w:rsidRPr="00490DC7">
              <w:rPr>
                <w:bCs/>
                <w:sz w:val="24"/>
                <w:szCs w:val="24"/>
              </w:rPr>
              <w:t>Случайные величины</w:t>
            </w:r>
          </w:p>
        </w:tc>
        <w:tc>
          <w:tcPr>
            <w:tcW w:w="2753" w:type="pct"/>
          </w:tcPr>
          <w:p w14:paraId="26C9C5B8" w14:textId="2AEE102F" w:rsidR="008255EB" w:rsidRPr="00BC1B27" w:rsidRDefault="008255EB" w:rsidP="008255EB">
            <w:pPr>
              <w:keepNext/>
              <w:spacing w:line="240" w:lineRule="auto"/>
              <w:ind w:firstLine="0"/>
              <w:rPr>
                <w:bCs/>
                <w:sz w:val="24"/>
                <w:szCs w:val="24"/>
                <w:lang w:val="en-US"/>
              </w:rPr>
            </w:pPr>
            <w:r w:rsidRPr="000B260B">
              <w:rPr>
                <w:bCs/>
                <w:sz w:val="24"/>
                <w:szCs w:val="24"/>
              </w:rPr>
              <w:t>Дискретные случайные величины и их важнейшие числовые характеристики.</w:t>
            </w:r>
            <w:r>
              <w:rPr>
                <w:bCs/>
                <w:sz w:val="24"/>
                <w:szCs w:val="24"/>
              </w:rPr>
              <w:t xml:space="preserve"> Дискретные случайные величины, встречающиеся в </w:t>
            </w:r>
            <w:r w:rsidR="005C6E86">
              <w:rPr>
                <w:bCs/>
                <w:sz w:val="24"/>
                <w:szCs w:val="24"/>
              </w:rPr>
              <w:t>эконом</w:t>
            </w:r>
            <w:r>
              <w:rPr>
                <w:bCs/>
                <w:sz w:val="24"/>
                <w:szCs w:val="24"/>
              </w:rPr>
              <w:t xml:space="preserve">ической практике. Абсолютно непрерывные случайные величины и их важнейшие числовые характеристики. Абсолютно непрерывные величины, встречающиеся в практике </w:t>
            </w:r>
            <w:r w:rsidR="005C6E86">
              <w:rPr>
                <w:bCs/>
                <w:sz w:val="24"/>
                <w:szCs w:val="24"/>
              </w:rPr>
              <w:t>экономике</w:t>
            </w:r>
            <w:r>
              <w:rPr>
                <w:bCs/>
                <w:sz w:val="24"/>
                <w:szCs w:val="24"/>
              </w:rPr>
              <w:t>. Равномерный, показательный, нормальный законы распределения. Моменты случайных величин. Квантили и 100α-процентные точки. Формулы полного математического ожидания и полной дисперсии. Формулы корреляции и ковариации.</w:t>
            </w:r>
            <w:r w:rsidR="00BC1B27">
              <w:rPr>
                <w:bCs/>
                <w:sz w:val="24"/>
                <w:szCs w:val="24"/>
                <w:lang w:val="en-US"/>
              </w:rPr>
              <w:t xml:space="preserve"> </w:t>
            </w:r>
            <w:r w:rsidR="00BC1B27">
              <w:rPr>
                <w:sz w:val="24"/>
                <w:szCs w:val="24"/>
                <w:lang w:val="en-US"/>
              </w:rPr>
              <w:t>[8.1,2],</w:t>
            </w:r>
            <w:r w:rsidR="00BC1B27">
              <w:rPr>
                <w:bCs/>
                <w:sz w:val="24"/>
                <w:szCs w:val="24"/>
                <w:lang w:val="en-US"/>
              </w:rPr>
              <w:t xml:space="preserve"> [9.2]</w:t>
            </w:r>
          </w:p>
        </w:tc>
        <w:tc>
          <w:tcPr>
            <w:tcW w:w="1046" w:type="pct"/>
          </w:tcPr>
          <w:p w14:paraId="25B2E269" w14:textId="49B8B19A" w:rsidR="008255EB" w:rsidRPr="00E569E8" w:rsidRDefault="008255EB" w:rsidP="008255EB">
            <w:pPr>
              <w:pStyle w:val="a3"/>
              <w:spacing w:before="0" w:after="0" w:line="240" w:lineRule="auto"/>
              <w:jc w:val="both"/>
              <w:rPr>
                <w:b/>
                <w:sz w:val="24"/>
                <w:szCs w:val="24"/>
              </w:rPr>
            </w:pPr>
            <w:r w:rsidRPr="00D21C96">
              <w:rPr>
                <w:bCs/>
                <w:sz w:val="24"/>
                <w:szCs w:val="24"/>
              </w:rPr>
              <w:t>Решение задач в аудитории, ответы «у доски»</w:t>
            </w:r>
          </w:p>
        </w:tc>
      </w:tr>
      <w:tr w:rsidR="00E41BDF" w:rsidRPr="00E569E8" w14:paraId="6E5C209B" w14:textId="77777777" w:rsidTr="006D1A0E">
        <w:trPr>
          <w:trHeight w:val="20"/>
        </w:trPr>
        <w:tc>
          <w:tcPr>
            <w:tcW w:w="1201" w:type="pct"/>
          </w:tcPr>
          <w:p w14:paraId="6CB2C110" w14:textId="7195D9F6" w:rsidR="00E41BDF" w:rsidRPr="00490DC7" w:rsidRDefault="00E41BDF" w:rsidP="008255EB">
            <w:pPr>
              <w:spacing w:line="240" w:lineRule="auto"/>
              <w:ind w:firstLine="0"/>
              <w:rPr>
                <w:bCs/>
                <w:sz w:val="24"/>
                <w:szCs w:val="24"/>
              </w:rPr>
            </w:pPr>
            <w:r>
              <w:rPr>
                <w:bCs/>
                <w:sz w:val="24"/>
                <w:szCs w:val="24"/>
              </w:rPr>
              <w:t>Предельные теоремы теории вероятностей</w:t>
            </w:r>
          </w:p>
        </w:tc>
        <w:tc>
          <w:tcPr>
            <w:tcW w:w="2753" w:type="pct"/>
          </w:tcPr>
          <w:p w14:paraId="20A56100" w14:textId="3A85823F" w:rsidR="00E41BDF" w:rsidRPr="00BC1B27" w:rsidRDefault="006360E2" w:rsidP="008255EB">
            <w:pPr>
              <w:keepNext/>
              <w:spacing w:line="240" w:lineRule="auto"/>
              <w:ind w:firstLine="0"/>
              <w:rPr>
                <w:bCs/>
                <w:sz w:val="24"/>
                <w:szCs w:val="24"/>
              </w:rPr>
            </w:pPr>
            <w:r>
              <w:rPr>
                <w:bCs/>
                <w:sz w:val="24"/>
                <w:szCs w:val="24"/>
              </w:rPr>
              <w:t>Применение неравенств Маркова и Чебышёва для решения практических задач</w:t>
            </w:r>
            <w:r w:rsidR="00BC1B27" w:rsidRPr="00BC1B27">
              <w:rPr>
                <w:bCs/>
                <w:sz w:val="24"/>
                <w:szCs w:val="24"/>
              </w:rPr>
              <w:t xml:space="preserve">  [8.7], [9.2]</w:t>
            </w:r>
          </w:p>
        </w:tc>
        <w:tc>
          <w:tcPr>
            <w:tcW w:w="1046" w:type="pct"/>
          </w:tcPr>
          <w:p w14:paraId="03870875" w14:textId="06E0EA7A" w:rsidR="00E41BDF" w:rsidRPr="00D21C96" w:rsidRDefault="006360E2" w:rsidP="006360E2">
            <w:pPr>
              <w:pStyle w:val="a3"/>
              <w:spacing w:before="0" w:after="0" w:line="240" w:lineRule="auto"/>
              <w:jc w:val="both"/>
              <w:rPr>
                <w:bCs/>
                <w:sz w:val="24"/>
                <w:szCs w:val="24"/>
              </w:rPr>
            </w:pPr>
            <w:r w:rsidRPr="00D21C96">
              <w:rPr>
                <w:bCs/>
                <w:sz w:val="24"/>
                <w:szCs w:val="24"/>
              </w:rPr>
              <w:t>Решение задач в аудитории, ответы «у доски»</w:t>
            </w:r>
          </w:p>
        </w:tc>
      </w:tr>
      <w:tr w:rsidR="008255EB" w:rsidRPr="00E569E8" w14:paraId="20E83213" w14:textId="77777777" w:rsidTr="006D1A0E">
        <w:trPr>
          <w:trHeight w:val="20"/>
        </w:trPr>
        <w:tc>
          <w:tcPr>
            <w:tcW w:w="1201" w:type="pct"/>
          </w:tcPr>
          <w:p w14:paraId="791A5E12" w14:textId="77777777" w:rsidR="008255EB" w:rsidRPr="00E569E8" w:rsidRDefault="008255EB" w:rsidP="008255EB">
            <w:pPr>
              <w:spacing w:line="240" w:lineRule="auto"/>
              <w:ind w:firstLine="0"/>
              <w:rPr>
                <w:b/>
                <w:sz w:val="24"/>
                <w:szCs w:val="24"/>
              </w:rPr>
            </w:pPr>
            <w:r>
              <w:rPr>
                <w:sz w:val="24"/>
                <w:szCs w:val="24"/>
              </w:rPr>
              <w:t>Выборочный метод математической статистики</w:t>
            </w:r>
          </w:p>
        </w:tc>
        <w:tc>
          <w:tcPr>
            <w:tcW w:w="2753" w:type="pct"/>
          </w:tcPr>
          <w:p w14:paraId="0397DE37" w14:textId="69AF5CDC" w:rsidR="008255EB" w:rsidRPr="00BC1B27" w:rsidRDefault="008255EB" w:rsidP="008255EB">
            <w:pPr>
              <w:keepNext/>
              <w:spacing w:line="240" w:lineRule="auto"/>
              <w:ind w:firstLine="61"/>
              <w:rPr>
                <w:sz w:val="24"/>
                <w:szCs w:val="24"/>
                <w:lang w:val="en-US"/>
              </w:rPr>
            </w:pPr>
            <w:r>
              <w:rPr>
                <w:bCs/>
                <w:sz w:val="24"/>
                <w:szCs w:val="24"/>
              </w:rPr>
              <w:t xml:space="preserve">Выборочные оценки функций плотности и распределения. Точечные оценки параметров. Описательная статистика средствами </w:t>
            </w:r>
            <w:proofErr w:type="spellStart"/>
            <w:r>
              <w:rPr>
                <w:bCs/>
                <w:sz w:val="24"/>
                <w:szCs w:val="24"/>
                <w:lang w:val="en-US"/>
              </w:rPr>
              <w:t>Ms</w:t>
            </w:r>
            <w:proofErr w:type="spellEnd"/>
            <w:r w:rsidR="006937B9" w:rsidRPr="000B6FEC">
              <w:rPr>
                <w:bCs/>
                <w:sz w:val="24"/>
                <w:szCs w:val="24"/>
              </w:rPr>
              <w:t xml:space="preserve"> </w:t>
            </w:r>
            <w:r>
              <w:rPr>
                <w:bCs/>
                <w:sz w:val="24"/>
                <w:szCs w:val="24"/>
                <w:lang w:val="en-US"/>
              </w:rPr>
              <w:t>Excel</w:t>
            </w:r>
            <w:r w:rsidRPr="00CB00AF">
              <w:rPr>
                <w:bCs/>
                <w:sz w:val="24"/>
                <w:szCs w:val="24"/>
              </w:rPr>
              <w:t xml:space="preserve"> </w:t>
            </w:r>
            <w:r>
              <w:rPr>
                <w:bCs/>
                <w:sz w:val="24"/>
                <w:szCs w:val="24"/>
              </w:rPr>
              <w:t xml:space="preserve">и </w:t>
            </w:r>
            <w:r>
              <w:rPr>
                <w:bCs/>
                <w:sz w:val="24"/>
                <w:szCs w:val="24"/>
                <w:lang w:val="en-US"/>
              </w:rPr>
              <w:t>R</w:t>
            </w:r>
            <w:r w:rsidRPr="00CB00AF">
              <w:rPr>
                <w:bCs/>
                <w:sz w:val="24"/>
                <w:szCs w:val="24"/>
              </w:rPr>
              <w:t xml:space="preserve">. </w:t>
            </w:r>
            <w:r>
              <w:rPr>
                <w:bCs/>
                <w:sz w:val="24"/>
                <w:szCs w:val="24"/>
              </w:rPr>
              <w:t xml:space="preserve">Интервальные оценки параметров. </w:t>
            </w:r>
            <w:r w:rsidR="00BC1B27">
              <w:rPr>
                <w:bCs/>
                <w:sz w:val="24"/>
                <w:szCs w:val="24"/>
                <w:lang w:val="en-US"/>
              </w:rPr>
              <w:t>[8.2-6], [9.2]</w:t>
            </w:r>
          </w:p>
        </w:tc>
        <w:tc>
          <w:tcPr>
            <w:tcW w:w="1046" w:type="pct"/>
          </w:tcPr>
          <w:p w14:paraId="74349940" w14:textId="4D823769" w:rsidR="008255EB" w:rsidRPr="00E569E8" w:rsidRDefault="008255EB" w:rsidP="008255EB">
            <w:pPr>
              <w:pStyle w:val="a3"/>
              <w:spacing w:before="0" w:after="0" w:line="240" w:lineRule="auto"/>
              <w:jc w:val="both"/>
              <w:rPr>
                <w:b/>
                <w:sz w:val="24"/>
                <w:szCs w:val="24"/>
              </w:rPr>
            </w:pPr>
            <w:r w:rsidRPr="00D21C96">
              <w:rPr>
                <w:bCs/>
                <w:sz w:val="24"/>
                <w:szCs w:val="24"/>
              </w:rPr>
              <w:t>Решение задач в аудитории, ответы «у доски»</w:t>
            </w:r>
          </w:p>
        </w:tc>
      </w:tr>
      <w:tr w:rsidR="008255EB" w:rsidRPr="00E569E8" w14:paraId="07FAFE7C" w14:textId="77777777" w:rsidTr="006D1A0E">
        <w:trPr>
          <w:trHeight w:val="20"/>
        </w:trPr>
        <w:tc>
          <w:tcPr>
            <w:tcW w:w="1201" w:type="pct"/>
          </w:tcPr>
          <w:p w14:paraId="06D5C644" w14:textId="77777777" w:rsidR="008255EB" w:rsidRPr="00276C48" w:rsidRDefault="008255EB" w:rsidP="008255EB">
            <w:pPr>
              <w:spacing w:line="240" w:lineRule="auto"/>
              <w:ind w:firstLine="0"/>
              <w:rPr>
                <w:bCs/>
                <w:sz w:val="24"/>
                <w:szCs w:val="24"/>
              </w:rPr>
            </w:pPr>
            <w:r w:rsidRPr="00276C48">
              <w:rPr>
                <w:bCs/>
                <w:sz w:val="24"/>
                <w:szCs w:val="24"/>
              </w:rPr>
              <w:t>Проверка статистических гипотез</w:t>
            </w:r>
          </w:p>
        </w:tc>
        <w:tc>
          <w:tcPr>
            <w:tcW w:w="2753" w:type="pct"/>
          </w:tcPr>
          <w:p w14:paraId="5223DD7E" w14:textId="078A60E8" w:rsidR="008255EB" w:rsidRPr="00BC1B27" w:rsidRDefault="008255EB" w:rsidP="008255EB">
            <w:pPr>
              <w:keepNext/>
              <w:spacing w:line="240" w:lineRule="auto"/>
              <w:ind w:firstLine="61"/>
              <w:rPr>
                <w:bCs/>
                <w:sz w:val="24"/>
                <w:szCs w:val="24"/>
                <w:lang w:val="en-US"/>
              </w:rPr>
            </w:pPr>
            <w:r w:rsidRPr="00276C48">
              <w:rPr>
                <w:bCs/>
                <w:sz w:val="24"/>
                <w:szCs w:val="24"/>
              </w:rPr>
              <w:t xml:space="preserve">Формулировка статистически гипотез. </w:t>
            </w:r>
            <w:r>
              <w:rPr>
                <w:bCs/>
                <w:sz w:val="24"/>
                <w:szCs w:val="24"/>
              </w:rPr>
              <w:t xml:space="preserve">Критерии проверки статистических гипотез. Параметрические гипотезы. Одно- и </w:t>
            </w:r>
            <w:proofErr w:type="spellStart"/>
            <w:r>
              <w:rPr>
                <w:bCs/>
                <w:sz w:val="24"/>
                <w:szCs w:val="24"/>
              </w:rPr>
              <w:t>двухвыборочные</w:t>
            </w:r>
            <w:proofErr w:type="spellEnd"/>
            <w:r>
              <w:rPr>
                <w:bCs/>
                <w:sz w:val="24"/>
                <w:szCs w:val="24"/>
              </w:rPr>
              <w:t xml:space="preserve"> тесты. Функции </w:t>
            </w:r>
            <w:proofErr w:type="spellStart"/>
            <w:r w:rsidRPr="00977576">
              <w:rPr>
                <w:bCs/>
                <w:sz w:val="24"/>
                <w:szCs w:val="24"/>
              </w:rPr>
              <w:t>var.</w:t>
            </w:r>
            <w:proofErr w:type="gramStart"/>
            <w:r w:rsidRPr="00977576">
              <w:rPr>
                <w:bCs/>
                <w:sz w:val="24"/>
                <w:szCs w:val="24"/>
              </w:rPr>
              <w:t>test</w:t>
            </w:r>
            <w:proofErr w:type="spellEnd"/>
            <w:r w:rsidRPr="00977576">
              <w:rPr>
                <w:bCs/>
                <w:sz w:val="24"/>
                <w:szCs w:val="24"/>
              </w:rPr>
              <w:t>(</w:t>
            </w:r>
            <w:proofErr w:type="gramEnd"/>
            <w:r w:rsidRPr="00977576">
              <w:rPr>
                <w:bCs/>
                <w:sz w:val="24"/>
                <w:szCs w:val="24"/>
              </w:rPr>
              <w:t xml:space="preserve">), </w:t>
            </w:r>
            <w:r>
              <w:rPr>
                <w:bCs/>
                <w:sz w:val="24"/>
                <w:szCs w:val="24"/>
                <w:lang w:val="en-US"/>
              </w:rPr>
              <w:t>t</w:t>
            </w:r>
            <w:r w:rsidRPr="00977576">
              <w:rPr>
                <w:bCs/>
                <w:sz w:val="24"/>
                <w:szCs w:val="24"/>
              </w:rPr>
              <w:t>.</w:t>
            </w:r>
            <w:r>
              <w:rPr>
                <w:bCs/>
                <w:sz w:val="24"/>
                <w:szCs w:val="24"/>
                <w:lang w:val="en-US"/>
              </w:rPr>
              <w:t>test</w:t>
            </w:r>
            <w:r w:rsidRPr="00977576">
              <w:rPr>
                <w:bCs/>
                <w:sz w:val="24"/>
                <w:szCs w:val="24"/>
              </w:rPr>
              <w:t xml:space="preserve">(), </w:t>
            </w:r>
            <w:r w:rsidRPr="00977576">
              <w:rPr>
                <w:bCs/>
                <w:sz w:val="24"/>
                <w:szCs w:val="24"/>
                <w:lang w:val="en-US"/>
              </w:rPr>
              <w:t>prop</w:t>
            </w:r>
            <w:r w:rsidRPr="00977576">
              <w:rPr>
                <w:bCs/>
                <w:sz w:val="24"/>
                <w:szCs w:val="24"/>
              </w:rPr>
              <w:t>.</w:t>
            </w:r>
            <w:r w:rsidRPr="00977576">
              <w:rPr>
                <w:bCs/>
                <w:sz w:val="24"/>
                <w:szCs w:val="24"/>
                <w:lang w:val="en-US"/>
              </w:rPr>
              <w:t>test</w:t>
            </w:r>
            <w:r w:rsidRPr="00977576">
              <w:rPr>
                <w:bCs/>
                <w:sz w:val="24"/>
                <w:szCs w:val="24"/>
              </w:rPr>
              <w:t xml:space="preserve">() </w:t>
            </w:r>
            <w:r>
              <w:rPr>
                <w:bCs/>
                <w:sz w:val="24"/>
                <w:szCs w:val="24"/>
                <w:lang w:val="en-US"/>
              </w:rPr>
              <w:t>R</w:t>
            </w:r>
            <w:r w:rsidRPr="00977576">
              <w:rPr>
                <w:bCs/>
                <w:sz w:val="24"/>
                <w:szCs w:val="24"/>
              </w:rPr>
              <w:t xml:space="preserve">. </w:t>
            </w:r>
            <w:r>
              <w:rPr>
                <w:bCs/>
                <w:sz w:val="24"/>
                <w:szCs w:val="24"/>
              </w:rPr>
              <w:t>Функции СТЬЮДЕНТ.ТЕСТ(), F</w:t>
            </w:r>
            <w:r>
              <w:rPr>
                <w:bCs/>
                <w:sz w:val="24"/>
                <w:szCs w:val="24"/>
                <w:lang w:val="en-US"/>
              </w:rPr>
              <w:t>TECT</w:t>
            </w:r>
            <w:r w:rsidRPr="0050764E">
              <w:rPr>
                <w:bCs/>
                <w:sz w:val="24"/>
                <w:szCs w:val="24"/>
              </w:rPr>
              <w:t>()</w:t>
            </w:r>
            <w:r>
              <w:rPr>
                <w:bCs/>
                <w:sz w:val="24"/>
                <w:szCs w:val="24"/>
              </w:rPr>
              <w:t xml:space="preserve"> </w:t>
            </w:r>
            <w:proofErr w:type="spellStart"/>
            <w:r>
              <w:rPr>
                <w:bCs/>
                <w:sz w:val="24"/>
                <w:szCs w:val="24"/>
                <w:lang w:val="en-US"/>
              </w:rPr>
              <w:t>Ms</w:t>
            </w:r>
            <w:proofErr w:type="spellEnd"/>
            <w:r w:rsidR="006937B9" w:rsidRPr="000B6FEC">
              <w:rPr>
                <w:bCs/>
                <w:sz w:val="24"/>
                <w:szCs w:val="24"/>
              </w:rPr>
              <w:t xml:space="preserve"> </w:t>
            </w:r>
            <w:r>
              <w:rPr>
                <w:bCs/>
                <w:sz w:val="24"/>
                <w:szCs w:val="24"/>
                <w:lang w:val="en-US"/>
              </w:rPr>
              <w:t>Excel</w:t>
            </w:r>
            <w:r w:rsidRPr="0050764E">
              <w:rPr>
                <w:bCs/>
                <w:sz w:val="24"/>
                <w:szCs w:val="24"/>
              </w:rPr>
              <w:t>.</w:t>
            </w:r>
            <w:r w:rsidRPr="0065202F">
              <w:rPr>
                <w:bCs/>
                <w:sz w:val="24"/>
                <w:szCs w:val="24"/>
              </w:rPr>
              <w:t xml:space="preserve"> </w:t>
            </w:r>
            <w:r>
              <w:rPr>
                <w:bCs/>
                <w:sz w:val="24"/>
                <w:szCs w:val="24"/>
              </w:rPr>
              <w:t>Критерии согласия. Проверка значимости коэффициента корреляции Пирсона.</w:t>
            </w:r>
            <w:r w:rsidR="004748D7">
              <w:rPr>
                <w:bCs/>
                <w:sz w:val="24"/>
                <w:szCs w:val="24"/>
              </w:rPr>
              <w:t xml:space="preserve"> </w:t>
            </w:r>
            <w:r w:rsidR="004748D7" w:rsidRPr="00B91F44">
              <w:rPr>
                <w:bCs/>
                <w:sz w:val="24"/>
                <w:szCs w:val="24"/>
              </w:rPr>
              <w:t xml:space="preserve">Непараметрическая точечная оценка математического ожидания. Непараметрическая интервальная оценка математического ожидания. Критерий </w:t>
            </w:r>
            <w:proofErr w:type="spellStart"/>
            <w:r w:rsidR="004748D7" w:rsidRPr="00B91F44">
              <w:rPr>
                <w:bCs/>
                <w:sz w:val="24"/>
                <w:szCs w:val="24"/>
              </w:rPr>
              <w:t>Вилкоксона</w:t>
            </w:r>
            <w:proofErr w:type="spellEnd"/>
            <w:r w:rsidR="004748D7" w:rsidRPr="00B91F44">
              <w:rPr>
                <w:bCs/>
                <w:sz w:val="24"/>
                <w:szCs w:val="24"/>
              </w:rPr>
              <w:t xml:space="preserve"> (парный критерий знаковых рангов). Критерий </w:t>
            </w:r>
            <w:proofErr w:type="spellStart"/>
            <w:r w:rsidR="004748D7" w:rsidRPr="00B91F44">
              <w:rPr>
                <w:bCs/>
                <w:sz w:val="24"/>
                <w:szCs w:val="24"/>
              </w:rPr>
              <w:t>Вилкоксона</w:t>
            </w:r>
            <w:proofErr w:type="spellEnd"/>
            <w:r w:rsidR="004748D7" w:rsidRPr="00B91F44">
              <w:rPr>
                <w:bCs/>
                <w:sz w:val="24"/>
                <w:szCs w:val="24"/>
              </w:rPr>
              <w:t xml:space="preserve"> — Манна — Уитни (непараметрический критерий сравнения математических ожиданий для независимых выборок). Коэффициент ранговой корреляции </w:t>
            </w:r>
            <w:proofErr w:type="spellStart"/>
            <w:r w:rsidR="004748D7" w:rsidRPr="00B91F44">
              <w:rPr>
                <w:bCs/>
                <w:sz w:val="24"/>
                <w:szCs w:val="24"/>
              </w:rPr>
              <w:t>Спирмена</w:t>
            </w:r>
            <w:proofErr w:type="spellEnd"/>
            <w:r w:rsidR="004748D7" w:rsidRPr="00B91F44">
              <w:rPr>
                <w:bCs/>
                <w:sz w:val="24"/>
                <w:szCs w:val="24"/>
              </w:rPr>
              <w:t>.</w:t>
            </w:r>
            <w:r w:rsidR="00BC1B27">
              <w:rPr>
                <w:bCs/>
                <w:sz w:val="24"/>
                <w:szCs w:val="24"/>
                <w:lang w:val="en-US"/>
              </w:rPr>
              <w:t xml:space="preserve"> [8.2-6], [9.2]</w:t>
            </w:r>
          </w:p>
        </w:tc>
        <w:tc>
          <w:tcPr>
            <w:tcW w:w="1046" w:type="pct"/>
          </w:tcPr>
          <w:p w14:paraId="44F50CDB" w14:textId="1794A884" w:rsidR="008255EB" w:rsidRPr="00E569E8" w:rsidRDefault="008255EB" w:rsidP="008255EB">
            <w:pPr>
              <w:pStyle w:val="a3"/>
              <w:spacing w:before="0" w:after="0" w:line="240" w:lineRule="auto"/>
              <w:jc w:val="both"/>
              <w:rPr>
                <w:b/>
                <w:sz w:val="24"/>
                <w:szCs w:val="24"/>
              </w:rPr>
            </w:pPr>
            <w:r w:rsidRPr="00D21C96">
              <w:rPr>
                <w:bCs/>
                <w:sz w:val="24"/>
                <w:szCs w:val="24"/>
              </w:rPr>
              <w:t>Решение задач в аудитории, ответы «у доски»</w:t>
            </w:r>
          </w:p>
        </w:tc>
      </w:tr>
      <w:tr w:rsidR="008255EB" w:rsidRPr="005B55E8" w14:paraId="5A6FA9A1" w14:textId="77777777" w:rsidTr="006D1A0E">
        <w:trPr>
          <w:trHeight w:val="20"/>
        </w:trPr>
        <w:tc>
          <w:tcPr>
            <w:tcW w:w="1201" w:type="pct"/>
          </w:tcPr>
          <w:p w14:paraId="5FFB9C91" w14:textId="7F55D933" w:rsidR="008255EB" w:rsidRPr="005B55E8" w:rsidRDefault="004748D7" w:rsidP="008255EB">
            <w:pPr>
              <w:spacing w:line="240" w:lineRule="auto"/>
              <w:ind w:firstLine="0"/>
              <w:rPr>
                <w:bCs/>
                <w:sz w:val="24"/>
                <w:szCs w:val="24"/>
              </w:rPr>
            </w:pPr>
            <w:r w:rsidRPr="00776541">
              <w:rPr>
                <w:sz w:val="24"/>
                <w:szCs w:val="24"/>
              </w:rPr>
              <w:t>Введение в методы многомерной статистической классификации</w:t>
            </w:r>
          </w:p>
        </w:tc>
        <w:tc>
          <w:tcPr>
            <w:tcW w:w="2753" w:type="pct"/>
          </w:tcPr>
          <w:p w14:paraId="52B24ED3" w14:textId="1A8F8EE4" w:rsidR="008255EB" w:rsidRPr="0013544A" w:rsidRDefault="008255EB" w:rsidP="008255EB">
            <w:pPr>
              <w:keepNext/>
              <w:spacing w:line="240" w:lineRule="auto"/>
              <w:ind w:firstLine="73"/>
              <w:rPr>
                <w:bCs/>
                <w:sz w:val="24"/>
                <w:szCs w:val="24"/>
                <w:lang w:val="en-US"/>
              </w:rPr>
            </w:pPr>
            <w:r w:rsidRPr="005B55E8">
              <w:rPr>
                <w:bCs/>
                <w:sz w:val="24"/>
                <w:szCs w:val="24"/>
              </w:rPr>
              <w:t>Оценка параметров уравнения линейной регре</w:t>
            </w:r>
            <w:r w:rsidR="004748D7">
              <w:rPr>
                <w:bCs/>
                <w:sz w:val="24"/>
                <w:szCs w:val="24"/>
              </w:rPr>
              <w:t>с</w:t>
            </w:r>
            <w:r w:rsidRPr="005B55E8">
              <w:rPr>
                <w:bCs/>
                <w:sz w:val="24"/>
                <w:szCs w:val="24"/>
              </w:rPr>
              <w:t xml:space="preserve">сии в </w:t>
            </w:r>
            <w:proofErr w:type="spellStart"/>
            <w:r w:rsidRPr="005B55E8">
              <w:rPr>
                <w:bCs/>
                <w:sz w:val="24"/>
                <w:szCs w:val="24"/>
              </w:rPr>
              <w:t>Ms</w:t>
            </w:r>
            <w:proofErr w:type="spellEnd"/>
            <w:r w:rsidR="00755149">
              <w:rPr>
                <w:bCs/>
                <w:sz w:val="24"/>
                <w:szCs w:val="24"/>
              </w:rPr>
              <w:t xml:space="preserve"> </w:t>
            </w:r>
            <w:proofErr w:type="spellStart"/>
            <w:r w:rsidRPr="005B55E8">
              <w:rPr>
                <w:bCs/>
                <w:sz w:val="24"/>
                <w:szCs w:val="24"/>
              </w:rPr>
              <w:t>Excel</w:t>
            </w:r>
            <w:proofErr w:type="spellEnd"/>
            <w:r w:rsidRPr="005B55E8">
              <w:rPr>
                <w:bCs/>
                <w:sz w:val="24"/>
                <w:szCs w:val="24"/>
              </w:rPr>
              <w:t xml:space="preserve">. Интерпретация результатов. </w:t>
            </w:r>
            <w:r w:rsidR="004748D7" w:rsidRPr="005B55E8">
              <w:rPr>
                <w:bCs/>
                <w:sz w:val="24"/>
                <w:szCs w:val="24"/>
              </w:rPr>
              <w:t xml:space="preserve">Оценка параметров уравнения </w:t>
            </w:r>
            <w:r w:rsidR="004748D7">
              <w:rPr>
                <w:bCs/>
                <w:sz w:val="24"/>
                <w:szCs w:val="24"/>
              </w:rPr>
              <w:t>логистической</w:t>
            </w:r>
            <w:r w:rsidR="004748D7" w:rsidRPr="005B55E8">
              <w:rPr>
                <w:bCs/>
                <w:sz w:val="24"/>
                <w:szCs w:val="24"/>
              </w:rPr>
              <w:t xml:space="preserve"> регре</w:t>
            </w:r>
            <w:r w:rsidR="004748D7">
              <w:rPr>
                <w:bCs/>
                <w:sz w:val="24"/>
                <w:szCs w:val="24"/>
              </w:rPr>
              <w:t>с</w:t>
            </w:r>
            <w:r w:rsidR="004748D7" w:rsidRPr="005B55E8">
              <w:rPr>
                <w:bCs/>
                <w:sz w:val="24"/>
                <w:szCs w:val="24"/>
              </w:rPr>
              <w:t>сии</w:t>
            </w:r>
            <w:r w:rsidR="004748D7">
              <w:rPr>
                <w:bCs/>
                <w:sz w:val="24"/>
                <w:szCs w:val="24"/>
              </w:rPr>
              <w:t>. Решение задач дискриминантного анализа. Решение задач кластерного анализа.</w:t>
            </w:r>
            <w:r w:rsidR="0013544A">
              <w:rPr>
                <w:bCs/>
                <w:sz w:val="24"/>
                <w:szCs w:val="24"/>
              </w:rPr>
              <w:t xml:space="preserve"> </w:t>
            </w:r>
            <w:r w:rsidR="0013544A">
              <w:rPr>
                <w:bCs/>
                <w:sz w:val="24"/>
                <w:szCs w:val="24"/>
                <w:lang w:val="en-US"/>
              </w:rPr>
              <w:t>[8.1]</w:t>
            </w:r>
            <w:r w:rsidR="00BC1B27">
              <w:rPr>
                <w:bCs/>
                <w:sz w:val="24"/>
                <w:szCs w:val="24"/>
                <w:lang w:val="en-US"/>
              </w:rPr>
              <w:t>, [9.2]</w:t>
            </w:r>
          </w:p>
        </w:tc>
        <w:tc>
          <w:tcPr>
            <w:tcW w:w="1046" w:type="pct"/>
          </w:tcPr>
          <w:p w14:paraId="1D86E0ED" w14:textId="62E65066" w:rsidR="008255EB" w:rsidRPr="005B55E8" w:rsidRDefault="008255EB" w:rsidP="008255EB">
            <w:pPr>
              <w:pStyle w:val="a3"/>
              <w:spacing w:before="0" w:after="0" w:line="240" w:lineRule="auto"/>
              <w:jc w:val="both"/>
              <w:rPr>
                <w:b/>
                <w:sz w:val="24"/>
                <w:szCs w:val="24"/>
              </w:rPr>
            </w:pPr>
            <w:r w:rsidRPr="00D21C96">
              <w:rPr>
                <w:bCs/>
                <w:sz w:val="24"/>
                <w:szCs w:val="24"/>
              </w:rPr>
              <w:t>Решение задач в аудитории, ответы «у доски»</w:t>
            </w:r>
          </w:p>
        </w:tc>
      </w:tr>
    </w:tbl>
    <w:p w14:paraId="3A1EAF64" w14:textId="77777777" w:rsidR="00FB6CF8" w:rsidRDefault="00FB6CF8" w:rsidP="006D1A0E">
      <w:pPr>
        <w:pStyle w:val="1"/>
        <w:spacing w:before="0" w:after="0"/>
        <w:rPr>
          <w:szCs w:val="28"/>
        </w:rPr>
      </w:pPr>
      <w:bookmarkStart w:id="23" w:name="_Toc499179208"/>
    </w:p>
    <w:p w14:paraId="38A10FBF" w14:textId="32351977" w:rsidR="00047A5A" w:rsidRPr="006D1A0E" w:rsidRDefault="00047A5A" w:rsidP="006D1A0E">
      <w:pPr>
        <w:pStyle w:val="1"/>
        <w:spacing w:before="0" w:after="0"/>
        <w:rPr>
          <w:szCs w:val="28"/>
        </w:rPr>
      </w:pPr>
      <w:r w:rsidRPr="006D1A0E">
        <w:rPr>
          <w:szCs w:val="28"/>
        </w:rPr>
        <w:t>6. Перечень учебно-методического обеспечения для самостоятельной работы обучающихся по дисциплине</w:t>
      </w:r>
      <w:bookmarkEnd w:id="23"/>
      <w:r w:rsidR="00B32A25" w:rsidRPr="006D1A0E">
        <w:rPr>
          <w:szCs w:val="28"/>
        </w:rPr>
        <w:br/>
      </w:r>
      <w:bookmarkStart w:id="24" w:name="_Toc499179209"/>
      <w:r w:rsidRPr="006D1A0E">
        <w:rPr>
          <w:szCs w:val="28"/>
        </w:rPr>
        <w:t>6.1. Перечень вопросов, отводимых на самостоятельное освоение дисциплины, формы внеаудиторной самостоятельной работы</w:t>
      </w:r>
      <w:bookmarkEnd w:id="24"/>
    </w:p>
    <w:p w14:paraId="7DAB470B" w14:textId="7E04EAEF" w:rsidR="00F8253D" w:rsidRPr="006D1A0E" w:rsidRDefault="00F8253D" w:rsidP="006D1A0E">
      <w:pPr>
        <w:keepNext/>
        <w:ind w:firstLine="709"/>
        <w:jc w:val="right"/>
        <w:rPr>
          <w:bCs/>
          <w:sz w:val="24"/>
          <w:szCs w:val="24"/>
        </w:rPr>
      </w:pPr>
      <w:r w:rsidRPr="006D1A0E">
        <w:rPr>
          <w:bCs/>
          <w:sz w:val="24"/>
          <w:szCs w:val="24"/>
        </w:rPr>
        <w:t xml:space="preserve">Таблица </w:t>
      </w:r>
      <w:r w:rsidR="006D1A0E">
        <w:rPr>
          <w:bCs/>
          <w:sz w:val="24"/>
          <w:szCs w:val="24"/>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3"/>
        <w:gridCol w:w="3318"/>
        <w:gridCol w:w="4034"/>
      </w:tblGrid>
      <w:tr w:rsidR="00B81DA3" w:rsidRPr="005532E3" w14:paraId="47279B2F" w14:textId="77777777" w:rsidTr="00697FFA">
        <w:tc>
          <w:tcPr>
            <w:tcW w:w="1344" w:type="pct"/>
            <w:shd w:val="clear" w:color="auto" w:fill="auto"/>
          </w:tcPr>
          <w:p w14:paraId="21D52D84" w14:textId="77777777" w:rsidR="00B81DA3" w:rsidRPr="005532E3" w:rsidRDefault="00B81DA3" w:rsidP="00755149">
            <w:pPr>
              <w:keepNext/>
              <w:spacing w:line="240" w:lineRule="auto"/>
              <w:ind w:firstLine="0"/>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1650" w:type="pct"/>
            <w:shd w:val="clear" w:color="auto" w:fill="auto"/>
          </w:tcPr>
          <w:p w14:paraId="0A3FDB53" w14:textId="77777777" w:rsidR="00B81DA3" w:rsidRPr="005532E3" w:rsidRDefault="00B81DA3" w:rsidP="00755149">
            <w:pPr>
              <w:keepNext/>
              <w:spacing w:line="240" w:lineRule="auto"/>
              <w:ind w:firstLine="0"/>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2006" w:type="pct"/>
          </w:tcPr>
          <w:p w14:paraId="4ECDC5BC" w14:textId="77777777" w:rsidR="00B81DA3" w:rsidRPr="005532E3" w:rsidRDefault="00B81DA3" w:rsidP="00755149">
            <w:pPr>
              <w:keepNext/>
              <w:spacing w:line="240" w:lineRule="auto"/>
              <w:ind w:firstLine="0"/>
              <w:jc w:val="center"/>
              <w:rPr>
                <w:b/>
                <w:sz w:val="24"/>
                <w:szCs w:val="24"/>
              </w:rPr>
            </w:pPr>
            <w:r w:rsidRPr="005532E3">
              <w:rPr>
                <w:b/>
                <w:sz w:val="24"/>
                <w:szCs w:val="24"/>
              </w:rPr>
              <w:t>Формы внеаудиторной самостоятельной работы</w:t>
            </w:r>
          </w:p>
        </w:tc>
      </w:tr>
      <w:tr w:rsidR="00B81DA3" w:rsidRPr="005532E3" w14:paraId="49433533" w14:textId="77777777" w:rsidTr="00697FFA">
        <w:tc>
          <w:tcPr>
            <w:tcW w:w="1344" w:type="pct"/>
            <w:shd w:val="clear" w:color="auto" w:fill="auto"/>
          </w:tcPr>
          <w:p w14:paraId="55792467" w14:textId="7101D28F" w:rsidR="00B81DA3" w:rsidRPr="00BB42E5" w:rsidRDefault="00B81DA3" w:rsidP="006D1A0E">
            <w:pPr>
              <w:pStyle w:val="af6"/>
              <w:numPr>
                <w:ilvl w:val="0"/>
                <w:numId w:val="10"/>
              </w:numPr>
              <w:tabs>
                <w:tab w:val="left" w:pos="284"/>
              </w:tabs>
              <w:spacing w:line="240" w:lineRule="auto"/>
              <w:ind w:left="0" w:firstLine="0"/>
              <w:rPr>
                <w:sz w:val="24"/>
              </w:rPr>
            </w:pPr>
            <w:r w:rsidRPr="00BB42E5">
              <w:rPr>
                <w:sz w:val="24"/>
              </w:rPr>
              <w:t xml:space="preserve">Данные в </w:t>
            </w:r>
            <w:r w:rsidR="005C6E86">
              <w:rPr>
                <w:sz w:val="24"/>
              </w:rPr>
              <w:t>экономике</w:t>
            </w:r>
            <w:r w:rsidRPr="00BB42E5">
              <w:rPr>
                <w:sz w:val="24"/>
              </w:rPr>
              <w:t xml:space="preserve">, их визуализация и предварительная обработка </w:t>
            </w:r>
          </w:p>
        </w:tc>
        <w:tc>
          <w:tcPr>
            <w:tcW w:w="1650" w:type="pct"/>
            <w:shd w:val="clear" w:color="auto" w:fill="auto"/>
          </w:tcPr>
          <w:p w14:paraId="23766474" w14:textId="77777777" w:rsidR="00B81DA3" w:rsidRPr="00BB42E5" w:rsidRDefault="00B81DA3" w:rsidP="00755149">
            <w:pPr>
              <w:keepNext/>
              <w:spacing w:line="240" w:lineRule="auto"/>
              <w:ind w:firstLine="0"/>
              <w:rPr>
                <w:b/>
                <w:sz w:val="24"/>
                <w:szCs w:val="24"/>
              </w:rPr>
            </w:pPr>
            <w:r w:rsidRPr="00BB42E5">
              <w:rPr>
                <w:sz w:val="24"/>
                <w:szCs w:val="24"/>
              </w:rPr>
              <w:t>Выбросы и их обработка в Microsoft Excel. Пропущенные значения и их обработка в Microsoft Excel. Повторяющиеся строки и их обработка в Microsoft Excel. Синтетические признаки</w:t>
            </w:r>
          </w:p>
        </w:tc>
        <w:tc>
          <w:tcPr>
            <w:tcW w:w="2006" w:type="pct"/>
          </w:tcPr>
          <w:p w14:paraId="0FF8723D" w14:textId="5DAEEB8E" w:rsidR="00B81DA3" w:rsidRPr="00901980" w:rsidRDefault="00B81DA3" w:rsidP="00755149">
            <w:pPr>
              <w:keepNext/>
              <w:spacing w:line="240" w:lineRule="auto"/>
              <w:ind w:firstLine="0"/>
              <w:rPr>
                <w:bCs/>
                <w:sz w:val="24"/>
                <w:szCs w:val="24"/>
              </w:rPr>
            </w:pPr>
            <w:r>
              <w:rPr>
                <w:bCs/>
                <w:sz w:val="24"/>
                <w:szCs w:val="24"/>
              </w:rPr>
              <w:t xml:space="preserve">Выполнение домашнего задания по сбору и предварительной обработке данных с применением </w:t>
            </w:r>
            <w:proofErr w:type="spellStart"/>
            <w:r>
              <w:rPr>
                <w:bCs/>
                <w:sz w:val="24"/>
                <w:szCs w:val="24"/>
                <w:lang w:val="en-US"/>
              </w:rPr>
              <w:t>Ms</w:t>
            </w:r>
            <w:proofErr w:type="spellEnd"/>
            <w:r w:rsidR="00755149" w:rsidRPr="000B6FEC">
              <w:rPr>
                <w:bCs/>
                <w:sz w:val="24"/>
                <w:szCs w:val="24"/>
              </w:rPr>
              <w:t xml:space="preserve"> </w:t>
            </w:r>
            <w:r>
              <w:rPr>
                <w:bCs/>
                <w:sz w:val="24"/>
                <w:szCs w:val="24"/>
                <w:lang w:val="en-US"/>
              </w:rPr>
              <w:t>Forms</w:t>
            </w:r>
            <w:r w:rsidRPr="00901980">
              <w:rPr>
                <w:bCs/>
                <w:sz w:val="24"/>
                <w:szCs w:val="24"/>
              </w:rPr>
              <w:t xml:space="preserve">, </w:t>
            </w:r>
            <w:proofErr w:type="spellStart"/>
            <w:r>
              <w:rPr>
                <w:bCs/>
                <w:sz w:val="24"/>
                <w:szCs w:val="24"/>
                <w:lang w:val="en-US"/>
              </w:rPr>
              <w:t>Ms</w:t>
            </w:r>
            <w:proofErr w:type="spellEnd"/>
            <w:r w:rsidR="00755149" w:rsidRPr="000B6FEC">
              <w:rPr>
                <w:bCs/>
                <w:sz w:val="24"/>
                <w:szCs w:val="24"/>
              </w:rPr>
              <w:t xml:space="preserve"> </w:t>
            </w:r>
            <w:r>
              <w:rPr>
                <w:bCs/>
                <w:sz w:val="24"/>
                <w:szCs w:val="24"/>
                <w:lang w:val="en-US"/>
              </w:rPr>
              <w:t>Excel</w:t>
            </w:r>
            <w:r w:rsidRPr="00901980">
              <w:rPr>
                <w:bCs/>
                <w:sz w:val="24"/>
                <w:szCs w:val="24"/>
              </w:rPr>
              <w:t xml:space="preserve">, </w:t>
            </w:r>
            <w:r>
              <w:rPr>
                <w:bCs/>
                <w:sz w:val="24"/>
                <w:szCs w:val="24"/>
                <w:lang w:val="en-US"/>
              </w:rPr>
              <w:t>R</w:t>
            </w:r>
          </w:p>
        </w:tc>
      </w:tr>
      <w:tr w:rsidR="008B680D" w:rsidRPr="005532E3" w14:paraId="4BCF45E8" w14:textId="77777777" w:rsidTr="00697FFA">
        <w:tc>
          <w:tcPr>
            <w:tcW w:w="1344" w:type="pct"/>
            <w:shd w:val="clear" w:color="auto" w:fill="auto"/>
          </w:tcPr>
          <w:p w14:paraId="051A22EA" w14:textId="45E1EA56" w:rsidR="008B680D" w:rsidRPr="00BB42E5" w:rsidRDefault="008B680D" w:rsidP="008B680D">
            <w:pPr>
              <w:pStyle w:val="af6"/>
              <w:numPr>
                <w:ilvl w:val="0"/>
                <w:numId w:val="10"/>
              </w:numPr>
              <w:tabs>
                <w:tab w:val="left" w:pos="284"/>
              </w:tabs>
              <w:spacing w:line="240" w:lineRule="auto"/>
              <w:ind w:left="0" w:firstLine="0"/>
              <w:rPr>
                <w:sz w:val="24"/>
              </w:rPr>
            </w:pPr>
            <w:r>
              <w:rPr>
                <w:sz w:val="24"/>
              </w:rPr>
              <w:t>Случайные события</w:t>
            </w:r>
          </w:p>
        </w:tc>
        <w:tc>
          <w:tcPr>
            <w:tcW w:w="1650" w:type="pct"/>
            <w:shd w:val="clear" w:color="auto" w:fill="auto"/>
          </w:tcPr>
          <w:p w14:paraId="56BA1EB5" w14:textId="06E7BA37" w:rsidR="008B680D" w:rsidRPr="00BB42E5" w:rsidRDefault="008B680D" w:rsidP="008B680D">
            <w:pPr>
              <w:keepNext/>
              <w:spacing w:line="240" w:lineRule="auto"/>
              <w:ind w:firstLine="0"/>
              <w:rPr>
                <w:sz w:val="24"/>
                <w:szCs w:val="24"/>
              </w:rPr>
            </w:pPr>
            <w:r w:rsidRPr="002F26DF">
              <w:rPr>
                <w:bCs/>
                <w:sz w:val="24"/>
                <w:szCs w:val="24"/>
              </w:rPr>
              <w:t>Реализация сочетаний и размещений. Алгебра событий. Диаграммы Эйлера-Венна</w:t>
            </w:r>
          </w:p>
        </w:tc>
        <w:tc>
          <w:tcPr>
            <w:tcW w:w="2006" w:type="pct"/>
          </w:tcPr>
          <w:p w14:paraId="3D38EC55" w14:textId="02DF82B6" w:rsidR="008B680D" w:rsidRDefault="008B680D" w:rsidP="008B680D">
            <w:pPr>
              <w:keepNext/>
              <w:spacing w:line="240" w:lineRule="auto"/>
              <w:ind w:firstLine="0"/>
              <w:rPr>
                <w:bCs/>
                <w:sz w:val="24"/>
                <w:szCs w:val="24"/>
              </w:rPr>
            </w:pPr>
            <w:r>
              <w:rPr>
                <w:sz w:val="24"/>
                <w:szCs w:val="24"/>
              </w:rPr>
              <w:t xml:space="preserve">Выполнение домашних работ по реализации комбинаций в </w:t>
            </w:r>
            <w:r>
              <w:rPr>
                <w:sz w:val="24"/>
                <w:szCs w:val="24"/>
                <w:lang w:val="en-US"/>
              </w:rPr>
              <w:t>R</w:t>
            </w:r>
            <w:r>
              <w:rPr>
                <w:sz w:val="24"/>
                <w:szCs w:val="24"/>
              </w:rPr>
              <w:t xml:space="preserve">, имитации случайных событий в </w:t>
            </w:r>
            <w:r>
              <w:rPr>
                <w:sz w:val="24"/>
                <w:szCs w:val="24"/>
                <w:lang w:val="en-US"/>
              </w:rPr>
              <w:t>R</w:t>
            </w:r>
            <w:r w:rsidRPr="001B60E4">
              <w:rPr>
                <w:sz w:val="24"/>
                <w:szCs w:val="24"/>
              </w:rPr>
              <w:t>.</w:t>
            </w:r>
            <w:r>
              <w:rPr>
                <w:sz w:val="24"/>
                <w:szCs w:val="24"/>
              </w:rPr>
              <w:t xml:space="preserve"> Диаграммы Эйлера-Венна в </w:t>
            </w:r>
            <w:r>
              <w:rPr>
                <w:sz w:val="24"/>
                <w:szCs w:val="24"/>
                <w:lang w:val="en-US"/>
              </w:rPr>
              <w:t>R</w:t>
            </w:r>
          </w:p>
        </w:tc>
      </w:tr>
      <w:tr w:rsidR="008B680D" w:rsidRPr="005532E3" w14:paraId="62B2A201" w14:textId="77777777" w:rsidTr="00697FFA">
        <w:tc>
          <w:tcPr>
            <w:tcW w:w="1344" w:type="pct"/>
            <w:shd w:val="clear" w:color="auto" w:fill="auto"/>
          </w:tcPr>
          <w:p w14:paraId="51DEF7EA" w14:textId="53A63278" w:rsidR="008B680D" w:rsidRPr="00BB42E5" w:rsidRDefault="008B680D" w:rsidP="008B680D">
            <w:pPr>
              <w:pStyle w:val="af6"/>
              <w:numPr>
                <w:ilvl w:val="0"/>
                <w:numId w:val="10"/>
              </w:numPr>
              <w:tabs>
                <w:tab w:val="left" w:pos="284"/>
              </w:tabs>
              <w:spacing w:line="240" w:lineRule="auto"/>
              <w:ind w:left="0" w:firstLine="0"/>
              <w:rPr>
                <w:sz w:val="24"/>
              </w:rPr>
            </w:pPr>
            <w:r>
              <w:rPr>
                <w:sz w:val="24"/>
              </w:rPr>
              <w:t>Случайные величины</w:t>
            </w:r>
          </w:p>
        </w:tc>
        <w:tc>
          <w:tcPr>
            <w:tcW w:w="1650" w:type="pct"/>
            <w:shd w:val="clear" w:color="auto" w:fill="auto"/>
          </w:tcPr>
          <w:p w14:paraId="29EB01D6" w14:textId="77777777" w:rsidR="008B680D" w:rsidRDefault="008B680D" w:rsidP="008B680D">
            <w:pPr>
              <w:keepNext/>
              <w:spacing w:line="240" w:lineRule="auto"/>
              <w:ind w:firstLine="0"/>
              <w:rPr>
                <w:bCs/>
                <w:sz w:val="24"/>
                <w:szCs w:val="24"/>
              </w:rPr>
            </w:pPr>
            <w:r>
              <w:rPr>
                <w:bCs/>
                <w:sz w:val="24"/>
                <w:szCs w:val="24"/>
              </w:rPr>
              <w:t xml:space="preserve">Условные распределения. Полное </w:t>
            </w:r>
            <w:proofErr w:type="spellStart"/>
            <w:r>
              <w:rPr>
                <w:bCs/>
                <w:sz w:val="24"/>
                <w:szCs w:val="24"/>
              </w:rPr>
              <w:t>матожидание</w:t>
            </w:r>
            <w:proofErr w:type="spellEnd"/>
            <w:r>
              <w:rPr>
                <w:bCs/>
                <w:sz w:val="24"/>
                <w:szCs w:val="24"/>
              </w:rPr>
              <w:t xml:space="preserve"> и полная дисперсия.</w:t>
            </w:r>
          </w:p>
          <w:p w14:paraId="37B229DD" w14:textId="77777777" w:rsidR="008B680D" w:rsidRDefault="008B680D" w:rsidP="008B680D">
            <w:pPr>
              <w:keepNext/>
              <w:spacing w:line="240" w:lineRule="auto"/>
              <w:ind w:firstLine="0"/>
              <w:rPr>
                <w:bCs/>
                <w:sz w:val="24"/>
                <w:szCs w:val="24"/>
              </w:rPr>
            </w:pPr>
            <w:r>
              <w:rPr>
                <w:bCs/>
                <w:sz w:val="24"/>
                <w:szCs w:val="24"/>
              </w:rPr>
              <w:t>Многомерные случайные величины и условные распределения в экономике.</w:t>
            </w:r>
          </w:p>
          <w:p w14:paraId="71D9B475" w14:textId="48FCC2D3" w:rsidR="008B680D" w:rsidRPr="00BB42E5" w:rsidRDefault="008B680D" w:rsidP="008B680D">
            <w:pPr>
              <w:keepNext/>
              <w:spacing w:line="240" w:lineRule="auto"/>
              <w:ind w:firstLine="0"/>
              <w:rPr>
                <w:sz w:val="24"/>
                <w:szCs w:val="24"/>
              </w:rPr>
            </w:pPr>
            <w:r>
              <w:rPr>
                <w:bCs/>
                <w:sz w:val="24"/>
                <w:szCs w:val="24"/>
              </w:rPr>
              <w:t>Смеси распределений.</w:t>
            </w:r>
          </w:p>
        </w:tc>
        <w:tc>
          <w:tcPr>
            <w:tcW w:w="2006" w:type="pct"/>
          </w:tcPr>
          <w:p w14:paraId="23CAF3B1" w14:textId="77777777" w:rsidR="008B680D" w:rsidRPr="00FF0416" w:rsidRDefault="008B680D" w:rsidP="008B680D">
            <w:pPr>
              <w:keepNext/>
              <w:spacing w:line="240" w:lineRule="auto"/>
              <w:ind w:firstLine="0"/>
              <w:rPr>
                <w:sz w:val="24"/>
                <w:szCs w:val="24"/>
              </w:rPr>
            </w:pPr>
            <w:r w:rsidRPr="00FF0416">
              <w:rPr>
                <w:sz w:val="24"/>
                <w:szCs w:val="24"/>
              </w:rPr>
              <w:t>Решение задач на смеси распределений.</w:t>
            </w:r>
          </w:p>
          <w:p w14:paraId="47ECCE49" w14:textId="77777777" w:rsidR="008B680D" w:rsidRDefault="008B680D" w:rsidP="008B680D">
            <w:pPr>
              <w:keepNext/>
              <w:spacing w:line="240" w:lineRule="auto"/>
              <w:ind w:firstLine="0"/>
              <w:rPr>
                <w:bCs/>
                <w:sz w:val="24"/>
                <w:szCs w:val="24"/>
              </w:rPr>
            </w:pPr>
          </w:p>
        </w:tc>
      </w:tr>
      <w:tr w:rsidR="008B680D" w:rsidRPr="005532E3" w14:paraId="267D0EE4" w14:textId="77777777" w:rsidTr="00697FFA">
        <w:tc>
          <w:tcPr>
            <w:tcW w:w="1344" w:type="pct"/>
            <w:shd w:val="clear" w:color="auto" w:fill="auto"/>
          </w:tcPr>
          <w:p w14:paraId="666B5D00" w14:textId="3BF39B60" w:rsidR="008B680D" w:rsidRPr="00BB42E5" w:rsidRDefault="008B680D" w:rsidP="008B680D">
            <w:pPr>
              <w:pStyle w:val="af6"/>
              <w:numPr>
                <w:ilvl w:val="0"/>
                <w:numId w:val="10"/>
              </w:numPr>
              <w:tabs>
                <w:tab w:val="left" w:pos="284"/>
              </w:tabs>
              <w:spacing w:line="240" w:lineRule="auto"/>
              <w:ind w:left="0" w:firstLine="0"/>
              <w:rPr>
                <w:sz w:val="24"/>
              </w:rPr>
            </w:pPr>
            <w:r>
              <w:rPr>
                <w:sz w:val="24"/>
              </w:rPr>
              <w:t>Предельные теоремы теории вероятностей</w:t>
            </w:r>
          </w:p>
        </w:tc>
        <w:tc>
          <w:tcPr>
            <w:tcW w:w="1650" w:type="pct"/>
            <w:shd w:val="clear" w:color="auto" w:fill="auto"/>
          </w:tcPr>
          <w:p w14:paraId="3FDBA6D0" w14:textId="0B9C960F" w:rsidR="008B680D" w:rsidRPr="00BB42E5" w:rsidRDefault="008B680D" w:rsidP="008B680D">
            <w:pPr>
              <w:keepNext/>
              <w:spacing w:line="240" w:lineRule="auto"/>
              <w:ind w:firstLine="0"/>
              <w:rPr>
                <w:sz w:val="24"/>
                <w:szCs w:val="24"/>
              </w:rPr>
            </w:pPr>
            <w:r>
              <w:rPr>
                <w:bCs/>
                <w:sz w:val="24"/>
                <w:szCs w:val="24"/>
              </w:rPr>
              <w:t xml:space="preserve">Метод Монте-Карло. Моделирование случайных величин в </w:t>
            </w:r>
            <w:r>
              <w:rPr>
                <w:bCs/>
                <w:sz w:val="24"/>
                <w:szCs w:val="24"/>
                <w:lang w:val="en-US"/>
              </w:rPr>
              <w:t>Excel</w:t>
            </w:r>
            <w:r w:rsidRPr="00CB00AF">
              <w:rPr>
                <w:bCs/>
                <w:sz w:val="24"/>
                <w:szCs w:val="24"/>
              </w:rPr>
              <w:t xml:space="preserve"> </w:t>
            </w:r>
            <w:r>
              <w:rPr>
                <w:bCs/>
                <w:sz w:val="24"/>
                <w:szCs w:val="24"/>
              </w:rPr>
              <w:t xml:space="preserve">и </w:t>
            </w:r>
            <w:r>
              <w:rPr>
                <w:bCs/>
                <w:sz w:val="24"/>
                <w:szCs w:val="24"/>
                <w:lang w:val="en-US"/>
              </w:rPr>
              <w:t>R</w:t>
            </w:r>
            <w:r>
              <w:rPr>
                <w:bCs/>
                <w:sz w:val="24"/>
                <w:szCs w:val="24"/>
              </w:rPr>
              <w:t>.</w:t>
            </w:r>
          </w:p>
        </w:tc>
        <w:tc>
          <w:tcPr>
            <w:tcW w:w="2006" w:type="pct"/>
          </w:tcPr>
          <w:p w14:paraId="689B3CEC" w14:textId="11356B4F" w:rsidR="008B680D" w:rsidRDefault="008B680D" w:rsidP="008B680D">
            <w:pPr>
              <w:keepNext/>
              <w:spacing w:line="240" w:lineRule="auto"/>
              <w:ind w:firstLine="0"/>
              <w:rPr>
                <w:bCs/>
                <w:sz w:val="24"/>
                <w:szCs w:val="24"/>
              </w:rPr>
            </w:pPr>
            <w:r>
              <w:rPr>
                <w:sz w:val="24"/>
                <w:szCs w:val="24"/>
              </w:rPr>
              <w:t xml:space="preserve">Выполнение домашних работ по моделированию случайных величин, распределенных по основным законам в </w:t>
            </w:r>
            <w:r>
              <w:rPr>
                <w:sz w:val="24"/>
                <w:szCs w:val="24"/>
                <w:lang w:val="en-US"/>
              </w:rPr>
              <w:t>R</w:t>
            </w:r>
            <w:r>
              <w:rPr>
                <w:sz w:val="24"/>
                <w:szCs w:val="24"/>
              </w:rPr>
              <w:t>. Вычисление характеристик случайных величин в процессе моделирования.</w:t>
            </w:r>
          </w:p>
        </w:tc>
      </w:tr>
      <w:tr w:rsidR="008B680D" w:rsidRPr="005532E3" w14:paraId="6D73DFE2" w14:textId="77777777" w:rsidTr="00697FFA">
        <w:tc>
          <w:tcPr>
            <w:tcW w:w="1344" w:type="pct"/>
            <w:shd w:val="clear" w:color="auto" w:fill="auto"/>
          </w:tcPr>
          <w:p w14:paraId="3F2B5CD6" w14:textId="49626F78" w:rsidR="008B680D" w:rsidRPr="00BB42E5" w:rsidRDefault="008B680D" w:rsidP="008B680D">
            <w:pPr>
              <w:pStyle w:val="af6"/>
              <w:numPr>
                <w:ilvl w:val="0"/>
                <w:numId w:val="10"/>
              </w:numPr>
              <w:tabs>
                <w:tab w:val="left" w:pos="284"/>
              </w:tabs>
              <w:spacing w:line="240" w:lineRule="auto"/>
              <w:ind w:left="0" w:firstLine="0"/>
              <w:rPr>
                <w:sz w:val="24"/>
              </w:rPr>
            </w:pPr>
            <w:r>
              <w:rPr>
                <w:sz w:val="24"/>
              </w:rPr>
              <w:t>Выборочный метод математической статистики</w:t>
            </w:r>
          </w:p>
        </w:tc>
        <w:tc>
          <w:tcPr>
            <w:tcW w:w="1650" w:type="pct"/>
            <w:shd w:val="clear" w:color="auto" w:fill="auto"/>
          </w:tcPr>
          <w:p w14:paraId="7D9545BF" w14:textId="605B2A28" w:rsidR="008B680D" w:rsidRPr="00BB42E5" w:rsidRDefault="008B680D" w:rsidP="008B680D">
            <w:pPr>
              <w:keepNext/>
              <w:spacing w:line="240" w:lineRule="auto"/>
              <w:ind w:firstLine="0"/>
              <w:rPr>
                <w:sz w:val="24"/>
                <w:szCs w:val="24"/>
              </w:rPr>
            </w:pPr>
            <w:r>
              <w:rPr>
                <w:bCs/>
                <w:sz w:val="24"/>
                <w:szCs w:val="24"/>
              </w:rPr>
              <w:t>Практические задачи оценки параметров генеральной совокупности</w:t>
            </w:r>
          </w:p>
        </w:tc>
        <w:tc>
          <w:tcPr>
            <w:tcW w:w="2006" w:type="pct"/>
          </w:tcPr>
          <w:p w14:paraId="62A19F94" w14:textId="246D1906" w:rsidR="008B680D" w:rsidRDefault="008B680D" w:rsidP="008B680D">
            <w:pPr>
              <w:keepNext/>
              <w:spacing w:line="240" w:lineRule="auto"/>
              <w:ind w:firstLine="0"/>
              <w:rPr>
                <w:bCs/>
                <w:sz w:val="24"/>
                <w:szCs w:val="24"/>
              </w:rPr>
            </w:pPr>
            <w:r w:rsidRPr="00141C7E">
              <w:rPr>
                <w:sz w:val="24"/>
                <w:szCs w:val="24"/>
              </w:rPr>
              <w:t>Выполнение самостоятельной работы</w:t>
            </w:r>
            <w:r>
              <w:rPr>
                <w:sz w:val="24"/>
                <w:szCs w:val="24"/>
              </w:rPr>
              <w:t xml:space="preserve"> по теме</w:t>
            </w:r>
            <w:r w:rsidRPr="00141C7E">
              <w:rPr>
                <w:sz w:val="24"/>
                <w:szCs w:val="24"/>
              </w:rPr>
              <w:t xml:space="preserve"> на портале </w:t>
            </w:r>
            <w:r w:rsidRPr="00141C7E">
              <w:rPr>
                <w:sz w:val="24"/>
                <w:szCs w:val="24"/>
                <w:lang w:val="en-US"/>
              </w:rPr>
              <w:t>campus</w:t>
            </w:r>
            <w:r w:rsidRPr="00141C7E">
              <w:rPr>
                <w:sz w:val="24"/>
                <w:szCs w:val="24"/>
              </w:rPr>
              <w:t>.</w:t>
            </w:r>
            <w:r w:rsidRPr="00141C7E">
              <w:rPr>
                <w:sz w:val="24"/>
                <w:szCs w:val="24"/>
                <w:lang w:val="en-US"/>
              </w:rPr>
              <w:t>fa</w:t>
            </w:r>
            <w:r w:rsidRPr="00141C7E">
              <w:rPr>
                <w:sz w:val="24"/>
                <w:szCs w:val="24"/>
              </w:rPr>
              <w:t>.</w:t>
            </w:r>
            <w:proofErr w:type="spellStart"/>
            <w:r w:rsidRPr="00141C7E">
              <w:rPr>
                <w:sz w:val="24"/>
                <w:szCs w:val="24"/>
                <w:lang w:val="en-US"/>
              </w:rPr>
              <w:t>ru</w:t>
            </w:r>
            <w:proofErr w:type="spellEnd"/>
          </w:p>
        </w:tc>
      </w:tr>
      <w:tr w:rsidR="008B680D" w:rsidRPr="005532E3" w14:paraId="43B0CEDE" w14:textId="77777777" w:rsidTr="00697FFA">
        <w:tc>
          <w:tcPr>
            <w:tcW w:w="1344" w:type="pct"/>
            <w:shd w:val="clear" w:color="auto" w:fill="auto"/>
          </w:tcPr>
          <w:p w14:paraId="50204150" w14:textId="0865C284" w:rsidR="008B680D" w:rsidRPr="00BB42E5" w:rsidRDefault="008B680D" w:rsidP="008B680D">
            <w:pPr>
              <w:pStyle w:val="af6"/>
              <w:numPr>
                <w:ilvl w:val="0"/>
                <w:numId w:val="10"/>
              </w:numPr>
              <w:tabs>
                <w:tab w:val="left" w:pos="284"/>
              </w:tabs>
              <w:spacing w:line="240" w:lineRule="auto"/>
              <w:ind w:left="0" w:firstLine="0"/>
              <w:rPr>
                <w:sz w:val="24"/>
              </w:rPr>
            </w:pPr>
            <w:r w:rsidRPr="00276C48">
              <w:rPr>
                <w:bCs/>
                <w:sz w:val="24"/>
              </w:rPr>
              <w:t>Проверка статистических гипотез</w:t>
            </w:r>
          </w:p>
        </w:tc>
        <w:tc>
          <w:tcPr>
            <w:tcW w:w="1650" w:type="pct"/>
            <w:shd w:val="clear" w:color="auto" w:fill="auto"/>
          </w:tcPr>
          <w:p w14:paraId="00768969" w14:textId="42E3F26F" w:rsidR="008B680D" w:rsidRPr="00BB42E5" w:rsidRDefault="008B680D" w:rsidP="008B680D">
            <w:pPr>
              <w:keepNext/>
              <w:spacing w:line="240" w:lineRule="auto"/>
              <w:ind w:firstLine="0"/>
              <w:rPr>
                <w:sz w:val="24"/>
                <w:szCs w:val="24"/>
              </w:rPr>
            </w:pPr>
            <w:r>
              <w:rPr>
                <w:bCs/>
                <w:sz w:val="24"/>
                <w:szCs w:val="24"/>
              </w:rPr>
              <w:t>Критерии согласия</w:t>
            </w:r>
          </w:p>
        </w:tc>
        <w:tc>
          <w:tcPr>
            <w:tcW w:w="2006" w:type="pct"/>
          </w:tcPr>
          <w:p w14:paraId="5E823179" w14:textId="3DD853CE" w:rsidR="008B680D" w:rsidRDefault="008B680D" w:rsidP="008B680D">
            <w:pPr>
              <w:keepNext/>
              <w:spacing w:line="240" w:lineRule="auto"/>
              <w:ind w:firstLine="0"/>
              <w:rPr>
                <w:bCs/>
                <w:sz w:val="24"/>
                <w:szCs w:val="24"/>
              </w:rPr>
            </w:pPr>
            <w:r w:rsidRPr="00141C7E">
              <w:rPr>
                <w:sz w:val="24"/>
                <w:szCs w:val="24"/>
              </w:rPr>
              <w:t>Выполнение самостоятельной работы</w:t>
            </w:r>
            <w:r>
              <w:rPr>
                <w:sz w:val="24"/>
                <w:szCs w:val="24"/>
              </w:rPr>
              <w:t xml:space="preserve"> по теме</w:t>
            </w:r>
            <w:r w:rsidRPr="00141C7E">
              <w:rPr>
                <w:sz w:val="24"/>
                <w:szCs w:val="24"/>
              </w:rPr>
              <w:t xml:space="preserve"> на портале </w:t>
            </w:r>
            <w:r w:rsidRPr="00141C7E">
              <w:rPr>
                <w:sz w:val="24"/>
                <w:szCs w:val="24"/>
                <w:lang w:val="en-US"/>
              </w:rPr>
              <w:t>campus</w:t>
            </w:r>
            <w:r w:rsidRPr="00141C7E">
              <w:rPr>
                <w:sz w:val="24"/>
                <w:szCs w:val="24"/>
              </w:rPr>
              <w:t>.</w:t>
            </w:r>
            <w:r w:rsidRPr="00141C7E">
              <w:rPr>
                <w:sz w:val="24"/>
                <w:szCs w:val="24"/>
                <w:lang w:val="en-US"/>
              </w:rPr>
              <w:t>fa</w:t>
            </w:r>
            <w:r w:rsidRPr="00141C7E">
              <w:rPr>
                <w:sz w:val="24"/>
                <w:szCs w:val="24"/>
              </w:rPr>
              <w:t>.</w:t>
            </w:r>
            <w:proofErr w:type="spellStart"/>
            <w:r w:rsidRPr="00141C7E">
              <w:rPr>
                <w:sz w:val="24"/>
                <w:szCs w:val="24"/>
                <w:lang w:val="en-US"/>
              </w:rPr>
              <w:t>ru</w:t>
            </w:r>
            <w:proofErr w:type="spellEnd"/>
          </w:p>
        </w:tc>
      </w:tr>
      <w:tr w:rsidR="008B680D" w:rsidRPr="005532E3" w14:paraId="30B344B0" w14:textId="77777777" w:rsidTr="00697FFA">
        <w:tc>
          <w:tcPr>
            <w:tcW w:w="1344" w:type="pct"/>
            <w:shd w:val="clear" w:color="auto" w:fill="auto"/>
          </w:tcPr>
          <w:p w14:paraId="11B9FE87" w14:textId="2F13EA9E" w:rsidR="008B680D" w:rsidRPr="00BB42E5" w:rsidRDefault="008B680D" w:rsidP="008B680D">
            <w:pPr>
              <w:pStyle w:val="af6"/>
              <w:numPr>
                <w:ilvl w:val="0"/>
                <w:numId w:val="10"/>
              </w:numPr>
              <w:tabs>
                <w:tab w:val="left" w:pos="284"/>
              </w:tabs>
              <w:spacing w:line="240" w:lineRule="auto"/>
              <w:ind w:left="0" w:firstLine="0"/>
              <w:rPr>
                <w:sz w:val="24"/>
              </w:rPr>
            </w:pPr>
            <w:r w:rsidRPr="00776541">
              <w:rPr>
                <w:sz w:val="24"/>
              </w:rPr>
              <w:t>Введение в методы многомерной статистической классификации</w:t>
            </w:r>
          </w:p>
        </w:tc>
        <w:tc>
          <w:tcPr>
            <w:tcW w:w="1650" w:type="pct"/>
            <w:shd w:val="clear" w:color="auto" w:fill="auto"/>
          </w:tcPr>
          <w:p w14:paraId="27664E4C" w14:textId="2A1C6EA4" w:rsidR="008B680D" w:rsidRPr="00BB42E5" w:rsidRDefault="008B680D" w:rsidP="008B680D">
            <w:pPr>
              <w:keepNext/>
              <w:spacing w:line="240" w:lineRule="auto"/>
              <w:ind w:firstLine="0"/>
              <w:rPr>
                <w:sz w:val="24"/>
                <w:szCs w:val="24"/>
              </w:rPr>
            </w:pPr>
            <w:r>
              <w:rPr>
                <w:bCs/>
                <w:sz w:val="24"/>
                <w:szCs w:val="24"/>
              </w:rPr>
              <w:t>Бинарная классификация объектов средствами машинного обучения.</w:t>
            </w:r>
          </w:p>
        </w:tc>
        <w:tc>
          <w:tcPr>
            <w:tcW w:w="2006" w:type="pct"/>
          </w:tcPr>
          <w:p w14:paraId="1AD67781" w14:textId="1FCD48BF" w:rsidR="008B680D" w:rsidRDefault="008B680D" w:rsidP="008B680D">
            <w:pPr>
              <w:keepNext/>
              <w:spacing w:line="240" w:lineRule="auto"/>
              <w:ind w:firstLine="0"/>
              <w:rPr>
                <w:bCs/>
                <w:sz w:val="24"/>
                <w:szCs w:val="24"/>
              </w:rPr>
            </w:pPr>
            <w:r>
              <w:rPr>
                <w:sz w:val="24"/>
                <w:szCs w:val="24"/>
              </w:rPr>
              <w:t xml:space="preserve">Решение задач бинарной классификации в </w:t>
            </w:r>
            <w:proofErr w:type="spellStart"/>
            <w:r>
              <w:rPr>
                <w:sz w:val="24"/>
                <w:szCs w:val="24"/>
                <w:lang w:val="en-US"/>
              </w:rPr>
              <w:t>Ms</w:t>
            </w:r>
            <w:proofErr w:type="spellEnd"/>
            <w:r w:rsidRPr="00CF2372">
              <w:rPr>
                <w:sz w:val="24"/>
                <w:szCs w:val="24"/>
              </w:rPr>
              <w:t xml:space="preserve"> </w:t>
            </w:r>
            <w:r>
              <w:rPr>
                <w:sz w:val="24"/>
                <w:szCs w:val="24"/>
                <w:lang w:val="en-US"/>
              </w:rPr>
              <w:t>Azure</w:t>
            </w:r>
            <w:r w:rsidRPr="00141C7E">
              <w:rPr>
                <w:sz w:val="24"/>
                <w:szCs w:val="24"/>
              </w:rPr>
              <w:t>.</w:t>
            </w:r>
          </w:p>
        </w:tc>
      </w:tr>
      <w:tr w:rsidR="008B680D" w:rsidRPr="005532E3" w14:paraId="51D41375" w14:textId="77777777" w:rsidTr="00697FFA">
        <w:tc>
          <w:tcPr>
            <w:tcW w:w="1344" w:type="pct"/>
            <w:shd w:val="clear" w:color="auto" w:fill="auto"/>
          </w:tcPr>
          <w:p w14:paraId="670144FF" w14:textId="216C7F96" w:rsidR="008B680D" w:rsidRPr="00BB42E5" w:rsidRDefault="008B680D" w:rsidP="008B680D">
            <w:pPr>
              <w:pStyle w:val="af6"/>
              <w:numPr>
                <w:ilvl w:val="0"/>
                <w:numId w:val="10"/>
              </w:numPr>
              <w:tabs>
                <w:tab w:val="left" w:pos="284"/>
              </w:tabs>
              <w:spacing w:line="240" w:lineRule="auto"/>
              <w:ind w:left="0" w:firstLine="0"/>
              <w:rPr>
                <w:sz w:val="24"/>
              </w:rPr>
            </w:pPr>
            <w:r>
              <w:rPr>
                <w:sz w:val="24"/>
              </w:rPr>
              <w:t>Случайные события</w:t>
            </w:r>
          </w:p>
        </w:tc>
        <w:tc>
          <w:tcPr>
            <w:tcW w:w="1650" w:type="pct"/>
            <w:shd w:val="clear" w:color="auto" w:fill="auto"/>
          </w:tcPr>
          <w:p w14:paraId="36C0DC9B" w14:textId="5A6759CF" w:rsidR="008B680D" w:rsidRPr="00BB42E5" w:rsidRDefault="008B680D" w:rsidP="008B680D">
            <w:pPr>
              <w:keepNext/>
              <w:spacing w:line="240" w:lineRule="auto"/>
              <w:ind w:firstLine="0"/>
              <w:rPr>
                <w:sz w:val="24"/>
                <w:szCs w:val="24"/>
              </w:rPr>
            </w:pPr>
            <w:r w:rsidRPr="002F26DF">
              <w:rPr>
                <w:bCs/>
                <w:sz w:val="24"/>
                <w:szCs w:val="24"/>
              </w:rPr>
              <w:t>Реализация сочетаний и размещений. Алгебра событий. Диаграммы Эйлера-Венна</w:t>
            </w:r>
          </w:p>
        </w:tc>
        <w:tc>
          <w:tcPr>
            <w:tcW w:w="2006" w:type="pct"/>
          </w:tcPr>
          <w:p w14:paraId="1FDBE45A" w14:textId="49ED3C81" w:rsidR="008B680D" w:rsidRDefault="008B680D" w:rsidP="008B680D">
            <w:pPr>
              <w:keepNext/>
              <w:spacing w:line="240" w:lineRule="auto"/>
              <w:ind w:firstLine="0"/>
              <w:rPr>
                <w:bCs/>
                <w:sz w:val="24"/>
                <w:szCs w:val="24"/>
              </w:rPr>
            </w:pPr>
            <w:r>
              <w:rPr>
                <w:sz w:val="24"/>
                <w:szCs w:val="24"/>
              </w:rPr>
              <w:t xml:space="preserve">Выполнение домашних работ по реализации комбинаций в </w:t>
            </w:r>
            <w:r>
              <w:rPr>
                <w:sz w:val="24"/>
                <w:szCs w:val="24"/>
                <w:lang w:val="en-US"/>
              </w:rPr>
              <w:t>R</w:t>
            </w:r>
            <w:r>
              <w:rPr>
                <w:sz w:val="24"/>
                <w:szCs w:val="24"/>
              </w:rPr>
              <w:t xml:space="preserve">, имитации случайных событий в </w:t>
            </w:r>
            <w:r>
              <w:rPr>
                <w:sz w:val="24"/>
                <w:szCs w:val="24"/>
                <w:lang w:val="en-US"/>
              </w:rPr>
              <w:t>R</w:t>
            </w:r>
            <w:r w:rsidRPr="001B60E4">
              <w:rPr>
                <w:sz w:val="24"/>
                <w:szCs w:val="24"/>
              </w:rPr>
              <w:t>.</w:t>
            </w:r>
            <w:r>
              <w:rPr>
                <w:sz w:val="24"/>
                <w:szCs w:val="24"/>
              </w:rPr>
              <w:t xml:space="preserve"> Диаграммы Эйлера-Венна в </w:t>
            </w:r>
            <w:r>
              <w:rPr>
                <w:sz w:val="24"/>
                <w:szCs w:val="24"/>
                <w:lang w:val="en-US"/>
              </w:rPr>
              <w:t>R</w:t>
            </w:r>
          </w:p>
        </w:tc>
      </w:tr>
      <w:tr w:rsidR="008B680D" w:rsidRPr="005532E3" w14:paraId="7EE4CCE7" w14:textId="77777777" w:rsidTr="00697FFA">
        <w:tc>
          <w:tcPr>
            <w:tcW w:w="1344" w:type="pct"/>
            <w:shd w:val="clear" w:color="auto" w:fill="auto"/>
          </w:tcPr>
          <w:p w14:paraId="195C58EA" w14:textId="2D3706B1" w:rsidR="008B680D" w:rsidRPr="00BB42E5" w:rsidRDefault="008B680D" w:rsidP="008B680D">
            <w:pPr>
              <w:pStyle w:val="af6"/>
              <w:numPr>
                <w:ilvl w:val="0"/>
                <w:numId w:val="10"/>
              </w:numPr>
              <w:tabs>
                <w:tab w:val="left" w:pos="284"/>
              </w:tabs>
              <w:spacing w:line="240" w:lineRule="auto"/>
              <w:ind w:left="0" w:firstLine="0"/>
              <w:rPr>
                <w:sz w:val="24"/>
              </w:rPr>
            </w:pPr>
            <w:r>
              <w:rPr>
                <w:sz w:val="24"/>
              </w:rPr>
              <w:t>Случайные величины</w:t>
            </w:r>
          </w:p>
        </w:tc>
        <w:tc>
          <w:tcPr>
            <w:tcW w:w="1650" w:type="pct"/>
            <w:shd w:val="clear" w:color="auto" w:fill="auto"/>
          </w:tcPr>
          <w:p w14:paraId="3308885F" w14:textId="77777777" w:rsidR="008B680D" w:rsidRDefault="008B680D" w:rsidP="008B680D">
            <w:pPr>
              <w:keepNext/>
              <w:spacing w:line="240" w:lineRule="auto"/>
              <w:ind w:firstLine="0"/>
              <w:rPr>
                <w:bCs/>
                <w:sz w:val="24"/>
                <w:szCs w:val="24"/>
              </w:rPr>
            </w:pPr>
            <w:r>
              <w:rPr>
                <w:bCs/>
                <w:sz w:val="24"/>
                <w:szCs w:val="24"/>
              </w:rPr>
              <w:t xml:space="preserve">Условные распределения. Полное </w:t>
            </w:r>
            <w:proofErr w:type="spellStart"/>
            <w:r>
              <w:rPr>
                <w:bCs/>
                <w:sz w:val="24"/>
                <w:szCs w:val="24"/>
              </w:rPr>
              <w:t>матожидание</w:t>
            </w:r>
            <w:proofErr w:type="spellEnd"/>
            <w:r>
              <w:rPr>
                <w:bCs/>
                <w:sz w:val="24"/>
                <w:szCs w:val="24"/>
              </w:rPr>
              <w:t xml:space="preserve"> и полная дисперсия.</w:t>
            </w:r>
          </w:p>
          <w:p w14:paraId="696476B5" w14:textId="77777777" w:rsidR="008B680D" w:rsidRDefault="008B680D" w:rsidP="008B680D">
            <w:pPr>
              <w:keepNext/>
              <w:spacing w:line="240" w:lineRule="auto"/>
              <w:ind w:firstLine="0"/>
              <w:rPr>
                <w:bCs/>
                <w:sz w:val="24"/>
                <w:szCs w:val="24"/>
              </w:rPr>
            </w:pPr>
            <w:r>
              <w:rPr>
                <w:bCs/>
                <w:sz w:val="24"/>
                <w:szCs w:val="24"/>
              </w:rPr>
              <w:t>Многомерные случайные величины и условные распределения в экономике.</w:t>
            </w:r>
          </w:p>
          <w:p w14:paraId="06CBC182" w14:textId="4E2AE18F" w:rsidR="008B680D" w:rsidRPr="00BB42E5" w:rsidRDefault="008B680D" w:rsidP="008B680D">
            <w:pPr>
              <w:keepNext/>
              <w:spacing w:line="240" w:lineRule="auto"/>
              <w:ind w:firstLine="0"/>
              <w:rPr>
                <w:sz w:val="24"/>
                <w:szCs w:val="24"/>
              </w:rPr>
            </w:pPr>
            <w:r>
              <w:rPr>
                <w:bCs/>
                <w:sz w:val="24"/>
                <w:szCs w:val="24"/>
              </w:rPr>
              <w:t>Смеси распределений.</w:t>
            </w:r>
          </w:p>
        </w:tc>
        <w:tc>
          <w:tcPr>
            <w:tcW w:w="2006" w:type="pct"/>
          </w:tcPr>
          <w:p w14:paraId="5E1C02B0" w14:textId="77777777" w:rsidR="008B680D" w:rsidRPr="00FF0416" w:rsidRDefault="008B680D" w:rsidP="008B680D">
            <w:pPr>
              <w:keepNext/>
              <w:spacing w:line="240" w:lineRule="auto"/>
              <w:ind w:firstLine="0"/>
              <w:rPr>
                <w:sz w:val="24"/>
                <w:szCs w:val="24"/>
              </w:rPr>
            </w:pPr>
            <w:r w:rsidRPr="00FF0416">
              <w:rPr>
                <w:sz w:val="24"/>
                <w:szCs w:val="24"/>
              </w:rPr>
              <w:t>Решение задач на смеси распределений.</w:t>
            </w:r>
          </w:p>
          <w:p w14:paraId="51CB4A0E" w14:textId="77777777" w:rsidR="008B680D" w:rsidRDefault="008B680D" w:rsidP="008B680D">
            <w:pPr>
              <w:keepNext/>
              <w:spacing w:line="240" w:lineRule="auto"/>
              <w:ind w:firstLine="0"/>
              <w:rPr>
                <w:bCs/>
                <w:sz w:val="24"/>
                <w:szCs w:val="24"/>
              </w:rPr>
            </w:pPr>
          </w:p>
        </w:tc>
      </w:tr>
    </w:tbl>
    <w:p w14:paraId="75EA6930" w14:textId="77777777" w:rsidR="00832818" w:rsidRDefault="00832818" w:rsidP="00832818">
      <w:pPr>
        <w:keepNext/>
        <w:ind w:firstLine="709"/>
        <w:jc w:val="right"/>
        <w:rPr>
          <w:b/>
          <w:sz w:val="28"/>
          <w:szCs w:val="28"/>
        </w:rPr>
      </w:pPr>
    </w:p>
    <w:p w14:paraId="4229F2CA" w14:textId="12C225D0" w:rsidR="00832818" w:rsidRPr="006D1A0E" w:rsidRDefault="00832818" w:rsidP="006D1A0E">
      <w:pPr>
        <w:pStyle w:val="2"/>
        <w:rPr>
          <w:szCs w:val="28"/>
        </w:rPr>
      </w:pPr>
      <w:bookmarkStart w:id="25" w:name="_Toc499179210"/>
      <w:bookmarkStart w:id="26" w:name="_Toc262097659"/>
      <w:r w:rsidRPr="006D1A0E">
        <w:rPr>
          <w:szCs w:val="28"/>
        </w:rPr>
        <w:t xml:space="preserve">6.2. Перечень вопросов, заданий, тем для подготовки к текущему контролю </w:t>
      </w:r>
      <w:bookmarkEnd w:id="25"/>
    </w:p>
    <w:p w14:paraId="7EAD30BF" w14:textId="1DE91C22" w:rsidR="009E3723" w:rsidRPr="006D1A0E" w:rsidRDefault="000C688E" w:rsidP="006D1A0E">
      <w:pPr>
        <w:ind w:firstLine="709"/>
        <w:rPr>
          <w:b/>
          <w:bCs/>
          <w:sz w:val="28"/>
          <w:szCs w:val="28"/>
        </w:rPr>
      </w:pPr>
      <w:r w:rsidRPr="006D1A0E">
        <w:rPr>
          <w:b/>
          <w:bCs/>
          <w:sz w:val="28"/>
          <w:szCs w:val="28"/>
        </w:rPr>
        <w:t>6.2.1. Задание для расчётно-аналитической работы, выполняемой в первом семестре изучения дисциплины.</w:t>
      </w:r>
    </w:p>
    <w:p w14:paraId="6EAA4002" w14:textId="77777777" w:rsidR="000C688E" w:rsidRPr="006D1A0E" w:rsidRDefault="000C688E" w:rsidP="006D1A0E">
      <w:pPr>
        <w:ind w:firstLine="709"/>
        <w:rPr>
          <w:rFonts w:eastAsiaTheme="minorEastAsia"/>
          <w:sz w:val="28"/>
          <w:szCs w:val="28"/>
        </w:rPr>
      </w:pPr>
      <w:r w:rsidRPr="006D1A0E">
        <w:rPr>
          <w:rFonts w:eastAsiaTheme="minorEastAsia"/>
          <w:sz w:val="28"/>
          <w:szCs w:val="28"/>
        </w:rPr>
        <w:t>Проведите свое небольшое социологическое исследование, реализовав следующий алгоритм действий (возможно больший, чем указано ниже):</w:t>
      </w:r>
    </w:p>
    <w:p w14:paraId="1466728F" w14:textId="593D3675" w:rsidR="000C688E" w:rsidRPr="006D1A0E" w:rsidRDefault="000C688E" w:rsidP="006D1A0E">
      <w:pPr>
        <w:pStyle w:val="af6"/>
        <w:numPr>
          <w:ilvl w:val="0"/>
          <w:numId w:val="13"/>
        </w:numPr>
        <w:ind w:left="0" w:firstLine="426"/>
        <w:rPr>
          <w:rFonts w:eastAsiaTheme="minorEastAsia"/>
          <w:szCs w:val="28"/>
        </w:rPr>
      </w:pPr>
      <w:r w:rsidRPr="006D1A0E">
        <w:rPr>
          <w:rFonts w:eastAsiaTheme="minorEastAsia"/>
          <w:szCs w:val="28"/>
        </w:rPr>
        <w:t>Определитесь с тем, что Вы хотите исследовать:</w:t>
      </w:r>
      <w:r w:rsidR="00B3431B" w:rsidRPr="006D1A0E">
        <w:rPr>
          <w:rFonts w:eastAsiaTheme="minorEastAsia"/>
          <w:szCs w:val="28"/>
        </w:rPr>
        <w:t xml:space="preserve"> </w:t>
      </w:r>
      <w:r w:rsidRPr="006D1A0E">
        <w:rPr>
          <w:rFonts w:eastAsiaTheme="minorEastAsia"/>
          <w:szCs w:val="28"/>
        </w:rPr>
        <w:t xml:space="preserve">объект исследования, представленный группой респондентов, и его исследуемое качество, свойство, отношение, … </w:t>
      </w:r>
    </w:p>
    <w:p w14:paraId="394585BB" w14:textId="77777777" w:rsidR="000C688E" w:rsidRPr="006D1A0E" w:rsidRDefault="000C688E" w:rsidP="006D1A0E">
      <w:pPr>
        <w:pStyle w:val="af6"/>
        <w:numPr>
          <w:ilvl w:val="0"/>
          <w:numId w:val="13"/>
        </w:numPr>
        <w:ind w:left="0" w:firstLine="426"/>
        <w:rPr>
          <w:rFonts w:eastAsiaTheme="minorEastAsia"/>
          <w:szCs w:val="28"/>
        </w:rPr>
      </w:pPr>
      <w:r w:rsidRPr="006D1A0E">
        <w:rPr>
          <w:rFonts w:eastAsiaTheme="minorEastAsia"/>
          <w:szCs w:val="28"/>
        </w:rPr>
        <w:t>Составьте небольшую анкету (3-4 вопроса), ответы на которую помогут Вам ответить на вопросы исследования. Вопросы должны содержать как категориальные ответы, так и числовые.</w:t>
      </w:r>
    </w:p>
    <w:p w14:paraId="3B283019" w14:textId="77777777" w:rsidR="000C688E" w:rsidRPr="006D1A0E" w:rsidRDefault="000C688E" w:rsidP="006D1A0E">
      <w:pPr>
        <w:pStyle w:val="af6"/>
        <w:numPr>
          <w:ilvl w:val="0"/>
          <w:numId w:val="13"/>
        </w:numPr>
        <w:ind w:left="0" w:firstLine="426"/>
        <w:rPr>
          <w:rFonts w:eastAsiaTheme="minorEastAsia"/>
          <w:szCs w:val="28"/>
        </w:rPr>
      </w:pPr>
      <w:r w:rsidRPr="006D1A0E">
        <w:rPr>
          <w:rFonts w:eastAsiaTheme="minorEastAsia"/>
          <w:szCs w:val="28"/>
        </w:rPr>
        <w:t>Проверьте однозначность вопросов и корректность предлагаемых ответов.</w:t>
      </w:r>
    </w:p>
    <w:p w14:paraId="0FCA0EC5" w14:textId="1C5F11A7" w:rsidR="000C688E" w:rsidRPr="006D1A0E" w:rsidRDefault="000C688E" w:rsidP="006D1A0E">
      <w:pPr>
        <w:pStyle w:val="af6"/>
        <w:numPr>
          <w:ilvl w:val="0"/>
          <w:numId w:val="13"/>
        </w:numPr>
        <w:ind w:left="0" w:firstLine="426"/>
        <w:rPr>
          <w:rFonts w:eastAsiaTheme="minorEastAsia"/>
          <w:szCs w:val="28"/>
        </w:rPr>
      </w:pPr>
      <w:r w:rsidRPr="006D1A0E">
        <w:rPr>
          <w:rFonts w:eastAsiaTheme="minorEastAsia"/>
          <w:szCs w:val="28"/>
        </w:rPr>
        <w:t xml:space="preserve">Запрограммируйте свою анкету в </w:t>
      </w:r>
      <w:r w:rsidRPr="006D1A0E">
        <w:rPr>
          <w:rFonts w:eastAsiaTheme="minorEastAsia"/>
          <w:szCs w:val="28"/>
          <w:lang w:val="en-US"/>
        </w:rPr>
        <w:t>Microsoft</w:t>
      </w:r>
      <w:r w:rsidR="00B3431B" w:rsidRPr="006D1A0E">
        <w:rPr>
          <w:rFonts w:eastAsiaTheme="minorEastAsia"/>
          <w:szCs w:val="28"/>
        </w:rPr>
        <w:t xml:space="preserve"> </w:t>
      </w:r>
      <w:r w:rsidRPr="006D1A0E">
        <w:rPr>
          <w:rFonts w:eastAsiaTheme="minorEastAsia"/>
          <w:szCs w:val="28"/>
          <w:lang w:val="en-US"/>
        </w:rPr>
        <w:t>Forms</w:t>
      </w:r>
    </w:p>
    <w:p w14:paraId="55A54D51" w14:textId="77777777" w:rsidR="000C688E" w:rsidRPr="006D1A0E" w:rsidRDefault="000C688E" w:rsidP="006D1A0E">
      <w:pPr>
        <w:pStyle w:val="af6"/>
        <w:numPr>
          <w:ilvl w:val="0"/>
          <w:numId w:val="13"/>
        </w:numPr>
        <w:ind w:left="0" w:firstLine="426"/>
        <w:rPr>
          <w:rFonts w:eastAsiaTheme="minorEastAsia"/>
          <w:szCs w:val="28"/>
        </w:rPr>
      </w:pPr>
      <w:r w:rsidRPr="006D1A0E">
        <w:rPr>
          <w:rFonts w:eastAsiaTheme="minorEastAsia"/>
          <w:szCs w:val="28"/>
        </w:rPr>
        <w:t xml:space="preserve">Запустите интернет-анкетирование среди респондентов (это могут быть друзья, студенты, случайные интернет-пользователи, люди с форумов или иных </w:t>
      </w:r>
      <w:proofErr w:type="gramStart"/>
      <w:r w:rsidRPr="006D1A0E">
        <w:rPr>
          <w:rFonts w:eastAsiaTheme="minorEastAsia"/>
          <w:szCs w:val="28"/>
        </w:rPr>
        <w:t>групп,…</w:t>
      </w:r>
      <w:proofErr w:type="gramEnd"/>
      <w:r w:rsidRPr="006D1A0E">
        <w:rPr>
          <w:rFonts w:eastAsiaTheme="minorEastAsia"/>
          <w:szCs w:val="28"/>
        </w:rPr>
        <w:t>). Соберите не менее 50, а лучше 100, ответов респондентов.</w:t>
      </w:r>
    </w:p>
    <w:p w14:paraId="41940DA5" w14:textId="77777777" w:rsidR="000C688E" w:rsidRPr="006D1A0E" w:rsidRDefault="000C688E" w:rsidP="006D1A0E">
      <w:pPr>
        <w:pStyle w:val="af6"/>
        <w:numPr>
          <w:ilvl w:val="0"/>
          <w:numId w:val="13"/>
        </w:numPr>
        <w:ind w:left="0" w:firstLine="426"/>
        <w:rPr>
          <w:rFonts w:eastAsiaTheme="minorEastAsia"/>
          <w:szCs w:val="28"/>
        </w:rPr>
      </w:pPr>
      <w:r w:rsidRPr="006D1A0E">
        <w:rPr>
          <w:rFonts w:eastAsiaTheme="minorEastAsia"/>
          <w:szCs w:val="28"/>
        </w:rPr>
        <w:t xml:space="preserve">Скачайте файл ответов и визуализируйте результаты опроса с помощью </w:t>
      </w:r>
      <w:r w:rsidRPr="006D1A0E">
        <w:rPr>
          <w:rFonts w:eastAsiaTheme="minorEastAsia"/>
          <w:szCs w:val="28"/>
          <w:lang w:val="en-US"/>
        </w:rPr>
        <w:t>Excel</w:t>
      </w:r>
      <w:r w:rsidRPr="006D1A0E">
        <w:rPr>
          <w:rFonts w:eastAsiaTheme="minorEastAsia"/>
          <w:szCs w:val="28"/>
        </w:rPr>
        <w:t xml:space="preserve">или </w:t>
      </w:r>
      <w:r w:rsidRPr="006D1A0E">
        <w:rPr>
          <w:rFonts w:eastAsiaTheme="minorEastAsia"/>
          <w:szCs w:val="28"/>
          <w:lang w:val="en-US"/>
        </w:rPr>
        <w:t>R</w:t>
      </w:r>
      <w:r w:rsidRPr="006D1A0E">
        <w:rPr>
          <w:rFonts w:eastAsiaTheme="minorEastAsia"/>
          <w:szCs w:val="28"/>
        </w:rPr>
        <w:t>(</w:t>
      </w:r>
      <w:r w:rsidRPr="006D1A0E">
        <w:rPr>
          <w:rFonts w:eastAsiaTheme="minorEastAsia"/>
          <w:szCs w:val="28"/>
          <w:lang w:val="en-US"/>
        </w:rPr>
        <w:t>RStudio</w:t>
      </w:r>
      <w:r w:rsidRPr="006D1A0E">
        <w:rPr>
          <w:rFonts w:eastAsiaTheme="minorEastAsia"/>
          <w:szCs w:val="28"/>
        </w:rPr>
        <w:t>) на Ваше усмотрение. При этом для категориальных переменных должны быть построены гистограммы, а для числовых переменных – гистограммы и ящики с усами, проинтерпретируйте результаты.</w:t>
      </w:r>
    </w:p>
    <w:p w14:paraId="102A9B40" w14:textId="765D6D00" w:rsidR="000C688E" w:rsidRPr="006D1A0E" w:rsidRDefault="000C688E" w:rsidP="006D1A0E">
      <w:pPr>
        <w:ind w:firstLine="709"/>
        <w:rPr>
          <w:rFonts w:eastAsiaTheme="minorEastAsia"/>
          <w:sz w:val="28"/>
          <w:szCs w:val="28"/>
        </w:rPr>
      </w:pPr>
      <w:r w:rsidRPr="006D1A0E">
        <w:rPr>
          <w:rFonts w:eastAsiaTheme="minorEastAsia"/>
          <w:sz w:val="28"/>
          <w:szCs w:val="28"/>
        </w:rPr>
        <w:t xml:space="preserve">Оформите и распечатайте результаты в </w:t>
      </w:r>
      <w:r w:rsidRPr="006D1A0E">
        <w:rPr>
          <w:rFonts w:eastAsiaTheme="minorEastAsia"/>
          <w:sz w:val="28"/>
          <w:szCs w:val="28"/>
          <w:lang w:val="en-US"/>
        </w:rPr>
        <w:t>MS</w:t>
      </w:r>
      <w:r w:rsidR="006937B9" w:rsidRPr="006D1A0E">
        <w:rPr>
          <w:rFonts w:eastAsiaTheme="minorEastAsia"/>
          <w:sz w:val="28"/>
          <w:szCs w:val="28"/>
        </w:rPr>
        <w:t xml:space="preserve"> </w:t>
      </w:r>
      <w:r w:rsidRPr="006D1A0E">
        <w:rPr>
          <w:rFonts w:eastAsiaTheme="minorEastAsia"/>
          <w:sz w:val="28"/>
          <w:szCs w:val="28"/>
          <w:lang w:val="en-US"/>
        </w:rPr>
        <w:t>Word</w:t>
      </w:r>
      <w:r w:rsidRPr="006D1A0E">
        <w:rPr>
          <w:rFonts w:eastAsiaTheme="minorEastAsia"/>
          <w:sz w:val="28"/>
          <w:szCs w:val="28"/>
        </w:rPr>
        <w:t xml:space="preserve"> с краткими выводами Вашего исследования.</w:t>
      </w:r>
    </w:p>
    <w:p w14:paraId="6BF7F75E" w14:textId="20590D8F" w:rsidR="000C688E" w:rsidRPr="006D1A0E" w:rsidRDefault="000C688E" w:rsidP="006D1A0E">
      <w:pPr>
        <w:ind w:firstLine="709"/>
        <w:rPr>
          <w:b/>
          <w:bCs/>
          <w:sz w:val="28"/>
          <w:szCs w:val="28"/>
        </w:rPr>
      </w:pPr>
      <w:r w:rsidRPr="006D1A0E">
        <w:rPr>
          <w:b/>
          <w:bCs/>
          <w:sz w:val="28"/>
          <w:szCs w:val="28"/>
        </w:rPr>
        <w:t>6.2.2. Задание для расчётно-аналитической работы, выполняемой во втором семестре изучения дисциплины.</w:t>
      </w:r>
    </w:p>
    <w:p w14:paraId="5FC7CF70" w14:textId="1C6C03ED" w:rsidR="000C688E" w:rsidRPr="006D1A0E" w:rsidRDefault="000C688E" w:rsidP="006D1A0E">
      <w:pPr>
        <w:autoSpaceDE w:val="0"/>
        <w:autoSpaceDN w:val="0"/>
        <w:adjustRightInd w:val="0"/>
        <w:rPr>
          <w:rFonts w:eastAsia="SimSun"/>
          <w:b/>
          <w:bCs/>
          <w:sz w:val="28"/>
          <w:szCs w:val="28"/>
          <w:lang w:eastAsia="zh-CN"/>
        </w:rPr>
      </w:pPr>
      <w:r w:rsidRPr="006D1A0E">
        <w:rPr>
          <w:rFonts w:eastAsia="SimSun"/>
          <w:b/>
          <w:bCs/>
          <w:sz w:val="28"/>
          <w:szCs w:val="28"/>
          <w:lang w:eastAsia="zh-CN"/>
        </w:rPr>
        <w:t>Примерный перечень заданий (звездочкой обозначены задания на дополнительную оценку).</w:t>
      </w:r>
    </w:p>
    <w:p w14:paraId="0C5A8189" w14:textId="77777777" w:rsidR="000C688E" w:rsidRPr="006D1A0E" w:rsidRDefault="000C688E" w:rsidP="006D1A0E">
      <w:pPr>
        <w:autoSpaceDE w:val="0"/>
        <w:autoSpaceDN w:val="0"/>
        <w:adjustRightInd w:val="0"/>
        <w:rPr>
          <w:sz w:val="28"/>
          <w:szCs w:val="28"/>
        </w:rPr>
      </w:pPr>
      <w:r w:rsidRPr="006D1A0E">
        <w:rPr>
          <w:sz w:val="28"/>
          <w:szCs w:val="28"/>
        </w:rPr>
        <w:t xml:space="preserve">1. В соответствии с вариантом, выданным преподавателем, соберите дневные данные о ценах закрытия и объемах торгов по акциям трех компаний, обращающимся на Московской бирже, с начальной даты, указанной в задании, по «сегодняшний» день (день на момент скачивания). </w:t>
      </w:r>
    </w:p>
    <w:p w14:paraId="276DC39D" w14:textId="77777777" w:rsidR="000C688E" w:rsidRPr="006D1A0E" w:rsidRDefault="000C688E" w:rsidP="006D1A0E">
      <w:pPr>
        <w:autoSpaceDE w:val="0"/>
        <w:autoSpaceDN w:val="0"/>
        <w:adjustRightInd w:val="0"/>
        <w:rPr>
          <w:sz w:val="28"/>
          <w:szCs w:val="28"/>
        </w:rPr>
      </w:pPr>
      <w:r w:rsidRPr="006D1A0E">
        <w:rPr>
          <w:sz w:val="28"/>
          <w:szCs w:val="28"/>
        </w:rPr>
        <w:t xml:space="preserve">Дальнейшая обработка разбивается на две части: </w:t>
      </w:r>
    </w:p>
    <w:p w14:paraId="38F624FE" w14:textId="77777777" w:rsidR="000C688E" w:rsidRPr="006D1A0E" w:rsidRDefault="000C688E" w:rsidP="006D1A0E">
      <w:pPr>
        <w:pStyle w:val="af6"/>
        <w:numPr>
          <w:ilvl w:val="0"/>
          <w:numId w:val="14"/>
        </w:numPr>
        <w:autoSpaceDE w:val="0"/>
        <w:autoSpaceDN w:val="0"/>
        <w:adjustRightInd w:val="0"/>
        <w:rPr>
          <w:szCs w:val="28"/>
        </w:rPr>
      </w:pPr>
      <w:r w:rsidRPr="006D1A0E">
        <w:rPr>
          <w:szCs w:val="28"/>
        </w:rPr>
        <w:t xml:space="preserve">Обработка совместных данных для всех трёх компаний (диаграммы рассеяния в п.3.5*, корреляционный анализ, </w:t>
      </w:r>
      <w:proofErr w:type="spellStart"/>
      <w:r w:rsidRPr="006D1A0E">
        <w:rPr>
          <w:szCs w:val="28"/>
        </w:rPr>
        <w:t>двухвыборочные</w:t>
      </w:r>
      <w:proofErr w:type="spellEnd"/>
      <w:r w:rsidRPr="006D1A0E">
        <w:rPr>
          <w:szCs w:val="28"/>
        </w:rPr>
        <w:t xml:space="preserve"> тесты). Для этой части создается отдельный лист, на котором совместно анализируются данные всех компаний</w:t>
      </w:r>
    </w:p>
    <w:p w14:paraId="55F5FEA3" w14:textId="77777777" w:rsidR="000C688E" w:rsidRPr="006D1A0E" w:rsidRDefault="000C688E" w:rsidP="006D1A0E">
      <w:pPr>
        <w:pStyle w:val="af6"/>
        <w:numPr>
          <w:ilvl w:val="0"/>
          <w:numId w:val="14"/>
        </w:numPr>
        <w:autoSpaceDE w:val="0"/>
        <w:autoSpaceDN w:val="0"/>
        <w:adjustRightInd w:val="0"/>
        <w:rPr>
          <w:szCs w:val="28"/>
        </w:rPr>
      </w:pPr>
      <w:r w:rsidRPr="006D1A0E">
        <w:rPr>
          <w:szCs w:val="28"/>
        </w:rPr>
        <w:t>Обработка данных отдельно для каждой компании. Для этой части создаются три отдельных листа, каждый из которых соответствует одной компании.</w:t>
      </w:r>
    </w:p>
    <w:p w14:paraId="1D245FE1" w14:textId="76DF6DD1" w:rsidR="000C688E" w:rsidRPr="006D1A0E" w:rsidRDefault="000C688E" w:rsidP="006D1A0E">
      <w:pPr>
        <w:rPr>
          <w:sz w:val="28"/>
          <w:szCs w:val="28"/>
        </w:rPr>
      </w:pPr>
      <w:r w:rsidRPr="006D1A0E">
        <w:rPr>
          <w:sz w:val="28"/>
          <w:szCs w:val="28"/>
        </w:rPr>
        <w:t xml:space="preserve">2. Удалите строки, соответствующие датам, в которые не было торгов хотя бы у одного из трех эмитентов (пропущенные, или нулевые значения объемов торгов) Тренировочное задание: </w:t>
      </w:r>
    </w:p>
    <w:p w14:paraId="177F0B97" w14:textId="62DAFD46" w:rsidR="000C688E" w:rsidRPr="006D1A0E" w:rsidRDefault="000C688E" w:rsidP="006D1A0E">
      <w:pPr>
        <w:rPr>
          <w:sz w:val="28"/>
          <w:szCs w:val="28"/>
        </w:rPr>
      </w:pPr>
      <w:r w:rsidRPr="006D1A0E">
        <w:rPr>
          <w:sz w:val="28"/>
          <w:szCs w:val="28"/>
        </w:rPr>
        <w:t xml:space="preserve">3. Рассчитайте для каждой компании дневные логдоходности. </w:t>
      </w:r>
    </w:p>
    <w:p w14:paraId="7FEC52F4" w14:textId="77777777" w:rsidR="000C688E" w:rsidRPr="006D1A0E" w:rsidRDefault="000C688E" w:rsidP="006D1A0E">
      <w:pPr>
        <w:rPr>
          <w:sz w:val="28"/>
          <w:szCs w:val="28"/>
        </w:rPr>
      </w:pPr>
      <w:r w:rsidRPr="006D1A0E">
        <w:rPr>
          <w:sz w:val="28"/>
          <w:szCs w:val="28"/>
        </w:rPr>
        <w:t>3.1 Для каждой компании посчитайте количество строк, в которых значение логдоходности оказалось строго равно 0.</w:t>
      </w:r>
    </w:p>
    <w:p w14:paraId="28375633" w14:textId="77777777" w:rsidR="000C688E" w:rsidRPr="006D1A0E" w:rsidRDefault="000C688E" w:rsidP="006D1A0E">
      <w:pPr>
        <w:rPr>
          <w:sz w:val="28"/>
          <w:szCs w:val="28"/>
        </w:rPr>
      </w:pPr>
      <w:r w:rsidRPr="006D1A0E">
        <w:rPr>
          <w:sz w:val="28"/>
          <w:szCs w:val="28"/>
        </w:rPr>
        <w:t>3.2. Скопируйте данные по каждой компании на три отдельных листа (один лист – одна компания) и удалите строки с нулями логдоходности.</w:t>
      </w:r>
    </w:p>
    <w:p w14:paraId="6DF2AA3B" w14:textId="77777777" w:rsidR="000C688E" w:rsidRPr="006D1A0E" w:rsidRDefault="000C688E" w:rsidP="006D1A0E">
      <w:pPr>
        <w:rPr>
          <w:sz w:val="28"/>
          <w:szCs w:val="28"/>
        </w:rPr>
      </w:pPr>
      <w:r w:rsidRPr="006D1A0E">
        <w:rPr>
          <w:sz w:val="28"/>
          <w:szCs w:val="28"/>
        </w:rPr>
        <w:t xml:space="preserve">3.3*. Постройте для каждой компании графики цен от времени. Прослеживаются ли какие-нибудь зависимости цен от времени? </w:t>
      </w:r>
    </w:p>
    <w:p w14:paraId="1179931F" w14:textId="77777777" w:rsidR="000C688E" w:rsidRPr="006D1A0E" w:rsidRDefault="000C688E" w:rsidP="006D1A0E">
      <w:pPr>
        <w:rPr>
          <w:sz w:val="28"/>
          <w:szCs w:val="28"/>
        </w:rPr>
      </w:pPr>
      <w:r w:rsidRPr="006D1A0E">
        <w:rPr>
          <w:sz w:val="28"/>
          <w:szCs w:val="28"/>
        </w:rPr>
        <w:t>3.4*. Для одной из компаний постройте по три диаграммы рассеяния для каждой пары признаков. Между какими признаками можно предположить наличие зависимости?</w:t>
      </w:r>
    </w:p>
    <w:p w14:paraId="000DBF24" w14:textId="77777777" w:rsidR="000C688E" w:rsidRPr="006D1A0E" w:rsidRDefault="000C688E" w:rsidP="006D1A0E">
      <w:pPr>
        <w:rPr>
          <w:sz w:val="28"/>
          <w:szCs w:val="28"/>
        </w:rPr>
      </w:pPr>
      <w:r w:rsidRPr="006D1A0E">
        <w:rPr>
          <w:sz w:val="28"/>
          <w:szCs w:val="28"/>
        </w:rPr>
        <w:t>3.5*. Постройте три диаграммы рассеяния логдоходности для каждой пары компаний.</w:t>
      </w:r>
    </w:p>
    <w:p w14:paraId="2A6A885E" w14:textId="77777777" w:rsidR="000C688E" w:rsidRPr="006D1A0E" w:rsidRDefault="000C688E" w:rsidP="006D1A0E">
      <w:pPr>
        <w:rPr>
          <w:sz w:val="28"/>
          <w:szCs w:val="28"/>
        </w:rPr>
      </w:pPr>
      <w:r w:rsidRPr="006D1A0E">
        <w:rPr>
          <w:sz w:val="28"/>
          <w:szCs w:val="28"/>
        </w:rPr>
        <w:t>3.6*. Рассчитайте корреляционную матрицу для тройки компаний.</w:t>
      </w:r>
    </w:p>
    <w:p w14:paraId="53FE5225" w14:textId="2F52D44C" w:rsidR="000C688E" w:rsidRPr="006D1A0E" w:rsidRDefault="006D1A0E" w:rsidP="006D1A0E">
      <w:pPr>
        <w:rPr>
          <w:sz w:val="28"/>
          <w:szCs w:val="28"/>
        </w:rPr>
      </w:pPr>
      <w:r>
        <w:rPr>
          <w:sz w:val="28"/>
          <w:szCs w:val="28"/>
        </w:rPr>
        <w:t>3.7</w:t>
      </w:r>
      <w:r w:rsidR="000C688E" w:rsidRPr="006D1A0E">
        <w:rPr>
          <w:sz w:val="28"/>
          <w:szCs w:val="28"/>
        </w:rPr>
        <w:t>*</w:t>
      </w:r>
      <w:r>
        <w:rPr>
          <w:sz w:val="28"/>
          <w:szCs w:val="28"/>
        </w:rPr>
        <w:t>.</w:t>
      </w:r>
      <w:r w:rsidR="000C688E" w:rsidRPr="006D1A0E">
        <w:rPr>
          <w:sz w:val="28"/>
          <w:szCs w:val="28"/>
        </w:rPr>
        <w:t xml:space="preserve"> Проверьте гипотезы о незначимости коэффициентов корреляции для тройки компаний </w:t>
      </w:r>
    </w:p>
    <w:p w14:paraId="5EA22E4E" w14:textId="77777777" w:rsidR="000C688E" w:rsidRPr="006D1A0E" w:rsidRDefault="000C688E" w:rsidP="006D1A0E">
      <w:pPr>
        <w:rPr>
          <w:sz w:val="28"/>
          <w:szCs w:val="28"/>
        </w:rPr>
      </w:pPr>
      <w:r w:rsidRPr="006D1A0E">
        <w:rPr>
          <w:sz w:val="28"/>
          <w:szCs w:val="28"/>
        </w:rPr>
        <w:t>3.8*. Постройте диаграммы размаха логдоходности для каждой компании.</w:t>
      </w:r>
    </w:p>
    <w:p w14:paraId="0ED75083" w14:textId="52CF1859" w:rsidR="000C688E" w:rsidRPr="006D1A0E" w:rsidRDefault="000C688E" w:rsidP="006D1A0E">
      <w:pPr>
        <w:rPr>
          <w:sz w:val="28"/>
          <w:szCs w:val="28"/>
        </w:rPr>
      </w:pPr>
      <w:r w:rsidRPr="006D1A0E">
        <w:rPr>
          <w:sz w:val="28"/>
          <w:szCs w:val="28"/>
        </w:rPr>
        <w:t xml:space="preserve">3.9*. Для тройки компаний постройте диаграммы оптимальности по Парето и определите акции, оптимальные по Парето </w:t>
      </w:r>
    </w:p>
    <w:p w14:paraId="753873D3" w14:textId="77777777" w:rsidR="000C688E" w:rsidRPr="006D1A0E" w:rsidRDefault="000C688E" w:rsidP="006D1A0E">
      <w:pPr>
        <w:rPr>
          <w:sz w:val="28"/>
          <w:szCs w:val="28"/>
        </w:rPr>
      </w:pPr>
      <w:r w:rsidRPr="006D1A0E">
        <w:rPr>
          <w:sz w:val="28"/>
          <w:szCs w:val="28"/>
        </w:rPr>
        <w:t xml:space="preserve">4. Постройте гистограммы интервальных частот цен и логдоходностей и опишите их: являются ли они симметричными или скошенными, похожи ли они на «колокол» нормального распределения. </w:t>
      </w:r>
    </w:p>
    <w:p w14:paraId="11C05560" w14:textId="77777777" w:rsidR="000C688E" w:rsidRPr="006D1A0E" w:rsidRDefault="000C688E" w:rsidP="006D1A0E">
      <w:pPr>
        <w:rPr>
          <w:sz w:val="28"/>
          <w:szCs w:val="28"/>
        </w:rPr>
      </w:pPr>
      <w:r w:rsidRPr="006D1A0E">
        <w:rPr>
          <w:sz w:val="28"/>
          <w:szCs w:val="28"/>
        </w:rPr>
        <w:t>4.1*. Укажите на графиках асимметрию и эксцесс, полученные в п. 5, а также результаты проверки гипотез о нормальности распределений, полученные в п. 10.</w:t>
      </w:r>
    </w:p>
    <w:p w14:paraId="51FC14BF" w14:textId="7909F3A8" w:rsidR="000C688E" w:rsidRPr="006D1A0E" w:rsidRDefault="000C688E" w:rsidP="006D1A0E">
      <w:pPr>
        <w:rPr>
          <w:sz w:val="28"/>
          <w:szCs w:val="28"/>
        </w:rPr>
      </w:pPr>
      <w:r w:rsidRPr="006D1A0E">
        <w:rPr>
          <w:sz w:val="28"/>
          <w:szCs w:val="28"/>
        </w:rPr>
        <w:t xml:space="preserve">5. С помощью программы «Описательная статистика» определите основные статистические показатели для логдоходностей. </w:t>
      </w:r>
    </w:p>
    <w:p w14:paraId="4EB4CE29" w14:textId="77777777" w:rsidR="000C688E" w:rsidRPr="006D1A0E" w:rsidRDefault="000C688E" w:rsidP="006D1A0E">
      <w:pPr>
        <w:rPr>
          <w:sz w:val="28"/>
          <w:szCs w:val="28"/>
        </w:rPr>
      </w:pPr>
      <w:r w:rsidRPr="006D1A0E">
        <w:rPr>
          <w:sz w:val="28"/>
          <w:szCs w:val="28"/>
        </w:rPr>
        <w:t>6. Скопируйте данные для каждой отдельной компании на отдельный лист (всего три дополнительных листа) и удалите строки с выбросами логдоходности.</w:t>
      </w:r>
    </w:p>
    <w:p w14:paraId="3BE06CB4" w14:textId="77777777" w:rsidR="000C688E" w:rsidRPr="006D1A0E" w:rsidRDefault="000C688E" w:rsidP="006D1A0E">
      <w:pPr>
        <w:rPr>
          <w:sz w:val="28"/>
          <w:szCs w:val="28"/>
        </w:rPr>
      </w:pPr>
      <w:r w:rsidRPr="006D1A0E">
        <w:rPr>
          <w:sz w:val="28"/>
          <w:szCs w:val="28"/>
        </w:rPr>
        <w:t>7. Постройте гистограммы интервальных частот логдоходности без выбросов.</w:t>
      </w:r>
    </w:p>
    <w:p w14:paraId="2BB70B8F" w14:textId="77777777" w:rsidR="000C688E" w:rsidRPr="006D1A0E" w:rsidRDefault="000C688E" w:rsidP="006D1A0E">
      <w:pPr>
        <w:rPr>
          <w:sz w:val="28"/>
          <w:szCs w:val="28"/>
        </w:rPr>
      </w:pPr>
      <w:r w:rsidRPr="006D1A0E">
        <w:rPr>
          <w:sz w:val="28"/>
          <w:szCs w:val="28"/>
        </w:rPr>
        <w:t xml:space="preserve">7.1*. Постройте графики эмпирической плотности для логдоходности в </w:t>
      </w:r>
      <w:r w:rsidRPr="006D1A0E">
        <w:rPr>
          <w:sz w:val="28"/>
          <w:szCs w:val="28"/>
          <w:lang w:val="en-US"/>
        </w:rPr>
        <w:t>R</w:t>
      </w:r>
      <w:r w:rsidRPr="006D1A0E">
        <w:rPr>
          <w:sz w:val="28"/>
          <w:szCs w:val="28"/>
        </w:rPr>
        <w:t xml:space="preserve"> с выбросами и без выбросов</w:t>
      </w:r>
    </w:p>
    <w:p w14:paraId="28434272" w14:textId="77777777" w:rsidR="000C688E" w:rsidRPr="006D1A0E" w:rsidRDefault="000C688E" w:rsidP="006D1A0E">
      <w:pPr>
        <w:rPr>
          <w:sz w:val="28"/>
          <w:szCs w:val="28"/>
        </w:rPr>
      </w:pPr>
      <w:r w:rsidRPr="006D1A0E">
        <w:rPr>
          <w:sz w:val="28"/>
          <w:szCs w:val="28"/>
        </w:rPr>
        <w:t>7.2*. Постройте графики выборочных функций распределения для логдоходности с выбросами и без выбросов.</w:t>
      </w:r>
    </w:p>
    <w:p w14:paraId="3758CC8E" w14:textId="77777777" w:rsidR="000C688E" w:rsidRPr="006D1A0E" w:rsidRDefault="000C688E" w:rsidP="006D1A0E">
      <w:pPr>
        <w:rPr>
          <w:sz w:val="28"/>
          <w:szCs w:val="28"/>
        </w:rPr>
      </w:pPr>
      <w:r w:rsidRPr="006D1A0E">
        <w:rPr>
          <w:sz w:val="28"/>
          <w:szCs w:val="28"/>
        </w:rPr>
        <w:t xml:space="preserve">7.3**. В предположении нормального закона логдоходности для данных с не удалёнными выбросами замените параметры нормального закона a и  </w:t>
      </w:r>
      <w:r w:rsidRPr="006D1A0E">
        <w:rPr>
          <w:sz w:val="28"/>
          <w:szCs w:val="28"/>
        </w:rPr>
        <w:sym w:font="Symbol" w:char="F073"/>
      </w:r>
      <w:r w:rsidRPr="006D1A0E">
        <w:rPr>
          <w:sz w:val="28"/>
          <w:szCs w:val="28"/>
        </w:rPr>
        <w:t xml:space="preserve"> их несмещенными состоятельными оценками и рассчитайте значения функции плотности нормального закона и функции распределения в правых концах интервалов. Для каждого из анализируемых признаков постройте на одном рисунке гистограмму частот и график теоретической функции плотности распределения, на другом эмпирическую и теоретическую функцию распределения.</w:t>
      </w:r>
    </w:p>
    <w:p w14:paraId="64AC45D1" w14:textId="77777777" w:rsidR="000C688E" w:rsidRPr="006D1A0E" w:rsidRDefault="000C688E" w:rsidP="006D1A0E">
      <w:pPr>
        <w:rPr>
          <w:sz w:val="28"/>
          <w:szCs w:val="28"/>
        </w:rPr>
      </w:pPr>
      <w:r w:rsidRPr="006D1A0E">
        <w:rPr>
          <w:sz w:val="28"/>
          <w:szCs w:val="28"/>
        </w:rPr>
        <w:t>7.4**. Выполните то же, что и в п. 7.3** для данных с удалёнными выбросами.</w:t>
      </w:r>
    </w:p>
    <w:p w14:paraId="3E8B9436" w14:textId="0DD5603B" w:rsidR="000C688E" w:rsidRPr="006D1A0E" w:rsidRDefault="000C688E" w:rsidP="006D1A0E">
      <w:pPr>
        <w:rPr>
          <w:sz w:val="28"/>
          <w:szCs w:val="28"/>
        </w:rPr>
      </w:pPr>
      <w:r w:rsidRPr="006D1A0E">
        <w:rPr>
          <w:sz w:val="28"/>
          <w:szCs w:val="28"/>
        </w:rPr>
        <w:t>8. Постройте 95%-</w:t>
      </w:r>
      <w:proofErr w:type="spellStart"/>
      <w:r w:rsidRPr="006D1A0E">
        <w:rPr>
          <w:sz w:val="28"/>
          <w:szCs w:val="28"/>
        </w:rPr>
        <w:t>ные</w:t>
      </w:r>
      <w:proofErr w:type="spellEnd"/>
      <w:r w:rsidRPr="006D1A0E">
        <w:rPr>
          <w:sz w:val="28"/>
          <w:szCs w:val="28"/>
        </w:rPr>
        <w:t xml:space="preserve"> доверительные интервалы для математических ожиданий и средних квадратических отклонений логдоходностей с выбросами. </w:t>
      </w:r>
    </w:p>
    <w:p w14:paraId="0BC1AD71" w14:textId="77777777" w:rsidR="000C688E" w:rsidRPr="006D1A0E" w:rsidRDefault="000C688E" w:rsidP="006D1A0E">
      <w:pPr>
        <w:rPr>
          <w:sz w:val="28"/>
          <w:szCs w:val="28"/>
        </w:rPr>
      </w:pPr>
      <w:r w:rsidRPr="006D1A0E">
        <w:rPr>
          <w:sz w:val="28"/>
          <w:szCs w:val="28"/>
        </w:rPr>
        <w:t>8.1*. То же для данных с удалёнными выбросами.</w:t>
      </w:r>
    </w:p>
    <w:p w14:paraId="20278904" w14:textId="4DD97600" w:rsidR="000C688E" w:rsidRPr="006D1A0E" w:rsidRDefault="000C688E" w:rsidP="006D1A0E">
      <w:pPr>
        <w:rPr>
          <w:sz w:val="28"/>
          <w:szCs w:val="28"/>
        </w:rPr>
      </w:pPr>
      <w:r w:rsidRPr="006D1A0E">
        <w:rPr>
          <w:sz w:val="28"/>
          <w:szCs w:val="28"/>
        </w:rPr>
        <w:t xml:space="preserve">9. Для каждой компании проверьте на 5%-ном и 1%-ном уровне значимости гипотезу о том, что математическое ожидание логдоходности равно нулю при альтернативной гипотезе о том, что оно больше нуля. В каждом случае вычислите также наблюдаемый уровень значимости. </w:t>
      </w:r>
    </w:p>
    <w:p w14:paraId="27C02470" w14:textId="77777777" w:rsidR="000C688E" w:rsidRPr="006D1A0E" w:rsidRDefault="000C688E" w:rsidP="006D1A0E">
      <w:pPr>
        <w:rPr>
          <w:sz w:val="28"/>
          <w:szCs w:val="28"/>
        </w:rPr>
      </w:pPr>
      <w:r w:rsidRPr="006D1A0E">
        <w:rPr>
          <w:sz w:val="28"/>
          <w:szCs w:val="28"/>
        </w:rPr>
        <w:t>9.1* Для каждой пары компаний проверьте на 5%-ном и 1%-ном уровне значимости гипотезу о том, что математические ожидания логдоходностей этих эмитентов равны между собой (без какого-либо предположения о равенстве дисперсий) при альтернативной гипотезе о том, что они не равны.</w:t>
      </w:r>
    </w:p>
    <w:p w14:paraId="1142A931" w14:textId="09E22A04" w:rsidR="000C688E" w:rsidRPr="006D1A0E" w:rsidRDefault="000C688E" w:rsidP="006D1A0E">
      <w:pPr>
        <w:rPr>
          <w:sz w:val="28"/>
          <w:szCs w:val="28"/>
        </w:rPr>
      </w:pPr>
      <w:r w:rsidRPr="006D1A0E">
        <w:rPr>
          <w:sz w:val="28"/>
          <w:szCs w:val="28"/>
        </w:rPr>
        <w:t xml:space="preserve">9.2* Для каждой пары компаний проверьте на 5%-ном и 1%-ном уровне значимости гипотезу о том, что дисперсии логдоходностей этих эмитентов равны между собой при альтернативной гипотезе о том, что они не равны. </w:t>
      </w:r>
    </w:p>
    <w:p w14:paraId="456181BC" w14:textId="2A90AB2E" w:rsidR="000C688E" w:rsidRPr="006D1A0E" w:rsidRDefault="000C688E" w:rsidP="006D1A0E">
      <w:pPr>
        <w:rPr>
          <w:sz w:val="28"/>
          <w:szCs w:val="28"/>
        </w:rPr>
      </w:pPr>
      <w:r w:rsidRPr="006D1A0E">
        <w:rPr>
          <w:sz w:val="28"/>
          <w:szCs w:val="28"/>
        </w:rPr>
        <w:t xml:space="preserve">10. Для каждой компании проверьте на 5%-ном уровне значимости гипотезы о нормальном законе распределения логдоходности для данных без удаления выбросов и нулей (критерий Хи-квадрат в </w:t>
      </w:r>
      <w:r w:rsidRPr="006D1A0E">
        <w:rPr>
          <w:sz w:val="28"/>
          <w:szCs w:val="28"/>
          <w:lang w:val="en-US"/>
        </w:rPr>
        <w:t>Excel</w:t>
      </w:r>
      <w:r w:rsidRPr="006D1A0E">
        <w:rPr>
          <w:sz w:val="28"/>
          <w:szCs w:val="28"/>
        </w:rPr>
        <w:t xml:space="preserve"> или критерий Лиллиефорса в </w:t>
      </w:r>
      <w:r w:rsidRPr="006D1A0E">
        <w:rPr>
          <w:sz w:val="28"/>
          <w:szCs w:val="28"/>
          <w:lang w:val="en-US"/>
        </w:rPr>
        <w:t>R</w:t>
      </w:r>
      <w:r w:rsidRPr="006D1A0E">
        <w:rPr>
          <w:sz w:val="28"/>
          <w:szCs w:val="28"/>
        </w:rPr>
        <w:t xml:space="preserve"> или и то и другое). </w:t>
      </w:r>
    </w:p>
    <w:p w14:paraId="48BAE755" w14:textId="43AD1220" w:rsidR="000C688E" w:rsidRPr="006D1A0E" w:rsidRDefault="000C688E" w:rsidP="006D1A0E">
      <w:pPr>
        <w:rPr>
          <w:sz w:val="28"/>
          <w:szCs w:val="28"/>
        </w:rPr>
      </w:pPr>
      <w:r w:rsidRPr="006D1A0E">
        <w:rPr>
          <w:sz w:val="28"/>
          <w:szCs w:val="28"/>
        </w:rPr>
        <w:t>10</w:t>
      </w:r>
      <w:r w:rsidR="006D1A0E">
        <w:rPr>
          <w:sz w:val="28"/>
          <w:szCs w:val="28"/>
        </w:rPr>
        <w:t>.1</w:t>
      </w:r>
      <w:r w:rsidRPr="006D1A0E">
        <w:rPr>
          <w:sz w:val="28"/>
          <w:szCs w:val="28"/>
        </w:rPr>
        <w:t>*</w:t>
      </w:r>
      <w:r w:rsidR="006D1A0E">
        <w:rPr>
          <w:sz w:val="28"/>
          <w:szCs w:val="28"/>
        </w:rPr>
        <w:t>.</w:t>
      </w:r>
      <w:r w:rsidRPr="006D1A0E">
        <w:rPr>
          <w:sz w:val="28"/>
          <w:szCs w:val="28"/>
        </w:rPr>
        <w:t xml:space="preserve"> Проведите эту проверку для данных с удалёнными выбросами</w:t>
      </w:r>
    </w:p>
    <w:p w14:paraId="127B7439" w14:textId="0B03BAA3" w:rsidR="000C688E" w:rsidRPr="006D1A0E" w:rsidRDefault="000C688E" w:rsidP="006D1A0E">
      <w:pPr>
        <w:ind w:firstLine="709"/>
        <w:rPr>
          <w:sz w:val="28"/>
          <w:szCs w:val="28"/>
        </w:rPr>
      </w:pPr>
      <w:r w:rsidRPr="006D1A0E">
        <w:rPr>
          <w:sz w:val="28"/>
          <w:szCs w:val="28"/>
        </w:rPr>
        <w:t xml:space="preserve">10.2*. Проверьте гипотезу о нормальности в </w:t>
      </w:r>
      <w:r w:rsidRPr="006D1A0E">
        <w:rPr>
          <w:sz w:val="28"/>
          <w:szCs w:val="28"/>
          <w:lang w:val="en-US"/>
        </w:rPr>
        <w:t>Excel</w:t>
      </w:r>
      <w:r w:rsidRPr="006D1A0E">
        <w:rPr>
          <w:sz w:val="28"/>
          <w:szCs w:val="28"/>
        </w:rPr>
        <w:t xml:space="preserve"> с помощью критерия Лиллиефорса. </w:t>
      </w:r>
    </w:p>
    <w:p w14:paraId="6ABA533D" w14:textId="27C7F8C9" w:rsidR="00DA1DED" w:rsidRPr="006D1A0E" w:rsidRDefault="003D5634" w:rsidP="006D1A0E">
      <w:pPr>
        <w:suppressAutoHyphens/>
        <w:ind w:firstLine="0"/>
        <w:jc w:val="left"/>
        <w:rPr>
          <w:b/>
          <w:sz w:val="28"/>
          <w:szCs w:val="28"/>
        </w:rPr>
      </w:pPr>
      <w:r w:rsidRPr="006D1A0E">
        <w:rPr>
          <w:b/>
          <w:sz w:val="28"/>
          <w:szCs w:val="28"/>
        </w:rPr>
        <w:t>Критерии бальной оценки различных форм текущего контроля успеваемости</w:t>
      </w:r>
    </w:p>
    <w:p w14:paraId="79971FC2" w14:textId="77777777" w:rsidR="006D1A0E" w:rsidRDefault="003D5634" w:rsidP="006D1A0E">
      <w:pPr>
        <w:ind w:firstLine="709"/>
        <w:rPr>
          <w:sz w:val="28"/>
          <w:szCs w:val="28"/>
        </w:rPr>
      </w:pPr>
      <w:r w:rsidRPr="006D1A0E">
        <w:rPr>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400972" w:rsidRPr="006D1A0E">
        <w:rPr>
          <w:sz w:val="28"/>
          <w:szCs w:val="28"/>
        </w:rPr>
        <w:t xml:space="preserve">Департамента </w:t>
      </w:r>
      <w:r w:rsidR="002F53EC" w:rsidRPr="006D1A0E">
        <w:rPr>
          <w:sz w:val="28"/>
          <w:szCs w:val="28"/>
        </w:rPr>
        <w:t>математики</w:t>
      </w:r>
      <w:r w:rsidR="00194A26" w:rsidRPr="006D1A0E">
        <w:rPr>
          <w:sz w:val="28"/>
          <w:szCs w:val="28"/>
        </w:rPr>
        <w:br/>
      </w:r>
      <w:bookmarkStart w:id="27" w:name="_Toc5052150"/>
      <w:bookmarkStart w:id="28" w:name="_Toc499179211"/>
    </w:p>
    <w:p w14:paraId="3482A94E" w14:textId="7743A829" w:rsidR="00FE2C9E" w:rsidRPr="006D1A0E" w:rsidRDefault="008C0656" w:rsidP="002E5B21">
      <w:pPr>
        <w:ind w:firstLine="0"/>
        <w:rPr>
          <w:b/>
          <w:sz w:val="28"/>
          <w:szCs w:val="28"/>
        </w:rPr>
      </w:pPr>
      <w:r w:rsidRPr="006D1A0E">
        <w:rPr>
          <w:b/>
          <w:sz w:val="28"/>
          <w:szCs w:val="28"/>
        </w:rPr>
        <w:t xml:space="preserve">7. </w:t>
      </w:r>
      <w:r w:rsidR="00FE2C9E" w:rsidRPr="006D1A0E">
        <w:rPr>
          <w:b/>
          <w:sz w:val="28"/>
          <w:szCs w:val="28"/>
        </w:rPr>
        <w:t>Фонд оценочных средств</w:t>
      </w:r>
      <w:r w:rsidR="00175686" w:rsidRPr="006D1A0E">
        <w:rPr>
          <w:b/>
          <w:sz w:val="28"/>
          <w:szCs w:val="28"/>
        </w:rPr>
        <w:t xml:space="preserve"> для проведения промежуточной аттестации обучающихся по данной дисциплине</w:t>
      </w:r>
      <w:bookmarkEnd w:id="27"/>
      <w:bookmarkEnd w:id="28"/>
    </w:p>
    <w:p w14:paraId="13A5D7E0" w14:textId="77777777" w:rsidR="007A3824" w:rsidRPr="006D1A0E" w:rsidRDefault="00D43496" w:rsidP="006D1A0E">
      <w:pPr>
        <w:ind w:right="-286" w:firstLine="708"/>
        <w:rPr>
          <w:rFonts w:eastAsia="Calibri"/>
          <w:i/>
          <w:sz w:val="28"/>
          <w:szCs w:val="28"/>
          <w:lang w:eastAsia="en-US"/>
        </w:rPr>
      </w:pPr>
      <w:r w:rsidRPr="006D1A0E">
        <w:rPr>
          <w:sz w:val="28"/>
          <w:szCs w:val="28"/>
        </w:rPr>
        <w:t xml:space="preserve">Перечень компетенций с указанием </w:t>
      </w:r>
      <w:r w:rsidR="00FC4B16" w:rsidRPr="006D1A0E">
        <w:rPr>
          <w:sz w:val="28"/>
          <w:szCs w:val="28"/>
        </w:rPr>
        <w:t xml:space="preserve">индикаторов их достижения в процессе освоения образовательной программы содержится в разделе </w:t>
      </w:r>
      <w:r w:rsidRPr="006D1A0E">
        <w:rPr>
          <w:sz w:val="28"/>
          <w:szCs w:val="28"/>
        </w:rPr>
        <w:t>2.</w:t>
      </w:r>
      <w:r w:rsidR="00FC4B16" w:rsidRPr="006D1A0E">
        <w:rPr>
          <w:sz w:val="28"/>
          <w:szCs w:val="28"/>
        </w:rPr>
        <w:t xml:space="preserve"> </w:t>
      </w:r>
      <w:r w:rsidRPr="006D1A0E">
        <w:rPr>
          <w:rFonts w:eastAsia="Calibri"/>
          <w:i/>
          <w:sz w:val="28"/>
          <w:szCs w:val="28"/>
          <w:lang w:eastAsia="en-US"/>
        </w:rPr>
        <w:t xml:space="preserve">«Перечень </w:t>
      </w:r>
      <w:r w:rsidRPr="006D1A0E">
        <w:rPr>
          <w:rFonts w:eastAsia="Calibri"/>
          <w:i/>
          <w:color w:val="000000" w:themeColor="text1"/>
          <w:sz w:val="28"/>
          <w:szCs w:val="28"/>
          <w:lang w:eastAsia="en-US"/>
        </w:rPr>
        <w:t>планируемых</w:t>
      </w:r>
      <w:r w:rsidRPr="006D1A0E">
        <w:rPr>
          <w:rFonts w:eastAsia="Calibri"/>
          <w:i/>
          <w:sz w:val="28"/>
          <w:szCs w:val="28"/>
          <w:lang w:eastAsia="en-US"/>
        </w:rPr>
        <w:t xml:space="preserve"> результатов освоения образовательной программы с указанием индикаторов их достижения и планируемых результатов обучения по дисциплине».</w:t>
      </w:r>
    </w:p>
    <w:p w14:paraId="5C576B3D" w14:textId="0BBDABFB" w:rsidR="004A20EC" w:rsidRDefault="004A20EC" w:rsidP="006D1A0E">
      <w:pPr>
        <w:ind w:right="-286" w:firstLine="0"/>
        <w:rPr>
          <w:b/>
          <w:sz w:val="28"/>
          <w:szCs w:val="28"/>
        </w:rPr>
      </w:pPr>
      <w:r w:rsidRPr="006D1A0E">
        <w:rPr>
          <w:b/>
          <w:sz w:val="28"/>
          <w:szCs w:val="28"/>
        </w:rPr>
        <w:t xml:space="preserve">Типовые контрольные задания или иные материалы, необходимые для оценки </w:t>
      </w:r>
      <w:r w:rsidR="00FC4B16" w:rsidRPr="006D1A0E">
        <w:rPr>
          <w:b/>
          <w:sz w:val="28"/>
          <w:szCs w:val="28"/>
        </w:rPr>
        <w:t>индикаторов достижения</w:t>
      </w:r>
      <w:r w:rsidR="007E4C63" w:rsidRPr="006D1A0E">
        <w:rPr>
          <w:b/>
          <w:sz w:val="28"/>
          <w:szCs w:val="28"/>
        </w:rPr>
        <w:t xml:space="preserve"> </w:t>
      </w:r>
      <w:r w:rsidR="006E5068" w:rsidRPr="006D1A0E">
        <w:rPr>
          <w:b/>
          <w:sz w:val="28"/>
          <w:szCs w:val="28"/>
        </w:rPr>
        <w:t>компетенций</w:t>
      </w:r>
      <w:r w:rsidR="00FC4B16" w:rsidRPr="006D1A0E">
        <w:rPr>
          <w:b/>
          <w:sz w:val="28"/>
          <w:szCs w:val="28"/>
        </w:rPr>
        <w:t>, умений и знаний</w:t>
      </w:r>
    </w:p>
    <w:p w14:paraId="60198F17" w14:textId="77777777" w:rsidR="006D1A0E" w:rsidRPr="00A32AB0" w:rsidRDefault="006D1A0E" w:rsidP="006D1A0E">
      <w:pPr>
        <w:shd w:val="clear" w:color="auto" w:fill="FFFFFF"/>
        <w:ind w:right="140"/>
        <w:jc w:val="right"/>
        <w:rPr>
          <w:color w:val="000000"/>
          <w:sz w:val="24"/>
          <w:szCs w:val="24"/>
        </w:rPr>
      </w:pPr>
      <w:r w:rsidRPr="00A32AB0">
        <w:rPr>
          <w:color w:val="000000"/>
          <w:sz w:val="24"/>
          <w:szCs w:val="24"/>
        </w:rPr>
        <w:t>Таблица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2323"/>
        <w:gridCol w:w="2457"/>
        <w:gridCol w:w="3067"/>
      </w:tblGrid>
      <w:tr w:rsidR="00623E13" w:rsidRPr="00264DA0" w14:paraId="65CCA4FF" w14:textId="77777777" w:rsidTr="00856179">
        <w:trPr>
          <w:trHeight w:val="1283"/>
        </w:trPr>
        <w:tc>
          <w:tcPr>
            <w:tcW w:w="1098" w:type="pct"/>
            <w:tcBorders>
              <w:top w:val="single" w:sz="4" w:space="0" w:color="auto"/>
              <w:left w:val="single" w:sz="4" w:space="0" w:color="auto"/>
              <w:bottom w:val="single" w:sz="4" w:space="0" w:color="auto"/>
              <w:right w:val="single" w:sz="4" w:space="0" w:color="auto"/>
            </w:tcBorders>
            <w:hideMark/>
          </w:tcPr>
          <w:p w14:paraId="1B49ACF4" w14:textId="77777777" w:rsidR="00623E13" w:rsidRPr="000B6FEC" w:rsidRDefault="00623E13" w:rsidP="00943D3E">
            <w:pPr>
              <w:tabs>
                <w:tab w:val="left" w:pos="540"/>
              </w:tabs>
              <w:spacing w:line="240" w:lineRule="auto"/>
              <w:ind w:firstLine="0"/>
              <w:rPr>
                <w:b/>
                <w:sz w:val="24"/>
                <w:szCs w:val="24"/>
              </w:rPr>
            </w:pPr>
            <w:r w:rsidRPr="004B1BFE">
              <w:rPr>
                <w:b/>
                <w:sz w:val="24"/>
                <w:szCs w:val="24"/>
              </w:rPr>
              <w:t xml:space="preserve">Наименование компетенции </w:t>
            </w:r>
          </w:p>
        </w:tc>
        <w:tc>
          <w:tcPr>
            <w:tcW w:w="1155" w:type="pct"/>
            <w:tcBorders>
              <w:top w:val="single" w:sz="4" w:space="0" w:color="auto"/>
              <w:left w:val="single" w:sz="4" w:space="0" w:color="auto"/>
              <w:bottom w:val="single" w:sz="4" w:space="0" w:color="auto"/>
              <w:right w:val="single" w:sz="4" w:space="0" w:color="auto"/>
            </w:tcBorders>
            <w:hideMark/>
          </w:tcPr>
          <w:p w14:paraId="747CC941" w14:textId="77777777" w:rsidR="00623E13" w:rsidRPr="000B6FEC" w:rsidRDefault="00623E13" w:rsidP="00943D3E">
            <w:pPr>
              <w:tabs>
                <w:tab w:val="left" w:pos="540"/>
              </w:tabs>
              <w:spacing w:line="240" w:lineRule="auto"/>
              <w:ind w:firstLine="0"/>
              <w:rPr>
                <w:b/>
                <w:sz w:val="24"/>
                <w:szCs w:val="24"/>
              </w:rPr>
            </w:pPr>
            <w:r w:rsidRPr="004B1BFE">
              <w:rPr>
                <w:b/>
                <w:sz w:val="24"/>
                <w:szCs w:val="24"/>
              </w:rPr>
              <w:t xml:space="preserve">Наименование  индикаторов достижения компетенции </w:t>
            </w:r>
          </w:p>
        </w:tc>
        <w:tc>
          <w:tcPr>
            <w:tcW w:w="1222" w:type="pct"/>
            <w:tcBorders>
              <w:top w:val="single" w:sz="4" w:space="0" w:color="auto"/>
              <w:left w:val="single" w:sz="4" w:space="0" w:color="auto"/>
              <w:bottom w:val="single" w:sz="4" w:space="0" w:color="auto"/>
              <w:right w:val="single" w:sz="4" w:space="0" w:color="auto"/>
            </w:tcBorders>
          </w:tcPr>
          <w:p w14:paraId="7241C0CA" w14:textId="77777777" w:rsidR="00623E13" w:rsidRPr="000B6FEC" w:rsidRDefault="00623E13" w:rsidP="00943D3E">
            <w:pPr>
              <w:tabs>
                <w:tab w:val="left" w:pos="540"/>
              </w:tabs>
              <w:spacing w:line="240" w:lineRule="auto"/>
              <w:ind w:firstLine="0"/>
              <w:rPr>
                <w:b/>
                <w:color w:val="FF0000"/>
                <w:sz w:val="24"/>
                <w:szCs w:val="24"/>
              </w:rPr>
            </w:pPr>
            <w:r w:rsidRPr="004B1BFE">
              <w:rPr>
                <w:b/>
                <w:sz w:val="24"/>
                <w:szCs w:val="24"/>
              </w:rPr>
              <w:t xml:space="preserve">Результаты обучения </w:t>
            </w:r>
            <w:r>
              <w:rPr>
                <w:b/>
                <w:sz w:val="24"/>
                <w:szCs w:val="24"/>
              </w:rPr>
              <w:t xml:space="preserve">      (</w:t>
            </w:r>
            <w:r w:rsidRPr="004B1BFE">
              <w:rPr>
                <w:b/>
                <w:sz w:val="24"/>
                <w:szCs w:val="24"/>
              </w:rPr>
              <w:t>умения и знания), соотнесенные с индикаторами достижения компетенции</w:t>
            </w:r>
          </w:p>
        </w:tc>
        <w:tc>
          <w:tcPr>
            <w:tcW w:w="1525" w:type="pct"/>
            <w:tcBorders>
              <w:top w:val="single" w:sz="4" w:space="0" w:color="auto"/>
              <w:left w:val="single" w:sz="4" w:space="0" w:color="auto"/>
              <w:bottom w:val="single" w:sz="4" w:space="0" w:color="auto"/>
              <w:right w:val="single" w:sz="4" w:space="0" w:color="auto"/>
            </w:tcBorders>
          </w:tcPr>
          <w:p w14:paraId="5F8E0116" w14:textId="77777777" w:rsidR="00623E13" w:rsidRPr="000B6FEC" w:rsidRDefault="00623E13" w:rsidP="00943D3E">
            <w:pPr>
              <w:tabs>
                <w:tab w:val="left" w:pos="540"/>
              </w:tabs>
              <w:spacing w:line="240" w:lineRule="auto"/>
              <w:ind w:firstLine="0"/>
              <w:rPr>
                <w:b/>
                <w:sz w:val="24"/>
                <w:szCs w:val="24"/>
              </w:rPr>
            </w:pPr>
            <w:r w:rsidRPr="004B1BFE">
              <w:rPr>
                <w:b/>
                <w:sz w:val="24"/>
                <w:szCs w:val="24"/>
              </w:rPr>
              <w:t>Типовые контрольные задания</w:t>
            </w:r>
          </w:p>
        </w:tc>
      </w:tr>
      <w:tr w:rsidR="00623E13" w:rsidRPr="00264DA0" w14:paraId="18496DE3" w14:textId="77777777" w:rsidTr="00856179">
        <w:trPr>
          <w:trHeight w:val="3312"/>
        </w:trPr>
        <w:tc>
          <w:tcPr>
            <w:tcW w:w="1098" w:type="pct"/>
            <w:vMerge w:val="restart"/>
            <w:tcBorders>
              <w:top w:val="single" w:sz="4" w:space="0" w:color="auto"/>
              <w:left w:val="single" w:sz="4" w:space="0" w:color="auto"/>
              <w:right w:val="single" w:sz="4" w:space="0" w:color="auto"/>
            </w:tcBorders>
            <w:vAlign w:val="center"/>
          </w:tcPr>
          <w:p w14:paraId="76E2BC13" w14:textId="77777777" w:rsidR="00623E13" w:rsidRPr="000B6FEC" w:rsidRDefault="00623E13" w:rsidP="00943D3E">
            <w:pPr>
              <w:spacing w:line="240" w:lineRule="auto"/>
              <w:ind w:firstLine="0"/>
              <w:rPr>
                <w:sz w:val="24"/>
                <w:szCs w:val="24"/>
              </w:rPr>
            </w:pPr>
            <w:r>
              <w:rPr>
                <w:sz w:val="24"/>
                <w:szCs w:val="24"/>
              </w:rPr>
              <w:t>С</w:t>
            </w:r>
            <w:r w:rsidRPr="000B6FEC">
              <w:rPr>
                <w:sz w:val="24"/>
                <w:szCs w:val="24"/>
              </w:rPr>
              <w:t>пособен осуществлять поиск, критический анализ и синтез информации, применять системный подход для решения поставленных задач</w:t>
            </w:r>
          </w:p>
        </w:tc>
        <w:tc>
          <w:tcPr>
            <w:tcW w:w="1155" w:type="pct"/>
            <w:tcBorders>
              <w:top w:val="single" w:sz="4" w:space="0" w:color="auto"/>
              <w:left w:val="single" w:sz="4" w:space="0" w:color="auto"/>
              <w:bottom w:val="single" w:sz="4" w:space="0" w:color="auto"/>
              <w:right w:val="single" w:sz="4" w:space="0" w:color="auto"/>
            </w:tcBorders>
          </w:tcPr>
          <w:p w14:paraId="73562540" w14:textId="77777777" w:rsidR="00623E13" w:rsidRPr="000B6FEC" w:rsidRDefault="00623E13" w:rsidP="00943D3E">
            <w:pPr>
              <w:pStyle w:val="Default"/>
              <w:rPr>
                <w:color w:val="auto"/>
                <w:lang w:eastAsia="en-US"/>
              </w:rPr>
            </w:pPr>
            <w:r w:rsidRPr="000B6FEC">
              <w:t>1.</w:t>
            </w:r>
            <w:r w:rsidRPr="000B6FEC">
              <w:rPr>
                <w:lang w:eastAsia="en-US"/>
              </w:rPr>
              <w:t xml:space="preserve"> Ч</w:t>
            </w:r>
            <w:r w:rsidRPr="000B6FEC">
              <w:t>етко описывает состав и структуру требуемых данных и информации, грамотно реализует процессы их сбора, обработки и интерпретации</w:t>
            </w:r>
          </w:p>
        </w:tc>
        <w:tc>
          <w:tcPr>
            <w:tcW w:w="1222" w:type="pct"/>
            <w:tcBorders>
              <w:top w:val="single" w:sz="4" w:space="0" w:color="auto"/>
              <w:left w:val="single" w:sz="4" w:space="0" w:color="auto"/>
              <w:bottom w:val="single" w:sz="4" w:space="0" w:color="auto"/>
              <w:right w:val="single" w:sz="4" w:space="0" w:color="auto"/>
            </w:tcBorders>
          </w:tcPr>
          <w:p w14:paraId="4AE00E4C" w14:textId="77777777" w:rsidR="00623E13" w:rsidRPr="000B6FEC" w:rsidRDefault="00623E13" w:rsidP="00943D3E">
            <w:pPr>
              <w:pStyle w:val="af6"/>
              <w:tabs>
                <w:tab w:val="left" w:pos="301"/>
              </w:tabs>
              <w:spacing w:line="240" w:lineRule="auto"/>
              <w:ind w:left="61" w:firstLine="0"/>
              <w:rPr>
                <w:b/>
                <w:bCs/>
                <w:sz w:val="24"/>
              </w:rPr>
            </w:pPr>
            <w:r w:rsidRPr="000B6FEC">
              <w:rPr>
                <w:b/>
                <w:bCs/>
                <w:sz w:val="24"/>
              </w:rPr>
              <w:t>Знает:</w:t>
            </w:r>
          </w:p>
          <w:p w14:paraId="109151CE" w14:textId="77777777" w:rsidR="00623E13" w:rsidRPr="000B6FEC" w:rsidRDefault="00623E13" w:rsidP="00943D3E">
            <w:pPr>
              <w:pStyle w:val="af6"/>
              <w:spacing w:line="240" w:lineRule="auto"/>
              <w:ind w:left="-29" w:firstLine="0"/>
              <w:rPr>
                <w:sz w:val="24"/>
              </w:rPr>
            </w:pPr>
            <w:r w:rsidRPr="000B6FEC">
              <w:rPr>
                <w:sz w:val="24"/>
              </w:rPr>
              <w:t>основные принципы обработки, визуализации и анализа данных, вероятностные и статистические методы;</w:t>
            </w:r>
          </w:p>
          <w:p w14:paraId="31FBF74C" w14:textId="77777777" w:rsidR="00623E13" w:rsidRPr="000B6FEC" w:rsidRDefault="00623E13" w:rsidP="00943D3E">
            <w:pPr>
              <w:spacing w:line="240" w:lineRule="auto"/>
              <w:ind w:left="-29" w:firstLine="0"/>
              <w:rPr>
                <w:b/>
                <w:bCs/>
                <w:sz w:val="24"/>
                <w:szCs w:val="24"/>
              </w:rPr>
            </w:pPr>
            <w:r w:rsidRPr="000B6FEC">
              <w:rPr>
                <w:b/>
                <w:bCs/>
                <w:sz w:val="24"/>
                <w:szCs w:val="24"/>
              </w:rPr>
              <w:t>Умеет:</w:t>
            </w:r>
          </w:p>
          <w:p w14:paraId="2A4ADF93" w14:textId="77777777" w:rsidR="00623E13" w:rsidRPr="000B6FEC" w:rsidRDefault="00623E13" w:rsidP="00943D3E">
            <w:pPr>
              <w:pStyle w:val="af6"/>
              <w:spacing w:line="240" w:lineRule="auto"/>
              <w:ind w:left="-29" w:firstLine="0"/>
              <w:jc w:val="left"/>
              <w:rPr>
                <w:color w:val="FF0000"/>
                <w:sz w:val="24"/>
              </w:rPr>
            </w:pPr>
            <w:r w:rsidRPr="000B6FEC">
              <w:rPr>
                <w:sz w:val="24"/>
              </w:rPr>
              <w:t xml:space="preserve">использовать инструменты описательной статистики и визуализации данных, вероятностные и статистические методы для решения организационно-управленческих задач, интерпретировать полученные результаты </w:t>
            </w:r>
          </w:p>
        </w:tc>
        <w:tc>
          <w:tcPr>
            <w:tcW w:w="1525" w:type="pct"/>
            <w:tcBorders>
              <w:top w:val="single" w:sz="4" w:space="0" w:color="auto"/>
              <w:left w:val="single" w:sz="4" w:space="0" w:color="auto"/>
              <w:bottom w:val="single" w:sz="4" w:space="0" w:color="auto"/>
              <w:right w:val="single" w:sz="4" w:space="0" w:color="auto"/>
            </w:tcBorders>
          </w:tcPr>
          <w:p w14:paraId="156FD063" w14:textId="77777777" w:rsidR="00623E13" w:rsidRPr="004307C1" w:rsidRDefault="00623E13" w:rsidP="00943D3E">
            <w:pPr>
              <w:pStyle w:val="Default"/>
              <w:jc w:val="center"/>
              <w:rPr>
                <w:b/>
                <w:bCs/>
              </w:rPr>
            </w:pPr>
            <w:r w:rsidRPr="004307C1">
              <w:rPr>
                <w:b/>
                <w:bCs/>
              </w:rPr>
              <w:t>Задание 1</w:t>
            </w:r>
          </w:p>
          <w:p w14:paraId="7D9A3277" w14:textId="77777777" w:rsidR="00623E13" w:rsidRPr="004307C1" w:rsidRDefault="00623E13" w:rsidP="00943D3E">
            <w:pPr>
              <w:pStyle w:val="afc"/>
              <w:spacing w:before="0" w:beforeAutospacing="0" w:after="0" w:afterAutospacing="0"/>
              <w:rPr>
                <w:color w:val="212529"/>
              </w:rPr>
            </w:pPr>
            <w:r w:rsidRPr="004307C1">
              <w:rPr>
                <w:color w:val="212529"/>
              </w:rPr>
              <w:t xml:space="preserve">Даны три вектора с характеристиками товаров из перечня товаров, закупаемых Федеральным бюджетным учреждением </w:t>
            </w:r>
            <w:r w:rsidRPr="004307C1">
              <w:rPr>
                <w:color w:val="212529"/>
                <w:lang w:val="en-US"/>
              </w:rPr>
              <w:t>N</w:t>
            </w:r>
            <w:r w:rsidRPr="004307C1">
              <w:rPr>
                <w:color w:val="212529"/>
              </w:rPr>
              <w:t xml:space="preserve">. В первом </w:t>
            </w:r>
            <w:proofErr w:type="gramStart"/>
            <w:r w:rsidRPr="004307C1">
              <w:rPr>
                <w:color w:val="212529"/>
              </w:rPr>
              <w:t>векторе  -</w:t>
            </w:r>
            <w:proofErr w:type="gramEnd"/>
            <w:r w:rsidRPr="004307C1">
              <w:rPr>
                <w:color w:val="212529"/>
              </w:rPr>
              <w:t xml:space="preserve"> номера дат, во втором  – соответствующие этим датам цены и в третьем -соответствующие этим датам объёмы.</w:t>
            </w:r>
          </w:p>
          <w:p w14:paraId="1F8EEA88" w14:textId="77777777" w:rsidR="00623E13" w:rsidRPr="004307C1" w:rsidRDefault="00623E13" w:rsidP="00943D3E">
            <w:pPr>
              <w:pStyle w:val="afc"/>
              <w:spacing w:before="0" w:beforeAutospacing="0" w:after="0" w:afterAutospacing="0"/>
              <w:rPr>
                <w:color w:val="212529"/>
              </w:rPr>
            </w:pPr>
            <w:r w:rsidRPr="004307C1">
              <w:rPr>
                <w:color w:val="212529"/>
              </w:rPr>
              <w:t>1. Расположите эти векторы в трёх столбцах на листе Excel,</w:t>
            </w:r>
          </w:p>
          <w:p w14:paraId="48C81B14" w14:textId="77777777" w:rsidR="00623E13" w:rsidRPr="004307C1" w:rsidRDefault="00623E13" w:rsidP="00943D3E">
            <w:pPr>
              <w:pStyle w:val="HTML"/>
              <w:rPr>
                <w:rFonts w:ascii="Times New Roman" w:hAnsi="Times New Roman" w:cs="Times New Roman"/>
                <w:color w:val="212529"/>
                <w:sz w:val="24"/>
                <w:szCs w:val="24"/>
              </w:rPr>
            </w:pPr>
            <w:r w:rsidRPr="004307C1">
              <w:rPr>
                <w:rFonts w:ascii="Times New Roman" w:hAnsi="Times New Roman" w:cs="Times New Roman"/>
                <w:color w:val="212529"/>
                <w:sz w:val="24"/>
                <w:szCs w:val="24"/>
              </w:rPr>
              <w:t xml:space="preserve">   начиная с ячеек B2, C2, D2 и озаглавьте столбцы словами </w:t>
            </w:r>
          </w:p>
          <w:p w14:paraId="3FC3A688" w14:textId="77777777" w:rsidR="00623E13" w:rsidRPr="004307C1" w:rsidRDefault="00623E13" w:rsidP="00943D3E">
            <w:pPr>
              <w:pStyle w:val="HTML"/>
              <w:rPr>
                <w:rFonts w:ascii="Times New Roman" w:hAnsi="Times New Roman" w:cs="Times New Roman"/>
                <w:color w:val="212529"/>
                <w:sz w:val="24"/>
                <w:szCs w:val="24"/>
              </w:rPr>
            </w:pPr>
            <w:r w:rsidRPr="004307C1">
              <w:rPr>
                <w:rFonts w:ascii="Times New Roman" w:hAnsi="Times New Roman" w:cs="Times New Roman"/>
                <w:color w:val="212529"/>
                <w:sz w:val="24"/>
                <w:szCs w:val="24"/>
              </w:rPr>
              <w:t xml:space="preserve">   "Дата", "Цена", "Объём".   </w:t>
            </w:r>
          </w:p>
          <w:p w14:paraId="4FD88832" w14:textId="77777777" w:rsidR="00623E13" w:rsidRPr="004307C1" w:rsidRDefault="00623E13" w:rsidP="00943D3E">
            <w:pPr>
              <w:pStyle w:val="HTML"/>
              <w:rPr>
                <w:rFonts w:ascii="Times New Roman" w:hAnsi="Times New Roman" w:cs="Times New Roman"/>
                <w:color w:val="212529"/>
                <w:sz w:val="24"/>
                <w:szCs w:val="24"/>
              </w:rPr>
            </w:pPr>
            <w:r w:rsidRPr="004307C1">
              <w:rPr>
                <w:rFonts w:ascii="Times New Roman" w:hAnsi="Times New Roman" w:cs="Times New Roman"/>
                <w:color w:val="212529"/>
                <w:sz w:val="24"/>
                <w:szCs w:val="24"/>
              </w:rPr>
              <w:t>2. Удалите строки, соответствующие датам, когда не было торгов.</w:t>
            </w:r>
          </w:p>
          <w:p w14:paraId="40EDC95F" w14:textId="77777777" w:rsidR="00623E13" w:rsidRPr="004307C1" w:rsidRDefault="00623E13" w:rsidP="00943D3E">
            <w:pPr>
              <w:pStyle w:val="HTML"/>
              <w:rPr>
                <w:rFonts w:ascii="Times New Roman" w:hAnsi="Times New Roman" w:cs="Times New Roman"/>
                <w:color w:val="212529"/>
                <w:sz w:val="24"/>
                <w:szCs w:val="24"/>
              </w:rPr>
            </w:pPr>
            <w:r w:rsidRPr="004307C1">
              <w:rPr>
                <w:rFonts w:ascii="Times New Roman" w:hAnsi="Times New Roman" w:cs="Times New Roman"/>
                <w:color w:val="212529"/>
                <w:sz w:val="24"/>
                <w:szCs w:val="24"/>
              </w:rPr>
              <w:t xml:space="preserve">   Признаком отсутствия торгов являются нулевые значения объёма.</w:t>
            </w:r>
          </w:p>
          <w:p w14:paraId="7D5307DE" w14:textId="77777777" w:rsidR="00623E13" w:rsidRPr="004307C1" w:rsidRDefault="00623E13" w:rsidP="00943D3E">
            <w:pPr>
              <w:pStyle w:val="HTML"/>
              <w:rPr>
                <w:rFonts w:ascii="Times New Roman" w:hAnsi="Times New Roman" w:cs="Times New Roman"/>
                <w:color w:val="212529"/>
                <w:sz w:val="24"/>
                <w:szCs w:val="24"/>
              </w:rPr>
            </w:pPr>
            <w:r w:rsidRPr="004307C1">
              <w:rPr>
                <w:rFonts w:ascii="Times New Roman" w:hAnsi="Times New Roman" w:cs="Times New Roman"/>
                <w:color w:val="212529"/>
                <w:sz w:val="24"/>
                <w:szCs w:val="24"/>
              </w:rPr>
              <w:t xml:space="preserve">3. Для оставшейся части временного ряда удалите строки,  </w:t>
            </w:r>
          </w:p>
          <w:p w14:paraId="7561BEFD" w14:textId="77777777" w:rsidR="00623E13" w:rsidRPr="004307C1" w:rsidRDefault="00623E13" w:rsidP="00943D3E">
            <w:pPr>
              <w:pStyle w:val="HTML"/>
              <w:rPr>
                <w:rFonts w:ascii="Times New Roman" w:hAnsi="Times New Roman" w:cs="Times New Roman"/>
                <w:color w:val="212529"/>
                <w:sz w:val="24"/>
                <w:szCs w:val="24"/>
              </w:rPr>
            </w:pPr>
            <w:r w:rsidRPr="004307C1">
              <w:rPr>
                <w:rFonts w:ascii="Times New Roman" w:hAnsi="Times New Roman" w:cs="Times New Roman"/>
                <w:color w:val="212529"/>
                <w:sz w:val="24"/>
                <w:szCs w:val="24"/>
              </w:rPr>
              <w:t xml:space="preserve">   в которых присутствуют значения NA и/или нулевые значения цен.</w:t>
            </w:r>
          </w:p>
          <w:p w14:paraId="41E8ED1E" w14:textId="77777777" w:rsidR="00623E13" w:rsidRPr="004307C1" w:rsidRDefault="00623E13" w:rsidP="00943D3E">
            <w:pPr>
              <w:pStyle w:val="HTML"/>
              <w:rPr>
                <w:rFonts w:ascii="Times New Roman" w:hAnsi="Times New Roman" w:cs="Times New Roman"/>
                <w:color w:val="212529"/>
                <w:sz w:val="24"/>
                <w:szCs w:val="24"/>
              </w:rPr>
            </w:pPr>
            <w:r w:rsidRPr="004307C1">
              <w:rPr>
                <w:rFonts w:ascii="Times New Roman" w:hAnsi="Times New Roman" w:cs="Times New Roman"/>
                <w:color w:val="212529"/>
                <w:sz w:val="24"/>
                <w:szCs w:val="24"/>
              </w:rPr>
              <w:t>4. Отсортируйте полученный временной ряд в порядке возрастания номеров дат.</w:t>
            </w:r>
          </w:p>
          <w:p w14:paraId="1FDD5F75" w14:textId="77777777" w:rsidR="00623E13" w:rsidRPr="004307C1" w:rsidRDefault="00623E13" w:rsidP="00943D3E">
            <w:pPr>
              <w:pStyle w:val="HTML"/>
              <w:rPr>
                <w:rFonts w:ascii="Times New Roman" w:hAnsi="Times New Roman" w:cs="Times New Roman"/>
                <w:color w:val="212529"/>
                <w:sz w:val="24"/>
                <w:szCs w:val="24"/>
              </w:rPr>
            </w:pPr>
            <w:r w:rsidRPr="004307C1">
              <w:rPr>
                <w:rFonts w:ascii="Times New Roman" w:hAnsi="Times New Roman" w:cs="Times New Roman"/>
                <w:color w:val="212529"/>
                <w:sz w:val="24"/>
                <w:szCs w:val="24"/>
              </w:rPr>
              <w:t xml:space="preserve">5. Введите в столбец A номера по порядку (в ячейке A2 - 1, A3 - 2 и т.д.) </w:t>
            </w:r>
          </w:p>
          <w:p w14:paraId="0AA3D0E4" w14:textId="77777777" w:rsidR="00623E13" w:rsidRPr="004307C1" w:rsidRDefault="00623E13" w:rsidP="00943D3E">
            <w:pPr>
              <w:pStyle w:val="HTML"/>
              <w:rPr>
                <w:rFonts w:ascii="Times New Roman" w:hAnsi="Times New Roman" w:cs="Times New Roman"/>
                <w:color w:val="212529"/>
                <w:sz w:val="24"/>
                <w:szCs w:val="24"/>
              </w:rPr>
            </w:pPr>
            <w:r w:rsidRPr="004307C1">
              <w:rPr>
                <w:rFonts w:ascii="Times New Roman" w:hAnsi="Times New Roman" w:cs="Times New Roman"/>
                <w:color w:val="212529"/>
                <w:sz w:val="24"/>
                <w:szCs w:val="24"/>
              </w:rPr>
              <w:t xml:space="preserve">6. Введите в форму длину временного ряда N </w:t>
            </w:r>
          </w:p>
          <w:p w14:paraId="499175F2" w14:textId="77777777" w:rsidR="00623E13" w:rsidRPr="004307C1" w:rsidRDefault="00623E13" w:rsidP="00943D3E">
            <w:pPr>
              <w:pStyle w:val="HTML"/>
              <w:rPr>
                <w:rFonts w:ascii="Times New Roman" w:hAnsi="Times New Roman" w:cs="Times New Roman"/>
                <w:color w:val="212529"/>
                <w:sz w:val="24"/>
                <w:szCs w:val="24"/>
              </w:rPr>
            </w:pPr>
            <w:r w:rsidRPr="004307C1">
              <w:rPr>
                <w:rFonts w:ascii="Times New Roman" w:hAnsi="Times New Roman" w:cs="Times New Roman"/>
                <w:color w:val="212529"/>
                <w:sz w:val="24"/>
                <w:szCs w:val="24"/>
              </w:rPr>
              <w:t xml:space="preserve">7. Введите в форму номер даты, цену и объём, соответствующие строке нового ряда. </w:t>
            </w:r>
          </w:p>
          <w:p w14:paraId="6C66AAD0" w14:textId="77777777" w:rsidR="00623E13" w:rsidRPr="004307C1" w:rsidRDefault="00623E13" w:rsidP="00943D3E">
            <w:pPr>
              <w:pStyle w:val="HTML"/>
              <w:rPr>
                <w:rFonts w:ascii="Times New Roman" w:hAnsi="Times New Roman" w:cs="Times New Roman"/>
                <w:color w:val="212529"/>
                <w:sz w:val="24"/>
                <w:szCs w:val="24"/>
              </w:rPr>
            </w:pPr>
            <w:r w:rsidRPr="004307C1">
              <w:rPr>
                <w:rFonts w:ascii="Times New Roman" w:hAnsi="Times New Roman" w:cs="Times New Roman"/>
                <w:color w:val="212529"/>
                <w:sz w:val="24"/>
                <w:szCs w:val="24"/>
              </w:rPr>
              <w:t xml:space="preserve">8. Вычислите среднее значение цены </w:t>
            </w:r>
          </w:p>
          <w:p w14:paraId="39B3EEF7" w14:textId="77777777" w:rsidR="00623E13" w:rsidRPr="004307C1" w:rsidRDefault="00623E13" w:rsidP="00943D3E">
            <w:pPr>
              <w:pStyle w:val="HTML"/>
              <w:rPr>
                <w:rFonts w:ascii="Times New Roman" w:hAnsi="Times New Roman" w:cs="Times New Roman"/>
                <w:color w:val="212529"/>
                <w:sz w:val="24"/>
                <w:szCs w:val="24"/>
              </w:rPr>
            </w:pPr>
            <w:r w:rsidRPr="004307C1">
              <w:rPr>
                <w:rFonts w:ascii="Times New Roman" w:hAnsi="Times New Roman" w:cs="Times New Roman"/>
                <w:color w:val="212529"/>
                <w:sz w:val="24"/>
                <w:szCs w:val="24"/>
              </w:rPr>
              <w:t xml:space="preserve">9. Вычислите среднее значение объёма </w:t>
            </w:r>
          </w:p>
          <w:p w14:paraId="46E347E1" w14:textId="77777777" w:rsidR="00623E13" w:rsidRPr="000B6FEC" w:rsidRDefault="00623E13" w:rsidP="00943D3E">
            <w:pPr>
              <w:pStyle w:val="af6"/>
              <w:tabs>
                <w:tab w:val="left" w:pos="301"/>
              </w:tabs>
              <w:spacing w:line="240" w:lineRule="auto"/>
              <w:ind w:left="61" w:firstLine="0"/>
              <w:rPr>
                <w:b/>
                <w:bCs/>
                <w:sz w:val="24"/>
              </w:rPr>
            </w:pPr>
            <w:r w:rsidRPr="004307C1">
              <w:rPr>
                <w:color w:val="212529"/>
                <w:sz w:val="24"/>
              </w:rPr>
              <w:t xml:space="preserve">10. Вычислите стандартное отклонение цены </w:t>
            </w:r>
            <w:r w:rsidRPr="004307C1">
              <w:rPr>
                <w:color w:val="212529"/>
                <w:sz w:val="24"/>
              </w:rPr>
              <w:br/>
              <w:t xml:space="preserve">11.Вычислите стандартное отклонение объема </w:t>
            </w:r>
            <w:r w:rsidRPr="004307C1">
              <w:rPr>
                <w:color w:val="212529"/>
                <w:sz w:val="24"/>
              </w:rPr>
              <w:br/>
              <w:t xml:space="preserve">12.Вычислите стандартную ошибку выборки для цены </w:t>
            </w:r>
            <w:r w:rsidRPr="004307C1">
              <w:rPr>
                <w:color w:val="212529"/>
                <w:sz w:val="24"/>
              </w:rPr>
              <w:br/>
              <w:t xml:space="preserve">13.Вычислите минимальное значение цены </w:t>
            </w:r>
            <w:r w:rsidRPr="004307C1">
              <w:rPr>
                <w:color w:val="212529"/>
                <w:sz w:val="24"/>
              </w:rPr>
              <w:br/>
              <w:t xml:space="preserve">14.Вычислите максимальное значение объема </w:t>
            </w:r>
            <w:r w:rsidRPr="004307C1">
              <w:rPr>
                <w:color w:val="212529"/>
                <w:sz w:val="24"/>
              </w:rPr>
              <w:br/>
              <w:t>15. Вычислите значение коэффициента эксцесса цены</w:t>
            </w:r>
          </w:p>
        </w:tc>
      </w:tr>
      <w:tr w:rsidR="00623E13" w:rsidRPr="00264DA0" w14:paraId="5199EAC3" w14:textId="77777777" w:rsidTr="00856179">
        <w:trPr>
          <w:trHeight w:val="3312"/>
        </w:trPr>
        <w:tc>
          <w:tcPr>
            <w:tcW w:w="1098" w:type="pct"/>
            <w:vMerge/>
            <w:tcBorders>
              <w:left w:val="single" w:sz="4" w:space="0" w:color="auto"/>
              <w:right w:val="single" w:sz="4" w:space="0" w:color="auto"/>
            </w:tcBorders>
          </w:tcPr>
          <w:p w14:paraId="54096D90" w14:textId="77777777" w:rsidR="00623E13" w:rsidRPr="000B6FEC" w:rsidRDefault="00623E13" w:rsidP="00943D3E">
            <w:pPr>
              <w:spacing w:line="240" w:lineRule="auto"/>
              <w:ind w:firstLine="0"/>
              <w:jc w:val="left"/>
              <w:rPr>
                <w:sz w:val="24"/>
                <w:szCs w:val="24"/>
              </w:rPr>
            </w:pPr>
          </w:p>
        </w:tc>
        <w:tc>
          <w:tcPr>
            <w:tcW w:w="1155" w:type="pct"/>
            <w:tcBorders>
              <w:top w:val="single" w:sz="4" w:space="0" w:color="auto"/>
              <w:left w:val="single" w:sz="4" w:space="0" w:color="auto"/>
              <w:bottom w:val="single" w:sz="4" w:space="0" w:color="auto"/>
              <w:right w:val="single" w:sz="4" w:space="0" w:color="auto"/>
            </w:tcBorders>
          </w:tcPr>
          <w:p w14:paraId="08BD0DD3" w14:textId="77777777" w:rsidR="00623E13" w:rsidRPr="000B6FEC" w:rsidRDefault="00623E13" w:rsidP="00943D3E">
            <w:pPr>
              <w:autoSpaceDE w:val="0"/>
              <w:autoSpaceDN w:val="0"/>
              <w:adjustRightInd w:val="0"/>
              <w:spacing w:line="240" w:lineRule="auto"/>
              <w:ind w:firstLine="0"/>
              <w:jc w:val="left"/>
              <w:rPr>
                <w:sz w:val="24"/>
                <w:szCs w:val="24"/>
              </w:rPr>
            </w:pPr>
            <w:r w:rsidRPr="000B6FEC">
              <w:rPr>
                <w:sz w:val="24"/>
                <w:szCs w:val="24"/>
              </w:rPr>
              <w:t>2.</w:t>
            </w:r>
            <w:r w:rsidRPr="000B6FEC">
              <w:rPr>
                <w:sz w:val="24"/>
                <w:szCs w:val="24"/>
                <w:lang w:eastAsia="en-US"/>
              </w:rPr>
              <w:t xml:space="preserve"> </w:t>
            </w:r>
            <w:r w:rsidRPr="000B6FEC">
              <w:rPr>
                <w:color w:val="000000"/>
                <w:sz w:val="24"/>
                <w:szCs w:val="24"/>
              </w:rPr>
              <w:t>Обосновывает сущность</w:t>
            </w:r>
            <w:r w:rsidRPr="000B6FEC">
              <w:rPr>
                <w:color w:val="000000"/>
                <w:sz w:val="24"/>
                <w:szCs w:val="24"/>
              </w:rPr>
              <w:br/>
              <w:t>происходящего, выявляет з</w:t>
            </w:r>
            <w:r>
              <w:rPr>
                <w:color w:val="000000"/>
                <w:sz w:val="24"/>
                <w:szCs w:val="24"/>
              </w:rPr>
              <w:t xml:space="preserve">акономерности, понимает природу </w:t>
            </w:r>
            <w:r w:rsidRPr="000B6FEC">
              <w:rPr>
                <w:color w:val="000000"/>
                <w:sz w:val="24"/>
                <w:szCs w:val="24"/>
              </w:rPr>
              <w:t>вариабельности</w:t>
            </w:r>
            <w:r w:rsidRPr="000B6FEC">
              <w:rPr>
                <w:color w:val="000000"/>
                <w:sz w:val="24"/>
                <w:szCs w:val="24"/>
              </w:rPr>
              <w:br/>
            </w:r>
          </w:p>
        </w:tc>
        <w:tc>
          <w:tcPr>
            <w:tcW w:w="1222" w:type="pct"/>
            <w:tcBorders>
              <w:top w:val="single" w:sz="4" w:space="0" w:color="auto"/>
              <w:left w:val="single" w:sz="4" w:space="0" w:color="auto"/>
              <w:bottom w:val="single" w:sz="4" w:space="0" w:color="auto"/>
              <w:right w:val="single" w:sz="4" w:space="0" w:color="auto"/>
            </w:tcBorders>
          </w:tcPr>
          <w:p w14:paraId="57C80954" w14:textId="77777777" w:rsidR="00623E13" w:rsidRPr="000B6FEC" w:rsidRDefault="00623E13" w:rsidP="00943D3E">
            <w:pPr>
              <w:tabs>
                <w:tab w:val="left" w:pos="301"/>
              </w:tabs>
              <w:spacing w:line="240" w:lineRule="auto"/>
              <w:ind w:firstLine="0"/>
              <w:rPr>
                <w:b/>
                <w:bCs/>
                <w:sz w:val="24"/>
                <w:szCs w:val="24"/>
              </w:rPr>
            </w:pPr>
            <w:r w:rsidRPr="000B6FEC">
              <w:rPr>
                <w:b/>
                <w:bCs/>
                <w:sz w:val="24"/>
                <w:szCs w:val="24"/>
              </w:rPr>
              <w:t>Знает:</w:t>
            </w:r>
          </w:p>
          <w:p w14:paraId="301AC5C4" w14:textId="77777777" w:rsidR="00623E13" w:rsidRPr="000B6FEC" w:rsidRDefault="00623E13" w:rsidP="00943D3E">
            <w:pPr>
              <w:tabs>
                <w:tab w:val="left" w:pos="301"/>
              </w:tabs>
              <w:spacing w:line="240" w:lineRule="auto"/>
              <w:ind w:firstLine="0"/>
              <w:rPr>
                <w:b/>
                <w:bCs/>
                <w:sz w:val="24"/>
                <w:szCs w:val="24"/>
              </w:rPr>
            </w:pPr>
            <w:r w:rsidRPr="000B6FEC">
              <w:rPr>
                <w:sz w:val="24"/>
                <w:szCs w:val="24"/>
              </w:rPr>
              <w:t>основные понятия и методы теории вероятностей и прикладной статистики, необходимые анализа социально-экономических задач и процессов;</w:t>
            </w:r>
          </w:p>
          <w:p w14:paraId="0E21B969" w14:textId="77777777" w:rsidR="00623E13" w:rsidRPr="000B6FEC" w:rsidRDefault="00623E13" w:rsidP="00943D3E">
            <w:pPr>
              <w:tabs>
                <w:tab w:val="left" w:pos="301"/>
              </w:tabs>
              <w:spacing w:line="240" w:lineRule="auto"/>
              <w:ind w:left="-37" w:firstLine="0"/>
              <w:rPr>
                <w:b/>
                <w:bCs/>
                <w:sz w:val="24"/>
                <w:szCs w:val="24"/>
              </w:rPr>
            </w:pPr>
            <w:r w:rsidRPr="000B6FEC">
              <w:rPr>
                <w:b/>
                <w:bCs/>
                <w:sz w:val="24"/>
                <w:szCs w:val="24"/>
              </w:rPr>
              <w:t>Умеет:</w:t>
            </w:r>
          </w:p>
          <w:p w14:paraId="3ED2B661" w14:textId="77777777" w:rsidR="00623E13" w:rsidRPr="000B6FEC" w:rsidRDefault="00623E13" w:rsidP="00943D3E">
            <w:pPr>
              <w:pStyle w:val="af6"/>
              <w:tabs>
                <w:tab w:val="left" w:pos="40"/>
              </w:tabs>
              <w:spacing w:line="240" w:lineRule="auto"/>
              <w:ind w:left="0" w:firstLine="0"/>
              <w:rPr>
                <w:color w:val="FF0000"/>
                <w:sz w:val="24"/>
              </w:rPr>
            </w:pPr>
            <w:r w:rsidRPr="000B6FEC">
              <w:rPr>
                <w:sz w:val="24"/>
              </w:rPr>
              <w:t>решать социально-экономические задачи вероятностными и статистическими методами</w:t>
            </w:r>
          </w:p>
        </w:tc>
        <w:tc>
          <w:tcPr>
            <w:tcW w:w="1525" w:type="pct"/>
            <w:tcBorders>
              <w:top w:val="single" w:sz="4" w:space="0" w:color="auto"/>
              <w:left w:val="single" w:sz="4" w:space="0" w:color="auto"/>
              <w:bottom w:val="single" w:sz="4" w:space="0" w:color="auto"/>
              <w:right w:val="single" w:sz="4" w:space="0" w:color="auto"/>
            </w:tcBorders>
          </w:tcPr>
          <w:p w14:paraId="34AB7AC9" w14:textId="77777777" w:rsidR="00623E13" w:rsidRPr="004307C1" w:rsidRDefault="00623E13" w:rsidP="00943D3E">
            <w:pPr>
              <w:autoSpaceDE w:val="0"/>
              <w:autoSpaceDN w:val="0"/>
              <w:adjustRightInd w:val="0"/>
              <w:spacing w:line="240" w:lineRule="auto"/>
              <w:ind w:firstLine="0"/>
              <w:jc w:val="center"/>
              <w:rPr>
                <w:b/>
                <w:bCs/>
                <w:color w:val="000000"/>
                <w:sz w:val="24"/>
                <w:szCs w:val="24"/>
              </w:rPr>
            </w:pPr>
            <w:r w:rsidRPr="004307C1">
              <w:rPr>
                <w:b/>
                <w:bCs/>
                <w:color w:val="000000"/>
                <w:sz w:val="24"/>
                <w:szCs w:val="24"/>
              </w:rPr>
              <w:t>Задание 2</w:t>
            </w:r>
          </w:p>
          <w:p w14:paraId="319238CD" w14:textId="77777777" w:rsidR="00623E13" w:rsidRPr="000B6FEC" w:rsidRDefault="00623E13" w:rsidP="00943D3E">
            <w:pPr>
              <w:tabs>
                <w:tab w:val="left" w:pos="301"/>
              </w:tabs>
              <w:spacing w:line="240" w:lineRule="auto"/>
              <w:ind w:firstLine="0"/>
              <w:rPr>
                <w:b/>
                <w:bCs/>
                <w:sz w:val="24"/>
                <w:szCs w:val="24"/>
              </w:rPr>
            </w:pPr>
            <w:r w:rsidRPr="004307C1">
              <w:rPr>
                <w:color w:val="212529"/>
                <w:sz w:val="24"/>
                <w:szCs w:val="24"/>
                <w:shd w:val="clear" w:color="auto" w:fill="FFFFFF"/>
              </w:rPr>
              <w:t>Ряд совместных наблюдений независимых нормально распределенных случайных величин X и Y, описывающих некоторый финансовый показатель двух муниципальных предприятий, задан двумерной выборкой (приводится выборка)</w:t>
            </w:r>
            <w:r w:rsidRPr="004307C1">
              <w:rPr>
                <w:color w:val="212529"/>
                <w:sz w:val="24"/>
                <w:szCs w:val="24"/>
              </w:rPr>
              <w:br/>
            </w:r>
            <w:r w:rsidRPr="004307C1">
              <w:rPr>
                <w:color w:val="212529"/>
                <w:sz w:val="24"/>
                <w:szCs w:val="24"/>
                <w:shd w:val="clear" w:color="auto" w:fill="FFFFFF"/>
              </w:rPr>
              <w:t xml:space="preserve">1. </w:t>
            </w:r>
            <w:r w:rsidRPr="004307C1">
              <w:rPr>
                <w:color w:val="212529"/>
                <w:sz w:val="24"/>
                <w:szCs w:val="24"/>
              </w:rPr>
              <w:t>Вычислите</w:t>
            </w:r>
            <w:r w:rsidRPr="004307C1">
              <w:rPr>
                <w:color w:val="212529"/>
                <w:sz w:val="24"/>
                <w:szCs w:val="24"/>
                <w:shd w:val="clear" w:color="auto" w:fill="FFFFFF"/>
              </w:rPr>
              <w:t xml:space="preserve"> выборочный коэффициент корреляции Пирсона между X и Y </w:t>
            </w:r>
            <w:r w:rsidRPr="004307C1">
              <w:rPr>
                <w:color w:val="212529"/>
                <w:sz w:val="24"/>
                <w:szCs w:val="24"/>
              </w:rPr>
              <w:br/>
            </w:r>
            <w:r w:rsidRPr="004307C1">
              <w:rPr>
                <w:color w:val="212529"/>
                <w:sz w:val="24"/>
                <w:szCs w:val="24"/>
                <w:shd w:val="clear" w:color="auto" w:fill="FFFFFF"/>
              </w:rPr>
              <w:t>2.1  </w:t>
            </w:r>
            <w:r w:rsidRPr="004307C1">
              <w:rPr>
                <w:color w:val="212529"/>
                <w:sz w:val="24"/>
                <w:szCs w:val="24"/>
              </w:rPr>
              <w:t xml:space="preserve">Вычислите </w:t>
            </w:r>
            <w:r w:rsidRPr="004307C1">
              <w:rPr>
                <w:color w:val="212529"/>
                <w:sz w:val="24"/>
                <w:szCs w:val="24"/>
                <w:shd w:val="clear" w:color="auto" w:fill="FFFFFF"/>
              </w:rPr>
              <w:t>значение P-</w:t>
            </w:r>
            <w:proofErr w:type="spellStart"/>
            <w:r w:rsidRPr="004307C1">
              <w:rPr>
                <w:color w:val="212529"/>
                <w:sz w:val="24"/>
                <w:szCs w:val="24"/>
                <w:shd w:val="clear" w:color="auto" w:fill="FFFFFF"/>
              </w:rPr>
              <w:t>value</w:t>
            </w:r>
            <w:proofErr w:type="spellEnd"/>
            <w:r w:rsidRPr="004307C1">
              <w:rPr>
                <w:color w:val="212529"/>
                <w:sz w:val="24"/>
                <w:szCs w:val="24"/>
                <w:shd w:val="clear" w:color="auto" w:fill="FFFFFF"/>
              </w:rPr>
              <w:t xml:space="preserve"> в проверке гипотезы о равенстве средних значений показателей фирм при альтернативной гипотезе об их неравенстве (без каких-либо предположений о равенстве дисперсий) </w:t>
            </w:r>
            <w:r w:rsidRPr="004307C1">
              <w:rPr>
                <w:color w:val="212529"/>
                <w:sz w:val="24"/>
                <w:szCs w:val="24"/>
              </w:rPr>
              <w:br/>
            </w:r>
            <w:r w:rsidRPr="004307C1">
              <w:rPr>
                <w:color w:val="212529"/>
                <w:sz w:val="24"/>
                <w:szCs w:val="24"/>
                <w:shd w:val="clear" w:color="auto" w:fill="FFFFFF"/>
              </w:rPr>
              <w:t xml:space="preserve">2.2 На уровне значимости 0.05 можно ли утверждать, что средние значения показателей у фирм различны? Введите 1 - если да, и 0 - если нет </w:t>
            </w:r>
            <w:r w:rsidRPr="004307C1">
              <w:rPr>
                <w:color w:val="212529"/>
                <w:sz w:val="24"/>
                <w:szCs w:val="24"/>
              </w:rPr>
              <w:br/>
            </w:r>
            <w:r w:rsidRPr="004307C1">
              <w:rPr>
                <w:color w:val="212529"/>
                <w:sz w:val="24"/>
                <w:szCs w:val="24"/>
                <w:shd w:val="clear" w:color="auto" w:fill="FFFFFF"/>
              </w:rPr>
              <w:t xml:space="preserve">3.1 </w:t>
            </w:r>
            <w:r w:rsidRPr="004307C1">
              <w:rPr>
                <w:color w:val="212529"/>
                <w:sz w:val="24"/>
                <w:szCs w:val="24"/>
              </w:rPr>
              <w:t>Вычислите</w:t>
            </w:r>
            <w:r w:rsidRPr="004307C1">
              <w:rPr>
                <w:color w:val="212529"/>
                <w:sz w:val="24"/>
                <w:szCs w:val="24"/>
                <w:shd w:val="clear" w:color="auto" w:fill="FFFFFF"/>
              </w:rPr>
              <w:t xml:space="preserve"> значение P-</w:t>
            </w:r>
            <w:proofErr w:type="spellStart"/>
            <w:r w:rsidRPr="004307C1">
              <w:rPr>
                <w:color w:val="212529"/>
                <w:sz w:val="24"/>
                <w:szCs w:val="24"/>
                <w:shd w:val="clear" w:color="auto" w:fill="FFFFFF"/>
              </w:rPr>
              <w:t>value</w:t>
            </w:r>
            <w:proofErr w:type="spellEnd"/>
            <w:r w:rsidRPr="004307C1">
              <w:rPr>
                <w:color w:val="212529"/>
                <w:sz w:val="24"/>
                <w:szCs w:val="24"/>
                <w:shd w:val="clear" w:color="auto" w:fill="FFFFFF"/>
              </w:rPr>
              <w:t xml:space="preserve"> в проверке гипотезы о равенстве дисперсий показателей двух фирм при альтернативной гипотезе об их неравенстве </w:t>
            </w:r>
            <w:r w:rsidRPr="004307C1">
              <w:rPr>
                <w:color w:val="212529"/>
                <w:sz w:val="24"/>
                <w:szCs w:val="24"/>
              </w:rPr>
              <w:br/>
            </w:r>
            <w:r w:rsidRPr="004307C1">
              <w:rPr>
                <w:color w:val="212529"/>
                <w:sz w:val="24"/>
                <w:szCs w:val="24"/>
                <w:shd w:val="clear" w:color="auto" w:fill="FFFFFF"/>
              </w:rPr>
              <w:t>3.2 На уровне значимости 0.1 можно ли утверждать, что дисперсии показателей фирм различны? Введите 1 - если да, и 0 - если нет</w:t>
            </w:r>
          </w:p>
        </w:tc>
      </w:tr>
      <w:tr w:rsidR="00623E13" w:rsidRPr="000F5F7E" w14:paraId="0EE31E25" w14:textId="77777777" w:rsidTr="00856179">
        <w:trPr>
          <w:trHeight w:val="556"/>
        </w:trPr>
        <w:tc>
          <w:tcPr>
            <w:tcW w:w="1098" w:type="pct"/>
            <w:vMerge/>
            <w:tcBorders>
              <w:left w:val="single" w:sz="4" w:space="0" w:color="auto"/>
              <w:right w:val="single" w:sz="4" w:space="0" w:color="auto"/>
            </w:tcBorders>
          </w:tcPr>
          <w:p w14:paraId="18D00FF6" w14:textId="77777777" w:rsidR="00623E13" w:rsidRPr="000B6FEC" w:rsidRDefault="00623E13" w:rsidP="00943D3E">
            <w:pPr>
              <w:spacing w:line="240" w:lineRule="auto"/>
              <w:ind w:firstLine="0"/>
              <w:jc w:val="left"/>
              <w:rPr>
                <w:sz w:val="24"/>
                <w:szCs w:val="24"/>
              </w:rPr>
            </w:pPr>
          </w:p>
        </w:tc>
        <w:tc>
          <w:tcPr>
            <w:tcW w:w="1155" w:type="pct"/>
            <w:tcBorders>
              <w:top w:val="single" w:sz="4" w:space="0" w:color="auto"/>
              <w:left w:val="single" w:sz="4" w:space="0" w:color="auto"/>
              <w:bottom w:val="single" w:sz="4" w:space="0" w:color="auto"/>
              <w:right w:val="single" w:sz="4" w:space="0" w:color="auto"/>
            </w:tcBorders>
          </w:tcPr>
          <w:p w14:paraId="01011109" w14:textId="77777777" w:rsidR="00623E13" w:rsidRPr="000B6FEC" w:rsidRDefault="00623E13" w:rsidP="00943D3E">
            <w:pPr>
              <w:autoSpaceDE w:val="0"/>
              <w:autoSpaceDN w:val="0"/>
              <w:adjustRightInd w:val="0"/>
              <w:spacing w:line="240" w:lineRule="auto"/>
              <w:ind w:firstLine="0"/>
              <w:jc w:val="left"/>
              <w:rPr>
                <w:sz w:val="24"/>
                <w:szCs w:val="24"/>
              </w:rPr>
            </w:pPr>
            <w:r w:rsidRPr="000B6FEC">
              <w:rPr>
                <w:sz w:val="24"/>
                <w:szCs w:val="24"/>
              </w:rPr>
              <w:t>3.</w:t>
            </w:r>
            <w:r w:rsidRPr="000B6FEC">
              <w:rPr>
                <w:sz w:val="24"/>
                <w:szCs w:val="24"/>
                <w:lang w:eastAsia="en-US"/>
              </w:rPr>
              <w:t xml:space="preserve"> </w:t>
            </w:r>
            <w:r w:rsidRPr="000B6FEC">
              <w:rPr>
                <w:sz w:val="24"/>
                <w:szCs w:val="24"/>
              </w:rPr>
              <w:t xml:space="preserve">Формулирует признак классификации, выделяет соответствующие ему группы однородных объектов, </w:t>
            </w:r>
            <w:r>
              <w:rPr>
                <w:sz w:val="24"/>
                <w:szCs w:val="24"/>
              </w:rPr>
              <w:t xml:space="preserve">идентифицирует общие свойства </w:t>
            </w:r>
            <w:r w:rsidRPr="000B6FEC">
              <w:rPr>
                <w:sz w:val="24"/>
                <w:szCs w:val="24"/>
              </w:rPr>
              <w:t>элементов этих групп, оценивает</w:t>
            </w:r>
            <w:r w:rsidRPr="000B6FEC">
              <w:rPr>
                <w:sz w:val="24"/>
                <w:szCs w:val="24"/>
              </w:rPr>
              <w:br/>
              <w:t>полноту результатов классификации,</w:t>
            </w:r>
            <w:r w:rsidRPr="000B6FEC">
              <w:rPr>
                <w:sz w:val="24"/>
                <w:szCs w:val="24"/>
              </w:rPr>
              <w:br/>
              <w:t>показывает прикладное назначение</w:t>
            </w:r>
            <w:r w:rsidRPr="000B6FEC">
              <w:rPr>
                <w:sz w:val="24"/>
                <w:szCs w:val="24"/>
              </w:rPr>
              <w:br/>
              <w:t>классификационных групп</w:t>
            </w:r>
          </w:p>
        </w:tc>
        <w:tc>
          <w:tcPr>
            <w:tcW w:w="1222" w:type="pct"/>
            <w:tcBorders>
              <w:top w:val="single" w:sz="4" w:space="0" w:color="auto"/>
              <w:left w:val="single" w:sz="4" w:space="0" w:color="auto"/>
              <w:bottom w:val="single" w:sz="4" w:space="0" w:color="auto"/>
              <w:right w:val="single" w:sz="4" w:space="0" w:color="auto"/>
            </w:tcBorders>
          </w:tcPr>
          <w:p w14:paraId="20F73062" w14:textId="77777777" w:rsidR="00623E13" w:rsidRPr="000B6FEC" w:rsidRDefault="00623E13" w:rsidP="00943D3E">
            <w:pPr>
              <w:tabs>
                <w:tab w:val="left" w:pos="301"/>
              </w:tabs>
              <w:spacing w:line="240" w:lineRule="auto"/>
              <w:ind w:firstLine="0"/>
              <w:rPr>
                <w:b/>
                <w:bCs/>
                <w:sz w:val="24"/>
                <w:szCs w:val="24"/>
              </w:rPr>
            </w:pPr>
            <w:r w:rsidRPr="000B6FEC">
              <w:rPr>
                <w:b/>
                <w:bCs/>
                <w:sz w:val="24"/>
                <w:szCs w:val="24"/>
              </w:rPr>
              <w:t>Знает:</w:t>
            </w:r>
          </w:p>
          <w:p w14:paraId="4607D63A" w14:textId="77777777" w:rsidR="00623E13" w:rsidRPr="000B6FEC" w:rsidRDefault="00623E13" w:rsidP="00943D3E">
            <w:pPr>
              <w:pStyle w:val="af6"/>
              <w:spacing w:line="240" w:lineRule="auto"/>
              <w:ind w:left="0" w:firstLine="0"/>
              <w:rPr>
                <w:sz w:val="24"/>
              </w:rPr>
            </w:pPr>
            <w:r w:rsidRPr="000B6FEC">
              <w:rPr>
                <w:sz w:val="24"/>
              </w:rPr>
              <w:t>современные методы многомерной классификации;</w:t>
            </w:r>
          </w:p>
          <w:p w14:paraId="35B23E02" w14:textId="77777777" w:rsidR="00623E13" w:rsidRPr="000B6FEC" w:rsidRDefault="00623E13" w:rsidP="00943D3E">
            <w:pPr>
              <w:tabs>
                <w:tab w:val="left" w:pos="301"/>
              </w:tabs>
              <w:spacing w:line="240" w:lineRule="auto"/>
              <w:ind w:left="-37" w:firstLine="0"/>
              <w:rPr>
                <w:b/>
                <w:bCs/>
                <w:sz w:val="24"/>
                <w:szCs w:val="24"/>
              </w:rPr>
            </w:pPr>
            <w:r w:rsidRPr="000B6FEC">
              <w:rPr>
                <w:b/>
                <w:bCs/>
                <w:sz w:val="24"/>
                <w:szCs w:val="24"/>
              </w:rPr>
              <w:t>Умеет:</w:t>
            </w:r>
          </w:p>
          <w:p w14:paraId="1201A719" w14:textId="77777777" w:rsidR="00623E13" w:rsidRPr="000B6FEC" w:rsidRDefault="00623E13" w:rsidP="00943D3E">
            <w:pPr>
              <w:pStyle w:val="af6"/>
              <w:spacing w:line="240" w:lineRule="auto"/>
              <w:ind w:left="-29" w:firstLine="0"/>
              <w:jc w:val="left"/>
              <w:rPr>
                <w:sz w:val="24"/>
              </w:rPr>
            </w:pPr>
            <w:r w:rsidRPr="000B6FEC">
              <w:rPr>
                <w:sz w:val="24"/>
              </w:rPr>
              <w:t>применять классификационные методы, выбирая адекватные задаче математические и инструментальные методы, интерпретировать полученные результаты</w:t>
            </w:r>
          </w:p>
        </w:tc>
        <w:tc>
          <w:tcPr>
            <w:tcW w:w="1525" w:type="pct"/>
            <w:tcBorders>
              <w:top w:val="single" w:sz="4" w:space="0" w:color="auto"/>
              <w:left w:val="single" w:sz="4" w:space="0" w:color="auto"/>
              <w:bottom w:val="single" w:sz="4" w:space="0" w:color="auto"/>
              <w:right w:val="single" w:sz="4" w:space="0" w:color="auto"/>
            </w:tcBorders>
          </w:tcPr>
          <w:p w14:paraId="647431C9" w14:textId="77777777" w:rsidR="00623E13" w:rsidRDefault="00623E13" w:rsidP="00943D3E">
            <w:pPr>
              <w:autoSpaceDE w:val="0"/>
              <w:autoSpaceDN w:val="0"/>
              <w:adjustRightInd w:val="0"/>
              <w:spacing w:line="240" w:lineRule="auto"/>
              <w:ind w:firstLine="0"/>
              <w:jc w:val="center"/>
              <w:rPr>
                <w:b/>
                <w:bCs/>
                <w:sz w:val="24"/>
                <w:szCs w:val="24"/>
              </w:rPr>
            </w:pPr>
            <w:r>
              <w:rPr>
                <w:b/>
                <w:bCs/>
                <w:sz w:val="24"/>
                <w:szCs w:val="24"/>
              </w:rPr>
              <w:t>Задание 3</w:t>
            </w:r>
          </w:p>
          <w:p w14:paraId="58A6E5B4" w14:textId="77777777" w:rsidR="00623E13" w:rsidRPr="009D630A" w:rsidRDefault="00623E13" w:rsidP="00943D3E">
            <w:pPr>
              <w:autoSpaceDE w:val="0"/>
              <w:autoSpaceDN w:val="0"/>
              <w:adjustRightInd w:val="0"/>
              <w:spacing w:line="240" w:lineRule="auto"/>
              <w:ind w:firstLine="0"/>
              <w:rPr>
                <w:sz w:val="24"/>
                <w:szCs w:val="24"/>
              </w:rPr>
            </w:pPr>
            <w:r w:rsidRPr="009D630A">
              <w:rPr>
                <w:sz w:val="24"/>
                <w:szCs w:val="24"/>
              </w:rPr>
              <w:t>Даны 2 группы многомерных объектов (предприятия, регионы и т.п.)</w:t>
            </w:r>
          </w:p>
          <w:p w14:paraId="15C703A2" w14:textId="77777777" w:rsidR="00623E13" w:rsidRPr="000B6FEC" w:rsidRDefault="00623E13" w:rsidP="00943D3E">
            <w:pPr>
              <w:autoSpaceDE w:val="0"/>
              <w:autoSpaceDN w:val="0"/>
              <w:adjustRightInd w:val="0"/>
              <w:spacing w:line="240" w:lineRule="auto"/>
              <w:ind w:firstLine="0"/>
              <w:rPr>
                <w:b/>
                <w:bCs/>
                <w:sz w:val="24"/>
                <w:szCs w:val="24"/>
              </w:rPr>
            </w:pPr>
            <w:r w:rsidRPr="009D630A">
              <w:rPr>
                <w:sz w:val="24"/>
                <w:szCs w:val="24"/>
              </w:rPr>
              <w:t>Выбрав и обосновав наиболее подходящий метод классификации</w:t>
            </w:r>
            <w:r>
              <w:rPr>
                <w:sz w:val="24"/>
                <w:szCs w:val="24"/>
              </w:rPr>
              <w:t>,</w:t>
            </w:r>
            <w:r w:rsidRPr="009D630A">
              <w:rPr>
                <w:sz w:val="24"/>
                <w:szCs w:val="24"/>
              </w:rPr>
              <w:t xml:space="preserve"> определите. к какой из двух групп относится объект Х</w:t>
            </w:r>
          </w:p>
        </w:tc>
      </w:tr>
      <w:tr w:rsidR="00623E13" w:rsidRPr="000F5F7E" w14:paraId="37F6EEBA" w14:textId="77777777" w:rsidTr="00856179">
        <w:trPr>
          <w:trHeight w:val="983"/>
        </w:trPr>
        <w:tc>
          <w:tcPr>
            <w:tcW w:w="1098" w:type="pct"/>
            <w:vMerge/>
            <w:tcBorders>
              <w:left w:val="single" w:sz="4" w:space="0" w:color="auto"/>
              <w:right w:val="single" w:sz="4" w:space="0" w:color="auto"/>
            </w:tcBorders>
          </w:tcPr>
          <w:p w14:paraId="3A081F13" w14:textId="77777777" w:rsidR="00623E13" w:rsidRPr="000B6FEC" w:rsidRDefault="00623E13" w:rsidP="00943D3E">
            <w:pPr>
              <w:spacing w:line="240" w:lineRule="auto"/>
              <w:ind w:firstLine="0"/>
              <w:jc w:val="left"/>
              <w:rPr>
                <w:sz w:val="24"/>
                <w:szCs w:val="24"/>
              </w:rPr>
            </w:pPr>
          </w:p>
        </w:tc>
        <w:tc>
          <w:tcPr>
            <w:tcW w:w="1155" w:type="pct"/>
            <w:tcBorders>
              <w:top w:val="single" w:sz="4" w:space="0" w:color="auto"/>
              <w:left w:val="single" w:sz="4" w:space="0" w:color="auto"/>
              <w:bottom w:val="single" w:sz="4" w:space="0" w:color="auto"/>
              <w:right w:val="single" w:sz="4" w:space="0" w:color="auto"/>
            </w:tcBorders>
          </w:tcPr>
          <w:p w14:paraId="649CE721" w14:textId="77777777" w:rsidR="00623E13" w:rsidRPr="000B6FEC" w:rsidRDefault="00623E13" w:rsidP="00943D3E">
            <w:pPr>
              <w:autoSpaceDE w:val="0"/>
              <w:autoSpaceDN w:val="0"/>
              <w:adjustRightInd w:val="0"/>
              <w:spacing w:line="240" w:lineRule="auto"/>
              <w:ind w:firstLine="0"/>
              <w:jc w:val="left"/>
              <w:rPr>
                <w:sz w:val="24"/>
                <w:szCs w:val="24"/>
              </w:rPr>
            </w:pPr>
            <w:r w:rsidRPr="000B6FEC">
              <w:rPr>
                <w:sz w:val="24"/>
                <w:szCs w:val="24"/>
              </w:rPr>
              <w:t>4.</w:t>
            </w:r>
            <w:r w:rsidRPr="000B6FEC">
              <w:rPr>
                <w:color w:val="000000"/>
                <w:sz w:val="24"/>
                <w:szCs w:val="24"/>
              </w:rPr>
              <w:t xml:space="preserve"> Грамотно, логично, аргументировано формирует собственные суждения и оценки. </w:t>
            </w:r>
            <w:r>
              <w:rPr>
                <w:color w:val="000000"/>
                <w:sz w:val="24"/>
                <w:szCs w:val="24"/>
              </w:rPr>
              <w:t>О</w:t>
            </w:r>
            <w:r w:rsidRPr="000B6FEC">
              <w:rPr>
                <w:color w:val="000000"/>
                <w:sz w:val="24"/>
                <w:szCs w:val="24"/>
              </w:rPr>
              <w:t>тличает факты от мнений, интерпретаций, оценок и т.д. в</w:t>
            </w:r>
            <w:r w:rsidRPr="000B6FEC">
              <w:rPr>
                <w:color w:val="000000"/>
                <w:sz w:val="24"/>
                <w:szCs w:val="24"/>
              </w:rPr>
              <w:br/>
              <w:t>рассуждениях других участников</w:t>
            </w:r>
            <w:r w:rsidRPr="000B6FEC">
              <w:rPr>
                <w:color w:val="000000"/>
                <w:sz w:val="24"/>
                <w:szCs w:val="24"/>
              </w:rPr>
              <w:br/>
              <w:t>деятельности.</w:t>
            </w:r>
          </w:p>
        </w:tc>
        <w:tc>
          <w:tcPr>
            <w:tcW w:w="1222" w:type="pct"/>
            <w:tcBorders>
              <w:top w:val="single" w:sz="4" w:space="0" w:color="auto"/>
              <w:left w:val="single" w:sz="4" w:space="0" w:color="auto"/>
              <w:bottom w:val="single" w:sz="4" w:space="0" w:color="auto"/>
              <w:right w:val="single" w:sz="4" w:space="0" w:color="auto"/>
            </w:tcBorders>
          </w:tcPr>
          <w:p w14:paraId="725BC4E9" w14:textId="77777777" w:rsidR="00623E13" w:rsidRPr="000B6FEC" w:rsidRDefault="00623E13" w:rsidP="00943D3E">
            <w:pPr>
              <w:tabs>
                <w:tab w:val="left" w:pos="301"/>
              </w:tabs>
              <w:spacing w:line="240" w:lineRule="auto"/>
              <w:ind w:firstLine="0"/>
              <w:rPr>
                <w:b/>
                <w:bCs/>
                <w:sz w:val="24"/>
                <w:szCs w:val="24"/>
              </w:rPr>
            </w:pPr>
            <w:r w:rsidRPr="000B6FEC">
              <w:rPr>
                <w:b/>
                <w:bCs/>
                <w:sz w:val="24"/>
                <w:szCs w:val="24"/>
              </w:rPr>
              <w:t>Знает:</w:t>
            </w:r>
          </w:p>
          <w:p w14:paraId="459E1C60" w14:textId="77777777" w:rsidR="00623E13" w:rsidRPr="000B6FEC" w:rsidRDefault="00623E13" w:rsidP="00943D3E">
            <w:pPr>
              <w:tabs>
                <w:tab w:val="left" w:pos="301"/>
              </w:tabs>
              <w:spacing w:line="240" w:lineRule="auto"/>
              <w:ind w:firstLine="0"/>
              <w:rPr>
                <w:sz w:val="24"/>
                <w:szCs w:val="24"/>
              </w:rPr>
            </w:pPr>
            <w:r w:rsidRPr="000B6FEC">
              <w:rPr>
                <w:sz w:val="24"/>
                <w:szCs w:val="24"/>
              </w:rPr>
              <w:t>основные методы теории вероятностей, математической и прикладной статистики, используемые для подготовки аналитических решений, экспертных заключений и рекомендаций</w:t>
            </w:r>
          </w:p>
          <w:p w14:paraId="5DB360EC" w14:textId="77777777" w:rsidR="00623E13" w:rsidRPr="000B6FEC" w:rsidRDefault="00623E13" w:rsidP="00943D3E">
            <w:pPr>
              <w:tabs>
                <w:tab w:val="left" w:pos="301"/>
              </w:tabs>
              <w:spacing w:line="240" w:lineRule="auto"/>
              <w:ind w:left="-37" w:firstLine="0"/>
              <w:rPr>
                <w:b/>
                <w:bCs/>
                <w:sz w:val="24"/>
                <w:szCs w:val="24"/>
              </w:rPr>
            </w:pPr>
            <w:r w:rsidRPr="000B6FEC">
              <w:rPr>
                <w:b/>
                <w:bCs/>
                <w:sz w:val="24"/>
                <w:szCs w:val="24"/>
              </w:rPr>
              <w:t>Умеет:</w:t>
            </w:r>
          </w:p>
          <w:p w14:paraId="459A139A" w14:textId="77777777" w:rsidR="00623E13" w:rsidRPr="000B6FEC" w:rsidRDefault="00623E13" w:rsidP="00943D3E">
            <w:pPr>
              <w:tabs>
                <w:tab w:val="left" w:pos="301"/>
              </w:tabs>
              <w:spacing w:line="240" w:lineRule="auto"/>
              <w:ind w:firstLine="0"/>
              <w:rPr>
                <w:b/>
                <w:bCs/>
                <w:color w:val="FF0000"/>
                <w:sz w:val="24"/>
                <w:szCs w:val="24"/>
              </w:rPr>
            </w:pPr>
            <w:r w:rsidRPr="000B6FEC">
              <w:rPr>
                <w:sz w:val="24"/>
                <w:szCs w:val="24"/>
              </w:rPr>
              <w:t>использовать вероятностные и статистические методы для подготовки аналитических решений, экспертных заключений и рекомендаций</w:t>
            </w:r>
          </w:p>
        </w:tc>
        <w:tc>
          <w:tcPr>
            <w:tcW w:w="1525" w:type="pct"/>
            <w:tcBorders>
              <w:top w:val="single" w:sz="4" w:space="0" w:color="auto"/>
              <w:left w:val="single" w:sz="4" w:space="0" w:color="auto"/>
              <w:bottom w:val="single" w:sz="4" w:space="0" w:color="auto"/>
              <w:right w:val="single" w:sz="4" w:space="0" w:color="auto"/>
            </w:tcBorders>
          </w:tcPr>
          <w:p w14:paraId="42EEDAEE" w14:textId="77777777" w:rsidR="00623E13" w:rsidRDefault="00623E13" w:rsidP="00943D3E">
            <w:pPr>
              <w:autoSpaceDE w:val="0"/>
              <w:autoSpaceDN w:val="0"/>
              <w:adjustRightInd w:val="0"/>
              <w:spacing w:line="240" w:lineRule="auto"/>
              <w:ind w:firstLine="0"/>
              <w:jc w:val="center"/>
              <w:rPr>
                <w:b/>
                <w:bCs/>
                <w:color w:val="000000"/>
                <w:sz w:val="24"/>
                <w:szCs w:val="24"/>
              </w:rPr>
            </w:pPr>
            <w:r w:rsidRPr="004307C1">
              <w:rPr>
                <w:b/>
                <w:bCs/>
                <w:color w:val="000000"/>
                <w:sz w:val="24"/>
                <w:szCs w:val="24"/>
              </w:rPr>
              <w:t>Задание 4</w:t>
            </w:r>
          </w:p>
          <w:p w14:paraId="6051AA16" w14:textId="77777777" w:rsidR="00623E13" w:rsidRPr="000B6FEC" w:rsidRDefault="00623E13" w:rsidP="00943D3E">
            <w:pPr>
              <w:tabs>
                <w:tab w:val="left" w:pos="301"/>
              </w:tabs>
              <w:spacing w:line="240" w:lineRule="auto"/>
              <w:ind w:firstLine="0"/>
              <w:rPr>
                <w:b/>
                <w:bCs/>
                <w:sz w:val="24"/>
                <w:szCs w:val="24"/>
              </w:rPr>
            </w:pPr>
            <w:r w:rsidRPr="009D630A">
              <w:rPr>
                <w:color w:val="212529"/>
                <w:sz w:val="24"/>
                <w:szCs w:val="24"/>
                <w:shd w:val="clear" w:color="auto" w:fill="FFFFFF"/>
              </w:rPr>
              <w:t>По результатам социологического исследования ответы респондентов на определенный вопрос анкеты представлены в виде выборки (задается выборка) Используя Excel или R</w:t>
            </w:r>
            <w:r>
              <w:rPr>
                <w:color w:val="212529"/>
                <w:sz w:val="24"/>
                <w:szCs w:val="24"/>
                <w:shd w:val="clear" w:color="auto" w:fill="FFFFFF"/>
              </w:rPr>
              <w:t xml:space="preserve"> </w:t>
            </w:r>
            <w:r w:rsidRPr="009D630A">
              <w:rPr>
                <w:color w:val="212529"/>
                <w:sz w:val="24"/>
                <w:szCs w:val="24"/>
                <w:shd w:val="clear" w:color="auto" w:fill="FFFFFF"/>
              </w:rPr>
              <w:t>(</w:t>
            </w:r>
            <w:proofErr w:type="spellStart"/>
            <w:r w:rsidRPr="009D630A">
              <w:rPr>
                <w:color w:val="212529"/>
                <w:sz w:val="24"/>
                <w:szCs w:val="24"/>
                <w:shd w:val="clear" w:color="auto" w:fill="FFFFFF"/>
              </w:rPr>
              <w:t>RStudio</w:t>
            </w:r>
            <w:proofErr w:type="spellEnd"/>
            <w:r w:rsidRPr="009D630A">
              <w:rPr>
                <w:color w:val="212529"/>
                <w:sz w:val="24"/>
                <w:szCs w:val="24"/>
                <w:shd w:val="clear" w:color="auto" w:fill="FFFFFF"/>
              </w:rPr>
              <w:t>), очистите выборку от пропусков, обозначенных как "NA", и ответьте на следующие ниже вопросы.</w:t>
            </w:r>
            <w:r w:rsidRPr="009D630A">
              <w:rPr>
                <w:color w:val="212529"/>
                <w:sz w:val="24"/>
                <w:szCs w:val="24"/>
              </w:rPr>
              <w:br/>
            </w:r>
            <w:r w:rsidRPr="009D630A">
              <w:rPr>
                <w:color w:val="212529"/>
                <w:sz w:val="24"/>
                <w:szCs w:val="24"/>
                <w:shd w:val="clear" w:color="auto" w:fill="FFFFFF"/>
              </w:rPr>
              <w:t xml:space="preserve">1. Определите объем исходной выборки </w:t>
            </w:r>
            <w:r w:rsidRPr="009D630A">
              <w:rPr>
                <w:color w:val="212529"/>
                <w:sz w:val="24"/>
                <w:szCs w:val="24"/>
              </w:rPr>
              <w:br/>
            </w:r>
            <w:r w:rsidRPr="009D630A">
              <w:rPr>
                <w:color w:val="212529"/>
                <w:sz w:val="24"/>
                <w:szCs w:val="24"/>
                <w:shd w:val="clear" w:color="auto" w:fill="FFFFFF"/>
              </w:rPr>
              <w:t xml:space="preserve">2. Определите количество пропущенных данных "NA" в исходной выборке </w:t>
            </w:r>
            <w:r w:rsidRPr="009D630A">
              <w:rPr>
                <w:color w:val="212529"/>
                <w:sz w:val="24"/>
                <w:szCs w:val="24"/>
              </w:rPr>
              <w:br/>
            </w:r>
            <w:r w:rsidRPr="009D630A">
              <w:rPr>
                <w:color w:val="212529"/>
                <w:sz w:val="24"/>
                <w:szCs w:val="24"/>
                <w:shd w:val="clear" w:color="auto" w:fill="FFFFFF"/>
              </w:rPr>
              <w:t xml:space="preserve">3. Определите объем очищенной от "NA" выборки </w:t>
            </w:r>
            <w:r w:rsidRPr="009D630A">
              <w:rPr>
                <w:color w:val="212529"/>
                <w:sz w:val="24"/>
                <w:szCs w:val="24"/>
              </w:rPr>
              <w:br/>
            </w:r>
            <w:r w:rsidRPr="009D630A">
              <w:rPr>
                <w:color w:val="212529"/>
                <w:sz w:val="24"/>
                <w:szCs w:val="24"/>
                <w:shd w:val="clear" w:color="auto" w:fill="FFFFFF"/>
              </w:rPr>
              <w:t xml:space="preserve">4. Определите количество различных вариантов ответов респондентов, встречающиеся в очищенной выборке </w:t>
            </w:r>
            <w:r w:rsidRPr="009D630A">
              <w:rPr>
                <w:color w:val="212529"/>
                <w:sz w:val="24"/>
                <w:szCs w:val="24"/>
              </w:rPr>
              <w:br/>
            </w:r>
            <w:r w:rsidRPr="009D630A">
              <w:rPr>
                <w:color w:val="212529"/>
                <w:sz w:val="24"/>
                <w:szCs w:val="24"/>
                <w:shd w:val="clear" w:color="auto" w:fill="FFFFFF"/>
              </w:rPr>
              <w:t>5. Определите количество респондентов, которые дали ответ (приводится конкретная варианта)</w:t>
            </w:r>
            <w:r w:rsidRPr="009D630A">
              <w:rPr>
                <w:color w:val="212529"/>
                <w:sz w:val="24"/>
                <w:szCs w:val="24"/>
              </w:rPr>
              <w:br/>
            </w:r>
            <w:r w:rsidRPr="009D630A">
              <w:rPr>
                <w:color w:val="212529"/>
                <w:sz w:val="24"/>
                <w:szCs w:val="24"/>
                <w:shd w:val="clear" w:color="auto" w:fill="FFFFFF"/>
              </w:rPr>
              <w:t>6. Определите долю респондентов, которые дали ответ  (приводится конкретная варианта)</w:t>
            </w:r>
            <w:r w:rsidRPr="009D630A">
              <w:rPr>
                <w:color w:val="212529"/>
                <w:sz w:val="24"/>
                <w:szCs w:val="24"/>
              </w:rPr>
              <w:br/>
            </w:r>
            <w:r w:rsidRPr="009D630A">
              <w:rPr>
                <w:color w:val="212529"/>
                <w:sz w:val="24"/>
                <w:szCs w:val="24"/>
                <w:shd w:val="clear" w:color="auto" w:fill="FFFFFF"/>
              </w:rPr>
              <w:t>7. Определите левую границу 0,95-доверительного интервала для истинной доли ответов (приводится конкретная варианта)</w:t>
            </w:r>
            <w:r w:rsidRPr="009D630A">
              <w:rPr>
                <w:color w:val="212529"/>
                <w:sz w:val="24"/>
                <w:szCs w:val="24"/>
              </w:rPr>
              <w:br/>
            </w:r>
            <w:r w:rsidRPr="009D630A">
              <w:rPr>
                <w:color w:val="212529"/>
                <w:sz w:val="24"/>
                <w:szCs w:val="24"/>
                <w:shd w:val="clear" w:color="auto" w:fill="FFFFFF"/>
              </w:rPr>
              <w:t>8. Введите правую границу 0,95-доверительного интервала для истинной доли ответов ответ (приводится конкретная варианта)</w:t>
            </w:r>
          </w:p>
        </w:tc>
      </w:tr>
      <w:tr w:rsidR="00623E13" w:rsidRPr="000F5F7E" w14:paraId="41387B6B" w14:textId="77777777" w:rsidTr="00856179">
        <w:trPr>
          <w:trHeight w:val="1975"/>
        </w:trPr>
        <w:tc>
          <w:tcPr>
            <w:tcW w:w="1098" w:type="pct"/>
            <w:vMerge/>
            <w:tcBorders>
              <w:left w:val="single" w:sz="4" w:space="0" w:color="auto"/>
              <w:right w:val="single" w:sz="4" w:space="0" w:color="auto"/>
            </w:tcBorders>
          </w:tcPr>
          <w:p w14:paraId="17311C28" w14:textId="77777777" w:rsidR="00623E13" w:rsidRPr="000B6FEC" w:rsidRDefault="00623E13" w:rsidP="00943D3E">
            <w:pPr>
              <w:spacing w:line="240" w:lineRule="auto"/>
              <w:ind w:firstLine="0"/>
              <w:jc w:val="left"/>
              <w:rPr>
                <w:sz w:val="24"/>
                <w:szCs w:val="24"/>
              </w:rPr>
            </w:pPr>
          </w:p>
        </w:tc>
        <w:tc>
          <w:tcPr>
            <w:tcW w:w="1155" w:type="pct"/>
            <w:tcBorders>
              <w:top w:val="single" w:sz="4" w:space="0" w:color="auto"/>
              <w:left w:val="single" w:sz="4" w:space="0" w:color="auto"/>
              <w:bottom w:val="single" w:sz="4" w:space="0" w:color="auto"/>
              <w:right w:val="single" w:sz="4" w:space="0" w:color="auto"/>
            </w:tcBorders>
          </w:tcPr>
          <w:p w14:paraId="5211E20D" w14:textId="77777777" w:rsidR="00623E13" w:rsidRPr="000B6FEC" w:rsidRDefault="00623E13" w:rsidP="00943D3E">
            <w:pPr>
              <w:autoSpaceDE w:val="0"/>
              <w:autoSpaceDN w:val="0"/>
              <w:adjustRightInd w:val="0"/>
              <w:spacing w:line="240" w:lineRule="auto"/>
              <w:ind w:firstLine="0"/>
              <w:jc w:val="left"/>
              <w:rPr>
                <w:sz w:val="24"/>
                <w:szCs w:val="24"/>
              </w:rPr>
            </w:pPr>
            <w:r w:rsidRPr="000B6FEC">
              <w:rPr>
                <w:color w:val="000000"/>
                <w:sz w:val="24"/>
                <w:szCs w:val="24"/>
              </w:rPr>
              <w:t>5. Аргументированно и логично представляет свою точку зрения</w:t>
            </w:r>
            <w:r w:rsidRPr="000B6FEC">
              <w:rPr>
                <w:color w:val="000000"/>
                <w:sz w:val="24"/>
                <w:szCs w:val="24"/>
              </w:rPr>
              <w:br/>
              <w:t>посредством и на основе системного описания</w:t>
            </w:r>
          </w:p>
        </w:tc>
        <w:tc>
          <w:tcPr>
            <w:tcW w:w="1222" w:type="pct"/>
            <w:tcBorders>
              <w:top w:val="single" w:sz="4" w:space="0" w:color="auto"/>
              <w:left w:val="single" w:sz="4" w:space="0" w:color="auto"/>
              <w:bottom w:val="single" w:sz="4" w:space="0" w:color="auto"/>
              <w:right w:val="single" w:sz="4" w:space="0" w:color="auto"/>
            </w:tcBorders>
          </w:tcPr>
          <w:p w14:paraId="1319FD6B" w14:textId="77777777" w:rsidR="00623E13" w:rsidRPr="000B6FEC" w:rsidRDefault="00623E13" w:rsidP="00943D3E">
            <w:pPr>
              <w:tabs>
                <w:tab w:val="left" w:pos="301"/>
              </w:tabs>
              <w:spacing w:line="240" w:lineRule="auto"/>
              <w:ind w:firstLine="0"/>
              <w:rPr>
                <w:b/>
                <w:bCs/>
                <w:sz w:val="24"/>
                <w:szCs w:val="24"/>
              </w:rPr>
            </w:pPr>
            <w:r w:rsidRPr="000B6FEC">
              <w:rPr>
                <w:b/>
                <w:bCs/>
                <w:sz w:val="24"/>
                <w:szCs w:val="24"/>
              </w:rPr>
              <w:t>Знает:</w:t>
            </w:r>
          </w:p>
          <w:p w14:paraId="671BAC8A" w14:textId="77777777" w:rsidR="00623E13" w:rsidRPr="000B6FEC" w:rsidRDefault="00623E13" w:rsidP="00943D3E">
            <w:pPr>
              <w:tabs>
                <w:tab w:val="left" w:pos="301"/>
              </w:tabs>
              <w:spacing w:line="240" w:lineRule="auto"/>
              <w:ind w:firstLine="0"/>
              <w:rPr>
                <w:sz w:val="24"/>
                <w:szCs w:val="24"/>
              </w:rPr>
            </w:pPr>
            <w:r w:rsidRPr="000B6FEC">
              <w:rPr>
                <w:sz w:val="24"/>
                <w:szCs w:val="24"/>
              </w:rPr>
              <w:t xml:space="preserve">основные методы прикладной статистики </w:t>
            </w:r>
          </w:p>
          <w:p w14:paraId="2BB70C97" w14:textId="77777777" w:rsidR="00623E13" w:rsidRPr="000B6FEC" w:rsidRDefault="00623E13" w:rsidP="00943D3E">
            <w:pPr>
              <w:tabs>
                <w:tab w:val="left" w:pos="301"/>
              </w:tabs>
              <w:spacing w:line="240" w:lineRule="auto"/>
              <w:ind w:left="-37" w:firstLine="0"/>
              <w:rPr>
                <w:b/>
                <w:bCs/>
                <w:sz w:val="24"/>
                <w:szCs w:val="24"/>
              </w:rPr>
            </w:pPr>
            <w:r w:rsidRPr="000B6FEC">
              <w:rPr>
                <w:b/>
                <w:bCs/>
                <w:sz w:val="24"/>
                <w:szCs w:val="24"/>
              </w:rPr>
              <w:t>Умеет:</w:t>
            </w:r>
          </w:p>
          <w:p w14:paraId="286ACA42" w14:textId="77777777" w:rsidR="00623E13" w:rsidRPr="000B6FEC" w:rsidRDefault="00623E13" w:rsidP="00943D3E">
            <w:pPr>
              <w:tabs>
                <w:tab w:val="left" w:pos="301"/>
              </w:tabs>
              <w:spacing w:line="240" w:lineRule="auto"/>
              <w:ind w:firstLine="0"/>
              <w:rPr>
                <w:b/>
                <w:bCs/>
                <w:color w:val="FF0000"/>
                <w:sz w:val="24"/>
                <w:szCs w:val="24"/>
              </w:rPr>
            </w:pPr>
            <w:r w:rsidRPr="000B6FEC">
              <w:rPr>
                <w:sz w:val="24"/>
                <w:szCs w:val="24"/>
              </w:rPr>
              <w:t>использовать методы прикладной статистики для решения прикладных задач</w:t>
            </w:r>
          </w:p>
        </w:tc>
        <w:tc>
          <w:tcPr>
            <w:tcW w:w="1525" w:type="pct"/>
            <w:tcBorders>
              <w:top w:val="single" w:sz="4" w:space="0" w:color="auto"/>
              <w:left w:val="single" w:sz="4" w:space="0" w:color="auto"/>
              <w:bottom w:val="single" w:sz="4" w:space="0" w:color="auto"/>
              <w:right w:val="single" w:sz="4" w:space="0" w:color="auto"/>
            </w:tcBorders>
          </w:tcPr>
          <w:p w14:paraId="23DE11CE" w14:textId="77777777" w:rsidR="00623E13" w:rsidRPr="00B72ECB" w:rsidRDefault="00623E13" w:rsidP="00943D3E">
            <w:pPr>
              <w:autoSpaceDE w:val="0"/>
              <w:autoSpaceDN w:val="0"/>
              <w:adjustRightInd w:val="0"/>
              <w:spacing w:line="240" w:lineRule="auto"/>
              <w:ind w:firstLine="0"/>
              <w:jc w:val="center"/>
              <w:rPr>
                <w:b/>
                <w:bCs/>
                <w:color w:val="000000"/>
                <w:sz w:val="24"/>
                <w:szCs w:val="24"/>
              </w:rPr>
            </w:pPr>
            <w:r w:rsidRPr="00B72ECB">
              <w:rPr>
                <w:b/>
                <w:bCs/>
                <w:color w:val="000000"/>
                <w:sz w:val="24"/>
                <w:szCs w:val="24"/>
              </w:rPr>
              <w:t>Задание 5</w:t>
            </w:r>
          </w:p>
          <w:p w14:paraId="195DDEC9" w14:textId="77777777" w:rsidR="00623E13" w:rsidRPr="000B6FEC" w:rsidRDefault="00623E13" w:rsidP="00943D3E">
            <w:pPr>
              <w:tabs>
                <w:tab w:val="left" w:pos="301"/>
              </w:tabs>
              <w:spacing w:line="240" w:lineRule="auto"/>
              <w:ind w:firstLine="0"/>
              <w:rPr>
                <w:b/>
                <w:bCs/>
                <w:sz w:val="24"/>
                <w:szCs w:val="24"/>
              </w:rPr>
            </w:pPr>
            <w:r w:rsidRPr="00B72ECB">
              <w:rPr>
                <w:color w:val="212529"/>
                <w:sz w:val="24"/>
                <w:szCs w:val="24"/>
              </w:rPr>
              <w:t>На основании ряда совместных наблюдений цен акций трех компаний определите, какие из инвестиционных операций по покупке акций указанных компаний будут оптимальными по Парето. Указание: меры прибыльности и риска оценить по значениям логдоходностей акций соответствующих компаний. Для каждой позиции в таблице ниже введите 1, если соответствующая операция оптимальна по Парето, введите 0 – в противном случае</w:t>
            </w:r>
          </w:p>
        </w:tc>
      </w:tr>
      <w:tr w:rsidR="00623E13" w:rsidRPr="00264DA0" w14:paraId="65B247D6" w14:textId="77777777" w:rsidTr="00856179">
        <w:trPr>
          <w:trHeight w:val="2632"/>
        </w:trPr>
        <w:tc>
          <w:tcPr>
            <w:tcW w:w="1098" w:type="pct"/>
            <w:vMerge w:val="restart"/>
            <w:tcBorders>
              <w:top w:val="single" w:sz="4" w:space="0" w:color="auto"/>
              <w:left w:val="single" w:sz="4" w:space="0" w:color="auto"/>
              <w:right w:val="single" w:sz="4" w:space="0" w:color="auto"/>
            </w:tcBorders>
            <w:vAlign w:val="center"/>
          </w:tcPr>
          <w:p w14:paraId="2EE38CC4" w14:textId="77777777" w:rsidR="00623E13" w:rsidRPr="000B6FEC" w:rsidRDefault="00623E13" w:rsidP="00943D3E">
            <w:pPr>
              <w:spacing w:line="240" w:lineRule="auto"/>
              <w:ind w:firstLine="0"/>
              <w:jc w:val="left"/>
              <w:rPr>
                <w:sz w:val="24"/>
                <w:szCs w:val="24"/>
              </w:rPr>
            </w:pPr>
            <w:r w:rsidRPr="000B6FEC">
              <w:rPr>
                <w:color w:val="000000"/>
                <w:sz w:val="24"/>
                <w:szCs w:val="24"/>
              </w:rPr>
              <w:t>Способен</w:t>
            </w:r>
            <w:r w:rsidRPr="000B6FEC">
              <w:rPr>
                <w:color w:val="000000"/>
                <w:sz w:val="24"/>
                <w:szCs w:val="24"/>
              </w:rPr>
              <w:br/>
              <w:t>принимать</w:t>
            </w:r>
            <w:r w:rsidRPr="000B6FEC">
              <w:rPr>
                <w:color w:val="000000"/>
                <w:sz w:val="24"/>
                <w:szCs w:val="24"/>
              </w:rPr>
              <w:br/>
              <w:t>обоснованные</w:t>
            </w:r>
            <w:r w:rsidRPr="000B6FEC">
              <w:rPr>
                <w:color w:val="000000"/>
                <w:sz w:val="24"/>
                <w:szCs w:val="24"/>
              </w:rPr>
              <w:br/>
              <w:t>экономические</w:t>
            </w:r>
            <w:r w:rsidRPr="000B6FEC">
              <w:rPr>
                <w:color w:val="000000"/>
                <w:sz w:val="24"/>
                <w:szCs w:val="24"/>
              </w:rPr>
              <w:br/>
              <w:t>решения в различных областях жизнедеятельности</w:t>
            </w:r>
          </w:p>
        </w:tc>
        <w:tc>
          <w:tcPr>
            <w:tcW w:w="1155" w:type="pct"/>
            <w:tcBorders>
              <w:top w:val="single" w:sz="4" w:space="0" w:color="auto"/>
              <w:left w:val="single" w:sz="4" w:space="0" w:color="auto"/>
              <w:bottom w:val="single" w:sz="4" w:space="0" w:color="auto"/>
              <w:right w:val="single" w:sz="4" w:space="0" w:color="auto"/>
            </w:tcBorders>
          </w:tcPr>
          <w:p w14:paraId="6A9C0D52" w14:textId="77777777" w:rsidR="00623E13" w:rsidRPr="000B6FEC" w:rsidRDefault="00623E13" w:rsidP="00943D3E">
            <w:pPr>
              <w:pStyle w:val="Default"/>
            </w:pPr>
            <w:r w:rsidRPr="000B6FEC">
              <w:t xml:space="preserve">1.Понимает </w:t>
            </w:r>
            <w:r>
              <w:t xml:space="preserve">базовые принципы </w:t>
            </w:r>
            <w:r w:rsidRPr="000B6FEC">
              <w:t>функционирования экономики и экономического развития, цели и формы участия государства в экономике.</w:t>
            </w:r>
          </w:p>
        </w:tc>
        <w:tc>
          <w:tcPr>
            <w:tcW w:w="1222" w:type="pct"/>
            <w:tcBorders>
              <w:top w:val="single" w:sz="4" w:space="0" w:color="auto"/>
              <w:left w:val="single" w:sz="4" w:space="0" w:color="auto"/>
              <w:bottom w:val="single" w:sz="4" w:space="0" w:color="auto"/>
              <w:right w:val="single" w:sz="4" w:space="0" w:color="auto"/>
            </w:tcBorders>
          </w:tcPr>
          <w:p w14:paraId="7FB805FC" w14:textId="77777777" w:rsidR="00623E13" w:rsidRPr="000B6FEC" w:rsidRDefault="00623E13" w:rsidP="00943D3E">
            <w:pPr>
              <w:spacing w:line="240" w:lineRule="auto"/>
              <w:ind w:firstLine="0"/>
              <w:rPr>
                <w:b/>
                <w:bCs/>
                <w:sz w:val="24"/>
                <w:szCs w:val="24"/>
              </w:rPr>
            </w:pPr>
            <w:r w:rsidRPr="000B6FEC">
              <w:rPr>
                <w:b/>
                <w:bCs/>
                <w:sz w:val="24"/>
                <w:szCs w:val="24"/>
              </w:rPr>
              <w:t>Знает</w:t>
            </w:r>
          </w:p>
          <w:p w14:paraId="51CA96C6" w14:textId="77777777" w:rsidR="00623E13" w:rsidRPr="000B6FEC" w:rsidRDefault="00623E13" w:rsidP="00943D3E">
            <w:pPr>
              <w:pStyle w:val="af6"/>
              <w:tabs>
                <w:tab w:val="left" w:pos="301"/>
              </w:tabs>
              <w:spacing w:line="240" w:lineRule="auto"/>
              <w:ind w:left="61" w:firstLine="0"/>
              <w:rPr>
                <w:b/>
                <w:bCs/>
                <w:sz w:val="24"/>
              </w:rPr>
            </w:pPr>
            <w:r w:rsidRPr="000B6FEC">
              <w:rPr>
                <w:sz w:val="24"/>
              </w:rPr>
              <w:t>методы анализа тенденций развития экономических процессов;</w:t>
            </w:r>
          </w:p>
          <w:p w14:paraId="6406F814" w14:textId="77777777" w:rsidR="00623E13" w:rsidRPr="000B6FEC" w:rsidRDefault="00623E13" w:rsidP="00943D3E">
            <w:pPr>
              <w:spacing w:line="240" w:lineRule="auto"/>
              <w:ind w:firstLine="0"/>
              <w:rPr>
                <w:b/>
                <w:bCs/>
                <w:sz w:val="24"/>
                <w:szCs w:val="24"/>
              </w:rPr>
            </w:pPr>
            <w:r w:rsidRPr="000B6FEC">
              <w:rPr>
                <w:b/>
                <w:bCs/>
                <w:sz w:val="24"/>
                <w:szCs w:val="24"/>
              </w:rPr>
              <w:t>Умеет</w:t>
            </w:r>
          </w:p>
          <w:p w14:paraId="7A680269" w14:textId="77777777" w:rsidR="00623E13" w:rsidRPr="000B6FEC" w:rsidRDefault="00623E13" w:rsidP="00943D3E">
            <w:pPr>
              <w:pStyle w:val="af6"/>
              <w:tabs>
                <w:tab w:val="left" w:pos="301"/>
              </w:tabs>
              <w:spacing w:line="240" w:lineRule="auto"/>
              <w:ind w:left="61" w:firstLine="0"/>
              <w:rPr>
                <w:b/>
                <w:bCs/>
                <w:sz w:val="24"/>
              </w:rPr>
            </w:pPr>
            <w:r w:rsidRPr="000B6FEC">
              <w:rPr>
                <w:sz w:val="24"/>
              </w:rPr>
              <w:t>применять технические и инструментальные средства для оценки содержания экономической повестки дня</w:t>
            </w:r>
          </w:p>
        </w:tc>
        <w:tc>
          <w:tcPr>
            <w:tcW w:w="1525" w:type="pct"/>
            <w:tcBorders>
              <w:top w:val="single" w:sz="4" w:space="0" w:color="auto"/>
              <w:left w:val="single" w:sz="4" w:space="0" w:color="auto"/>
              <w:bottom w:val="single" w:sz="4" w:space="0" w:color="auto"/>
              <w:right w:val="single" w:sz="4" w:space="0" w:color="auto"/>
            </w:tcBorders>
          </w:tcPr>
          <w:p w14:paraId="03316C9C" w14:textId="77777777" w:rsidR="00623E13" w:rsidRDefault="00623E13" w:rsidP="00943D3E">
            <w:pPr>
              <w:pStyle w:val="Default"/>
              <w:jc w:val="center"/>
              <w:rPr>
                <w:b/>
                <w:bCs/>
              </w:rPr>
            </w:pPr>
            <w:r w:rsidRPr="00315F94">
              <w:rPr>
                <w:b/>
                <w:bCs/>
              </w:rPr>
              <w:t>Задание 6</w:t>
            </w:r>
          </w:p>
          <w:p w14:paraId="1A2056E5" w14:textId="77777777" w:rsidR="00623E13" w:rsidRPr="000B6FEC" w:rsidRDefault="00623E13" w:rsidP="00943D3E">
            <w:pPr>
              <w:spacing w:line="240" w:lineRule="auto"/>
              <w:ind w:firstLine="0"/>
              <w:rPr>
                <w:b/>
                <w:bCs/>
                <w:sz w:val="24"/>
                <w:szCs w:val="24"/>
              </w:rPr>
            </w:pPr>
            <w:r w:rsidRPr="00B72ECB">
              <w:rPr>
                <w:sz w:val="24"/>
                <w:szCs w:val="24"/>
              </w:rPr>
              <w:t xml:space="preserve">Дана трехмерная выборка показателей </w:t>
            </w:r>
            <w:proofErr w:type="gramStart"/>
            <w:r w:rsidRPr="00B72ECB">
              <w:rPr>
                <w:sz w:val="24"/>
                <w:szCs w:val="24"/>
                <w:lang w:val="en-US"/>
              </w:rPr>
              <w:t>X</w:t>
            </w:r>
            <w:r w:rsidRPr="00B72ECB">
              <w:rPr>
                <w:sz w:val="24"/>
                <w:szCs w:val="24"/>
              </w:rPr>
              <w:t>,</w:t>
            </w:r>
            <w:r w:rsidRPr="00B72ECB">
              <w:rPr>
                <w:sz w:val="24"/>
                <w:szCs w:val="24"/>
                <w:lang w:val="en-US"/>
              </w:rPr>
              <w:t>Y</w:t>
            </w:r>
            <w:proofErr w:type="gramEnd"/>
            <w:r w:rsidRPr="00B72ECB">
              <w:rPr>
                <w:sz w:val="24"/>
                <w:szCs w:val="24"/>
              </w:rPr>
              <w:t>,</w:t>
            </w:r>
            <w:r w:rsidRPr="00B72ECB">
              <w:rPr>
                <w:sz w:val="24"/>
                <w:szCs w:val="24"/>
                <w:lang w:val="en-US"/>
              </w:rPr>
              <w:t>Z</w:t>
            </w:r>
            <w:r w:rsidRPr="00B72ECB">
              <w:rPr>
                <w:sz w:val="24"/>
                <w:szCs w:val="24"/>
              </w:rPr>
              <w:t xml:space="preserve"> предприятия АВС. По данным выборки вычислите коэффициенты корреляции Пирсона для каждой пары признаков, проверьте гипотезы о незначимости каждого из коэффициентов</w:t>
            </w:r>
            <w:r w:rsidRPr="00784208">
              <w:t>.</w:t>
            </w:r>
          </w:p>
        </w:tc>
      </w:tr>
      <w:tr w:rsidR="00623E13" w:rsidRPr="00264DA0" w14:paraId="7FFD1AE8" w14:textId="77777777" w:rsidTr="00856179">
        <w:trPr>
          <w:trHeight w:val="1832"/>
        </w:trPr>
        <w:tc>
          <w:tcPr>
            <w:tcW w:w="1098" w:type="pct"/>
            <w:vMerge/>
            <w:tcBorders>
              <w:left w:val="single" w:sz="4" w:space="0" w:color="auto"/>
              <w:right w:val="single" w:sz="4" w:space="0" w:color="auto"/>
            </w:tcBorders>
          </w:tcPr>
          <w:p w14:paraId="037AD9E0" w14:textId="77777777" w:rsidR="00623E13" w:rsidRPr="000B6FEC" w:rsidRDefault="00623E13" w:rsidP="00943D3E">
            <w:pPr>
              <w:spacing w:line="240" w:lineRule="auto"/>
              <w:ind w:firstLine="0"/>
              <w:rPr>
                <w:sz w:val="24"/>
                <w:szCs w:val="24"/>
              </w:rPr>
            </w:pPr>
          </w:p>
        </w:tc>
        <w:tc>
          <w:tcPr>
            <w:tcW w:w="1155" w:type="pct"/>
            <w:tcBorders>
              <w:top w:val="single" w:sz="4" w:space="0" w:color="auto"/>
              <w:left w:val="single" w:sz="4" w:space="0" w:color="auto"/>
              <w:bottom w:val="single" w:sz="4" w:space="0" w:color="auto"/>
              <w:right w:val="single" w:sz="4" w:space="0" w:color="auto"/>
            </w:tcBorders>
          </w:tcPr>
          <w:p w14:paraId="1B0526E4" w14:textId="77777777" w:rsidR="00623E13" w:rsidRPr="000B6FEC" w:rsidRDefault="00623E13" w:rsidP="00943D3E">
            <w:pPr>
              <w:pStyle w:val="Default"/>
            </w:pPr>
            <w:r w:rsidRPr="000B6FEC">
              <w:t>2.</w:t>
            </w:r>
            <w:r w:rsidRPr="000B6FEC">
              <w:rPr>
                <w:lang w:eastAsia="en-US"/>
              </w:rPr>
              <w:t xml:space="preserve"> </w:t>
            </w:r>
            <w:r w:rsidRPr="000B6FEC">
              <w:t>Применяет методы личног</w:t>
            </w:r>
            <w:r>
              <w:t>о</w:t>
            </w:r>
            <w:r>
              <w:br/>
              <w:t xml:space="preserve">экономического и </w:t>
            </w:r>
            <w:r>
              <w:br/>
              <w:t xml:space="preserve">финансового </w:t>
            </w:r>
            <w:r w:rsidRPr="000B6FEC">
              <w:t>планирования для достижения текущих</w:t>
            </w:r>
            <w:r w:rsidRPr="000B6FEC">
              <w:br/>
              <w:t>и долгосрочных финансовых целей, использует финансовые инструменты</w:t>
            </w:r>
            <w:r w:rsidRPr="000B6FEC">
              <w:br/>
              <w:t>для управлени</w:t>
            </w:r>
            <w:r>
              <w:t xml:space="preserve">я личными финансами </w:t>
            </w:r>
            <w:r w:rsidRPr="000B6FEC">
              <w:t>(личным бюджетом), контролирует</w:t>
            </w:r>
            <w:r w:rsidRPr="000B6FEC">
              <w:br/>
              <w:t>собственные экономические и</w:t>
            </w:r>
            <w:r w:rsidRPr="000B6FEC">
              <w:br/>
              <w:t>финансовые риски</w:t>
            </w:r>
          </w:p>
        </w:tc>
        <w:tc>
          <w:tcPr>
            <w:tcW w:w="1222" w:type="pct"/>
            <w:tcBorders>
              <w:top w:val="single" w:sz="4" w:space="0" w:color="auto"/>
              <w:left w:val="single" w:sz="4" w:space="0" w:color="auto"/>
              <w:bottom w:val="single" w:sz="4" w:space="0" w:color="auto"/>
              <w:right w:val="single" w:sz="4" w:space="0" w:color="auto"/>
            </w:tcBorders>
          </w:tcPr>
          <w:p w14:paraId="2FB1BB5E" w14:textId="77777777" w:rsidR="00623E13" w:rsidRPr="000B6FEC" w:rsidRDefault="00623E13" w:rsidP="00943D3E">
            <w:pPr>
              <w:pStyle w:val="af6"/>
              <w:tabs>
                <w:tab w:val="left" w:pos="301"/>
              </w:tabs>
              <w:spacing w:line="240" w:lineRule="auto"/>
              <w:ind w:left="61" w:firstLine="0"/>
              <w:rPr>
                <w:b/>
                <w:bCs/>
                <w:sz w:val="24"/>
              </w:rPr>
            </w:pPr>
            <w:r w:rsidRPr="000B6FEC">
              <w:rPr>
                <w:b/>
                <w:bCs/>
                <w:sz w:val="24"/>
              </w:rPr>
              <w:t xml:space="preserve">Знает </w:t>
            </w:r>
          </w:p>
          <w:p w14:paraId="506DC403" w14:textId="77777777" w:rsidR="00623E13" w:rsidRPr="000B6FEC" w:rsidRDefault="00623E13" w:rsidP="00943D3E">
            <w:pPr>
              <w:pStyle w:val="af6"/>
              <w:tabs>
                <w:tab w:val="left" w:pos="301"/>
              </w:tabs>
              <w:spacing w:line="240" w:lineRule="auto"/>
              <w:ind w:left="61" w:firstLine="0"/>
              <w:rPr>
                <w:sz w:val="24"/>
              </w:rPr>
            </w:pPr>
            <w:r w:rsidRPr="000B6FEC">
              <w:rPr>
                <w:sz w:val="24"/>
              </w:rPr>
              <w:t xml:space="preserve">условия и ограничения основных моделей в статистическом анализе </w:t>
            </w:r>
          </w:p>
          <w:p w14:paraId="1E059024" w14:textId="77777777" w:rsidR="00623E13" w:rsidRPr="000B6FEC" w:rsidRDefault="00623E13" w:rsidP="00943D3E">
            <w:pPr>
              <w:pStyle w:val="af6"/>
              <w:tabs>
                <w:tab w:val="left" w:pos="301"/>
              </w:tabs>
              <w:spacing w:line="240" w:lineRule="auto"/>
              <w:ind w:left="61" w:firstLine="0"/>
              <w:rPr>
                <w:b/>
                <w:bCs/>
                <w:sz w:val="24"/>
              </w:rPr>
            </w:pPr>
            <w:r w:rsidRPr="000B6FEC">
              <w:rPr>
                <w:b/>
                <w:bCs/>
                <w:sz w:val="24"/>
              </w:rPr>
              <w:t xml:space="preserve">Умеет </w:t>
            </w:r>
          </w:p>
          <w:p w14:paraId="567781E1" w14:textId="77777777" w:rsidR="00623E13" w:rsidRPr="000B6FEC" w:rsidRDefault="00623E13" w:rsidP="00943D3E">
            <w:pPr>
              <w:pStyle w:val="af6"/>
              <w:tabs>
                <w:tab w:val="left" w:pos="301"/>
              </w:tabs>
              <w:spacing w:line="240" w:lineRule="auto"/>
              <w:ind w:left="61" w:firstLine="0"/>
              <w:rPr>
                <w:sz w:val="24"/>
              </w:rPr>
            </w:pPr>
            <w:r w:rsidRPr="000B6FEC">
              <w:rPr>
                <w:sz w:val="24"/>
              </w:rPr>
              <w:t>сопоставлять реальные данные с математическими моделями и уметь интерпретировать результаты статистических исследований</w:t>
            </w:r>
          </w:p>
        </w:tc>
        <w:tc>
          <w:tcPr>
            <w:tcW w:w="1525" w:type="pct"/>
            <w:tcBorders>
              <w:top w:val="single" w:sz="4" w:space="0" w:color="auto"/>
              <w:left w:val="single" w:sz="4" w:space="0" w:color="auto"/>
              <w:bottom w:val="single" w:sz="4" w:space="0" w:color="auto"/>
              <w:right w:val="single" w:sz="4" w:space="0" w:color="auto"/>
            </w:tcBorders>
          </w:tcPr>
          <w:p w14:paraId="41BE758C" w14:textId="77777777" w:rsidR="00623E13" w:rsidRPr="00623E13" w:rsidRDefault="00623E13" w:rsidP="00943D3E">
            <w:pPr>
              <w:pStyle w:val="Default"/>
              <w:jc w:val="center"/>
              <w:rPr>
                <w:b/>
                <w:bCs/>
              </w:rPr>
            </w:pPr>
            <w:r>
              <w:rPr>
                <w:b/>
                <w:bCs/>
              </w:rPr>
              <w:t xml:space="preserve">Задание </w:t>
            </w:r>
            <w:r w:rsidRPr="00623E13">
              <w:rPr>
                <w:b/>
                <w:bCs/>
              </w:rPr>
              <w:t>7</w:t>
            </w:r>
          </w:p>
          <w:p w14:paraId="42B04969" w14:textId="77777777" w:rsidR="00623E13" w:rsidRPr="00B72ECB" w:rsidRDefault="00623E13" w:rsidP="00943D3E">
            <w:pPr>
              <w:pStyle w:val="af6"/>
              <w:tabs>
                <w:tab w:val="left" w:pos="301"/>
              </w:tabs>
              <w:spacing w:line="240" w:lineRule="auto"/>
              <w:ind w:left="61" w:firstLine="0"/>
              <w:rPr>
                <w:b/>
                <w:bCs/>
                <w:sz w:val="24"/>
              </w:rPr>
            </w:pPr>
            <w:r w:rsidRPr="00B72ECB">
              <w:rPr>
                <w:color w:val="212529"/>
                <w:sz w:val="24"/>
              </w:rPr>
              <w:t>По заданному  временному ряду (приводится ряд для цены акции компании (X) постройте ряд логдоходности (логдоходность равна натуральному логарифму отношения цены акции на текущую дату к цене акции на предыдущую дату).Вычислите статистические характеристики (математическое ожидание и среднеквадратическое отклонение) построенной логдоходности </w:t>
            </w:r>
          </w:p>
        </w:tc>
      </w:tr>
    </w:tbl>
    <w:p w14:paraId="5C7E201C" w14:textId="77777777" w:rsidR="00856179" w:rsidRPr="001E03B4" w:rsidRDefault="00856179" w:rsidP="00856179">
      <w:pPr>
        <w:ind w:firstLine="708"/>
        <w:rPr>
          <w:b/>
          <w:sz w:val="28"/>
          <w:szCs w:val="28"/>
        </w:rPr>
      </w:pPr>
      <w:r w:rsidRPr="001E03B4">
        <w:rPr>
          <w:b/>
          <w:sz w:val="28"/>
          <w:szCs w:val="28"/>
        </w:rPr>
        <w:t>Вопросы для подготовки к зачету:</w:t>
      </w:r>
    </w:p>
    <w:p w14:paraId="6DA2CCD4"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Данные в экономике. Типы признаков в экономике и управлении: интервальные, порядковые, ранговые, дихотомические. </w:t>
      </w:r>
    </w:p>
    <w:p w14:paraId="1998C81F"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Измерение центра распределения. Измерение разброса данных. </w:t>
      </w:r>
    </w:p>
    <w:p w14:paraId="1541FE58"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Выбросы и их обработка. Пропущенные значения и их обработка. Повторяющиеся строки и их обработка. Синтетические признаки.</w:t>
      </w:r>
    </w:p>
    <w:p w14:paraId="1FC72879"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Основы комбинаторики. Правила суммы и произведения. Перестановки, размещения и сочетания без повторений. Перестановки, размещения и сочетания с повторениями.</w:t>
      </w:r>
    </w:p>
    <w:p w14:paraId="36686DC5"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Определение вероятности. Случайные события, их виды. Операции над событиями как операции над множествами. Классическая вероятностная схема. </w:t>
      </w:r>
    </w:p>
    <w:p w14:paraId="5F47E0CD"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Схема геометрических вероятностей. </w:t>
      </w:r>
    </w:p>
    <w:p w14:paraId="63880830"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Статистическая вероятность. </w:t>
      </w:r>
    </w:p>
    <w:p w14:paraId="74AF12F8"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Аксиоматическое построение теории вероятностей. </w:t>
      </w:r>
    </w:p>
    <w:p w14:paraId="7B77A5C2"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Теорема сложения вероятностей. </w:t>
      </w:r>
    </w:p>
    <w:p w14:paraId="381EF272"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Условные вероятности. Независимость событий. Формула полной вероятности. Формула Байеса. </w:t>
      </w:r>
    </w:p>
    <w:p w14:paraId="1647D9B5"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Последовательности испытаний. Биномиальная схема. Формула Бернулли. Последовательности испытаний в экономике и управлении.</w:t>
      </w:r>
    </w:p>
    <w:p w14:paraId="5D77A382"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Определение случайной величины. Понятие случайной величины. </w:t>
      </w:r>
    </w:p>
    <w:p w14:paraId="51C89941"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Функция распределения случайной величины. Свойства функции распределения. </w:t>
      </w:r>
    </w:p>
    <w:p w14:paraId="17AC2317"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Индикатор события как простейшая случайная величина. Функция распределения индикатора события.</w:t>
      </w:r>
    </w:p>
    <w:p w14:paraId="41CADFFA"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Дискретные случайные величины и их важнейшие числовые характеристики. Дискретная случайная величина. Ряд распределения и функция распределения дискретной случайной величины.</w:t>
      </w:r>
    </w:p>
    <w:p w14:paraId="1EFF639F"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 Математическое ожидание, дисперсия и среднее квадратическое </w:t>
      </w:r>
      <w:proofErr w:type="gramStart"/>
      <w:r w:rsidRPr="001E03B4">
        <w:rPr>
          <w:szCs w:val="28"/>
        </w:rPr>
        <w:t>отклонение  дискретной</w:t>
      </w:r>
      <w:proofErr w:type="gramEnd"/>
      <w:r w:rsidRPr="001E03B4">
        <w:rPr>
          <w:szCs w:val="28"/>
        </w:rPr>
        <w:t xml:space="preserve"> случайной величины.</w:t>
      </w:r>
    </w:p>
    <w:p w14:paraId="469D9085"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Биномиальный закон распределения. </w:t>
      </w:r>
    </w:p>
    <w:p w14:paraId="25BE1C47"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Геометрический закон распределения. </w:t>
      </w:r>
    </w:p>
    <w:p w14:paraId="094FA118"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Закон распределения Пуассона. </w:t>
      </w:r>
    </w:p>
    <w:p w14:paraId="4EE3CC44"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Простейший поток событий. </w:t>
      </w:r>
    </w:p>
    <w:p w14:paraId="14202F89"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Гипергеометрический закон распределения. </w:t>
      </w:r>
    </w:p>
    <w:p w14:paraId="31CC64A6"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Сравнение случайных величин: отношение предпочтения, ожидаемая полезность, оптимальность по Парето.</w:t>
      </w:r>
    </w:p>
    <w:p w14:paraId="093E11E5"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Абсолютно непрерывные случайные величины и их важнейшие числовые характеристики. Абсолютно непрерывная случайная величина. Функция распределения и функция плотности распределения абсолютно непрерывной случайной величины. Свойства функции плотности распределения. </w:t>
      </w:r>
    </w:p>
    <w:p w14:paraId="2D412CA6"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Математическое ожидание, дисперсия и среднее квадратическое отклонение абсолютно непрерывной случайной величины.</w:t>
      </w:r>
    </w:p>
    <w:p w14:paraId="385AA775"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Равномерный закон распределения. </w:t>
      </w:r>
    </w:p>
    <w:p w14:paraId="08D71477"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Показательный закон распределения. </w:t>
      </w:r>
    </w:p>
    <w:p w14:paraId="3E38CE5B"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Нормальный закон распределения. </w:t>
      </w:r>
    </w:p>
    <w:p w14:paraId="24514A95"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Логарифмически нормальный закон распределения и ценообразование финансовых инструментов. </w:t>
      </w:r>
    </w:p>
    <w:p w14:paraId="5DA70195"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Закон распределения Парето и задачи налогообложения. </w:t>
      </w:r>
    </w:p>
    <w:p w14:paraId="6AF48798"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Законы распределения, важные в математической статистике (законы распределения Стьюдента, </w:t>
      </w:r>
      <w:r w:rsidRPr="001E03B4">
        <w:rPr>
          <w:position w:val="-12"/>
          <w:szCs w:val="28"/>
        </w:rPr>
        <w:object w:dxaOrig="320" w:dyaOrig="360" w14:anchorId="2939D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8pt" o:ole="">
            <v:imagedata r:id="rId8" o:title=""/>
          </v:shape>
          <o:OLEObject Type="Embed" ProgID="Equation.DSMT4" ShapeID="_x0000_i1025" DrawAspect="Content" ObjectID="_1709980349" r:id="rId9"/>
        </w:object>
      </w:r>
      <w:r w:rsidRPr="001E03B4">
        <w:rPr>
          <w:szCs w:val="28"/>
        </w:rPr>
        <w:t xml:space="preserve">, Фишера — </w:t>
      </w:r>
      <w:proofErr w:type="spellStart"/>
      <w:r w:rsidRPr="001E03B4">
        <w:rPr>
          <w:szCs w:val="28"/>
        </w:rPr>
        <w:t>Снедекора</w:t>
      </w:r>
      <w:proofErr w:type="spellEnd"/>
      <w:r w:rsidRPr="001E03B4">
        <w:rPr>
          <w:szCs w:val="28"/>
        </w:rPr>
        <w:t xml:space="preserve">). </w:t>
      </w:r>
    </w:p>
    <w:p w14:paraId="4202C396"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Смеси распределений. </w:t>
      </w:r>
    </w:p>
    <w:p w14:paraId="7F162496"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Начальные и центральные моменты случайной величины. Асимметрия и эксцесс случайной величины. </w:t>
      </w:r>
    </w:p>
    <w:p w14:paraId="0F867931"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Квантили и процентные </w:t>
      </w:r>
      <w:proofErr w:type="gramStart"/>
      <w:r w:rsidRPr="001E03B4">
        <w:rPr>
          <w:szCs w:val="28"/>
        </w:rPr>
        <w:t>точки  случайной</w:t>
      </w:r>
      <w:proofErr w:type="gramEnd"/>
      <w:r w:rsidRPr="001E03B4">
        <w:rPr>
          <w:szCs w:val="28"/>
        </w:rPr>
        <w:t xml:space="preserve"> величины. </w:t>
      </w:r>
    </w:p>
    <w:p w14:paraId="34E41974"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Ценность под риском. </w:t>
      </w:r>
    </w:p>
    <w:p w14:paraId="2DB14A03"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Медиана и мода случайной величины. </w:t>
      </w:r>
    </w:p>
    <w:p w14:paraId="05712AE3"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Случайные векторы и условные законы распределения. Условный ряд распределения (для дискретных случайных величин), условная плотность распределения (для непрерывных случайных величин). </w:t>
      </w:r>
    </w:p>
    <w:p w14:paraId="6186F91D"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Условное математическое ожидание. Формула полного математического ожидания. Формула полной дисперсии. </w:t>
      </w:r>
    </w:p>
    <w:p w14:paraId="120FC5A6"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Ковариация и коэффициент корреляции. </w:t>
      </w:r>
    </w:p>
    <w:p w14:paraId="021E2B4E"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Портфель финансовых инструментов</w:t>
      </w:r>
    </w:p>
    <w:p w14:paraId="5A6FF313"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Функции случайных величин. Функции одной случайной величины. Функции нескольких случайных величин. Формула композиции. Композиция равномерных случайных величин.</w:t>
      </w:r>
    </w:p>
    <w:p w14:paraId="13CD1266"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Закон больших чисел. Массовые случайные явления в экономике. Теорема Чебышёва и оценка математического ожидания. Теорема Бернулли и оценка вероятности. Обсуждение условий статистической устойчивости.</w:t>
      </w:r>
    </w:p>
    <w:p w14:paraId="3D478C27"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Центральная предельная теорема. Теорема Леви. Интегральная теорема Муавра — Лапласа. Место центральной предельной теоремы в изучении статистических закономерностей в экономике, финансах и управлении.</w:t>
      </w:r>
    </w:p>
    <w:p w14:paraId="7CD87760"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Математические основы теории страхования. </w:t>
      </w:r>
    </w:p>
    <w:p w14:paraId="17689B75" w14:textId="77777777" w:rsidR="00856179" w:rsidRPr="001E03B4" w:rsidRDefault="00856179" w:rsidP="008B680D">
      <w:pPr>
        <w:pStyle w:val="af6"/>
        <w:numPr>
          <w:ilvl w:val="0"/>
          <w:numId w:val="16"/>
        </w:numPr>
        <w:tabs>
          <w:tab w:val="left" w:pos="851"/>
        </w:tabs>
        <w:ind w:left="0" w:firstLine="426"/>
        <w:rPr>
          <w:szCs w:val="28"/>
        </w:rPr>
      </w:pPr>
      <w:r w:rsidRPr="001E03B4">
        <w:rPr>
          <w:szCs w:val="28"/>
        </w:rPr>
        <w:t xml:space="preserve">Метод Монте-Карло. Моделирование случайных величин. </w:t>
      </w:r>
    </w:p>
    <w:p w14:paraId="23209B77" w14:textId="77777777" w:rsidR="00856179" w:rsidRPr="001E03B4" w:rsidRDefault="00856179" w:rsidP="008B680D">
      <w:pPr>
        <w:tabs>
          <w:tab w:val="left" w:pos="851"/>
        </w:tabs>
        <w:ind w:firstLine="426"/>
        <w:rPr>
          <w:b/>
          <w:sz w:val="28"/>
          <w:szCs w:val="28"/>
        </w:rPr>
      </w:pPr>
      <w:r w:rsidRPr="001E03B4">
        <w:rPr>
          <w:b/>
          <w:sz w:val="28"/>
          <w:szCs w:val="28"/>
        </w:rPr>
        <w:t>Вопросы для подготовки к экзамену:</w:t>
      </w:r>
    </w:p>
    <w:p w14:paraId="34F8F468" w14:textId="77777777" w:rsidR="00856179" w:rsidRPr="001E03B4" w:rsidRDefault="00856179" w:rsidP="008B680D">
      <w:pPr>
        <w:pStyle w:val="af6"/>
        <w:numPr>
          <w:ilvl w:val="0"/>
          <w:numId w:val="17"/>
        </w:numPr>
        <w:tabs>
          <w:tab w:val="left" w:pos="851"/>
        </w:tabs>
        <w:ind w:left="0" w:firstLine="426"/>
        <w:rPr>
          <w:szCs w:val="28"/>
        </w:rPr>
      </w:pPr>
      <w:r w:rsidRPr="001E03B4">
        <w:rPr>
          <w:szCs w:val="28"/>
        </w:rPr>
        <w:t xml:space="preserve">Основы выборочного метода. Генеральная и выборочная совокупности. Случайная и конкретная выборки. Случайная повторная и случайная бесповторная выборка. </w:t>
      </w:r>
    </w:p>
    <w:p w14:paraId="4DC4FAE5" w14:textId="77777777" w:rsidR="00856179" w:rsidRPr="001E03B4" w:rsidRDefault="00856179" w:rsidP="008B680D">
      <w:pPr>
        <w:pStyle w:val="af6"/>
        <w:numPr>
          <w:ilvl w:val="0"/>
          <w:numId w:val="17"/>
        </w:numPr>
        <w:tabs>
          <w:tab w:val="left" w:pos="851"/>
        </w:tabs>
        <w:ind w:left="0" w:firstLine="426"/>
        <w:rPr>
          <w:szCs w:val="28"/>
        </w:rPr>
      </w:pPr>
      <w:r w:rsidRPr="001E03B4">
        <w:rPr>
          <w:szCs w:val="28"/>
        </w:rPr>
        <w:t>Предмет и задачи математической статистики.</w:t>
      </w:r>
    </w:p>
    <w:p w14:paraId="18D9F71D" w14:textId="77777777" w:rsidR="00856179" w:rsidRPr="001E03B4" w:rsidRDefault="00856179" w:rsidP="008B680D">
      <w:pPr>
        <w:pStyle w:val="af6"/>
        <w:numPr>
          <w:ilvl w:val="0"/>
          <w:numId w:val="17"/>
        </w:numPr>
        <w:tabs>
          <w:tab w:val="left" w:pos="851"/>
        </w:tabs>
        <w:ind w:left="0" w:firstLine="426"/>
        <w:rPr>
          <w:szCs w:val="28"/>
        </w:rPr>
      </w:pPr>
      <w:r w:rsidRPr="001E03B4">
        <w:rPr>
          <w:szCs w:val="28"/>
        </w:rPr>
        <w:t xml:space="preserve">Соотношение между предельной ошибкой выборки, уровнем значимости (риском) и объемом выборки. Использование этого соотношения в организации выборочных обследований. </w:t>
      </w:r>
    </w:p>
    <w:p w14:paraId="7CE9D7CB" w14:textId="77777777" w:rsidR="00856179" w:rsidRPr="001E03B4" w:rsidRDefault="00856179" w:rsidP="008B680D">
      <w:pPr>
        <w:pStyle w:val="af6"/>
        <w:numPr>
          <w:ilvl w:val="0"/>
          <w:numId w:val="17"/>
        </w:numPr>
        <w:tabs>
          <w:tab w:val="left" w:pos="851"/>
        </w:tabs>
        <w:ind w:left="0" w:firstLine="426"/>
        <w:rPr>
          <w:szCs w:val="28"/>
        </w:rPr>
      </w:pPr>
      <w:r w:rsidRPr="001E03B4">
        <w:rPr>
          <w:szCs w:val="28"/>
        </w:rPr>
        <w:t xml:space="preserve">Оценка плотности распределения и функции распределения. Вариационный ряд. Выборочная случайная величина (статистический ряд распределения). Интервальный вариационный ряд. Полигон частот, кумулята. </w:t>
      </w:r>
    </w:p>
    <w:p w14:paraId="320872CB" w14:textId="77777777" w:rsidR="00856179" w:rsidRPr="001E03B4" w:rsidRDefault="00856179" w:rsidP="008B680D">
      <w:pPr>
        <w:pStyle w:val="af6"/>
        <w:numPr>
          <w:ilvl w:val="0"/>
          <w:numId w:val="17"/>
        </w:numPr>
        <w:tabs>
          <w:tab w:val="left" w:pos="851"/>
        </w:tabs>
        <w:ind w:left="0" w:firstLine="426"/>
        <w:rPr>
          <w:szCs w:val="28"/>
        </w:rPr>
      </w:pPr>
      <w:r w:rsidRPr="001E03B4">
        <w:rPr>
          <w:szCs w:val="28"/>
        </w:rPr>
        <w:t xml:space="preserve">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0928ACE4" w14:textId="77777777" w:rsidR="00856179" w:rsidRPr="001E03B4" w:rsidRDefault="00856179" w:rsidP="008B680D">
      <w:pPr>
        <w:pStyle w:val="af6"/>
        <w:numPr>
          <w:ilvl w:val="0"/>
          <w:numId w:val="17"/>
        </w:numPr>
        <w:tabs>
          <w:tab w:val="left" w:pos="851"/>
        </w:tabs>
        <w:ind w:left="0" w:firstLine="426"/>
        <w:rPr>
          <w:szCs w:val="28"/>
        </w:rPr>
      </w:pPr>
      <w:r w:rsidRPr="001E03B4">
        <w:rPr>
          <w:szCs w:val="28"/>
        </w:rPr>
        <w:t xml:space="preserve">Точечные оценки параметров. Понятие точечной оценки параметра генеральной совокупности. Свойства точечных оценок: состоятельность, несмещенность, эффективность. </w:t>
      </w:r>
    </w:p>
    <w:p w14:paraId="787D63D1" w14:textId="77777777" w:rsidR="00856179" w:rsidRPr="001E03B4" w:rsidRDefault="00856179" w:rsidP="008B680D">
      <w:pPr>
        <w:pStyle w:val="af6"/>
        <w:numPr>
          <w:ilvl w:val="0"/>
          <w:numId w:val="17"/>
        </w:numPr>
        <w:tabs>
          <w:tab w:val="left" w:pos="851"/>
        </w:tabs>
        <w:ind w:left="0" w:firstLine="426"/>
        <w:rPr>
          <w:szCs w:val="28"/>
        </w:rPr>
      </w:pPr>
      <w:r w:rsidRPr="001E03B4">
        <w:rPr>
          <w:szCs w:val="28"/>
        </w:rPr>
        <w:t>Выборочное среднее как состоятельная, несмещенная и эффективная оценка математического ожидания генеральной случайной величины.</w:t>
      </w:r>
    </w:p>
    <w:p w14:paraId="7D6B4394" w14:textId="77777777" w:rsidR="00856179" w:rsidRPr="001E03B4" w:rsidRDefault="00856179" w:rsidP="008B680D">
      <w:pPr>
        <w:pStyle w:val="af6"/>
        <w:numPr>
          <w:ilvl w:val="0"/>
          <w:numId w:val="17"/>
        </w:numPr>
        <w:tabs>
          <w:tab w:val="left" w:pos="851"/>
        </w:tabs>
        <w:ind w:left="0" w:firstLine="426"/>
        <w:rPr>
          <w:szCs w:val="28"/>
        </w:rPr>
      </w:pPr>
      <w:proofErr w:type="spellStart"/>
      <w:r w:rsidRPr="001E03B4">
        <w:rPr>
          <w:szCs w:val="28"/>
        </w:rPr>
        <w:t>Смещенность</w:t>
      </w:r>
      <w:proofErr w:type="spellEnd"/>
      <w:r w:rsidRPr="001E03B4">
        <w:rPr>
          <w:szCs w:val="28"/>
        </w:rPr>
        <w:t xml:space="preserve">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w:t>
      </w:r>
    </w:p>
    <w:p w14:paraId="170C924F" w14:textId="77777777" w:rsidR="00856179" w:rsidRPr="001E03B4" w:rsidRDefault="00856179" w:rsidP="008B680D">
      <w:pPr>
        <w:pStyle w:val="af6"/>
        <w:numPr>
          <w:ilvl w:val="0"/>
          <w:numId w:val="17"/>
        </w:numPr>
        <w:tabs>
          <w:tab w:val="left" w:pos="851"/>
        </w:tabs>
        <w:ind w:left="0" w:firstLine="426"/>
        <w:rPr>
          <w:szCs w:val="28"/>
        </w:rPr>
      </w:pPr>
      <w:r w:rsidRPr="001E03B4">
        <w:rPr>
          <w:szCs w:val="28"/>
        </w:rPr>
        <w:t xml:space="preserve">Методы построения точечных оценок: метод моментов, метод максимального правдоподобия. Примеры построения оценок параметров распределений случайных величин, применяемых в экономике и управлении. </w:t>
      </w:r>
    </w:p>
    <w:p w14:paraId="585598D2" w14:textId="77777777" w:rsidR="00856179" w:rsidRPr="001E03B4" w:rsidRDefault="00856179" w:rsidP="008B680D">
      <w:pPr>
        <w:pStyle w:val="af6"/>
        <w:numPr>
          <w:ilvl w:val="0"/>
          <w:numId w:val="17"/>
        </w:numPr>
        <w:tabs>
          <w:tab w:val="left" w:pos="851"/>
        </w:tabs>
        <w:ind w:left="0" w:firstLine="426"/>
        <w:rPr>
          <w:szCs w:val="28"/>
        </w:rPr>
      </w:pPr>
      <w:r w:rsidRPr="001E03B4">
        <w:rPr>
          <w:szCs w:val="28"/>
        </w:rPr>
        <w:t>Интервальные оценки параметров. 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Асимптотический подход к интервальному оцениванию.</w:t>
      </w:r>
    </w:p>
    <w:p w14:paraId="66D48C00" w14:textId="77777777" w:rsidR="00856179" w:rsidRPr="001E03B4" w:rsidRDefault="00856179" w:rsidP="008B680D">
      <w:pPr>
        <w:pStyle w:val="af6"/>
        <w:numPr>
          <w:ilvl w:val="0"/>
          <w:numId w:val="17"/>
        </w:numPr>
        <w:tabs>
          <w:tab w:val="left" w:pos="851"/>
        </w:tabs>
        <w:ind w:left="0" w:firstLine="426"/>
        <w:rPr>
          <w:szCs w:val="28"/>
        </w:rPr>
      </w:pPr>
      <w:r w:rsidRPr="001E03B4">
        <w:rPr>
          <w:szCs w:val="28"/>
        </w:rPr>
        <w:t xml:space="preserve">Статистические гипотезы. Понятие статистической гипотезы. Виды статистических гипотез: параметрические и непараметрические, простые и сложные. </w:t>
      </w:r>
    </w:p>
    <w:p w14:paraId="030BC26E" w14:textId="77777777" w:rsidR="00856179" w:rsidRPr="001E03B4" w:rsidRDefault="00856179" w:rsidP="008B680D">
      <w:pPr>
        <w:pStyle w:val="af6"/>
        <w:numPr>
          <w:ilvl w:val="0"/>
          <w:numId w:val="17"/>
        </w:numPr>
        <w:tabs>
          <w:tab w:val="left" w:pos="851"/>
        </w:tabs>
        <w:ind w:left="0" w:firstLine="426"/>
        <w:rPr>
          <w:szCs w:val="28"/>
        </w:rPr>
      </w:pPr>
      <w:r w:rsidRPr="001E03B4">
        <w:rPr>
          <w:szCs w:val="28"/>
        </w:rPr>
        <w:t xml:space="preserve">Критерий проверки гипотезы, критическое множество. Проверка гипотез с помощью интервальных оценок. Ошибки первого и второго родов. Мощность критерия. Наиболее мощный критерий. </w:t>
      </w:r>
    </w:p>
    <w:p w14:paraId="752EB50C" w14:textId="77777777" w:rsidR="00856179" w:rsidRPr="001E03B4" w:rsidRDefault="00856179" w:rsidP="008B680D">
      <w:pPr>
        <w:pStyle w:val="af6"/>
        <w:numPr>
          <w:ilvl w:val="0"/>
          <w:numId w:val="17"/>
        </w:numPr>
        <w:tabs>
          <w:tab w:val="left" w:pos="851"/>
        </w:tabs>
        <w:ind w:left="0" w:firstLine="426"/>
        <w:rPr>
          <w:szCs w:val="28"/>
        </w:rPr>
      </w:pPr>
      <w:r w:rsidRPr="001E03B4">
        <w:rPr>
          <w:szCs w:val="28"/>
        </w:rPr>
        <w:t xml:space="preserve">Проверка гипотезы о равенстве математического ожидания теоретическому значению. Проверка гипотезы о равенстве двух математических ожиданий. </w:t>
      </w:r>
    </w:p>
    <w:p w14:paraId="1BE48B52" w14:textId="77777777" w:rsidR="00856179" w:rsidRPr="001E03B4" w:rsidRDefault="00856179" w:rsidP="008B680D">
      <w:pPr>
        <w:pStyle w:val="af6"/>
        <w:numPr>
          <w:ilvl w:val="0"/>
          <w:numId w:val="17"/>
        </w:numPr>
        <w:tabs>
          <w:tab w:val="left" w:pos="851"/>
        </w:tabs>
        <w:ind w:left="0" w:firstLine="426"/>
        <w:rPr>
          <w:szCs w:val="28"/>
        </w:rPr>
      </w:pPr>
      <w:r w:rsidRPr="001E03B4">
        <w:rPr>
          <w:szCs w:val="28"/>
        </w:rPr>
        <w:t xml:space="preserve">Проверка гипотезы о равенстве дисперсии теоретическому значению. Проверка гипотезы о равенстве двух дисперсий. </w:t>
      </w:r>
    </w:p>
    <w:p w14:paraId="29C179DE" w14:textId="77777777" w:rsidR="00856179" w:rsidRPr="001E03B4" w:rsidRDefault="00856179" w:rsidP="008B680D">
      <w:pPr>
        <w:pStyle w:val="af6"/>
        <w:numPr>
          <w:ilvl w:val="0"/>
          <w:numId w:val="17"/>
        </w:numPr>
        <w:tabs>
          <w:tab w:val="left" w:pos="851"/>
        </w:tabs>
        <w:ind w:left="0" w:firstLine="426"/>
        <w:rPr>
          <w:szCs w:val="28"/>
        </w:rPr>
      </w:pPr>
      <w:r w:rsidRPr="001E03B4">
        <w:rPr>
          <w:szCs w:val="28"/>
        </w:rPr>
        <w:t xml:space="preserve">Проверка гипотезы о равенстве вероятности события теоретическому значению. Проверка гипотезы о равенстве двух вероятностей. </w:t>
      </w:r>
    </w:p>
    <w:p w14:paraId="7E6D1283" w14:textId="77777777" w:rsidR="00856179" w:rsidRPr="001E03B4" w:rsidRDefault="00856179" w:rsidP="008B680D">
      <w:pPr>
        <w:pStyle w:val="af6"/>
        <w:numPr>
          <w:ilvl w:val="0"/>
          <w:numId w:val="17"/>
        </w:numPr>
        <w:tabs>
          <w:tab w:val="left" w:pos="851"/>
        </w:tabs>
        <w:ind w:left="0" w:firstLine="426"/>
        <w:rPr>
          <w:szCs w:val="28"/>
        </w:rPr>
      </w:pPr>
      <w:r w:rsidRPr="001E03B4">
        <w:rPr>
          <w:szCs w:val="28"/>
        </w:rPr>
        <w:t xml:space="preserve">Проверка гипотез о значимости коэффициента корреляции. </w:t>
      </w:r>
    </w:p>
    <w:p w14:paraId="396C15C4" w14:textId="77777777" w:rsidR="00856179" w:rsidRPr="001E03B4" w:rsidRDefault="00856179" w:rsidP="008B680D">
      <w:pPr>
        <w:pStyle w:val="af6"/>
        <w:numPr>
          <w:ilvl w:val="0"/>
          <w:numId w:val="17"/>
        </w:numPr>
        <w:tabs>
          <w:tab w:val="left" w:pos="851"/>
        </w:tabs>
        <w:ind w:left="0" w:firstLine="426"/>
        <w:rPr>
          <w:szCs w:val="28"/>
        </w:rPr>
      </w:pPr>
      <w:r w:rsidRPr="001E03B4">
        <w:rPr>
          <w:szCs w:val="28"/>
        </w:rPr>
        <w:t xml:space="preserve">Критерии согласия. Критерий согласия </w:t>
      </w:r>
      <w:r w:rsidRPr="001E03B4">
        <w:rPr>
          <w:position w:val="-12"/>
          <w:szCs w:val="28"/>
        </w:rPr>
        <w:object w:dxaOrig="320" w:dyaOrig="360" w14:anchorId="2B08EDB9">
          <v:shape id="_x0000_i1026" type="#_x0000_t75" style="width:15.75pt;height:18pt" o:ole="">
            <v:imagedata r:id="rId8" o:title=""/>
          </v:shape>
          <o:OLEObject Type="Embed" ProgID="Equation.DSMT4" ShapeID="_x0000_i1026" DrawAspect="Content" ObjectID="_1709980350" r:id="rId10"/>
        </w:object>
      </w:r>
      <w:r w:rsidRPr="001E03B4">
        <w:rPr>
          <w:szCs w:val="28"/>
        </w:rPr>
        <w:t xml:space="preserve"> Пирсона. Критерий </w:t>
      </w:r>
      <w:r w:rsidRPr="001E03B4">
        <w:rPr>
          <w:position w:val="-12"/>
          <w:szCs w:val="28"/>
        </w:rPr>
        <w:object w:dxaOrig="320" w:dyaOrig="360" w14:anchorId="1094963F">
          <v:shape id="_x0000_i1027" type="#_x0000_t75" style="width:15.75pt;height:18pt" o:ole="">
            <v:imagedata r:id="rId8" o:title=""/>
          </v:shape>
          <o:OLEObject Type="Embed" ProgID="Equation.DSMT4" ShapeID="_x0000_i1027" DrawAspect="Content" ObjectID="_1709980351" r:id="rId11"/>
        </w:object>
      </w:r>
      <w:r w:rsidRPr="001E03B4">
        <w:rPr>
          <w:szCs w:val="28"/>
        </w:rPr>
        <w:t xml:space="preserve"> Пирсона при неизвестных параметрах распределения. </w:t>
      </w:r>
    </w:p>
    <w:p w14:paraId="3873FCD8" w14:textId="4B1FB959" w:rsidR="00856179" w:rsidRDefault="00856179" w:rsidP="008B680D">
      <w:pPr>
        <w:pStyle w:val="af6"/>
        <w:numPr>
          <w:ilvl w:val="0"/>
          <w:numId w:val="17"/>
        </w:numPr>
        <w:tabs>
          <w:tab w:val="left" w:pos="851"/>
        </w:tabs>
        <w:ind w:left="0" w:firstLine="426"/>
        <w:rPr>
          <w:szCs w:val="28"/>
        </w:rPr>
      </w:pPr>
      <w:r w:rsidRPr="001E03B4">
        <w:rPr>
          <w:szCs w:val="28"/>
        </w:rPr>
        <w:t xml:space="preserve">Критерий </w:t>
      </w:r>
      <w:r w:rsidRPr="001E03B4">
        <w:rPr>
          <w:position w:val="-12"/>
          <w:szCs w:val="28"/>
        </w:rPr>
        <w:object w:dxaOrig="320" w:dyaOrig="360" w14:anchorId="2F549FAB">
          <v:shape id="_x0000_i1028" type="#_x0000_t75" style="width:15.75pt;height:18pt" o:ole="">
            <v:imagedata r:id="rId8" o:title=""/>
          </v:shape>
          <o:OLEObject Type="Embed" ProgID="Equation.DSMT4" ShapeID="_x0000_i1028" DrawAspect="Content" ObjectID="_1709980352" r:id="rId12"/>
        </w:object>
      </w:r>
      <w:r w:rsidRPr="001E03B4">
        <w:rPr>
          <w:szCs w:val="28"/>
        </w:rPr>
        <w:t xml:space="preserve"> для проверки однородности данных.</w:t>
      </w:r>
    </w:p>
    <w:p w14:paraId="6EEA5483" w14:textId="77777777" w:rsidR="00856179" w:rsidRPr="000A72E3" w:rsidRDefault="00856179" w:rsidP="008B680D">
      <w:pPr>
        <w:pStyle w:val="af6"/>
        <w:numPr>
          <w:ilvl w:val="0"/>
          <w:numId w:val="17"/>
        </w:numPr>
        <w:tabs>
          <w:tab w:val="left" w:pos="851"/>
        </w:tabs>
        <w:ind w:left="0" w:firstLine="426"/>
        <w:rPr>
          <w:szCs w:val="28"/>
        </w:rPr>
      </w:pPr>
      <w:r w:rsidRPr="000A72E3">
        <w:rPr>
          <w:szCs w:val="28"/>
        </w:rPr>
        <w:t>Задачи машинного обучения. Обучение с учителем и обучение без учителя. Классы задач машинного обучения: регрессия, классификация, кластерный анализ, поиск аномалий. Примеры задач машинного обучения в экономике, управлении и финансах.</w:t>
      </w:r>
    </w:p>
    <w:p w14:paraId="4BFC6B18" w14:textId="77777777" w:rsidR="00856179" w:rsidRDefault="00856179" w:rsidP="008B680D">
      <w:pPr>
        <w:pStyle w:val="af6"/>
        <w:numPr>
          <w:ilvl w:val="0"/>
          <w:numId w:val="17"/>
        </w:numPr>
        <w:tabs>
          <w:tab w:val="left" w:pos="851"/>
        </w:tabs>
        <w:ind w:left="0" w:firstLine="426"/>
        <w:rPr>
          <w:szCs w:val="28"/>
        </w:rPr>
      </w:pPr>
      <w:r w:rsidRPr="000A72E3">
        <w:rPr>
          <w:szCs w:val="28"/>
        </w:rPr>
        <w:t xml:space="preserve">Линейная регрессия. Постановка задачи регрессионного анализа. Парная линейная регрессия. </w:t>
      </w:r>
    </w:p>
    <w:p w14:paraId="2EB918AE" w14:textId="35C7C5CF" w:rsidR="00856179" w:rsidRPr="000A72E3" w:rsidRDefault="00856179" w:rsidP="008B680D">
      <w:pPr>
        <w:pStyle w:val="af6"/>
        <w:numPr>
          <w:ilvl w:val="0"/>
          <w:numId w:val="17"/>
        </w:numPr>
        <w:tabs>
          <w:tab w:val="left" w:pos="851"/>
        </w:tabs>
        <w:ind w:left="0" w:firstLine="426"/>
        <w:rPr>
          <w:szCs w:val="28"/>
        </w:rPr>
      </w:pPr>
      <w:r w:rsidRPr="000A72E3">
        <w:rPr>
          <w:szCs w:val="28"/>
        </w:rPr>
        <w:t>Множественная линейная регрессия. Точечный и интервальный прогноз по модели регрессии. Примеры задач регрессии в экономике. Понятие о гетероскедастичности и автокорреляции.</w:t>
      </w:r>
    </w:p>
    <w:p w14:paraId="0DF4A50E" w14:textId="77777777" w:rsidR="00856179" w:rsidRPr="000A72E3" w:rsidRDefault="00856179" w:rsidP="008B680D">
      <w:pPr>
        <w:pStyle w:val="af6"/>
        <w:numPr>
          <w:ilvl w:val="0"/>
          <w:numId w:val="17"/>
        </w:numPr>
        <w:tabs>
          <w:tab w:val="left" w:pos="851"/>
        </w:tabs>
        <w:ind w:left="0" w:firstLine="426"/>
        <w:rPr>
          <w:szCs w:val="28"/>
        </w:rPr>
      </w:pPr>
      <w:r w:rsidRPr="000A72E3">
        <w:rPr>
          <w:szCs w:val="28"/>
        </w:rPr>
        <w:t>Классификация с обучением. Постановка задачи классификации с обучением. Логистическая регрессия. Понятие о деревьях решений. Кредитный скоринг.</w:t>
      </w:r>
    </w:p>
    <w:p w14:paraId="1B1665B3" w14:textId="7D6CB564" w:rsidR="00856179" w:rsidRPr="001E03B4" w:rsidRDefault="00856179" w:rsidP="008B680D">
      <w:pPr>
        <w:pStyle w:val="af6"/>
        <w:numPr>
          <w:ilvl w:val="0"/>
          <w:numId w:val="17"/>
        </w:numPr>
        <w:tabs>
          <w:tab w:val="left" w:pos="851"/>
        </w:tabs>
        <w:ind w:left="0" w:firstLine="426"/>
        <w:rPr>
          <w:szCs w:val="28"/>
        </w:rPr>
      </w:pPr>
      <w:r w:rsidRPr="000A72E3">
        <w:rPr>
          <w:szCs w:val="28"/>
        </w:rPr>
        <w:t>Кластерный анализ и поиск аномалий. Постановка задачи кластерного анализа. Метод К-средних. Сегментирование потребителей. Понятие о методах машинного обучения в задачах поиска аномалий.</w:t>
      </w:r>
    </w:p>
    <w:p w14:paraId="487AAE17" w14:textId="77777777" w:rsidR="000C1D3E" w:rsidRPr="000B7961" w:rsidRDefault="000C1D3E" w:rsidP="00871B11">
      <w:pPr>
        <w:suppressAutoHyphens/>
        <w:jc w:val="center"/>
        <w:rPr>
          <w:bCs/>
          <w:iCs/>
          <w:color w:val="FF0000"/>
          <w:sz w:val="28"/>
          <w:szCs w:val="28"/>
        </w:rPr>
      </w:pPr>
    </w:p>
    <w:p w14:paraId="3984AABB" w14:textId="77777777" w:rsidR="000562A8" w:rsidRPr="006D1A0E" w:rsidRDefault="000562A8" w:rsidP="006D1A0E">
      <w:pPr>
        <w:pStyle w:val="1"/>
        <w:spacing w:before="0" w:after="0"/>
        <w:rPr>
          <w:szCs w:val="28"/>
        </w:rPr>
      </w:pPr>
      <w:bookmarkStart w:id="29" w:name="_Toc5029569"/>
      <w:bookmarkStart w:id="30" w:name="_Toc5052154"/>
      <w:bookmarkStart w:id="31" w:name="_Toc499179212"/>
      <w:bookmarkEnd w:id="26"/>
      <w:r w:rsidRPr="00FB6CF8">
        <w:rPr>
          <w:szCs w:val="28"/>
        </w:rPr>
        <w:t>8</w:t>
      </w:r>
      <w:r w:rsidRPr="006D1A0E">
        <w:rPr>
          <w:szCs w:val="28"/>
        </w:rPr>
        <w:t>. Перечень основной и дополнительной учебной литературы</w:t>
      </w:r>
      <w:bookmarkEnd w:id="29"/>
      <w:bookmarkEnd w:id="30"/>
      <w:r w:rsidRPr="006D1A0E">
        <w:rPr>
          <w:szCs w:val="28"/>
        </w:rPr>
        <w:t>, необходимой для освоения дисциплины</w:t>
      </w:r>
      <w:bookmarkEnd w:id="31"/>
    </w:p>
    <w:p w14:paraId="3196909E" w14:textId="77777777" w:rsidR="000562A8" w:rsidRPr="006D1A0E" w:rsidRDefault="000562A8" w:rsidP="006D1A0E">
      <w:pPr>
        <w:pStyle w:val="af6"/>
        <w:ind w:left="785" w:firstLine="0"/>
        <w:jc w:val="left"/>
        <w:rPr>
          <w:b/>
          <w:bCs/>
          <w:szCs w:val="28"/>
        </w:rPr>
      </w:pPr>
      <w:bookmarkStart w:id="32" w:name="_Toc5052156"/>
      <w:r w:rsidRPr="006D1A0E">
        <w:rPr>
          <w:b/>
          <w:bCs/>
          <w:szCs w:val="28"/>
        </w:rPr>
        <w:t>Рекомендуемая литература</w:t>
      </w:r>
    </w:p>
    <w:p w14:paraId="7836B837" w14:textId="77777777" w:rsidR="000562A8" w:rsidRPr="006D1A0E" w:rsidRDefault="000562A8" w:rsidP="006D1A0E">
      <w:pPr>
        <w:keepNext/>
        <w:tabs>
          <w:tab w:val="num" w:pos="360"/>
        </w:tabs>
        <w:suppressAutoHyphens/>
        <w:rPr>
          <w:b/>
          <w:bCs/>
          <w:sz w:val="28"/>
          <w:szCs w:val="28"/>
        </w:rPr>
      </w:pPr>
      <w:r w:rsidRPr="006D1A0E">
        <w:rPr>
          <w:b/>
          <w:bCs/>
          <w:sz w:val="28"/>
          <w:szCs w:val="28"/>
        </w:rPr>
        <w:t>а) основная:</w:t>
      </w:r>
    </w:p>
    <w:p w14:paraId="020A915C" w14:textId="77777777" w:rsidR="0007201B" w:rsidRPr="005B3939" w:rsidRDefault="000562A8" w:rsidP="0007201B">
      <w:pPr>
        <w:spacing w:line="276" w:lineRule="auto"/>
        <w:ind w:firstLine="567"/>
        <w:jc w:val="left"/>
        <w:rPr>
          <w:sz w:val="28"/>
          <w:szCs w:val="28"/>
        </w:rPr>
      </w:pPr>
      <w:bookmarkStart w:id="33" w:name="_Hlk37875236"/>
      <w:r w:rsidRPr="006D1A0E">
        <w:rPr>
          <w:sz w:val="28"/>
          <w:szCs w:val="28"/>
        </w:rPr>
        <w:t xml:space="preserve">1. </w:t>
      </w:r>
      <w:r w:rsidR="0007201B" w:rsidRPr="005B3939">
        <w:rPr>
          <w:sz w:val="28"/>
          <w:szCs w:val="28"/>
        </w:rPr>
        <w:t xml:space="preserve">Соловьев, В.И. Анализ данных в экономике: теория вероятностей, прикладная статистика, обработка и визуализация данных в </w:t>
      </w:r>
      <w:proofErr w:type="spellStart"/>
      <w:r w:rsidR="0007201B" w:rsidRPr="005B3939">
        <w:rPr>
          <w:sz w:val="28"/>
          <w:szCs w:val="28"/>
        </w:rPr>
        <w:t>Microsoft</w:t>
      </w:r>
      <w:proofErr w:type="spellEnd"/>
      <w:r w:rsidR="0007201B" w:rsidRPr="005B3939">
        <w:rPr>
          <w:sz w:val="28"/>
          <w:szCs w:val="28"/>
        </w:rPr>
        <w:t xml:space="preserve"> </w:t>
      </w:r>
      <w:proofErr w:type="spellStart"/>
      <w:r w:rsidR="0007201B" w:rsidRPr="005B3939">
        <w:rPr>
          <w:sz w:val="28"/>
          <w:szCs w:val="28"/>
        </w:rPr>
        <w:t>Excel</w:t>
      </w:r>
      <w:proofErr w:type="spellEnd"/>
      <w:r w:rsidR="0007201B" w:rsidRPr="005B3939">
        <w:rPr>
          <w:sz w:val="28"/>
          <w:szCs w:val="28"/>
        </w:rPr>
        <w:t xml:space="preserve">: учебник для направления бакалавриата "Экономика и управление" / В.И. Соловьев; </w:t>
      </w:r>
      <w:proofErr w:type="spellStart"/>
      <w:r w:rsidR="0007201B" w:rsidRPr="005B3939">
        <w:rPr>
          <w:sz w:val="28"/>
          <w:szCs w:val="28"/>
        </w:rPr>
        <w:t>Финуниверситет</w:t>
      </w:r>
      <w:proofErr w:type="spellEnd"/>
      <w:r w:rsidR="0007201B" w:rsidRPr="005B3939">
        <w:rPr>
          <w:sz w:val="28"/>
          <w:szCs w:val="28"/>
        </w:rPr>
        <w:t xml:space="preserve">. - Москва: </w:t>
      </w:r>
      <w:proofErr w:type="spellStart"/>
      <w:r w:rsidR="0007201B" w:rsidRPr="005B3939">
        <w:rPr>
          <w:sz w:val="28"/>
          <w:szCs w:val="28"/>
        </w:rPr>
        <w:t>Кнорус</w:t>
      </w:r>
      <w:proofErr w:type="spellEnd"/>
      <w:r w:rsidR="0007201B" w:rsidRPr="005B3939">
        <w:rPr>
          <w:sz w:val="28"/>
          <w:szCs w:val="28"/>
        </w:rPr>
        <w:t xml:space="preserve">, 2019. - 498 с. - </w:t>
      </w:r>
      <w:proofErr w:type="gramStart"/>
      <w:r w:rsidR="0007201B" w:rsidRPr="005B3939">
        <w:rPr>
          <w:sz w:val="28"/>
          <w:szCs w:val="28"/>
        </w:rPr>
        <w:t>Текст :</w:t>
      </w:r>
      <w:proofErr w:type="gramEnd"/>
      <w:r w:rsidR="0007201B" w:rsidRPr="005B3939">
        <w:rPr>
          <w:sz w:val="28"/>
          <w:szCs w:val="28"/>
        </w:rPr>
        <w:t xml:space="preserve"> непосредственный. - То же. – 2021. - ЭБС BOOK.ru. - URL: </w:t>
      </w:r>
      <w:r w:rsidR="0007201B" w:rsidRPr="005B3939">
        <w:rPr>
          <w:sz w:val="28"/>
          <w:szCs w:val="28"/>
          <w:u w:val="single"/>
        </w:rPr>
        <w:t>https://book.ru/book/938856</w:t>
      </w:r>
      <w:r w:rsidR="0007201B" w:rsidRPr="005B3939">
        <w:rPr>
          <w:sz w:val="28"/>
          <w:szCs w:val="28"/>
        </w:rPr>
        <w:t xml:space="preserve"> (дата обращения: 02.12.2021). – </w:t>
      </w:r>
      <w:proofErr w:type="gramStart"/>
      <w:r w:rsidR="0007201B" w:rsidRPr="005B3939">
        <w:rPr>
          <w:sz w:val="28"/>
          <w:szCs w:val="28"/>
        </w:rPr>
        <w:t>Текст :</w:t>
      </w:r>
      <w:proofErr w:type="gramEnd"/>
      <w:r w:rsidR="0007201B" w:rsidRPr="005B3939">
        <w:rPr>
          <w:sz w:val="28"/>
          <w:szCs w:val="28"/>
        </w:rPr>
        <w:t xml:space="preserve"> электронный.</w:t>
      </w:r>
    </w:p>
    <w:p w14:paraId="6A7733C9" w14:textId="77777777" w:rsidR="0007201B" w:rsidRPr="005B3939" w:rsidRDefault="0007201B" w:rsidP="0007201B">
      <w:pPr>
        <w:spacing w:line="276" w:lineRule="auto"/>
        <w:ind w:firstLine="567"/>
        <w:jc w:val="left"/>
        <w:rPr>
          <w:sz w:val="28"/>
          <w:szCs w:val="28"/>
        </w:rPr>
      </w:pPr>
      <w:r w:rsidRPr="005B3939">
        <w:rPr>
          <w:sz w:val="28"/>
          <w:szCs w:val="28"/>
        </w:rPr>
        <w:tab/>
        <w:t xml:space="preserve">2. Теория вероятностей и математическая статистика: учебник-практикум / А.В. </w:t>
      </w:r>
      <w:proofErr w:type="spellStart"/>
      <w:r w:rsidRPr="005B3939">
        <w:rPr>
          <w:sz w:val="28"/>
          <w:szCs w:val="28"/>
        </w:rPr>
        <w:t>Браилов</w:t>
      </w:r>
      <w:proofErr w:type="spellEnd"/>
      <w:r w:rsidRPr="005B3939">
        <w:rPr>
          <w:sz w:val="28"/>
          <w:szCs w:val="28"/>
        </w:rPr>
        <w:t xml:space="preserve">, В. И. Глебов, С.Я. Криволапов, П. Е. </w:t>
      </w:r>
      <w:proofErr w:type="gramStart"/>
      <w:r w:rsidRPr="005B3939">
        <w:rPr>
          <w:sz w:val="28"/>
          <w:szCs w:val="28"/>
        </w:rPr>
        <w:t>Рябов  —</w:t>
      </w:r>
      <w:proofErr w:type="gramEnd"/>
      <w:r w:rsidRPr="005B3939">
        <w:rPr>
          <w:sz w:val="28"/>
          <w:szCs w:val="28"/>
        </w:rPr>
        <w:t xml:space="preserve"> Москва.–Ижевск: НИЦ Регулярная и хаотическая динамика. ; Институт компьютерных исследований, 2016. — 414 с. — </w:t>
      </w:r>
      <w:r w:rsidRPr="005B3939">
        <w:rPr>
          <w:sz w:val="28"/>
          <w:szCs w:val="28"/>
          <w:lang w:val="en-US"/>
        </w:rPr>
        <w:t>org</w:t>
      </w:r>
      <w:r w:rsidRPr="005B3939">
        <w:rPr>
          <w:sz w:val="28"/>
          <w:szCs w:val="28"/>
        </w:rPr>
        <w:t>.</w:t>
      </w:r>
      <w:r w:rsidRPr="005B3939">
        <w:rPr>
          <w:sz w:val="28"/>
          <w:szCs w:val="28"/>
          <w:lang w:val="en-US"/>
        </w:rPr>
        <w:t>fa</w:t>
      </w:r>
      <w:r w:rsidRPr="005B3939">
        <w:rPr>
          <w:sz w:val="28"/>
          <w:szCs w:val="28"/>
        </w:rPr>
        <w:t>.</w:t>
      </w:r>
      <w:proofErr w:type="spellStart"/>
      <w:r w:rsidRPr="005B3939">
        <w:rPr>
          <w:sz w:val="28"/>
          <w:szCs w:val="28"/>
          <w:lang w:val="en-US"/>
        </w:rPr>
        <w:t>ru</w:t>
      </w:r>
      <w:proofErr w:type="spellEnd"/>
      <w:r w:rsidRPr="005B3939">
        <w:rPr>
          <w:sz w:val="28"/>
          <w:szCs w:val="28"/>
        </w:rPr>
        <w:t xml:space="preserve">.— </w:t>
      </w:r>
      <w:r w:rsidRPr="005B3939">
        <w:rPr>
          <w:sz w:val="28"/>
          <w:szCs w:val="28"/>
          <w:lang w:val="en-US"/>
        </w:rPr>
        <w:t>URL</w:t>
      </w:r>
      <w:r w:rsidRPr="005B3939">
        <w:rPr>
          <w:sz w:val="28"/>
          <w:szCs w:val="28"/>
        </w:rPr>
        <w:t xml:space="preserve">: </w:t>
      </w:r>
      <w:hyperlink r:id="rId13" w:history="1">
        <w:r w:rsidRPr="005B3939">
          <w:rPr>
            <w:color w:val="0000FF"/>
            <w:sz w:val="28"/>
            <w:szCs w:val="28"/>
            <w:u w:val="single"/>
            <w:lang w:val="en-US"/>
          </w:rPr>
          <w:t>https</w:t>
        </w:r>
        <w:r w:rsidRPr="005B3939">
          <w:rPr>
            <w:color w:val="0000FF"/>
            <w:sz w:val="28"/>
            <w:szCs w:val="28"/>
            <w:u w:val="single"/>
          </w:rPr>
          <w:t>://</w:t>
        </w:r>
        <w:r w:rsidRPr="005B3939">
          <w:rPr>
            <w:color w:val="0000FF"/>
            <w:sz w:val="28"/>
            <w:szCs w:val="28"/>
            <w:u w:val="single"/>
            <w:lang w:val="en-US"/>
          </w:rPr>
          <w:t>org</w:t>
        </w:r>
        <w:r w:rsidRPr="005B3939">
          <w:rPr>
            <w:color w:val="0000FF"/>
            <w:sz w:val="28"/>
            <w:szCs w:val="28"/>
            <w:u w:val="single"/>
          </w:rPr>
          <w:t>.</w:t>
        </w:r>
        <w:r w:rsidRPr="005B3939">
          <w:rPr>
            <w:color w:val="0000FF"/>
            <w:sz w:val="28"/>
            <w:szCs w:val="28"/>
            <w:u w:val="single"/>
            <w:lang w:val="en-US"/>
          </w:rPr>
          <w:t>fa</w:t>
        </w:r>
        <w:r w:rsidRPr="005B3939">
          <w:rPr>
            <w:color w:val="0000FF"/>
            <w:sz w:val="28"/>
            <w:szCs w:val="28"/>
            <w:u w:val="single"/>
          </w:rPr>
          <w:t>.</w:t>
        </w:r>
        <w:proofErr w:type="spellStart"/>
        <w:r w:rsidRPr="005B3939">
          <w:rPr>
            <w:color w:val="0000FF"/>
            <w:sz w:val="28"/>
            <w:szCs w:val="28"/>
            <w:u w:val="single"/>
            <w:lang w:val="en-US"/>
          </w:rPr>
          <w:t>ru</w:t>
        </w:r>
        <w:proofErr w:type="spellEnd"/>
        <w:r w:rsidRPr="005B3939">
          <w:rPr>
            <w:color w:val="0000FF"/>
            <w:sz w:val="28"/>
            <w:szCs w:val="28"/>
            <w:u w:val="single"/>
          </w:rPr>
          <w:t>/</w:t>
        </w:r>
        <w:r w:rsidRPr="005B3939">
          <w:rPr>
            <w:color w:val="0000FF"/>
            <w:sz w:val="28"/>
            <w:szCs w:val="28"/>
            <w:u w:val="single"/>
            <w:lang w:val="en-US"/>
          </w:rPr>
          <w:t>app</w:t>
        </w:r>
        <w:r w:rsidRPr="005B3939">
          <w:rPr>
            <w:color w:val="0000FF"/>
            <w:sz w:val="28"/>
            <w:szCs w:val="28"/>
            <w:u w:val="single"/>
          </w:rPr>
          <w:t>/</w:t>
        </w:r>
        <w:r w:rsidRPr="005B3939">
          <w:rPr>
            <w:color w:val="0000FF"/>
            <w:sz w:val="28"/>
            <w:szCs w:val="28"/>
            <w:u w:val="single"/>
            <w:lang w:val="en-US"/>
          </w:rPr>
          <w:t>umm</w:t>
        </w:r>
        <w:r w:rsidRPr="005B3939">
          <w:rPr>
            <w:color w:val="0000FF"/>
            <w:sz w:val="28"/>
            <w:szCs w:val="28"/>
            <w:u w:val="single"/>
          </w:rPr>
          <w:t>/</w:t>
        </w:r>
        <w:r w:rsidRPr="005B3939">
          <w:rPr>
            <w:color w:val="0000FF"/>
            <w:sz w:val="28"/>
            <w:szCs w:val="28"/>
            <w:u w:val="single"/>
            <w:lang w:val="en-US"/>
          </w:rPr>
          <w:t>tree</w:t>
        </w:r>
        <w:r w:rsidRPr="005B3939">
          <w:rPr>
            <w:color w:val="0000FF"/>
            <w:sz w:val="28"/>
            <w:szCs w:val="28"/>
            <w:u w:val="single"/>
          </w:rPr>
          <w:t>?</w:t>
        </w:r>
        <w:r w:rsidRPr="005B3939">
          <w:rPr>
            <w:color w:val="0000FF"/>
            <w:sz w:val="28"/>
            <w:szCs w:val="28"/>
            <w:u w:val="single"/>
            <w:lang w:val="en-US"/>
          </w:rPr>
          <w:t>login</w:t>
        </w:r>
        <w:r w:rsidRPr="005B3939">
          <w:rPr>
            <w:color w:val="0000FF"/>
            <w:sz w:val="28"/>
            <w:szCs w:val="28"/>
            <w:u w:val="single"/>
          </w:rPr>
          <w:t>=</w:t>
        </w:r>
        <w:r w:rsidRPr="005B3939">
          <w:rPr>
            <w:color w:val="0000FF"/>
            <w:sz w:val="28"/>
            <w:szCs w:val="28"/>
            <w:u w:val="single"/>
            <w:lang w:val="en-US"/>
          </w:rPr>
          <w:t>yes</w:t>
        </w:r>
        <w:r w:rsidRPr="005B3939">
          <w:rPr>
            <w:color w:val="0000FF"/>
            <w:sz w:val="28"/>
            <w:szCs w:val="28"/>
            <w:u w:val="single"/>
          </w:rPr>
          <w:t>&amp;_</w:t>
        </w:r>
        <w:proofErr w:type="spellStart"/>
        <w:r w:rsidRPr="005B3939">
          <w:rPr>
            <w:color w:val="0000FF"/>
            <w:sz w:val="28"/>
            <w:szCs w:val="28"/>
            <w:u w:val="single"/>
            <w:lang w:val="en-US"/>
          </w:rPr>
          <w:t>url</w:t>
        </w:r>
        <w:proofErr w:type="spellEnd"/>
        <w:r w:rsidRPr="005B3939">
          <w:rPr>
            <w:color w:val="0000FF"/>
            <w:sz w:val="28"/>
            <w:szCs w:val="28"/>
            <w:u w:val="single"/>
          </w:rPr>
          <w:t>=%2</w:t>
        </w:r>
        <w:proofErr w:type="spellStart"/>
        <w:r w:rsidRPr="005B3939">
          <w:rPr>
            <w:color w:val="0000FF"/>
            <w:sz w:val="28"/>
            <w:szCs w:val="28"/>
            <w:u w:val="single"/>
            <w:lang w:val="en-US"/>
          </w:rPr>
          <w:t>Fumm</w:t>
        </w:r>
        <w:proofErr w:type="spellEnd"/>
        <w:r w:rsidRPr="005B3939">
          <w:rPr>
            <w:color w:val="0000FF"/>
            <w:sz w:val="28"/>
            <w:szCs w:val="28"/>
            <w:u w:val="single"/>
          </w:rPr>
          <w:t>%2</w:t>
        </w:r>
        <w:proofErr w:type="spellStart"/>
        <w:r w:rsidRPr="005B3939">
          <w:rPr>
            <w:color w:val="0000FF"/>
            <w:sz w:val="28"/>
            <w:szCs w:val="28"/>
            <w:u w:val="single"/>
            <w:lang w:val="en-US"/>
          </w:rPr>
          <w:t>Ftree</w:t>
        </w:r>
        <w:proofErr w:type="spellEnd"/>
        <w:r w:rsidRPr="005B3939">
          <w:rPr>
            <w:color w:val="0000FF"/>
            <w:sz w:val="28"/>
            <w:szCs w:val="28"/>
            <w:u w:val="single"/>
          </w:rPr>
          <w:t>&amp;</w:t>
        </w:r>
        <w:proofErr w:type="spellStart"/>
        <w:r w:rsidRPr="005B3939">
          <w:rPr>
            <w:color w:val="0000FF"/>
            <w:sz w:val="28"/>
            <w:szCs w:val="28"/>
            <w:u w:val="single"/>
            <w:lang w:val="en-US"/>
          </w:rPr>
          <w:t>documentId</w:t>
        </w:r>
        <w:proofErr w:type="spellEnd"/>
        <w:r w:rsidRPr="005B3939">
          <w:rPr>
            <w:color w:val="0000FF"/>
            <w:sz w:val="28"/>
            <w:szCs w:val="28"/>
            <w:u w:val="single"/>
          </w:rPr>
          <w:t>=%7</w:t>
        </w:r>
        <w:r w:rsidRPr="005B3939">
          <w:rPr>
            <w:color w:val="0000FF"/>
            <w:sz w:val="28"/>
            <w:szCs w:val="28"/>
            <w:u w:val="single"/>
            <w:lang w:val="en-US"/>
          </w:rPr>
          <w:t>BAEF</w:t>
        </w:r>
        <w:r w:rsidRPr="005B3939">
          <w:rPr>
            <w:color w:val="0000FF"/>
            <w:sz w:val="28"/>
            <w:szCs w:val="28"/>
            <w:u w:val="single"/>
          </w:rPr>
          <w:t>22</w:t>
        </w:r>
        <w:r w:rsidRPr="005B3939">
          <w:rPr>
            <w:color w:val="0000FF"/>
            <w:sz w:val="28"/>
            <w:szCs w:val="28"/>
            <w:u w:val="single"/>
            <w:lang w:val="en-US"/>
          </w:rPr>
          <w:t>B</w:t>
        </w:r>
        <w:r w:rsidRPr="005B3939">
          <w:rPr>
            <w:color w:val="0000FF"/>
            <w:sz w:val="28"/>
            <w:szCs w:val="28"/>
            <w:u w:val="single"/>
          </w:rPr>
          <w:t>18-</w:t>
        </w:r>
        <w:r w:rsidRPr="005B3939">
          <w:rPr>
            <w:color w:val="0000FF"/>
            <w:sz w:val="28"/>
            <w:szCs w:val="28"/>
            <w:u w:val="single"/>
            <w:lang w:val="en-US"/>
          </w:rPr>
          <w:t>ACDC</w:t>
        </w:r>
        <w:r w:rsidRPr="005B3939">
          <w:rPr>
            <w:color w:val="0000FF"/>
            <w:sz w:val="28"/>
            <w:szCs w:val="28"/>
            <w:u w:val="single"/>
          </w:rPr>
          <w:t>-4743-859</w:t>
        </w:r>
        <w:r w:rsidRPr="005B3939">
          <w:rPr>
            <w:color w:val="0000FF"/>
            <w:sz w:val="28"/>
            <w:szCs w:val="28"/>
            <w:u w:val="single"/>
            <w:lang w:val="en-US"/>
          </w:rPr>
          <w:t>D</w:t>
        </w:r>
        <w:r w:rsidRPr="005B3939">
          <w:rPr>
            <w:color w:val="0000FF"/>
            <w:sz w:val="28"/>
            <w:szCs w:val="28"/>
            <w:u w:val="single"/>
          </w:rPr>
          <w:t>-</w:t>
        </w:r>
        <w:r w:rsidRPr="005B3939">
          <w:rPr>
            <w:color w:val="0000FF"/>
            <w:sz w:val="28"/>
            <w:szCs w:val="28"/>
            <w:u w:val="single"/>
            <w:lang w:val="en-US"/>
          </w:rPr>
          <w:t>C</w:t>
        </w:r>
        <w:r w:rsidRPr="005B3939">
          <w:rPr>
            <w:color w:val="0000FF"/>
            <w:sz w:val="28"/>
            <w:szCs w:val="28"/>
            <w:u w:val="single"/>
          </w:rPr>
          <w:t>7</w:t>
        </w:r>
        <w:r w:rsidRPr="005B3939">
          <w:rPr>
            <w:color w:val="0000FF"/>
            <w:sz w:val="28"/>
            <w:szCs w:val="28"/>
            <w:u w:val="single"/>
            <w:lang w:val="en-US"/>
          </w:rPr>
          <w:t>FB</w:t>
        </w:r>
        <w:r w:rsidRPr="005B3939">
          <w:rPr>
            <w:color w:val="0000FF"/>
            <w:sz w:val="28"/>
            <w:szCs w:val="28"/>
            <w:u w:val="single"/>
          </w:rPr>
          <w:t>61</w:t>
        </w:r>
        <w:r w:rsidRPr="005B3939">
          <w:rPr>
            <w:color w:val="0000FF"/>
            <w:sz w:val="28"/>
            <w:szCs w:val="28"/>
            <w:u w:val="single"/>
            <w:lang w:val="en-US"/>
          </w:rPr>
          <w:t>A</w:t>
        </w:r>
        <w:r w:rsidRPr="005B3939">
          <w:rPr>
            <w:color w:val="0000FF"/>
            <w:sz w:val="28"/>
            <w:szCs w:val="28"/>
            <w:u w:val="single"/>
          </w:rPr>
          <w:t>343</w:t>
        </w:r>
        <w:r w:rsidRPr="005B3939">
          <w:rPr>
            <w:color w:val="0000FF"/>
            <w:sz w:val="28"/>
            <w:szCs w:val="28"/>
            <w:u w:val="single"/>
            <w:lang w:val="en-US"/>
          </w:rPr>
          <w:t>BF</w:t>
        </w:r>
        <w:r w:rsidRPr="005B3939">
          <w:rPr>
            <w:color w:val="0000FF"/>
            <w:sz w:val="28"/>
            <w:szCs w:val="28"/>
            <w:u w:val="single"/>
          </w:rPr>
          <w:t>%7</w:t>
        </w:r>
        <w:r w:rsidRPr="005B3939">
          <w:rPr>
            <w:color w:val="0000FF"/>
            <w:sz w:val="28"/>
            <w:szCs w:val="28"/>
            <w:u w:val="single"/>
            <w:lang w:val="en-US"/>
          </w:rPr>
          <w:t>D</w:t>
        </w:r>
      </w:hyperlink>
      <w:r w:rsidRPr="005B3939">
        <w:rPr>
          <w:sz w:val="28"/>
          <w:szCs w:val="28"/>
        </w:rPr>
        <w:t xml:space="preserve"> (дата обращения: 02.12.2021). – </w:t>
      </w:r>
      <w:proofErr w:type="gramStart"/>
      <w:r w:rsidRPr="005B3939">
        <w:rPr>
          <w:sz w:val="28"/>
          <w:szCs w:val="28"/>
        </w:rPr>
        <w:t>Текст :</w:t>
      </w:r>
      <w:proofErr w:type="gramEnd"/>
      <w:r w:rsidRPr="005B3939">
        <w:rPr>
          <w:sz w:val="28"/>
          <w:szCs w:val="28"/>
        </w:rPr>
        <w:t xml:space="preserve"> электронный.</w:t>
      </w:r>
    </w:p>
    <w:p w14:paraId="07CC97A6" w14:textId="49BD664E" w:rsidR="008C0656" w:rsidRPr="006D1A0E" w:rsidRDefault="008C0656" w:rsidP="0007201B">
      <w:pPr>
        <w:ind w:firstLine="567"/>
        <w:rPr>
          <w:b/>
          <w:bCs/>
          <w:sz w:val="28"/>
          <w:szCs w:val="28"/>
        </w:rPr>
      </w:pPr>
    </w:p>
    <w:p w14:paraId="754463D8" w14:textId="77777777" w:rsidR="000562A8" w:rsidRPr="006D1A0E" w:rsidRDefault="000562A8" w:rsidP="006D1A0E">
      <w:pPr>
        <w:keepNext/>
        <w:tabs>
          <w:tab w:val="num" w:pos="360"/>
        </w:tabs>
        <w:suppressAutoHyphens/>
        <w:rPr>
          <w:b/>
          <w:bCs/>
          <w:sz w:val="28"/>
          <w:szCs w:val="28"/>
        </w:rPr>
      </w:pPr>
      <w:r w:rsidRPr="006D1A0E">
        <w:rPr>
          <w:b/>
          <w:bCs/>
          <w:sz w:val="28"/>
          <w:szCs w:val="28"/>
        </w:rPr>
        <w:t>б) дополнительная:</w:t>
      </w:r>
    </w:p>
    <w:p w14:paraId="2A5BFB48" w14:textId="77777777" w:rsidR="00FB7B3C" w:rsidRDefault="00BC1B27" w:rsidP="00FB7B3C">
      <w:pPr>
        <w:spacing w:line="276" w:lineRule="auto"/>
        <w:ind w:firstLine="567"/>
        <w:rPr>
          <w:sz w:val="28"/>
          <w:szCs w:val="28"/>
        </w:rPr>
      </w:pPr>
      <w:r w:rsidRPr="006D1A0E">
        <w:rPr>
          <w:sz w:val="28"/>
          <w:szCs w:val="28"/>
        </w:rPr>
        <w:t>3</w:t>
      </w:r>
      <w:r w:rsidR="000562A8" w:rsidRPr="006D1A0E">
        <w:rPr>
          <w:sz w:val="28"/>
          <w:szCs w:val="28"/>
        </w:rPr>
        <w:t xml:space="preserve">. </w:t>
      </w:r>
      <w:proofErr w:type="spellStart"/>
      <w:r w:rsidR="00FB7B3C" w:rsidRPr="005B3939">
        <w:rPr>
          <w:sz w:val="28"/>
          <w:szCs w:val="28"/>
        </w:rPr>
        <w:t>Браилов</w:t>
      </w:r>
      <w:proofErr w:type="spellEnd"/>
      <w:r w:rsidR="00FB7B3C" w:rsidRPr="005B3939">
        <w:rPr>
          <w:sz w:val="28"/>
          <w:szCs w:val="28"/>
        </w:rPr>
        <w:t>, А.В. Практикум для самостоятельной работы студентов по дисциплине "Теория вероятностей и математическая статистика</w:t>
      </w:r>
      <w:proofErr w:type="gramStart"/>
      <w:r w:rsidR="00FB7B3C" w:rsidRPr="005B3939">
        <w:rPr>
          <w:sz w:val="28"/>
          <w:szCs w:val="28"/>
        </w:rPr>
        <w:t>"  /</w:t>
      </w:r>
      <w:proofErr w:type="gramEnd"/>
      <w:r w:rsidR="00FB7B3C" w:rsidRPr="005B3939">
        <w:rPr>
          <w:sz w:val="28"/>
          <w:szCs w:val="28"/>
        </w:rPr>
        <w:t xml:space="preserve"> А. В. </w:t>
      </w:r>
      <w:proofErr w:type="spellStart"/>
      <w:r w:rsidR="00FB7B3C" w:rsidRPr="005B3939">
        <w:rPr>
          <w:sz w:val="28"/>
          <w:szCs w:val="28"/>
        </w:rPr>
        <w:t>Браилов</w:t>
      </w:r>
      <w:proofErr w:type="spellEnd"/>
      <w:r w:rsidR="00FB7B3C" w:rsidRPr="005B3939">
        <w:rPr>
          <w:sz w:val="28"/>
          <w:szCs w:val="28"/>
        </w:rPr>
        <w:t xml:space="preserve">, С. А. Зададаев, П. Е. Рябов. — Москва: </w:t>
      </w:r>
      <w:proofErr w:type="spellStart"/>
      <w:r w:rsidR="00FB7B3C" w:rsidRPr="005B3939">
        <w:rPr>
          <w:sz w:val="28"/>
          <w:szCs w:val="28"/>
        </w:rPr>
        <w:t>Финуниверситет</w:t>
      </w:r>
      <w:proofErr w:type="spellEnd"/>
      <w:r w:rsidR="00FB7B3C" w:rsidRPr="005B3939">
        <w:rPr>
          <w:sz w:val="28"/>
          <w:szCs w:val="28"/>
        </w:rPr>
        <w:t xml:space="preserve">, 2014. — ЭБ Финуниверситета. — URL: </w:t>
      </w:r>
      <w:r w:rsidR="00FB7B3C" w:rsidRPr="005B3939">
        <w:rPr>
          <w:sz w:val="28"/>
          <w:szCs w:val="28"/>
          <w:u w:val="single"/>
        </w:rPr>
        <w:t>http://elib.fa.ru/rbook/praktikum.pdf/view</w:t>
      </w:r>
      <w:r w:rsidR="00FB7B3C" w:rsidRPr="005B3939">
        <w:rPr>
          <w:sz w:val="28"/>
          <w:szCs w:val="28"/>
        </w:rPr>
        <w:t xml:space="preserve"> (дата обращения: 02.12.2021). — Текст: электронный.</w:t>
      </w:r>
    </w:p>
    <w:p w14:paraId="25C3B8FF" w14:textId="77777777" w:rsidR="00FB7B3C" w:rsidRDefault="00FB7B3C" w:rsidP="00FB7B3C">
      <w:pPr>
        <w:spacing w:line="276" w:lineRule="auto"/>
        <w:ind w:firstLine="567"/>
        <w:rPr>
          <w:sz w:val="28"/>
          <w:szCs w:val="28"/>
        </w:rPr>
      </w:pPr>
      <w:r>
        <w:rPr>
          <w:sz w:val="28"/>
          <w:szCs w:val="28"/>
        </w:rPr>
        <w:t xml:space="preserve">4. </w:t>
      </w:r>
      <w:proofErr w:type="spellStart"/>
      <w:r w:rsidRPr="00221773">
        <w:rPr>
          <w:sz w:val="28"/>
          <w:szCs w:val="28"/>
        </w:rPr>
        <w:t>Браилов</w:t>
      </w:r>
      <w:proofErr w:type="spellEnd"/>
      <w:r w:rsidRPr="00221773">
        <w:rPr>
          <w:sz w:val="28"/>
          <w:szCs w:val="28"/>
        </w:rPr>
        <w:t xml:space="preserve"> А.В. Сборник задач по курсу «Математика в экономике». Часть 3. Теория вероятностей / А. В. </w:t>
      </w:r>
      <w:proofErr w:type="spellStart"/>
      <w:r w:rsidRPr="00221773">
        <w:rPr>
          <w:sz w:val="28"/>
          <w:szCs w:val="28"/>
        </w:rPr>
        <w:t>Браилов</w:t>
      </w:r>
      <w:proofErr w:type="spellEnd"/>
      <w:r w:rsidRPr="00221773">
        <w:rPr>
          <w:sz w:val="28"/>
          <w:szCs w:val="28"/>
        </w:rPr>
        <w:t>, А. С. Солодовников. — Мо</w:t>
      </w:r>
      <w:r>
        <w:rPr>
          <w:sz w:val="28"/>
          <w:szCs w:val="28"/>
        </w:rPr>
        <w:t>сква: Финансы и статистика</w:t>
      </w:r>
      <w:r w:rsidRPr="00221773">
        <w:rPr>
          <w:sz w:val="28"/>
          <w:szCs w:val="28"/>
        </w:rPr>
        <w:t>, 2013, 2017. —12</w:t>
      </w:r>
      <w:r>
        <w:rPr>
          <w:sz w:val="28"/>
          <w:szCs w:val="28"/>
        </w:rPr>
        <w:t>5с.</w:t>
      </w:r>
      <w:r w:rsidRPr="005B3939">
        <w:rPr>
          <w:sz w:val="28"/>
          <w:szCs w:val="28"/>
        </w:rPr>
        <w:t xml:space="preserve"> —</w:t>
      </w:r>
      <w:proofErr w:type="gramStart"/>
      <w:r>
        <w:rPr>
          <w:sz w:val="28"/>
          <w:szCs w:val="28"/>
        </w:rPr>
        <w:t>Текст :</w:t>
      </w:r>
      <w:proofErr w:type="gramEnd"/>
      <w:r>
        <w:rPr>
          <w:sz w:val="28"/>
          <w:szCs w:val="28"/>
        </w:rPr>
        <w:t xml:space="preserve"> непосредственный</w:t>
      </w:r>
      <w:r w:rsidRPr="006D1A0E">
        <w:rPr>
          <w:sz w:val="28"/>
          <w:szCs w:val="28"/>
        </w:rPr>
        <w:t xml:space="preserve"> </w:t>
      </w:r>
    </w:p>
    <w:p w14:paraId="78D3E520" w14:textId="77777777" w:rsidR="00476BFE" w:rsidRPr="00476BFE" w:rsidRDefault="00BC1B27" w:rsidP="00476BFE">
      <w:pPr>
        <w:spacing w:line="276" w:lineRule="auto"/>
        <w:ind w:firstLine="567"/>
        <w:jc w:val="left"/>
        <w:rPr>
          <w:sz w:val="28"/>
          <w:szCs w:val="28"/>
          <w:highlight w:val="yellow"/>
          <w:u w:val="single"/>
        </w:rPr>
      </w:pPr>
      <w:r w:rsidRPr="006D1A0E">
        <w:rPr>
          <w:sz w:val="28"/>
          <w:szCs w:val="28"/>
        </w:rPr>
        <w:t>5</w:t>
      </w:r>
      <w:r w:rsidR="000562A8" w:rsidRPr="006D1A0E">
        <w:rPr>
          <w:sz w:val="28"/>
          <w:szCs w:val="28"/>
        </w:rPr>
        <w:t xml:space="preserve">. </w:t>
      </w:r>
      <w:r w:rsidR="00476BFE" w:rsidRPr="00476BFE">
        <w:rPr>
          <w:sz w:val="28"/>
          <w:szCs w:val="28"/>
        </w:rPr>
        <w:t>Зададаев, С.А.  Применение   R(</w:t>
      </w:r>
      <w:proofErr w:type="spellStart"/>
      <w:r w:rsidR="00476BFE" w:rsidRPr="00476BFE">
        <w:rPr>
          <w:sz w:val="28"/>
          <w:szCs w:val="28"/>
        </w:rPr>
        <w:t>RStudio</w:t>
      </w:r>
      <w:proofErr w:type="spellEnd"/>
      <w:r w:rsidR="00476BFE" w:rsidRPr="00476BFE">
        <w:rPr>
          <w:sz w:val="28"/>
          <w:szCs w:val="28"/>
        </w:rPr>
        <w:t xml:space="preserve">) в математической статистике: учебное пособие для проведения семинаров </w:t>
      </w:r>
      <w:proofErr w:type="gramStart"/>
      <w:r w:rsidR="00476BFE" w:rsidRPr="00476BFE">
        <w:rPr>
          <w:sz w:val="28"/>
          <w:szCs w:val="28"/>
        </w:rPr>
        <w:t>по  дисциплине</w:t>
      </w:r>
      <w:proofErr w:type="gramEnd"/>
      <w:r w:rsidR="00476BFE" w:rsidRPr="00476BFE">
        <w:rPr>
          <w:sz w:val="28"/>
          <w:szCs w:val="28"/>
        </w:rPr>
        <w:t xml:space="preserve">  «Анализ  данных»/ С.А. Зададаев, М.В. Солдаткина.  </w:t>
      </w:r>
      <w:proofErr w:type="gramStart"/>
      <w:r w:rsidR="00476BFE" w:rsidRPr="00476BFE">
        <w:rPr>
          <w:sz w:val="28"/>
          <w:szCs w:val="28"/>
        </w:rPr>
        <w:t>Применение  R</w:t>
      </w:r>
      <w:proofErr w:type="gramEnd"/>
      <w:r w:rsidR="00476BFE" w:rsidRPr="00476BFE">
        <w:rPr>
          <w:sz w:val="28"/>
          <w:szCs w:val="28"/>
        </w:rPr>
        <w:t>-</w:t>
      </w:r>
      <w:proofErr w:type="spellStart"/>
      <w:r w:rsidR="00476BFE" w:rsidRPr="00476BFE">
        <w:rPr>
          <w:sz w:val="28"/>
          <w:szCs w:val="28"/>
        </w:rPr>
        <w:t>studio</w:t>
      </w:r>
      <w:proofErr w:type="spellEnd"/>
      <w:r w:rsidR="00476BFE" w:rsidRPr="00476BFE">
        <w:rPr>
          <w:sz w:val="28"/>
          <w:szCs w:val="28"/>
        </w:rPr>
        <w:t xml:space="preserve">  в  математической статистике. –</w:t>
      </w:r>
      <w:proofErr w:type="gramStart"/>
      <w:r w:rsidR="00476BFE" w:rsidRPr="00476BFE">
        <w:rPr>
          <w:sz w:val="28"/>
          <w:szCs w:val="28"/>
        </w:rPr>
        <w:t>Москва:  Финансовый</w:t>
      </w:r>
      <w:proofErr w:type="gramEnd"/>
      <w:r w:rsidR="00476BFE" w:rsidRPr="00476BFE">
        <w:rPr>
          <w:sz w:val="28"/>
          <w:szCs w:val="28"/>
        </w:rPr>
        <w:t xml:space="preserve">  университет,  Департамент  анализа  данных, принятия решений и финансовых технологий, 2019. –29 с. — </w:t>
      </w:r>
      <w:proofErr w:type="gramStart"/>
      <w:r w:rsidR="00476BFE" w:rsidRPr="00476BFE">
        <w:rPr>
          <w:sz w:val="28"/>
          <w:szCs w:val="28"/>
          <w:lang w:val="en-US"/>
        </w:rPr>
        <w:t>org</w:t>
      </w:r>
      <w:r w:rsidR="00476BFE" w:rsidRPr="00476BFE">
        <w:rPr>
          <w:sz w:val="28"/>
          <w:szCs w:val="28"/>
        </w:rPr>
        <w:t>.</w:t>
      </w:r>
      <w:r w:rsidR="00476BFE" w:rsidRPr="00476BFE">
        <w:rPr>
          <w:sz w:val="28"/>
          <w:szCs w:val="28"/>
          <w:lang w:val="en-US"/>
        </w:rPr>
        <w:t>fa</w:t>
      </w:r>
      <w:r w:rsidR="00476BFE" w:rsidRPr="00476BFE">
        <w:rPr>
          <w:sz w:val="28"/>
          <w:szCs w:val="28"/>
        </w:rPr>
        <w:t>.</w:t>
      </w:r>
      <w:proofErr w:type="spellStart"/>
      <w:r w:rsidR="00476BFE" w:rsidRPr="00476BFE">
        <w:rPr>
          <w:sz w:val="28"/>
          <w:szCs w:val="28"/>
          <w:lang w:val="en-US"/>
        </w:rPr>
        <w:t>ru</w:t>
      </w:r>
      <w:proofErr w:type="spellEnd"/>
      <w:r w:rsidR="00476BFE" w:rsidRPr="00476BFE">
        <w:rPr>
          <w:sz w:val="28"/>
          <w:szCs w:val="28"/>
        </w:rPr>
        <w:t>.-</w:t>
      </w:r>
      <w:proofErr w:type="gramEnd"/>
      <w:r w:rsidR="00476BFE" w:rsidRPr="00476BFE">
        <w:rPr>
          <w:sz w:val="28"/>
          <w:szCs w:val="28"/>
        </w:rPr>
        <w:t xml:space="preserve"> </w:t>
      </w:r>
      <w:r w:rsidR="00476BFE" w:rsidRPr="00476BFE">
        <w:rPr>
          <w:sz w:val="28"/>
          <w:szCs w:val="28"/>
          <w:lang w:val="en-US"/>
        </w:rPr>
        <w:t>URL</w:t>
      </w:r>
      <w:r w:rsidR="00476BFE" w:rsidRPr="00476BFE">
        <w:rPr>
          <w:sz w:val="28"/>
          <w:szCs w:val="28"/>
        </w:rPr>
        <w:t>:</w:t>
      </w:r>
      <w:r w:rsidR="00476BFE" w:rsidRPr="00476BFE">
        <w:rPr>
          <w:sz w:val="28"/>
          <w:szCs w:val="28"/>
          <w:u w:val="single"/>
        </w:rPr>
        <w:t>https://org.fa.ru/app/umm/tree?login=yes&amp;_url=%2Fumm%2Ftree&amp;documentId=%7B1008D5E1-A4D5-49DA-9548-D148C78A187E%7D.</w:t>
      </w:r>
      <w:r w:rsidR="00476BFE" w:rsidRPr="00476BFE">
        <w:rPr>
          <w:sz w:val="28"/>
          <w:szCs w:val="28"/>
        </w:rPr>
        <w:t xml:space="preserve"> (дата обращения: 02.12.2021).— Текст: электронный</w:t>
      </w:r>
    </w:p>
    <w:p w14:paraId="6682056B" w14:textId="291FD2F7" w:rsidR="003F693E" w:rsidRDefault="00BC1B27" w:rsidP="00476BFE">
      <w:pPr>
        <w:spacing w:line="276" w:lineRule="auto"/>
        <w:ind w:firstLine="567"/>
        <w:jc w:val="left"/>
        <w:rPr>
          <w:sz w:val="28"/>
          <w:szCs w:val="28"/>
          <w:u w:val="single"/>
        </w:rPr>
      </w:pPr>
      <w:r w:rsidRPr="006D1A0E">
        <w:rPr>
          <w:sz w:val="28"/>
          <w:szCs w:val="28"/>
        </w:rPr>
        <w:t>6</w:t>
      </w:r>
      <w:r w:rsidR="000562A8" w:rsidRPr="006D1A0E">
        <w:rPr>
          <w:sz w:val="28"/>
          <w:szCs w:val="28"/>
        </w:rPr>
        <w:t xml:space="preserve">. </w:t>
      </w:r>
      <w:r w:rsidR="003F693E" w:rsidRPr="00E01F8B">
        <w:rPr>
          <w:sz w:val="28"/>
          <w:szCs w:val="28"/>
        </w:rPr>
        <w:t>Расчетно-</w:t>
      </w:r>
      <w:proofErr w:type="gramStart"/>
      <w:r w:rsidR="003F693E" w:rsidRPr="00E01F8B">
        <w:rPr>
          <w:sz w:val="28"/>
          <w:szCs w:val="28"/>
        </w:rPr>
        <w:t>аналитическая  работа</w:t>
      </w:r>
      <w:proofErr w:type="gramEnd"/>
      <w:r w:rsidR="003F693E" w:rsidRPr="00E01F8B">
        <w:rPr>
          <w:sz w:val="28"/>
          <w:szCs w:val="28"/>
        </w:rPr>
        <w:t xml:space="preserve"> </w:t>
      </w:r>
      <w:r w:rsidR="003F693E">
        <w:rPr>
          <w:sz w:val="28"/>
          <w:szCs w:val="28"/>
        </w:rPr>
        <w:t xml:space="preserve"> по  математической  статистике </w:t>
      </w:r>
      <w:r w:rsidR="003F693E" w:rsidRPr="00E01F8B">
        <w:rPr>
          <w:sz w:val="28"/>
          <w:szCs w:val="28"/>
        </w:rPr>
        <w:t>Практикум</w:t>
      </w:r>
      <w:r w:rsidR="003F693E" w:rsidRPr="004868C4">
        <w:rPr>
          <w:sz w:val="28"/>
          <w:szCs w:val="28"/>
        </w:rPr>
        <w:t xml:space="preserve"> </w:t>
      </w:r>
      <w:r w:rsidR="003F693E" w:rsidRPr="00E01F8B">
        <w:rPr>
          <w:sz w:val="28"/>
          <w:szCs w:val="28"/>
        </w:rPr>
        <w:t>для студентов,  обучающихся  по  направлениям  подготовки  38.03.01  «Экономика»,  38.03.02 «Менеджмент»,  39.03.0</w:t>
      </w:r>
      <w:r w:rsidR="003F693E">
        <w:rPr>
          <w:sz w:val="28"/>
          <w:szCs w:val="28"/>
        </w:rPr>
        <w:t xml:space="preserve">1  «Социология»  (все  профили) / </w:t>
      </w:r>
      <w:r w:rsidR="003F693E" w:rsidRPr="00D618B8">
        <w:rPr>
          <w:sz w:val="28"/>
          <w:szCs w:val="28"/>
        </w:rPr>
        <w:t>Т.Г. Апалькова, В.И. Глебов, С.Я. Криволапов, К.Г. Левченко</w:t>
      </w:r>
      <w:r w:rsidR="003F693E">
        <w:rPr>
          <w:sz w:val="28"/>
          <w:szCs w:val="28"/>
        </w:rPr>
        <w:t>.</w:t>
      </w:r>
      <w:r w:rsidR="003F693E" w:rsidRPr="00E01F8B">
        <w:rPr>
          <w:sz w:val="28"/>
          <w:szCs w:val="28"/>
        </w:rPr>
        <w:t xml:space="preserve"> </w:t>
      </w:r>
      <w:r w:rsidR="003F693E" w:rsidRPr="00E01F8B">
        <w:rPr>
          <w:sz w:val="28"/>
          <w:szCs w:val="28"/>
        </w:rPr>
        <w:sym w:font="Symbol" w:char="F02D"/>
      </w:r>
      <w:proofErr w:type="gramStart"/>
      <w:r w:rsidR="003F693E">
        <w:rPr>
          <w:sz w:val="28"/>
          <w:szCs w:val="28"/>
        </w:rPr>
        <w:t xml:space="preserve">Москва:  </w:t>
      </w:r>
      <w:proofErr w:type="spellStart"/>
      <w:r w:rsidR="003F693E">
        <w:rPr>
          <w:sz w:val="28"/>
          <w:szCs w:val="28"/>
        </w:rPr>
        <w:t>Финуниверситет</w:t>
      </w:r>
      <w:proofErr w:type="spellEnd"/>
      <w:proofErr w:type="gramEnd"/>
      <w:r w:rsidR="003F693E">
        <w:rPr>
          <w:sz w:val="28"/>
          <w:szCs w:val="28"/>
        </w:rPr>
        <w:t>, Д</w:t>
      </w:r>
      <w:r w:rsidR="003F693E" w:rsidRPr="00E01F8B">
        <w:rPr>
          <w:sz w:val="28"/>
          <w:szCs w:val="28"/>
        </w:rPr>
        <w:t xml:space="preserve">епартамент математики, 2021. </w:t>
      </w:r>
      <w:r w:rsidR="003F693E" w:rsidRPr="00E01F8B">
        <w:rPr>
          <w:sz w:val="28"/>
          <w:szCs w:val="28"/>
        </w:rPr>
        <w:sym w:font="Symbol" w:char="F02D"/>
      </w:r>
      <w:r w:rsidR="003F693E" w:rsidRPr="00EC6CD7">
        <w:rPr>
          <w:sz w:val="28"/>
          <w:szCs w:val="28"/>
        </w:rPr>
        <w:t>126</w:t>
      </w:r>
      <w:r w:rsidR="003F693E" w:rsidRPr="00E01F8B">
        <w:rPr>
          <w:sz w:val="28"/>
          <w:szCs w:val="28"/>
        </w:rPr>
        <w:t>с</w:t>
      </w:r>
      <w:r w:rsidR="003F693E" w:rsidRPr="00EC6CD7">
        <w:rPr>
          <w:sz w:val="28"/>
          <w:szCs w:val="28"/>
        </w:rPr>
        <w:t>.-</w:t>
      </w:r>
      <w:r w:rsidR="003F693E">
        <w:rPr>
          <w:sz w:val="28"/>
          <w:szCs w:val="28"/>
          <w:lang w:val="en-US"/>
        </w:rPr>
        <w:t>org</w:t>
      </w:r>
      <w:r w:rsidR="003F693E" w:rsidRPr="00EC6CD7">
        <w:rPr>
          <w:sz w:val="28"/>
          <w:szCs w:val="28"/>
        </w:rPr>
        <w:t>.</w:t>
      </w:r>
      <w:r w:rsidR="003F693E">
        <w:rPr>
          <w:sz w:val="28"/>
          <w:szCs w:val="28"/>
          <w:lang w:val="en-US"/>
        </w:rPr>
        <w:t>fa</w:t>
      </w:r>
      <w:r w:rsidR="003F693E" w:rsidRPr="00EC6CD7">
        <w:rPr>
          <w:sz w:val="28"/>
          <w:szCs w:val="28"/>
        </w:rPr>
        <w:t>.</w:t>
      </w:r>
      <w:proofErr w:type="spellStart"/>
      <w:r w:rsidR="003F693E">
        <w:rPr>
          <w:sz w:val="28"/>
          <w:szCs w:val="28"/>
          <w:lang w:val="en-US"/>
        </w:rPr>
        <w:t>ru</w:t>
      </w:r>
      <w:proofErr w:type="spellEnd"/>
      <w:r w:rsidR="003F693E" w:rsidRPr="00EC6CD7">
        <w:rPr>
          <w:sz w:val="28"/>
          <w:szCs w:val="28"/>
        </w:rPr>
        <w:t>.-</w:t>
      </w:r>
      <w:r w:rsidR="003F693E">
        <w:rPr>
          <w:sz w:val="28"/>
          <w:szCs w:val="28"/>
          <w:lang w:val="en-US"/>
        </w:rPr>
        <w:t>URL</w:t>
      </w:r>
      <w:r w:rsidR="003F693E" w:rsidRPr="00EC6CD7">
        <w:rPr>
          <w:sz w:val="28"/>
          <w:szCs w:val="28"/>
        </w:rPr>
        <w:t>:</w:t>
      </w:r>
      <w:r w:rsidR="003F693E" w:rsidRPr="00EC6CD7">
        <w:t xml:space="preserve"> </w:t>
      </w:r>
      <w:hyperlink r:id="rId14" w:history="1">
        <w:r w:rsidR="003F693E" w:rsidRPr="00397AD7">
          <w:rPr>
            <w:rStyle w:val="af0"/>
            <w:sz w:val="28"/>
            <w:szCs w:val="28"/>
            <w:lang w:val="en-US"/>
          </w:rPr>
          <w:t>https</w:t>
        </w:r>
        <w:r w:rsidR="003F693E" w:rsidRPr="00397AD7">
          <w:rPr>
            <w:rStyle w:val="af0"/>
            <w:sz w:val="28"/>
            <w:szCs w:val="28"/>
          </w:rPr>
          <w:t>://</w:t>
        </w:r>
        <w:r w:rsidR="003F693E" w:rsidRPr="00397AD7">
          <w:rPr>
            <w:rStyle w:val="af0"/>
            <w:sz w:val="28"/>
            <w:szCs w:val="28"/>
            <w:lang w:val="en-US"/>
          </w:rPr>
          <w:t>org</w:t>
        </w:r>
        <w:r w:rsidR="003F693E" w:rsidRPr="00397AD7">
          <w:rPr>
            <w:rStyle w:val="af0"/>
            <w:sz w:val="28"/>
            <w:szCs w:val="28"/>
          </w:rPr>
          <w:t>.</w:t>
        </w:r>
        <w:r w:rsidR="003F693E" w:rsidRPr="00397AD7">
          <w:rPr>
            <w:rStyle w:val="af0"/>
            <w:sz w:val="28"/>
            <w:szCs w:val="28"/>
            <w:lang w:val="en-US"/>
          </w:rPr>
          <w:t>fa</w:t>
        </w:r>
        <w:r w:rsidR="003F693E" w:rsidRPr="00397AD7">
          <w:rPr>
            <w:rStyle w:val="af0"/>
            <w:sz w:val="28"/>
            <w:szCs w:val="28"/>
          </w:rPr>
          <w:t>.</w:t>
        </w:r>
        <w:proofErr w:type="spellStart"/>
        <w:r w:rsidR="003F693E" w:rsidRPr="00397AD7">
          <w:rPr>
            <w:rStyle w:val="af0"/>
            <w:sz w:val="28"/>
            <w:szCs w:val="28"/>
            <w:lang w:val="en-US"/>
          </w:rPr>
          <w:t>ru</w:t>
        </w:r>
        <w:proofErr w:type="spellEnd"/>
        <w:r w:rsidR="003F693E" w:rsidRPr="00397AD7">
          <w:rPr>
            <w:rStyle w:val="af0"/>
            <w:sz w:val="28"/>
            <w:szCs w:val="28"/>
          </w:rPr>
          <w:t>/</w:t>
        </w:r>
        <w:r w:rsidR="003F693E" w:rsidRPr="00397AD7">
          <w:rPr>
            <w:rStyle w:val="af0"/>
            <w:sz w:val="28"/>
            <w:szCs w:val="28"/>
            <w:lang w:val="en-US"/>
          </w:rPr>
          <w:t>app</w:t>
        </w:r>
        <w:r w:rsidR="003F693E" w:rsidRPr="00397AD7">
          <w:rPr>
            <w:rStyle w:val="af0"/>
            <w:sz w:val="28"/>
            <w:szCs w:val="28"/>
          </w:rPr>
          <w:t>/</w:t>
        </w:r>
        <w:r w:rsidR="003F693E" w:rsidRPr="00397AD7">
          <w:rPr>
            <w:rStyle w:val="af0"/>
            <w:sz w:val="28"/>
            <w:szCs w:val="28"/>
            <w:lang w:val="en-US"/>
          </w:rPr>
          <w:t>umm</w:t>
        </w:r>
        <w:r w:rsidR="003F693E" w:rsidRPr="00397AD7">
          <w:rPr>
            <w:rStyle w:val="af0"/>
            <w:sz w:val="28"/>
            <w:szCs w:val="28"/>
          </w:rPr>
          <w:t>/</w:t>
        </w:r>
        <w:r w:rsidR="003F693E" w:rsidRPr="00397AD7">
          <w:rPr>
            <w:rStyle w:val="af0"/>
            <w:sz w:val="28"/>
            <w:szCs w:val="28"/>
            <w:lang w:val="en-US"/>
          </w:rPr>
          <w:t>tree</w:t>
        </w:r>
        <w:r w:rsidR="003F693E" w:rsidRPr="00397AD7">
          <w:rPr>
            <w:rStyle w:val="af0"/>
            <w:sz w:val="28"/>
            <w:szCs w:val="28"/>
          </w:rPr>
          <w:t>?</w:t>
        </w:r>
        <w:r w:rsidR="003F693E" w:rsidRPr="00397AD7">
          <w:rPr>
            <w:rStyle w:val="af0"/>
            <w:sz w:val="28"/>
            <w:szCs w:val="28"/>
            <w:lang w:val="en-US"/>
          </w:rPr>
          <w:t>login</w:t>
        </w:r>
        <w:r w:rsidR="003F693E" w:rsidRPr="00397AD7">
          <w:rPr>
            <w:rStyle w:val="af0"/>
            <w:sz w:val="28"/>
            <w:szCs w:val="28"/>
          </w:rPr>
          <w:t>=</w:t>
        </w:r>
        <w:r w:rsidR="003F693E" w:rsidRPr="00397AD7">
          <w:rPr>
            <w:rStyle w:val="af0"/>
            <w:sz w:val="28"/>
            <w:szCs w:val="28"/>
            <w:lang w:val="en-US"/>
          </w:rPr>
          <w:t>yes</w:t>
        </w:r>
        <w:r w:rsidR="003F693E" w:rsidRPr="00397AD7">
          <w:rPr>
            <w:rStyle w:val="af0"/>
            <w:sz w:val="28"/>
            <w:szCs w:val="28"/>
          </w:rPr>
          <w:t>&amp;_</w:t>
        </w:r>
        <w:proofErr w:type="spellStart"/>
        <w:r w:rsidR="003F693E" w:rsidRPr="00397AD7">
          <w:rPr>
            <w:rStyle w:val="af0"/>
            <w:sz w:val="28"/>
            <w:szCs w:val="28"/>
            <w:lang w:val="en-US"/>
          </w:rPr>
          <w:t>url</w:t>
        </w:r>
        <w:proofErr w:type="spellEnd"/>
        <w:r w:rsidR="003F693E" w:rsidRPr="00397AD7">
          <w:rPr>
            <w:rStyle w:val="af0"/>
            <w:sz w:val="28"/>
            <w:szCs w:val="28"/>
          </w:rPr>
          <w:t>=%2</w:t>
        </w:r>
        <w:proofErr w:type="spellStart"/>
        <w:r w:rsidR="003F693E" w:rsidRPr="00397AD7">
          <w:rPr>
            <w:rStyle w:val="af0"/>
            <w:sz w:val="28"/>
            <w:szCs w:val="28"/>
            <w:lang w:val="en-US"/>
          </w:rPr>
          <w:t>Fumm</w:t>
        </w:r>
        <w:proofErr w:type="spellEnd"/>
        <w:r w:rsidR="003F693E" w:rsidRPr="00397AD7">
          <w:rPr>
            <w:rStyle w:val="af0"/>
            <w:sz w:val="28"/>
            <w:szCs w:val="28"/>
          </w:rPr>
          <w:t>%2</w:t>
        </w:r>
        <w:proofErr w:type="spellStart"/>
        <w:r w:rsidR="003F693E" w:rsidRPr="00397AD7">
          <w:rPr>
            <w:rStyle w:val="af0"/>
            <w:sz w:val="28"/>
            <w:szCs w:val="28"/>
            <w:lang w:val="en-US"/>
          </w:rPr>
          <w:t>Ftree</w:t>
        </w:r>
        <w:proofErr w:type="spellEnd"/>
        <w:r w:rsidR="003F693E" w:rsidRPr="00397AD7">
          <w:rPr>
            <w:rStyle w:val="af0"/>
            <w:sz w:val="28"/>
            <w:szCs w:val="28"/>
          </w:rPr>
          <w:t>&amp;</w:t>
        </w:r>
        <w:proofErr w:type="spellStart"/>
        <w:r w:rsidR="003F693E" w:rsidRPr="00397AD7">
          <w:rPr>
            <w:rStyle w:val="af0"/>
            <w:sz w:val="28"/>
            <w:szCs w:val="28"/>
            <w:lang w:val="en-US"/>
          </w:rPr>
          <w:t>documentId</w:t>
        </w:r>
        <w:proofErr w:type="spellEnd"/>
        <w:r w:rsidR="003F693E" w:rsidRPr="00397AD7">
          <w:rPr>
            <w:rStyle w:val="af0"/>
            <w:sz w:val="28"/>
            <w:szCs w:val="28"/>
          </w:rPr>
          <w:t>=</w:t>
        </w:r>
        <w:proofErr w:type="spellStart"/>
        <w:r w:rsidR="003F693E" w:rsidRPr="00397AD7">
          <w:rPr>
            <w:rStyle w:val="af0"/>
            <w:sz w:val="28"/>
            <w:szCs w:val="28"/>
            <w:lang w:val="en-US"/>
          </w:rPr>
          <w:t>acb</w:t>
        </w:r>
        <w:proofErr w:type="spellEnd"/>
        <w:r w:rsidR="003F693E" w:rsidRPr="00397AD7">
          <w:rPr>
            <w:rStyle w:val="af0"/>
            <w:sz w:val="28"/>
            <w:szCs w:val="28"/>
          </w:rPr>
          <w:t>641</w:t>
        </w:r>
        <w:r w:rsidR="003F693E" w:rsidRPr="00397AD7">
          <w:rPr>
            <w:rStyle w:val="af0"/>
            <w:sz w:val="28"/>
            <w:szCs w:val="28"/>
            <w:lang w:val="en-US"/>
          </w:rPr>
          <w:t>b</w:t>
        </w:r>
        <w:r w:rsidR="003F693E" w:rsidRPr="00397AD7">
          <w:rPr>
            <w:rStyle w:val="af0"/>
            <w:sz w:val="28"/>
            <w:szCs w:val="28"/>
          </w:rPr>
          <w:t>2-6161-44</w:t>
        </w:r>
        <w:r w:rsidR="003F693E" w:rsidRPr="00397AD7">
          <w:rPr>
            <w:rStyle w:val="af0"/>
            <w:sz w:val="28"/>
            <w:szCs w:val="28"/>
            <w:lang w:val="en-US"/>
          </w:rPr>
          <w:t>a</w:t>
        </w:r>
        <w:r w:rsidR="003F693E" w:rsidRPr="00397AD7">
          <w:rPr>
            <w:rStyle w:val="af0"/>
            <w:sz w:val="28"/>
            <w:szCs w:val="28"/>
          </w:rPr>
          <w:t>8-</w:t>
        </w:r>
        <w:r w:rsidR="003F693E" w:rsidRPr="00397AD7">
          <w:rPr>
            <w:rStyle w:val="af0"/>
            <w:sz w:val="28"/>
            <w:szCs w:val="28"/>
            <w:lang w:val="en-US"/>
          </w:rPr>
          <w:t>a</w:t>
        </w:r>
        <w:r w:rsidR="003F693E" w:rsidRPr="00397AD7">
          <w:rPr>
            <w:rStyle w:val="af0"/>
            <w:sz w:val="28"/>
            <w:szCs w:val="28"/>
          </w:rPr>
          <w:t>063-7</w:t>
        </w:r>
        <w:proofErr w:type="spellStart"/>
        <w:r w:rsidR="003F693E" w:rsidRPr="00397AD7">
          <w:rPr>
            <w:rStyle w:val="af0"/>
            <w:sz w:val="28"/>
            <w:szCs w:val="28"/>
            <w:lang w:val="en-US"/>
          </w:rPr>
          <w:t>ee</w:t>
        </w:r>
        <w:proofErr w:type="spellEnd"/>
        <w:r w:rsidR="003F693E" w:rsidRPr="00397AD7">
          <w:rPr>
            <w:rStyle w:val="af0"/>
            <w:sz w:val="28"/>
            <w:szCs w:val="28"/>
          </w:rPr>
          <w:t>66</w:t>
        </w:r>
        <w:proofErr w:type="spellStart"/>
        <w:r w:rsidR="003F693E" w:rsidRPr="00397AD7">
          <w:rPr>
            <w:rStyle w:val="af0"/>
            <w:sz w:val="28"/>
            <w:szCs w:val="28"/>
            <w:lang w:val="en-US"/>
          </w:rPr>
          <w:t>eddd</w:t>
        </w:r>
        <w:proofErr w:type="spellEnd"/>
        <w:r w:rsidR="003F693E" w:rsidRPr="00397AD7">
          <w:rPr>
            <w:rStyle w:val="af0"/>
            <w:sz w:val="28"/>
            <w:szCs w:val="28"/>
          </w:rPr>
          <w:t>6</w:t>
        </w:r>
        <w:r w:rsidR="003F693E" w:rsidRPr="00397AD7">
          <w:rPr>
            <w:rStyle w:val="af0"/>
            <w:sz w:val="28"/>
            <w:szCs w:val="28"/>
            <w:lang w:val="en-US"/>
          </w:rPr>
          <w:t>e</w:t>
        </w:r>
        <w:r w:rsidR="003F693E" w:rsidRPr="00397AD7">
          <w:rPr>
            <w:rStyle w:val="af0"/>
            <w:sz w:val="28"/>
            <w:szCs w:val="28"/>
          </w:rPr>
          <w:t>8</w:t>
        </w:r>
      </w:hyperlink>
      <w:r w:rsidR="003F693E">
        <w:rPr>
          <w:sz w:val="28"/>
          <w:szCs w:val="28"/>
          <w:u w:val="single"/>
        </w:rPr>
        <w:t xml:space="preserve"> </w:t>
      </w:r>
      <w:r w:rsidR="003F693E" w:rsidRPr="003716D3">
        <w:rPr>
          <w:sz w:val="28"/>
          <w:szCs w:val="28"/>
        </w:rPr>
        <w:t>(дата обращения: 02.12.2021)</w:t>
      </w:r>
      <w:bookmarkStart w:id="34" w:name="_Toc514848051"/>
      <w:bookmarkStart w:id="35" w:name="_Toc499179213"/>
      <w:bookmarkEnd w:id="33"/>
    </w:p>
    <w:p w14:paraId="289103CB" w14:textId="2C64D1ED" w:rsidR="00FB7B3C" w:rsidRPr="003F693E" w:rsidRDefault="003F693E" w:rsidP="003F693E">
      <w:pPr>
        <w:spacing w:line="276" w:lineRule="auto"/>
        <w:ind w:firstLine="567"/>
        <w:jc w:val="left"/>
        <w:rPr>
          <w:sz w:val="28"/>
          <w:szCs w:val="28"/>
          <w:u w:val="single"/>
        </w:rPr>
      </w:pPr>
      <w:r>
        <w:rPr>
          <w:sz w:val="28"/>
          <w:szCs w:val="28"/>
        </w:rPr>
        <w:t xml:space="preserve">7. </w:t>
      </w:r>
      <w:r w:rsidR="00FB7B3C" w:rsidRPr="008265C3">
        <w:rPr>
          <w:sz w:val="28"/>
          <w:szCs w:val="28"/>
        </w:rPr>
        <w:t xml:space="preserve">Анализ данных. Часть 2. учебное пособие для студентов, обучающихся по направлениям </w:t>
      </w:r>
      <w:proofErr w:type="gramStart"/>
      <w:r w:rsidR="00FB7B3C" w:rsidRPr="008265C3">
        <w:rPr>
          <w:sz w:val="28"/>
          <w:szCs w:val="28"/>
        </w:rPr>
        <w:t>подготовки  38.03.01</w:t>
      </w:r>
      <w:proofErr w:type="gramEnd"/>
      <w:r w:rsidR="00FB7B3C" w:rsidRPr="008265C3">
        <w:rPr>
          <w:sz w:val="28"/>
          <w:szCs w:val="28"/>
        </w:rPr>
        <w:t xml:space="preserve">  «Экономика»,  </w:t>
      </w:r>
      <w:proofErr w:type="spellStart"/>
      <w:r w:rsidR="00FB7B3C" w:rsidRPr="008265C3">
        <w:rPr>
          <w:sz w:val="28"/>
          <w:szCs w:val="28"/>
        </w:rPr>
        <w:t>заочнаяи</w:t>
      </w:r>
      <w:proofErr w:type="spellEnd"/>
      <w:r w:rsidR="00FB7B3C" w:rsidRPr="008265C3">
        <w:rPr>
          <w:sz w:val="28"/>
          <w:szCs w:val="28"/>
        </w:rPr>
        <w:t xml:space="preserve">  заочная ускоренная  формы обучения / А.В. Потемкин, М.Н. Фридман, И.И. Цыганок, И.М. Эйсымонт .‒ Москва:  Финансовый  университет;  Департамент  анализа  данных,  принятия решений и финансовых технологий, 2018.- 59с.- </w:t>
      </w:r>
      <w:r w:rsidR="00FB7B3C" w:rsidRPr="008265C3">
        <w:rPr>
          <w:sz w:val="28"/>
          <w:szCs w:val="28"/>
          <w:lang w:val="en-US"/>
        </w:rPr>
        <w:t>org</w:t>
      </w:r>
      <w:r w:rsidR="00FB7B3C" w:rsidRPr="008265C3">
        <w:rPr>
          <w:sz w:val="28"/>
          <w:szCs w:val="28"/>
        </w:rPr>
        <w:t>.</w:t>
      </w:r>
      <w:r w:rsidR="00FB7B3C" w:rsidRPr="008265C3">
        <w:rPr>
          <w:sz w:val="28"/>
          <w:szCs w:val="28"/>
          <w:lang w:val="en-US"/>
        </w:rPr>
        <w:t>fa</w:t>
      </w:r>
      <w:r w:rsidR="00FB7B3C" w:rsidRPr="008265C3">
        <w:rPr>
          <w:sz w:val="28"/>
          <w:szCs w:val="28"/>
        </w:rPr>
        <w:t>.</w:t>
      </w:r>
      <w:proofErr w:type="spellStart"/>
      <w:r w:rsidR="00FB7B3C" w:rsidRPr="008265C3">
        <w:rPr>
          <w:sz w:val="28"/>
          <w:szCs w:val="28"/>
          <w:lang w:val="en-US"/>
        </w:rPr>
        <w:t>ru</w:t>
      </w:r>
      <w:proofErr w:type="spellEnd"/>
      <w:r w:rsidR="00FB7B3C" w:rsidRPr="008265C3">
        <w:rPr>
          <w:sz w:val="28"/>
          <w:szCs w:val="28"/>
        </w:rPr>
        <w:t>.-</w:t>
      </w:r>
      <w:r w:rsidR="00FB7B3C" w:rsidRPr="008265C3">
        <w:rPr>
          <w:sz w:val="28"/>
          <w:szCs w:val="28"/>
          <w:lang w:val="en-US"/>
        </w:rPr>
        <w:t>URL</w:t>
      </w:r>
      <w:r w:rsidR="00FB7B3C" w:rsidRPr="008265C3">
        <w:rPr>
          <w:sz w:val="28"/>
          <w:szCs w:val="28"/>
        </w:rPr>
        <w:t>:</w:t>
      </w:r>
      <w:r w:rsidR="00FB7B3C" w:rsidRPr="008265C3">
        <w:rPr>
          <w:sz w:val="28"/>
          <w:szCs w:val="28"/>
          <w:u w:val="single"/>
        </w:rPr>
        <w:t>https://org.fa.ru/app/umm/tree?login=yes&amp;_url=%2Fumm%2Ftree&amp;documentId=%7BD0A63C98-BBFA-4D1A-A5F3-584</w:t>
      </w:r>
      <w:r w:rsidR="00FB7B3C" w:rsidRPr="008265C3">
        <w:rPr>
          <w:sz w:val="28"/>
          <w:szCs w:val="28"/>
        </w:rPr>
        <w:t>(дата обращения: 02.12.2021).— Текст: электронный</w:t>
      </w:r>
    </w:p>
    <w:p w14:paraId="00FD7C21" w14:textId="35746156" w:rsidR="000562A8" w:rsidRPr="00FB6CF8" w:rsidRDefault="000562A8" w:rsidP="00FB6CF8">
      <w:pPr>
        <w:ind w:firstLine="0"/>
        <w:rPr>
          <w:b/>
          <w:sz w:val="28"/>
          <w:szCs w:val="28"/>
        </w:rPr>
      </w:pPr>
      <w:r w:rsidRPr="00FB6CF8">
        <w:rPr>
          <w:b/>
          <w:sz w:val="28"/>
          <w:szCs w:val="28"/>
        </w:rPr>
        <w:t>9. Перечень ресурсов информационно-телекоммуникационной сети «Интернет»</w:t>
      </w:r>
      <w:bookmarkEnd w:id="34"/>
      <w:r w:rsidRPr="00FB6CF8">
        <w:rPr>
          <w:b/>
          <w:sz w:val="28"/>
          <w:szCs w:val="28"/>
        </w:rPr>
        <w:t>, необходимых для освоения дисциплины</w:t>
      </w:r>
      <w:bookmarkEnd w:id="35"/>
    </w:p>
    <w:p w14:paraId="35518435" w14:textId="77777777" w:rsidR="005647BF" w:rsidRPr="0006595F" w:rsidRDefault="005647BF" w:rsidP="005647BF">
      <w:pPr>
        <w:numPr>
          <w:ilvl w:val="0"/>
          <w:numId w:val="6"/>
        </w:numPr>
        <w:spacing w:line="276" w:lineRule="auto"/>
        <w:ind w:right="272"/>
        <w:jc w:val="left"/>
        <w:rPr>
          <w:sz w:val="28"/>
          <w:szCs w:val="28"/>
        </w:rPr>
      </w:pPr>
      <w:bookmarkStart w:id="36" w:name="_Toc499179214"/>
      <w:r w:rsidRPr="0006595F">
        <w:rPr>
          <w:sz w:val="28"/>
          <w:szCs w:val="28"/>
        </w:rPr>
        <w:t>Информационно-</w:t>
      </w:r>
      <w:r w:rsidRPr="0006595F">
        <w:rPr>
          <w:bCs/>
          <w:sz w:val="28"/>
          <w:szCs w:val="28"/>
        </w:rPr>
        <w:t>образовательный</w:t>
      </w:r>
      <w:r w:rsidRPr="0006595F">
        <w:rPr>
          <w:sz w:val="28"/>
          <w:szCs w:val="28"/>
        </w:rPr>
        <w:t xml:space="preserve"> портал Финансового университета при Правительстве Российской Федерации </w:t>
      </w:r>
      <w:r w:rsidRPr="004D0ADD">
        <w:rPr>
          <w:sz w:val="28"/>
          <w:szCs w:val="28"/>
        </w:rPr>
        <w:t>https://org.fa.ru/</w:t>
      </w:r>
    </w:p>
    <w:p w14:paraId="1349AAB7" w14:textId="77777777" w:rsidR="005647BF" w:rsidRPr="0006595F" w:rsidRDefault="005647BF" w:rsidP="005647BF">
      <w:pPr>
        <w:numPr>
          <w:ilvl w:val="0"/>
          <w:numId w:val="6"/>
        </w:numPr>
        <w:shd w:val="clear" w:color="auto" w:fill="FFFFFF"/>
        <w:spacing w:line="276" w:lineRule="auto"/>
        <w:contextualSpacing/>
        <w:jc w:val="left"/>
        <w:rPr>
          <w:bCs/>
          <w:sz w:val="28"/>
          <w:szCs w:val="28"/>
        </w:rPr>
      </w:pPr>
      <w:r w:rsidRPr="0006595F">
        <w:rPr>
          <w:bCs/>
          <w:sz w:val="28"/>
          <w:szCs w:val="28"/>
        </w:rPr>
        <w:t>Система дистанционного обучения Финансового Университета URL: </w:t>
      </w:r>
      <w:hyperlink r:id="rId15" w:tgtFrame="_blank" w:history="1">
        <w:r w:rsidRPr="0006595F">
          <w:rPr>
            <w:bCs/>
            <w:sz w:val="28"/>
            <w:szCs w:val="28"/>
          </w:rPr>
          <w:t>https://campus.fa.</w:t>
        </w:r>
      </w:hyperlink>
      <w:hyperlink r:id="rId16" w:tgtFrame="_blank" w:history="1">
        <w:r w:rsidRPr="0006595F">
          <w:rPr>
            <w:bCs/>
            <w:sz w:val="28"/>
            <w:szCs w:val="28"/>
          </w:rPr>
          <w:t>ru</w:t>
        </w:r>
      </w:hyperlink>
      <w:r w:rsidRPr="0006595F">
        <w:rPr>
          <w:bCs/>
          <w:sz w:val="28"/>
          <w:szCs w:val="28"/>
        </w:rPr>
        <w:t>  </w:t>
      </w:r>
    </w:p>
    <w:p w14:paraId="0C26F092"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Электронная библиотека Финансового университета (ЭБ) http://elib.fa.ru/</w:t>
      </w:r>
    </w:p>
    <w:p w14:paraId="4CE7CC75"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Электронно-библиотечная система BOOK.RU http://www.book.ru</w:t>
      </w:r>
    </w:p>
    <w:p w14:paraId="739B7FEA"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Электронно-библиотечная система «Университетская библиотека ОНЛАЙН» http://biblioclub.ru/</w:t>
      </w:r>
    </w:p>
    <w:p w14:paraId="2F8724ED"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 xml:space="preserve">Электронно-библиотечная система </w:t>
      </w:r>
      <w:proofErr w:type="spellStart"/>
      <w:r w:rsidRPr="00405D26">
        <w:rPr>
          <w:color w:val="000000"/>
          <w:sz w:val="27"/>
          <w:szCs w:val="27"/>
        </w:rPr>
        <w:t>Znanium</w:t>
      </w:r>
      <w:proofErr w:type="spellEnd"/>
      <w:r w:rsidRPr="00405D26">
        <w:rPr>
          <w:color w:val="000000"/>
          <w:sz w:val="27"/>
          <w:szCs w:val="27"/>
        </w:rPr>
        <w:t xml:space="preserve"> http://www.znanium.com</w:t>
      </w:r>
    </w:p>
    <w:p w14:paraId="6EA067BE"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Электронно-библиотечная система издательства «ЮРАЙТ» https://urait.ru/</w:t>
      </w:r>
    </w:p>
    <w:p w14:paraId="1AB8E773"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Электронно-библиотечная система издательства Проспект http://ebs.prospekt.org/books</w:t>
      </w:r>
    </w:p>
    <w:p w14:paraId="4293F155"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Электронно-библиотечная система издательства «Лань» https://e.lanbook.com/</w:t>
      </w:r>
    </w:p>
    <w:p w14:paraId="409E1974"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Электронная библиотека Издательского дома «Гребенников» https://grebennikon.ru/</w:t>
      </w:r>
    </w:p>
    <w:p w14:paraId="0C434D3D"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 xml:space="preserve">Деловая онлайн-библиотека </w:t>
      </w:r>
      <w:proofErr w:type="spellStart"/>
      <w:r w:rsidRPr="00405D26">
        <w:rPr>
          <w:color w:val="000000"/>
          <w:sz w:val="27"/>
          <w:szCs w:val="27"/>
        </w:rPr>
        <w:t>Alpina</w:t>
      </w:r>
      <w:proofErr w:type="spellEnd"/>
      <w:r w:rsidRPr="00405D26">
        <w:rPr>
          <w:color w:val="000000"/>
          <w:sz w:val="27"/>
          <w:szCs w:val="27"/>
        </w:rPr>
        <w:t xml:space="preserve"> </w:t>
      </w:r>
      <w:proofErr w:type="spellStart"/>
      <w:r w:rsidRPr="00405D26">
        <w:rPr>
          <w:color w:val="000000"/>
          <w:sz w:val="27"/>
          <w:szCs w:val="27"/>
        </w:rPr>
        <w:t>Digital</w:t>
      </w:r>
      <w:proofErr w:type="spellEnd"/>
      <w:r w:rsidRPr="00405D26">
        <w:rPr>
          <w:color w:val="000000"/>
          <w:sz w:val="27"/>
          <w:szCs w:val="27"/>
        </w:rPr>
        <w:t xml:space="preserve"> http://lib.alpinadigital.ru/</w:t>
      </w:r>
    </w:p>
    <w:p w14:paraId="0CF6C553"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Научная электронная библиотека eLibrary.ru http://elibrary.ru</w:t>
      </w:r>
    </w:p>
    <w:p w14:paraId="71FCC26A"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Национальная электронная библиотека http://нэб.рф/</w:t>
      </w:r>
    </w:p>
    <w:p w14:paraId="08BB3E5E"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Ресурсы информационно-аналитического агентства по финансовым рынкам Cbonds.ru https://cbonds.ru/</w:t>
      </w:r>
    </w:p>
    <w:p w14:paraId="12545852"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СПАРК https://spark-interfax.ru/</w:t>
      </w:r>
    </w:p>
    <w:p w14:paraId="48CCEFCB"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lang w:val="en-US"/>
        </w:rPr>
      </w:pPr>
      <w:r w:rsidRPr="00405D26">
        <w:rPr>
          <w:color w:val="000000"/>
          <w:sz w:val="27"/>
          <w:szCs w:val="27"/>
          <w:lang w:val="en-US"/>
        </w:rPr>
        <w:t>Academic Reference http://ar.cnki.net/ACADREF</w:t>
      </w:r>
    </w:p>
    <w:p w14:paraId="79182CD0"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lang w:val="en-US"/>
        </w:rPr>
      </w:pPr>
      <w:r w:rsidRPr="00405D26">
        <w:rPr>
          <w:color w:val="000000"/>
          <w:sz w:val="27"/>
          <w:szCs w:val="27"/>
          <w:lang w:val="en-US"/>
        </w:rPr>
        <w:t>Bank Focus http://library.fa.ru/resource.asp?id=527</w:t>
      </w:r>
    </w:p>
    <w:p w14:paraId="2F7C213F"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 xml:space="preserve">Пакет баз данных компании EBSCO </w:t>
      </w:r>
      <w:proofErr w:type="spellStart"/>
      <w:r w:rsidRPr="00405D26">
        <w:rPr>
          <w:color w:val="000000"/>
          <w:sz w:val="27"/>
          <w:szCs w:val="27"/>
        </w:rPr>
        <w:t>Publishing</w:t>
      </w:r>
      <w:proofErr w:type="spellEnd"/>
      <w:r w:rsidRPr="00405D26">
        <w:rPr>
          <w:color w:val="000000"/>
          <w:sz w:val="27"/>
          <w:szCs w:val="27"/>
        </w:rPr>
        <w:t xml:space="preserve">, крупнейшего </w:t>
      </w:r>
      <w:proofErr w:type="spellStart"/>
      <w:r w:rsidRPr="00405D26">
        <w:rPr>
          <w:color w:val="000000"/>
          <w:sz w:val="27"/>
          <w:szCs w:val="27"/>
        </w:rPr>
        <w:t>агрегатора</w:t>
      </w:r>
      <w:proofErr w:type="spellEnd"/>
      <w:r w:rsidRPr="00405D26">
        <w:rPr>
          <w:color w:val="000000"/>
          <w:sz w:val="27"/>
          <w:szCs w:val="27"/>
        </w:rPr>
        <w:t xml:space="preserve"> научных ресурсов ведущих издательств мира http://search.ebscohost.com</w:t>
      </w:r>
    </w:p>
    <w:p w14:paraId="48144720"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 xml:space="preserve">Электронные продукты издательства </w:t>
      </w:r>
      <w:proofErr w:type="spellStart"/>
      <w:r w:rsidRPr="00405D26">
        <w:rPr>
          <w:color w:val="000000"/>
          <w:sz w:val="27"/>
          <w:szCs w:val="27"/>
        </w:rPr>
        <w:t>Elsevier</w:t>
      </w:r>
      <w:proofErr w:type="spellEnd"/>
      <w:r w:rsidRPr="00405D26">
        <w:rPr>
          <w:color w:val="000000"/>
          <w:sz w:val="27"/>
          <w:szCs w:val="27"/>
        </w:rPr>
        <w:t xml:space="preserve"> http://www.sciencedirect.com</w:t>
      </w:r>
    </w:p>
    <w:p w14:paraId="4CF97D47"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lang w:val="en-US"/>
        </w:rPr>
      </w:pPr>
      <w:r w:rsidRPr="00405D26">
        <w:rPr>
          <w:color w:val="000000"/>
          <w:sz w:val="27"/>
          <w:szCs w:val="27"/>
          <w:lang w:val="en-US"/>
        </w:rPr>
        <w:t xml:space="preserve">Emerald: Management </w:t>
      </w:r>
      <w:proofErr w:type="spellStart"/>
      <w:r w:rsidRPr="00405D26">
        <w:rPr>
          <w:color w:val="000000"/>
          <w:sz w:val="27"/>
          <w:szCs w:val="27"/>
          <w:lang w:val="en-US"/>
        </w:rPr>
        <w:t>eJournal</w:t>
      </w:r>
      <w:proofErr w:type="spellEnd"/>
      <w:r w:rsidRPr="00405D26">
        <w:rPr>
          <w:color w:val="000000"/>
          <w:sz w:val="27"/>
          <w:szCs w:val="27"/>
          <w:lang w:val="en-US"/>
        </w:rPr>
        <w:t xml:space="preserve"> Portfolio https://www.emerald.com/insight/</w:t>
      </w:r>
    </w:p>
    <w:p w14:paraId="1A47E0CA"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 xml:space="preserve">Информационно-аналитическая база данных EMIS </w:t>
      </w:r>
      <w:proofErr w:type="spellStart"/>
      <w:r w:rsidRPr="00405D26">
        <w:rPr>
          <w:color w:val="000000"/>
          <w:sz w:val="27"/>
          <w:szCs w:val="27"/>
        </w:rPr>
        <w:t>Global</w:t>
      </w:r>
      <w:proofErr w:type="spellEnd"/>
      <w:r w:rsidRPr="00405D26">
        <w:rPr>
          <w:color w:val="000000"/>
          <w:sz w:val="27"/>
          <w:szCs w:val="27"/>
        </w:rPr>
        <w:t xml:space="preserve"> https://www.emis.com/php/companies/overview/index</w:t>
      </w:r>
    </w:p>
    <w:p w14:paraId="5287709C"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 xml:space="preserve">Реферативная база данных по математике </w:t>
      </w:r>
      <w:proofErr w:type="spellStart"/>
      <w:r w:rsidRPr="00405D26">
        <w:rPr>
          <w:color w:val="000000"/>
          <w:sz w:val="27"/>
          <w:szCs w:val="27"/>
        </w:rPr>
        <w:t>MathSciNET</w:t>
      </w:r>
      <w:proofErr w:type="spellEnd"/>
      <w:r w:rsidRPr="00405D26">
        <w:rPr>
          <w:color w:val="000000"/>
          <w:sz w:val="27"/>
          <w:szCs w:val="27"/>
        </w:rPr>
        <w:t xml:space="preserve"> https://mathscinet.ams.org/mathscinet/</w:t>
      </w:r>
    </w:p>
    <w:p w14:paraId="30F7F899"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lang w:val="en-US"/>
        </w:rPr>
      </w:pPr>
      <w:r w:rsidRPr="00405D26">
        <w:rPr>
          <w:color w:val="000000"/>
          <w:sz w:val="27"/>
          <w:szCs w:val="27"/>
          <w:lang w:val="en-US"/>
        </w:rPr>
        <w:t>Oxford Scholarship Online https://oxford.universitypressscholarship.com/</w:t>
      </w:r>
    </w:p>
    <w:p w14:paraId="3408DCF3"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 xml:space="preserve">Коллекция научных журналов </w:t>
      </w:r>
      <w:proofErr w:type="spellStart"/>
      <w:r w:rsidRPr="00405D26">
        <w:rPr>
          <w:color w:val="000000"/>
          <w:sz w:val="27"/>
          <w:szCs w:val="27"/>
        </w:rPr>
        <w:t>Oxford</w:t>
      </w:r>
      <w:proofErr w:type="spellEnd"/>
      <w:r w:rsidRPr="00405D26">
        <w:rPr>
          <w:color w:val="000000"/>
          <w:sz w:val="27"/>
          <w:szCs w:val="27"/>
        </w:rPr>
        <w:t xml:space="preserve"> </w:t>
      </w:r>
      <w:proofErr w:type="spellStart"/>
      <w:r w:rsidRPr="00405D26">
        <w:rPr>
          <w:color w:val="000000"/>
          <w:sz w:val="27"/>
          <w:szCs w:val="27"/>
        </w:rPr>
        <w:t>University</w:t>
      </w:r>
      <w:proofErr w:type="spellEnd"/>
      <w:r w:rsidRPr="00405D26">
        <w:rPr>
          <w:color w:val="000000"/>
          <w:sz w:val="27"/>
          <w:szCs w:val="27"/>
        </w:rPr>
        <w:t xml:space="preserve"> </w:t>
      </w:r>
      <w:proofErr w:type="spellStart"/>
      <w:r w:rsidRPr="00405D26">
        <w:rPr>
          <w:color w:val="000000"/>
          <w:sz w:val="27"/>
          <w:szCs w:val="27"/>
        </w:rPr>
        <w:t>Press</w:t>
      </w:r>
      <w:proofErr w:type="spellEnd"/>
      <w:r w:rsidRPr="00405D26">
        <w:rPr>
          <w:color w:val="000000"/>
          <w:sz w:val="27"/>
          <w:szCs w:val="27"/>
        </w:rPr>
        <w:t xml:space="preserve"> https://academic.oup.com/journals/</w:t>
      </w:r>
    </w:p>
    <w:p w14:paraId="5311282C"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lang w:val="en-US"/>
        </w:rPr>
      </w:pPr>
      <w:r w:rsidRPr="00405D26">
        <w:rPr>
          <w:color w:val="000000"/>
          <w:sz w:val="27"/>
          <w:szCs w:val="27"/>
          <w:lang w:val="en-US"/>
        </w:rPr>
        <w:t xml:space="preserve">ProQuest: </w:t>
      </w:r>
      <w:r w:rsidRPr="00405D26">
        <w:rPr>
          <w:color w:val="000000"/>
          <w:sz w:val="27"/>
          <w:szCs w:val="27"/>
        </w:rPr>
        <w:t>База</w:t>
      </w:r>
      <w:r w:rsidRPr="00405D26">
        <w:rPr>
          <w:color w:val="000000"/>
          <w:sz w:val="27"/>
          <w:szCs w:val="27"/>
          <w:lang w:val="en-US"/>
        </w:rPr>
        <w:t xml:space="preserve"> </w:t>
      </w:r>
      <w:r w:rsidRPr="00405D26">
        <w:rPr>
          <w:color w:val="000000"/>
          <w:sz w:val="27"/>
          <w:szCs w:val="27"/>
        </w:rPr>
        <w:t>данных</w:t>
      </w:r>
      <w:r w:rsidRPr="00405D26">
        <w:rPr>
          <w:color w:val="000000"/>
          <w:sz w:val="27"/>
          <w:szCs w:val="27"/>
          <w:lang w:val="en-US"/>
        </w:rPr>
        <w:t xml:space="preserve"> Business </w:t>
      </w:r>
      <w:proofErr w:type="spellStart"/>
      <w:r w:rsidRPr="00405D26">
        <w:rPr>
          <w:color w:val="000000"/>
          <w:sz w:val="27"/>
          <w:szCs w:val="27"/>
          <w:lang w:val="en-US"/>
        </w:rPr>
        <w:t>Ebook</w:t>
      </w:r>
      <w:proofErr w:type="spellEnd"/>
      <w:r w:rsidRPr="00405D26">
        <w:rPr>
          <w:color w:val="000000"/>
          <w:sz w:val="27"/>
          <w:szCs w:val="27"/>
          <w:lang w:val="en-US"/>
        </w:rPr>
        <w:t xml:space="preserve"> Subscription </w:t>
      </w:r>
      <w:r w:rsidRPr="00405D26">
        <w:rPr>
          <w:color w:val="000000"/>
          <w:sz w:val="27"/>
          <w:szCs w:val="27"/>
        </w:rPr>
        <w:t>на</w:t>
      </w:r>
      <w:r w:rsidRPr="00405D26">
        <w:rPr>
          <w:color w:val="000000"/>
          <w:sz w:val="27"/>
          <w:szCs w:val="27"/>
          <w:lang w:val="en-US"/>
        </w:rPr>
        <w:t xml:space="preserve"> </w:t>
      </w:r>
      <w:r w:rsidRPr="00405D26">
        <w:rPr>
          <w:color w:val="000000"/>
          <w:sz w:val="27"/>
          <w:szCs w:val="27"/>
        </w:rPr>
        <w:t>платформе</w:t>
      </w:r>
      <w:r w:rsidRPr="00405D26">
        <w:rPr>
          <w:color w:val="000000"/>
          <w:sz w:val="27"/>
          <w:szCs w:val="27"/>
          <w:lang w:val="en-US"/>
        </w:rPr>
        <w:t xml:space="preserve"> </w:t>
      </w:r>
      <w:proofErr w:type="spellStart"/>
      <w:r w:rsidRPr="00405D26">
        <w:rPr>
          <w:color w:val="000000"/>
          <w:sz w:val="27"/>
          <w:szCs w:val="27"/>
          <w:lang w:val="en-US"/>
        </w:rPr>
        <w:t>Ebook</w:t>
      </w:r>
      <w:proofErr w:type="spellEnd"/>
      <w:r w:rsidRPr="00405D26">
        <w:rPr>
          <w:color w:val="000000"/>
          <w:sz w:val="27"/>
          <w:szCs w:val="27"/>
          <w:lang w:val="en-US"/>
        </w:rPr>
        <w:t xml:space="preserve"> Central https://search.proquest.com/</w:t>
      </w:r>
    </w:p>
    <w:p w14:paraId="543F0E47"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lang w:val="en-US"/>
        </w:rPr>
      </w:pPr>
      <w:r w:rsidRPr="00405D26">
        <w:rPr>
          <w:color w:val="000000"/>
          <w:sz w:val="27"/>
          <w:szCs w:val="27"/>
          <w:lang w:val="en-US"/>
        </w:rPr>
        <w:t>ProQuest Dissertations &amp; Theses A&amp;I https://search.proquest.com/</w:t>
      </w:r>
    </w:p>
    <w:p w14:paraId="1213A205"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lang w:val="en-US"/>
        </w:rPr>
      </w:pPr>
      <w:r w:rsidRPr="00405D26">
        <w:rPr>
          <w:color w:val="000000"/>
          <w:sz w:val="27"/>
          <w:szCs w:val="27"/>
        </w:rPr>
        <w:t>База</w:t>
      </w:r>
      <w:r w:rsidRPr="00405D26">
        <w:rPr>
          <w:color w:val="000000"/>
          <w:sz w:val="27"/>
          <w:szCs w:val="27"/>
          <w:lang w:val="en-US"/>
        </w:rPr>
        <w:t xml:space="preserve"> </w:t>
      </w:r>
      <w:r w:rsidRPr="00405D26">
        <w:rPr>
          <w:color w:val="000000"/>
          <w:sz w:val="27"/>
          <w:szCs w:val="27"/>
        </w:rPr>
        <w:t>данных</w:t>
      </w:r>
      <w:r w:rsidRPr="00405D26">
        <w:rPr>
          <w:color w:val="000000"/>
          <w:sz w:val="27"/>
          <w:szCs w:val="27"/>
          <w:lang w:val="en-US"/>
        </w:rPr>
        <w:t xml:space="preserve"> RUSLANA </w:t>
      </w:r>
      <w:r w:rsidRPr="00405D26">
        <w:rPr>
          <w:color w:val="000000"/>
          <w:sz w:val="27"/>
          <w:szCs w:val="27"/>
        </w:rPr>
        <w:t>компании</w:t>
      </w:r>
      <w:r w:rsidRPr="00405D26">
        <w:rPr>
          <w:color w:val="000000"/>
          <w:sz w:val="27"/>
          <w:szCs w:val="27"/>
          <w:lang w:val="en-US"/>
        </w:rPr>
        <w:t xml:space="preserve"> Bureau van </w:t>
      </w:r>
      <w:proofErr w:type="spellStart"/>
      <w:r w:rsidRPr="00405D26">
        <w:rPr>
          <w:color w:val="000000"/>
          <w:sz w:val="27"/>
          <w:szCs w:val="27"/>
          <w:lang w:val="en-US"/>
        </w:rPr>
        <w:t>Dijk</w:t>
      </w:r>
      <w:proofErr w:type="spellEnd"/>
      <w:r w:rsidRPr="00405D26">
        <w:rPr>
          <w:color w:val="000000"/>
          <w:sz w:val="27"/>
          <w:szCs w:val="27"/>
          <w:lang w:val="en-US"/>
        </w:rPr>
        <w:t xml:space="preserve"> https://ruslana.bvdep.com/</w:t>
      </w:r>
    </w:p>
    <w:p w14:paraId="163B66B2"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proofErr w:type="spellStart"/>
      <w:r w:rsidRPr="00405D26">
        <w:rPr>
          <w:color w:val="000000"/>
          <w:sz w:val="27"/>
          <w:szCs w:val="27"/>
        </w:rPr>
        <w:t>Scopus</w:t>
      </w:r>
      <w:proofErr w:type="spellEnd"/>
      <w:r w:rsidRPr="00405D26">
        <w:rPr>
          <w:color w:val="000000"/>
          <w:sz w:val="27"/>
          <w:szCs w:val="27"/>
        </w:rPr>
        <w:t xml:space="preserve"> https://www.scopus.com</w:t>
      </w:r>
    </w:p>
    <w:p w14:paraId="7FDF7C13"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 xml:space="preserve">Электронная коллекция книг издательства </w:t>
      </w:r>
      <w:proofErr w:type="spellStart"/>
      <w:r w:rsidRPr="00405D26">
        <w:rPr>
          <w:color w:val="000000"/>
          <w:sz w:val="27"/>
          <w:szCs w:val="27"/>
        </w:rPr>
        <w:t>Springer</w:t>
      </w:r>
      <w:proofErr w:type="spellEnd"/>
      <w:r w:rsidRPr="00405D26">
        <w:rPr>
          <w:color w:val="000000"/>
          <w:sz w:val="27"/>
          <w:szCs w:val="27"/>
        </w:rPr>
        <w:t xml:space="preserve">: </w:t>
      </w:r>
      <w:proofErr w:type="spellStart"/>
      <w:r w:rsidRPr="00405D26">
        <w:rPr>
          <w:color w:val="000000"/>
          <w:sz w:val="27"/>
          <w:szCs w:val="27"/>
        </w:rPr>
        <w:t>Springer</w:t>
      </w:r>
      <w:proofErr w:type="spellEnd"/>
      <w:r w:rsidRPr="00405D26">
        <w:rPr>
          <w:color w:val="000000"/>
          <w:sz w:val="27"/>
          <w:szCs w:val="27"/>
        </w:rPr>
        <w:t xml:space="preserve"> </w:t>
      </w:r>
      <w:proofErr w:type="spellStart"/>
      <w:r w:rsidRPr="00405D26">
        <w:rPr>
          <w:color w:val="000000"/>
          <w:sz w:val="27"/>
          <w:szCs w:val="27"/>
        </w:rPr>
        <w:t>eBooks</w:t>
      </w:r>
      <w:proofErr w:type="spellEnd"/>
      <w:r w:rsidRPr="00405D26">
        <w:rPr>
          <w:color w:val="000000"/>
          <w:sz w:val="27"/>
          <w:szCs w:val="27"/>
        </w:rPr>
        <w:t xml:space="preserve"> http://link.springer.com/</w:t>
      </w:r>
    </w:p>
    <w:p w14:paraId="3BA7D4B2"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 xml:space="preserve">Интерактивная финансовая информационная система компании </w:t>
      </w:r>
      <w:proofErr w:type="spellStart"/>
      <w:r w:rsidRPr="00405D26">
        <w:rPr>
          <w:color w:val="000000"/>
          <w:sz w:val="27"/>
          <w:szCs w:val="27"/>
        </w:rPr>
        <w:t>Bloomberg</w:t>
      </w:r>
      <w:proofErr w:type="spellEnd"/>
    </w:p>
    <w:p w14:paraId="30978ACE"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rPr>
      </w:pPr>
      <w:r w:rsidRPr="00405D26">
        <w:rPr>
          <w:color w:val="000000"/>
          <w:sz w:val="27"/>
          <w:szCs w:val="27"/>
        </w:rPr>
        <w:t xml:space="preserve">Система </w:t>
      </w:r>
      <w:proofErr w:type="spellStart"/>
      <w:r w:rsidRPr="00405D26">
        <w:rPr>
          <w:color w:val="000000"/>
          <w:sz w:val="27"/>
          <w:szCs w:val="27"/>
        </w:rPr>
        <w:t>Thomson</w:t>
      </w:r>
      <w:proofErr w:type="spellEnd"/>
      <w:r w:rsidRPr="00405D26">
        <w:rPr>
          <w:color w:val="000000"/>
          <w:sz w:val="27"/>
          <w:szCs w:val="27"/>
        </w:rPr>
        <w:t xml:space="preserve"> </w:t>
      </w:r>
      <w:proofErr w:type="spellStart"/>
      <w:r w:rsidRPr="00405D26">
        <w:rPr>
          <w:color w:val="000000"/>
          <w:sz w:val="27"/>
          <w:szCs w:val="27"/>
        </w:rPr>
        <w:t>Reuters</w:t>
      </w:r>
      <w:proofErr w:type="spellEnd"/>
      <w:r w:rsidRPr="00405D26">
        <w:rPr>
          <w:color w:val="000000"/>
          <w:sz w:val="27"/>
          <w:szCs w:val="27"/>
        </w:rPr>
        <w:t xml:space="preserve"> </w:t>
      </w:r>
      <w:proofErr w:type="spellStart"/>
      <w:r w:rsidRPr="00405D26">
        <w:rPr>
          <w:color w:val="000000"/>
          <w:sz w:val="27"/>
          <w:szCs w:val="27"/>
        </w:rPr>
        <w:t>Eikon</w:t>
      </w:r>
      <w:proofErr w:type="spellEnd"/>
    </w:p>
    <w:p w14:paraId="40B4C805" w14:textId="77777777" w:rsidR="005647BF" w:rsidRPr="00405D26" w:rsidRDefault="005647BF" w:rsidP="005647BF">
      <w:pPr>
        <w:pStyle w:val="af6"/>
        <w:numPr>
          <w:ilvl w:val="0"/>
          <w:numId w:val="6"/>
        </w:numPr>
        <w:spacing w:before="100" w:beforeAutospacing="1" w:after="100" w:afterAutospacing="1" w:line="240" w:lineRule="auto"/>
        <w:jc w:val="left"/>
        <w:rPr>
          <w:color w:val="000000"/>
          <w:sz w:val="27"/>
          <w:szCs w:val="27"/>
          <w:lang w:val="en-US"/>
        </w:rPr>
      </w:pPr>
      <w:r w:rsidRPr="00405D26">
        <w:rPr>
          <w:color w:val="000000"/>
          <w:sz w:val="27"/>
          <w:szCs w:val="27"/>
          <w:lang w:val="en-US"/>
        </w:rPr>
        <w:t>Web of Science http://apps.webofknowledge.com</w:t>
      </w:r>
    </w:p>
    <w:p w14:paraId="3D2FB8EA" w14:textId="77777777" w:rsidR="000562A8" w:rsidRPr="006D1A0E" w:rsidRDefault="000562A8" w:rsidP="006D1A0E">
      <w:pPr>
        <w:pStyle w:val="1"/>
        <w:spacing w:before="0" w:after="0"/>
        <w:rPr>
          <w:szCs w:val="28"/>
        </w:rPr>
      </w:pPr>
      <w:r w:rsidRPr="006D1A0E">
        <w:rPr>
          <w:szCs w:val="28"/>
        </w:rPr>
        <w:t>10. Методические указания для обучающихся по освоению дисциплины</w:t>
      </w:r>
      <w:bookmarkEnd w:id="32"/>
      <w:bookmarkEnd w:id="36"/>
    </w:p>
    <w:p w14:paraId="6AD5BA87" w14:textId="10CC9A5B" w:rsidR="000562A8" w:rsidRPr="006D1A0E" w:rsidRDefault="000562A8" w:rsidP="006D1A0E">
      <w:pPr>
        <w:ind w:firstLine="709"/>
        <w:rPr>
          <w:sz w:val="28"/>
          <w:szCs w:val="28"/>
        </w:rPr>
      </w:pPr>
      <w:r w:rsidRPr="006D1A0E">
        <w:rPr>
          <w:sz w:val="28"/>
          <w:szCs w:val="28"/>
        </w:rPr>
        <w:t xml:space="preserve">Самостоятельная работа студентов проходит </w:t>
      </w:r>
      <w:proofErr w:type="spellStart"/>
      <w:r w:rsidRPr="006D1A0E">
        <w:rPr>
          <w:sz w:val="28"/>
          <w:szCs w:val="28"/>
        </w:rPr>
        <w:t>аудиторно</w:t>
      </w:r>
      <w:proofErr w:type="spellEnd"/>
      <w:r w:rsidRPr="006D1A0E">
        <w:rPr>
          <w:sz w:val="28"/>
          <w:szCs w:val="28"/>
        </w:rPr>
        <w:t xml:space="preserve"> и </w:t>
      </w:r>
      <w:proofErr w:type="spellStart"/>
      <w:r w:rsidRPr="006D1A0E">
        <w:rPr>
          <w:sz w:val="28"/>
          <w:szCs w:val="28"/>
        </w:rPr>
        <w:t>внеаудиторно</w:t>
      </w:r>
      <w:proofErr w:type="spellEnd"/>
      <w:r w:rsidRPr="006D1A0E">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461BEDC" w14:textId="77777777" w:rsidR="000562A8" w:rsidRPr="006D1A0E" w:rsidRDefault="000562A8" w:rsidP="006D1A0E">
      <w:pPr>
        <w:ind w:firstLine="709"/>
        <w:rPr>
          <w:sz w:val="28"/>
          <w:szCs w:val="28"/>
        </w:rPr>
      </w:pPr>
      <w:r w:rsidRPr="006D1A0E">
        <w:rPr>
          <w:sz w:val="28"/>
          <w:szCs w:val="28"/>
        </w:rPr>
        <w:t xml:space="preserve">Домашние задания следует выполнять регулярно при подготовке к практическим занятиям. Контроль выполнения домашних заданий осуществляется в ходе практических занятий в процессе выборочного собеседования. </w:t>
      </w:r>
    </w:p>
    <w:p w14:paraId="61EE0187" w14:textId="77777777" w:rsidR="00623E13" w:rsidRPr="002A37B5" w:rsidRDefault="00623E13" w:rsidP="00623E13">
      <w:pPr>
        <w:ind w:firstLine="709"/>
        <w:rPr>
          <w:sz w:val="28"/>
          <w:szCs w:val="28"/>
        </w:rPr>
      </w:pPr>
      <w:r w:rsidRPr="002A37B5">
        <w:rPr>
          <w:sz w:val="28"/>
          <w:szCs w:val="28"/>
        </w:rPr>
        <w:t>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сопоставить с учебниками и учебными пособиями и в случае расхождений проконсультироваться с преподавателем.</w:t>
      </w:r>
    </w:p>
    <w:p w14:paraId="02BD8B83" w14:textId="77777777" w:rsidR="00623E13" w:rsidRPr="002A37B5" w:rsidRDefault="00623E13" w:rsidP="00623E13">
      <w:pPr>
        <w:ind w:firstLine="708"/>
        <w:rPr>
          <w:sz w:val="28"/>
          <w:szCs w:val="28"/>
        </w:rPr>
      </w:pPr>
      <w:r w:rsidRPr="003B584D">
        <w:rPr>
          <w:iCs/>
          <w:sz w:val="28"/>
          <w:szCs w:val="28"/>
        </w:rPr>
        <w:t>Практические занятия</w:t>
      </w:r>
      <w:r w:rsidRPr="002A37B5">
        <w:rPr>
          <w:sz w:val="28"/>
          <w:szCs w:val="28"/>
        </w:rPr>
        <w:t xml:space="preserve"> структурно состоят из следующих компонент:</w:t>
      </w:r>
    </w:p>
    <w:p w14:paraId="3C9DD08B" w14:textId="77777777" w:rsidR="00623E13" w:rsidRPr="002A37B5" w:rsidRDefault="00623E13" w:rsidP="00623E13">
      <w:pPr>
        <w:pStyle w:val="af6"/>
        <w:numPr>
          <w:ilvl w:val="0"/>
          <w:numId w:val="15"/>
        </w:numPr>
        <w:ind w:hanging="11"/>
        <w:rPr>
          <w:szCs w:val="28"/>
        </w:rPr>
      </w:pPr>
      <w:r w:rsidRPr="002A37B5">
        <w:rPr>
          <w:szCs w:val="28"/>
        </w:rPr>
        <w:t>проверка наличия выполненного задания самостоятельной работы каждого студента;</w:t>
      </w:r>
    </w:p>
    <w:p w14:paraId="0D5647EF" w14:textId="77777777" w:rsidR="00623E13" w:rsidRPr="002A37B5" w:rsidRDefault="00623E13" w:rsidP="00623E13">
      <w:pPr>
        <w:pStyle w:val="af6"/>
        <w:numPr>
          <w:ilvl w:val="0"/>
          <w:numId w:val="15"/>
        </w:numPr>
        <w:ind w:hanging="11"/>
        <w:rPr>
          <w:szCs w:val="28"/>
        </w:rPr>
      </w:pPr>
      <w:r w:rsidRPr="002A37B5">
        <w:rPr>
          <w:szCs w:val="28"/>
        </w:rPr>
        <w:t>выборочная проверка корректности выполнения домашнего задания;</w:t>
      </w:r>
    </w:p>
    <w:p w14:paraId="4212415D" w14:textId="77777777" w:rsidR="00623E13" w:rsidRPr="002A37B5" w:rsidRDefault="00623E13" w:rsidP="00623E13">
      <w:pPr>
        <w:pStyle w:val="af6"/>
        <w:numPr>
          <w:ilvl w:val="0"/>
          <w:numId w:val="15"/>
        </w:numPr>
        <w:ind w:hanging="11"/>
        <w:rPr>
          <w:szCs w:val="28"/>
        </w:rPr>
      </w:pPr>
      <w:r w:rsidRPr="002A37B5">
        <w:rPr>
          <w:szCs w:val="28"/>
        </w:rPr>
        <w:t xml:space="preserve"> разбор типичных ошибок, возникших в самостоятельной работе;</w:t>
      </w:r>
    </w:p>
    <w:p w14:paraId="516266B3" w14:textId="77777777" w:rsidR="00623E13" w:rsidRPr="002A37B5" w:rsidRDefault="00623E13" w:rsidP="00623E13">
      <w:pPr>
        <w:pStyle w:val="af6"/>
        <w:numPr>
          <w:ilvl w:val="0"/>
          <w:numId w:val="15"/>
        </w:numPr>
        <w:ind w:hanging="11"/>
        <w:rPr>
          <w:szCs w:val="28"/>
        </w:rPr>
      </w:pPr>
      <w:r w:rsidRPr="002A37B5">
        <w:rPr>
          <w:szCs w:val="28"/>
        </w:rPr>
        <w:t xml:space="preserve"> рассмотрение теоретических вопросов, связанных с текущим практическим занятием;</w:t>
      </w:r>
    </w:p>
    <w:p w14:paraId="470AB9AB" w14:textId="77777777" w:rsidR="00623E13" w:rsidRPr="002A37B5" w:rsidRDefault="00623E13" w:rsidP="00623E13">
      <w:pPr>
        <w:pStyle w:val="af6"/>
        <w:numPr>
          <w:ilvl w:val="0"/>
          <w:numId w:val="15"/>
        </w:numPr>
        <w:ind w:hanging="11"/>
        <w:rPr>
          <w:szCs w:val="28"/>
        </w:rPr>
      </w:pPr>
      <w:r w:rsidRPr="002A37B5">
        <w:rPr>
          <w:szCs w:val="28"/>
        </w:rPr>
        <w:t xml:space="preserve"> разбор методов выполнения практических заданий и решения задач;</w:t>
      </w:r>
    </w:p>
    <w:p w14:paraId="0181AA65" w14:textId="77777777" w:rsidR="00623E13" w:rsidRPr="002A37B5" w:rsidRDefault="00623E13" w:rsidP="00623E13">
      <w:pPr>
        <w:pStyle w:val="af6"/>
        <w:numPr>
          <w:ilvl w:val="0"/>
          <w:numId w:val="15"/>
        </w:numPr>
        <w:ind w:hanging="11"/>
        <w:rPr>
          <w:szCs w:val="28"/>
        </w:rPr>
      </w:pPr>
      <w:r w:rsidRPr="002A37B5">
        <w:rPr>
          <w:szCs w:val="28"/>
        </w:rPr>
        <w:t xml:space="preserve"> корректировка заданий для самостоятельной работы студентов;</w:t>
      </w:r>
    </w:p>
    <w:p w14:paraId="66728CED" w14:textId="77777777" w:rsidR="00623E13" w:rsidRPr="002A37B5" w:rsidRDefault="00623E13" w:rsidP="00623E13">
      <w:pPr>
        <w:pStyle w:val="af6"/>
        <w:numPr>
          <w:ilvl w:val="0"/>
          <w:numId w:val="15"/>
        </w:numPr>
        <w:ind w:hanging="11"/>
        <w:rPr>
          <w:szCs w:val="28"/>
        </w:rPr>
      </w:pPr>
      <w:r w:rsidRPr="002A37B5">
        <w:rPr>
          <w:szCs w:val="28"/>
        </w:rPr>
        <w:t xml:space="preserve"> интерактивная форма – решение лабораторных </w:t>
      </w:r>
      <w:r>
        <w:rPr>
          <w:szCs w:val="28"/>
        </w:rPr>
        <w:t xml:space="preserve">(практических) </w:t>
      </w:r>
      <w:r w:rsidRPr="002A37B5">
        <w:rPr>
          <w:szCs w:val="28"/>
        </w:rPr>
        <w:t>работ по тематике занятия в малых группах (2-4 студента).</w:t>
      </w:r>
    </w:p>
    <w:p w14:paraId="53954EB1" w14:textId="6F46A283" w:rsidR="00623E13" w:rsidRDefault="00623E13" w:rsidP="00623E13">
      <w:pPr>
        <w:ind w:firstLine="709"/>
        <w:rPr>
          <w:sz w:val="28"/>
          <w:szCs w:val="28"/>
        </w:rPr>
      </w:pPr>
      <w:r>
        <w:rPr>
          <w:sz w:val="28"/>
          <w:szCs w:val="28"/>
        </w:rPr>
        <w:t xml:space="preserve">Подготовка к выполнению расчетно-аналитических работ осуществляется </w:t>
      </w:r>
      <w:r w:rsidR="002757AE">
        <w:rPr>
          <w:sz w:val="28"/>
          <w:szCs w:val="28"/>
        </w:rPr>
        <w:t xml:space="preserve">при помощи пособий </w:t>
      </w:r>
      <w:r w:rsidR="002757AE" w:rsidRPr="002757AE">
        <w:rPr>
          <w:sz w:val="28"/>
          <w:szCs w:val="28"/>
        </w:rPr>
        <w:t>[8.5,6]</w:t>
      </w:r>
      <w:r w:rsidR="00522663">
        <w:rPr>
          <w:sz w:val="28"/>
          <w:szCs w:val="28"/>
        </w:rPr>
        <w:t>. Задания для РАР приведены в п 6 настоящей программы.</w:t>
      </w:r>
    </w:p>
    <w:p w14:paraId="54E3D477" w14:textId="21F8C581" w:rsidR="000562A8" w:rsidRPr="006D1A0E" w:rsidRDefault="00623E13" w:rsidP="00623E13">
      <w:pPr>
        <w:ind w:firstLine="709"/>
        <w:rPr>
          <w:strike/>
          <w:sz w:val="28"/>
          <w:szCs w:val="28"/>
        </w:rPr>
      </w:pPr>
      <w:r>
        <w:rPr>
          <w:sz w:val="28"/>
          <w:szCs w:val="28"/>
        </w:rPr>
        <w:t xml:space="preserve">Для подготовки к процедурам промежуточной аттестации (зачет и экзамен) на странице курса Анализ данных сайте </w:t>
      </w:r>
      <w:r>
        <w:rPr>
          <w:sz w:val="28"/>
          <w:szCs w:val="28"/>
          <w:lang w:val="en-US"/>
        </w:rPr>
        <w:t>campus</w:t>
      </w:r>
      <w:r w:rsidRPr="009612E6">
        <w:rPr>
          <w:sz w:val="28"/>
          <w:szCs w:val="28"/>
        </w:rPr>
        <w:t>.</w:t>
      </w:r>
      <w:r>
        <w:rPr>
          <w:sz w:val="28"/>
          <w:szCs w:val="28"/>
          <w:lang w:val="en-US"/>
        </w:rPr>
        <w:t>fa</w:t>
      </w:r>
      <w:r w:rsidRPr="009612E6">
        <w:rPr>
          <w:sz w:val="28"/>
          <w:szCs w:val="28"/>
        </w:rPr>
        <w:t>.</w:t>
      </w:r>
      <w:proofErr w:type="spellStart"/>
      <w:r>
        <w:rPr>
          <w:sz w:val="28"/>
          <w:szCs w:val="28"/>
          <w:lang w:val="en-US"/>
        </w:rPr>
        <w:t>ru</w:t>
      </w:r>
      <w:proofErr w:type="spellEnd"/>
      <w:r>
        <w:rPr>
          <w:sz w:val="28"/>
          <w:szCs w:val="28"/>
        </w:rPr>
        <w:t xml:space="preserve"> размещены серии заданий для самостоятельного выполнения. Задания охватывают все вопросы, выносимые на контроль, разбиты по темам и позволяют, благодаря значительному количеству вариантов, закреплять наиболее сложные для каждого конкретного студента навыки.</w:t>
      </w:r>
    </w:p>
    <w:p w14:paraId="435AAB34" w14:textId="77777777" w:rsidR="000562A8" w:rsidRPr="006D1A0E" w:rsidRDefault="000562A8" w:rsidP="006D1A0E">
      <w:pPr>
        <w:pStyle w:val="1"/>
        <w:spacing w:before="0" w:after="0"/>
        <w:rPr>
          <w:szCs w:val="28"/>
        </w:rPr>
      </w:pPr>
      <w:bookmarkStart w:id="37" w:name="_Toc499179215"/>
      <w:r w:rsidRPr="006D1A0E">
        <w:rPr>
          <w:szCs w:val="28"/>
        </w:rPr>
        <w:t xml:space="preserve">11. </w:t>
      </w:r>
      <w:bookmarkStart w:id="38" w:name="_Toc5052157"/>
      <w:r w:rsidRPr="006D1A0E">
        <w:rPr>
          <w:szCs w:val="28"/>
        </w:rPr>
        <w:t>Перечень информационных технологий, используемых при осуществлении образовательного процесса по дисциплине</w:t>
      </w:r>
      <w:bookmarkEnd w:id="38"/>
      <w:r w:rsidRPr="006D1A0E">
        <w:rPr>
          <w:szCs w:val="28"/>
        </w:rPr>
        <w:t>, включая перечень необходимого программного обеспечения и информационных справочных систем</w:t>
      </w:r>
      <w:bookmarkEnd w:id="37"/>
    </w:p>
    <w:p w14:paraId="67CC017C" w14:textId="77777777" w:rsidR="000562A8" w:rsidRPr="006D1A0E" w:rsidRDefault="000562A8" w:rsidP="006D1A0E">
      <w:pPr>
        <w:ind w:firstLine="567"/>
        <w:rPr>
          <w:sz w:val="28"/>
          <w:szCs w:val="28"/>
        </w:rPr>
      </w:pPr>
      <w:r w:rsidRPr="006D1A0E">
        <w:rPr>
          <w:sz w:val="28"/>
          <w:szCs w:val="28"/>
        </w:rPr>
        <w:t>11.1. Комплект лицензионного программного обеспечения:</w:t>
      </w:r>
    </w:p>
    <w:p w14:paraId="1861E5AA" w14:textId="77777777" w:rsidR="000562A8" w:rsidRPr="006D1A0E" w:rsidRDefault="000562A8" w:rsidP="006D1A0E">
      <w:pPr>
        <w:numPr>
          <w:ilvl w:val="0"/>
          <w:numId w:val="4"/>
        </w:numPr>
        <w:suppressAutoHyphens/>
        <w:ind w:left="426" w:firstLine="141"/>
        <w:rPr>
          <w:sz w:val="28"/>
          <w:szCs w:val="28"/>
          <w:lang w:eastAsia="zh-CN"/>
        </w:rPr>
      </w:pPr>
      <w:r w:rsidRPr="006D1A0E">
        <w:rPr>
          <w:sz w:val="28"/>
          <w:szCs w:val="28"/>
          <w:lang w:eastAsia="zh-CN"/>
        </w:rPr>
        <w:t xml:space="preserve">Операционная система </w:t>
      </w:r>
      <w:r w:rsidRPr="006D1A0E">
        <w:rPr>
          <w:sz w:val="28"/>
          <w:szCs w:val="28"/>
          <w:lang w:val="en-US" w:eastAsia="zh-CN"/>
        </w:rPr>
        <w:t>MS Windows</w:t>
      </w:r>
      <w:r w:rsidRPr="006D1A0E">
        <w:rPr>
          <w:sz w:val="28"/>
          <w:szCs w:val="28"/>
          <w:lang w:eastAsia="zh-CN"/>
        </w:rPr>
        <w:t xml:space="preserve"> 10.</w:t>
      </w:r>
    </w:p>
    <w:p w14:paraId="7EB468A5" w14:textId="77777777" w:rsidR="000562A8" w:rsidRPr="006D1A0E" w:rsidRDefault="000562A8" w:rsidP="006D1A0E">
      <w:pPr>
        <w:numPr>
          <w:ilvl w:val="0"/>
          <w:numId w:val="4"/>
        </w:numPr>
        <w:suppressAutoHyphens/>
        <w:ind w:left="426" w:firstLine="141"/>
        <w:rPr>
          <w:sz w:val="28"/>
          <w:szCs w:val="28"/>
          <w:lang w:val="en-US" w:eastAsia="zh-CN"/>
        </w:rPr>
      </w:pPr>
      <w:proofErr w:type="gramStart"/>
      <w:r w:rsidRPr="006D1A0E">
        <w:rPr>
          <w:sz w:val="28"/>
          <w:szCs w:val="28"/>
        </w:rPr>
        <w:t>Браузеры</w:t>
      </w:r>
      <w:r w:rsidRPr="006D1A0E">
        <w:rPr>
          <w:sz w:val="28"/>
          <w:szCs w:val="28"/>
          <w:lang w:val="en-US"/>
        </w:rPr>
        <w:t xml:space="preserve">  Microsoft</w:t>
      </w:r>
      <w:proofErr w:type="gramEnd"/>
      <w:r w:rsidRPr="006D1A0E">
        <w:rPr>
          <w:sz w:val="28"/>
          <w:szCs w:val="28"/>
          <w:lang w:val="en-US"/>
        </w:rPr>
        <w:t xml:space="preserve"> Edge, Google Chrome, Firefox .</w:t>
      </w:r>
    </w:p>
    <w:p w14:paraId="6A1F837D" w14:textId="77777777" w:rsidR="000562A8" w:rsidRPr="006D1A0E" w:rsidRDefault="000562A8" w:rsidP="006D1A0E">
      <w:pPr>
        <w:numPr>
          <w:ilvl w:val="0"/>
          <w:numId w:val="4"/>
        </w:numPr>
        <w:suppressAutoHyphens/>
        <w:ind w:left="426" w:firstLine="141"/>
        <w:rPr>
          <w:sz w:val="28"/>
          <w:szCs w:val="28"/>
          <w:lang w:val="en-US" w:eastAsia="zh-CN"/>
        </w:rPr>
      </w:pPr>
      <w:r w:rsidRPr="006D1A0E">
        <w:rPr>
          <w:sz w:val="28"/>
          <w:szCs w:val="28"/>
          <w:lang w:eastAsia="zh-CN"/>
        </w:rPr>
        <w:t xml:space="preserve">Пакет </w:t>
      </w:r>
      <w:r w:rsidRPr="006D1A0E">
        <w:rPr>
          <w:sz w:val="28"/>
          <w:szCs w:val="28"/>
          <w:lang w:val="en-US" w:eastAsia="zh-CN"/>
        </w:rPr>
        <w:t>MS Office</w:t>
      </w:r>
      <w:r w:rsidRPr="006D1A0E">
        <w:rPr>
          <w:sz w:val="28"/>
          <w:szCs w:val="28"/>
          <w:lang w:eastAsia="zh-CN"/>
        </w:rPr>
        <w:t xml:space="preserve"> 2016</w:t>
      </w:r>
      <w:r w:rsidRPr="006D1A0E">
        <w:rPr>
          <w:sz w:val="28"/>
          <w:szCs w:val="28"/>
          <w:lang w:val="en-US" w:eastAsia="zh-CN"/>
        </w:rPr>
        <w:t>.</w:t>
      </w:r>
    </w:p>
    <w:p w14:paraId="560454DC" w14:textId="77777777" w:rsidR="000562A8" w:rsidRPr="006D1A0E" w:rsidRDefault="000562A8" w:rsidP="006D1A0E">
      <w:pPr>
        <w:numPr>
          <w:ilvl w:val="0"/>
          <w:numId w:val="4"/>
        </w:numPr>
        <w:suppressAutoHyphens/>
        <w:ind w:left="426" w:firstLine="141"/>
        <w:rPr>
          <w:sz w:val="28"/>
          <w:szCs w:val="28"/>
          <w:lang w:eastAsia="zh-CN"/>
        </w:rPr>
      </w:pPr>
      <w:r w:rsidRPr="006D1A0E">
        <w:rPr>
          <w:sz w:val="28"/>
          <w:szCs w:val="28"/>
          <w:lang w:eastAsia="zh-CN"/>
        </w:rPr>
        <w:t xml:space="preserve">Антивирус ESET </w:t>
      </w:r>
      <w:proofErr w:type="spellStart"/>
      <w:r w:rsidRPr="006D1A0E">
        <w:rPr>
          <w:sz w:val="28"/>
          <w:szCs w:val="28"/>
          <w:lang w:eastAsia="zh-CN"/>
        </w:rPr>
        <w:t>Endpoint</w:t>
      </w:r>
      <w:proofErr w:type="spellEnd"/>
      <w:r w:rsidRPr="006D1A0E">
        <w:rPr>
          <w:sz w:val="28"/>
          <w:szCs w:val="28"/>
          <w:lang w:eastAsia="zh-CN"/>
        </w:rPr>
        <w:t xml:space="preserve"> </w:t>
      </w:r>
      <w:proofErr w:type="spellStart"/>
      <w:r w:rsidRPr="006D1A0E">
        <w:rPr>
          <w:sz w:val="28"/>
          <w:szCs w:val="28"/>
          <w:lang w:eastAsia="zh-CN"/>
        </w:rPr>
        <w:t>Security</w:t>
      </w:r>
      <w:proofErr w:type="spellEnd"/>
      <w:r w:rsidRPr="006D1A0E">
        <w:rPr>
          <w:sz w:val="28"/>
          <w:szCs w:val="28"/>
          <w:lang w:eastAsia="zh-CN"/>
        </w:rPr>
        <w:t>.</w:t>
      </w:r>
    </w:p>
    <w:p w14:paraId="7F385ED3" w14:textId="77777777" w:rsidR="000562A8" w:rsidRPr="006D1A0E" w:rsidRDefault="000562A8" w:rsidP="006D1A0E">
      <w:pPr>
        <w:ind w:firstLine="567"/>
        <w:rPr>
          <w:sz w:val="28"/>
          <w:szCs w:val="28"/>
        </w:rPr>
      </w:pPr>
      <w:r w:rsidRPr="006D1A0E">
        <w:rPr>
          <w:sz w:val="28"/>
          <w:szCs w:val="28"/>
        </w:rPr>
        <w:t>11.2. Современные профессиональные базы данных и информационные справочные системы:</w:t>
      </w:r>
    </w:p>
    <w:p w14:paraId="309ABBDD" w14:textId="77777777" w:rsidR="000562A8" w:rsidRPr="006D1A0E" w:rsidRDefault="000562A8" w:rsidP="006D1A0E">
      <w:pPr>
        <w:numPr>
          <w:ilvl w:val="0"/>
          <w:numId w:val="5"/>
        </w:numPr>
        <w:suppressAutoHyphens/>
        <w:ind w:hanging="153"/>
        <w:rPr>
          <w:sz w:val="28"/>
          <w:szCs w:val="28"/>
          <w:lang w:eastAsia="zh-CN"/>
        </w:rPr>
      </w:pPr>
      <w:r w:rsidRPr="006D1A0E">
        <w:rPr>
          <w:sz w:val="28"/>
          <w:szCs w:val="28"/>
          <w:lang w:eastAsia="zh-CN"/>
        </w:rPr>
        <w:t xml:space="preserve">Информационно-правовая система «Консультант Плюс». </w:t>
      </w:r>
    </w:p>
    <w:p w14:paraId="3B25E6D3" w14:textId="77777777" w:rsidR="000562A8" w:rsidRPr="006D1A0E" w:rsidRDefault="000562A8" w:rsidP="006D1A0E">
      <w:pPr>
        <w:numPr>
          <w:ilvl w:val="0"/>
          <w:numId w:val="5"/>
        </w:numPr>
        <w:suppressAutoHyphens/>
        <w:ind w:hanging="153"/>
        <w:rPr>
          <w:sz w:val="28"/>
          <w:szCs w:val="28"/>
          <w:lang w:eastAsia="zh-CN"/>
        </w:rPr>
      </w:pPr>
      <w:r w:rsidRPr="006D1A0E">
        <w:rPr>
          <w:sz w:val="28"/>
          <w:szCs w:val="28"/>
          <w:lang w:eastAsia="zh-CN"/>
        </w:rPr>
        <w:t xml:space="preserve">Информационно-правовая система «Гарант». </w:t>
      </w:r>
      <w:r w:rsidRPr="006D1A0E">
        <w:rPr>
          <w:sz w:val="28"/>
          <w:szCs w:val="28"/>
          <w:lang w:val="en-US" w:eastAsia="zh-CN"/>
        </w:rPr>
        <w:t>URL</w:t>
      </w:r>
      <w:r w:rsidRPr="006D1A0E">
        <w:rPr>
          <w:sz w:val="28"/>
          <w:szCs w:val="28"/>
          <w:lang w:eastAsia="zh-CN"/>
        </w:rPr>
        <w:t xml:space="preserve">: </w:t>
      </w:r>
    </w:p>
    <w:p w14:paraId="381508D1" w14:textId="77777777" w:rsidR="000562A8" w:rsidRPr="006D1A0E" w:rsidRDefault="000562A8" w:rsidP="006D1A0E">
      <w:pPr>
        <w:pStyle w:val="af6"/>
        <w:numPr>
          <w:ilvl w:val="0"/>
          <w:numId w:val="5"/>
        </w:numPr>
        <w:suppressAutoHyphens/>
        <w:ind w:hanging="153"/>
        <w:rPr>
          <w:szCs w:val="28"/>
        </w:rPr>
      </w:pPr>
      <w:r w:rsidRPr="006D1A0E">
        <w:rPr>
          <w:szCs w:val="28"/>
          <w:lang w:eastAsia="zh-CN"/>
        </w:rPr>
        <w:t>Электронная</w:t>
      </w:r>
      <w:r w:rsidRPr="006D1A0E">
        <w:rPr>
          <w:szCs w:val="28"/>
        </w:rPr>
        <w:t xml:space="preserve"> энциклопедия: </w:t>
      </w:r>
      <w:r w:rsidRPr="006D1A0E">
        <w:rPr>
          <w:szCs w:val="28"/>
          <w:lang w:val="en-US"/>
        </w:rPr>
        <w:t>URL</w:t>
      </w:r>
      <w:r w:rsidRPr="006D1A0E">
        <w:rPr>
          <w:szCs w:val="28"/>
        </w:rPr>
        <w:t xml:space="preserve">: </w:t>
      </w:r>
      <w:hyperlink r:id="rId17" w:history="1">
        <w:r w:rsidRPr="006D1A0E">
          <w:rPr>
            <w:rStyle w:val="af0"/>
            <w:color w:val="auto"/>
            <w:szCs w:val="28"/>
          </w:rPr>
          <w:t>http://ru.wikipedia.org/wiki/Wiki</w:t>
        </w:r>
      </w:hyperlink>
    </w:p>
    <w:p w14:paraId="19FFFD70" w14:textId="77777777" w:rsidR="000562A8" w:rsidRPr="006D1A0E" w:rsidRDefault="000562A8" w:rsidP="006D1A0E">
      <w:pPr>
        <w:numPr>
          <w:ilvl w:val="0"/>
          <w:numId w:val="5"/>
        </w:numPr>
        <w:suppressAutoHyphens/>
        <w:ind w:hanging="153"/>
        <w:rPr>
          <w:sz w:val="28"/>
          <w:szCs w:val="28"/>
        </w:rPr>
      </w:pPr>
      <w:proofErr w:type="spellStart"/>
      <w:r w:rsidRPr="006D1A0E">
        <w:rPr>
          <w:sz w:val="28"/>
          <w:szCs w:val="28"/>
        </w:rPr>
        <w:t>Cистема</w:t>
      </w:r>
      <w:proofErr w:type="spellEnd"/>
      <w:r w:rsidRPr="006D1A0E">
        <w:rPr>
          <w:sz w:val="28"/>
          <w:szCs w:val="28"/>
        </w:rPr>
        <w:t xml:space="preserve"> комплексного раскрытия информации «СКРИН». </w:t>
      </w:r>
      <w:r w:rsidRPr="006D1A0E">
        <w:rPr>
          <w:sz w:val="28"/>
          <w:szCs w:val="28"/>
          <w:lang w:val="en-US"/>
        </w:rPr>
        <w:t>URL</w:t>
      </w:r>
      <w:r w:rsidRPr="006D1A0E">
        <w:rPr>
          <w:sz w:val="28"/>
          <w:szCs w:val="28"/>
        </w:rPr>
        <w:t xml:space="preserve">: </w:t>
      </w:r>
      <w:hyperlink r:id="rId18" w:history="1">
        <w:r w:rsidRPr="006D1A0E">
          <w:rPr>
            <w:rStyle w:val="af0"/>
            <w:color w:val="auto"/>
            <w:sz w:val="28"/>
            <w:szCs w:val="28"/>
          </w:rPr>
          <w:t>http://www.skrin.ru</w:t>
        </w:r>
      </w:hyperlink>
    </w:p>
    <w:p w14:paraId="0CAA7E6B" w14:textId="77777777" w:rsidR="000562A8" w:rsidRPr="006D1A0E" w:rsidRDefault="000562A8" w:rsidP="006D1A0E">
      <w:pPr>
        <w:ind w:firstLine="567"/>
        <w:rPr>
          <w:sz w:val="28"/>
          <w:szCs w:val="28"/>
        </w:rPr>
      </w:pPr>
      <w:r w:rsidRPr="006D1A0E">
        <w:rPr>
          <w:sz w:val="28"/>
          <w:szCs w:val="28"/>
        </w:rPr>
        <w:t>11.3. Сертифицированные программные и аппаратные средства защиты информации ‒ не предусмотрено</w:t>
      </w:r>
    </w:p>
    <w:p w14:paraId="0B556202" w14:textId="77777777" w:rsidR="000562A8" w:rsidRPr="006D1A0E" w:rsidRDefault="000562A8" w:rsidP="006D1A0E">
      <w:pPr>
        <w:pStyle w:val="1"/>
        <w:spacing w:before="0" w:after="0"/>
        <w:rPr>
          <w:szCs w:val="28"/>
        </w:rPr>
      </w:pPr>
      <w:bookmarkStart w:id="39" w:name="_Toc5052158"/>
      <w:bookmarkStart w:id="40" w:name="_Toc499179216"/>
      <w:r w:rsidRPr="006D1A0E">
        <w:rPr>
          <w:szCs w:val="28"/>
        </w:rPr>
        <w:t>12. Описание материально-технической базы, необходимой для осуществления образовательного процесса по дисциплине</w:t>
      </w:r>
      <w:bookmarkEnd w:id="39"/>
      <w:bookmarkEnd w:id="40"/>
    </w:p>
    <w:p w14:paraId="659D99C0" w14:textId="77777777" w:rsidR="000562A8" w:rsidRPr="006D1A0E" w:rsidRDefault="000562A8" w:rsidP="006D1A0E">
      <w:pPr>
        <w:rPr>
          <w:sz w:val="28"/>
          <w:szCs w:val="28"/>
        </w:rPr>
      </w:pPr>
      <w:r w:rsidRPr="006D1A0E">
        <w:rPr>
          <w:sz w:val="28"/>
          <w:szCs w:val="28"/>
        </w:rPr>
        <w:t>Для проведения лекций и семинарских (практических) занятий необходима аудитория, оснащенная проектором и компьютерами с постоянным подключением к сети Интернет и возможностью доступа к ресурсам и технологиям, указанным в параграфах 9 и 11.</w:t>
      </w:r>
    </w:p>
    <w:sectPr w:rsidR="000562A8" w:rsidRPr="006D1A0E" w:rsidSect="000B1855">
      <w:footerReference w:type="even" r:id="rId19"/>
      <w:footerReference w:type="default" r:id="rId20"/>
      <w:pgSz w:w="11906" w:h="16838" w:code="9"/>
      <w:pgMar w:top="1134" w:right="707"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FF63B1" w14:textId="77777777" w:rsidR="00FF2B42" w:rsidRDefault="00FF2B42">
      <w:r>
        <w:separator/>
      </w:r>
    </w:p>
  </w:endnote>
  <w:endnote w:type="continuationSeparator" w:id="0">
    <w:p w14:paraId="41A3FB22" w14:textId="77777777" w:rsidR="00FF2B42" w:rsidRDefault="00FF2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font185">
    <w:altName w:val="Times New Roman"/>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F9959" w14:textId="77777777" w:rsidR="000B6FEC" w:rsidRDefault="000B6FEC"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46CAB1B1" w14:textId="77777777" w:rsidR="000B6FEC" w:rsidRDefault="000B6FEC"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3152254"/>
      <w:docPartObj>
        <w:docPartGallery w:val="Page Numbers (Bottom of Page)"/>
        <w:docPartUnique/>
      </w:docPartObj>
    </w:sdtPr>
    <w:sdtEndPr/>
    <w:sdtContent>
      <w:p w14:paraId="16EB4CDA" w14:textId="59054427" w:rsidR="000B6FEC" w:rsidRDefault="000B6FEC">
        <w:pPr>
          <w:pStyle w:val="ab"/>
        </w:pPr>
        <w:r>
          <w:fldChar w:fldCharType="begin"/>
        </w:r>
        <w:r>
          <w:instrText>PAGE   \* MERGEFORMAT</w:instrText>
        </w:r>
        <w:r>
          <w:fldChar w:fldCharType="separate"/>
        </w:r>
        <w:r w:rsidR="00790CDE">
          <w:rPr>
            <w:noProof/>
          </w:rPr>
          <w:t>1</w:t>
        </w:r>
        <w:r>
          <w:rPr>
            <w:noProof/>
          </w:rPr>
          <w:fldChar w:fldCharType="end"/>
        </w:r>
      </w:p>
    </w:sdtContent>
  </w:sdt>
  <w:p w14:paraId="5BF000BD" w14:textId="77777777" w:rsidR="000B6FEC" w:rsidRDefault="000B6FEC"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5753F" w14:textId="77777777" w:rsidR="00FF2B42" w:rsidRDefault="00FF2B42">
      <w:r>
        <w:separator/>
      </w:r>
    </w:p>
  </w:footnote>
  <w:footnote w:type="continuationSeparator" w:id="0">
    <w:p w14:paraId="48580794" w14:textId="77777777" w:rsidR="00FF2B42" w:rsidRDefault="00FF2B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D394876A"/>
    <w:name w:val="WWNum1"/>
    <w:lvl w:ilvl="0">
      <w:start w:val="1"/>
      <w:numFmt w:val="decimal"/>
      <w:lvlText w:val="%1."/>
      <w:lvlJc w:val="left"/>
      <w:pPr>
        <w:tabs>
          <w:tab w:val="num" w:pos="0"/>
        </w:tabs>
        <w:ind w:left="720" w:hanging="360"/>
      </w:pPr>
      <w:rPr>
        <w:rFonts w:ascii="Times New Roman" w:hAnsi="Times New Roman" w:cs="Times New Roman" w:hint="default"/>
        <w:sz w:val="28"/>
        <w:szCs w:val="28"/>
      </w:rPr>
    </w:lvl>
    <w:lvl w:ilvl="1">
      <w:start w:val="1"/>
      <w:numFmt w:val="bullet"/>
      <w:lvlText w:val=""/>
      <w:lvlJc w:val="left"/>
      <w:pPr>
        <w:tabs>
          <w:tab w:val="num" w:pos="0"/>
        </w:tabs>
        <w:ind w:left="1440" w:hanging="360"/>
      </w:pPr>
      <w:rPr>
        <w:rFonts w:ascii="Symbol" w:hAnsi="Symbo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2"/>
    <w:multiLevelType w:val="multilevel"/>
    <w:tmpl w:val="00000002"/>
    <w:name w:val="WWNum2"/>
    <w:lvl w:ilvl="0">
      <w:start w:val="1"/>
      <w:numFmt w:val="decimal"/>
      <w:lvlText w:val="%1."/>
      <w:lvlJc w:val="left"/>
      <w:pPr>
        <w:tabs>
          <w:tab w:val="num" w:pos="0"/>
        </w:tabs>
        <w:ind w:left="720" w:hanging="360"/>
      </w:pPr>
      <w:rPr>
        <w:rFonts w:ascii="Times New Roman" w:hAnsi="Times New Roman"/>
        <w:color w:val="00000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3"/>
    <w:multiLevelType w:val="multilevel"/>
    <w:tmpl w:val="00000003"/>
    <w:name w:val="WWNum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4"/>
    <w:multiLevelType w:val="multilevel"/>
    <w:tmpl w:val="00000004"/>
    <w:name w:val="WWNum4"/>
    <w:lvl w:ilvl="0">
      <w:start w:val="1"/>
      <w:numFmt w:val="decimal"/>
      <w:lvlText w:val="%1."/>
      <w:lvlJc w:val="left"/>
      <w:pPr>
        <w:tabs>
          <w:tab w:val="num" w:pos="0"/>
        </w:tabs>
        <w:ind w:left="720" w:hanging="360"/>
      </w:pPr>
      <w:rPr>
        <w:rFonts w:ascii="Times New Roman" w:hAnsi="Times New Roman"/>
        <w:color w:val="00000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decimal"/>
      <w:lvlText w:val="%1."/>
      <w:lvlJc w:val="left"/>
      <w:pPr>
        <w:tabs>
          <w:tab w:val="num" w:pos="0"/>
        </w:tabs>
        <w:ind w:left="720" w:hanging="360"/>
      </w:pPr>
      <w:rPr>
        <w:rFonts w:ascii="Times New Roman" w:hAnsi="Times New Roman"/>
        <w:color w:val="00000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6"/>
    <w:multiLevelType w:val="multilevel"/>
    <w:tmpl w:val="00000006"/>
    <w:name w:val="WW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D91CB3D4"/>
    <w:name w:val="WWNum7"/>
    <w:lvl w:ilvl="0">
      <w:start w:val="1"/>
      <w:numFmt w:val="decimal"/>
      <w:lvlText w:val="%1."/>
      <w:lvlJc w:val="left"/>
      <w:pPr>
        <w:tabs>
          <w:tab w:val="num" w:pos="0"/>
        </w:tabs>
        <w:ind w:left="1069" w:hanging="360"/>
      </w:pPr>
      <w:rPr>
        <w:rFonts w:ascii="Times New Roman" w:hAnsi="Times New Roman" w:cs="Times New Roman" w:hint="default"/>
        <w:sz w:val="28"/>
        <w:szCs w:val="28"/>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7" w15:restartNumberingAfterBreak="0">
    <w:nsid w:val="00000008"/>
    <w:multiLevelType w:val="multilevel"/>
    <w:tmpl w:val="4DFAEE8C"/>
    <w:name w:val="WWNum8"/>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8" w15:restartNumberingAfterBreak="0">
    <w:nsid w:val="00000009"/>
    <w:multiLevelType w:val="multilevel"/>
    <w:tmpl w:val="038A0F32"/>
    <w:name w:val="WWNum9"/>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9" w15:restartNumberingAfterBreak="0">
    <w:nsid w:val="0000000A"/>
    <w:multiLevelType w:val="multilevel"/>
    <w:tmpl w:val="440290A6"/>
    <w:name w:val="WWNum10"/>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0" w15:restartNumberingAfterBreak="0">
    <w:nsid w:val="0A37239A"/>
    <w:multiLevelType w:val="singleLevel"/>
    <w:tmpl w:val="0419000F"/>
    <w:lvl w:ilvl="0">
      <w:start w:val="1"/>
      <w:numFmt w:val="decimal"/>
      <w:lvlText w:val="%1."/>
      <w:lvlJc w:val="left"/>
      <w:pPr>
        <w:ind w:left="720" w:hanging="360"/>
      </w:pPr>
    </w:lvl>
  </w:abstractNum>
  <w:abstractNum w:abstractNumId="11" w15:restartNumberingAfterBreak="0">
    <w:nsid w:val="0E836163"/>
    <w:multiLevelType w:val="multilevel"/>
    <w:tmpl w:val="3C840154"/>
    <w:lvl w:ilvl="0">
      <w:start w:val="1"/>
      <w:numFmt w:val="decimal"/>
      <w:lvlText w:val="%1."/>
      <w:lvlJc w:val="left"/>
      <w:pPr>
        <w:ind w:left="786"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5116279"/>
    <w:multiLevelType w:val="multilevel"/>
    <w:tmpl w:val="3C8401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67250F3"/>
    <w:multiLevelType w:val="hybridMultilevel"/>
    <w:tmpl w:val="721AAC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B80602"/>
    <w:multiLevelType w:val="hybridMultilevel"/>
    <w:tmpl w:val="7090B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A95ADD"/>
    <w:multiLevelType w:val="hybridMultilevel"/>
    <w:tmpl w:val="253A7DF0"/>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6" w15:restartNumberingAfterBreak="0">
    <w:nsid w:val="229726B5"/>
    <w:multiLevelType w:val="hybridMultilevel"/>
    <w:tmpl w:val="5C884A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80D2DF0"/>
    <w:multiLevelType w:val="hybridMultilevel"/>
    <w:tmpl w:val="0F466134"/>
    <w:lvl w:ilvl="0" w:tplc="2AAEC6C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8D3690C"/>
    <w:multiLevelType w:val="hybridMultilevel"/>
    <w:tmpl w:val="7A82291A"/>
    <w:lvl w:ilvl="0" w:tplc="30FC79D2">
      <w:start w:val="1"/>
      <w:numFmt w:val="decimal"/>
      <w:lvlText w:val="%1."/>
      <w:lvlJc w:val="left"/>
      <w:pPr>
        <w:ind w:left="1174" w:hanging="360"/>
      </w:pPr>
      <w:rPr>
        <w:b w:val="0"/>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9"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2A203D1F"/>
    <w:multiLevelType w:val="hybridMultilevel"/>
    <w:tmpl w:val="0F466134"/>
    <w:lvl w:ilvl="0" w:tplc="2AAEC6C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2AC15FC3"/>
    <w:multiLevelType w:val="hybridMultilevel"/>
    <w:tmpl w:val="0B9CD770"/>
    <w:lvl w:ilvl="0" w:tplc="A2701E1A">
      <w:start w:val="1"/>
      <w:numFmt w:val="decimal"/>
      <w:lvlText w:val="%1."/>
      <w:lvlJc w:val="left"/>
      <w:pPr>
        <w:ind w:left="720" w:hanging="360"/>
      </w:pPr>
      <w:rPr>
        <w:rFonts w:ascii="TimesNewRomanPSMT" w:hAnsi="TimesNewRomanPSMT" w:hint="default"/>
        <w:b w:val="0"/>
        <w:color w:val="000000"/>
        <w:sz w:val="3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E3C4A23"/>
    <w:multiLevelType w:val="singleLevel"/>
    <w:tmpl w:val="0419000F"/>
    <w:lvl w:ilvl="0">
      <w:start w:val="1"/>
      <w:numFmt w:val="decimal"/>
      <w:lvlText w:val="%1."/>
      <w:lvlJc w:val="left"/>
      <w:pPr>
        <w:ind w:left="720" w:hanging="360"/>
      </w:pPr>
    </w:lvl>
  </w:abstractNum>
  <w:abstractNum w:abstractNumId="23" w15:restartNumberingAfterBreak="0">
    <w:nsid w:val="519204AD"/>
    <w:multiLevelType w:val="hybridMultilevel"/>
    <w:tmpl w:val="1DE65D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E482FFE"/>
    <w:multiLevelType w:val="hybridMultilevel"/>
    <w:tmpl w:val="C4E4D184"/>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25" w15:restartNumberingAfterBreak="0">
    <w:nsid w:val="61FA7D13"/>
    <w:multiLevelType w:val="multilevel"/>
    <w:tmpl w:val="BCA0D90A"/>
    <w:lvl w:ilvl="0">
      <w:start w:val="5"/>
      <w:numFmt w:val="decimal"/>
      <w:lvlText w:val="%1."/>
      <w:lvlJc w:val="left"/>
      <w:pPr>
        <w:ind w:left="876" w:hanging="450"/>
      </w:pPr>
      <w:rPr>
        <w:rFonts w:hint="default"/>
        <w:strike w:val="0"/>
      </w:rPr>
    </w:lvl>
    <w:lvl w:ilvl="1">
      <w:start w:val="1"/>
      <w:numFmt w:val="decimal"/>
      <w:lvlText w:val="%1.%2."/>
      <w:lvlJc w:val="left"/>
      <w:pPr>
        <w:ind w:left="1275" w:hanging="720"/>
      </w:pPr>
      <w:rPr>
        <w:rFonts w:hint="default"/>
      </w:rPr>
    </w:lvl>
    <w:lvl w:ilvl="2">
      <w:start w:val="1"/>
      <w:numFmt w:val="decimalZero"/>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6" w15:restartNumberingAfterBreak="0">
    <w:nsid w:val="71D53C9D"/>
    <w:multiLevelType w:val="multilevel"/>
    <w:tmpl w:val="540A63BC"/>
    <w:lvl w:ilvl="0">
      <w:start w:val="1"/>
      <w:numFmt w:val="decimal"/>
      <w:lvlText w:val="%1."/>
      <w:lvlJc w:val="left"/>
      <w:pPr>
        <w:ind w:left="495" w:hanging="49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7"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27"/>
  </w:num>
  <w:num w:numId="2">
    <w:abstractNumId w:val="10"/>
  </w:num>
  <w:num w:numId="3">
    <w:abstractNumId w:val="25"/>
  </w:num>
  <w:num w:numId="4">
    <w:abstractNumId w:val="23"/>
  </w:num>
  <w:num w:numId="5">
    <w:abstractNumId w:val="14"/>
  </w:num>
  <w:num w:numId="6">
    <w:abstractNumId w:val="22"/>
  </w:num>
  <w:num w:numId="7">
    <w:abstractNumId w:val="24"/>
  </w:num>
  <w:num w:numId="8">
    <w:abstractNumId w:val="18"/>
  </w:num>
  <w:num w:numId="9">
    <w:abstractNumId w:val="15"/>
  </w:num>
  <w:num w:numId="10">
    <w:abstractNumId w:val="20"/>
  </w:num>
  <w:num w:numId="11">
    <w:abstractNumId w:val="21"/>
  </w:num>
  <w:num w:numId="12">
    <w:abstractNumId w:val="17"/>
  </w:num>
  <w:num w:numId="13">
    <w:abstractNumId w:val="13"/>
  </w:num>
  <w:num w:numId="14">
    <w:abstractNumId w:val="16"/>
  </w:num>
  <w:num w:numId="15">
    <w:abstractNumId w:val="19"/>
  </w:num>
  <w:num w:numId="16">
    <w:abstractNumId w:val="12"/>
  </w:num>
  <w:num w:numId="17">
    <w:abstractNumId w:val="11"/>
  </w:num>
  <w:num w:numId="18">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3906"/>
    <w:rsid w:val="0000412F"/>
    <w:rsid w:val="00004EB6"/>
    <w:rsid w:val="000057CE"/>
    <w:rsid w:val="000065D7"/>
    <w:rsid w:val="000112DD"/>
    <w:rsid w:val="00015D7D"/>
    <w:rsid w:val="000168C7"/>
    <w:rsid w:val="000208E6"/>
    <w:rsid w:val="00021528"/>
    <w:rsid w:val="000225BF"/>
    <w:rsid w:val="00022E32"/>
    <w:rsid w:val="00024C9A"/>
    <w:rsid w:val="00026A0B"/>
    <w:rsid w:val="00026AB7"/>
    <w:rsid w:val="00027070"/>
    <w:rsid w:val="000272BF"/>
    <w:rsid w:val="00031AC4"/>
    <w:rsid w:val="000371EE"/>
    <w:rsid w:val="00037E08"/>
    <w:rsid w:val="00040CDE"/>
    <w:rsid w:val="0004369B"/>
    <w:rsid w:val="00043A52"/>
    <w:rsid w:val="0004421D"/>
    <w:rsid w:val="00047A5A"/>
    <w:rsid w:val="0005105D"/>
    <w:rsid w:val="00052540"/>
    <w:rsid w:val="000562A8"/>
    <w:rsid w:val="00061047"/>
    <w:rsid w:val="00061E5F"/>
    <w:rsid w:val="00064CDC"/>
    <w:rsid w:val="000674FC"/>
    <w:rsid w:val="0007056C"/>
    <w:rsid w:val="0007201B"/>
    <w:rsid w:val="000735C2"/>
    <w:rsid w:val="00073B02"/>
    <w:rsid w:val="000763B4"/>
    <w:rsid w:val="000771E2"/>
    <w:rsid w:val="00080158"/>
    <w:rsid w:val="0008730B"/>
    <w:rsid w:val="00087EE1"/>
    <w:rsid w:val="000906F9"/>
    <w:rsid w:val="000914B6"/>
    <w:rsid w:val="00093B1F"/>
    <w:rsid w:val="00094FC4"/>
    <w:rsid w:val="00097F58"/>
    <w:rsid w:val="000A0144"/>
    <w:rsid w:val="000A036F"/>
    <w:rsid w:val="000A0A27"/>
    <w:rsid w:val="000A0C0A"/>
    <w:rsid w:val="000A46DD"/>
    <w:rsid w:val="000A480E"/>
    <w:rsid w:val="000A6E95"/>
    <w:rsid w:val="000A720E"/>
    <w:rsid w:val="000A752C"/>
    <w:rsid w:val="000B0A86"/>
    <w:rsid w:val="000B1855"/>
    <w:rsid w:val="000B1B03"/>
    <w:rsid w:val="000B2525"/>
    <w:rsid w:val="000B4DE2"/>
    <w:rsid w:val="000B51B8"/>
    <w:rsid w:val="000B5764"/>
    <w:rsid w:val="000B6FEC"/>
    <w:rsid w:val="000B7961"/>
    <w:rsid w:val="000B7C75"/>
    <w:rsid w:val="000C19B5"/>
    <w:rsid w:val="000C1D3E"/>
    <w:rsid w:val="000C2B74"/>
    <w:rsid w:val="000C2E55"/>
    <w:rsid w:val="000C415E"/>
    <w:rsid w:val="000C4B7C"/>
    <w:rsid w:val="000C688E"/>
    <w:rsid w:val="000C692C"/>
    <w:rsid w:val="000D0684"/>
    <w:rsid w:val="000D0D86"/>
    <w:rsid w:val="000D1F6D"/>
    <w:rsid w:val="000D2B91"/>
    <w:rsid w:val="000D38BB"/>
    <w:rsid w:val="000D5389"/>
    <w:rsid w:val="000D658A"/>
    <w:rsid w:val="000D7552"/>
    <w:rsid w:val="000D78CF"/>
    <w:rsid w:val="000D7C53"/>
    <w:rsid w:val="000D7DFE"/>
    <w:rsid w:val="000E1EF1"/>
    <w:rsid w:val="000F02A6"/>
    <w:rsid w:val="000F06DF"/>
    <w:rsid w:val="000F12E5"/>
    <w:rsid w:val="000F4662"/>
    <w:rsid w:val="000F58DE"/>
    <w:rsid w:val="000F5A8E"/>
    <w:rsid w:val="000F5F7E"/>
    <w:rsid w:val="000F5FDF"/>
    <w:rsid w:val="000F6694"/>
    <w:rsid w:val="000F69F7"/>
    <w:rsid w:val="0010078F"/>
    <w:rsid w:val="00103409"/>
    <w:rsid w:val="001045FE"/>
    <w:rsid w:val="00105D89"/>
    <w:rsid w:val="00105EF1"/>
    <w:rsid w:val="0010613F"/>
    <w:rsid w:val="00107179"/>
    <w:rsid w:val="001107CF"/>
    <w:rsid w:val="00111779"/>
    <w:rsid w:val="001126E5"/>
    <w:rsid w:val="0011619C"/>
    <w:rsid w:val="00116E64"/>
    <w:rsid w:val="0011723F"/>
    <w:rsid w:val="00117EB2"/>
    <w:rsid w:val="001207F9"/>
    <w:rsid w:val="0012170D"/>
    <w:rsid w:val="0012239E"/>
    <w:rsid w:val="00123D5F"/>
    <w:rsid w:val="00125AE7"/>
    <w:rsid w:val="00126437"/>
    <w:rsid w:val="00126BA1"/>
    <w:rsid w:val="00127098"/>
    <w:rsid w:val="00127A08"/>
    <w:rsid w:val="00127CD5"/>
    <w:rsid w:val="00131157"/>
    <w:rsid w:val="001321A7"/>
    <w:rsid w:val="00132418"/>
    <w:rsid w:val="00132BC2"/>
    <w:rsid w:val="001339C5"/>
    <w:rsid w:val="00133DE6"/>
    <w:rsid w:val="0013455B"/>
    <w:rsid w:val="00134BEF"/>
    <w:rsid w:val="0013515A"/>
    <w:rsid w:val="0013544A"/>
    <w:rsid w:val="00136A81"/>
    <w:rsid w:val="001404BB"/>
    <w:rsid w:val="00140B36"/>
    <w:rsid w:val="001417EF"/>
    <w:rsid w:val="001423EF"/>
    <w:rsid w:val="001451A2"/>
    <w:rsid w:val="0014753A"/>
    <w:rsid w:val="001508D2"/>
    <w:rsid w:val="00150D8A"/>
    <w:rsid w:val="0015458E"/>
    <w:rsid w:val="00157C75"/>
    <w:rsid w:val="00162866"/>
    <w:rsid w:val="00162980"/>
    <w:rsid w:val="00164833"/>
    <w:rsid w:val="001649EA"/>
    <w:rsid w:val="00165180"/>
    <w:rsid w:val="001653BD"/>
    <w:rsid w:val="00166975"/>
    <w:rsid w:val="00170860"/>
    <w:rsid w:val="00170984"/>
    <w:rsid w:val="0017218F"/>
    <w:rsid w:val="00175686"/>
    <w:rsid w:val="00175E5A"/>
    <w:rsid w:val="001761BE"/>
    <w:rsid w:val="00177D9E"/>
    <w:rsid w:val="00183C40"/>
    <w:rsid w:val="001847B7"/>
    <w:rsid w:val="001903E6"/>
    <w:rsid w:val="00191E41"/>
    <w:rsid w:val="00194A26"/>
    <w:rsid w:val="00195316"/>
    <w:rsid w:val="00195663"/>
    <w:rsid w:val="00196578"/>
    <w:rsid w:val="00197C2A"/>
    <w:rsid w:val="001A03B8"/>
    <w:rsid w:val="001A1B2F"/>
    <w:rsid w:val="001A22B1"/>
    <w:rsid w:val="001A2DA2"/>
    <w:rsid w:val="001A5087"/>
    <w:rsid w:val="001A7D8B"/>
    <w:rsid w:val="001B62EE"/>
    <w:rsid w:val="001C13B4"/>
    <w:rsid w:val="001C217A"/>
    <w:rsid w:val="001C2925"/>
    <w:rsid w:val="001C2C10"/>
    <w:rsid w:val="001C4B48"/>
    <w:rsid w:val="001C5418"/>
    <w:rsid w:val="001C5D2B"/>
    <w:rsid w:val="001D01CC"/>
    <w:rsid w:val="001D10E5"/>
    <w:rsid w:val="001D1DE2"/>
    <w:rsid w:val="001D2123"/>
    <w:rsid w:val="001D3A91"/>
    <w:rsid w:val="001D4B8C"/>
    <w:rsid w:val="001E1EC8"/>
    <w:rsid w:val="001E2141"/>
    <w:rsid w:val="001E3EB2"/>
    <w:rsid w:val="001E4B2A"/>
    <w:rsid w:val="001E5E4A"/>
    <w:rsid w:val="001F0A69"/>
    <w:rsid w:val="001F0C61"/>
    <w:rsid w:val="001F0ED0"/>
    <w:rsid w:val="001F1C4B"/>
    <w:rsid w:val="001F25BE"/>
    <w:rsid w:val="001F2791"/>
    <w:rsid w:val="001F3426"/>
    <w:rsid w:val="001F34F1"/>
    <w:rsid w:val="001F4D2F"/>
    <w:rsid w:val="001F4F93"/>
    <w:rsid w:val="001F6196"/>
    <w:rsid w:val="001F6727"/>
    <w:rsid w:val="00200355"/>
    <w:rsid w:val="00201504"/>
    <w:rsid w:val="0020162D"/>
    <w:rsid w:val="00201B3C"/>
    <w:rsid w:val="00202252"/>
    <w:rsid w:val="0020377C"/>
    <w:rsid w:val="00203A62"/>
    <w:rsid w:val="0021080E"/>
    <w:rsid w:val="00210AE3"/>
    <w:rsid w:val="002120F3"/>
    <w:rsid w:val="002124EB"/>
    <w:rsid w:val="002144A1"/>
    <w:rsid w:val="00214B17"/>
    <w:rsid w:val="00214E2C"/>
    <w:rsid w:val="00220CFD"/>
    <w:rsid w:val="00221197"/>
    <w:rsid w:val="00224E28"/>
    <w:rsid w:val="00225E6D"/>
    <w:rsid w:val="0022607D"/>
    <w:rsid w:val="002268D9"/>
    <w:rsid w:val="00231A9A"/>
    <w:rsid w:val="002321DE"/>
    <w:rsid w:val="00232D32"/>
    <w:rsid w:val="00233B29"/>
    <w:rsid w:val="002355B3"/>
    <w:rsid w:val="00236A0D"/>
    <w:rsid w:val="00237CE3"/>
    <w:rsid w:val="00241D8A"/>
    <w:rsid w:val="00243C34"/>
    <w:rsid w:val="0024469B"/>
    <w:rsid w:val="002447C0"/>
    <w:rsid w:val="00244918"/>
    <w:rsid w:val="00244FC3"/>
    <w:rsid w:val="00246DF2"/>
    <w:rsid w:val="002474D4"/>
    <w:rsid w:val="00247731"/>
    <w:rsid w:val="002508A9"/>
    <w:rsid w:val="00251789"/>
    <w:rsid w:val="002520C1"/>
    <w:rsid w:val="0025639E"/>
    <w:rsid w:val="002574D2"/>
    <w:rsid w:val="002600D6"/>
    <w:rsid w:val="002604F1"/>
    <w:rsid w:val="00263D6C"/>
    <w:rsid w:val="00263D79"/>
    <w:rsid w:val="00264DA0"/>
    <w:rsid w:val="0026501D"/>
    <w:rsid w:val="00265E0D"/>
    <w:rsid w:val="002740CA"/>
    <w:rsid w:val="002757AE"/>
    <w:rsid w:val="002807BB"/>
    <w:rsid w:val="00281505"/>
    <w:rsid w:val="0028159F"/>
    <w:rsid w:val="00281F67"/>
    <w:rsid w:val="002821F8"/>
    <w:rsid w:val="002900E3"/>
    <w:rsid w:val="00290584"/>
    <w:rsid w:val="00291C06"/>
    <w:rsid w:val="00293E43"/>
    <w:rsid w:val="002953D9"/>
    <w:rsid w:val="00295D6D"/>
    <w:rsid w:val="00296444"/>
    <w:rsid w:val="002A15C3"/>
    <w:rsid w:val="002A16C2"/>
    <w:rsid w:val="002A3C5D"/>
    <w:rsid w:val="002A7A4A"/>
    <w:rsid w:val="002B02F1"/>
    <w:rsid w:val="002B16C0"/>
    <w:rsid w:val="002B1746"/>
    <w:rsid w:val="002B50CD"/>
    <w:rsid w:val="002B56C1"/>
    <w:rsid w:val="002B615A"/>
    <w:rsid w:val="002B71B1"/>
    <w:rsid w:val="002C61F5"/>
    <w:rsid w:val="002C67E8"/>
    <w:rsid w:val="002C6AA1"/>
    <w:rsid w:val="002C7B66"/>
    <w:rsid w:val="002D2B8D"/>
    <w:rsid w:val="002D3AB6"/>
    <w:rsid w:val="002D45AB"/>
    <w:rsid w:val="002E0D9D"/>
    <w:rsid w:val="002E363E"/>
    <w:rsid w:val="002E5B21"/>
    <w:rsid w:val="002E621F"/>
    <w:rsid w:val="002E7708"/>
    <w:rsid w:val="002F040B"/>
    <w:rsid w:val="002F1E43"/>
    <w:rsid w:val="002F2517"/>
    <w:rsid w:val="002F2B00"/>
    <w:rsid w:val="002F3834"/>
    <w:rsid w:val="002F390A"/>
    <w:rsid w:val="002F3AC2"/>
    <w:rsid w:val="002F4844"/>
    <w:rsid w:val="002F4845"/>
    <w:rsid w:val="002F4E1D"/>
    <w:rsid w:val="002F53EC"/>
    <w:rsid w:val="002F668D"/>
    <w:rsid w:val="00300518"/>
    <w:rsid w:val="003065B8"/>
    <w:rsid w:val="0031005B"/>
    <w:rsid w:val="003113D4"/>
    <w:rsid w:val="00311DA3"/>
    <w:rsid w:val="0031688B"/>
    <w:rsid w:val="00316F94"/>
    <w:rsid w:val="003178E1"/>
    <w:rsid w:val="00317E8D"/>
    <w:rsid w:val="00320EA9"/>
    <w:rsid w:val="00322181"/>
    <w:rsid w:val="00322AB0"/>
    <w:rsid w:val="00324B33"/>
    <w:rsid w:val="003257C6"/>
    <w:rsid w:val="00326674"/>
    <w:rsid w:val="00326767"/>
    <w:rsid w:val="00330DA4"/>
    <w:rsid w:val="00330E1E"/>
    <w:rsid w:val="0033163F"/>
    <w:rsid w:val="003322D0"/>
    <w:rsid w:val="0033365E"/>
    <w:rsid w:val="00333D63"/>
    <w:rsid w:val="00336420"/>
    <w:rsid w:val="00336974"/>
    <w:rsid w:val="003424C5"/>
    <w:rsid w:val="00343313"/>
    <w:rsid w:val="003440A4"/>
    <w:rsid w:val="00345097"/>
    <w:rsid w:val="00347E18"/>
    <w:rsid w:val="00353771"/>
    <w:rsid w:val="0035590D"/>
    <w:rsid w:val="003566E6"/>
    <w:rsid w:val="003569C0"/>
    <w:rsid w:val="00356D11"/>
    <w:rsid w:val="00356F58"/>
    <w:rsid w:val="003617B9"/>
    <w:rsid w:val="003622DA"/>
    <w:rsid w:val="00362FD8"/>
    <w:rsid w:val="00363998"/>
    <w:rsid w:val="00363B17"/>
    <w:rsid w:val="00371199"/>
    <w:rsid w:val="00376937"/>
    <w:rsid w:val="0037737E"/>
    <w:rsid w:val="00377A98"/>
    <w:rsid w:val="00382B63"/>
    <w:rsid w:val="00384903"/>
    <w:rsid w:val="003874BD"/>
    <w:rsid w:val="003902A0"/>
    <w:rsid w:val="00394852"/>
    <w:rsid w:val="00394DB9"/>
    <w:rsid w:val="00395A2A"/>
    <w:rsid w:val="003979E9"/>
    <w:rsid w:val="003A0F20"/>
    <w:rsid w:val="003A2210"/>
    <w:rsid w:val="003A6AD0"/>
    <w:rsid w:val="003A7289"/>
    <w:rsid w:val="003A77DB"/>
    <w:rsid w:val="003B0566"/>
    <w:rsid w:val="003B5032"/>
    <w:rsid w:val="003B63FD"/>
    <w:rsid w:val="003B7C67"/>
    <w:rsid w:val="003C5888"/>
    <w:rsid w:val="003C61E0"/>
    <w:rsid w:val="003C796D"/>
    <w:rsid w:val="003C7C55"/>
    <w:rsid w:val="003D1893"/>
    <w:rsid w:val="003D25F3"/>
    <w:rsid w:val="003D373B"/>
    <w:rsid w:val="003D442B"/>
    <w:rsid w:val="003D4B92"/>
    <w:rsid w:val="003D5495"/>
    <w:rsid w:val="003D5634"/>
    <w:rsid w:val="003E08C3"/>
    <w:rsid w:val="003E1D49"/>
    <w:rsid w:val="003E1E73"/>
    <w:rsid w:val="003E3198"/>
    <w:rsid w:val="003E584B"/>
    <w:rsid w:val="003E69CB"/>
    <w:rsid w:val="003E6CBB"/>
    <w:rsid w:val="003F4B9B"/>
    <w:rsid w:val="003F693E"/>
    <w:rsid w:val="003F781C"/>
    <w:rsid w:val="00400972"/>
    <w:rsid w:val="00401263"/>
    <w:rsid w:val="00401E4A"/>
    <w:rsid w:val="00403159"/>
    <w:rsid w:val="00404988"/>
    <w:rsid w:val="00406979"/>
    <w:rsid w:val="00411285"/>
    <w:rsid w:val="00411CDD"/>
    <w:rsid w:val="004147B3"/>
    <w:rsid w:val="004165A8"/>
    <w:rsid w:val="0041791F"/>
    <w:rsid w:val="00417C40"/>
    <w:rsid w:val="0042056B"/>
    <w:rsid w:val="0042106F"/>
    <w:rsid w:val="004229A6"/>
    <w:rsid w:val="00424221"/>
    <w:rsid w:val="00425C0F"/>
    <w:rsid w:val="00427424"/>
    <w:rsid w:val="00433FE9"/>
    <w:rsid w:val="00434A7E"/>
    <w:rsid w:val="00437F4F"/>
    <w:rsid w:val="00440874"/>
    <w:rsid w:val="00441275"/>
    <w:rsid w:val="0044210C"/>
    <w:rsid w:val="00444219"/>
    <w:rsid w:val="00445AB7"/>
    <w:rsid w:val="00446AAB"/>
    <w:rsid w:val="0044710D"/>
    <w:rsid w:val="00450C89"/>
    <w:rsid w:val="0045306A"/>
    <w:rsid w:val="004567C8"/>
    <w:rsid w:val="004568F4"/>
    <w:rsid w:val="00460015"/>
    <w:rsid w:val="004611EE"/>
    <w:rsid w:val="004655D4"/>
    <w:rsid w:val="00467EE4"/>
    <w:rsid w:val="00470EA5"/>
    <w:rsid w:val="00472054"/>
    <w:rsid w:val="004748D7"/>
    <w:rsid w:val="00474C55"/>
    <w:rsid w:val="00475F9F"/>
    <w:rsid w:val="00476BFE"/>
    <w:rsid w:val="004800C2"/>
    <w:rsid w:val="0048013A"/>
    <w:rsid w:val="00480B81"/>
    <w:rsid w:val="00481BD3"/>
    <w:rsid w:val="00482F6B"/>
    <w:rsid w:val="00483FF0"/>
    <w:rsid w:val="00484510"/>
    <w:rsid w:val="00484EBF"/>
    <w:rsid w:val="00486278"/>
    <w:rsid w:val="00487B7F"/>
    <w:rsid w:val="004913A8"/>
    <w:rsid w:val="00491A36"/>
    <w:rsid w:val="0049228B"/>
    <w:rsid w:val="004923C0"/>
    <w:rsid w:val="004936AA"/>
    <w:rsid w:val="004958F5"/>
    <w:rsid w:val="00496F6F"/>
    <w:rsid w:val="00497D75"/>
    <w:rsid w:val="004A07CC"/>
    <w:rsid w:val="004A20EC"/>
    <w:rsid w:val="004A4DF8"/>
    <w:rsid w:val="004A51FE"/>
    <w:rsid w:val="004A6E95"/>
    <w:rsid w:val="004B088C"/>
    <w:rsid w:val="004B2588"/>
    <w:rsid w:val="004B2D52"/>
    <w:rsid w:val="004B2D7F"/>
    <w:rsid w:val="004B31F0"/>
    <w:rsid w:val="004B3432"/>
    <w:rsid w:val="004B409F"/>
    <w:rsid w:val="004B7A8A"/>
    <w:rsid w:val="004B7C65"/>
    <w:rsid w:val="004C0DFC"/>
    <w:rsid w:val="004C3947"/>
    <w:rsid w:val="004C497E"/>
    <w:rsid w:val="004C49C3"/>
    <w:rsid w:val="004C4B3F"/>
    <w:rsid w:val="004D1462"/>
    <w:rsid w:val="004D1B85"/>
    <w:rsid w:val="004D330C"/>
    <w:rsid w:val="004D3EF8"/>
    <w:rsid w:val="004D4777"/>
    <w:rsid w:val="004D7DFC"/>
    <w:rsid w:val="004E1502"/>
    <w:rsid w:val="004E1DBD"/>
    <w:rsid w:val="004E3CA9"/>
    <w:rsid w:val="004E3DE4"/>
    <w:rsid w:val="004E5454"/>
    <w:rsid w:val="004E6225"/>
    <w:rsid w:val="004E6647"/>
    <w:rsid w:val="004F0667"/>
    <w:rsid w:val="004F0B4A"/>
    <w:rsid w:val="004F0D03"/>
    <w:rsid w:val="004F6737"/>
    <w:rsid w:val="004F72C2"/>
    <w:rsid w:val="004F794F"/>
    <w:rsid w:val="004F7A88"/>
    <w:rsid w:val="005010E8"/>
    <w:rsid w:val="00503072"/>
    <w:rsid w:val="00503B34"/>
    <w:rsid w:val="00505049"/>
    <w:rsid w:val="00505212"/>
    <w:rsid w:val="00506C6D"/>
    <w:rsid w:val="00506EF3"/>
    <w:rsid w:val="005079B8"/>
    <w:rsid w:val="00510ED1"/>
    <w:rsid w:val="00512674"/>
    <w:rsid w:val="00513A50"/>
    <w:rsid w:val="00520D6B"/>
    <w:rsid w:val="00522663"/>
    <w:rsid w:val="00522D2D"/>
    <w:rsid w:val="00523D6A"/>
    <w:rsid w:val="005240DA"/>
    <w:rsid w:val="0052594A"/>
    <w:rsid w:val="00531595"/>
    <w:rsid w:val="00531CFA"/>
    <w:rsid w:val="00531D96"/>
    <w:rsid w:val="00535F4D"/>
    <w:rsid w:val="00536880"/>
    <w:rsid w:val="00541AB7"/>
    <w:rsid w:val="005428EA"/>
    <w:rsid w:val="00542AA2"/>
    <w:rsid w:val="00546275"/>
    <w:rsid w:val="00550123"/>
    <w:rsid w:val="00550F19"/>
    <w:rsid w:val="0055133B"/>
    <w:rsid w:val="005544E3"/>
    <w:rsid w:val="005545BF"/>
    <w:rsid w:val="005557B2"/>
    <w:rsid w:val="005561F5"/>
    <w:rsid w:val="00557D17"/>
    <w:rsid w:val="00561D6D"/>
    <w:rsid w:val="005647BF"/>
    <w:rsid w:val="00564F05"/>
    <w:rsid w:val="00565F4D"/>
    <w:rsid w:val="005662A7"/>
    <w:rsid w:val="00566B9E"/>
    <w:rsid w:val="00566EA6"/>
    <w:rsid w:val="005703AE"/>
    <w:rsid w:val="005723CF"/>
    <w:rsid w:val="00572400"/>
    <w:rsid w:val="0057315C"/>
    <w:rsid w:val="00573E85"/>
    <w:rsid w:val="005756AF"/>
    <w:rsid w:val="00580A4F"/>
    <w:rsid w:val="005815D2"/>
    <w:rsid w:val="0058253D"/>
    <w:rsid w:val="005832E9"/>
    <w:rsid w:val="005857E1"/>
    <w:rsid w:val="00587422"/>
    <w:rsid w:val="00587DFB"/>
    <w:rsid w:val="0059264F"/>
    <w:rsid w:val="005928E5"/>
    <w:rsid w:val="00594F52"/>
    <w:rsid w:val="00596D2F"/>
    <w:rsid w:val="005974C7"/>
    <w:rsid w:val="005A117E"/>
    <w:rsid w:val="005A14F2"/>
    <w:rsid w:val="005A1F50"/>
    <w:rsid w:val="005A54CB"/>
    <w:rsid w:val="005A562D"/>
    <w:rsid w:val="005A6067"/>
    <w:rsid w:val="005A7774"/>
    <w:rsid w:val="005B025D"/>
    <w:rsid w:val="005B2916"/>
    <w:rsid w:val="005B3E6A"/>
    <w:rsid w:val="005B5569"/>
    <w:rsid w:val="005B55E8"/>
    <w:rsid w:val="005B5A92"/>
    <w:rsid w:val="005B6067"/>
    <w:rsid w:val="005C521C"/>
    <w:rsid w:val="005C57BC"/>
    <w:rsid w:val="005C5A82"/>
    <w:rsid w:val="005C6E86"/>
    <w:rsid w:val="005C726D"/>
    <w:rsid w:val="005C78D1"/>
    <w:rsid w:val="005D0E1D"/>
    <w:rsid w:val="005D0F77"/>
    <w:rsid w:val="005D1E22"/>
    <w:rsid w:val="005D30EC"/>
    <w:rsid w:val="005D447A"/>
    <w:rsid w:val="005E07A8"/>
    <w:rsid w:val="005E23B6"/>
    <w:rsid w:val="005E2B62"/>
    <w:rsid w:val="005E32F7"/>
    <w:rsid w:val="005E33EE"/>
    <w:rsid w:val="005E3952"/>
    <w:rsid w:val="005E4F87"/>
    <w:rsid w:val="005E5F82"/>
    <w:rsid w:val="005E6FD5"/>
    <w:rsid w:val="005F08BA"/>
    <w:rsid w:val="005F444E"/>
    <w:rsid w:val="005F46C5"/>
    <w:rsid w:val="005F6738"/>
    <w:rsid w:val="005F6F6B"/>
    <w:rsid w:val="005F75C6"/>
    <w:rsid w:val="00600510"/>
    <w:rsid w:val="006035F6"/>
    <w:rsid w:val="00605C2A"/>
    <w:rsid w:val="00607345"/>
    <w:rsid w:val="0060742D"/>
    <w:rsid w:val="006078DF"/>
    <w:rsid w:val="00611637"/>
    <w:rsid w:val="00612523"/>
    <w:rsid w:val="006148BA"/>
    <w:rsid w:val="00620CFD"/>
    <w:rsid w:val="00622066"/>
    <w:rsid w:val="00622398"/>
    <w:rsid w:val="00623094"/>
    <w:rsid w:val="00623E13"/>
    <w:rsid w:val="006255BC"/>
    <w:rsid w:val="00627056"/>
    <w:rsid w:val="00627B0B"/>
    <w:rsid w:val="0063024E"/>
    <w:rsid w:val="00631D88"/>
    <w:rsid w:val="00631FBB"/>
    <w:rsid w:val="00632E8E"/>
    <w:rsid w:val="006360E2"/>
    <w:rsid w:val="006401F4"/>
    <w:rsid w:val="0064347E"/>
    <w:rsid w:val="006436B8"/>
    <w:rsid w:val="00643FDB"/>
    <w:rsid w:val="006472B0"/>
    <w:rsid w:val="0065039B"/>
    <w:rsid w:val="006512CF"/>
    <w:rsid w:val="006542CE"/>
    <w:rsid w:val="00654F4D"/>
    <w:rsid w:val="0065617E"/>
    <w:rsid w:val="006563BF"/>
    <w:rsid w:val="00656E31"/>
    <w:rsid w:val="00662C4A"/>
    <w:rsid w:val="00665287"/>
    <w:rsid w:val="006666FF"/>
    <w:rsid w:val="006704A5"/>
    <w:rsid w:val="00674DB1"/>
    <w:rsid w:val="00675DC7"/>
    <w:rsid w:val="00675F5A"/>
    <w:rsid w:val="00675FD7"/>
    <w:rsid w:val="00676C8F"/>
    <w:rsid w:val="0068015A"/>
    <w:rsid w:val="00682254"/>
    <w:rsid w:val="00682630"/>
    <w:rsid w:val="0068460F"/>
    <w:rsid w:val="00686C87"/>
    <w:rsid w:val="00690DFA"/>
    <w:rsid w:val="00691214"/>
    <w:rsid w:val="00691A25"/>
    <w:rsid w:val="00692544"/>
    <w:rsid w:val="006937B9"/>
    <w:rsid w:val="006945F4"/>
    <w:rsid w:val="00697FFA"/>
    <w:rsid w:val="006A0234"/>
    <w:rsid w:val="006A3154"/>
    <w:rsid w:val="006A53EE"/>
    <w:rsid w:val="006A5463"/>
    <w:rsid w:val="006A5EF6"/>
    <w:rsid w:val="006A720A"/>
    <w:rsid w:val="006B049F"/>
    <w:rsid w:val="006B41E3"/>
    <w:rsid w:val="006B52EF"/>
    <w:rsid w:val="006C0453"/>
    <w:rsid w:val="006C083D"/>
    <w:rsid w:val="006C1B1F"/>
    <w:rsid w:val="006C20E1"/>
    <w:rsid w:val="006C2411"/>
    <w:rsid w:val="006C5B36"/>
    <w:rsid w:val="006C5FC4"/>
    <w:rsid w:val="006C66A4"/>
    <w:rsid w:val="006C690A"/>
    <w:rsid w:val="006D1A0E"/>
    <w:rsid w:val="006D2ECE"/>
    <w:rsid w:val="006D44DE"/>
    <w:rsid w:val="006D4E11"/>
    <w:rsid w:val="006D6C57"/>
    <w:rsid w:val="006D6E09"/>
    <w:rsid w:val="006E2654"/>
    <w:rsid w:val="006E2E62"/>
    <w:rsid w:val="006E3E2A"/>
    <w:rsid w:val="006E4A89"/>
    <w:rsid w:val="006E4CFB"/>
    <w:rsid w:val="006E5068"/>
    <w:rsid w:val="006E611B"/>
    <w:rsid w:val="006F032D"/>
    <w:rsid w:val="006F1556"/>
    <w:rsid w:val="006F2778"/>
    <w:rsid w:val="006F7FB2"/>
    <w:rsid w:val="007006BA"/>
    <w:rsid w:val="0070105B"/>
    <w:rsid w:val="007018B2"/>
    <w:rsid w:val="00701F04"/>
    <w:rsid w:val="007023A2"/>
    <w:rsid w:val="0070307B"/>
    <w:rsid w:val="007045DE"/>
    <w:rsid w:val="00704817"/>
    <w:rsid w:val="007079BA"/>
    <w:rsid w:val="007108D0"/>
    <w:rsid w:val="00710BCF"/>
    <w:rsid w:val="00710D7A"/>
    <w:rsid w:val="00711194"/>
    <w:rsid w:val="00712EAC"/>
    <w:rsid w:val="00715DCE"/>
    <w:rsid w:val="00721A7A"/>
    <w:rsid w:val="00725F31"/>
    <w:rsid w:val="00726305"/>
    <w:rsid w:val="0072757E"/>
    <w:rsid w:val="0072792B"/>
    <w:rsid w:val="007309FE"/>
    <w:rsid w:val="00734261"/>
    <w:rsid w:val="0073455A"/>
    <w:rsid w:val="00736B26"/>
    <w:rsid w:val="00740493"/>
    <w:rsid w:val="0074122C"/>
    <w:rsid w:val="00741754"/>
    <w:rsid w:val="00741A4D"/>
    <w:rsid w:val="007425D7"/>
    <w:rsid w:val="0074280C"/>
    <w:rsid w:val="00745781"/>
    <w:rsid w:val="007458BD"/>
    <w:rsid w:val="00750118"/>
    <w:rsid w:val="00751616"/>
    <w:rsid w:val="007517E3"/>
    <w:rsid w:val="00751FAD"/>
    <w:rsid w:val="00754BE2"/>
    <w:rsid w:val="00755149"/>
    <w:rsid w:val="007557D0"/>
    <w:rsid w:val="00756B77"/>
    <w:rsid w:val="00756D57"/>
    <w:rsid w:val="00760174"/>
    <w:rsid w:val="00763D50"/>
    <w:rsid w:val="0076507D"/>
    <w:rsid w:val="0076576D"/>
    <w:rsid w:val="00765C0C"/>
    <w:rsid w:val="00765D30"/>
    <w:rsid w:val="00765E86"/>
    <w:rsid w:val="00767A47"/>
    <w:rsid w:val="0077076B"/>
    <w:rsid w:val="00770B94"/>
    <w:rsid w:val="00771798"/>
    <w:rsid w:val="00771F50"/>
    <w:rsid w:val="00772732"/>
    <w:rsid w:val="007730AE"/>
    <w:rsid w:val="007733A7"/>
    <w:rsid w:val="00776541"/>
    <w:rsid w:val="00783B0A"/>
    <w:rsid w:val="00785A0D"/>
    <w:rsid w:val="007875C8"/>
    <w:rsid w:val="00790CDE"/>
    <w:rsid w:val="00793801"/>
    <w:rsid w:val="007944BD"/>
    <w:rsid w:val="00795780"/>
    <w:rsid w:val="00795AA2"/>
    <w:rsid w:val="0079612B"/>
    <w:rsid w:val="00797423"/>
    <w:rsid w:val="00797BDC"/>
    <w:rsid w:val="007A0BE5"/>
    <w:rsid w:val="007A338D"/>
    <w:rsid w:val="007A3824"/>
    <w:rsid w:val="007A4A10"/>
    <w:rsid w:val="007A5385"/>
    <w:rsid w:val="007A6C73"/>
    <w:rsid w:val="007A776C"/>
    <w:rsid w:val="007A79F7"/>
    <w:rsid w:val="007B1CD9"/>
    <w:rsid w:val="007B2011"/>
    <w:rsid w:val="007B2E5D"/>
    <w:rsid w:val="007B32AA"/>
    <w:rsid w:val="007B53C2"/>
    <w:rsid w:val="007B5ACA"/>
    <w:rsid w:val="007B6AA0"/>
    <w:rsid w:val="007C16E4"/>
    <w:rsid w:val="007C2EC4"/>
    <w:rsid w:val="007C3311"/>
    <w:rsid w:val="007C490E"/>
    <w:rsid w:val="007C557C"/>
    <w:rsid w:val="007C58C2"/>
    <w:rsid w:val="007C5A9B"/>
    <w:rsid w:val="007D495C"/>
    <w:rsid w:val="007D6521"/>
    <w:rsid w:val="007E0B2E"/>
    <w:rsid w:val="007E1E17"/>
    <w:rsid w:val="007E2268"/>
    <w:rsid w:val="007E34FD"/>
    <w:rsid w:val="007E4C63"/>
    <w:rsid w:val="007E53BB"/>
    <w:rsid w:val="007E6377"/>
    <w:rsid w:val="007E777F"/>
    <w:rsid w:val="007F10F6"/>
    <w:rsid w:val="007F3D59"/>
    <w:rsid w:val="007F4745"/>
    <w:rsid w:val="007F65BD"/>
    <w:rsid w:val="00800F9C"/>
    <w:rsid w:val="008011F1"/>
    <w:rsid w:val="00802E2A"/>
    <w:rsid w:val="008051CF"/>
    <w:rsid w:val="00806B2D"/>
    <w:rsid w:val="0080700C"/>
    <w:rsid w:val="00807FBE"/>
    <w:rsid w:val="00811D61"/>
    <w:rsid w:val="00812FA6"/>
    <w:rsid w:val="00813AB4"/>
    <w:rsid w:val="00817D6C"/>
    <w:rsid w:val="00821A9C"/>
    <w:rsid w:val="00821B04"/>
    <w:rsid w:val="00823580"/>
    <w:rsid w:val="0082432F"/>
    <w:rsid w:val="008250D8"/>
    <w:rsid w:val="008255EB"/>
    <w:rsid w:val="00825644"/>
    <w:rsid w:val="00827DB5"/>
    <w:rsid w:val="008306C1"/>
    <w:rsid w:val="00830FD0"/>
    <w:rsid w:val="0083140D"/>
    <w:rsid w:val="00832373"/>
    <w:rsid w:val="00832818"/>
    <w:rsid w:val="008329A8"/>
    <w:rsid w:val="00833342"/>
    <w:rsid w:val="00834AAF"/>
    <w:rsid w:val="0083683F"/>
    <w:rsid w:val="00843CAD"/>
    <w:rsid w:val="00843E6D"/>
    <w:rsid w:val="008500C4"/>
    <w:rsid w:val="00855492"/>
    <w:rsid w:val="0085560D"/>
    <w:rsid w:val="008559CC"/>
    <w:rsid w:val="00856179"/>
    <w:rsid w:val="00860881"/>
    <w:rsid w:val="00861F3B"/>
    <w:rsid w:val="00862225"/>
    <w:rsid w:val="008624CE"/>
    <w:rsid w:val="008661CE"/>
    <w:rsid w:val="00871B11"/>
    <w:rsid w:val="00873F5C"/>
    <w:rsid w:val="00875E91"/>
    <w:rsid w:val="008774F3"/>
    <w:rsid w:val="008776B6"/>
    <w:rsid w:val="0087772F"/>
    <w:rsid w:val="0088149C"/>
    <w:rsid w:val="008818BA"/>
    <w:rsid w:val="00881904"/>
    <w:rsid w:val="008853E9"/>
    <w:rsid w:val="00890309"/>
    <w:rsid w:val="00890FEC"/>
    <w:rsid w:val="00893096"/>
    <w:rsid w:val="0089743E"/>
    <w:rsid w:val="008A214A"/>
    <w:rsid w:val="008A28CB"/>
    <w:rsid w:val="008A4FAA"/>
    <w:rsid w:val="008B0716"/>
    <w:rsid w:val="008B2FC1"/>
    <w:rsid w:val="008B3478"/>
    <w:rsid w:val="008B42F9"/>
    <w:rsid w:val="008B5262"/>
    <w:rsid w:val="008B680D"/>
    <w:rsid w:val="008B6F32"/>
    <w:rsid w:val="008C0009"/>
    <w:rsid w:val="008C0656"/>
    <w:rsid w:val="008C2859"/>
    <w:rsid w:val="008C4D1D"/>
    <w:rsid w:val="008C7056"/>
    <w:rsid w:val="008D3C7F"/>
    <w:rsid w:val="008D3D3D"/>
    <w:rsid w:val="008D5614"/>
    <w:rsid w:val="008D638D"/>
    <w:rsid w:val="008D76EE"/>
    <w:rsid w:val="008E0D83"/>
    <w:rsid w:val="008E10D7"/>
    <w:rsid w:val="008E1522"/>
    <w:rsid w:val="008E2A07"/>
    <w:rsid w:val="008E3673"/>
    <w:rsid w:val="008E398F"/>
    <w:rsid w:val="008E3EBC"/>
    <w:rsid w:val="008E4734"/>
    <w:rsid w:val="008E6945"/>
    <w:rsid w:val="008F24AB"/>
    <w:rsid w:val="008F2701"/>
    <w:rsid w:val="008F634E"/>
    <w:rsid w:val="008F6C8C"/>
    <w:rsid w:val="008F784C"/>
    <w:rsid w:val="00904529"/>
    <w:rsid w:val="00904D92"/>
    <w:rsid w:val="009057A7"/>
    <w:rsid w:val="00911C1F"/>
    <w:rsid w:val="00912CCA"/>
    <w:rsid w:val="00913A60"/>
    <w:rsid w:val="009143FC"/>
    <w:rsid w:val="00920847"/>
    <w:rsid w:val="00920A1F"/>
    <w:rsid w:val="00922422"/>
    <w:rsid w:val="009232E2"/>
    <w:rsid w:val="00924468"/>
    <w:rsid w:val="00925920"/>
    <w:rsid w:val="009260AE"/>
    <w:rsid w:val="00927028"/>
    <w:rsid w:val="00932611"/>
    <w:rsid w:val="00936812"/>
    <w:rsid w:val="0094296B"/>
    <w:rsid w:val="00942C0D"/>
    <w:rsid w:val="00944709"/>
    <w:rsid w:val="009505FA"/>
    <w:rsid w:val="00953CE9"/>
    <w:rsid w:val="00954F27"/>
    <w:rsid w:val="009566FC"/>
    <w:rsid w:val="0095679B"/>
    <w:rsid w:val="00956F40"/>
    <w:rsid w:val="00957220"/>
    <w:rsid w:val="00962946"/>
    <w:rsid w:val="0096394F"/>
    <w:rsid w:val="00965AD6"/>
    <w:rsid w:val="00966353"/>
    <w:rsid w:val="00967563"/>
    <w:rsid w:val="00967F10"/>
    <w:rsid w:val="009704FD"/>
    <w:rsid w:val="00971582"/>
    <w:rsid w:val="009715EF"/>
    <w:rsid w:val="00971B40"/>
    <w:rsid w:val="00972BA2"/>
    <w:rsid w:val="009749A1"/>
    <w:rsid w:val="00974ADB"/>
    <w:rsid w:val="00975A82"/>
    <w:rsid w:val="00975CC5"/>
    <w:rsid w:val="009772F0"/>
    <w:rsid w:val="00977966"/>
    <w:rsid w:val="009823F3"/>
    <w:rsid w:val="00985E54"/>
    <w:rsid w:val="00986453"/>
    <w:rsid w:val="00993A55"/>
    <w:rsid w:val="00995FBC"/>
    <w:rsid w:val="009961EB"/>
    <w:rsid w:val="009A05DB"/>
    <w:rsid w:val="009A13AD"/>
    <w:rsid w:val="009A3597"/>
    <w:rsid w:val="009A51BC"/>
    <w:rsid w:val="009A740A"/>
    <w:rsid w:val="009B0A94"/>
    <w:rsid w:val="009B17A5"/>
    <w:rsid w:val="009B2E9E"/>
    <w:rsid w:val="009B3C48"/>
    <w:rsid w:val="009B4C9C"/>
    <w:rsid w:val="009B6294"/>
    <w:rsid w:val="009C019E"/>
    <w:rsid w:val="009C09E5"/>
    <w:rsid w:val="009C111A"/>
    <w:rsid w:val="009C19D6"/>
    <w:rsid w:val="009C268F"/>
    <w:rsid w:val="009C3283"/>
    <w:rsid w:val="009C48F9"/>
    <w:rsid w:val="009C5358"/>
    <w:rsid w:val="009C54FB"/>
    <w:rsid w:val="009C65A9"/>
    <w:rsid w:val="009C68E8"/>
    <w:rsid w:val="009C709E"/>
    <w:rsid w:val="009D29D3"/>
    <w:rsid w:val="009D3D5D"/>
    <w:rsid w:val="009D45FE"/>
    <w:rsid w:val="009E0844"/>
    <w:rsid w:val="009E1844"/>
    <w:rsid w:val="009E1845"/>
    <w:rsid w:val="009E2D7D"/>
    <w:rsid w:val="009E3723"/>
    <w:rsid w:val="009E4571"/>
    <w:rsid w:val="009E4D80"/>
    <w:rsid w:val="009E5D6F"/>
    <w:rsid w:val="009E5E72"/>
    <w:rsid w:val="009E726D"/>
    <w:rsid w:val="009E77FF"/>
    <w:rsid w:val="009E7D12"/>
    <w:rsid w:val="009E7FAB"/>
    <w:rsid w:val="009E7FF6"/>
    <w:rsid w:val="009F0E8B"/>
    <w:rsid w:val="009F24A2"/>
    <w:rsid w:val="009F261D"/>
    <w:rsid w:val="009F2DAE"/>
    <w:rsid w:val="009F3042"/>
    <w:rsid w:val="009F4635"/>
    <w:rsid w:val="009F4816"/>
    <w:rsid w:val="009F63E8"/>
    <w:rsid w:val="009F749F"/>
    <w:rsid w:val="009F7AF5"/>
    <w:rsid w:val="009F7B39"/>
    <w:rsid w:val="00A005D6"/>
    <w:rsid w:val="00A01800"/>
    <w:rsid w:val="00A02827"/>
    <w:rsid w:val="00A03B5A"/>
    <w:rsid w:val="00A04390"/>
    <w:rsid w:val="00A04A36"/>
    <w:rsid w:val="00A04D99"/>
    <w:rsid w:val="00A06A39"/>
    <w:rsid w:val="00A06F67"/>
    <w:rsid w:val="00A10B1D"/>
    <w:rsid w:val="00A12088"/>
    <w:rsid w:val="00A13A02"/>
    <w:rsid w:val="00A15C09"/>
    <w:rsid w:val="00A201B9"/>
    <w:rsid w:val="00A22AA3"/>
    <w:rsid w:val="00A26D98"/>
    <w:rsid w:val="00A272BD"/>
    <w:rsid w:val="00A30D72"/>
    <w:rsid w:val="00A3184E"/>
    <w:rsid w:val="00A31863"/>
    <w:rsid w:val="00A35D61"/>
    <w:rsid w:val="00A3636B"/>
    <w:rsid w:val="00A36413"/>
    <w:rsid w:val="00A42D45"/>
    <w:rsid w:val="00A4388C"/>
    <w:rsid w:val="00A440E0"/>
    <w:rsid w:val="00A44506"/>
    <w:rsid w:val="00A44F99"/>
    <w:rsid w:val="00A465F9"/>
    <w:rsid w:val="00A467F8"/>
    <w:rsid w:val="00A46AA8"/>
    <w:rsid w:val="00A50ED0"/>
    <w:rsid w:val="00A52CBC"/>
    <w:rsid w:val="00A52F5E"/>
    <w:rsid w:val="00A53806"/>
    <w:rsid w:val="00A54997"/>
    <w:rsid w:val="00A54EE4"/>
    <w:rsid w:val="00A55897"/>
    <w:rsid w:val="00A558A8"/>
    <w:rsid w:val="00A56C56"/>
    <w:rsid w:val="00A5740C"/>
    <w:rsid w:val="00A5751D"/>
    <w:rsid w:val="00A57AA0"/>
    <w:rsid w:val="00A57ED1"/>
    <w:rsid w:val="00A57ED7"/>
    <w:rsid w:val="00A60C39"/>
    <w:rsid w:val="00A62680"/>
    <w:rsid w:val="00A63CD9"/>
    <w:rsid w:val="00A642B7"/>
    <w:rsid w:val="00A659FE"/>
    <w:rsid w:val="00A7015E"/>
    <w:rsid w:val="00A73190"/>
    <w:rsid w:val="00A74027"/>
    <w:rsid w:val="00A747A3"/>
    <w:rsid w:val="00A751E0"/>
    <w:rsid w:val="00A75FDC"/>
    <w:rsid w:val="00A76888"/>
    <w:rsid w:val="00A8244D"/>
    <w:rsid w:val="00A82EF5"/>
    <w:rsid w:val="00A834E8"/>
    <w:rsid w:val="00A84532"/>
    <w:rsid w:val="00A8454C"/>
    <w:rsid w:val="00A84C68"/>
    <w:rsid w:val="00A85DC6"/>
    <w:rsid w:val="00A86F5B"/>
    <w:rsid w:val="00A875BA"/>
    <w:rsid w:val="00A8795A"/>
    <w:rsid w:val="00A91CBA"/>
    <w:rsid w:val="00A94145"/>
    <w:rsid w:val="00A94C3C"/>
    <w:rsid w:val="00A96F51"/>
    <w:rsid w:val="00AA16E8"/>
    <w:rsid w:val="00AA428A"/>
    <w:rsid w:val="00AA578C"/>
    <w:rsid w:val="00AA7933"/>
    <w:rsid w:val="00AB01F1"/>
    <w:rsid w:val="00AB0A25"/>
    <w:rsid w:val="00AB1B43"/>
    <w:rsid w:val="00AB5F88"/>
    <w:rsid w:val="00AB7FFB"/>
    <w:rsid w:val="00AC23D9"/>
    <w:rsid w:val="00AC25A0"/>
    <w:rsid w:val="00AC297D"/>
    <w:rsid w:val="00AC3E70"/>
    <w:rsid w:val="00AC45C6"/>
    <w:rsid w:val="00AC4B37"/>
    <w:rsid w:val="00AC4F35"/>
    <w:rsid w:val="00AC5877"/>
    <w:rsid w:val="00AC7E18"/>
    <w:rsid w:val="00AD0B27"/>
    <w:rsid w:val="00AD117B"/>
    <w:rsid w:val="00AD3561"/>
    <w:rsid w:val="00AD5C33"/>
    <w:rsid w:val="00AD650A"/>
    <w:rsid w:val="00AD7C6A"/>
    <w:rsid w:val="00AE1939"/>
    <w:rsid w:val="00AE2A16"/>
    <w:rsid w:val="00AE7614"/>
    <w:rsid w:val="00AF06DA"/>
    <w:rsid w:val="00AF075E"/>
    <w:rsid w:val="00AF34F9"/>
    <w:rsid w:val="00AF4A01"/>
    <w:rsid w:val="00AF5248"/>
    <w:rsid w:val="00AF671D"/>
    <w:rsid w:val="00AF7643"/>
    <w:rsid w:val="00B00160"/>
    <w:rsid w:val="00B0225E"/>
    <w:rsid w:val="00B15DF4"/>
    <w:rsid w:val="00B164BA"/>
    <w:rsid w:val="00B20CAD"/>
    <w:rsid w:val="00B22A41"/>
    <w:rsid w:val="00B25F70"/>
    <w:rsid w:val="00B276BC"/>
    <w:rsid w:val="00B30146"/>
    <w:rsid w:val="00B3041C"/>
    <w:rsid w:val="00B32A25"/>
    <w:rsid w:val="00B32E0F"/>
    <w:rsid w:val="00B33BAF"/>
    <w:rsid w:val="00B3431B"/>
    <w:rsid w:val="00B345DE"/>
    <w:rsid w:val="00B35A5F"/>
    <w:rsid w:val="00B36158"/>
    <w:rsid w:val="00B3631B"/>
    <w:rsid w:val="00B3759A"/>
    <w:rsid w:val="00B41D1F"/>
    <w:rsid w:val="00B41F93"/>
    <w:rsid w:val="00B42C23"/>
    <w:rsid w:val="00B44871"/>
    <w:rsid w:val="00B51360"/>
    <w:rsid w:val="00B51F33"/>
    <w:rsid w:val="00B527C2"/>
    <w:rsid w:val="00B5364F"/>
    <w:rsid w:val="00B53D97"/>
    <w:rsid w:val="00B5729F"/>
    <w:rsid w:val="00B607C2"/>
    <w:rsid w:val="00B60AAF"/>
    <w:rsid w:val="00B64AF5"/>
    <w:rsid w:val="00B665A8"/>
    <w:rsid w:val="00B67178"/>
    <w:rsid w:val="00B70783"/>
    <w:rsid w:val="00B721F4"/>
    <w:rsid w:val="00B74510"/>
    <w:rsid w:val="00B74812"/>
    <w:rsid w:val="00B74A03"/>
    <w:rsid w:val="00B81DA3"/>
    <w:rsid w:val="00B85803"/>
    <w:rsid w:val="00B85E40"/>
    <w:rsid w:val="00B86004"/>
    <w:rsid w:val="00B86102"/>
    <w:rsid w:val="00B868DD"/>
    <w:rsid w:val="00B87D5C"/>
    <w:rsid w:val="00B87F25"/>
    <w:rsid w:val="00B94E1B"/>
    <w:rsid w:val="00B95C1E"/>
    <w:rsid w:val="00BA0CB2"/>
    <w:rsid w:val="00BA1110"/>
    <w:rsid w:val="00BA1B64"/>
    <w:rsid w:val="00BA1BBB"/>
    <w:rsid w:val="00BA5D70"/>
    <w:rsid w:val="00BA5F11"/>
    <w:rsid w:val="00BA6070"/>
    <w:rsid w:val="00BA660E"/>
    <w:rsid w:val="00BA6BC5"/>
    <w:rsid w:val="00BA7866"/>
    <w:rsid w:val="00BB4369"/>
    <w:rsid w:val="00BB6A94"/>
    <w:rsid w:val="00BC1B27"/>
    <w:rsid w:val="00BC35B4"/>
    <w:rsid w:val="00BC6BC7"/>
    <w:rsid w:val="00BD16D5"/>
    <w:rsid w:val="00BD1B36"/>
    <w:rsid w:val="00BD3341"/>
    <w:rsid w:val="00BD3FAD"/>
    <w:rsid w:val="00BD44F3"/>
    <w:rsid w:val="00BD49E4"/>
    <w:rsid w:val="00BE3C01"/>
    <w:rsid w:val="00BE6BAE"/>
    <w:rsid w:val="00BF1740"/>
    <w:rsid w:val="00BF1D3D"/>
    <w:rsid w:val="00BF246B"/>
    <w:rsid w:val="00BF3BB7"/>
    <w:rsid w:val="00BF4407"/>
    <w:rsid w:val="00BF77EC"/>
    <w:rsid w:val="00C00F71"/>
    <w:rsid w:val="00C01571"/>
    <w:rsid w:val="00C01E99"/>
    <w:rsid w:val="00C0357C"/>
    <w:rsid w:val="00C04604"/>
    <w:rsid w:val="00C058B0"/>
    <w:rsid w:val="00C05AD8"/>
    <w:rsid w:val="00C05AF8"/>
    <w:rsid w:val="00C05F7B"/>
    <w:rsid w:val="00C106AF"/>
    <w:rsid w:val="00C115B3"/>
    <w:rsid w:val="00C12023"/>
    <w:rsid w:val="00C13DAB"/>
    <w:rsid w:val="00C14E5E"/>
    <w:rsid w:val="00C15B7A"/>
    <w:rsid w:val="00C16845"/>
    <w:rsid w:val="00C20071"/>
    <w:rsid w:val="00C2305A"/>
    <w:rsid w:val="00C25C46"/>
    <w:rsid w:val="00C27146"/>
    <w:rsid w:val="00C317BE"/>
    <w:rsid w:val="00C33FEF"/>
    <w:rsid w:val="00C35A2A"/>
    <w:rsid w:val="00C36AE1"/>
    <w:rsid w:val="00C36D61"/>
    <w:rsid w:val="00C37C18"/>
    <w:rsid w:val="00C37C3F"/>
    <w:rsid w:val="00C42B06"/>
    <w:rsid w:val="00C43EB5"/>
    <w:rsid w:val="00C45528"/>
    <w:rsid w:val="00C4626E"/>
    <w:rsid w:val="00C47684"/>
    <w:rsid w:val="00C50489"/>
    <w:rsid w:val="00C50C6A"/>
    <w:rsid w:val="00C50F83"/>
    <w:rsid w:val="00C5173D"/>
    <w:rsid w:val="00C5245A"/>
    <w:rsid w:val="00C52A74"/>
    <w:rsid w:val="00C553E6"/>
    <w:rsid w:val="00C56D93"/>
    <w:rsid w:val="00C60842"/>
    <w:rsid w:val="00C66220"/>
    <w:rsid w:val="00C674B9"/>
    <w:rsid w:val="00C707E5"/>
    <w:rsid w:val="00C73FC9"/>
    <w:rsid w:val="00C76432"/>
    <w:rsid w:val="00C76EE7"/>
    <w:rsid w:val="00C8112A"/>
    <w:rsid w:val="00C83B62"/>
    <w:rsid w:val="00C83F07"/>
    <w:rsid w:val="00C846E4"/>
    <w:rsid w:val="00C84999"/>
    <w:rsid w:val="00C851A0"/>
    <w:rsid w:val="00C85FEF"/>
    <w:rsid w:val="00C87013"/>
    <w:rsid w:val="00C87234"/>
    <w:rsid w:val="00C921F1"/>
    <w:rsid w:val="00C9250F"/>
    <w:rsid w:val="00C949BC"/>
    <w:rsid w:val="00C94E3B"/>
    <w:rsid w:val="00C97DE8"/>
    <w:rsid w:val="00CA0135"/>
    <w:rsid w:val="00CA1A85"/>
    <w:rsid w:val="00CA1DF5"/>
    <w:rsid w:val="00CA394C"/>
    <w:rsid w:val="00CA4EED"/>
    <w:rsid w:val="00CA7A60"/>
    <w:rsid w:val="00CB098A"/>
    <w:rsid w:val="00CB0B76"/>
    <w:rsid w:val="00CB12E1"/>
    <w:rsid w:val="00CB3675"/>
    <w:rsid w:val="00CB461E"/>
    <w:rsid w:val="00CB5AFE"/>
    <w:rsid w:val="00CB6638"/>
    <w:rsid w:val="00CB6C64"/>
    <w:rsid w:val="00CC2F1C"/>
    <w:rsid w:val="00CC32A2"/>
    <w:rsid w:val="00CC3FEF"/>
    <w:rsid w:val="00CC439D"/>
    <w:rsid w:val="00CC43E6"/>
    <w:rsid w:val="00CC5BF5"/>
    <w:rsid w:val="00CC7239"/>
    <w:rsid w:val="00CD2A2F"/>
    <w:rsid w:val="00CD2FA6"/>
    <w:rsid w:val="00CD4D29"/>
    <w:rsid w:val="00CD6E8E"/>
    <w:rsid w:val="00CE104C"/>
    <w:rsid w:val="00CE1243"/>
    <w:rsid w:val="00CE317C"/>
    <w:rsid w:val="00CE39A5"/>
    <w:rsid w:val="00CE4622"/>
    <w:rsid w:val="00CE4DAF"/>
    <w:rsid w:val="00CE4F8D"/>
    <w:rsid w:val="00CE522F"/>
    <w:rsid w:val="00CE54C5"/>
    <w:rsid w:val="00CE73BD"/>
    <w:rsid w:val="00CF0CFF"/>
    <w:rsid w:val="00CF1B7A"/>
    <w:rsid w:val="00CF2372"/>
    <w:rsid w:val="00CF23FE"/>
    <w:rsid w:val="00CF3631"/>
    <w:rsid w:val="00CF493B"/>
    <w:rsid w:val="00CF4BEE"/>
    <w:rsid w:val="00CF72B1"/>
    <w:rsid w:val="00D00885"/>
    <w:rsid w:val="00D00CDF"/>
    <w:rsid w:val="00D0153D"/>
    <w:rsid w:val="00D018F7"/>
    <w:rsid w:val="00D03D01"/>
    <w:rsid w:val="00D03D54"/>
    <w:rsid w:val="00D04B3C"/>
    <w:rsid w:val="00D05E93"/>
    <w:rsid w:val="00D1163F"/>
    <w:rsid w:val="00D129A6"/>
    <w:rsid w:val="00D12B30"/>
    <w:rsid w:val="00D130BD"/>
    <w:rsid w:val="00D1493C"/>
    <w:rsid w:val="00D15B2B"/>
    <w:rsid w:val="00D17FCB"/>
    <w:rsid w:val="00D17FF1"/>
    <w:rsid w:val="00D223F6"/>
    <w:rsid w:val="00D22943"/>
    <w:rsid w:val="00D22CED"/>
    <w:rsid w:val="00D239F9"/>
    <w:rsid w:val="00D23FCB"/>
    <w:rsid w:val="00D24F1B"/>
    <w:rsid w:val="00D25926"/>
    <w:rsid w:val="00D263FC"/>
    <w:rsid w:val="00D27D76"/>
    <w:rsid w:val="00D3023B"/>
    <w:rsid w:val="00D3218B"/>
    <w:rsid w:val="00D321FB"/>
    <w:rsid w:val="00D32682"/>
    <w:rsid w:val="00D32824"/>
    <w:rsid w:val="00D34290"/>
    <w:rsid w:val="00D357E5"/>
    <w:rsid w:val="00D35962"/>
    <w:rsid w:val="00D35DF0"/>
    <w:rsid w:val="00D400D3"/>
    <w:rsid w:val="00D4053D"/>
    <w:rsid w:val="00D4110A"/>
    <w:rsid w:val="00D41558"/>
    <w:rsid w:val="00D41C03"/>
    <w:rsid w:val="00D42508"/>
    <w:rsid w:val="00D43496"/>
    <w:rsid w:val="00D473EE"/>
    <w:rsid w:val="00D50690"/>
    <w:rsid w:val="00D50E5E"/>
    <w:rsid w:val="00D51863"/>
    <w:rsid w:val="00D52F2C"/>
    <w:rsid w:val="00D54677"/>
    <w:rsid w:val="00D547F0"/>
    <w:rsid w:val="00D60336"/>
    <w:rsid w:val="00D6269B"/>
    <w:rsid w:val="00D6428A"/>
    <w:rsid w:val="00D647D9"/>
    <w:rsid w:val="00D65360"/>
    <w:rsid w:val="00D67BCC"/>
    <w:rsid w:val="00D72D1C"/>
    <w:rsid w:val="00D733C0"/>
    <w:rsid w:val="00D757D3"/>
    <w:rsid w:val="00D75DDF"/>
    <w:rsid w:val="00D76F42"/>
    <w:rsid w:val="00D77020"/>
    <w:rsid w:val="00D77A48"/>
    <w:rsid w:val="00D83883"/>
    <w:rsid w:val="00D85FE6"/>
    <w:rsid w:val="00D902A7"/>
    <w:rsid w:val="00D92736"/>
    <w:rsid w:val="00D92A2C"/>
    <w:rsid w:val="00D97D99"/>
    <w:rsid w:val="00DA1DED"/>
    <w:rsid w:val="00DA315B"/>
    <w:rsid w:val="00DA332D"/>
    <w:rsid w:val="00DA332E"/>
    <w:rsid w:val="00DA3C4A"/>
    <w:rsid w:val="00DA467D"/>
    <w:rsid w:val="00DA4F82"/>
    <w:rsid w:val="00DA5066"/>
    <w:rsid w:val="00DA75CA"/>
    <w:rsid w:val="00DB478D"/>
    <w:rsid w:val="00DB6FBD"/>
    <w:rsid w:val="00DB747B"/>
    <w:rsid w:val="00DC04CC"/>
    <w:rsid w:val="00DC3A05"/>
    <w:rsid w:val="00DC5EAB"/>
    <w:rsid w:val="00DD0D2D"/>
    <w:rsid w:val="00DD297E"/>
    <w:rsid w:val="00DD3ABA"/>
    <w:rsid w:val="00DD5213"/>
    <w:rsid w:val="00DD5A6B"/>
    <w:rsid w:val="00DD6494"/>
    <w:rsid w:val="00DD6930"/>
    <w:rsid w:val="00DD6E61"/>
    <w:rsid w:val="00DD6ED7"/>
    <w:rsid w:val="00DD7AA1"/>
    <w:rsid w:val="00DE17E7"/>
    <w:rsid w:val="00DE19A2"/>
    <w:rsid w:val="00DE5E83"/>
    <w:rsid w:val="00DE7A9D"/>
    <w:rsid w:val="00DE7B91"/>
    <w:rsid w:val="00DF1B6B"/>
    <w:rsid w:val="00DF2AB1"/>
    <w:rsid w:val="00DF3A8F"/>
    <w:rsid w:val="00DF431A"/>
    <w:rsid w:val="00DF4EA3"/>
    <w:rsid w:val="00E00128"/>
    <w:rsid w:val="00E01297"/>
    <w:rsid w:val="00E01835"/>
    <w:rsid w:val="00E040EA"/>
    <w:rsid w:val="00E04C1A"/>
    <w:rsid w:val="00E04D96"/>
    <w:rsid w:val="00E05E13"/>
    <w:rsid w:val="00E07572"/>
    <w:rsid w:val="00E10791"/>
    <w:rsid w:val="00E1279E"/>
    <w:rsid w:val="00E13036"/>
    <w:rsid w:val="00E13524"/>
    <w:rsid w:val="00E148D7"/>
    <w:rsid w:val="00E15D0A"/>
    <w:rsid w:val="00E17456"/>
    <w:rsid w:val="00E17731"/>
    <w:rsid w:val="00E214D3"/>
    <w:rsid w:val="00E21E42"/>
    <w:rsid w:val="00E2226F"/>
    <w:rsid w:val="00E22F90"/>
    <w:rsid w:val="00E22FC5"/>
    <w:rsid w:val="00E261DF"/>
    <w:rsid w:val="00E276F1"/>
    <w:rsid w:val="00E27D0B"/>
    <w:rsid w:val="00E31DE6"/>
    <w:rsid w:val="00E340A6"/>
    <w:rsid w:val="00E372D6"/>
    <w:rsid w:val="00E404C5"/>
    <w:rsid w:val="00E41101"/>
    <w:rsid w:val="00E417DD"/>
    <w:rsid w:val="00E41BDF"/>
    <w:rsid w:val="00E43A00"/>
    <w:rsid w:val="00E4428A"/>
    <w:rsid w:val="00E44F26"/>
    <w:rsid w:val="00E47CE9"/>
    <w:rsid w:val="00E5058A"/>
    <w:rsid w:val="00E51B08"/>
    <w:rsid w:val="00E5650A"/>
    <w:rsid w:val="00E56D99"/>
    <w:rsid w:val="00E625B5"/>
    <w:rsid w:val="00E62FCA"/>
    <w:rsid w:val="00E631CA"/>
    <w:rsid w:val="00E63366"/>
    <w:rsid w:val="00E64E31"/>
    <w:rsid w:val="00E65FC5"/>
    <w:rsid w:val="00E725DC"/>
    <w:rsid w:val="00E729D8"/>
    <w:rsid w:val="00E72EE5"/>
    <w:rsid w:val="00E73576"/>
    <w:rsid w:val="00E81AF8"/>
    <w:rsid w:val="00E82371"/>
    <w:rsid w:val="00E83494"/>
    <w:rsid w:val="00E83D41"/>
    <w:rsid w:val="00E83FAB"/>
    <w:rsid w:val="00E905F0"/>
    <w:rsid w:val="00E91492"/>
    <w:rsid w:val="00E916BD"/>
    <w:rsid w:val="00E92C01"/>
    <w:rsid w:val="00E92C8D"/>
    <w:rsid w:val="00E9556C"/>
    <w:rsid w:val="00EA0148"/>
    <w:rsid w:val="00EB0BFC"/>
    <w:rsid w:val="00EB1ECC"/>
    <w:rsid w:val="00EB4720"/>
    <w:rsid w:val="00EB4A69"/>
    <w:rsid w:val="00EC08F4"/>
    <w:rsid w:val="00EC08FA"/>
    <w:rsid w:val="00EC1E42"/>
    <w:rsid w:val="00EC2FC4"/>
    <w:rsid w:val="00EC3826"/>
    <w:rsid w:val="00EC6518"/>
    <w:rsid w:val="00ED2F2B"/>
    <w:rsid w:val="00ED36D5"/>
    <w:rsid w:val="00ED3BCB"/>
    <w:rsid w:val="00ED416C"/>
    <w:rsid w:val="00ED44BE"/>
    <w:rsid w:val="00ED725C"/>
    <w:rsid w:val="00EE161C"/>
    <w:rsid w:val="00EE2507"/>
    <w:rsid w:val="00EE4ECA"/>
    <w:rsid w:val="00EE4F66"/>
    <w:rsid w:val="00EE67BD"/>
    <w:rsid w:val="00EF09AE"/>
    <w:rsid w:val="00EF137D"/>
    <w:rsid w:val="00EF1903"/>
    <w:rsid w:val="00EF613D"/>
    <w:rsid w:val="00EF6961"/>
    <w:rsid w:val="00EF708D"/>
    <w:rsid w:val="00EF7111"/>
    <w:rsid w:val="00EF7649"/>
    <w:rsid w:val="00F00209"/>
    <w:rsid w:val="00F01219"/>
    <w:rsid w:val="00F02EE7"/>
    <w:rsid w:val="00F03638"/>
    <w:rsid w:val="00F03AD0"/>
    <w:rsid w:val="00F03E88"/>
    <w:rsid w:val="00F04D1A"/>
    <w:rsid w:val="00F04D4C"/>
    <w:rsid w:val="00F054BC"/>
    <w:rsid w:val="00F103B9"/>
    <w:rsid w:val="00F107C9"/>
    <w:rsid w:val="00F12730"/>
    <w:rsid w:val="00F14443"/>
    <w:rsid w:val="00F158BA"/>
    <w:rsid w:val="00F16205"/>
    <w:rsid w:val="00F169D0"/>
    <w:rsid w:val="00F17936"/>
    <w:rsid w:val="00F20694"/>
    <w:rsid w:val="00F2093B"/>
    <w:rsid w:val="00F21C80"/>
    <w:rsid w:val="00F22229"/>
    <w:rsid w:val="00F22345"/>
    <w:rsid w:val="00F264CF"/>
    <w:rsid w:val="00F27237"/>
    <w:rsid w:val="00F301D7"/>
    <w:rsid w:val="00F315C5"/>
    <w:rsid w:val="00F31CE7"/>
    <w:rsid w:val="00F368E3"/>
    <w:rsid w:val="00F3699F"/>
    <w:rsid w:val="00F37243"/>
    <w:rsid w:val="00F37563"/>
    <w:rsid w:val="00F377C1"/>
    <w:rsid w:val="00F40319"/>
    <w:rsid w:val="00F43946"/>
    <w:rsid w:val="00F439EB"/>
    <w:rsid w:val="00F4428E"/>
    <w:rsid w:val="00F45254"/>
    <w:rsid w:val="00F45E0A"/>
    <w:rsid w:val="00F47EFA"/>
    <w:rsid w:val="00F50387"/>
    <w:rsid w:val="00F51076"/>
    <w:rsid w:val="00F5235F"/>
    <w:rsid w:val="00F52419"/>
    <w:rsid w:val="00F5276A"/>
    <w:rsid w:val="00F53C94"/>
    <w:rsid w:val="00F54406"/>
    <w:rsid w:val="00F5482D"/>
    <w:rsid w:val="00F55BC3"/>
    <w:rsid w:val="00F56F81"/>
    <w:rsid w:val="00F63F05"/>
    <w:rsid w:val="00F64159"/>
    <w:rsid w:val="00F64A1A"/>
    <w:rsid w:val="00F64A57"/>
    <w:rsid w:val="00F655D2"/>
    <w:rsid w:val="00F65AEA"/>
    <w:rsid w:val="00F662E0"/>
    <w:rsid w:val="00F678DB"/>
    <w:rsid w:val="00F67A90"/>
    <w:rsid w:val="00F71DBC"/>
    <w:rsid w:val="00F72A63"/>
    <w:rsid w:val="00F743B5"/>
    <w:rsid w:val="00F74EEC"/>
    <w:rsid w:val="00F75B65"/>
    <w:rsid w:val="00F77694"/>
    <w:rsid w:val="00F807D0"/>
    <w:rsid w:val="00F8211D"/>
    <w:rsid w:val="00F8237A"/>
    <w:rsid w:val="00F8253D"/>
    <w:rsid w:val="00F837F5"/>
    <w:rsid w:val="00F83B63"/>
    <w:rsid w:val="00F87660"/>
    <w:rsid w:val="00F87691"/>
    <w:rsid w:val="00F905D8"/>
    <w:rsid w:val="00F907CE"/>
    <w:rsid w:val="00F93E65"/>
    <w:rsid w:val="00F94F25"/>
    <w:rsid w:val="00F96591"/>
    <w:rsid w:val="00F96C38"/>
    <w:rsid w:val="00F97B60"/>
    <w:rsid w:val="00F97F22"/>
    <w:rsid w:val="00FA0323"/>
    <w:rsid w:val="00FA11B9"/>
    <w:rsid w:val="00FA2933"/>
    <w:rsid w:val="00FA329C"/>
    <w:rsid w:val="00FA3B00"/>
    <w:rsid w:val="00FA71BC"/>
    <w:rsid w:val="00FA791C"/>
    <w:rsid w:val="00FB08A6"/>
    <w:rsid w:val="00FB14D4"/>
    <w:rsid w:val="00FB3A37"/>
    <w:rsid w:val="00FB45EF"/>
    <w:rsid w:val="00FB5C19"/>
    <w:rsid w:val="00FB62AE"/>
    <w:rsid w:val="00FB6CF8"/>
    <w:rsid w:val="00FB7B3C"/>
    <w:rsid w:val="00FC4B16"/>
    <w:rsid w:val="00FC5491"/>
    <w:rsid w:val="00FD0BBB"/>
    <w:rsid w:val="00FD0C96"/>
    <w:rsid w:val="00FD1F9F"/>
    <w:rsid w:val="00FD34E7"/>
    <w:rsid w:val="00FD383D"/>
    <w:rsid w:val="00FD4A36"/>
    <w:rsid w:val="00FD524D"/>
    <w:rsid w:val="00FD53E4"/>
    <w:rsid w:val="00FD5844"/>
    <w:rsid w:val="00FD717B"/>
    <w:rsid w:val="00FE1DDB"/>
    <w:rsid w:val="00FE2C9E"/>
    <w:rsid w:val="00FE333D"/>
    <w:rsid w:val="00FE3C65"/>
    <w:rsid w:val="00FE3ED1"/>
    <w:rsid w:val="00FE55D7"/>
    <w:rsid w:val="00FE5C83"/>
    <w:rsid w:val="00FE6E9D"/>
    <w:rsid w:val="00FE6F2C"/>
    <w:rsid w:val="00FF2B42"/>
    <w:rsid w:val="00FF4BE6"/>
    <w:rsid w:val="00FF5B0C"/>
    <w:rsid w:val="00FF6239"/>
    <w:rsid w:val="00FF6650"/>
    <w:rsid w:val="00FF78E1"/>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0"/>
    <o:shapelayout v:ext="edit">
      <o:idmap v:ext="edit" data="1"/>
    </o:shapelayout>
  </w:shapeDefaults>
  <w:decimalSymbol w:val=","/>
  <w:listSeparator w:val=";"/>
  <w14:docId w14:val="183CD87E"/>
  <w15:docId w15:val="{493D4E97-CE56-4940-B62E-224872634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72"/>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F054BC"/>
    <w:pPr>
      <w:keepNext/>
      <w:tabs>
        <w:tab w:val="right" w:pos="9356"/>
      </w:tabs>
      <w:spacing w:line="240" w:lineRule="auto"/>
      <w:ind w:right="-286" w:firstLine="0"/>
      <w:jc w:val="center"/>
      <w:outlineLvl w:val="3"/>
    </w:pPr>
    <w:rPr>
      <w:sz w:val="28"/>
    </w:rPr>
  </w:style>
  <w:style w:type="paragraph" w:styleId="5">
    <w:name w:val="heading 5"/>
    <w:basedOn w:val="a"/>
    <w:next w:val="a"/>
    <w:qFormat/>
    <w:rsid w:val="00F054BC"/>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F054BC"/>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F054BC"/>
    <w:pPr>
      <w:spacing w:before="60" w:after="60"/>
      <w:ind w:firstLine="0"/>
      <w:jc w:val="center"/>
    </w:pPr>
  </w:style>
  <w:style w:type="paragraph" w:customStyle="1" w:styleId="11">
    <w:name w:val="Обычный1"/>
    <w:rsid w:val="00F054BC"/>
    <w:pPr>
      <w:widowControl w:val="0"/>
    </w:pPr>
    <w:rPr>
      <w:rFonts w:ascii="Courier New" w:hAnsi="Courier New"/>
      <w:snapToGrid w:val="0"/>
    </w:rPr>
  </w:style>
  <w:style w:type="paragraph" w:styleId="a4">
    <w:name w:val="header"/>
    <w:basedOn w:val="a"/>
    <w:rsid w:val="00F054BC"/>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link w:val="12"/>
    <w:uiPriority w:val="99"/>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3">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4">
    <w:name w:val="Сетка таблицы1"/>
    <w:basedOn w:val="a1"/>
    <w:next w:val="ae"/>
    <w:uiPriority w:val="39"/>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unhideWhenUsed/>
    <w:rsid w:val="005D0E1D"/>
    <w:pPr>
      <w:tabs>
        <w:tab w:val="left" w:pos="0"/>
        <w:tab w:val="left" w:pos="660"/>
        <w:tab w:val="right" w:leader="dot" w:pos="9638"/>
      </w:tabs>
      <w:spacing w:line="276"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aliases w:val="2 Спс точк"/>
    <w:basedOn w:val="a"/>
    <w:link w:val="af7"/>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0">
    <w:name w:val="Стиль Основной текст + 15 пт"/>
    <w:basedOn w:val="a8"/>
    <w:link w:val="151"/>
    <w:rsid w:val="00771F50"/>
    <w:pPr>
      <w:spacing w:line="360" w:lineRule="auto"/>
    </w:pPr>
    <w:rPr>
      <w:sz w:val="28"/>
      <w:szCs w:val="24"/>
    </w:rPr>
  </w:style>
  <w:style w:type="character" w:customStyle="1" w:styleId="151">
    <w:name w:val="Стиль Основной текст + 15 пт Знак"/>
    <w:link w:val="150"/>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2">
    <w:name w:val="Основной текст Знак1"/>
    <w:basedOn w:val="a0"/>
    <w:link w:val="a8"/>
    <w:uiPriority w:val="99"/>
    <w:rsid w:val="00D3023B"/>
    <w:rPr>
      <w:sz w:val="24"/>
    </w:rPr>
  </w:style>
  <w:style w:type="character" w:styleId="afd">
    <w:name w:val="FollowedHyperlink"/>
    <w:basedOn w:val="a0"/>
    <w:uiPriority w:val="99"/>
    <w:semiHidden/>
    <w:unhideWhenUsed/>
    <w:rsid w:val="00A94145"/>
    <w:rPr>
      <w:color w:val="800080" w:themeColor="followedHyperlink"/>
      <w:u w:val="single"/>
    </w:rPr>
  </w:style>
  <w:style w:type="character" w:customStyle="1" w:styleId="FootnoteCharacters">
    <w:name w:val="Footnote Characters"/>
    <w:basedOn w:val="a0"/>
    <w:rsid w:val="00BA1BBB"/>
    <w:rPr>
      <w:vertAlign w:val="superscript"/>
    </w:rPr>
  </w:style>
  <w:style w:type="character" w:customStyle="1" w:styleId="afe">
    <w:name w:val="Символ сноски"/>
    <w:rsid w:val="00BA1BBB"/>
  </w:style>
  <w:style w:type="paragraph" w:customStyle="1" w:styleId="16">
    <w:name w:val="Абзац списка1"/>
    <w:basedOn w:val="a"/>
    <w:rsid w:val="00BA1BBB"/>
    <w:pPr>
      <w:suppressAutoHyphens/>
      <w:spacing w:after="160" w:line="259" w:lineRule="auto"/>
      <w:ind w:left="720" w:firstLine="0"/>
      <w:contextualSpacing/>
      <w:jc w:val="left"/>
    </w:pPr>
    <w:rPr>
      <w:rFonts w:ascii="Calibri" w:eastAsia="Calibri" w:hAnsi="Calibri" w:cs="font185"/>
      <w:sz w:val="22"/>
      <w:szCs w:val="22"/>
      <w:lang w:eastAsia="en-US"/>
    </w:rPr>
  </w:style>
  <w:style w:type="character" w:styleId="aff">
    <w:name w:val="annotation reference"/>
    <w:basedOn w:val="a0"/>
    <w:uiPriority w:val="99"/>
    <w:semiHidden/>
    <w:unhideWhenUsed/>
    <w:rsid w:val="00E13036"/>
    <w:rPr>
      <w:sz w:val="16"/>
      <w:szCs w:val="16"/>
    </w:rPr>
  </w:style>
  <w:style w:type="paragraph" w:styleId="aff0">
    <w:name w:val="annotation text"/>
    <w:basedOn w:val="a"/>
    <w:link w:val="aff1"/>
    <w:uiPriority w:val="99"/>
    <w:semiHidden/>
    <w:unhideWhenUsed/>
    <w:rsid w:val="00E13036"/>
    <w:pPr>
      <w:spacing w:line="240" w:lineRule="auto"/>
    </w:pPr>
    <w:rPr>
      <w:sz w:val="20"/>
    </w:rPr>
  </w:style>
  <w:style w:type="character" w:customStyle="1" w:styleId="aff1">
    <w:name w:val="Текст примечания Знак"/>
    <w:basedOn w:val="a0"/>
    <w:link w:val="aff0"/>
    <w:uiPriority w:val="99"/>
    <w:semiHidden/>
    <w:rsid w:val="00E13036"/>
  </w:style>
  <w:style w:type="paragraph" w:styleId="aff2">
    <w:name w:val="annotation subject"/>
    <w:basedOn w:val="aff0"/>
    <w:next w:val="aff0"/>
    <w:link w:val="aff3"/>
    <w:uiPriority w:val="99"/>
    <w:semiHidden/>
    <w:unhideWhenUsed/>
    <w:rsid w:val="00E13036"/>
    <w:rPr>
      <w:b/>
      <w:bCs/>
    </w:rPr>
  </w:style>
  <w:style w:type="character" w:customStyle="1" w:styleId="aff3">
    <w:name w:val="Тема примечания Знак"/>
    <w:basedOn w:val="aff1"/>
    <w:link w:val="aff2"/>
    <w:uiPriority w:val="99"/>
    <w:semiHidden/>
    <w:rsid w:val="00E13036"/>
    <w:rPr>
      <w:b/>
      <w:bCs/>
    </w:rPr>
  </w:style>
  <w:style w:type="character" w:customStyle="1" w:styleId="apple-converted-space">
    <w:name w:val="apple-converted-space"/>
    <w:basedOn w:val="a0"/>
    <w:rsid w:val="00FE6E9D"/>
  </w:style>
  <w:style w:type="character" w:customStyle="1" w:styleId="17">
    <w:name w:val="Неразрешенное упоминание1"/>
    <w:basedOn w:val="a0"/>
    <w:uiPriority w:val="99"/>
    <w:semiHidden/>
    <w:unhideWhenUsed/>
    <w:rsid w:val="00E13524"/>
    <w:rPr>
      <w:color w:val="605E5C"/>
      <w:shd w:val="clear" w:color="auto" w:fill="E1DFDD"/>
    </w:rPr>
  </w:style>
  <w:style w:type="character" w:customStyle="1" w:styleId="25">
    <w:name w:val="Неразрешенное упоминание2"/>
    <w:basedOn w:val="a0"/>
    <w:uiPriority w:val="99"/>
    <w:semiHidden/>
    <w:unhideWhenUsed/>
    <w:rsid w:val="00411285"/>
    <w:rPr>
      <w:color w:val="605E5C"/>
      <w:shd w:val="clear" w:color="auto" w:fill="E1DFDD"/>
    </w:rPr>
  </w:style>
  <w:style w:type="character" w:customStyle="1" w:styleId="filtermathjaxloaderequation">
    <w:name w:val="filter_mathjaxloader_equation"/>
    <w:basedOn w:val="a0"/>
    <w:rsid w:val="00D50690"/>
  </w:style>
  <w:style w:type="character" w:customStyle="1" w:styleId="mi">
    <w:name w:val="mi"/>
    <w:basedOn w:val="a0"/>
    <w:rsid w:val="009E3723"/>
  </w:style>
  <w:style w:type="character" w:customStyle="1" w:styleId="mo">
    <w:name w:val="mo"/>
    <w:basedOn w:val="a0"/>
    <w:rsid w:val="009E3723"/>
  </w:style>
  <w:style w:type="character" w:customStyle="1" w:styleId="mn">
    <w:name w:val="mn"/>
    <w:basedOn w:val="a0"/>
    <w:rsid w:val="009E3723"/>
  </w:style>
  <w:style w:type="character" w:customStyle="1" w:styleId="mjxassistivemathml">
    <w:name w:val="mjx_assistive_mathml"/>
    <w:basedOn w:val="a0"/>
    <w:rsid w:val="009E3723"/>
  </w:style>
  <w:style w:type="character" w:customStyle="1" w:styleId="af7">
    <w:name w:val="Абзац списка Знак"/>
    <w:aliases w:val="2 Спс точк Знак"/>
    <w:basedOn w:val="a0"/>
    <w:link w:val="af6"/>
    <w:uiPriority w:val="34"/>
    <w:locked/>
    <w:rsid w:val="000C688E"/>
    <w:rPr>
      <w:sz w:val="28"/>
      <w:szCs w:val="24"/>
    </w:rPr>
  </w:style>
  <w:style w:type="paragraph" w:styleId="HTML">
    <w:name w:val="HTML Preformatted"/>
    <w:basedOn w:val="a"/>
    <w:link w:val="HTML0"/>
    <w:uiPriority w:val="99"/>
    <w:unhideWhenUsed/>
    <w:rsid w:val="000B7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z w:val="20"/>
    </w:rPr>
  </w:style>
  <w:style w:type="character" w:customStyle="1" w:styleId="HTML0">
    <w:name w:val="Стандартный HTML Знак"/>
    <w:basedOn w:val="a0"/>
    <w:link w:val="HTML"/>
    <w:uiPriority w:val="99"/>
    <w:rsid w:val="000B7961"/>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68316954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297560796">
      <w:bodyDiv w:val="1"/>
      <w:marLeft w:val="0"/>
      <w:marRight w:val="0"/>
      <w:marTop w:val="0"/>
      <w:marBottom w:val="0"/>
      <w:divBdr>
        <w:top w:val="none" w:sz="0" w:space="0" w:color="auto"/>
        <w:left w:val="none" w:sz="0" w:space="0" w:color="auto"/>
        <w:bottom w:val="none" w:sz="0" w:space="0" w:color="auto"/>
        <w:right w:val="none" w:sz="0" w:space="0" w:color="auto"/>
      </w:divBdr>
      <w:divsChild>
        <w:div w:id="121116624">
          <w:marLeft w:val="0"/>
          <w:marRight w:val="0"/>
          <w:marTop w:val="0"/>
          <w:marBottom w:val="0"/>
          <w:divBdr>
            <w:top w:val="none" w:sz="0" w:space="0" w:color="auto"/>
            <w:left w:val="none" w:sz="0" w:space="0" w:color="auto"/>
            <w:bottom w:val="none" w:sz="0" w:space="0" w:color="auto"/>
            <w:right w:val="none" w:sz="0" w:space="0" w:color="auto"/>
          </w:divBdr>
        </w:div>
        <w:div w:id="392581985">
          <w:marLeft w:val="0"/>
          <w:marRight w:val="0"/>
          <w:marTop w:val="0"/>
          <w:marBottom w:val="0"/>
          <w:divBdr>
            <w:top w:val="none" w:sz="0" w:space="0" w:color="auto"/>
            <w:left w:val="none" w:sz="0" w:space="0" w:color="auto"/>
            <w:bottom w:val="none" w:sz="0" w:space="0" w:color="auto"/>
            <w:right w:val="none" w:sz="0" w:space="0" w:color="auto"/>
          </w:divBdr>
        </w:div>
      </w:divsChild>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52513607">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org.fa.ru/app/umm/tree?login=yes&amp;_url=%2Fumm%2Ftree&amp;documentId=%7BAEF22B18-ACDC-4743-859D-C7FB61A343BF%7D" TargetMode="External"/><Relationship Id="rId18" Type="http://schemas.openxmlformats.org/officeDocument/2006/relationships/hyperlink" Target="http://www.skrin.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s://campus.fa.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hyperlink" Target="https://campus.fa.ru/" TargetMode="External"/><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org.fa.ru/app/umm/tree?login=yes&amp;_url=%2Fumm%2Ftree&amp;documentId=acb641b2-6161-44a8-a063-7ee66eddd6e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D94FC-FBAF-40F1-A609-F072E6825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32</Pages>
  <Words>8374</Words>
  <Characters>47736</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55999</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ATG</dc:creator>
  <cp:keywords/>
  <dc:description/>
  <cp:lastModifiedBy>Евсеева Ирина Владимировна</cp:lastModifiedBy>
  <cp:revision>29</cp:revision>
  <cp:lastPrinted>2022-01-12T09:45:00Z</cp:lastPrinted>
  <dcterms:created xsi:type="dcterms:W3CDTF">2021-12-01T11:38:00Z</dcterms:created>
  <dcterms:modified xsi:type="dcterms:W3CDTF">2022-03-28T10:44:00Z</dcterms:modified>
</cp:coreProperties>
</file>