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9C224" w14:textId="77777777" w:rsidR="00630AC8" w:rsidRPr="00630AC8" w:rsidRDefault="00630AC8" w:rsidP="00630AC8">
      <w:pPr>
        <w:suppressAutoHyphens/>
        <w:jc w:val="center"/>
        <w:rPr>
          <w:b/>
          <w:sz w:val="28"/>
          <w:szCs w:val="28"/>
          <w:lang w:val="ru-RU"/>
        </w:rPr>
      </w:pPr>
      <w:r w:rsidRPr="00630AC8">
        <w:rPr>
          <w:b/>
          <w:sz w:val="28"/>
          <w:szCs w:val="28"/>
          <w:lang w:val="ru-RU"/>
        </w:rPr>
        <w:t xml:space="preserve">Федеральное государственное образовательное бюджетное </w:t>
      </w:r>
    </w:p>
    <w:p w14:paraId="0DB9A73D" w14:textId="77777777" w:rsidR="00630AC8" w:rsidRPr="00630AC8" w:rsidRDefault="00630AC8" w:rsidP="00630AC8">
      <w:pPr>
        <w:suppressAutoHyphens/>
        <w:jc w:val="center"/>
        <w:rPr>
          <w:b/>
          <w:sz w:val="28"/>
          <w:szCs w:val="28"/>
          <w:lang w:val="ru-RU"/>
        </w:rPr>
      </w:pPr>
      <w:r w:rsidRPr="00630AC8">
        <w:rPr>
          <w:b/>
          <w:sz w:val="28"/>
          <w:szCs w:val="28"/>
          <w:lang w:val="ru-RU"/>
        </w:rPr>
        <w:t>учреждение высшего образования</w:t>
      </w:r>
      <w:r w:rsidRPr="00630AC8">
        <w:rPr>
          <w:b/>
          <w:sz w:val="28"/>
          <w:szCs w:val="28"/>
          <w:lang w:val="ru-RU"/>
        </w:rPr>
        <w:br/>
        <w:t>«ФИНАНСОВЫЙ УНИВЕРСИТЕТ</w:t>
      </w:r>
      <w:r w:rsidRPr="00630AC8">
        <w:rPr>
          <w:b/>
          <w:sz w:val="28"/>
          <w:szCs w:val="28"/>
          <w:lang w:val="ru-RU"/>
        </w:rPr>
        <w:br/>
        <w:t>ПРИ ПРАВИТЕЛЬСТВЕ РОССИЙСКОЙ ФЕДЕРАЦИИ»</w:t>
      </w:r>
    </w:p>
    <w:p w14:paraId="26517F91" w14:textId="77777777" w:rsidR="00630AC8" w:rsidRPr="00630AC8" w:rsidRDefault="00630AC8" w:rsidP="00630AC8">
      <w:pPr>
        <w:suppressAutoHyphens/>
        <w:jc w:val="center"/>
        <w:rPr>
          <w:b/>
          <w:sz w:val="28"/>
          <w:szCs w:val="28"/>
          <w:lang w:val="ru-RU"/>
        </w:rPr>
      </w:pPr>
      <w:r w:rsidRPr="00630AC8">
        <w:rPr>
          <w:b/>
          <w:sz w:val="28"/>
          <w:szCs w:val="28"/>
          <w:lang w:val="ru-RU"/>
        </w:rPr>
        <w:t>(Финансовый университет)</w:t>
      </w:r>
    </w:p>
    <w:p w14:paraId="1F979E31" w14:textId="77777777" w:rsidR="00630AC8" w:rsidRPr="00630AC8" w:rsidRDefault="00630AC8" w:rsidP="00630AC8">
      <w:pPr>
        <w:suppressAutoHyphens/>
        <w:jc w:val="center"/>
        <w:rPr>
          <w:b/>
          <w:sz w:val="28"/>
          <w:szCs w:val="28"/>
          <w:lang w:val="ru-RU"/>
        </w:rPr>
      </w:pPr>
    </w:p>
    <w:p w14:paraId="169C8057" w14:textId="77777777" w:rsidR="00630AC8" w:rsidRPr="00075C10" w:rsidRDefault="00630AC8" w:rsidP="00075C10">
      <w:pPr>
        <w:pStyle w:val="af0"/>
        <w:jc w:val="center"/>
        <w:rPr>
          <w:b/>
          <w:sz w:val="28"/>
          <w:szCs w:val="28"/>
          <w:lang w:val="ru-RU"/>
        </w:rPr>
      </w:pPr>
      <w:r w:rsidRPr="00075C10">
        <w:rPr>
          <w:b/>
          <w:sz w:val="28"/>
          <w:szCs w:val="28"/>
          <w:lang w:val="ru-RU"/>
        </w:rPr>
        <w:t>Департамент анализа данных и машинного обучения</w:t>
      </w:r>
    </w:p>
    <w:p w14:paraId="0CF44879" w14:textId="5344E981" w:rsidR="00635FCA" w:rsidRPr="00B5764E" w:rsidRDefault="00635FCA" w:rsidP="00075C10">
      <w:pPr>
        <w:pStyle w:val="af0"/>
        <w:jc w:val="center"/>
        <w:rPr>
          <w:b/>
          <w:sz w:val="28"/>
          <w:szCs w:val="28"/>
          <w:lang w:val="ru-RU" w:eastAsia="ru-RU"/>
        </w:rPr>
      </w:pPr>
      <w:r w:rsidRPr="00B5764E">
        <w:rPr>
          <w:b/>
          <w:sz w:val="28"/>
          <w:szCs w:val="28"/>
          <w:lang w:val="ru-RU"/>
        </w:rPr>
        <w:t>Департамент</w:t>
      </w:r>
      <w:r w:rsidRPr="00B5764E">
        <w:rPr>
          <w:b/>
          <w:sz w:val="28"/>
          <w:szCs w:val="28"/>
          <w:lang w:val="ru-RU" w:eastAsia="ru-RU"/>
        </w:rPr>
        <w:t xml:space="preserve"> бизнес-информатики</w:t>
      </w:r>
    </w:p>
    <w:p w14:paraId="15BECF0F" w14:textId="6263F2B8" w:rsidR="005B6D9D" w:rsidRPr="00B5764E" w:rsidRDefault="005B6D9D" w:rsidP="00075C10">
      <w:pPr>
        <w:pStyle w:val="af0"/>
        <w:jc w:val="center"/>
        <w:rPr>
          <w:b/>
          <w:sz w:val="28"/>
          <w:szCs w:val="28"/>
          <w:lang w:val="ru-RU" w:eastAsia="ru-RU"/>
        </w:rPr>
      </w:pPr>
      <w:r w:rsidRPr="00B5764E">
        <w:rPr>
          <w:b/>
          <w:sz w:val="28"/>
          <w:szCs w:val="28"/>
          <w:lang w:val="ru-RU" w:eastAsia="ru-RU"/>
        </w:rPr>
        <w:t>Департамент математики</w:t>
      </w:r>
    </w:p>
    <w:p w14:paraId="128D0CA5" w14:textId="77777777" w:rsidR="00075C10" w:rsidRPr="00B5764E" w:rsidRDefault="00075C10" w:rsidP="00075C10">
      <w:pPr>
        <w:pStyle w:val="af0"/>
        <w:jc w:val="center"/>
        <w:rPr>
          <w:b/>
          <w:sz w:val="28"/>
          <w:szCs w:val="28"/>
          <w:lang w:val="ru-RU" w:eastAsia="ru-RU"/>
        </w:rPr>
      </w:pPr>
      <w:r w:rsidRPr="00B5764E">
        <w:rPr>
          <w:b/>
          <w:sz w:val="28"/>
          <w:szCs w:val="28"/>
          <w:lang w:val="ru-RU" w:eastAsia="ru-RU"/>
        </w:rPr>
        <w:t>Факультета информационных технологий и анализа больших данных</w:t>
      </w:r>
    </w:p>
    <w:p w14:paraId="482AE2BE" w14:textId="77777777" w:rsidR="00635FCA" w:rsidRPr="00B5764E" w:rsidRDefault="00635FCA" w:rsidP="00635FCA">
      <w:pPr>
        <w:widowControl/>
        <w:autoSpaceDE/>
        <w:autoSpaceDN/>
        <w:adjustRightInd/>
        <w:spacing w:line="360" w:lineRule="auto"/>
        <w:ind w:right="616"/>
        <w:jc w:val="center"/>
        <w:rPr>
          <w:b/>
          <w:sz w:val="28"/>
          <w:szCs w:val="28"/>
          <w:lang w:val="ru-RU" w:eastAsia="ru-RU"/>
        </w:rPr>
      </w:pPr>
      <w:r w:rsidRPr="00B5764E">
        <w:rPr>
          <w:sz w:val="28"/>
          <w:szCs w:val="28"/>
          <w:lang w:val="ru-RU" w:eastAsia="ru-RU"/>
        </w:rPr>
        <w:t xml:space="preserve">        </w:t>
      </w:r>
      <w:r w:rsidRPr="00B5764E">
        <w:rPr>
          <w:b/>
          <w:sz w:val="28"/>
          <w:szCs w:val="28"/>
          <w:lang w:val="ru-RU" w:eastAsia="ru-RU"/>
        </w:rPr>
        <w:t>Кафедра «Системный анализ в экономике»</w:t>
      </w:r>
    </w:p>
    <w:p w14:paraId="304973D5" w14:textId="77777777" w:rsidR="00630AC8" w:rsidRPr="00B5764E" w:rsidRDefault="00630AC8" w:rsidP="00630AC8">
      <w:pPr>
        <w:suppressAutoHyphens/>
        <w:jc w:val="center"/>
        <w:rPr>
          <w:b/>
          <w:caps/>
          <w:sz w:val="28"/>
          <w:szCs w:val="28"/>
          <w:lang w:val="ru-RU"/>
        </w:rPr>
      </w:pPr>
    </w:p>
    <w:p w14:paraId="0CED7FEF" w14:textId="77777777" w:rsidR="00630AC8" w:rsidRPr="00B5764E" w:rsidRDefault="00630AC8" w:rsidP="00630AC8">
      <w:pPr>
        <w:suppressAutoHyphens/>
        <w:jc w:val="center"/>
        <w:rPr>
          <w:b/>
          <w:caps/>
          <w:sz w:val="28"/>
          <w:szCs w:val="28"/>
          <w:lang w:val="ru-RU"/>
        </w:rPr>
      </w:pPr>
    </w:p>
    <w:p w14:paraId="41F40D2B" w14:textId="77777777" w:rsidR="00A60742" w:rsidRPr="00B5764E" w:rsidRDefault="00A60742" w:rsidP="00635FCA">
      <w:pPr>
        <w:suppressAutoHyphens/>
        <w:jc w:val="center"/>
        <w:rPr>
          <w:b/>
          <w:sz w:val="28"/>
          <w:szCs w:val="28"/>
          <w:lang w:val="ru-RU" w:eastAsia="ru-RU"/>
        </w:rPr>
      </w:pPr>
    </w:p>
    <w:p w14:paraId="0E51A73A" w14:textId="48E339D6" w:rsidR="00635FCA" w:rsidRPr="00B5764E" w:rsidRDefault="002D0FA1" w:rsidP="00635FCA">
      <w:pPr>
        <w:suppressAutoHyphens/>
        <w:jc w:val="center"/>
        <w:rPr>
          <w:b/>
          <w:sz w:val="28"/>
          <w:szCs w:val="28"/>
          <w:lang w:val="ru-RU"/>
        </w:rPr>
      </w:pPr>
      <w:r w:rsidRPr="00B5764E">
        <w:rPr>
          <w:b/>
          <w:sz w:val="28"/>
          <w:szCs w:val="28"/>
          <w:lang w:val="ru-RU" w:eastAsia="ru-RU"/>
        </w:rPr>
        <w:t>Андриянов Н.А.</w:t>
      </w:r>
      <w:r w:rsidR="00635FCA" w:rsidRPr="00B5764E">
        <w:rPr>
          <w:b/>
          <w:sz w:val="28"/>
          <w:szCs w:val="28"/>
          <w:lang w:val="ru-RU" w:eastAsia="ru-RU"/>
        </w:rPr>
        <w:t xml:space="preserve">, </w:t>
      </w:r>
      <w:r w:rsidRPr="00B5764E">
        <w:rPr>
          <w:b/>
          <w:sz w:val="28"/>
          <w:szCs w:val="28"/>
          <w:lang w:val="ru-RU" w:eastAsia="ru-RU"/>
        </w:rPr>
        <w:t xml:space="preserve">Васильева С.В., </w:t>
      </w:r>
      <w:r w:rsidR="00635FCA" w:rsidRPr="00B5764E">
        <w:rPr>
          <w:b/>
          <w:sz w:val="28"/>
          <w:szCs w:val="28"/>
          <w:lang w:val="ru-RU"/>
        </w:rPr>
        <w:t>Коровин</w:t>
      </w:r>
      <w:r w:rsidR="00635FCA" w:rsidRPr="00B5764E">
        <w:rPr>
          <w:b/>
          <w:sz w:val="28"/>
          <w:szCs w:val="28"/>
          <w:lang w:val="ru-RU" w:eastAsia="ru-RU"/>
        </w:rPr>
        <w:t xml:space="preserve"> </w:t>
      </w:r>
      <w:r w:rsidR="00635FCA" w:rsidRPr="00B5764E">
        <w:rPr>
          <w:b/>
          <w:sz w:val="28"/>
          <w:szCs w:val="28"/>
          <w:lang w:val="ru-RU"/>
        </w:rPr>
        <w:t xml:space="preserve">Д. И., </w:t>
      </w:r>
    </w:p>
    <w:p w14:paraId="6D8926C5" w14:textId="69D8E391" w:rsidR="00635FCA" w:rsidRPr="00B5764E" w:rsidRDefault="00635FCA" w:rsidP="00635FCA">
      <w:pPr>
        <w:widowControl/>
        <w:autoSpaceDE/>
        <w:autoSpaceDN/>
        <w:adjustRightInd/>
        <w:spacing w:line="360" w:lineRule="auto"/>
        <w:jc w:val="center"/>
        <w:rPr>
          <w:b/>
          <w:sz w:val="28"/>
          <w:szCs w:val="28"/>
          <w:lang w:val="ru-RU" w:eastAsia="ru-RU"/>
        </w:rPr>
      </w:pPr>
      <w:r w:rsidRPr="00B5764E">
        <w:rPr>
          <w:b/>
          <w:sz w:val="28"/>
          <w:szCs w:val="28"/>
          <w:lang w:val="ru-RU" w:eastAsia="ru-RU"/>
        </w:rPr>
        <w:t>Трегуб И.В., Щепетова С.Е.</w:t>
      </w:r>
      <w:r w:rsidR="004954C2" w:rsidRPr="00B5764E">
        <w:rPr>
          <w:b/>
          <w:sz w:val="28"/>
          <w:szCs w:val="28"/>
          <w:lang w:val="ru-RU" w:eastAsia="ru-RU"/>
        </w:rPr>
        <w:t xml:space="preserve"> </w:t>
      </w:r>
    </w:p>
    <w:p w14:paraId="41A15771" w14:textId="77777777" w:rsidR="00630AC8" w:rsidRPr="00B5764E" w:rsidRDefault="00630AC8" w:rsidP="00630AC8">
      <w:pPr>
        <w:suppressAutoHyphens/>
        <w:jc w:val="center"/>
        <w:rPr>
          <w:b/>
          <w:caps/>
          <w:sz w:val="28"/>
          <w:szCs w:val="28"/>
          <w:lang w:val="ru-RU"/>
        </w:rPr>
      </w:pPr>
    </w:p>
    <w:p w14:paraId="6CCD0831" w14:textId="6DE21A19" w:rsidR="00630AC8" w:rsidRPr="00B5764E" w:rsidRDefault="00630AC8" w:rsidP="00630AC8">
      <w:pPr>
        <w:suppressAutoHyphens/>
        <w:jc w:val="center"/>
        <w:rPr>
          <w:b/>
          <w:sz w:val="28"/>
          <w:szCs w:val="28"/>
          <w:lang w:val="ru-RU"/>
        </w:rPr>
      </w:pPr>
    </w:p>
    <w:p w14:paraId="35A72EB0" w14:textId="0DE3A48B" w:rsidR="00630AC8" w:rsidRPr="00B5764E" w:rsidRDefault="009416F5" w:rsidP="00D62BAD">
      <w:pPr>
        <w:pStyle w:val="1"/>
        <w:tabs>
          <w:tab w:val="right" w:pos="9356"/>
        </w:tabs>
        <w:spacing w:before="0" w:after="0" w:line="240" w:lineRule="auto"/>
        <w:ind w:right="-284"/>
        <w:rPr>
          <w:b w:val="0"/>
          <w:bCs/>
          <w:sz w:val="28"/>
          <w:szCs w:val="28"/>
        </w:rPr>
      </w:pPr>
      <w:r w:rsidRPr="00B5764E">
        <w:rPr>
          <w:sz w:val="28"/>
        </w:rPr>
        <w:t>МАТЕМАТИЧЕСКИЕ</w:t>
      </w:r>
      <w:r w:rsidR="00D62BAD" w:rsidRPr="00B5764E">
        <w:rPr>
          <w:sz w:val="28"/>
        </w:rPr>
        <w:t>, СТАТИСТИЧЕСКИЕ</w:t>
      </w:r>
      <w:r w:rsidRPr="00B5764E">
        <w:rPr>
          <w:sz w:val="28"/>
        </w:rPr>
        <w:t xml:space="preserve"> И ИНСТРУМЕНТАЛЬНЫЕ МЕТОДЫ</w:t>
      </w:r>
      <w:r w:rsidR="005B6D9D" w:rsidRPr="00B5764E">
        <w:rPr>
          <w:sz w:val="28"/>
        </w:rPr>
        <w:t xml:space="preserve"> В </w:t>
      </w:r>
      <w:r w:rsidRPr="00B5764E">
        <w:rPr>
          <w:sz w:val="28"/>
        </w:rPr>
        <w:t>ЭКОНОМИК</w:t>
      </w:r>
      <w:r w:rsidR="005B6D9D" w:rsidRPr="00B5764E">
        <w:rPr>
          <w:sz w:val="28"/>
        </w:rPr>
        <w:t>Е</w:t>
      </w:r>
    </w:p>
    <w:p w14:paraId="69B6DCAB" w14:textId="77777777" w:rsidR="00630AC8" w:rsidRPr="00B5764E" w:rsidRDefault="00630AC8" w:rsidP="00630AC8">
      <w:pPr>
        <w:suppressAutoHyphens/>
        <w:jc w:val="center"/>
        <w:rPr>
          <w:sz w:val="28"/>
          <w:szCs w:val="28"/>
          <w:lang w:val="ru-RU"/>
        </w:rPr>
      </w:pPr>
    </w:p>
    <w:p w14:paraId="273C77F2" w14:textId="77777777" w:rsidR="00630AC8" w:rsidRPr="00B5764E" w:rsidRDefault="00630AC8" w:rsidP="00630AC8">
      <w:pPr>
        <w:suppressAutoHyphens/>
        <w:jc w:val="center"/>
        <w:rPr>
          <w:b/>
          <w:sz w:val="28"/>
          <w:szCs w:val="28"/>
          <w:lang w:val="ru-RU"/>
        </w:rPr>
      </w:pPr>
      <w:r w:rsidRPr="00B5764E">
        <w:rPr>
          <w:b/>
          <w:sz w:val="28"/>
          <w:szCs w:val="28"/>
          <w:lang w:val="ru-RU"/>
        </w:rPr>
        <w:t>Рабочая программа дисциплины</w:t>
      </w:r>
    </w:p>
    <w:p w14:paraId="55D24100" w14:textId="77777777" w:rsidR="00630AC8" w:rsidRPr="00B5764E" w:rsidRDefault="00630AC8" w:rsidP="00630AC8">
      <w:pPr>
        <w:suppressAutoHyphens/>
        <w:jc w:val="center"/>
        <w:rPr>
          <w:b/>
          <w:caps/>
          <w:sz w:val="28"/>
          <w:szCs w:val="28"/>
          <w:lang w:val="ru-RU"/>
        </w:rPr>
      </w:pPr>
    </w:p>
    <w:p w14:paraId="7E147EC7" w14:textId="77777777" w:rsidR="00630AC8" w:rsidRPr="00B5764E" w:rsidRDefault="00630AC8" w:rsidP="00630AC8">
      <w:pPr>
        <w:widowControl/>
        <w:autoSpaceDE/>
        <w:autoSpaceDN/>
        <w:adjustRightInd/>
        <w:jc w:val="center"/>
        <w:rPr>
          <w:sz w:val="28"/>
          <w:szCs w:val="28"/>
          <w:lang w:val="ru-RU" w:eastAsia="ru-RU"/>
        </w:rPr>
      </w:pPr>
      <w:r w:rsidRPr="00B5764E">
        <w:rPr>
          <w:sz w:val="28"/>
          <w:szCs w:val="28"/>
          <w:lang w:val="ru-RU" w:eastAsia="ru-RU"/>
        </w:rPr>
        <w:t>для обучающихся по направлению подготовки</w:t>
      </w:r>
    </w:p>
    <w:p w14:paraId="73509A11" w14:textId="03D7B93E" w:rsidR="00075C10" w:rsidRPr="00B5764E" w:rsidRDefault="00075C10" w:rsidP="00630AC8">
      <w:pPr>
        <w:jc w:val="center"/>
        <w:rPr>
          <w:bCs/>
          <w:sz w:val="28"/>
          <w:szCs w:val="28"/>
          <w:lang w:val="ru-RU" w:eastAsia="ru-RU"/>
        </w:rPr>
      </w:pPr>
      <w:r w:rsidRPr="00B5764E">
        <w:rPr>
          <w:rFonts w:eastAsia="Calibri"/>
          <w:sz w:val="28"/>
          <w:szCs w:val="28"/>
          <w:lang w:val="ru-RU" w:eastAsia="ru-RU"/>
        </w:rPr>
        <w:t>38.06.01</w:t>
      </w:r>
      <w:r w:rsidR="005B6D9D" w:rsidRPr="00B5764E">
        <w:rPr>
          <w:rFonts w:eastAsia="Calibri"/>
          <w:sz w:val="28"/>
          <w:szCs w:val="28"/>
          <w:lang w:val="ru-RU" w:eastAsia="ru-RU"/>
        </w:rPr>
        <w:t>-</w:t>
      </w:r>
      <w:r w:rsidRPr="00B5764E">
        <w:rPr>
          <w:rFonts w:eastAsia="Calibri"/>
          <w:sz w:val="28"/>
          <w:szCs w:val="28"/>
          <w:lang w:val="ru-RU" w:eastAsia="ru-RU"/>
        </w:rPr>
        <w:t xml:space="preserve"> Экономика</w:t>
      </w:r>
      <w:r w:rsidR="00630AC8" w:rsidRPr="00B5764E">
        <w:rPr>
          <w:rFonts w:eastAsia="Calibri"/>
          <w:sz w:val="28"/>
          <w:szCs w:val="28"/>
          <w:lang w:val="ru-RU" w:eastAsia="ru-RU"/>
        </w:rPr>
        <w:t>,</w:t>
      </w:r>
      <w:r w:rsidR="00630AC8" w:rsidRPr="00B5764E">
        <w:rPr>
          <w:bCs/>
          <w:sz w:val="28"/>
          <w:szCs w:val="28"/>
          <w:lang w:val="ru-RU" w:eastAsia="ru-RU"/>
        </w:rPr>
        <w:t xml:space="preserve"> </w:t>
      </w:r>
    </w:p>
    <w:p w14:paraId="76336F17" w14:textId="17EAB7CD" w:rsidR="00630AC8" w:rsidRPr="002D0FA1" w:rsidRDefault="005B6D9D" w:rsidP="00075C10">
      <w:pPr>
        <w:jc w:val="center"/>
        <w:rPr>
          <w:bCs/>
          <w:sz w:val="28"/>
          <w:szCs w:val="28"/>
          <w:lang w:val="ru-RU"/>
        </w:rPr>
      </w:pPr>
      <w:r w:rsidRPr="00B5764E">
        <w:rPr>
          <w:bCs/>
          <w:sz w:val="28"/>
          <w:szCs w:val="28"/>
          <w:lang w:val="ru-RU" w:eastAsia="ru-RU"/>
        </w:rPr>
        <w:t>научная специальность: «5.2.2 -</w:t>
      </w:r>
      <w:r w:rsidR="002D0FA1" w:rsidRPr="00B5764E">
        <w:rPr>
          <w:color w:val="383838"/>
          <w:sz w:val="28"/>
          <w:szCs w:val="28"/>
          <w:shd w:val="clear" w:color="auto" w:fill="FFFFFF"/>
          <w:lang w:val="ru-RU"/>
        </w:rPr>
        <w:t xml:space="preserve">Математические, статистические и инструментальные методы </w:t>
      </w:r>
      <w:r w:rsidRPr="00B5764E">
        <w:rPr>
          <w:color w:val="383838"/>
          <w:sz w:val="28"/>
          <w:szCs w:val="28"/>
          <w:shd w:val="clear" w:color="auto" w:fill="FFFFFF"/>
          <w:lang w:val="ru-RU"/>
        </w:rPr>
        <w:t xml:space="preserve">в </w:t>
      </w:r>
      <w:r w:rsidR="002D0FA1" w:rsidRPr="00B5764E">
        <w:rPr>
          <w:color w:val="383838"/>
          <w:sz w:val="28"/>
          <w:szCs w:val="28"/>
          <w:shd w:val="clear" w:color="auto" w:fill="FFFFFF"/>
          <w:lang w:val="ru-RU"/>
        </w:rPr>
        <w:t>экономик</w:t>
      </w:r>
      <w:r w:rsidRPr="00B5764E">
        <w:rPr>
          <w:color w:val="383838"/>
          <w:sz w:val="28"/>
          <w:szCs w:val="28"/>
          <w:shd w:val="clear" w:color="auto" w:fill="FFFFFF"/>
          <w:lang w:val="ru-RU"/>
        </w:rPr>
        <w:t>е»</w:t>
      </w:r>
    </w:p>
    <w:p w14:paraId="2E39BB5E" w14:textId="77777777" w:rsidR="00630AC8" w:rsidRPr="002D0FA1" w:rsidRDefault="00630AC8" w:rsidP="00630AC8">
      <w:pPr>
        <w:widowControl/>
        <w:autoSpaceDE/>
        <w:autoSpaceDN/>
        <w:adjustRightInd/>
        <w:jc w:val="center"/>
        <w:rPr>
          <w:rFonts w:eastAsia="Calibri"/>
          <w:sz w:val="28"/>
          <w:szCs w:val="28"/>
          <w:lang w:val="ru-RU" w:eastAsia="ru-RU"/>
        </w:rPr>
      </w:pPr>
      <w:r w:rsidRPr="002D0FA1">
        <w:rPr>
          <w:rFonts w:eastAsia="Calibri"/>
          <w:sz w:val="28"/>
          <w:szCs w:val="28"/>
          <w:lang w:val="ru-RU" w:eastAsia="ru-RU"/>
        </w:rPr>
        <w:t>(подготовка научно-педагогических кадров в аспирантуре)</w:t>
      </w:r>
    </w:p>
    <w:p w14:paraId="77D5E248" w14:textId="77777777" w:rsidR="00630AC8" w:rsidRPr="002D0FA1" w:rsidRDefault="00630AC8" w:rsidP="00630AC8">
      <w:pPr>
        <w:suppressAutoHyphens/>
        <w:jc w:val="center"/>
        <w:rPr>
          <w:sz w:val="28"/>
          <w:szCs w:val="28"/>
          <w:lang w:val="ru-RU"/>
        </w:rPr>
      </w:pPr>
    </w:p>
    <w:p w14:paraId="6356DBE4" w14:textId="77777777" w:rsidR="00630AC8" w:rsidRPr="002D0FA1" w:rsidRDefault="00630AC8" w:rsidP="00630AC8">
      <w:pPr>
        <w:suppressAutoHyphens/>
        <w:jc w:val="center"/>
        <w:rPr>
          <w:sz w:val="28"/>
          <w:szCs w:val="28"/>
          <w:lang w:val="ru-RU"/>
        </w:rPr>
      </w:pPr>
    </w:p>
    <w:p w14:paraId="163E9DDC" w14:textId="77777777" w:rsidR="00630AC8" w:rsidRPr="002D0FA1" w:rsidRDefault="00630AC8" w:rsidP="00630AC8">
      <w:pPr>
        <w:suppressAutoHyphens/>
        <w:jc w:val="center"/>
        <w:rPr>
          <w:sz w:val="28"/>
          <w:szCs w:val="28"/>
          <w:lang w:val="ru-RU"/>
        </w:rPr>
      </w:pPr>
    </w:p>
    <w:p w14:paraId="7B3AC734" w14:textId="77777777" w:rsidR="00630AC8" w:rsidRPr="002D0FA1" w:rsidRDefault="00630AC8" w:rsidP="00630AC8">
      <w:pPr>
        <w:suppressAutoHyphens/>
        <w:jc w:val="center"/>
        <w:rPr>
          <w:sz w:val="28"/>
          <w:szCs w:val="28"/>
          <w:lang w:val="ru-RU"/>
        </w:rPr>
      </w:pPr>
    </w:p>
    <w:p w14:paraId="18F8FE45" w14:textId="77777777" w:rsidR="00630AC8" w:rsidRPr="002D0FA1" w:rsidRDefault="00630AC8" w:rsidP="00630AC8">
      <w:pPr>
        <w:suppressAutoHyphens/>
        <w:jc w:val="center"/>
        <w:rPr>
          <w:sz w:val="28"/>
          <w:szCs w:val="28"/>
          <w:lang w:val="ru-RU"/>
        </w:rPr>
      </w:pPr>
    </w:p>
    <w:p w14:paraId="233F5198" w14:textId="77777777" w:rsidR="00630AC8" w:rsidRPr="002D0FA1" w:rsidRDefault="00630AC8" w:rsidP="00630AC8">
      <w:pPr>
        <w:suppressAutoHyphens/>
        <w:jc w:val="center"/>
        <w:rPr>
          <w:sz w:val="28"/>
          <w:szCs w:val="28"/>
          <w:lang w:val="ru-RU"/>
        </w:rPr>
      </w:pPr>
    </w:p>
    <w:p w14:paraId="4F29F45B" w14:textId="77777777" w:rsidR="00630AC8" w:rsidRPr="002D0FA1" w:rsidRDefault="00630AC8" w:rsidP="00630AC8">
      <w:pPr>
        <w:suppressAutoHyphens/>
        <w:jc w:val="center"/>
        <w:rPr>
          <w:sz w:val="28"/>
          <w:szCs w:val="28"/>
          <w:lang w:val="ru-RU"/>
        </w:rPr>
      </w:pPr>
    </w:p>
    <w:p w14:paraId="1790337C" w14:textId="77777777" w:rsidR="00630AC8" w:rsidRPr="002D0FA1" w:rsidRDefault="00630AC8" w:rsidP="00630AC8">
      <w:pPr>
        <w:suppressAutoHyphens/>
        <w:jc w:val="center"/>
        <w:rPr>
          <w:sz w:val="28"/>
          <w:szCs w:val="28"/>
          <w:lang w:val="ru-RU"/>
        </w:rPr>
      </w:pPr>
    </w:p>
    <w:p w14:paraId="1213C928" w14:textId="77777777" w:rsidR="00630AC8" w:rsidRPr="002D0FA1" w:rsidRDefault="00630AC8" w:rsidP="00630AC8">
      <w:pPr>
        <w:suppressAutoHyphens/>
        <w:jc w:val="center"/>
        <w:rPr>
          <w:sz w:val="28"/>
          <w:szCs w:val="28"/>
          <w:lang w:val="ru-RU"/>
        </w:rPr>
      </w:pPr>
    </w:p>
    <w:p w14:paraId="1C18C459" w14:textId="77777777" w:rsidR="00630AC8" w:rsidRPr="002D0FA1" w:rsidRDefault="00630AC8" w:rsidP="00630AC8">
      <w:pPr>
        <w:suppressAutoHyphens/>
        <w:jc w:val="center"/>
        <w:rPr>
          <w:sz w:val="28"/>
          <w:szCs w:val="28"/>
          <w:lang w:val="ru-RU"/>
        </w:rPr>
      </w:pPr>
    </w:p>
    <w:p w14:paraId="7D314260" w14:textId="77777777" w:rsidR="00630AC8" w:rsidRPr="002D0FA1" w:rsidRDefault="00630AC8" w:rsidP="00630AC8">
      <w:pPr>
        <w:suppressAutoHyphens/>
        <w:jc w:val="center"/>
        <w:rPr>
          <w:sz w:val="28"/>
          <w:szCs w:val="28"/>
          <w:lang w:val="ru-RU"/>
        </w:rPr>
      </w:pPr>
    </w:p>
    <w:p w14:paraId="65CC57FB" w14:textId="77777777" w:rsidR="00630AC8" w:rsidRPr="002D0FA1" w:rsidRDefault="00630AC8" w:rsidP="00630AC8">
      <w:pPr>
        <w:suppressAutoHyphens/>
        <w:jc w:val="center"/>
        <w:rPr>
          <w:sz w:val="28"/>
          <w:szCs w:val="28"/>
          <w:lang w:val="ru-RU"/>
        </w:rPr>
      </w:pPr>
    </w:p>
    <w:p w14:paraId="6B5822CE" w14:textId="77777777" w:rsidR="00630AC8" w:rsidRPr="00630AC8" w:rsidRDefault="00630AC8" w:rsidP="00630AC8">
      <w:pPr>
        <w:suppressAutoHyphens/>
        <w:jc w:val="center"/>
        <w:rPr>
          <w:b/>
          <w:sz w:val="28"/>
          <w:szCs w:val="28"/>
          <w:lang w:val="ru-RU"/>
        </w:rPr>
      </w:pPr>
      <w:r w:rsidRPr="002D0FA1">
        <w:rPr>
          <w:b/>
          <w:sz w:val="28"/>
          <w:szCs w:val="28"/>
          <w:lang w:val="ru-RU"/>
        </w:rPr>
        <w:t>Москва 202</w:t>
      </w:r>
      <w:r w:rsidR="004954C2" w:rsidRPr="002D0FA1">
        <w:rPr>
          <w:b/>
          <w:sz w:val="28"/>
          <w:szCs w:val="28"/>
          <w:lang w:val="ru-RU"/>
        </w:rPr>
        <w:t>2</w:t>
      </w:r>
    </w:p>
    <w:p w14:paraId="1659550B" w14:textId="77777777" w:rsidR="00A60742" w:rsidRDefault="00A60742" w:rsidP="00A60742">
      <w:pPr>
        <w:suppressAutoHyphens/>
        <w:rPr>
          <w:b/>
          <w:sz w:val="28"/>
          <w:szCs w:val="28"/>
          <w:lang w:val="ru-RU"/>
        </w:rPr>
      </w:pPr>
    </w:p>
    <w:p w14:paraId="2F3C24E2" w14:textId="2CC942F8" w:rsidR="00630AC8" w:rsidRPr="00630AC8" w:rsidRDefault="00630AC8" w:rsidP="00A60742">
      <w:pPr>
        <w:suppressAutoHyphens/>
        <w:jc w:val="center"/>
        <w:rPr>
          <w:b/>
          <w:sz w:val="28"/>
          <w:szCs w:val="28"/>
          <w:lang w:val="ru-RU"/>
        </w:rPr>
      </w:pPr>
      <w:r w:rsidRPr="00630AC8">
        <w:rPr>
          <w:b/>
          <w:sz w:val="28"/>
          <w:szCs w:val="28"/>
          <w:lang w:val="ru-RU"/>
        </w:rPr>
        <w:lastRenderedPageBreak/>
        <w:t>Федеральное государственное образовательное бюджетное</w:t>
      </w:r>
    </w:p>
    <w:p w14:paraId="315FC93F" w14:textId="77777777" w:rsidR="00630AC8" w:rsidRPr="00630AC8" w:rsidRDefault="00630AC8" w:rsidP="00630AC8">
      <w:pPr>
        <w:suppressAutoHyphens/>
        <w:jc w:val="center"/>
        <w:rPr>
          <w:b/>
          <w:sz w:val="28"/>
          <w:szCs w:val="28"/>
          <w:lang w:val="ru-RU"/>
        </w:rPr>
      </w:pPr>
      <w:r w:rsidRPr="00630AC8">
        <w:rPr>
          <w:b/>
          <w:sz w:val="28"/>
          <w:szCs w:val="28"/>
          <w:lang w:val="ru-RU"/>
        </w:rPr>
        <w:t>учреждение высшего образования</w:t>
      </w:r>
      <w:r w:rsidRPr="00630AC8">
        <w:rPr>
          <w:b/>
          <w:sz w:val="28"/>
          <w:szCs w:val="28"/>
          <w:lang w:val="ru-RU"/>
        </w:rPr>
        <w:br/>
        <w:t>«ФИНАНСОВЫЙ УНИВЕРСИТЕТ</w:t>
      </w:r>
      <w:r w:rsidRPr="00630AC8">
        <w:rPr>
          <w:b/>
          <w:sz w:val="28"/>
          <w:szCs w:val="28"/>
          <w:lang w:val="ru-RU"/>
        </w:rPr>
        <w:br/>
        <w:t>ПРИ ПРАВИТЕЛЬСТВЕ РОССИЙСКОЙ ФЕДЕРАЦИИ»</w:t>
      </w:r>
    </w:p>
    <w:p w14:paraId="42B832E1" w14:textId="77777777" w:rsidR="00630AC8" w:rsidRPr="00630AC8" w:rsidRDefault="00630AC8" w:rsidP="00630AC8">
      <w:pPr>
        <w:suppressAutoHyphens/>
        <w:jc w:val="center"/>
        <w:rPr>
          <w:b/>
          <w:sz w:val="28"/>
          <w:szCs w:val="28"/>
          <w:lang w:val="ru-RU"/>
        </w:rPr>
      </w:pPr>
      <w:r w:rsidRPr="00630AC8">
        <w:rPr>
          <w:b/>
          <w:sz w:val="28"/>
          <w:szCs w:val="28"/>
          <w:lang w:val="ru-RU"/>
        </w:rPr>
        <w:t>(Финансовый университет)</w:t>
      </w:r>
    </w:p>
    <w:p w14:paraId="2F84B609" w14:textId="77777777" w:rsidR="00630AC8" w:rsidRPr="00630AC8" w:rsidRDefault="00630AC8" w:rsidP="00630AC8">
      <w:pPr>
        <w:suppressAutoHyphens/>
        <w:jc w:val="center"/>
        <w:rPr>
          <w:b/>
          <w:sz w:val="28"/>
          <w:szCs w:val="28"/>
          <w:lang w:val="ru-RU"/>
        </w:rPr>
      </w:pPr>
    </w:p>
    <w:p w14:paraId="11483803" w14:textId="77777777" w:rsidR="00075C10" w:rsidRPr="00075C10" w:rsidRDefault="00075C10" w:rsidP="00075C10">
      <w:pPr>
        <w:pStyle w:val="af0"/>
        <w:jc w:val="center"/>
        <w:rPr>
          <w:b/>
          <w:sz w:val="28"/>
          <w:szCs w:val="28"/>
          <w:lang w:val="ru-RU"/>
        </w:rPr>
      </w:pPr>
      <w:r w:rsidRPr="00075C10">
        <w:rPr>
          <w:b/>
          <w:sz w:val="28"/>
          <w:szCs w:val="28"/>
          <w:lang w:val="ru-RU"/>
        </w:rPr>
        <w:t>Департамент анализа данных и машинного обучения</w:t>
      </w:r>
    </w:p>
    <w:p w14:paraId="1A997C2C" w14:textId="63294E1B" w:rsidR="00075C10" w:rsidRDefault="00075C10" w:rsidP="00075C10">
      <w:pPr>
        <w:pStyle w:val="af0"/>
        <w:jc w:val="center"/>
        <w:rPr>
          <w:b/>
          <w:sz w:val="28"/>
          <w:szCs w:val="28"/>
          <w:lang w:val="ru-RU" w:eastAsia="ru-RU"/>
        </w:rPr>
      </w:pPr>
      <w:r w:rsidRPr="00075C10">
        <w:rPr>
          <w:b/>
          <w:sz w:val="28"/>
          <w:szCs w:val="28"/>
          <w:lang w:val="ru-RU"/>
        </w:rPr>
        <w:t>Департамент</w:t>
      </w:r>
      <w:r w:rsidRPr="00075C10">
        <w:rPr>
          <w:b/>
          <w:sz w:val="28"/>
          <w:szCs w:val="28"/>
          <w:lang w:val="ru-RU" w:eastAsia="ru-RU"/>
        </w:rPr>
        <w:t xml:space="preserve"> бизнес-информатики</w:t>
      </w:r>
    </w:p>
    <w:p w14:paraId="42A653DA" w14:textId="087A9FEA" w:rsidR="00A60742" w:rsidRPr="00075C10" w:rsidRDefault="00A60742" w:rsidP="00A60742">
      <w:pPr>
        <w:pStyle w:val="af0"/>
        <w:jc w:val="center"/>
        <w:rPr>
          <w:b/>
          <w:sz w:val="28"/>
          <w:szCs w:val="28"/>
          <w:lang w:val="ru-RU"/>
        </w:rPr>
      </w:pPr>
      <w:r>
        <w:rPr>
          <w:b/>
          <w:sz w:val="28"/>
          <w:szCs w:val="28"/>
          <w:lang w:val="ru-RU"/>
        </w:rPr>
        <w:t>Департамент математики</w:t>
      </w:r>
    </w:p>
    <w:p w14:paraId="0D3D567D" w14:textId="77777777" w:rsidR="00075C10" w:rsidRPr="00075C10" w:rsidRDefault="00075C10" w:rsidP="00075C10">
      <w:pPr>
        <w:pStyle w:val="af0"/>
        <w:jc w:val="center"/>
        <w:rPr>
          <w:b/>
          <w:sz w:val="28"/>
          <w:szCs w:val="28"/>
          <w:lang w:val="ru-RU" w:eastAsia="ru-RU"/>
        </w:rPr>
      </w:pPr>
      <w:r w:rsidRPr="00075C10">
        <w:rPr>
          <w:b/>
          <w:sz w:val="28"/>
          <w:szCs w:val="28"/>
          <w:lang w:val="ru-RU" w:eastAsia="ru-RU"/>
        </w:rPr>
        <w:t>Факультета информационных технологий и анализа больших данных</w:t>
      </w:r>
    </w:p>
    <w:p w14:paraId="05D179F3" w14:textId="77777777" w:rsidR="00D62BAD" w:rsidRDefault="00075C10" w:rsidP="009F3DFC">
      <w:pPr>
        <w:pStyle w:val="af0"/>
        <w:jc w:val="center"/>
        <w:rPr>
          <w:b/>
          <w:sz w:val="28"/>
          <w:szCs w:val="28"/>
          <w:lang w:val="ru-RU"/>
        </w:rPr>
      </w:pPr>
      <w:r w:rsidRPr="00850A97">
        <w:rPr>
          <w:sz w:val="28"/>
          <w:szCs w:val="28"/>
          <w:lang w:val="ru-RU" w:eastAsia="ru-RU"/>
        </w:rPr>
        <w:t xml:space="preserve"> </w:t>
      </w:r>
      <w:r>
        <w:rPr>
          <w:sz w:val="28"/>
          <w:szCs w:val="28"/>
          <w:lang w:val="ru-RU" w:eastAsia="ru-RU"/>
        </w:rPr>
        <w:t xml:space="preserve">       </w:t>
      </w:r>
      <w:r w:rsidRPr="00850A97">
        <w:rPr>
          <w:b/>
          <w:sz w:val="28"/>
          <w:szCs w:val="28"/>
          <w:lang w:val="ru-RU"/>
        </w:rPr>
        <w:t>Кафедра «Системный анализ в экономике»</w:t>
      </w:r>
    </w:p>
    <w:p w14:paraId="7A06F5F1" w14:textId="77777777" w:rsidR="00630AC8" w:rsidRPr="00630AC8" w:rsidRDefault="00630AC8" w:rsidP="00630AC8">
      <w:pPr>
        <w:suppressAutoHyphens/>
        <w:jc w:val="center"/>
        <w:rPr>
          <w:b/>
          <w:sz w:val="28"/>
          <w:szCs w:val="28"/>
          <w:lang w:val="ru-RU"/>
        </w:rPr>
      </w:pPr>
    </w:p>
    <w:tbl>
      <w:tblPr>
        <w:tblW w:w="4897" w:type="dxa"/>
        <w:tblInd w:w="4968" w:type="dxa"/>
        <w:tblLook w:val="01E0" w:firstRow="1" w:lastRow="1" w:firstColumn="1" w:lastColumn="1" w:noHBand="0" w:noVBand="0"/>
      </w:tblPr>
      <w:tblGrid>
        <w:gridCol w:w="4897"/>
      </w:tblGrid>
      <w:tr w:rsidR="00630AC8" w:rsidRPr="006A7A73" w14:paraId="045D9E34" w14:textId="77777777" w:rsidTr="007071DD">
        <w:trPr>
          <w:trHeight w:val="2203"/>
        </w:trPr>
        <w:tc>
          <w:tcPr>
            <w:tcW w:w="4897" w:type="dxa"/>
          </w:tcPr>
          <w:p w14:paraId="78160E44" w14:textId="77777777" w:rsidR="00630AC8" w:rsidRPr="00630AC8" w:rsidRDefault="00630AC8" w:rsidP="007071DD">
            <w:pPr>
              <w:suppressAutoHyphens/>
              <w:spacing w:line="360" w:lineRule="auto"/>
              <w:rPr>
                <w:sz w:val="28"/>
                <w:szCs w:val="28"/>
                <w:lang w:val="ru-RU"/>
              </w:rPr>
            </w:pPr>
            <w:r w:rsidRPr="00630AC8">
              <w:rPr>
                <w:b/>
                <w:sz w:val="28"/>
                <w:szCs w:val="28"/>
                <w:lang w:val="ru-RU"/>
              </w:rPr>
              <w:t xml:space="preserve">                      </w:t>
            </w:r>
            <w:r w:rsidRPr="00630AC8">
              <w:rPr>
                <w:sz w:val="28"/>
                <w:szCs w:val="28"/>
                <w:lang w:val="ru-RU"/>
              </w:rPr>
              <w:t>УТВЕРЖДАЮ</w:t>
            </w:r>
          </w:p>
          <w:p w14:paraId="012E4051" w14:textId="77777777" w:rsidR="00630AC8" w:rsidRPr="00630AC8" w:rsidRDefault="00630AC8" w:rsidP="007071DD">
            <w:pPr>
              <w:suppressAutoHyphens/>
              <w:spacing w:line="360" w:lineRule="auto"/>
              <w:jc w:val="center"/>
              <w:rPr>
                <w:sz w:val="28"/>
                <w:szCs w:val="28"/>
                <w:lang w:val="ru-RU"/>
              </w:rPr>
            </w:pPr>
            <w:r w:rsidRPr="00630AC8">
              <w:rPr>
                <w:sz w:val="28"/>
                <w:szCs w:val="28"/>
                <w:lang w:val="ru-RU"/>
              </w:rPr>
              <w:t xml:space="preserve">                  </w:t>
            </w:r>
            <w:r w:rsidR="00075C10">
              <w:rPr>
                <w:sz w:val="28"/>
                <w:szCs w:val="28"/>
                <w:lang w:val="ru-RU"/>
              </w:rPr>
              <w:t>П</w:t>
            </w:r>
            <w:r w:rsidRPr="00630AC8">
              <w:rPr>
                <w:sz w:val="28"/>
                <w:szCs w:val="28"/>
                <w:lang w:val="ru-RU"/>
              </w:rPr>
              <w:t xml:space="preserve">роректор по учебной и </w:t>
            </w:r>
          </w:p>
          <w:p w14:paraId="66660F68" w14:textId="77777777" w:rsidR="00630AC8" w:rsidRPr="00630AC8" w:rsidRDefault="00630AC8" w:rsidP="007071DD">
            <w:pPr>
              <w:suppressAutoHyphens/>
              <w:spacing w:line="360" w:lineRule="auto"/>
              <w:jc w:val="center"/>
              <w:rPr>
                <w:sz w:val="28"/>
                <w:szCs w:val="28"/>
                <w:lang w:val="ru-RU"/>
              </w:rPr>
            </w:pPr>
            <w:r w:rsidRPr="00630AC8">
              <w:rPr>
                <w:sz w:val="28"/>
                <w:szCs w:val="28"/>
                <w:lang w:val="ru-RU"/>
              </w:rPr>
              <w:t xml:space="preserve">             методической работе</w:t>
            </w:r>
          </w:p>
          <w:p w14:paraId="7469FA85" w14:textId="77777777" w:rsidR="00630AC8" w:rsidRPr="00574B3A" w:rsidRDefault="00630AC8" w:rsidP="007071DD">
            <w:pPr>
              <w:suppressAutoHyphens/>
              <w:spacing w:line="360" w:lineRule="auto"/>
              <w:jc w:val="center"/>
              <w:rPr>
                <w:sz w:val="28"/>
                <w:szCs w:val="28"/>
              </w:rPr>
            </w:pPr>
            <w:r w:rsidRPr="00630AC8">
              <w:rPr>
                <w:sz w:val="28"/>
                <w:szCs w:val="28"/>
                <w:lang w:val="ru-RU"/>
              </w:rPr>
              <w:t xml:space="preserve">                      </w:t>
            </w:r>
            <w:r>
              <w:rPr>
                <w:sz w:val="28"/>
                <w:szCs w:val="28"/>
              </w:rPr>
              <w:t>__________Е.А</w:t>
            </w:r>
            <w:r w:rsidRPr="00574B3A">
              <w:rPr>
                <w:sz w:val="28"/>
                <w:szCs w:val="28"/>
              </w:rPr>
              <w:t xml:space="preserve">. </w:t>
            </w:r>
            <w:proofErr w:type="spellStart"/>
            <w:r w:rsidRPr="00574B3A">
              <w:rPr>
                <w:sz w:val="28"/>
                <w:szCs w:val="28"/>
              </w:rPr>
              <w:t>Каменева</w:t>
            </w:r>
            <w:proofErr w:type="spellEnd"/>
          </w:p>
          <w:p w14:paraId="20BCC1A5" w14:textId="152923C7" w:rsidR="00630AC8" w:rsidRPr="00075C10" w:rsidRDefault="00714732" w:rsidP="00714732">
            <w:pPr>
              <w:suppressAutoHyphens/>
              <w:spacing w:line="360" w:lineRule="auto"/>
              <w:rPr>
                <w:sz w:val="28"/>
                <w:szCs w:val="28"/>
                <w:lang w:val="ru-RU"/>
              </w:rPr>
            </w:pPr>
            <w:r>
              <w:rPr>
                <w:sz w:val="28"/>
                <w:szCs w:val="28"/>
                <w:lang w:val="ru-RU"/>
              </w:rPr>
              <w:t xml:space="preserve">                     </w:t>
            </w:r>
            <w:r w:rsidR="00630AC8" w:rsidRPr="00574B3A">
              <w:rPr>
                <w:sz w:val="28"/>
                <w:szCs w:val="28"/>
              </w:rPr>
              <w:t xml:space="preserve"> </w:t>
            </w:r>
            <w:r>
              <w:rPr>
                <w:sz w:val="28"/>
                <w:szCs w:val="28"/>
                <w:lang w:val="ru-RU"/>
              </w:rPr>
              <w:t>24.05.</w:t>
            </w:r>
            <w:r w:rsidR="00075C10" w:rsidRPr="00574B3A">
              <w:rPr>
                <w:sz w:val="28"/>
                <w:szCs w:val="28"/>
                <w:lang w:val="ru-RU"/>
              </w:rPr>
              <w:t>202</w:t>
            </w:r>
            <w:r w:rsidR="004954C2" w:rsidRPr="00574B3A">
              <w:rPr>
                <w:sz w:val="28"/>
                <w:szCs w:val="28"/>
                <w:lang w:val="ru-RU"/>
              </w:rPr>
              <w:t>2</w:t>
            </w:r>
            <w:r w:rsidR="00075C10" w:rsidRPr="00574B3A">
              <w:rPr>
                <w:sz w:val="28"/>
                <w:szCs w:val="28"/>
                <w:lang w:val="ru-RU"/>
              </w:rPr>
              <w:t xml:space="preserve"> г</w:t>
            </w:r>
            <w:r w:rsidR="00075C10">
              <w:rPr>
                <w:sz w:val="28"/>
                <w:szCs w:val="28"/>
                <w:lang w:val="ru-RU"/>
              </w:rPr>
              <w:t>.</w:t>
            </w:r>
          </w:p>
        </w:tc>
      </w:tr>
    </w:tbl>
    <w:p w14:paraId="168ADA67" w14:textId="77777777" w:rsidR="00075C10" w:rsidRDefault="00075C10" w:rsidP="00635FCA">
      <w:pPr>
        <w:suppressAutoHyphens/>
        <w:jc w:val="center"/>
        <w:rPr>
          <w:b/>
          <w:sz w:val="32"/>
          <w:szCs w:val="20"/>
          <w:lang w:val="ru-RU" w:eastAsia="ru-RU"/>
        </w:rPr>
      </w:pPr>
    </w:p>
    <w:p w14:paraId="489E30C1" w14:textId="280B580E" w:rsidR="002D0FA1" w:rsidRPr="00A60742" w:rsidRDefault="002D0FA1" w:rsidP="002D0FA1">
      <w:pPr>
        <w:suppressAutoHyphens/>
        <w:jc w:val="center"/>
        <w:rPr>
          <w:b/>
          <w:sz w:val="28"/>
          <w:szCs w:val="28"/>
          <w:lang w:val="ru-RU"/>
        </w:rPr>
      </w:pPr>
      <w:r w:rsidRPr="00A60742">
        <w:rPr>
          <w:b/>
          <w:sz w:val="28"/>
          <w:szCs w:val="28"/>
          <w:lang w:val="ru-RU" w:eastAsia="ru-RU"/>
        </w:rPr>
        <w:t xml:space="preserve">Андриянов Н.А., Васильева С.В., </w:t>
      </w:r>
      <w:r w:rsidRPr="00A60742">
        <w:rPr>
          <w:b/>
          <w:sz w:val="28"/>
          <w:szCs w:val="28"/>
          <w:lang w:val="ru-RU"/>
        </w:rPr>
        <w:t>Коровин</w:t>
      </w:r>
      <w:r w:rsidRPr="00A60742">
        <w:rPr>
          <w:b/>
          <w:sz w:val="28"/>
          <w:szCs w:val="28"/>
          <w:lang w:val="ru-RU" w:eastAsia="ru-RU"/>
        </w:rPr>
        <w:t xml:space="preserve"> </w:t>
      </w:r>
      <w:r w:rsidRPr="00A60742">
        <w:rPr>
          <w:b/>
          <w:sz w:val="28"/>
          <w:szCs w:val="28"/>
          <w:lang w:val="ru-RU"/>
        </w:rPr>
        <w:t xml:space="preserve">Д. И., </w:t>
      </w:r>
    </w:p>
    <w:p w14:paraId="43507D4B" w14:textId="68B65E8D" w:rsidR="002D0FA1" w:rsidRPr="00A60742" w:rsidRDefault="002D0FA1" w:rsidP="002D0FA1">
      <w:pPr>
        <w:pStyle w:val="1"/>
        <w:tabs>
          <w:tab w:val="right" w:pos="9356"/>
        </w:tabs>
        <w:spacing w:before="0" w:after="0" w:line="240" w:lineRule="auto"/>
        <w:ind w:left="-1021" w:right="-284"/>
        <w:rPr>
          <w:sz w:val="28"/>
          <w:szCs w:val="28"/>
        </w:rPr>
      </w:pPr>
      <w:r w:rsidRPr="00A60742">
        <w:rPr>
          <w:sz w:val="28"/>
          <w:szCs w:val="28"/>
        </w:rPr>
        <w:t>Трегуб И.В., Щепетова С.Е.</w:t>
      </w:r>
    </w:p>
    <w:p w14:paraId="37563AB0" w14:textId="77777777" w:rsidR="002D0FA1" w:rsidRPr="002D0FA1" w:rsidRDefault="002D0FA1" w:rsidP="002D0FA1">
      <w:pPr>
        <w:rPr>
          <w:lang w:val="ru-RU" w:eastAsia="ru-RU"/>
        </w:rPr>
      </w:pPr>
    </w:p>
    <w:p w14:paraId="60A9A4FA" w14:textId="77777777" w:rsidR="00A60742" w:rsidRPr="00B5764E" w:rsidRDefault="00A60742" w:rsidP="00A60742">
      <w:pPr>
        <w:pStyle w:val="1"/>
        <w:tabs>
          <w:tab w:val="right" w:pos="9356"/>
        </w:tabs>
        <w:spacing w:before="0" w:after="0" w:line="240" w:lineRule="auto"/>
        <w:ind w:right="-284"/>
        <w:rPr>
          <w:b w:val="0"/>
          <w:bCs/>
          <w:sz w:val="28"/>
          <w:szCs w:val="28"/>
        </w:rPr>
      </w:pPr>
      <w:r w:rsidRPr="00B5764E">
        <w:rPr>
          <w:sz w:val="28"/>
        </w:rPr>
        <w:t>МАТЕМАТИЧЕСКИЕ, СТАТИСТИЧЕСКИЕ И ИНСТРУМЕНТАЛЬНЫЕ МЕТОДЫ В ЭКОНОМИКЕ</w:t>
      </w:r>
    </w:p>
    <w:p w14:paraId="672AE482" w14:textId="77777777" w:rsidR="00A60742" w:rsidRPr="00B5764E" w:rsidRDefault="00A60742" w:rsidP="00A60742">
      <w:pPr>
        <w:suppressAutoHyphens/>
        <w:jc w:val="center"/>
        <w:rPr>
          <w:sz w:val="28"/>
          <w:szCs w:val="28"/>
          <w:lang w:val="ru-RU"/>
        </w:rPr>
      </w:pPr>
    </w:p>
    <w:p w14:paraId="0BDD06CA" w14:textId="17417906" w:rsidR="00A60742" w:rsidRPr="00B5764E" w:rsidRDefault="00A60742" w:rsidP="00A60742">
      <w:pPr>
        <w:suppressAutoHyphens/>
        <w:jc w:val="center"/>
        <w:rPr>
          <w:b/>
          <w:caps/>
          <w:sz w:val="28"/>
          <w:szCs w:val="28"/>
          <w:lang w:val="ru-RU"/>
        </w:rPr>
      </w:pPr>
      <w:r w:rsidRPr="00B5764E">
        <w:rPr>
          <w:b/>
          <w:sz w:val="28"/>
          <w:szCs w:val="28"/>
          <w:lang w:val="ru-RU"/>
        </w:rPr>
        <w:t>Рабочая программа дисциплины</w:t>
      </w:r>
    </w:p>
    <w:p w14:paraId="395A1A92" w14:textId="77777777" w:rsidR="00A60742" w:rsidRPr="00B5764E" w:rsidRDefault="00A60742" w:rsidP="00A60742">
      <w:pPr>
        <w:widowControl/>
        <w:autoSpaceDE/>
        <w:autoSpaceDN/>
        <w:adjustRightInd/>
        <w:jc w:val="center"/>
        <w:rPr>
          <w:sz w:val="28"/>
          <w:szCs w:val="28"/>
          <w:lang w:val="ru-RU" w:eastAsia="ru-RU"/>
        </w:rPr>
      </w:pPr>
      <w:r w:rsidRPr="00B5764E">
        <w:rPr>
          <w:sz w:val="28"/>
          <w:szCs w:val="28"/>
          <w:lang w:val="ru-RU" w:eastAsia="ru-RU"/>
        </w:rPr>
        <w:t>для обучающихся по направлению подготовки</w:t>
      </w:r>
    </w:p>
    <w:p w14:paraId="50BA2CCD" w14:textId="77777777" w:rsidR="00A60742" w:rsidRPr="00B5764E" w:rsidRDefault="00A60742" w:rsidP="00A60742">
      <w:pPr>
        <w:jc w:val="center"/>
        <w:rPr>
          <w:bCs/>
          <w:sz w:val="28"/>
          <w:szCs w:val="28"/>
          <w:lang w:val="ru-RU" w:eastAsia="ru-RU"/>
        </w:rPr>
      </w:pPr>
      <w:r w:rsidRPr="00B5764E">
        <w:rPr>
          <w:rFonts w:eastAsia="Calibri"/>
          <w:sz w:val="28"/>
          <w:szCs w:val="28"/>
          <w:lang w:val="ru-RU" w:eastAsia="ru-RU"/>
        </w:rPr>
        <w:t>38.06.01- Экономика,</w:t>
      </w:r>
      <w:r w:rsidRPr="00B5764E">
        <w:rPr>
          <w:bCs/>
          <w:sz w:val="28"/>
          <w:szCs w:val="28"/>
          <w:lang w:val="ru-RU" w:eastAsia="ru-RU"/>
        </w:rPr>
        <w:t xml:space="preserve"> </w:t>
      </w:r>
    </w:p>
    <w:p w14:paraId="1155A58B" w14:textId="77777777" w:rsidR="00A60742" w:rsidRPr="00B5764E" w:rsidRDefault="00A60742" w:rsidP="00A60742">
      <w:pPr>
        <w:jc w:val="center"/>
        <w:rPr>
          <w:bCs/>
          <w:sz w:val="28"/>
          <w:szCs w:val="28"/>
          <w:lang w:val="ru-RU"/>
        </w:rPr>
      </w:pPr>
      <w:r w:rsidRPr="00B5764E">
        <w:rPr>
          <w:bCs/>
          <w:sz w:val="28"/>
          <w:szCs w:val="28"/>
          <w:lang w:val="ru-RU" w:eastAsia="ru-RU"/>
        </w:rPr>
        <w:t>научная специальность: «5.2.2 -</w:t>
      </w:r>
      <w:r w:rsidRPr="00B5764E">
        <w:rPr>
          <w:color w:val="383838"/>
          <w:sz w:val="28"/>
          <w:szCs w:val="28"/>
          <w:shd w:val="clear" w:color="auto" w:fill="FFFFFF"/>
          <w:lang w:val="ru-RU"/>
        </w:rPr>
        <w:t>Математические, статистические и инструментальные методы в экономике»</w:t>
      </w:r>
    </w:p>
    <w:p w14:paraId="1DBC7CA5" w14:textId="77777777" w:rsidR="00A60742" w:rsidRPr="002D0FA1" w:rsidRDefault="00A60742" w:rsidP="00A60742">
      <w:pPr>
        <w:widowControl/>
        <w:autoSpaceDE/>
        <w:autoSpaceDN/>
        <w:adjustRightInd/>
        <w:jc w:val="center"/>
        <w:rPr>
          <w:rFonts w:eastAsia="Calibri"/>
          <w:sz w:val="28"/>
          <w:szCs w:val="28"/>
          <w:lang w:val="ru-RU" w:eastAsia="ru-RU"/>
        </w:rPr>
      </w:pPr>
      <w:r w:rsidRPr="00B5764E">
        <w:rPr>
          <w:rFonts w:eastAsia="Calibri"/>
          <w:sz w:val="28"/>
          <w:szCs w:val="28"/>
          <w:lang w:val="ru-RU" w:eastAsia="ru-RU"/>
        </w:rPr>
        <w:t>(подготовка научно-педагогических кадров в аспирантуре)</w:t>
      </w:r>
    </w:p>
    <w:p w14:paraId="40DF5EDB" w14:textId="77777777" w:rsidR="00E10886" w:rsidRPr="00E10886" w:rsidRDefault="00E10886" w:rsidP="00E10886">
      <w:pPr>
        <w:jc w:val="center"/>
        <w:rPr>
          <w:i/>
          <w:sz w:val="22"/>
          <w:szCs w:val="22"/>
          <w:lang w:val="ru-RU"/>
        </w:rPr>
      </w:pPr>
      <w:r w:rsidRPr="00E10886">
        <w:rPr>
          <w:i/>
          <w:sz w:val="22"/>
          <w:szCs w:val="22"/>
          <w:lang w:val="ru-RU"/>
        </w:rPr>
        <w:t xml:space="preserve">Рекомендовано Ученым советом </w:t>
      </w:r>
      <w:r w:rsidRPr="00E10886">
        <w:rPr>
          <w:i/>
          <w:sz w:val="22"/>
          <w:szCs w:val="22"/>
          <w:lang w:val="ru-RU"/>
        </w:rPr>
        <w:br/>
        <w:t>Факультета информационных технологий и анализа больших данных</w:t>
      </w:r>
    </w:p>
    <w:p w14:paraId="5446C748" w14:textId="5E93F1D5" w:rsidR="00E10886" w:rsidRPr="00E10886" w:rsidRDefault="00E10886" w:rsidP="00E10886">
      <w:pPr>
        <w:jc w:val="center"/>
        <w:rPr>
          <w:i/>
          <w:sz w:val="22"/>
          <w:szCs w:val="22"/>
          <w:lang w:val="ru-RU"/>
        </w:rPr>
      </w:pPr>
      <w:r w:rsidRPr="00E10886">
        <w:rPr>
          <w:i/>
          <w:sz w:val="22"/>
          <w:szCs w:val="22"/>
          <w:lang w:val="ru-RU"/>
        </w:rPr>
        <w:t>(протокол№</w:t>
      </w:r>
      <w:r w:rsidR="00714732">
        <w:rPr>
          <w:i/>
          <w:sz w:val="22"/>
          <w:szCs w:val="22"/>
          <w:lang w:val="ru-RU"/>
        </w:rPr>
        <w:t xml:space="preserve"> </w:t>
      </w:r>
      <w:r w:rsidRPr="00E10886">
        <w:rPr>
          <w:i/>
          <w:sz w:val="22"/>
          <w:szCs w:val="22"/>
          <w:lang w:val="ru-RU"/>
        </w:rPr>
        <w:t>21 от 17.05.2022г.)</w:t>
      </w:r>
    </w:p>
    <w:p w14:paraId="3A57F930" w14:textId="77777777" w:rsidR="00E10886" w:rsidRPr="00E10886" w:rsidRDefault="00E10886" w:rsidP="00E10886">
      <w:pPr>
        <w:jc w:val="center"/>
        <w:rPr>
          <w:i/>
          <w:sz w:val="22"/>
          <w:szCs w:val="22"/>
          <w:lang w:val="ru-RU"/>
        </w:rPr>
      </w:pPr>
      <w:r w:rsidRPr="00E10886">
        <w:rPr>
          <w:i/>
          <w:sz w:val="22"/>
          <w:szCs w:val="22"/>
          <w:lang w:val="ru-RU"/>
        </w:rPr>
        <w:t>Одобрено Советом учебно-научного Департамента анализа данных и машинного обучения</w:t>
      </w:r>
    </w:p>
    <w:p w14:paraId="5BFF6CB8" w14:textId="77777777" w:rsidR="00E10886" w:rsidRPr="00E10886" w:rsidRDefault="00E10886" w:rsidP="00E10886">
      <w:pPr>
        <w:jc w:val="center"/>
        <w:rPr>
          <w:i/>
          <w:sz w:val="22"/>
          <w:szCs w:val="22"/>
          <w:lang w:val="ru-RU"/>
        </w:rPr>
      </w:pPr>
      <w:r w:rsidRPr="00E10886">
        <w:rPr>
          <w:i/>
          <w:sz w:val="22"/>
          <w:szCs w:val="22"/>
          <w:lang w:val="ru-RU"/>
        </w:rPr>
        <w:t>(протокол № 09 от 28.04.2022 г.)</w:t>
      </w:r>
    </w:p>
    <w:p w14:paraId="70FAB737" w14:textId="77777777" w:rsidR="00E10886" w:rsidRPr="00E10886" w:rsidRDefault="00E10886" w:rsidP="00E10886">
      <w:pPr>
        <w:jc w:val="center"/>
        <w:rPr>
          <w:i/>
          <w:sz w:val="22"/>
          <w:szCs w:val="22"/>
          <w:lang w:val="ru-RU"/>
        </w:rPr>
      </w:pPr>
      <w:r w:rsidRPr="00E10886">
        <w:rPr>
          <w:i/>
          <w:sz w:val="22"/>
          <w:szCs w:val="22"/>
          <w:lang w:val="ru-RU"/>
        </w:rPr>
        <w:t>Одобрено Советом учебно-научного Департамента бизнес-информатики</w:t>
      </w:r>
    </w:p>
    <w:p w14:paraId="5D53BA28" w14:textId="77777777" w:rsidR="00E10886" w:rsidRPr="00E10886" w:rsidRDefault="00E10886" w:rsidP="00E10886">
      <w:pPr>
        <w:jc w:val="center"/>
        <w:rPr>
          <w:i/>
          <w:sz w:val="22"/>
          <w:szCs w:val="22"/>
          <w:lang w:val="ru-RU"/>
        </w:rPr>
      </w:pPr>
      <w:r w:rsidRPr="00E10886">
        <w:rPr>
          <w:i/>
          <w:sz w:val="22"/>
          <w:szCs w:val="22"/>
          <w:lang w:val="ru-RU"/>
        </w:rPr>
        <w:t xml:space="preserve">(протокол </w:t>
      </w:r>
      <w:r w:rsidRPr="00E10886">
        <w:rPr>
          <w:bCs/>
          <w:i/>
          <w:color w:val="2C2D2E"/>
          <w:sz w:val="22"/>
          <w:szCs w:val="22"/>
          <w:shd w:val="clear" w:color="auto" w:fill="FFFFFF"/>
          <w:lang w:val="ru-RU"/>
        </w:rPr>
        <w:t>№ 08</w:t>
      </w:r>
      <w:r w:rsidRPr="008A11A8">
        <w:rPr>
          <w:bCs/>
          <w:i/>
          <w:color w:val="2C2D2E"/>
          <w:sz w:val="22"/>
          <w:szCs w:val="22"/>
          <w:shd w:val="clear" w:color="auto" w:fill="FFFFFF"/>
        </w:rPr>
        <w:t> </w:t>
      </w:r>
      <w:r w:rsidRPr="00E10886">
        <w:rPr>
          <w:bCs/>
          <w:i/>
          <w:color w:val="2C2D2E"/>
          <w:sz w:val="22"/>
          <w:szCs w:val="22"/>
          <w:shd w:val="clear" w:color="auto" w:fill="FFFFFF"/>
          <w:lang w:val="ru-RU"/>
        </w:rPr>
        <w:t>от</w:t>
      </w:r>
      <w:r w:rsidRPr="008A11A8">
        <w:rPr>
          <w:bCs/>
          <w:i/>
          <w:color w:val="2C2D2E"/>
          <w:sz w:val="22"/>
          <w:szCs w:val="22"/>
          <w:shd w:val="clear" w:color="auto" w:fill="FFFFFF"/>
        </w:rPr>
        <w:t> </w:t>
      </w:r>
      <w:r w:rsidRPr="00E10886">
        <w:rPr>
          <w:bCs/>
          <w:i/>
          <w:color w:val="2C2D2E"/>
          <w:spacing w:val="-2"/>
          <w:sz w:val="22"/>
          <w:szCs w:val="22"/>
          <w:shd w:val="clear" w:color="auto" w:fill="FFFFFF"/>
          <w:lang w:val="ru-RU"/>
        </w:rPr>
        <w:t>28.04.</w:t>
      </w:r>
      <w:r w:rsidRPr="00E10886">
        <w:rPr>
          <w:bCs/>
          <w:i/>
          <w:color w:val="2C2D2E"/>
          <w:spacing w:val="-5"/>
          <w:sz w:val="22"/>
          <w:szCs w:val="22"/>
          <w:shd w:val="clear" w:color="auto" w:fill="FFFFFF"/>
          <w:lang w:val="ru-RU"/>
        </w:rPr>
        <w:t>2022 г.</w:t>
      </w:r>
      <w:r w:rsidRPr="00E10886">
        <w:rPr>
          <w:i/>
          <w:sz w:val="22"/>
          <w:szCs w:val="22"/>
          <w:lang w:val="ru-RU"/>
        </w:rPr>
        <w:t>)</w:t>
      </w:r>
    </w:p>
    <w:p w14:paraId="70197010" w14:textId="77777777" w:rsidR="00E10886" w:rsidRPr="00E10886" w:rsidRDefault="00E10886" w:rsidP="00E10886">
      <w:pPr>
        <w:jc w:val="center"/>
        <w:rPr>
          <w:i/>
          <w:sz w:val="22"/>
          <w:szCs w:val="22"/>
          <w:lang w:val="ru-RU"/>
        </w:rPr>
      </w:pPr>
      <w:r w:rsidRPr="00E10886">
        <w:rPr>
          <w:i/>
          <w:sz w:val="22"/>
          <w:szCs w:val="22"/>
          <w:lang w:val="ru-RU"/>
        </w:rPr>
        <w:t xml:space="preserve">Одобрено Советом учебно-научного Департамента математики </w:t>
      </w:r>
    </w:p>
    <w:p w14:paraId="1AED065B" w14:textId="77777777" w:rsidR="00E10886" w:rsidRPr="00E10886" w:rsidRDefault="00E10886" w:rsidP="00E10886">
      <w:pPr>
        <w:jc w:val="center"/>
        <w:rPr>
          <w:i/>
          <w:sz w:val="22"/>
          <w:szCs w:val="22"/>
          <w:lang w:val="ru-RU"/>
        </w:rPr>
      </w:pPr>
      <w:r w:rsidRPr="00E10886">
        <w:rPr>
          <w:i/>
          <w:sz w:val="22"/>
          <w:szCs w:val="22"/>
          <w:lang w:val="ru-RU"/>
        </w:rPr>
        <w:t>(протокол №16 от16.05.2022 г.)</w:t>
      </w:r>
    </w:p>
    <w:p w14:paraId="1219A44F" w14:textId="77777777" w:rsidR="00E10886" w:rsidRPr="00E10886" w:rsidRDefault="00E10886" w:rsidP="00E10886">
      <w:pPr>
        <w:jc w:val="center"/>
        <w:rPr>
          <w:i/>
          <w:sz w:val="22"/>
          <w:szCs w:val="22"/>
          <w:lang w:val="ru-RU"/>
        </w:rPr>
      </w:pPr>
      <w:r w:rsidRPr="00E10886">
        <w:rPr>
          <w:i/>
          <w:sz w:val="22"/>
          <w:szCs w:val="22"/>
          <w:lang w:val="ru-RU"/>
        </w:rPr>
        <w:t xml:space="preserve">Одобрено кафедрой «Системный анализ в экономике» </w:t>
      </w:r>
    </w:p>
    <w:p w14:paraId="7CC1169B" w14:textId="77777777" w:rsidR="00E10886" w:rsidRPr="00093058" w:rsidRDefault="00E10886" w:rsidP="00E10886">
      <w:pPr>
        <w:jc w:val="center"/>
        <w:rPr>
          <w:i/>
          <w:sz w:val="22"/>
          <w:szCs w:val="22"/>
        </w:rPr>
      </w:pPr>
      <w:r w:rsidRPr="003A5EC4">
        <w:rPr>
          <w:i/>
          <w:sz w:val="22"/>
          <w:szCs w:val="22"/>
        </w:rPr>
        <w:t>(</w:t>
      </w:r>
      <w:proofErr w:type="spellStart"/>
      <w:proofErr w:type="gramStart"/>
      <w:r w:rsidRPr="003A5EC4">
        <w:rPr>
          <w:i/>
          <w:sz w:val="22"/>
          <w:szCs w:val="22"/>
        </w:rPr>
        <w:t>протокол</w:t>
      </w:r>
      <w:proofErr w:type="spellEnd"/>
      <w:proofErr w:type="gramEnd"/>
      <w:r w:rsidRPr="003A5EC4">
        <w:rPr>
          <w:i/>
          <w:sz w:val="22"/>
          <w:szCs w:val="22"/>
        </w:rPr>
        <w:t xml:space="preserve"> №</w:t>
      </w:r>
      <w:r>
        <w:rPr>
          <w:i/>
          <w:sz w:val="22"/>
          <w:szCs w:val="22"/>
        </w:rPr>
        <w:t xml:space="preserve">08 </w:t>
      </w:r>
      <w:proofErr w:type="spellStart"/>
      <w:r>
        <w:rPr>
          <w:i/>
          <w:sz w:val="22"/>
          <w:szCs w:val="22"/>
        </w:rPr>
        <w:t>от</w:t>
      </w:r>
      <w:proofErr w:type="spellEnd"/>
      <w:r>
        <w:rPr>
          <w:i/>
          <w:sz w:val="22"/>
          <w:szCs w:val="22"/>
        </w:rPr>
        <w:t xml:space="preserve"> 27.04.2022</w:t>
      </w:r>
      <w:r w:rsidRPr="003A5EC4">
        <w:rPr>
          <w:i/>
          <w:sz w:val="22"/>
          <w:szCs w:val="22"/>
        </w:rPr>
        <w:t xml:space="preserve"> г.)</w:t>
      </w:r>
    </w:p>
    <w:p w14:paraId="2139F40E" w14:textId="77777777" w:rsidR="00E10886" w:rsidRDefault="00E10886" w:rsidP="00E10886">
      <w:pPr>
        <w:widowControl/>
        <w:autoSpaceDE/>
        <w:autoSpaceDN/>
        <w:adjustRightInd/>
        <w:jc w:val="center"/>
        <w:rPr>
          <w:b/>
          <w:sz w:val="28"/>
          <w:szCs w:val="28"/>
          <w:lang w:val="ru-RU"/>
        </w:rPr>
      </w:pPr>
    </w:p>
    <w:p w14:paraId="382B21D2" w14:textId="44F90B79" w:rsidR="00630AC8" w:rsidRPr="00A60742" w:rsidRDefault="00630AC8" w:rsidP="00E10886">
      <w:pPr>
        <w:widowControl/>
        <w:autoSpaceDE/>
        <w:autoSpaceDN/>
        <w:adjustRightInd/>
        <w:jc w:val="center"/>
        <w:rPr>
          <w:i/>
          <w:sz w:val="20"/>
          <w:szCs w:val="20"/>
          <w:lang w:val="ru-RU"/>
        </w:rPr>
      </w:pPr>
      <w:r w:rsidRPr="00574B3A">
        <w:rPr>
          <w:b/>
          <w:sz w:val="28"/>
          <w:szCs w:val="28"/>
          <w:lang w:val="ru-RU"/>
        </w:rPr>
        <w:t>Москва</w:t>
      </w:r>
      <w:r w:rsidRPr="00574B3A">
        <w:rPr>
          <w:b/>
          <w:caps/>
          <w:sz w:val="28"/>
          <w:szCs w:val="28"/>
          <w:lang w:val="ru-RU"/>
        </w:rPr>
        <w:t xml:space="preserve"> 202</w:t>
      </w:r>
      <w:r w:rsidR="004954C2" w:rsidRPr="00574B3A">
        <w:rPr>
          <w:b/>
          <w:caps/>
          <w:sz w:val="28"/>
          <w:szCs w:val="28"/>
          <w:lang w:val="ru-RU"/>
        </w:rPr>
        <w:t>2</w:t>
      </w:r>
    </w:p>
    <w:tbl>
      <w:tblPr>
        <w:tblW w:w="0" w:type="auto"/>
        <w:tblLook w:val="01E0" w:firstRow="1" w:lastRow="1" w:firstColumn="1" w:lastColumn="1" w:noHBand="0" w:noVBand="0"/>
      </w:tblPr>
      <w:tblGrid>
        <w:gridCol w:w="107"/>
        <w:gridCol w:w="848"/>
        <w:gridCol w:w="1838"/>
        <w:gridCol w:w="834"/>
        <w:gridCol w:w="1218"/>
        <w:gridCol w:w="888"/>
        <w:gridCol w:w="775"/>
        <w:gridCol w:w="2533"/>
        <w:gridCol w:w="45"/>
      </w:tblGrid>
      <w:tr w:rsidR="00630AC8" w:rsidRPr="00A60742" w14:paraId="3FAB21B7" w14:textId="77777777" w:rsidTr="007071DD">
        <w:trPr>
          <w:trHeight w:val="283"/>
        </w:trPr>
        <w:tc>
          <w:tcPr>
            <w:tcW w:w="955" w:type="dxa"/>
            <w:gridSpan w:val="2"/>
          </w:tcPr>
          <w:p w14:paraId="1C47110C" w14:textId="77777777" w:rsidR="00630AC8" w:rsidRPr="00A60742" w:rsidRDefault="00630AC8" w:rsidP="007071DD">
            <w:pPr>
              <w:suppressAutoHyphens/>
              <w:ind w:right="70"/>
              <w:rPr>
                <w:b/>
                <w:sz w:val="28"/>
                <w:szCs w:val="28"/>
                <w:lang w:val="ru-RU"/>
              </w:rPr>
            </w:pPr>
            <w:bookmarkStart w:id="0" w:name="_Hlk107143074"/>
            <w:r w:rsidRPr="005E41BE">
              <w:rPr>
                <w:lang w:val="ru-RU"/>
              </w:rPr>
              <w:lastRenderedPageBreak/>
              <w:br w:type="page"/>
            </w:r>
            <w:r w:rsidRPr="005E41BE">
              <w:rPr>
                <w:b/>
                <w:caps/>
                <w:sz w:val="28"/>
                <w:szCs w:val="28"/>
                <w:lang w:val="ru-RU"/>
              </w:rPr>
              <w:br w:type="page"/>
            </w:r>
            <w:r w:rsidRPr="00A60742">
              <w:rPr>
                <w:b/>
                <w:sz w:val="28"/>
                <w:szCs w:val="28"/>
                <w:lang w:val="ru-RU"/>
              </w:rPr>
              <w:t xml:space="preserve">УДК </w:t>
            </w:r>
          </w:p>
        </w:tc>
        <w:tc>
          <w:tcPr>
            <w:tcW w:w="2672" w:type="dxa"/>
            <w:gridSpan w:val="2"/>
          </w:tcPr>
          <w:p w14:paraId="6D65A916" w14:textId="77777777" w:rsidR="00630AC8" w:rsidRPr="00A60742" w:rsidRDefault="00094A8D" w:rsidP="007071DD">
            <w:pPr>
              <w:suppressAutoHyphens/>
              <w:ind w:right="70"/>
              <w:rPr>
                <w:b/>
                <w:sz w:val="28"/>
                <w:szCs w:val="28"/>
                <w:lang w:val="ru-RU"/>
              </w:rPr>
            </w:pPr>
            <w:r>
              <w:rPr>
                <w:b/>
                <w:sz w:val="28"/>
                <w:szCs w:val="28"/>
                <w:lang w:val="ru-RU"/>
              </w:rPr>
              <w:t>330.</w:t>
            </w:r>
            <w:r w:rsidR="00630AC8" w:rsidRPr="00A60742">
              <w:rPr>
                <w:b/>
                <w:sz w:val="28"/>
                <w:szCs w:val="28"/>
                <w:lang w:val="ru-RU"/>
              </w:rPr>
              <w:t>4</w:t>
            </w:r>
          </w:p>
        </w:tc>
        <w:tc>
          <w:tcPr>
            <w:tcW w:w="2865" w:type="dxa"/>
            <w:gridSpan w:val="3"/>
          </w:tcPr>
          <w:p w14:paraId="7014A5E1" w14:textId="77777777" w:rsidR="00630AC8" w:rsidRPr="00A60742" w:rsidRDefault="00630AC8" w:rsidP="007071DD">
            <w:pPr>
              <w:suppressAutoHyphens/>
              <w:ind w:right="70"/>
              <w:rPr>
                <w:b/>
                <w:sz w:val="28"/>
                <w:szCs w:val="28"/>
                <w:lang w:val="ru-RU"/>
              </w:rPr>
            </w:pPr>
          </w:p>
        </w:tc>
        <w:tc>
          <w:tcPr>
            <w:tcW w:w="2578" w:type="dxa"/>
            <w:gridSpan w:val="2"/>
          </w:tcPr>
          <w:p w14:paraId="632C905D" w14:textId="77777777" w:rsidR="00630AC8" w:rsidRPr="00A60742" w:rsidRDefault="00630AC8" w:rsidP="007071DD">
            <w:pPr>
              <w:suppressAutoHyphens/>
              <w:ind w:right="70"/>
              <w:rPr>
                <w:b/>
                <w:sz w:val="28"/>
                <w:szCs w:val="28"/>
                <w:lang w:val="ru-RU"/>
              </w:rPr>
            </w:pPr>
          </w:p>
        </w:tc>
      </w:tr>
      <w:tr w:rsidR="00630AC8" w:rsidRPr="00A60742" w14:paraId="439B91A0" w14:textId="77777777" w:rsidTr="007071DD">
        <w:trPr>
          <w:gridAfter w:val="5"/>
          <w:wAfter w:w="5443" w:type="dxa"/>
          <w:trHeight w:val="283"/>
        </w:trPr>
        <w:tc>
          <w:tcPr>
            <w:tcW w:w="955" w:type="dxa"/>
            <w:gridSpan w:val="2"/>
          </w:tcPr>
          <w:p w14:paraId="233952D5" w14:textId="77777777" w:rsidR="00630AC8" w:rsidRPr="00A60742" w:rsidRDefault="00630AC8" w:rsidP="007071DD">
            <w:pPr>
              <w:suppressAutoHyphens/>
              <w:ind w:right="70"/>
              <w:rPr>
                <w:b/>
                <w:sz w:val="28"/>
                <w:szCs w:val="28"/>
                <w:lang w:val="ru-RU"/>
              </w:rPr>
            </w:pPr>
            <w:r w:rsidRPr="00A60742">
              <w:rPr>
                <w:b/>
                <w:sz w:val="28"/>
                <w:szCs w:val="28"/>
                <w:lang w:val="ru-RU"/>
              </w:rPr>
              <w:t xml:space="preserve">ББК     </w:t>
            </w:r>
          </w:p>
        </w:tc>
        <w:tc>
          <w:tcPr>
            <w:tcW w:w="2672" w:type="dxa"/>
            <w:gridSpan w:val="2"/>
          </w:tcPr>
          <w:p w14:paraId="692B77B0" w14:textId="77777777" w:rsidR="00630AC8" w:rsidRPr="00094A8D" w:rsidRDefault="00094A8D" w:rsidP="007071DD">
            <w:pPr>
              <w:suppressAutoHyphens/>
              <w:ind w:right="70"/>
              <w:rPr>
                <w:b/>
                <w:sz w:val="28"/>
                <w:szCs w:val="28"/>
                <w:lang w:val="ru-RU"/>
              </w:rPr>
            </w:pPr>
            <w:r>
              <w:rPr>
                <w:b/>
                <w:sz w:val="28"/>
                <w:szCs w:val="28"/>
                <w:lang w:val="ru-RU"/>
              </w:rPr>
              <w:t>65.641</w:t>
            </w:r>
            <w:r w:rsidR="00630AC8" w:rsidRPr="00A60742">
              <w:rPr>
                <w:b/>
                <w:sz w:val="28"/>
                <w:szCs w:val="28"/>
                <w:lang w:val="ru-RU"/>
              </w:rPr>
              <w:t>.</w:t>
            </w:r>
            <w:r>
              <w:rPr>
                <w:b/>
                <w:sz w:val="28"/>
                <w:szCs w:val="28"/>
                <w:lang w:val="ru-RU"/>
              </w:rPr>
              <w:t>73</w:t>
            </w:r>
          </w:p>
        </w:tc>
      </w:tr>
      <w:tr w:rsidR="00630AC8" w:rsidRPr="00A60742" w14:paraId="0B786807" w14:textId="77777777" w:rsidTr="007071DD">
        <w:trPr>
          <w:gridAfter w:val="7"/>
          <w:wAfter w:w="8115" w:type="dxa"/>
          <w:trHeight w:val="305"/>
        </w:trPr>
        <w:tc>
          <w:tcPr>
            <w:tcW w:w="955" w:type="dxa"/>
            <w:gridSpan w:val="2"/>
          </w:tcPr>
          <w:p w14:paraId="422E762D" w14:textId="77777777" w:rsidR="00630AC8" w:rsidRPr="006A7A73" w:rsidRDefault="00630AC8" w:rsidP="007071DD">
            <w:pPr>
              <w:pStyle w:val="32"/>
              <w:suppressAutoHyphens/>
              <w:ind w:left="0"/>
              <w:rPr>
                <w:b/>
                <w:sz w:val="28"/>
                <w:szCs w:val="28"/>
              </w:rPr>
            </w:pPr>
          </w:p>
        </w:tc>
      </w:tr>
      <w:tr w:rsidR="00630AC8" w:rsidRPr="00714732" w14:paraId="6E7B1B38" w14:textId="77777777" w:rsidTr="007071DD">
        <w:trPr>
          <w:gridBefore w:val="2"/>
          <w:gridAfter w:val="1"/>
          <w:wBefore w:w="955" w:type="dxa"/>
          <w:wAfter w:w="45" w:type="dxa"/>
          <w:trHeight w:val="714"/>
        </w:trPr>
        <w:tc>
          <w:tcPr>
            <w:tcW w:w="1838" w:type="dxa"/>
          </w:tcPr>
          <w:p w14:paraId="253B998E" w14:textId="77777777" w:rsidR="00630AC8" w:rsidRPr="00A60742" w:rsidRDefault="00630AC8" w:rsidP="007071DD">
            <w:pPr>
              <w:suppressAutoHyphens/>
              <w:ind w:right="70"/>
              <w:rPr>
                <w:b/>
                <w:lang w:val="ru-RU"/>
              </w:rPr>
            </w:pPr>
            <w:r w:rsidRPr="00A60742">
              <w:rPr>
                <w:b/>
                <w:lang w:val="ru-RU"/>
              </w:rPr>
              <w:t xml:space="preserve"> Рецензент: </w:t>
            </w:r>
          </w:p>
        </w:tc>
        <w:tc>
          <w:tcPr>
            <w:tcW w:w="6232" w:type="dxa"/>
            <w:gridSpan w:val="5"/>
          </w:tcPr>
          <w:p w14:paraId="7A7E9B39" w14:textId="33249E9C" w:rsidR="00630AC8" w:rsidRPr="00574B3A" w:rsidRDefault="00094A8D" w:rsidP="007071DD">
            <w:pPr>
              <w:suppressAutoHyphens/>
              <w:ind w:right="70"/>
              <w:jc w:val="both"/>
              <w:rPr>
                <w:lang w:val="ru-RU"/>
              </w:rPr>
            </w:pPr>
            <w:r w:rsidRPr="00574B3A">
              <w:rPr>
                <w:b/>
                <w:lang w:val="ru-RU"/>
              </w:rPr>
              <w:t xml:space="preserve">Соловьев </w:t>
            </w:r>
            <w:r w:rsidR="00A60742">
              <w:rPr>
                <w:b/>
                <w:lang w:val="ru-RU"/>
              </w:rPr>
              <w:t>В.И., д.э.н., декан Факультета и</w:t>
            </w:r>
            <w:r w:rsidRPr="00574B3A">
              <w:rPr>
                <w:b/>
                <w:lang w:val="ru-RU"/>
              </w:rPr>
              <w:t xml:space="preserve">нформационных </w:t>
            </w:r>
            <w:r w:rsidR="00A60742">
              <w:rPr>
                <w:b/>
                <w:lang w:val="ru-RU"/>
              </w:rPr>
              <w:t>т</w:t>
            </w:r>
            <w:r w:rsidRPr="00574B3A">
              <w:rPr>
                <w:b/>
                <w:lang w:val="ru-RU"/>
              </w:rPr>
              <w:t xml:space="preserve">ехнологий и </w:t>
            </w:r>
            <w:r w:rsidR="00A60742">
              <w:rPr>
                <w:b/>
                <w:lang w:val="ru-RU"/>
              </w:rPr>
              <w:t>а</w:t>
            </w:r>
            <w:r w:rsidRPr="00574B3A">
              <w:rPr>
                <w:b/>
                <w:lang w:val="ru-RU"/>
              </w:rPr>
              <w:t xml:space="preserve">нализа </w:t>
            </w:r>
            <w:r w:rsidR="00A60742">
              <w:rPr>
                <w:b/>
                <w:lang w:val="ru-RU"/>
              </w:rPr>
              <w:t>больших д</w:t>
            </w:r>
            <w:r w:rsidRPr="00574B3A">
              <w:rPr>
                <w:b/>
                <w:lang w:val="ru-RU"/>
              </w:rPr>
              <w:t>анных</w:t>
            </w:r>
            <w:r w:rsidR="00630AC8" w:rsidRPr="00574B3A">
              <w:rPr>
                <w:lang w:val="ru-RU"/>
              </w:rPr>
              <w:t>.</w:t>
            </w:r>
          </w:p>
          <w:p w14:paraId="6615D436" w14:textId="77777777" w:rsidR="00630AC8" w:rsidRPr="00574B3A" w:rsidRDefault="00630AC8" w:rsidP="007071DD">
            <w:pPr>
              <w:suppressAutoHyphens/>
              <w:ind w:right="70"/>
              <w:jc w:val="both"/>
              <w:rPr>
                <w:lang w:val="ru-RU"/>
              </w:rPr>
            </w:pPr>
          </w:p>
        </w:tc>
      </w:tr>
      <w:tr w:rsidR="00630AC8" w:rsidRPr="00714732" w14:paraId="0BE57794" w14:textId="77777777" w:rsidTr="007071DD">
        <w:trPr>
          <w:gridBefore w:val="1"/>
          <w:gridAfter w:val="1"/>
          <w:wBefore w:w="107" w:type="dxa"/>
          <w:wAfter w:w="45" w:type="dxa"/>
          <w:trHeight w:val="1231"/>
        </w:trPr>
        <w:tc>
          <w:tcPr>
            <w:tcW w:w="848" w:type="dxa"/>
          </w:tcPr>
          <w:p w14:paraId="03D01A00" w14:textId="77777777" w:rsidR="00630AC8" w:rsidRPr="006A7A73" w:rsidRDefault="00630AC8" w:rsidP="007071DD">
            <w:pPr>
              <w:pStyle w:val="32"/>
              <w:suppressAutoHyphens/>
              <w:ind w:left="0"/>
              <w:rPr>
                <w:b/>
                <w:sz w:val="24"/>
                <w:szCs w:val="24"/>
              </w:rPr>
            </w:pPr>
          </w:p>
          <w:p w14:paraId="61821FC8" w14:textId="77777777" w:rsidR="00630AC8" w:rsidRPr="00630AC8" w:rsidRDefault="00630AC8" w:rsidP="007071DD">
            <w:pPr>
              <w:suppressAutoHyphens/>
              <w:ind w:right="70"/>
              <w:rPr>
                <w:lang w:val="ru-RU"/>
              </w:rPr>
            </w:pPr>
          </w:p>
        </w:tc>
        <w:tc>
          <w:tcPr>
            <w:tcW w:w="8070" w:type="dxa"/>
            <w:gridSpan w:val="6"/>
          </w:tcPr>
          <w:p w14:paraId="580A14D2" w14:textId="735EBB9C" w:rsidR="00630AC8" w:rsidRPr="00574B3A" w:rsidRDefault="002D0FA1" w:rsidP="002D0FA1">
            <w:pPr>
              <w:suppressAutoHyphens/>
              <w:jc w:val="both"/>
              <w:rPr>
                <w:rFonts w:eastAsia="Calibri"/>
                <w:lang w:val="ru-RU" w:eastAsia="ru-RU"/>
              </w:rPr>
            </w:pPr>
            <w:r w:rsidRPr="00574B3A">
              <w:rPr>
                <w:b/>
                <w:lang w:val="ru-RU" w:eastAsia="ru-RU"/>
              </w:rPr>
              <w:t xml:space="preserve">Андриянов Н.А., Васильева С.В., </w:t>
            </w:r>
            <w:r w:rsidRPr="00574B3A">
              <w:rPr>
                <w:b/>
                <w:lang w:val="ru-RU"/>
              </w:rPr>
              <w:t>Коровин</w:t>
            </w:r>
            <w:r w:rsidRPr="00574B3A">
              <w:rPr>
                <w:b/>
                <w:lang w:val="ru-RU" w:eastAsia="ru-RU"/>
              </w:rPr>
              <w:t xml:space="preserve"> </w:t>
            </w:r>
            <w:r w:rsidRPr="00574B3A">
              <w:rPr>
                <w:b/>
                <w:lang w:val="ru-RU"/>
              </w:rPr>
              <w:t xml:space="preserve">Д. И., </w:t>
            </w:r>
            <w:r w:rsidRPr="00574B3A">
              <w:rPr>
                <w:b/>
                <w:lang w:val="ru-RU" w:eastAsia="ru-RU"/>
              </w:rPr>
              <w:t>Трегуб И.В., Щепетова С.Е.</w:t>
            </w:r>
            <w:r w:rsidR="005E41BE" w:rsidRPr="00574B3A">
              <w:rPr>
                <w:b/>
                <w:lang w:val="ru-RU" w:eastAsia="ru-RU"/>
              </w:rPr>
              <w:t xml:space="preserve"> </w:t>
            </w:r>
            <w:r w:rsidR="00094A8D" w:rsidRPr="00574B3A">
              <w:rPr>
                <w:b/>
                <w:i/>
                <w:lang w:val="ru-RU" w:eastAsia="ru-RU"/>
              </w:rPr>
              <w:t>«Математические</w:t>
            </w:r>
            <w:r w:rsidR="009F3DFC">
              <w:rPr>
                <w:b/>
                <w:i/>
                <w:lang w:val="ru-RU" w:eastAsia="ru-RU"/>
              </w:rPr>
              <w:t>, статистические</w:t>
            </w:r>
            <w:r w:rsidR="00094A8D" w:rsidRPr="00574B3A">
              <w:rPr>
                <w:b/>
                <w:i/>
                <w:lang w:val="ru-RU" w:eastAsia="ru-RU"/>
              </w:rPr>
              <w:t xml:space="preserve"> и инструментальные методы </w:t>
            </w:r>
            <w:r w:rsidR="00A60742" w:rsidRPr="00B5764E">
              <w:rPr>
                <w:b/>
                <w:i/>
                <w:lang w:val="ru-RU" w:eastAsia="ru-RU"/>
              </w:rPr>
              <w:t xml:space="preserve">в </w:t>
            </w:r>
            <w:r w:rsidR="00094A8D" w:rsidRPr="00B5764E">
              <w:rPr>
                <w:b/>
                <w:i/>
                <w:lang w:val="ru-RU" w:eastAsia="ru-RU"/>
              </w:rPr>
              <w:t>экономик</w:t>
            </w:r>
            <w:r w:rsidR="00A60742" w:rsidRPr="00B5764E">
              <w:rPr>
                <w:b/>
                <w:i/>
                <w:lang w:val="ru-RU" w:eastAsia="ru-RU"/>
              </w:rPr>
              <w:t>е</w:t>
            </w:r>
            <w:r w:rsidR="00630AC8" w:rsidRPr="00B5764E">
              <w:rPr>
                <w:b/>
                <w:lang w:val="ru-RU"/>
              </w:rPr>
              <w:t>».</w:t>
            </w:r>
            <w:r w:rsidR="00630AC8" w:rsidRPr="00574B3A">
              <w:rPr>
                <w:b/>
                <w:lang w:val="ru-RU"/>
              </w:rPr>
              <w:t xml:space="preserve"> </w:t>
            </w:r>
            <w:r w:rsidR="00630AC8" w:rsidRPr="00574B3A">
              <w:rPr>
                <w:lang w:val="ru-RU"/>
              </w:rPr>
              <w:t>Рабочая программа дисциплины для обучающихся</w:t>
            </w:r>
            <w:r w:rsidR="00075C10" w:rsidRPr="00574B3A">
              <w:rPr>
                <w:lang w:val="ru-RU"/>
              </w:rPr>
              <w:t>,</w:t>
            </w:r>
            <w:r w:rsidR="00630AC8" w:rsidRPr="00574B3A">
              <w:rPr>
                <w:lang w:val="ru-RU"/>
              </w:rPr>
              <w:t xml:space="preserve"> по направлению подготовки </w:t>
            </w:r>
            <w:r w:rsidR="00075C10" w:rsidRPr="00574B3A">
              <w:rPr>
                <w:rFonts w:eastAsia="Calibri"/>
                <w:lang w:val="ru-RU" w:eastAsia="ru-RU"/>
              </w:rPr>
              <w:t>38.06.01</w:t>
            </w:r>
            <w:r w:rsidR="00A60742">
              <w:rPr>
                <w:rFonts w:eastAsia="Calibri"/>
                <w:lang w:val="ru-RU" w:eastAsia="ru-RU"/>
              </w:rPr>
              <w:t>-</w:t>
            </w:r>
            <w:r w:rsidR="00075C10" w:rsidRPr="00574B3A">
              <w:rPr>
                <w:rFonts w:eastAsia="Calibri"/>
                <w:lang w:val="ru-RU" w:eastAsia="ru-RU"/>
              </w:rPr>
              <w:t xml:space="preserve"> Экономика</w:t>
            </w:r>
            <w:r w:rsidR="00630AC8" w:rsidRPr="00574B3A">
              <w:rPr>
                <w:rFonts w:eastAsia="Calibri"/>
                <w:lang w:val="ru-RU" w:eastAsia="ru-RU"/>
              </w:rPr>
              <w:t>,</w:t>
            </w:r>
            <w:r w:rsidR="00630AC8" w:rsidRPr="00574B3A">
              <w:rPr>
                <w:bCs/>
                <w:lang w:val="ru-RU" w:eastAsia="ru-RU"/>
              </w:rPr>
              <w:t xml:space="preserve"> </w:t>
            </w:r>
            <w:r w:rsidR="00A60742" w:rsidRPr="00B5764E">
              <w:rPr>
                <w:bCs/>
                <w:lang w:val="ru-RU" w:eastAsia="ru-RU"/>
              </w:rPr>
              <w:t>научная специальность: «5.2.</w:t>
            </w:r>
            <w:proofErr w:type="gramStart"/>
            <w:r w:rsidR="00A60742" w:rsidRPr="00B5764E">
              <w:rPr>
                <w:bCs/>
                <w:lang w:val="ru-RU" w:eastAsia="ru-RU"/>
              </w:rPr>
              <w:t>2.-</w:t>
            </w:r>
            <w:proofErr w:type="gramEnd"/>
            <w:r w:rsidR="00075C10" w:rsidRPr="00B5764E">
              <w:rPr>
                <w:bCs/>
                <w:lang w:val="ru-RU" w:eastAsia="ru-RU"/>
              </w:rPr>
              <w:t xml:space="preserve"> </w:t>
            </w:r>
            <w:r w:rsidR="00630AC8" w:rsidRPr="00B5764E">
              <w:rPr>
                <w:color w:val="131313"/>
                <w:lang w:val="ru-RU"/>
              </w:rPr>
              <w:t>Математические</w:t>
            </w:r>
            <w:r w:rsidR="003C4C88" w:rsidRPr="00B5764E">
              <w:rPr>
                <w:color w:val="131313"/>
                <w:lang w:val="ru-RU"/>
              </w:rPr>
              <w:t>,</w:t>
            </w:r>
            <w:r w:rsidR="009F3DFC" w:rsidRPr="00B5764E">
              <w:rPr>
                <w:color w:val="131313"/>
                <w:lang w:val="ru-RU"/>
              </w:rPr>
              <w:t xml:space="preserve"> статистические</w:t>
            </w:r>
            <w:r w:rsidR="003C4C88" w:rsidRPr="00B5764E">
              <w:rPr>
                <w:color w:val="131313"/>
                <w:lang w:val="ru-RU"/>
              </w:rPr>
              <w:t xml:space="preserve"> </w:t>
            </w:r>
            <w:r w:rsidR="00630AC8" w:rsidRPr="00B5764E">
              <w:rPr>
                <w:color w:val="131313"/>
                <w:lang w:val="ru-RU"/>
              </w:rPr>
              <w:t>и инструментальные методы</w:t>
            </w:r>
            <w:r w:rsidR="00A60742" w:rsidRPr="00B5764E">
              <w:rPr>
                <w:color w:val="131313"/>
                <w:lang w:val="ru-RU"/>
              </w:rPr>
              <w:t xml:space="preserve"> в</w:t>
            </w:r>
            <w:r w:rsidR="00630AC8" w:rsidRPr="00B5764E">
              <w:rPr>
                <w:color w:val="131313"/>
                <w:lang w:val="ru-RU"/>
              </w:rPr>
              <w:t xml:space="preserve"> экономик</w:t>
            </w:r>
            <w:r w:rsidR="00A60742" w:rsidRPr="00B5764E">
              <w:rPr>
                <w:color w:val="131313"/>
                <w:lang w:val="ru-RU"/>
              </w:rPr>
              <w:t>е»</w:t>
            </w:r>
            <w:r w:rsidR="00075C10" w:rsidRPr="00B5764E">
              <w:rPr>
                <w:rFonts w:eastAsia="Calibri"/>
                <w:lang w:val="ru-RU" w:eastAsia="ru-RU"/>
              </w:rPr>
              <w:t>.</w:t>
            </w:r>
            <w:r w:rsidR="00075C10" w:rsidRPr="00574B3A">
              <w:rPr>
                <w:rFonts w:eastAsia="Calibri"/>
                <w:lang w:val="ru-RU" w:eastAsia="ru-RU"/>
              </w:rPr>
              <w:t xml:space="preserve"> </w:t>
            </w:r>
            <w:r w:rsidR="00630AC8" w:rsidRPr="00574B3A">
              <w:rPr>
                <w:lang w:val="ru-RU"/>
              </w:rPr>
              <w:t xml:space="preserve"> – М.: Финансовый университет, 202</w:t>
            </w:r>
            <w:r w:rsidR="009F3DFC">
              <w:rPr>
                <w:lang w:val="ru-RU"/>
              </w:rPr>
              <w:t>2</w:t>
            </w:r>
            <w:r w:rsidR="00630AC8" w:rsidRPr="00574B3A">
              <w:rPr>
                <w:lang w:val="ru-RU"/>
              </w:rPr>
              <w:t xml:space="preserve">. </w:t>
            </w:r>
            <w:r w:rsidR="00630AC8" w:rsidRPr="00714732">
              <w:rPr>
                <w:lang w:val="ru-RU"/>
              </w:rPr>
              <w:t xml:space="preserve">– </w:t>
            </w:r>
            <w:r w:rsidR="009B1966" w:rsidRPr="00714732">
              <w:rPr>
                <w:lang w:val="ru-RU"/>
              </w:rPr>
              <w:t>4</w:t>
            </w:r>
            <w:r w:rsidR="00714732">
              <w:rPr>
                <w:lang w:val="ru-RU"/>
              </w:rPr>
              <w:t>8</w:t>
            </w:r>
            <w:r w:rsidR="00630AC8" w:rsidRPr="00714732">
              <w:rPr>
                <w:lang w:val="ru-RU"/>
              </w:rPr>
              <w:t>с.</w:t>
            </w:r>
          </w:p>
          <w:p w14:paraId="1CACCC06" w14:textId="5BFC0001" w:rsidR="00A60742" w:rsidRPr="00A60742" w:rsidRDefault="00A60742" w:rsidP="00A60742">
            <w:pPr>
              <w:widowControl/>
              <w:autoSpaceDE/>
              <w:autoSpaceDN/>
              <w:adjustRightInd/>
              <w:ind w:firstLine="708"/>
              <w:jc w:val="both"/>
              <w:rPr>
                <w:color w:val="000000"/>
                <w:lang w:val="ru-RU" w:eastAsia="ru-RU"/>
              </w:rPr>
            </w:pPr>
            <w:r w:rsidRPr="00A60742">
              <w:rPr>
                <w:color w:val="000000"/>
                <w:lang w:val="ru-RU" w:eastAsia="ru-RU"/>
              </w:rPr>
              <w:t>Дисциплина «</w:t>
            </w:r>
            <w:r w:rsidRPr="00A60742">
              <w:rPr>
                <w:bCs/>
                <w:color w:val="000000"/>
                <w:lang w:val="ru-RU" w:eastAsia="ru-RU"/>
              </w:rPr>
              <w:t>Математические и инструментальные методы</w:t>
            </w:r>
            <w:r w:rsidR="00D565C3">
              <w:rPr>
                <w:bCs/>
                <w:color w:val="000000"/>
                <w:lang w:val="ru-RU" w:eastAsia="ru-RU"/>
              </w:rPr>
              <w:t xml:space="preserve"> в</w:t>
            </w:r>
            <w:r w:rsidRPr="00A60742">
              <w:rPr>
                <w:bCs/>
                <w:color w:val="000000"/>
                <w:lang w:val="ru-RU" w:eastAsia="ru-RU"/>
              </w:rPr>
              <w:t xml:space="preserve"> экономик</w:t>
            </w:r>
            <w:r w:rsidR="00D565C3">
              <w:rPr>
                <w:bCs/>
                <w:color w:val="000000"/>
                <w:lang w:val="ru-RU" w:eastAsia="ru-RU"/>
              </w:rPr>
              <w:t>е</w:t>
            </w:r>
            <w:r w:rsidRPr="00A60742">
              <w:rPr>
                <w:color w:val="000000"/>
                <w:lang w:val="ru-RU" w:eastAsia="ru-RU"/>
              </w:rPr>
              <w:t xml:space="preserve">» является дисциплиной образовательного компонента по направлению подготовки: 38.06.01 – Экономика, научная специальность: «5.2.2 –Математические, статистические и инструментальные методы в экономике» </w:t>
            </w:r>
            <w:r w:rsidRPr="00A60742">
              <w:rPr>
                <w:snapToGrid w:val="0"/>
                <w:lang w:val="ru-RU" w:eastAsia="ru-RU"/>
              </w:rPr>
              <w:t>(подготовка научно-педагогических кадров в аспирантуре).</w:t>
            </w:r>
          </w:p>
          <w:p w14:paraId="15CD9BFA" w14:textId="77777777" w:rsidR="00630AC8" w:rsidRPr="00574B3A" w:rsidRDefault="00630AC8" w:rsidP="007071DD">
            <w:pPr>
              <w:jc w:val="both"/>
              <w:rPr>
                <w:lang w:val="ru-RU"/>
              </w:rPr>
            </w:pPr>
          </w:p>
        </w:tc>
      </w:tr>
      <w:tr w:rsidR="00630AC8" w:rsidRPr="00714732" w14:paraId="018C5001" w14:textId="77777777" w:rsidTr="007071DD">
        <w:trPr>
          <w:gridBefore w:val="2"/>
          <w:gridAfter w:val="1"/>
          <w:wBefore w:w="955" w:type="dxa"/>
          <w:wAfter w:w="45" w:type="dxa"/>
          <w:trHeight w:val="95"/>
        </w:trPr>
        <w:tc>
          <w:tcPr>
            <w:tcW w:w="8070" w:type="dxa"/>
            <w:gridSpan w:val="6"/>
          </w:tcPr>
          <w:p w14:paraId="1634C593" w14:textId="7AB6DBEA" w:rsidR="00630AC8" w:rsidRPr="00094A8D" w:rsidRDefault="00A60742" w:rsidP="00A60742">
            <w:pPr>
              <w:suppressAutoHyphens/>
              <w:jc w:val="both"/>
              <w:rPr>
                <w:lang w:val="ru-RU"/>
              </w:rPr>
            </w:pPr>
            <w:r>
              <w:rPr>
                <w:lang w:val="ru-RU"/>
              </w:rPr>
              <w:t xml:space="preserve">         </w:t>
            </w:r>
            <w:r w:rsidR="00630AC8" w:rsidRPr="00094A8D">
              <w:rPr>
                <w:lang w:val="ru-RU"/>
              </w:rPr>
              <w:t xml:space="preserve"> 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систему оценивания, учебно-методическое и информационное обе</w:t>
            </w:r>
            <w:r>
              <w:rPr>
                <w:lang w:val="ru-RU"/>
              </w:rPr>
              <w:t>спечение дисциплины.</w:t>
            </w:r>
          </w:p>
        </w:tc>
      </w:tr>
      <w:tr w:rsidR="009F3DFC" w:rsidRPr="006A7A73" w14:paraId="450AC5B0" w14:textId="77777777" w:rsidTr="007071DD">
        <w:trPr>
          <w:gridBefore w:val="5"/>
          <w:gridAfter w:val="1"/>
          <w:wBefore w:w="4845" w:type="dxa"/>
          <w:wAfter w:w="45" w:type="dxa"/>
          <w:trHeight w:val="318"/>
        </w:trPr>
        <w:tc>
          <w:tcPr>
            <w:tcW w:w="872" w:type="dxa"/>
          </w:tcPr>
          <w:p w14:paraId="7E25EBFB" w14:textId="77777777" w:rsidR="00A60742" w:rsidRDefault="009F3DFC" w:rsidP="009F3DFC">
            <w:pPr>
              <w:suppressAutoHyphens/>
              <w:ind w:right="70"/>
              <w:rPr>
                <w:b/>
                <w:caps/>
                <w:sz w:val="28"/>
                <w:szCs w:val="28"/>
                <w:lang w:val="ru-RU"/>
              </w:rPr>
            </w:pPr>
            <w:r w:rsidRPr="005E41BE">
              <w:rPr>
                <w:lang w:val="ru-RU"/>
              </w:rPr>
              <w:br w:type="page"/>
            </w:r>
            <w:r w:rsidRPr="005E41BE">
              <w:rPr>
                <w:b/>
                <w:caps/>
                <w:sz w:val="28"/>
                <w:szCs w:val="28"/>
                <w:lang w:val="ru-RU"/>
              </w:rPr>
              <w:br w:type="page"/>
            </w:r>
          </w:p>
          <w:p w14:paraId="7EE5E14B" w14:textId="04DBC51F" w:rsidR="009F3DFC" w:rsidRPr="006A7A73" w:rsidRDefault="009F3DFC" w:rsidP="009F3DFC">
            <w:pPr>
              <w:suppressAutoHyphens/>
              <w:ind w:right="70"/>
              <w:rPr>
                <w:b/>
              </w:rPr>
            </w:pPr>
            <w:r w:rsidRPr="006A7A73">
              <w:rPr>
                <w:b/>
                <w:sz w:val="28"/>
                <w:szCs w:val="28"/>
              </w:rPr>
              <w:t xml:space="preserve">УДК </w:t>
            </w:r>
          </w:p>
        </w:tc>
        <w:tc>
          <w:tcPr>
            <w:tcW w:w="3308" w:type="dxa"/>
            <w:gridSpan w:val="2"/>
          </w:tcPr>
          <w:p w14:paraId="5400FD85" w14:textId="3A7819DE" w:rsidR="009F3DFC" w:rsidRPr="006A7A73" w:rsidRDefault="009F3DFC" w:rsidP="009F3DFC">
            <w:pPr>
              <w:suppressAutoHyphens/>
              <w:ind w:right="70"/>
              <w:rPr>
                <w:b/>
                <w:sz w:val="28"/>
                <w:szCs w:val="28"/>
              </w:rPr>
            </w:pPr>
            <w:r>
              <w:rPr>
                <w:b/>
                <w:sz w:val="28"/>
                <w:szCs w:val="28"/>
                <w:lang w:val="ru-RU"/>
              </w:rPr>
              <w:t>330.</w:t>
            </w:r>
            <w:r w:rsidRPr="006A7A73">
              <w:rPr>
                <w:b/>
                <w:sz w:val="28"/>
                <w:szCs w:val="28"/>
              </w:rPr>
              <w:t>4</w:t>
            </w:r>
          </w:p>
        </w:tc>
      </w:tr>
      <w:tr w:rsidR="009F3DFC" w:rsidRPr="006A7A73" w14:paraId="756FC8F0" w14:textId="77777777" w:rsidTr="007071DD">
        <w:trPr>
          <w:gridBefore w:val="5"/>
          <w:gridAfter w:val="1"/>
          <w:wBefore w:w="4845" w:type="dxa"/>
          <w:wAfter w:w="45" w:type="dxa"/>
          <w:trHeight w:val="341"/>
        </w:trPr>
        <w:tc>
          <w:tcPr>
            <w:tcW w:w="872" w:type="dxa"/>
          </w:tcPr>
          <w:p w14:paraId="494EB9C4" w14:textId="0CA21942" w:rsidR="009F3DFC" w:rsidRPr="006A7A73" w:rsidRDefault="009F3DFC" w:rsidP="009F3DFC">
            <w:pPr>
              <w:suppressAutoHyphens/>
              <w:ind w:right="70"/>
              <w:rPr>
                <w:b/>
              </w:rPr>
            </w:pPr>
            <w:r w:rsidRPr="006A7A73">
              <w:rPr>
                <w:b/>
                <w:sz w:val="28"/>
                <w:szCs w:val="28"/>
              </w:rPr>
              <w:t xml:space="preserve">ББК     </w:t>
            </w:r>
          </w:p>
        </w:tc>
        <w:tc>
          <w:tcPr>
            <w:tcW w:w="3308" w:type="dxa"/>
            <w:gridSpan w:val="2"/>
          </w:tcPr>
          <w:p w14:paraId="6C398352" w14:textId="0D1B5CEF" w:rsidR="009F3DFC" w:rsidRPr="006A7A73" w:rsidRDefault="009F3DFC" w:rsidP="009F3DFC">
            <w:pPr>
              <w:suppressAutoHyphens/>
              <w:ind w:right="70"/>
              <w:rPr>
                <w:b/>
                <w:sz w:val="28"/>
                <w:szCs w:val="28"/>
              </w:rPr>
            </w:pPr>
            <w:r>
              <w:rPr>
                <w:b/>
                <w:sz w:val="28"/>
                <w:szCs w:val="28"/>
                <w:lang w:val="ru-RU"/>
              </w:rPr>
              <w:t>65.641</w:t>
            </w:r>
            <w:r w:rsidRPr="006A7A73">
              <w:rPr>
                <w:b/>
                <w:sz w:val="28"/>
                <w:szCs w:val="28"/>
              </w:rPr>
              <w:t>.</w:t>
            </w:r>
            <w:r>
              <w:rPr>
                <w:b/>
                <w:sz w:val="28"/>
                <w:szCs w:val="28"/>
                <w:lang w:val="ru-RU"/>
              </w:rPr>
              <w:t>73</w:t>
            </w:r>
          </w:p>
        </w:tc>
      </w:tr>
    </w:tbl>
    <w:p w14:paraId="5C7C8B9B" w14:textId="77777777" w:rsidR="00630AC8" w:rsidRDefault="00630AC8" w:rsidP="005E41BE">
      <w:pPr>
        <w:widowControl/>
        <w:autoSpaceDE/>
        <w:autoSpaceDN/>
        <w:adjustRightInd/>
        <w:jc w:val="both"/>
        <w:rPr>
          <w:b/>
          <w:sz w:val="28"/>
          <w:szCs w:val="28"/>
          <w:lang w:val="ru-RU" w:eastAsia="ru-RU"/>
        </w:rPr>
      </w:pPr>
    </w:p>
    <w:p w14:paraId="3104B338" w14:textId="77777777" w:rsidR="00094A8D" w:rsidRPr="00574B3A" w:rsidRDefault="00094A8D" w:rsidP="00094A8D">
      <w:pPr>
        <w:widowControl/>
        <w:autoSpaceDE/>
        <w:autoSpaceDN/>
        <w:adjustRightInd/>
        <w:jc w:val="center"/>
        <w:rPr>
          <w:b/>
          <w:bCs/>
          <w:sz w:val="28"/>
          <w:szCs w:val="28"/>
          <w:lang w:val="ru-RU" w:eastAsia="ru-RU"/>
        </w:rPr>
      </w:pPr>
      <w:r w:rsidRPr="00574B3A">
        <w:rPr>
          <w:b/>
          <w:bCs/>
          <w:sz w:val="28"/>
          <w:szCs w:val="28"/>
          <w:lang w:val="ru-RU" w:eastAsia="ru-RU"/>
        </w:rPr>
        <w:t>Учебное издание</w:t>
      </w:r>
    </w:p>
    <w:tbl>
      <w:tblPr>
        <w:tblW w:w="0" w:type="auto"/>
        <w:tblLook w:val="01E0" w:firstRow="1" w:lastRow="1" w:firstColumn="1" w:lastColumn="1" w:noHBand="0" w:noVBand="0"/>
      </w:tblPr>
      <w:tblGrid>
        <w:gridCol w:w="9639"/>
      </w:tblGrid>
      <w:tr w:rsidR="00094A8D" w:rsidRPr="005B6D9D" w14:paraId="18222CEB" w14:textId="77777777" w:rsidTr="00803740">
        <w:trPr>
          <w:trHeight w:val="365"/>
        </w:trPr>
        <w:tc>
          <w:tcPr>
            <w:tcW w:w="9747" w:type="dxa"/>
          </w:tcPr>
          <w:p w14:paraId="287529D8" w14:textId="04E185F3" w:rsidR="00A60742" w:rsidRDefault="002D0FA1" w:rsidP="00803740">
            <w:pPr>
              <w:pStyle w:val="32"/>
              <w:suppressAutoHyphens/>
              <w:ind w:left="-284" w:right="70"/>
              <w:jc w:val="center"/>
              <w:rPr>
                <w:b/>
                <w:sz w:val="24"/>
                <w:szCs w:val="24"/>
              </w:rPr>
            </w:pPr>
            <w:r w:rsidRPr="00574B3A">
              <w:rPr>
                <w:b/>
                <w:sz w:val="24"/>
                <w:szCs w:val="24"/>
              </w:rPr>
              <w:t xml:space="preserve">Андриянов Н.А., Васильева С.В., Коровин Д. И., Трегуб И.В., </w:t>
            </w:r>
          </w:p>
          <w:p w14:paraId="1C5C3321" w14:textId="077ED9C6" w:rsidR="00094A8D" w:rsidRPr="00574B3A" w:rsidRDefault="002D0FA1" w:rsidP="00803740">
            <w:pPr>
              <w:pStyle w:val="32"/>
              <w:suppressAutoHyphens/>
              <w:ind w:left="-284" w:right="70"/>
              <w:jc w:val="center"/>
              <w:rPr>
                <w:b/>
                <w:sz w:val="28"/>
                <w:szCs w:val="28"/>
              </w:rPr>
            </w:pPr>
            <w:r w:rsidRPr="00574B3A">
              <w:rPr>
                <w:b/>
                <w:sz w:val="24"/>
                <w:szCs w:val="24"/>
              </w:rPr>
              <w:t>Щепетова С.Е.</w:t>
            </w:r>
            <w:r w:rsidR="004954C2" w:rsidRPr="00574B3A">
              <w:rPr>
                <w:b/>
                <w:sz w:val="24"/>
                <w:szCs w:val="24"/>
              </w:rPr>
              <w:t>.</w:t>
            </w:r>
          </w:p>
        </w:tc>
      </w:tr>
    </w:tbl>
    <w:p w14:paraId="7221E220" w14:textId="3EACA913" w:rsidR="00094A8D" w:rsidRPr="00850A97" w:rsidRDefault="00094A8D" w:rsidP="00094A8D">
      <w:pPr>
        <w:widowControl/>
        <w:autoSpaceDE/>
        <w:autoSpaceDN/>
        <w:adjustRightInd/>
        <w:spacing w:before="120"/>
        <w:jc w:val="center"/>
        <w:rPr>
          <w:b/>
          <w:bCs/>
          <w:sz w:val="28"/>
          <w:szCs w:val="28"/>
          <w:lang w:val="ru-RU" w:eastAsia="ru-RU"/>
        </w:rPr>
      </w:pPr>
      <w:r w:rsidRPr="00574B3A">
        <w:rPr>
          <w:b/>
          <w:bCs/>
          <w:sz w:val="28"/>
          <w:szCs w:val="28"/>
          <w:lang w:val="ru-RU" w:eastAsia="ru-RU"/>
        </w:rPr>
        <w:t>Математические и инструментальные</w:t>
      </w:r>
      <w:r w:rsidRPr="00850A97">
        <w:rPr>
          <w:b/>
          <w:bCs/>
          <w:sz w:val="28"/>
          <w:szCs w:val="28"/>
          <w:lang w:val="ru-RU" w:eastAsia="ru-RU"/>
        </w:rPr>
        <w:t xml:space="preserve"> методы</w:t>
      </w:r>
      <w:r w:rsidR="00A60742">
        <w:rPr>
          <w:b/>
          <w:bCs/>
          <w:sz w:val="28"/>
          <w:szCs w:val="28"/>
          <w:lang w:val="ru-RU" w:eastAsia="ru-RU"/>
        </w:rPr>
        <w:t xml:space="preserve"> </w:t>
      </w:r>
      <w:r w:rsidR="00A60742" w:rsidRPr="00B5764E">
        <w:rPr>
          <w:b/>
          <w:bCs/>
          <w:sz w:val="28"/>
          <w:szCs w:val="28"/>
          <w:lang w:val="ru-RU" w:eastAsia="ru-RU"/>
        </w:rPr>
        <w:t>в</w:t>
      </w:r>
      <w:r w:rsidRPr="00B5764E">
        <w:rPr>
          <w:b/>
          <w:bCs/>
          <w:sz w:val="28"/>
          <w:szCs w:val="28"/>
          <w:lang w:val="ru-RU" w:eastAsia="ru-RU"/>
        </w:rPr>
        <w:t xml:space="preserve"> экономик</w:t>
      </w:r>
      <w:r w:rsidR="00A60742" w:rsidRPr="00B5764E">
        <w:rPr>
          <w:b/>
          <w:bCs/>
          <w:sz w:val="28"/>
          <w:szCs w:val="28"/>
          <w:lang w:val="ru-RU" w:eastAsia="ru-RU"/>
        </w:rPr>
        <w:t>е</w:t>
      </w:r>
    </w:p>
    <w:p w14:paraId="18ECCCA7" w14:textId="77777777" w:rsidR="00094A8D" w:rsidRPr="00850A97" w:rsidRDefault="00094A8D" w:rsidP="00094A8D">
      <w:pPr>
        <w:widowControl/>
        <w:autoSpaceDE/>
        <w:autoSpaceDN/>
        <w:adjustRightInd/>
        <w:spacing w:before="120"/>
        <w:jc w:val="center"/>
        <w:rPr>
          <w:b/>
          <w:bCs/>
          <w:szCs w:val="28"/>
          <w:lang w:val="ru-RU" w:eastAsia="ru-RU"/>
        </w:rPr>
      </w:pPr>
      <w:r w:rsidRPr="00850A97">
        <w:rPr>
          <w:b/>
          <w:bCs/>
          <w:szCs w:val="28"/>
          <w:lang w:val="ru-RU" w:eastAsia="ru-RU"/>
        </w:rPr>
        <w:t>Рабочая программа дисциплины</w:t>
      </w:r>
    </w:p>
    <w:p w14:paraId="4F73F337" w14:textId="77777777" w:rsidR="00094A8D" w:rsidRPr="00850A97" w:rsidRDefault="00094A8D" w:rsidP="004954C2">
      <w:pPr>
        <w:widowControl/>
        <w:tabs>
          <w:tab w:val="left" w:pos="2835"/>
        </w:tabs>
        <w:autoSpaceDE/>
        <w:autoSpaceDN/>
        <w:adjustRightInd/>
        <w:jc w:val="center"/>
        <w:rPr>
          <w:lang w:val="ru-RU" w:eastAsia="ru-RU"/>
        </w:rPr>
      </w:pPr>
      <w:r w:rsidRPr="00850A97">
        <w:rPr>
          <w:lang w:val="ru-RU" w:eastAsia="ru-RU"/>
        </w:rPr>
        <w:t xml:space="preserve">Компьютерный набор, верстка   </w:t>
      </w:r>
      <w:r>
        <w:rPr>
          <w:lang w:val="ru-RU" w:eastAsia="ru-RU"/>
        </w:rPr>
        <w:t>Д.</w:t>
      </w:r>
      <w:r w:rsidRPr="00850A97">
        <w:rPr>
          <w:lang w:val="ru-RU" w:eastAsia="ru-RU"/>
        </w:rPr>
        <w:t>И.</w:t>
      </w:r>
      <w:r w:rsidR="004954C2">
        <w:rPr>
          <w:lang w:val="ru-RU" w:eastAsia="ru-RU"/>
        </w:rPr>
        <w:t xml:space="preserve"> </w:t>
      </w:r>
      <w:r>
        <w:rPr>
          <w:lang w:val="ru-RU" w:eastAsia="ru-RU"/>
        </w:rPr>
        <w:t>Коровин</w:t>
      </w:r>
    </w:p>
    <w:p w14:paraId="2E4668F0" w14:textId="77777777" w:rsidR="00094A8D" w:rsidRPr="00E664D1" w:rsidRDefault="00094A8D" w:rsidP="00094A8D">
      <w:pPr>
        <w:widowControl/>
        <w:autoSpaceDE/>
        <w:autoSpaceDN/>
        <w:adjustRightInd/>
        <w:jc w:val="center"/>
        <w:rPr>
          <w:lang w:val="ru-RU" w:eastAsia="ru-RU"/>
        </w:rPr>
      </w:pPr>
      <w:r w:rsidRPr="00850A97">
        <w:rPr>
          <w:lang w:val="ru-RU" w:eastAsia="ru-RU"/>
        </w:rPr>
        <w:t xml:space="preserve">Формат 60х90/16. </w:t>
      </w:r>
      <w:r w:rsidRPr="00E664D1">
        <w:rPr>
          <w:lang w:val="ru-RU" w:eastAsia="ru-RU"/>
        </w:rPr>
        <w:t xml:space="preserve">Гарнитура </w:t>
      </w:r>
      <w:r w:rsidRPr="00E664D1">
        <w:rPr>
          <w:lang w:eastAsia="ru-RU"/>
        </w:rPr>
        <w:t>Times</w:t>
      </w:r>
      <w:r w:rsidRPr="00E664D1">
        <w:rPr>
          <w:lang w:val="ru-RU" w:eastAsia="ru-RU"/>
        </w:rPr>
        <w:t xml:space="preserve"> </w:t>
      </w:r>
      <w:r w:rsidRPr="00E664D1">
        <w:rPr>
          <w:lang w:eastAsia="ru-RU"/>
        </w:rPr>
        <w:t>New</w:t>
      </w:r>
      <w:r w:rsidRPr="00E664D1">
        <w:rPr>
          <w:lang w:val="ru-RU" w:eastAsia="ru-RU"/>
        </w:rPr>
        <w:t xml:space="preserve"> </w:t>
      </w:r>
      <w:r w:rsidRPr="00E664D1">
        <w:rPr>
          <w:lang w:eastAsia="ru-RU"/>
        </w:rPr>
        <w:t>Roman</w:t>
      </w:r>
    </w:p>
    <w:p w14:paraId="5E347E80" w14:textId="77777777" w:rsidR="00094A8D" w:rsidRPr="00E664D1" w:rsidRDefault="00094A8D" w:rsidP="00094A8D">
      <w:pPr>
        <w:widowControl/>
        <w:autoSpaceDE/>
        <w:autoSpaceDN/>
        <w:adjustRightInd/>
        <w:jc w:val="center"/>
        <w:rPr>
          <w:lang w:val="ru-RU" w:eastAsia="ru-RU"/>
        </w:rPr>
      </w:pPr>
      <w:proofErr w:type="spellStart"/>
      <w:r w:rsidRPr="00E664D1">
        <w:rPr>
          <w:lang w:val="ru-RU" w:eastAsia="ru-RU"/>
        </w:rPr>
        <w:t>Усл</w:t>
      </w:r>
      <w:proofErr w:type="spellEnd"/>
      <w:r w:rsidRPr="00E664D1">
        <w:rPr>
          <w:lang w:val="ru-RU" w:eastAsia="ru-RU"/>
        </w:rPr>
        <w:t>. п.л.4,1. Изд. № 17.3 – 202</w:t>
      </w:r>
      <w:r w:rsidR="004954C2" w:rsidRPr="00E664D1">
        <w:rPr>
          <w:lang w:val="ru-RU" w:eastAsia="ru-RU"/>
        </w:rPr>
        <w:t>2</w:t>
      </w:r>
      <w:r w:rsidRPr="00E664D1">
        <w:rPr>
          <w:lang w:val="ru-RU" w:eastAsia="ru-RU"/>
        </w:rPr>
        <w:t xml:space="preserve">. Тираж -      экз. </w:t>
      </w:r>
    </w:p>
    <w:p w14:paraId="1EE5E100" w14:textId="77777777" w:rsidR="00094A8D" w:rsidRPr="00E664D1" w:rsidRDefault="00094A8D" w:rsidP="00094A8D">
      <w:pPr>
        <w:widowControl/>
        <w:autoSpaceDE/>
        <w:autoSpaceDN/>
        <w:adjustRightInd/>
        <w:jc w:val="center"/>
        <w:rPr>
          <w:lang w:val="ru-RU" w:eastAsia="ru-RU"/>
        </w:rPr>
      </w:pPr>
      <w:r w:rsidRPr="00E664D1">
        <w:rPr>
          <w:lang w:val="ru-RU" w:eastAsia="ru-RU"/>
        </w:rPr>
        <w:t xml:space="preserve">        Заказ № _______</w:t>
      </w:r>
    </w:p>
    <w:p w14:paraId="73F57113" w14:textId="77777777" w:rsidR="00094A8D" w:rsidRPr="00E664D1" w:rsidRDefault="00094A8D" w:rsidP="00094A8D">
      <w:pPr>
        <w:widowControl/>
        <w:autoSpaceDE/>
        <w:autoSpaceDN/>
        <w:adjustRightInd/>
        <w:jc w:val="center"/>
        <w:rPr>
          <w:sz w:val="20"/>
          <w:szCs w:val="28"/>
          <w:lang w:val="ru-RU" w:eastAsia="ru-RU"/>
        </w:rPr>
      </w:pPr>
      <w:r w:rsidRPr="00E664D1">
        <w:rPr>
          <w:i/>
          <w:sz w:val="20"/>
          <w:szCs w:val="28"/>
          <w:lang w:val="ru-RU" w:eastAsia="ru-RU"/>
        </w:rPr>
        <w:t xml:space="preserve"> </w:t>
      </w:r>
      <w:r w:rsidRPr="00E664D1">
        <w:rPr>
          <w:sz w:val="20"/>
          <w:szCs w:val="28"/>
          <w:lang w:val="ru-RU" w:eastAsia="ru-RU"/>
        </w:rPr>
        <w:t>Отпечатано в Финансовом университете</w:t>
      </w:r>
    </w:p>
    <w:p w14:paraId="5714BE1D" w14:textId="77777777" w:rsidR="002D0FA1" w:rsidRPr="00E664D1" w:rsidRDefault="002D0FA1" w:rsidP="002D0FA1">
      <w:pPr>
        <w:widowControl/>
        <w:autoSpaceDE/>
        <w:autoSpaceDN/>
        <w:adjustRightInd/>
        <w:ind w:left="5103"/>
        <w:rPr>
          <w:i/>
          <w:sz w:val="20"/>
          <w:szCs w:val="20"/>
          <w:lang w:val="ru-RU" w:eastAsia="ru-RU"/>
        </w:rPr>
      </w:pPr>
      <w:r w:rsidRPr="00E664D1">
        <w:rPr>
          <w:b/>
          <w:lang w:val="ru-RU" w:eastAsia="ru-RU"/>
        </w:rPr>
        <w:t>©Н.А. Андриянов, 2022</w:t>
      </w:r>
    </w:p>
    <w:p w14:paraId="29FFC8F6" w14:textId="264011E0" w:rsidR="00803740" w:rsidRPr="00E664D1" w:rsidRDefault="00803740" w:rsidP="00803740">
      <w:pPr>
        <w:widowControl/>
        <w:autoSpaceDE/>
        <w:autoSpaceDN/>
        <w:adjustRightInd/>
        <w:ind w:left="5103"/>
        <w:rPr>
          <w:b/>
          <w:lang w:val="ru-RU" w:eastAsia="ru-RU"/>
        </w:rPr>
      </w:pPr>
      <w:r w:rsidRPr="00E664D1">
        <w:rPr>
          <w:b/>
          <w:lang w:val="ru-RU" w:eastAsia="ru-RU"/>
        </w:rPr>
        <w:t>©</w:t>
      </w:r>
      <w:r w:rsidR="002D0FA1" w:rsidRPr="00E664D1">
        <w:rPr>
          <w:b/>
          <w:lang w:val="ru-RU" w:eastAsia="ru-RU"/>
        </w:rPr>
        <w:t>С</w:t>
      </w:r>
      <w:r w:rsidR="004954C2" w:rsidRPr="00E664D1">
        <w:rPr>
          <w:b/>
          <w:lang w:val="ru-RU" w:eastAsia="ru-RU"/>
        </w:rPr>
        <w:t>.</w:t>
      </w:r>
      <w:r w:rsidR="002D0FA1" w:rsidRPr="00E664D1">
        <w:rPr>
          <w:b/>
          <w:lang w:val="ru-RU" w:eastAsia="ru-RU"/>
        </w:rPr>
        <w:t>В</w:t>
      </w:r>
      <w:r w:rsidR="004954C2" w:rsidRPr="00E664D1">
        <w:rPr>
          <w:b/>
          <w:lang w:val="ru-RU" w:eastAsia="ru-RU"/>
        </w:rPr>
        <w:t xml:space="preserve">. </w:t>
      </w:r>
      <w:r w:rsidR="002D0FA1" w:rsidRPr="00E664D1">
        <w:rPr>
          <w:b/>
          <w:lang w:val="ru-RU" w:eastAsia="ru-RU"/>
        </w:rPr>
        <w:t>Васильева</w:t>
      </w:r>
      <w:r w:rsidR="004954C2" w:rsidRPr="00E664D1">
        <w:rPr>
          <w:b/>
          <w:lang w:val="ru-RU" w:eastAsia="ru-RU"/>
        </w:rPr>
        <w:t>, 2022</w:t>
      </w:r>
    </w:p>
    <w:p w14:paraId="54CD3DF0" w14:textId="77777777" w:rsidR="00803740" w:rsidRPr="00E664D1" w:rsidRDefault="00803740" w:rsidP="00803740">
      <w:pPr>
        <w:widowControl/>
        <w:autoSpaceDE/>
        <w:autoSpaceDN/>
        <w:adjustRightInd/>
        <w:ind w:left="5103"/>
        <w:rPr>
          <w:b/>
          <w:lang w:val="ru-RU" w:eastAsia="ru-RU"/>
        </w:rPr>
      </w:pPr>
      <w:r w:rsidRPr="00E664D1">
        <w:rPr>
          <w:b/>
          <w:lang w:val="ru-RU" w:eastAsia="ru-RU"/>
        </w:rPr>
        <w:t>©Д.И.</w:t>
      </w:r>
      <w:r w:rsidR="004954C2" w:rsidRPr="00E664D1">
        <w:rPr>
          <w:b/>
          <w:lang w:val="ru-RU" w:eastAsia="ru-RU"/>
        </w:rPr>
        <w:t xml:space="preserve"> </w:t>
      </w:r>
      <w:r w:rsidRPr="00E664D1">
        <w:rPr>
          <w:b/>
          <w:lang w:val="ru-RU" w:eastAsia="ru-RU"/>
        </w:rPr>
        <w:t>Кор</w:t>
      </w:r>
      <w:r w:rsidR="004954C2" w:rsidRPr="00E664D1">
        <w:rPr>
          <w:b/>
          <w:lang w:val="ru-RU" w:eastAsia="ru-RU"/>
        </w:rPr>
        <w:t>овин, 2022</w:t>
      </w:r>
    </w:p>
    <w:p w14:paraId="60CDFF58" w14:textId="7F2EC74A" w:rsidR="00803740" w:rsidRPr="00E664D1" w:rsidRDefault="00803740" w:rsidP="00803740">
      <w:pPr>
        <w:widowControl/>
        <w:autoSpaceDE/>
        <w:autoSpaceDN/>
        <w:adjustRightInd/>
        <w:ind w:left="5103"/>
        <w:rPr>
          <w:sz w:val="20"/>
          <w:szCs w:val="28"/>
          <w:lang w:val="ru-RU" w:eastAsia="ru-RU"/>
        </w:rPr>
      </w:pPr>
      <w:r w:rsidRPr="00E664D1">
        <w:rPr>
          <w:b/>
          <w:lang w:val="ru-RU" w:eastAsia="ru-RU"/>
        </w:rPr>
        <w:t>©И.В.</w:t>
      </w:r>
      <w:r w:rsidR="004954C2" w:rsidRPr="00E664D1">
        <w:rPr>
          <w:b/>
          <w:lang w:val="ru-RU" w:eastAsia="ru-RU"/>
        </w:rPr>
        <w:t xml:space="preserve"> </w:t>
      </w:r>
      <w:r w:rsidRPr="00E664D1">
        <w:rPr>
          <w:b/>
          <w:lang w:val="ru-RU" w:eastAsia="ru-RU"/>
        </w:rPr>
        <w:t>Трегуб, 202</w:t>
      </w:r>
      <w:r w:rsidR="004954C2" w:rsidRPr="00E664D1">
        <w:rPr>
          <w:b/>
          <w:lang w:val="ru-RU" w:eastAsia="ru-RU"/>
        </w:rPr>
        <w:t>2</w:t>
      </w:r>
    </w:p>
    <w:p w14:paraId="59C9C708" w14:textId="77777777" w:rsidR="00094A8D" w:rsidRPr="00E664D1" w:rsidRDefault="00094A8D" w:rsidP="00803740">
      <w:pPr>
        <w:widowControl/>
        <w:autoSpaceDE/>
        <w:autoSpaceDN/>
        <w:adjustRightInd/>
        <w:ind w:left="5103"/>
        <w:rPr>
          <w:b/>
          <w:lang w:val="ru-RU" w:eastAsia="ru-RU"/>
        </w:rPr>
      </w:pPr>
      <w:r w:rsidRPr="00E664D1">
        <w:rPr>
          <w:b/>
          <w:lang w:val="ru-RU" w:eastAsia="ru-RU"/>
        </w:rPr>
        <w:t>©</w:t>
      </w:r>
      <w:r w:rsidR="00803740" w:rsidRPr="00E664D1">
        <w:rPr>
          <w:b/>
          <w:lang w:val="ru-RU" w:eastAsia="ru-RU"/>
        </w:rPr>
        <w:t>С</w:t>
      </w:r>
      <w:r w:rsidRPr="00E664D1">
        <w:rPr>
          <w:b/>
          <w:lang w:val="ru-RU" w:eastAsia="ru-RU"/>
        </w:rPr>
        <w:t>.</w:t>
      </w:r>
      <w:r w:rsidR="00803740" w:rsidRPr="00E664D1">
        <w:rPr>
          <w:b/>
          <w:lang w:val="ru-RU" w:eastAsia="ru-RU"/>
        </w:rPr>
        <w:t>Е</w:t>
      </w:r>
      <w:r w:rsidRPr="00E664D1">
        <w:rPr>
          <w:b/>
          <w:lang w:val="ru-RU" w:eastAsia="ru-RU"/>
        </w:rPr>
        <w:t>.</w:t>
      </w:r>
      <w:r w:rsidR="004954C2" w:rsidRPr="00E664D1">
        <w:rPr>
          <w:b/>
          <w:lang w:val="ru-RU" w:eastAsia="ru-RU"/>
        </w:rPr>
        <w:t xml:space="preserve"> </w:t>
      </w:r>
      <w:r w:rsidR="00803740" w:rsidRPr="00E664D1">
        <w:rPr>
          <w:b/>
          <w:lang w:val="ru-RU" w:eastAsia="ru-RU"/>
        </w:rPr>
        <w:t>Щепетова</w:t>
      </w:r>
      <w:r w:rsidRPr="00E664D1">
        <w:rPr>
          <w:b/>
          <w:lang w:val="ru-RU" w:eastAsia="ru-RU"/>
        </w:rPr>
        <w:t>, 202</w:t>
      </w:r>
      <w:r w:rsidR="004954C2" w:rsidRPr="00E664D1">
        <w:rPr>
          <w:b/>
          <w:lang w:val="ru-RU" w:eastAsia="ru-RU"/>
        </w:rPr>
        <w:t>2</w:t>
      </w:r>
    </w:p>
    <w:p w14:paraId="7777D421" w14:textId="77777777" w:rsidR="00094A8D" w:rsidRPr="00850A97" w:rsidRDefault="00094A8D" w:rsidP="00803740">
      <w:pPr>
        <w:widowControl/>
        <w:autoSpaceDE/>
        <w:autoSpaceDN/>
        <w:adjustRightInd/>
        <w:ind w:left="5103"/>
        <w:rPr>
          <w:b/>
          <w:bCs/>
          <w:lang w:val="ru-RU" w:eastAsia="ru-RU"/>
        </w:rPr>
      </w:pPr>
      <w:r w:rsidRPr="00E664D1">
        <w:rPr>
          <w:lang w:val="ru-RU" w:eastAsia="ru-RU"/>
        </w:rPr>
        <w:t xml:space="preserve">© </w:t>
      </w:r>
      <w:r w:rsidRPr="00E664D1">
        <w:rPr>
          <w:b/>
          <w:bCs/>
          <w:lang w:val="ru-RU" w:eastAsia="ru-RU"/>
        </w:rPr>
        <w:t>Финансовый университет, 202</w:t>
      </w:r>
      <w:r w:rsidR="004954C2" w:rsidRPr="00E664D1">
        <w:rPr>
          <w:b/>
          <w:bCs/>
          <w:lang w:val="ru-RU" w:eastAsia="ru-RU"/>
        </w:rPr>
        <w:t>2</w:t>
      </w:r>
    </w:p>
    <w:bookmarkEnd w:id="0"/>
    <w:p w14:paraId="7477EFEF" w14:textId="77777777" w:rsidR="00A60742" w:rsidRDefault="00A60742" w:rsidP="004B3C9F">
      <w:pPr>
        <w:widowControl/>
        <w:autoSpaceDE/>
        <w:autoSpaceDN/>
        <w:adjustRightInd/>
        <w:spacing w:after="200" w:line="276" w:lineRule="auto"/>
        <w:jc w:val="center"/>
        <w:rPr>
          <w:b/>
          <w:sz w:val="28"/>
          <w:szCs w:val="28"/>
          <w:lang w:val="ru-RU"/>
        </w:rPr>
      </w:pPr>
    </w:p>
    <w:p w14:paraId="17802DA4" w14:textId="74DA4437" w:rsidR="00E507C2" w:rsidRPr="00850A97" w:rsidRDefault="00E507C2" w:rsidP="004B3C9F">
      <w:pPr>
        <w:widowControl/>
        <w:autoSpaceDE/>
        <w:autoSpaceDN/>
        <w:adjustRightInd/>
        <w:spacing w:after="200" w:line="276" w:lineRule="auto"/>
        <w:jc w:val="center"/>
        <w:rPr>
          <w:b/>
          <w:sz w:val="28"/>
          <w:szCs w:val="28"/>
          <w:lang w:val="ru-RU"/>
        </w:rPr>
      </w:pPr>
      <w:r w:rsidRPr="00850A97">
        <w:rPr>
          <w:b/>
          <w:sz w:val="28"/>
          <w:szCs w:val="28"/>
          <w:lang w:val="ru-RU"/>
        </w:rPr>
        <w:lastRenderedPageBreak/>
        <w:t>Содержание</w:t>
      </w:r>
      <w:r w:rsidR="009B60ED" w:rsidRPr="00850A97">
        <w:rPr>
          <w:b/>
          <w:sz w:val="28"/>
          <w:szCs w:val="28"/>
          <w:lang w:val="ru-RU"/>
        </w:rPr>
        <w:t xml:space="preserve"> </w:t>
      </w:r>
    </w:p>
    <w:p w14:paraId="2B63A24E" w14:textId="1E8E2666" w:rsidR="00D35581" w:rsidRPr="00850A97" w:rsidRDefault="00E507C2" w:rsidP="00075C10">
      <w:pPr>
        <w:pStyle w:val="11"/>
        <w:spacing w:line="240" w:lineRule="auto"/>
        <w:rPr>
          <w:rFonts w:ascii="Calibri" w:hAnsi="Calibri"/>
          <w:bCs/>
          <w:noProof/>
          <w:sz w:val="28"/>
          <w:szCs w:val="28"/>
        </w:rPr>
      </w:pPr>
      <w:r w:rsidRPr="00850A97">
        <w:rPr>
          <w:sz w:val="28"/>
          <w:szCs w:val="28"/>
        </w:rPr>
        <w:fldChar w:fldCharType="begin"/>
      </w:r>
      <w:r w:rsidRPr="00850A97">
        <w:rPr>
          <w:sz w:val="28"/>
          <w:szCs w:val="28"/>
        </w:rPr>
        <w:instrText xml:space="preserve"> TOC \o "1-3" \h \z \u </w:instrText>
      </w:r>
      <w:r w:rsidRPr="00850A97">
        <w:rPr>
          <w:sz w:val="28"/>
          <w:szCs w:val="28"/>
        </w:rPr>
        <w:fldChar w:fldCharType="separate"/>
      </w:r>
      <w:hyperlink w:anchor="_Toc418192517" w:history="1">
        <w:r w:rsidR="00D35581" w:rsidRPr="00850A97">
          <w:rPr>
            <w:rStyle w:val="a7"/>
            <w:noProof/>
            <w:color w:val="auto"/>
            <w:sz w:val="28"/>
            <w:szCs w:val="28"/>
          </w:rPr>
          <w:t>1. Наименование дисциплины</w:t>
        </w:r>
        <w:r w:rsidR="0077623C" w:rsidRPr="00850A97">
          <w:rPr>
            <w:noProof/>
            <w:webHidden/>
            <w:sz w:val="28"/>
            <w:szCs w:val="28"/>
          </w:rPr>
          <w:t>…………………………………………………</w:t>
        </w:r>
        <w:r w:rsidR="00075C10">
          <w:rPr>
            <w:noProof/>
            <w:webHidden/>
            <w:sz w:val="28"/>
            <w:szCs w:val="28"/>
          </w:rPr>
          <w:t>……</w:t>
        </w:r>
        <w:r w:rsidR="009B1966">
          <w:rPr>
            <w:noProof/>
            <w:webHidden/>
            <w:sz w:val="28"/>
            <w:szCs w:val="28"/>
          </w:rPr>
          <w:t>4</w:t>
        </w:r>
      </w:hyperlink>
    </w:p>
    <w:p w14:paraId="285646E1" w14:textId="6D1963EC" w:rsidR="00D35581" w:rsidRPr="00850A97" w:rsidRDefault="00B01721" w:rsidP="00596211">
      <w:pPr>
        <w:pStyle w:val="21"/>
        <w:rPr>
          <w:rFonts w:ascii="Calibri" w:hAnsi="Calibri"/>
        </w:rPr>
      </w:pPr>
      <w:hyperlink w:anchor="_Toc418192518" w:history="1">
        <w:r w:rsidR="00D35581" w:rsidRPr="00850A97">
          <w:rPr>
            <w:rStyle w:val="a7"/>
            <w:color w:val="auto"/>
          </w:rPr>
          <w:t>2. Пере</w:t>
        </w:r>
        <w:r w:rsidR="00506284" w:rsidRPr="00850A97">
          <w:rPr>
            <w:rStyle w:val="a7"/>
            <w:color w:val="auto"/>
          </w:rPr>
          <w:t>чень планируемых результатов освоения программы аспирантуры</w:t>
        </w:r>
        <w:r w:rsidR="00075C10">
          <w:rPr>
            <w:rStyle w:val="a7"/>
            <w:color w:val="auto"/>
          </w:rPr>
          <w:t xml:space="preserve"> (перечень компетенций)</w:t>
        </w:r>
        <w:r w:rsidR="00506284" w:rsidRPr="00850A97">
          <w:rPr>
            <w:rStyle w:val="a7"/>
            <w:color w:val="auto"/>
          </w:rPr>
          <w:t xml:space="preserve"> с указанием индикаторов их достижения, соотнесенных с планируемыми результатами обучения по дисциплине</w:t>
        </w:r>
        <w:r w:rsidR="0077623C" w:rsidRPr="00850A97">
          <w:rPr>
            <w:rStyle w:val="a7"/>
            <w:color w:val="auto"/>
          </w:rPr>
          <w:t xml:space="preserve">  ………………………………</w:t>
        </w:r>
        <w:r w:rsidR="00075C10">
          <w:rPr>
            <w:rStyle w:val="a7"/>
            <w:color w:val="auto"/>
          </w:rPr>
          <w:t>………………………………………………</w:t>
        </w:r>
        <w:r w:rsidR="0077623C" w:rsidRPr="00850A97">
          <w:rPr>
            <w:rStyle w:val="a7"/>
            <w:color w:val="auto"/>
          </w:rPr>
          <w:t>…</w:t>
        </w:r>
        <w:r w:rsidR="0077623C" w:rsidRPr="00850A97">
          <w:rPr>
            <w:webHidden/>
          </w:rPr>
          <w:t>…</w:t>
        </w:r>
        <w:r w:rsidR="00075C10">
          <w:rPr>
            <w:webHidden/>
          </w:rPr>
          <w:t>….</w:t>
        </w:r>
        <w:r w:rsidR="0077623C" w:rsidRPr="00850A97">
          <w:rPr>
            <w:webHidden/>
          </w:rPr>
          <w:t>..</w:t>
        </w:r>
        <w:r w:rsidR="009B1966">
          <w:rPr>
            <w:webHidden/>
          </w:rPr>
          <w:t>4</w:t>
        </w:r>
      </w:hyperlink>
    </w:p>
    <w:p w14:paraId="10E9F697" w14:textId="56F6199D" w:rsidR="00D35581" w:rsidRPr="00850A97" w:rsidRDefault="00B01721" w:rsidP="00596211">
      <w:pPr>
        <w:pStyle w:val="21"/>
        <w:rPr>
          <w:rFonts w:ascii="Calibri" w:hAnsi="Calibri"/>
        </w:rPr>
      </w:pPr>
      <w:hyperlink w:anchor="_Toc418192519" w:history="1">
        <w:r w:rsidR="00D35581" w:rsidRPr="00850A97">
          <w:rPr>
            <w:rStyle w:val="a7"/>
            <w:color w:val="auto"/>
          </w:rPr>
          <w:t>3. Место дисциплины в структуре образовательной программы</w:t>
        </w:r>
        <w:r w:rsidR="00D35581" w:rsidRPr="00850A97">
          <w:rPr>
            <w:webHidden/>
          </w:rPr>
          <w:tab/>
        </w:r>
        <w:r w:rsidR="0077623C" w:rsidRPr="00850A97">
          <w:rPr>
            <w:webHidden/>
          </w:rPr>
          <w:t>…………</w:t>
        </w:r>
        <w:r w:rsidR="00D92897">
          <w:rPr>
            <w:webHidden/>
          </w:rPr>
          <w:t>...</w:t>
        </w:r>
        <w:r w:rsidR="00075C10">
          <w:rPr>
            <w:webHidden/>
          </w:rPr>
          <w:t>…</w:t>
        </w:r>
        <w:r w:rsidR="009B1966">
          <w:rPr>
            <w:webHidden/>
          </w:rPr>
          <w:t>…7</w:t>
        </w:r>
      </w:hyperlink>
    </w:p>
    <w:p w14:paraId="7AA5B1F4" w14:textId="48C1F7CE" w:rsidR="00D35581" w:rsidRPr="00850A97" w:rsidRDefault="00B01721" w:rsidP="00596211">
      <w:pPr>
        <w:pStyle w:val="21"/>
        <w:rPr>
          <w:rFonts w:ascii="Calibri" w:hAnsi="Calibri"/>
        </w:rPr>
      </w:pPr>
      <w:hyperlink w:anchor="_Toc418192520" w:history="1">
        <w:r w:rsidR="009B60ED" w:rsidRPr="00850A97">
          <w:rPr>
            <w:rStyle w:val="a7"/>
            <w:color w:val="auto"/>
          </w:rPr>
          <w:t>4.</w:t>
        </w:r>
        <w:r w:rsidR="00D35581" w:rsidRPr="00850A97">
          <w:rPr>
            <w:rStyle w:val="a7"/>
            <w:color w:val="auto"/>
          </w:rPr>
          <w:t>Объем дисциплины в зачетных единиц и академических часах с выделением объема аудиторной (лекции, семинары) и самостоятельной работы обучающихся</w:t>
        </w:r>
        <w:r w:rsidR="00D35581" w:rsidRPr="00850A97">
          <w:rPr>
            <w:webHidden/>
          </w:rPr>
          <w:tab/>
        </w:r>
        <w:r w:rsidR="0077623C" w:rsidRPr="00850A97">
          <w:rPr>
            <w:webHidden/>
          </w:rPr>
          <w:t>…………………………………………………………</w:t>
        </w:r>
        <w:r w:rsidR="00075C10">
          <w:rPr>
            <w:webHidden/>
          </w:rPr>
          <w:t>……………</w:t>
        </w:r>
        <w:r w:rsidR="009B1966">
          <w:rPr>
            <w:webHidden/>
          </w:rPr>
          <w:t>………………...7</w:t>
        </w:r>
      </w:hyperlink>
    </w:p>
    <w:p w14:paraId="41A8D933" w14:textId="7C903000" w:rsidR="00D35581" w:rsidRPr="00850A97" w:rsidRDefault="00B01721" w:rsidP="00596211">
      <w:pPr>
        <w:pStyle w:val="21"/>
        <w:rPr>
          <w:rFonts w:ascii="Calibri" w:hAnsi="Calibri"/>
        </w:rPr>
      </w:pPr>
      <w:hyperlink w:anchor="_Toc418192521" w:history="1">
        <w:r w:rsidR="009B60ED" w:rsidRPr="00850A97">
          <w:rPr>
            <w:rStyle w:val="a7"/>
            <w:color w:val="auto"/>
          </w:rPr>
          <w:t>5.</w:t>
        </w:r>
        <w:r w:rsidR="00D35581" w:rsidRPr="00850A97">
          <w:rPr>
            <w:rStyle w:val="a7"/>
            <w:color w:val="auto"/>
          </w:rPr>
          <w:t>Содержание дисциплины, структурированное по темам (разделам)</w:t>
        </w:r>
        <w:r w:rsidR="00506284" w:rsidRPr="00850A97">
          <w:rPr>
            <w:rStyle w:val="a7"/>
            <w:color w:val="auto"/>
          </w:rPr>
          <w:t xml:space="preserve"> дисциплины с указанием их объемов (в академических часах) и видов учебных занятий</w:t>
        </w:r>
        <w:r w:rsidR="0077623C" w:rsidRPr="00850A97">
          <w:rPr>
            <w:webHidden/>
          </w:rPr>
          <w:t>………………………………………………………………</w:t>
        </w:r>
        <w:r w:rsidR="00D92897">
          <w:rPr>
            <w:webHidden/>
          </w:rPr>
          <w:t xml:space="preserve"> ……………...</w:t>
        </w:r>
        <w:r w:rsidR="009B1966">
          <w:rPr>
            <w:webHidden/>
          </w:rPr>
          <w:t>.7</w:t>
        </w:r>
      </w:hyperlink>
    </w:p>
    <w:p w14:paraId="05A1413D" w14:textId="1E831EB1" w:rsidR="00D35581" w:rsidRPr="00850A97" w:rsidRDefault="00B01721" w:rsidP="00596211">
      <w:pPr>
        <w:pStyle w:val="21"/>
        <w:rPr>
          <w:rFonts w:ascii="Calibri" w:hAnsi="Calibri"/>
        </w:rPr>
      </w:pPr>
      <w:hyperlink w:anchor="_Toc418192522" w:history="1">
        <w:r w:rsidR="00D35581" w:rsidRPr="00850A97">
          <w:rPr>
            <w:rStyle w:val="a7"/>
            <w:color w:val="auto"/>
          </w:rPr>
          <w:t>5.1.Содержание дисциплины</w:t>
        </w:r>
        <w:r w:rsidR="0077623C" w:rsidRPr="00850A97">
          <w:rPr>
            <w:webHidden/>
          </w:rPr>
          <w:t>.………………………………………………</w:t>
        </w:r>
        <w:r w:rsidR="00D92897">
          <w:rPr>
            <w:webHidden/>
          </w:rPr>
          <w:t>…...</w:t>
        </w:r>
        <w:r w:rsidR="0077623C" w:rsidRPr="00850A97">
          <w:rPr>
            <w:webHidden/>
          </w:rPr>
          <w:t>…</w:t>
        </w:r>
        <w:r w:rsidR="009B1966">
          <w:rPr>
            <w:webHidden/>
          </w:rPr>
          <w:t>.8</w:t>
        </w:r>
      </w:hyperlink>
    </w:p>
    <w:p w14:paraId="16506E1F" w14:textId="2BFD3795" w:rsidR="00D35581" w:rsidRPr="00850A97" w:rsidRDefault="00B01721" w:rsidP="00596211">
      <w:pPr>
        <w:pStyle w:val="21"/>
        <w:rPr>
          <w:rFonts w:ascii="Calibri" w:hAnsi="Calibri"/>
        </w:rPr>
      </w:pPr>
      <w:hyperlink w:anchor="_Toc418192523" w:history="1">
        <w:r w:rsidR="00D35581" w:rsidRPr="00850A97">
          <w:rPr>
            <w:rStyle w:val="a7"/>
            <w:color w:val="auto"/>
          </w:rPr>
          <w:t>5.2.Учебно-тематический план</w:t>
        </w:r>
        <w:r w:rsidR="009B60ED" w:rsidRPr="00850A97">
          <w:rPr>
            <w:webHidden/>
          </w:rPr>
          <w:t>……………………………………………</w:t>
        </w:r>
        <w:r w:rsidR="00D92897">
          <w:rPr>
            <w:webHidden/>
          </w:rPr>
          <w:t>……</w:t>
        </w:r>
        <w:r w:rsidR="009B60ED" w:rsidRPr="00850A97">
          <w:rPr>
            <w:webHidden/>
          </w:rPr>
          <w:t>…</w:t>
        </w:r>
        <w:r w:rsidR="009B1966">
          <w:rPr>
            <w:webHidden/>
          </w:rPr>
          <w:t>16</w:t>
        </w:r>
      </w:hyperlink>
    </w:p>
    <w:p w14:paraId="269D4E24" w14:textId="6E8BA434" w:rsidR="00D35581" w:rsidRPr="00850A97" w:rsidRDefault="00B01721" w:rsidP="009B60ED">
      <w:pPr>
        <w:pStyle w:val="31"/>
        <w:jc w:val="left"/>
        <w:rPr>
          <w:rFonts w:ascii="Calibri" w:hAnsi="Calibri"/>
          <w:noProof/>
          <w:lang w:val="ru-RU" w:eastAsia="ru-RU"/>
        </w:rPr>
      </w:pPr>
      <w:hyperlink w:anchor="_Toc418192524" w:history="1">
        <w:r w:rsidR="009B60ED" w:rsidRPr="00850A97">
          <w:rPr>
            <w:rStyle w:val="a7"/>
            <w:noProof/>
            <w:color w:val="auto"/>
            <w:sz w:val="28"/>
            <w:szCs w:val="28"/>
            <w:lang w:val="ru-RU"/>
          </w:rPr>
          <w:t>5.3.</w:t>
        </w:r>
        <w:r w:rsidR="00D35581" w:rsidRPr="00850A97">
          <w:rPr>
            <w:rStyle w:val="a7"/>
            <w:noProof/>
            <w:color w:val="auto"/>
            <w:sz w:val="28"/>
            <w:szCs w:val="28"/>
            <w:lang w:val="ru-RU"/>
          </w:rPr>
          <w:t>Содержание семинар</w:t>
        </w:r>
        <w:r w:rsidR="00506284" w:rsidRPr="00850A97">
          <w:rPr>
            <w:rStyle w:val="a7"/>
            <w:noProof/>
            <w:color w:val="auto"/>
            <w:sz w:val="28"/>
            <w:szCs w:val="28"/>
            <w:lang w:val="ru-RU"/>
          </w:rPr>
          <w:t>ов</w:t>
        </w:r>
        <w:r w:rsidR="009B60ED" w:rsidRPr="00850A97">
          <w:rPr>
            <w:noProof/>
            <w:webHidden/>
          </w:rPr>
          <w:t xml:space="preserve"> ............................................................................................</w:t>
        </w:r>
        <w:r w:rsidR="00596211">
          <w:rPr>
            <w:noProof/>
            <w:webHidden/>
            <w:lang w:val="ru-RU"/>
          </w:rPr>
          <w:t>.......</w:t>
        </w:r>
        <w:r w:rsidR="009B1966">
          <w:rPr>
            <w:noProof/>
            <w:webHidden/>
            <w:lang w:val="ru-RU"/>
          </w:rPr>
          <w:t>.</w:t>
        </w:r>
        <w:r w:rsidR="009B1966" w:rsidRPr="009B1966">
          <w:rPr>
            <w:noProof/>
            <w:webHidden/>
            <w:sz w:val="28"/>
            <w:szCs w:val="28"/>
            <w:lang w:val="ru-RU"/>
          </w:rPr>
          <w:t>19</w:t>
        </w:r>
      </w:hyperlink>
    </w:p>
    <w:p w14:paraId="7BCB7B5D" w14:textId="06DF961E" w:rsidR="00D35581" w:rsidRPr="00850A97" w:rsidRDefault="00B01721" w:rsidP="009B60ED">
      <w:pPr>
        <w:pStyle w:val="31"/>
        <w:jc w:val="left"/>
        <w:rPr>
          <w:rFonts w:ascii="Calibri" w:hAnsi="Calibri"/>
          <w:noProof/>
          <w:lang w:val="ru-RU" w:eastAsia="ru-RU"/>
        </w:rPr>
      </w:pPr>
      <w:hyperlink w:anchor="_Toc418192525" w:history="1">
        <w:r w:rsidR="009B60ED" w:rsidRPr="00850A97">
          <w:rPr>
            <w:rStyle w:val="a7"/>
            <w:noProof/>
            <w:color w:val="auto"/>
            <w:sz w:val="28"/>
            <w:szCs w:val="28"/>
            <w:lang w:val="ru-RU"/>
          </w:rPr>
          <w:t>6.</w:t>
        </w:r>
        <w:r w:rsidR="00D35581" w:rsidRPr="00850A97">
          <w:rPr>
            <w:rStyle w:val="a7"/>
            <w:noProof/>
            <w:color w:val="auto"/>
            <w:sz w:val="28"/>
            <w:szCs w:val="28"/>
            <w:lang w:val="ru-RU"/>
          </w:rPr>
          <w:t>Учебно-методическое  обеспечение  для   самостоятельной   работы обучающихся по дисциплине</w:t>
        </w:r>
        <w:r w:rsidR="009B60ED" w:rsidRPr="00850A97">
          <w:rPr>
            <w:noProof/>
            <w:webHidden/>
          </w:rPr>
          <w:t>…</w:t>
        </w:r>
        <w:r w:rsidR="009B60ED" w:rsidRPr="00850A97">
          <w:rPr>
            <w:noProof/>
            <w:webHidden/>
            <w:lang w:val="ru-RU"/>
          </w:rPr>
          <w:t>……………………………………………..........</w:t>
        </w:r>
        <w:r w:rsidR="00596211">
          <w:rPr>
            <w:noProof/>
            <w:webHidden/>
            <w:lang w:val="ru-RU"/>
          </w:rPr>
          <w:t>.........</w:t>
        </w:r>
        <w:r w:rsidR="009B60ED" w:rsidRPr="00850A97">
          <w:rPr>
            <w:noProof/>
            <w:webHidden/>
            <w:lang w:val="ru-RU"/>
          </w:rPr>
          <w:t>......</w:t>
        </w:r>
        <w:r w:rsidR="0074418A" w:rsidRPr="009B1966">
          <w:rPr>
            <w:noProof/>
            <w:webHidden/>
            <w:sz w:val="28"/>
            <w:szCs w:val="28"/>
          </w:rPr>
          <w:t>2</w:t>
        </w:r>
        <w:r w:rsidR="009B1966">
          <w:rPr>
            <w:noProof/>
            <w:webHidden/>
            <w:sz w:val="28"/>
            <w:szCs w:val="28"/>
            <w:lang w:val="ru-RU"/>
          </w:rPr>
          <w:t>6</w:t>
        </w:r>
      </w:hyperlink>
    </w:p>
    <w:p w14:paraId="48489925" w14:textId="30FD8C0D" w:rsidR="00D35581" w:rsidRDefault="00B01721" w:rsidP="00596211">
      <w:pPr>
        <w:pStyle w:val="21"/>
        <w:rPr>
          <w:rStyle w:val="a7"/>
          <w:color w:val="auto"/>
        </w:rPr>
      </w:pPr>
      <w:hyperlink w:anchor="_Toc418192526" w:history="1">
        <w:r w:rsidR="009B60ED" w:rsidRPr="00850A97">
          <w:rPr>
            <w:rStyle w:val="a7"/>
            <w:color w:val="auto"/>
          </w:rPr>
          <w:t>7.</w:t>
        </w:r>
        <w:r w:rsidR="00D35581" w:rsidRPr="00850A97">
          <w:rPr>
            <w:rStyle w:val="a7"/>
            <w:color w:val="auto"/>
          </w:rPr>
          <w:t>Фонд оценочных средств для проведения промежуточной аттестации обучающихся по дисциплине</w:t>
        </w:r>
        <w:r w:rsidR="009B60ED" w:rsidRPr="00850A97">
          <w:rPr>
            <w:webHidden/>
          </w:rPr>
          <w:t>………………………………………………</w:t>
        </w:r>
        <w:r w:rsidR="00596211">
          <w:rPr>
            <w:webHidden/>
          </w:rPr>
          <w:t>……</w:t>
        </w:r>
        <w:r w:rsidR="009B60ED" w:rsidRPr="00850A97">
          <w:rPr>
            <w:webHidden/>
          </w:rPr>
          <w:t>...</w:t>
        </w:r>
        <w:r w:rsidR="0066422D" w:rsidRPr="00850A97">
          <w:rPr>
            <w:webHidden/>
            <w:lang w:val="en-US"/>
          </w:rPr>
          <w:t>3</w:t>
        </w:r>
        <w:r w:rsidR="00714732">
          <w:rPr>
            <w:webHidden/>
          </w:rPr>
          <w:t>8</w:t>
        </w:r>
      </w:hyperlink>
    </w:p>
    <w:p w14:paraId="700097AB" w14:textId="42F85FE4" w:rsidR="00D35581" w:rsidRPr="00850A97" w:rsidRDefault="00B01721" w:rsidP="00E8352C">
      <w:pPr>
        <w:pStyle w:val="21"/>
        <w:rPr>
          <w:rFonts w:ascii="Calibri" w:hAnsi="Calibri"/>
        </w:rPr>
      </w:pPr>
      <w:hyperlink w:anchor="_Toc418192531" w:history="1">
        <w:r w:rsidR="00D35581" w:rsidRPr="00154F0A">
          <w:rPr>
            <w:rStyle w:val="a7"/>
            <w:color w:val="auto"/>
            <w:u w:val="none"/>
          </w:rPr>
          <w:t>8.</w:t>
        </w:r>
        <w:r w:rsidR="00D35581" w:rsidRPr="00154F0A">
          <w:rPr>
            <w:rFonts w:ascii="Calibri" w:hAnsi="Calibri"/>
          </w:rPr>
          <w:tab/>
        </w:r>
        <w:r w:rsidR="00D35581" w:rsidRPr="00154F0A">
          <w:rPr>
            <w:rStyle w:val="a7"/>
            <w:color w:val="auto"/>
            <w:u w:val="none"/>
          </w:rPr>
          <w:t>Перечень основной и дополнительной учебной литературы, необходимой для освоения дисциплины:</w:t>
        </w:r>
        <w:r w:rsidR="009B60ED" w:rsidRPr="00154F0A">
          <w:rPr>
            <w:rStyle w:val="a7"/>
            <w:color w:val="auto"/>
            <w:u w:val="none"/>
          </w:rPr>
          <w:t>…………………………………………………...</w:t>
        </w:r>
        <w:r w:rsidR="00D35581" w:rsidRPr="00154F0A">
          <w:rPr>
            <w:webHidden/>
          </w:rPr>
          <w:tab/>
        </w:r>
      </w:hyperlink>
      <w:r w:rsidR="00596211" w:rsidRPr="00154F0A">
        <w:rPr>
          <w:rStyle w:val="a7"/>
          <w:color w:val="auto"/>
          <w:u w:val="none"/>
        </w:rPr>
        <w:t>………...</w:t>
      </w:r>
      <w:r w:rsidR="009B1966">
        <w:rPr>
          <w:rStyle w:val="a7"/>
          <w:color w:val="auto"/>
          <w:u w:val="none"/>
        </w:rPr>
        <w:t>4</w:t>
      </w:r>
      <w:r w:rsidR="00714732">
        <w:rPr>
          <w:rStyle w:val="a7"/>
          <w:color w:val="auto"/>
          <w:u w:val="none"/>
        </w:rPr>
        <w:t>4</w:t>
      </w:r>
    </w:p>
    <w:p w14:paraId="61C765E4" w14:textId="0C1F637B" w:rsidR="00D35581" w:rsidRPr="00850A97" w:rsidRDefault="00B01721" w:rsidP="00596211">
      <w:pPr>
        <w:pStyle w:val="21"/>
        <w:rPr>
          <w:rFonts w:ascii="Calibri" w:hAnsi="Calibri"/>
        </w:rPr>
      </w:pPr>
      <w:hyperlink w:anchor="_Toc418192534" w:history="1">
        <w:r w:rsidR="009B60ED" w:rsidRPr="00850A97">
          <w:rPr>
            <w:rStyle w:val="a7"/>
            <w:color w:val="auto"/>
          </w:rPr>
          <w:t>9.</w:t>
        </w:r>
        <w:r w:rsidR="00D35581" w:rsidRPr="00850A97">
          <w:rPr>
            <w:rStyle w:val="a7"/>
            <w:color w:val="auto"/>
          </w:rPr>
          <w:t>Перечень ресурсов информационно-телекоммуникационной сети «Интернет», необходимых для освоения дисциплины:</w:t>
        </w:r>
        <w:r w:rsidR="009B60ED" w:rsidRPr="00850A97">
          <w:rPr>
            <w:rStyle w:val="a7"/>
            <w:color w:val="auto"/>
          </w:rPr>
          <w:t>…………………….</w:t>
        </w:r>
        <w:r w:rsidR="00D35581" w:rsidRPr="00850A97">
          <w:rPr>
            <w:webHidden/>
          </w:rPr>
          <w:tab/>
        </w:r>
      </w:hyperlink>
      <w:r w:rsidR="009B1966">
        <w:t>…………………..</w:t>
      </w:r>
      <w:r w:rsidR="009B1966">
        <w:rPr>
          <w:rStyle w:val="a7"/>
          <w:color w:val="auto"/>
          <w:u w:val="none"/>
        </w:rPr>
        <w:t>4</w:t>
      </w:r>
      <w:r w:rsidR="00714732">
        <w:rPr>
          <w:rStyle w:val="a7"/>
          <w:color w:val="auto"/>
          <w:u w:val="none"/>
        </w:rPr>
        <w:t>5</w:t>
      </w:r>
    </w:p>
    <w:p w14:paraId="399CD5E3" w14:textId="033059F8" w:rsidR="00D35581" w:rsidRPr="00850A97" w:rsidRDefault="00B01721" w:rsidP="00596211">
      <w:pPr>
        <w:pStyle w:val="21"/>
        <w:rPr>
          <w:rFonts w:ascii="Calibri" w:hAnsi="Calibri"/>
        </w:rPr>
      </w:pPr>
      <w:hyperlink w:anchor="_Toc418192535" w:history="1">
        <w:r w:rsidR="00D35581" w:rsidRPr="00850A97">
          <w:rPr>
            <w:rStyle w:val="a7"/>
            <w:color w:val="auto"/>
          </w:rPr>
          <w:t>10.Методические указания для обучающихся по освоению дисциплины</w:t>
        </w:r>
        <w:r w:rsidR="009B60ED" w:rsidRPr="00850A97">
          <w:rPr>
            <w:rStyle w:val="a7"/>
            <w:color w:val="auto"/>
          </w:rPr>
          <w:t>……………………………………………………………………</w:t>
        </w:r>
        <w:r w:rsidR="00D35581" w:rsidRPr="00850A97">
          <w:rPr>
            <w:webHidden/>
          </w:rPr>
          <w:tab/>
        </w:r>
      </w:hyperlink>
      <w:r w:rsidR="009B1966">
        <w:t>……</w:t>
      </w:r>
      <w:r w:rsidR="009B1966">
        <w:rPr>
          <w:rStyle w:val="a7"/>
          <w:color w:val="auto"/>
          <w:u w:val="none"/>
        </w:rPr>
        <w:t>46</w:t>
      </w:r>
    </w:p>
    <w:p w14:paraId="50C63B2F" w14:textId="46C7738F" w:rsidR="00D35581" w:rsidRPr="00850A97" w:rsidRDefault="00B01721" w:rsidP="00596211">
      <w:pPr>
        <w:pStyle w:val="21"/>
        <w:rPr>
          <w:rFonts w:ascii="Calibri" w:hAnsi="Calibri"/>
          <w:sz w:val="22"/>
          <w:szCs w:val="22"/>
        </w:rPr>
      </w:pPr>
      <w:hyperlink w:anchor="_Toc418192537" w:history="1">
        <w:r w:rsidR="009B60ED" w:rsidRPr="00850A97">
          <w:rPr>
            <w:rStyle w:val="a7"/>
            <w:color w:val="auto"/>
          </w:rPr>
          <w:t>11.</w:t>
        </w:r>
        <w:r w:rsidR="009B60ED" w:rsidRPr="00850A97">
          <w:rPr>
            <w:rStyle w:val="a7"/>
            <w:color w:val="auto"/>
          </w:rPr>
          <w:tab/>
        </w:r>
        <w:r w:rsidR="00D35581" w:rsidRPr="00850A97">
          <w:rPr>
            <w:rStyle w:val="a7"/>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35581" w:rsidRPr="00850A97">
          <w:rPr>
            <w:webHidden/>
          </w:rPr>
          <w:tab/>
        </w:r>
      </w:hyperlink>
      <w:r w:rsidR="009B1966">
        <w:t>…………..</w:t>
      </w:r>
      <w:r w:rsidR="009B1966">
        <w:rPr>
          <w:rStyle w:val="a7"/>
          <w:color w:val="auto"/>
          <w:u w:val="none"/>
        </w:rPr>
        <w:t>4</w:t>
      </w:r>
      <w:r w:rsidR="00714732">
        <w:rPr>
          <w:rStyle w:val="a7"/>
          <w:color w:val="auto"/>
          <w:u w:val="none"/>
        </w:rPr>
        <w:t>7</w:t>
      </w:r>
    </w:p>
    <w:p w14:paraId="5FD94C1E" w14:textId="3BCFA6BD" w:rsidR="00D35581" w:rsidRPr="00850A97" w:rsidRDefault="00B01721" w:rsidP="00596211">
      <w:pPr>
        <w:pStyle w:val="21"/>
        <w:rPr>
          <w:rFonts w:ascii="Calibri" w:hAnsi="Calibri"/>
          <w:i/>
          <w:sz w:val="20"/>
          <w:szCs w:val="22"/>
        </w:rPr>
      </w:pPr>
      <w:hyperlink w:anchor="_Toc418192538" w:history="1">
        <w:r w:rsidR="009B60ED" w:rsidRPr="00850A97">
          <w:rPr>
            <w:rStyle w:val="a7"/>
            <w:color w:val="auto"/>
          </w:rPr>
          <w:t>12.</w:t>
        </w:r>
        <w:r w:rsidR="00D35581" w:rsidRPr="00850A97">
          <w:rPr>
            <w:rStyle w:val="a7"/>
            <w:color w:val="auto"/>
          </w:rPr>
          <w:t>Описание материально-технической базы, необходимой для осуществления образовательного процесса по дисциплине</w:t>
        </w:r>
        <w:r w:rsidR="00D35581" w:rsidRPr="00850A97">
          <w:rPr>
            <w:webHidden/>
          </w:rPr>
          <w:tab/>
        </w:r>
      </w:hyperlink>
      <w:r w:rsidR="00596211" w:rsidRPr="00A60742">
        <w:rPr>
          <w:rStyle w:val="a7"/>
          <w:color w:val="auto"/>
          <w:u w:val="none"/>
        </w:rPr>
        <w:t>………</w:t>
      </w:r>
      <w:r w:rsidR="009B1966">
        <w:rPr>
          <w:rStyle w:val="a7"/>
          <w:color w:val="auto"/>
          <w:u w:val="none"/>
        </w:rPr>
        <w:t>………………………………4</w:t>
      </w:r>
      <w:r w:rsidR="00714732">
        <w:rPr>
          <w:rStyle w:val="a7"/>
          <w:color w:val="auto"/>
          <w:u w:val="none"/>
        </w:rPr>
        <w:t>8</w:t>
      </w:r>
      <w:bookmarkStart w:id="1" w:name="_GoBack"/>
      <w:bookmarkEnd w:id="1"/>
    </w:p>
    <w:p w14:paraId="2E4A1722" w14:textId="77777777" w:rsidR="00A44075" w:rsidRPr="00196B0D" w:rsidRDefault="00E507C2" w:rsidP="004C0CE3">
      <w:pPr>
        <w:widowControl/>
        <w:autoSpaceDE/>
        <w:autoSpaceDN/>
        <w:adjustRightInd/>
        <w:spacing w:after="200" w:line="276" w:lineRule="auto"/>
        <w:rPr>
          <w:bCs/>
          <w:sz w:val="28"/>
          <w:szCs w:val="28"/>
          <w:lang w:val="ru-RU" w:eastAsia="ru-RU"/>
        </w:rPr>
      </w:pPr>
      <w:r w:rsidRPr="00850A97">
        <w:rPr>
          <w:sz w:val="28"/>
          <w:szCs w:val="28"/>
        </w:rPr>
        <w:fldChar w:fldCharType="end"/>
      </w:r>
      <w:r w:rsidRPr="00850A97">
        <w:rPr>
          <w:rStyle w:val="FontStyle90"/>
          <w:lang w:val="ru-RU" w:eastAsia="ru-RU"/>
        </w:rPr>
        <w:br w:type="page"/>
      </w:r>
      <w:bookmarkStart w:id="2" w:name="_Toc290648004"/>
      <w:bookmarkStart w:id="3" w:name="_Toc418192517"/>
      <w:r w:rsidR="00B652A4" w:rsidRPr="00196B0D">
        <w:rPr>
          <w:b/>
          <w:bCs/>
          <w:sz w:val="28"/>
          <w:szCs w:val="26"/>
          <w:lang w:val="ru-RU" w:eastAsia="ru-RU"/>
        </w:rPr>
        <w:lastRenderedPageBreak/>
        <w:t xml:space="preserve">1. </w:t>
      </w:r>
      <w:bookmarkEnd w:id="2"/>
      <w:r w:rsidR="00702707" w:rsidRPr="00196B0D">
        <w:rPr>
          <w:b/>
          <w:bCs/>
          <w:sz w:val="28"/>
          <w:szCs w:val="26"/>
          <w:lang w:val="ru-RU" w:eastAsia="ru-RU"/>
        </w:rPr>
        <w:t>Наименование дисциплины</w:t>
      </w:r>
      <w:bookmarkEnd w:id="3"/>
    </w:p>
    <w:p w14:paraId="6B662CF8" w14:textId="1BE54F1A" w:rsidR="00A44075" w:rsidRPr="00196B0D" w:rsidRDefault="00D43B27" w:rsidP="004B3C9F">
      <w:pPr>
        <w:widowControl/>
        <w:autoSpaceDE/>
        <w:autoSpaceDN/>
        <w:adjustRightInd/>
        <w:jc w:val="both"/>
        <w:rPr>
          <w:bCs/>
          <w:strike/>
          <w:sz w:val="28"/>
          <w:szCs w:val="28"/>
          <w:lang w:val="ru-RU" w:eastAsia="ru-RU"/>
        </w:rPr>
      </w:pPr>
      <w:r w:rsidRPr="00196B0D">
        <w:rPr>
          <w:bCs/>
          <w:sz w:val="28"/>
          <w:szCs w:val="28"/>
          <w:lang w:val="ru-RU" w:eastAsia="ru-RU"/>
        </w:rPr>
        <w:t>Дисциплина</w:t>
      </w:r>
      <w:r w:rsidR="00A44075" w:rsidRPr="00196B0D">
        <w:rPr>
          <w:bCs/>
          <w:sz w:val="28"/>
          <w:szCs w:val="28"/>
          <w:lang w:val="ru-RU" w:eastAsia="ru-RU"/>
        </w:rPr>
        <w:t xml:space="preserve"> </w:t>
      </w:r>
      <w:r w:rsidR="00D23A5B" w:rsidRPr="00196B0D">
        <w:rPr>
          <w:bCs/>
          <w:sz w:val="28"/>
          <w:szCs w:val="28"/>
          <w:lang w:val="ru-RU" w:eastAsia="ru-RU"/>
        </w:rPr>
        <w:t>«Математические и инструментальные методы</w:t>
      </w:r>
      <w:r w:rsidR="00A60742">
        <w:rPr>
          <w:bCs/>
          <w:sz w:val="28"/>
          <w:szCs w:val="28"/>
          <w:lang w:val="ru-RU" w:eastAsia="ru-RU"/>
        </w:rPr>
        <w:t xml:space="preserve"> </w:t>
      </w:r>
      <w:r w:rsidR="00A60742" w:rsidRPr="00B5764E">
        <w:rPr>
          <w:bCs/>
          <w:sz w:val="28"/>
          <w:szCs w:val="28"/>
          <w:lang w:val="ru-RU" w:eastAsia="ru-RU"/>
        </w:rPr>
        <w:t>в</w:t>
      </w:r>
      <w:r w:rsidR="00D23A5B" w:rsidRPr="00B5764E">
        <w:rPr>
          <w:bCs/>
          <w:sz w:val="28"/>
          <w:szCs w:val="28"/>
          <w:lang w:val="ru-RU" w:eastAsia="ru-RU"/>
        </w:rPr>
        <w:t xml:space="preserve"> экономик</w:t>
      </w:r>
      <w:r w:rsidR="00A60742" w:rsidRPr="00B5764E">
        <w:rPr>
          <w:bCs/>
          <w:sz w:val="28"/>
          <w:szCs w:val="28"/>
          <w:lang w:val="ru-RU" w:eastAsia="ru-RU"/>
        </w:rPr>
        <w:t>е</w:t>
      </w:r>
      <w:r w:rsidR="00D23A5B" w:rsidRPr="00B5764E">
        <w:rPr>
          <w:bCs/>
          <w:sz w:val="28"/>
          <w:szCs w:val="28"/>
          <w:lang w:val="ru-RU" w:eastAsia="ru-RU"/>
        </w:rPr>
        <w:t>»</w:t>
      </w:r>
      <w:r w:rsidR="00387E9F" w:rsidRPr="00B5764E">
        <w:rPr>
          <w:bCs/>
          <w:sz w:val="28"/>
          <w:szCs w:val="28"/>
          <w:lang w:val="ru-RU" w:eastAsia="ru-RU"/>
        </w:rPr>
        <w:t>.</w:t>
      </w:r>
      <w:r w:rsidR="00387E9F" w:rsidRPr="00196B0D">
        <w:rPr>
          <w:bCs/>
          <w:sz w:val="28"/>
          <w:szCs w:val="28"/>
          <w:lang w:val="ru-RU" w:eastAsia="ru-RU"/>
        </w:rPr>
        <w:t xml:space="preserve"> </w:t>
      </w:r>
    </w:p>
    <w:p w14:paraId="49D81A15" w14:textId="77777777" w:rsidR="00892056" w:rsidRPr="00196B0D" w:rsidRDefault="00892056" w:rsidP="00FA5D52">
      <w:pPr>
        <w:pStyle w:val="2"/>
        <w:jc w:val="both"/>
        <w:rPr>
          <w:rFonts w:ascii="Times New Roman" w:hAnsi="Times New Roman"/>
          <w:i/>
          <w:color w:val="auto"/>
          <w:sz w:val="28"/>
          <w:lang w:val="ru-RU" w:eastAsia="ru-RU"/>
        </w:rPr>
      </w:pPr>
      <w:bookmarkStart w:id="4" w:name="_Toc262097653"/>
      <w:bookmarkStart w:id="5" w:name="_Toc290648005"/>
      <w:bookmarkStart w:id="6" w:name="_Toc418192518"/>
      <w:r w:rsidRPr="00196B0D">
        <w:rPr>
          <w:rFonts w:ascii="Times New Roman" w:hAnsi="Times New Roman"/>
          <w:color w:val="auto"/>
          <w:sz w:val="28"/>
          <w:lang w:val="ru-RU" w:eastAsia="ru-RU"/>
        </w:rPr>
        <w:t>2.</w:t>
      </w:r>
      <w:r w:rsidRPr="00196B0D">
        <w:rPr>
          <w:rFonts w:ascii="Times New Roman" w:hAnsi="Times New Roman"/>
          <w:i/>
          <w:color w:val="auto"/>
          <w:sz w:val="28"/>
          <w:lang w:val="ru-RU" w:eastAsia="ru-RU"/>
        </w:rPr>
        <w:t xml:space="preserve"> </w:t>
      </w:r>
      <w:bookmarkEnd w:id="4"/>
      <w:bookmarkEnd w:id="5"/>
      <w:r w:rsidR="00702707" w:rsidRPr="00196B0D">
        <w:rPr>
          <w:rFonts w:ascii="Times New Roman" w:hAnsi="Times New Roman"/>
          <w:color w:val="auto"/>
          <w:sz w:val="28"/>
          <w:lang w:val="ru-RU" w:eastAsia="ru-RU"/>
        </w:rPr>
        <w:t>Перечень планируемых результатов</w:t>
      </w:r>
      <w:r w:rsidR="007F5B29" w:rsidRPr="00196B0D">
        <w:rPr>
          <w:rFonts w:ascii="Times New Roman" w:hAnsi="Times New Roman"/>
          <w:color w:val="auto"/>
          <w:sz w:val="28"/>
          <w:lang w:val="ru-RU" w:eastAsia="ru-RU"/>
        </w:rPr>
        <w:t xml:space="preserve"> освоения программы аспирантуры </w:t>
      </w:r>
      <w:r w:rsidR="00075C10">
        <w:rPr>
          <w:rFonts w:ascii="Times New Roman" w:hAnsi="Times New Roman"/>
          <w:color w:val="auto"/>
          <w:sz w:val="28"/>
          <w:lang w:val="ru-RU" w:eastAsia="ru-RU"/>
        </w:rPr>
        <w:t xml:space="preserve">(перечень компетенций) </w:t>
      </w:r>
      <w:r w:rsidR="007F5B29" w:rsidRPr="00196B0D">
        <w:rPr>
          <w:rFonts w:ascii="Times New Roman" w:hAnsi="Times New Roman"/>
          <w:color w:val="auto"/>
          <w:sz w:val="28"/>
          <w:lang w:val="ru-RU" w:eastAsia="ru-RU"/>
        </w:rPr>
        <w:t>с указанием индикаторов их достижения</w:t>
      </w:r>
      <w:r w:rsidR="00075C10">
        <w:rPr>
          <w:rFonts w:ascii="Times New Roman" w:hAnsi="Times New Roman"/>
          <w:color w:val="auto"/>
          <w:sz w:val="28"/>
          <w:lang w:val="ru-RU" w:eastAsia="ru-RU"/>
        </w:rPr>
        <w:t>, соотнесенных</w:t>
      </w:r>
      <w:r w:rsidR="00FA5D52" w:rsidRPr="00196B0D">
        <w:rPr>
          <w:rFonts w:ascii="Times New Roman" w:hAnsi="Times New Roman"/>
          <w:color w:val="auto"/>
          <w:sz w:val="28"/>
          <w:lang w:val="ru-RU" w:eastAsia="ru-RU"/>
        </w:rPr>
        <w:t xml:space="preserve"> </w:t>
      </w:r>
      <w:r w:rsidR="00075C10">
        <w:rPr>
          <w:rFonts w:ascii="Times New Roman" w:hAnsi="Times New Roman"/>
          <w:color w:val="auto"/>
          <w:sz w:val="28"/>
          <w:lang w:val="ru-RU" w:eastAsia="ru-RU"/>
        </w:rPr>
        <w:t>с</w:t>
      </w:r>
      <w:r w:rsidR="00FA5D52" w:rsidRPr="00196B0D">
        <w:rPr>
          <w:rFonts w:ascii="Times New Roman" w:hAnsi="Times New Roman"/>
          <w:color w:val="auto"/>
          <w:sz w:val="28"/>
          <w:lang w:val="ru-RU" w:eastAsia="ru-RU"/>
        </w:rPr>
        <w:t xml:space="preserve"> планируемы</w:t>
      </w:r>
      <w:r w:rsidR="00075C10">
        <w:rPr>
          <w:rFonts w:ascii="Times New Roman" w:hAnsi="Times New Roman"/>
          <w:color w:val="auto"/>
          <w:sz w:val="28"/>
          <w:lang w:val="ru-RU" w:eastAsia="ru-RU"/>
        </w:rPr>
        <w:t>ми</w:t>
      </w:r>
      <w:r w:rsidR="00FA5D52" w:rsidRPr="00196B0D">
        <w:rPr>
          <w:rFonts w:ascii="Times New Roman" w:hAnsi="Times New Roman"/>
          <w:color w:val="auto"/>
          <w:sz w:val="28"/>
          <w:lang w:val="ru-RU" w:eastAsia="ru-RU"/>
        </w:rPr>
        <w:t xml:space="preserve"> результат</w:t>
      </w:r>
      <w:r w:rsidR="00075C10">
        <w:rPr>
          <w:rFonts w:ascii="Times New Roman" w:hAnsi="Times New Roman"/>
          <w:color w:val="auto"/>
          <w:sz w:val="28"/>
          <w:lang w:val="ru-RU" w:eastAsia="ru-RU"/>
        </w:rPr>
        <w:t>ами</w:t>
      </w:r>
      <w:r w:rsidR="00702707" w:rsidRPr="00196B0D">
        <w:rPr>
          <w:rFonts w:ascii="Times New Roman" w:hAnsi="Times New Roman"/>
          <w:color w:val="auto"/>
          <w:sz w:val="28"/>
          <w:lang w:val="ru-RU" w:eastAsia="ru-RU"/>
        </w:rPr>
        <w:t xml:space="preserve"> </w:t>
      </w:r>
      <w:r w:rsidR="007F5B29" w:rsidRPr="00196B0D">
        <w:rPr>
          <w:rFonts w:ascii="Times New Roman" w:hAnsi="Times New Roman"/>
          <w:color w:val="auto"/>
          <w:sz w:val="28"/>
          <w:lang w:val="ru-RU" w:eastAsia="ru-RU"/>
        </w:rPr>
        <w:t>обучения по дисциплине</w:t>
      </w:r>
      <w:r w:rsidR="007F5B29" w:rsidRPr="00196B0D">
        <w:rPr>
          <w:rFonts w:ascii="Times New Roman" w:hAnsi="Times New Roman"/>
          <w:strike/>
          <w:color w:val="auto"/>
          <w:sz w:val="28"/>
          <w:lang w:val="ru-RU" w:eastAsia="ru-RU"/>
        </w:rPr>
        <w:t xml:space="preserve"> </w:t>
      </w:r>
      <w:bookmarkEnd w:id="6"/>
    </w:p>
    <w:p w14:paraId="026D785E" w14:textId="77777777" w:rsidR="0076585D" w:rsidRPr="00D9086B" w:rsidRDefault="0076585D" w:rsidP="004B3C9F">
      <w:pPr>
        <w:pStyle w:val="Style9"/>
        <w:widowControl/>
        <w:rPr>
          <w:snapToGrid w:val="0"/>
          <w:color w:val="FF0000"/>
          <w:sz w:val="28"/>
          <w:szCs w:val="28"/>
          <w:lang w:val="ru-RU"/>
        </w:rPr>
      </w:pPr>
    </w:p>
    <w:p w14:paraId="3CAF4E5E" w14:textId="77777777" w:rsidR="00652049" w:rsidRPr="00D9086B" w:rsidRDefault="00652049" w:rsidP="00D9086B">
      <w:pPr>
        <w:pStyle w:val="Style9"/>
        <w:widowControl/>
        <w:spacing w:before="62"/>
        <w:jc w:val="center"/>
        <w:rPr>
          <w:snapToGrid w:val="0"/>
          <w:color w:val="FF0000"/>
          <w:sz w:val="28"/>
          <w:szCs w:val="28"/>
          <w:lang w:val="ru-RU"/>
        </w:rPr>
      </w:pPr>
    </w:p>
    <w:tbl>
      <w:tblPr>
        <w:tblW w:w="100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693"/>
        <w:gridCol w:w="3828"/>
      </w:tblGrid>
      <w:tr w:rsidR="005E6EBC" w:rsidRPr="00714732" w14:paraId="1805D96D" w14:textId="77777777" w:rsidTr="00FA5D52">
        <w:tc>
          <w:tcPr>
            <w:tcW w:w="1135" w:type="dxa"/>
            <w:tcBorders>
              <w:top w:val="single" w:sz="4" w:space="0" w:color="auto"/>
              <w:left w:val="single" w:sz="4" w:space="0" w:color="auto"/>
              <w:bottom w:val="single" w:sz="4" w:space="0" w:color="auto"/>
              <w:right w:val="single" w:sz="4" w:space="0" w:color="auto"/>
            </w:tcBorders>
            <w:hideMark/>
          </w:tcPr>
          <w:p w14:paraId="2C5E4A0A" w14:textId="77777777" w:rsidR="005E6EBC" w:rsidRPr="00196B0D" w:rsidRDefault="005E6EBC" w:rsidP="0079496F">
            <w:pPr>
              <w:tabs>
                <w:tab w:val="left" w:pos="540"/>
              </w:tabs>
              <w:rPr>
                <w:b/>
              </w:rPr>
            </w:pPr>
            <w:proofErr w:type="spellStart"/>
            <w:r w:rsidRPr="00196B0D">
              <w:rPr>
                <w:b/>
              </w:rPr>
              <w:t>Код</w:t>
            </w:r>
            <w:proofErr w:type="spellEnd"/>
            <w:r w:rsidRPr="00196B0D">
              <w:rPr>
                <w:b/>
              </w:rPr>
              <w:t xml:space="preserve"> </w:t>
            </w:r>
            <w:proofErr w:type="spellStart"/>
            <w:r w:rsidRPr="00196B0D">
              <w:rPr>
                <w:b/>
              </w:rPr>
              <w:t>компетенции</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84B1C9A" w14:textId="77777777" w:rsidR="005E6EBC" w:rsidRPr="00196B0D" w:rsidRDefault="005E6EBC" w:rsidP="0079496F">
            <w:pPr>
              <w:tabs>
                <w:tab w:val="left" w:pos="540"/>
              </w:tabs>
              <w:rPr>
                <w:b/>
              </w:rPr>
            </w:pPr>
            <w:proofErr w:type="spellStart"/>
            <w:r w:rsidRPr="00196B0D">
              <w:rPr>
                <w:b/>
              </w:rPr>
              <w:t>Наименование</w:t>
            </w:r>
            <w:proofErr w:type="spellEnd"/>
            <w:r w:rsidRPr="00196B0D">
              <w:rPr>
                <w:b/>
              </w:rPr>
              <w:t xml:space="preserve"> </w:t>
            </w:r>
            <w:proofErr w:type="spellStart"/>
            <w:r w:rsidRPr="00196B0D">
              <w:rPr>
                <w:b/>
              </w:rPr>
              <w:t>компетенции</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49517EA" w14:textId="77777777" w:rsidR="005E6EBC" w:rsidRPr="00196B0D" w:rsidRDefault="005E6EBC" w:rsidP="0079496F">
            <w:pPr>
              <w:tabs>
                <w:tab w:val="left" w:pos="540"/>
              </w:tabs>
              <w:rPr>
                <w:b/>
              </w:rPr>
            </w:pPr>
            <w:proofErr w:type="spellStart"/>
            <w:r w:rsidRPr="00196B0D">
              <w:rPr>
                <w:b/>
              </w:rPr>
              <w:t>Индикаторы</w:t>
            </w:r>
            <w:proofErr w:type="spellEnd"/>
            <w:r w:rsidRPr="00196B0D">
              <w:rPr>
                <w:b/>
              </w:rPr>
              <w:t xml:space="preserve"> </w:t>
            </w:r>
            <w:proofErr w:type="spellStart"/>
            <w:r w:rsidRPr="00196B0D">
              <w:rPr>
                <w:b/>
              </w:rPr>
              <w:t>достижения</w:t>
            </w:r>
            <w:proofErr w:type="spellEnd"/>
            <w:r w:rsidRPr="00196B0D">
              <w:rPr>
                <w:b/>
              </w:rPr>
              <w:t xml:space="preserve"> </w:t>
            </w:r>
            <w:proofErr w:type="spellStart"/>
            <w:r w:rsidRPr="00196B0D">
              <w:rPr>
                <w:b/>
              </w:rPr>
              <w:t>компетенции</w:t>
            </w:r>
            <w:proofErr w:type="spellEnd"/>
          </w:p>
        </w:tc>
        <w:tc>
          <w:tcPr>
            <w:tcW w:w="3828" w:type="dxa"/>
            <w:tcBorders>
              <w:top w:val="single" w:sz="4" w:space="0" w:color="auto"/>
              <w:left w:val="single" w:sz="4" w:space="0" w:color="auto"/>
              <w:bottom w:val="single" w:sz="4" w:space="0" w:color="auto"/>
              <w:right w:val="single" w:sz="4" w:space="0" w:color="auto"/>
            </w:tcBorders>
          </w:tcPr>
          <w:p w14:paraId="56C328EC" w14:textId="77777777" w:rsidR="005E6EBC" w:rsidRPr="00196B0D" w:rsidRDefault="005E6EBC" w:rsidP="0079496F">
            <w:pPr>
              <w:tabs>
                <w:tab w:val="left" w:pos="540"/>
              </w:tabs>
              <w:rPr>
                <w:b/>
                <w:lang w:val="ru-RU"/>
              </w:rPr>
            </w:pPr>
            <w:r w:rsidRPr="00196B0D">
              <w:rPr>
                <w:b/>
                <w:lang w:val="ru-RU"/>
              </w:rPr>
              <w:t>Результаты обучения, соотнесенные с компетенциями/индикаторами достижения компетенции</w:t>
            </w:r>
          </w:p>
        </w:tc>
      </w:tr>
      <w:tr w:rsidR="00D2688C" w:rsidRPr="00714732" w14:paraId="00AF098A" w14:textId="77777777" w:rsidTr="005B6D9D">
        <w:tc>
          <w:tcPr>
            <w:tcW w:w="1135" w:type="dxa"/>
            <w:vMerge w:val="restart"/>
            <w:tcBorders>
              <w:top w:val="single" w:sz="4" w:space="0" w:color="auto"/>
              <w:left w:val="single" w:sz="4" w:space="0" w:color="auto"/>
              <w:right w:val="single" w:sz="4" w:space="0" w:color="auto"/>
            </w:tcBorders>
          </w:tcPr>
          <w:p w14:paraId="0ED8921A" w14:textId="4DBC39EB" w:rsidR="00D2688C" w:rsidRPr="003B48C3" w:rsidRDefault="00D2688C" w:rsidP="00D2688C">
            <w:pPr>
              <w:tabs>
                <w:tab w:val="left" w:pos="540"/>
              </w:tabs>
              <w:rPr>
                <w:strike/>
                <w:lang w:val="ru-RU"/>
              </w:rPr>
            </w:pPr>
            <w:r w:rsidRPr="003B48C3">
              <w:t>ПК</w:t>
            </w:r>
            <w:r w:rsidRPr="003B48C3">
              <w:rPr>
                <w:lang w:val="ru-RU"/>
              </w:rPr>
              <w:t>С</w:t>
            </w:r>
            <w:r w:rsidRPr="003B48C3">
              <w:t>-</w:t>
            </w:r>
            <w:r w:rsidRPr="003B48C3">
              <w:rPr>
                <w:lang w:val="ru-RU"/>
              </w:rPr>
              <w:t>1</w:t>
            </w:r>
          </w:p>
        </w:tc>
        <w:tc>
          <w:tcPr>
            <w:tcW w:w="2410" w:type="dxa"/>
            <w:vMerge w:val="restart"/>
            <w:tcBorders>
              <w:top w:val="single" w:sz="4" w:space="0" w:color="auto"/>
              <w:left w:val="single" w:sz="4" w:space="0" w:color="auto"/>
              <w:right w:val="single" w:sz="4" w:space="0" w:color="auto"/>
            </w:tcBorders>
          </w:tcPr>
          <w:p w14:paraId="2569B847" w14:textId="6B3A3C16" w:rsidR="00D2688C" w:rsidRPr="003B48C3" w:rsidRDefault="00D2688C" w:rsidP="00D2688C">
            <w:pPr>
              <w:spacing w:after="55" w:line="243" w:lineRule="auto"/>
              <w:ind w:left="2" w:right="69"/>
              <w:rPr>
                <w:lang w:val="ru-RU"/>
              </w:rPr>
            </w:pPr>
            <w:r w:rsidRPr="003B48C3">
              <w:rPr>
                <w:lang w:val="ru-RU"/>
              </w:rPr>
              <w:t xml:space="preserve">Способность самостоятельно приобретать, развивать и применять математические, естественнонаучные, социально-экономические знания для решения нестандартных задач, в том числе в междисциплинарном контексте </w:t>
            </w:r>
          </w:p>
        </w:tc>
        <w:tc>
          <w:tcPr>
            <w:tcW w:w="2693" w:type="dxa"/>
            <w:tcBorders>
              <w:top w:val="single" w:sz="4" w:space="0" w:color="auto"/>
              <w:left w:val="single" w:sz="4" w:space="0" w:color="auto"/>
              <w:bottom w:val="single" w:sz="4" w:space="0" w:color="auto"/>
              <w:right w:val="single" w:sz="4" w:space="0" w:color="auto"/>
            </w:tcBorders>
          </w:tcPr>
          <w:p w14:paraId="143F2A72" w14:textId="41517607" w:rsidR="00D2688C" w:rsidRPr="003B48C3" w:rsidRDefault="00B5764E" w:rsidP="00B5764E">
            <w:pPr>
              <w:widowControl/>
              <w:autoSpaceDE/>
              <w:autoSpaceDN/>
              <w:adjustRightInd/>
              <w:ind w:left="1"/>
              <w:jc w:val="both"/>
              <w:rPr>
                <w:lang w:val="ru-RU"/>
              </w:rPr>
            </w:pPr>
            <w:r w:rsidRPr="00B5764E">
              <w:rPr>
                <w:lang w:val="ru-RU"/>
              </w:rPr>
              <w:t>1</w:t>
            </w:r>
            <w:r>
              <w:rPr>
                <w:lang w:val="ru-RU"/>
              </w:rPr>
              <w:t>.</w:t>
            </w:r>
            <w:r w:rsidR="00D2688C" w:rsidRPr="003B48C3">
              <w:rPr>
                <w:lang w:val="ru-RU"/>
              </w:rPr>
              <w:t>Демонстрирует знание математических и социально-экономических методов.</w:t>
            </w:r>
          </w:p>
          <w:p w14:paraId="564C14C8" w14:textId="0C5A26CA" w:rsidR="00D2688C" w:rsidRPr="003B48C3" w:rsidRDefault="00D2688C" w:rsidP="00C03756">
            <w:pPr>
              <w:widowControl/>
              <w:autoSpaceDE/>
              <w:autoSpaceDN/>
              <w:adjustRightInd/>
              <w:ind w:left="1"/>
              <w:jc w:val="both"/>
              <w:rPr>
                <w:u w:val="single"/>
                <w:lang w:val="ru-RU"/>
              </w:rPr>
            </w:pPr>
          </w:p>
          <w:p w14:paraId="63CF448C" w14:textId="197682E9" w:rsidR="00D2688C" w:rsidRPr="003B48C3" w:rsidRDefault="00D2688C" w:rsidP="00D2688C">
            <w:pPr>
              <w:shd w:val="clear" w:color="auto" w:fill="FFFFFF"/>
              <w:rPr>
                <w:rFonts w:eastAsia="Calibri"/>
                <w:lang w:val="ru-RU"/>
              </w:rPr>
            </w:pPr>
          </w:p>
        </w:tc>
        <w:tc>
          <w:tcPr>
            <w:tcW w:w="3828" w:type="dxa"/>
            <w:tcBorders>
              <w:top w:val="single" w:sz="4" w:space="0" w:color="auto"/>
              <w:left w:val="single" w:sz="4" w:space="0" w:color="auto"/>
              <w:bottom w:val="single" w:sz="4" w:space="0" w:color="auto"/>
              <w:right w:val="single" w:sz="4" w:space="0" w:color="auto"/>
            </w:tcBorders>
          </w:tcPr>
          <w:p w14:paraId="21859703" w14:textId="77777777" w:rsidR="00D2688C" w:rsidRPr="003B48C3" w:rsidRDefault="00D2688C" w:rsidP="00D2688C">
            <w:pPr>
              <w:ind w:left="38"/>
              <w:rPr>
                <w:lang w:val="ru-RU"/>
              </w:rPr>
            </w:pPr>
            <w:r w:rsidRPr="003B48C3">
              <w:rPr>
                <w:b/>
                <w:u w:val="single"/>
                <w:lang w:val="ru-RU"/>
              </w:rPr>
              <w:t>Знать</w:t>
            </w:r>
            <w:r w:rsidRPr="003B48C3">
              <w:rPr>
                <w:lang w:val="ru-RU"/>
              </w:rPr>
              <w:t xml:space="preserve"> теоретическую базу в анализе теоретических и прикладных задач в области применения математических и инструментальных методов</w:t>
            </w:r>
          </w:p>
          <w:p w14:paraId="1CFF1400" w14:textId="77777777" w:rsidR="00D2688C" w:rsidRPr="003B48C3" w:rsidRDefault="00D2688C" w:rsidP="00D2688C">
            <w:pPr>
              <w:ind w:left="38"/>
              <w:rPr>
                <w:b/>
                <w:u w:val="single"/>
                <w:lang w:val="ru-RU"/>
              </w:rPr>
            </w:pPr>
            <w:r w:rsidRPr="003B48C3">
              <w:rPr>
                <w:b/>
                <w:u w:val="single"/>
                <w:lang w:val="ru-RU"/>
              </w:rPr>
              <w:t xml:space="preserve">Уметь </w:t>
            </w:r>
            <w:r w:rsidRPr="003B48C3">
              <w:rPr>
                <w:lang w:val="ru-RU"/>
              </w:rPr>
              <w:t>применять с целью формулирования проблемы исследования</w:t>
            </w:r>
          </w:p>
        </w:tc>
      </w:tr>
      <w:tr w:rsidR="00D2688C" w:rsidRPr="00714732" w14:paraId="17A5BE4C" w14:textId="77777777" w:rsidTr="005B6D9D">
        <w:tc>
          <w:tcPr>
            <w:tcW w:w="1135" w:type="dxa"/>
            <w:vMerge/>
            <w:tcBorders>
              <w:left w:val="single" w:sz="4" w:space="0" w:color="auto"/>
              <w:right w:val="single" w:sz="4" w:space="0" w:color="auto"/>
            </w:tcBorders>
          </w:tcPr>
          <w:p w14:paraId="56567A70" w14:textId="77777777" w:rsidR="00D2688C" w:rsidRPr="005B6D9D" w:rsidRDefault="00D2688C" w:rsidP="00D2688C">
            <w:pPr>
              <w:tabs>
                <w:tab w:val="left" w:pos="540"/>
              </w:tabs>
              <w:rPr>
                <w:lang w:val="ru-RU"/>
              </w:rPr>
            </w:pPr>
          </w:p>
        </w:tc>
        <w:tc>
          <w:tcPr>
            <w:tcW w:w="2410" w:type="dxa"/>
            <w:vMerge/>
            <w:tcBorders>
              <w:left w:val="single" w:sz="4" w:space="0" w:color="auto"/>
              <w:right w:val="single" w:sz="4" w:space="0" w:color="auto"/>
            </w:tcBorders>
          </w:tcPr>
          <w:p w14:paraId="4EA3F606" w14:textId="77777777" w:rsidR="00D2688C" w:rsidRPr="003B48C3" w:rsidRDefault="00D2688C" w:rsidP="00D2688C">
            <w:pPr>
              <w:spacing w:after="55" w:line="243" w:lineRule="auto"/>
              <w:ind w:left="2" w:right="69"/>
              <w:rPr>
                <w:lang w:val="ru-RU"/>
              </w:rPr>
            </w:pPr>
          </w:p>
        </w:tc>
        <w:tc>
          <w:tcPr>
            <w:tcW w:w="2693" w:type="dxa"/>
            <w:tcBorders>
              <w:top w:val="single" w:sz="4" w:space="0" w:color="auto"/>
              <w:left w:val="single" w:sz="4" w:space="0" w:color="auto"/>
              <w:bottom w:val="single" w:sz="4" w:space="0" w:color="auto"/>
              <w:right w:val="single" w:sz="4" w:space="0" w:color="auto"/>
            </w:tcBorders>
          </w:tcPr>
          <w:p w14:paraId="03222E22" w14:textId="73610409" w:rsidR="00D2688C" w:rsidRPr="003B48C3" w:rsidRDefault="00B5764E" w:rsidP="00B5764E">
            <w:pPr>
              <w:widowControl/>
              <w:autoSpaceDE/>
              <w:autoSpaceDN/>
              <w:adjustRightInd/>
              <w:ind w:left="1"/>
              <w:jc w:val="both"/>
              <w:rPr>
                <w:lang w:val="ru-RU"/>
              </w:rPr>
            </w:pPr>
            <w:r>
              <w:rPr>
                <w:lang w:val="ru-RU"/>
              </w:rPr>
              <w:t>2.</w:t>
            </w:r>
            <w:r w:rsidR="00D2688C" w:rsidRPr="003B48C3">
              <w:rPr>
                <w:lang w:val="ru-RU"/>
              </w:rPr>
              <w:t>Использует навыки решения нестандартных профессиональных задач с применением математических, естественнонаучных, социально-экономических знаний</w:t>
            </w:r>
          </w:p>
        </w:tc>
        <w:tc>
          <w:tcPr>
            <w:tcW w:w="3828" w:type="dxa"/>
            <w:tcBorders>
              <w:top w:val="single" w:sz="4" w:space="0" w:color="auto"/>
              <w:left w:val="single" w:sz="4" w:space="0" w:color="auto"/>
              <w:bottom w:val="single" w:sz="4" w:space="0" w:color="auto"/>
              <w:right w:val="single" w:sz="4" w:space="0" w:color="auto"/>
            </w:tcBorders>
          </w:tcPr>
          <w:p w14:paraId="57F6C6AC" w14:textId="65F71693" w:rsidR="00C03756" w:rsidRPr="003B48C3" w:rsidRDefault="00C03756" w:rsidP="00C03756">
            <w:pPr>
              <w:ind w:left="38"/>
              <w:rPr>
                <w:lang w:val="ru-RU"/>
              </w:rPr>
            </w:pPr>
            <w:r w:rsidRPr="003B48C3">
              <w:rPr>
                <w:b/>
                <w:u w:val="single"/>
                <w:lang w:val="ru-RU"/>
              </w:rPr>
              <w:t>Знать</w:t>
            </w:r>
            <w:r w:rsidRPr="003B48C3">
              <w:rPr>
                <w:lang w:val="ru-RU"/>
              </w:rPr>
              <w:t xml:space="preserve"> </w:t>
            </w:r>
            <w:r w:rsidR="00A60742">
              <w:rPr>
                <w:lang w:val="ru-RU"/>
              </w:rPr>
              <w:t>м</w:t>
            </w:r>
            <w:r w:rsidRPr="003B48C3">
              <w:rPr>
                <w:lang w:val="ru-RU"/>
              </w:rPr>
              <w:t xml:space="preserve">етодику и </w:t>
            </w:r>
            <w:proofErr w:type="gramStart"/>
            <w:r w:rsidRPr="003B48C3">
              <w:rPr>
                <w:lang w:val="ru-RU"/>
              </w:rPr>
              <w:t>методологию современного математического аппарата</w:t>
            </w:r>
            <w:proofErr w:type="gramEnd"/>
            <w:r w:rsidRPr="003B48C3">
              <w:rPr>
                <w:lang w:val="ru-RU"/>
              </w:rPr>
              <w:t xml:space="preserve"> и новейшие инструментальные средства изучения развития социально-экономических процессов и систем.</w:t>
            </w:r>
          </w:p>
          <w:p w14:paraId="3130AC25" w14:textId="2F1A4602" w:rsidR="00C03756" w:rsidRPr="003B48C3" w:rsidRDefault="00C03756" w:rsidP="00C03756">
            <w:pPr>
              <w:ind w:left="38"/>
              <w:rPr>
                <w:lang w:val="ru-RU"/>
              </w:rPr>
            </w:pPr>
            <w:r w:rsidRPr="003B48C3">
              <w:rPr>
                <w:b/>
                <w:u w:val="single"/>
                <w:lang w:val="ru-RU"/>
              </w:rPr>
              <w:t>Уметь</w:t>
            </w:r>
            <w:r w:rsidRPr="003B48C3">
              <w:rPr>
                <w:lang w:val="ru-RU"/>
              </w:rPr>
              <w:t xml:space="preserve"> </w:t>
            </w:r>
            <w:r w:rsidR="00A60742">
              <w:rPr>
                <w:lang w:val="ru-RU"/>
              </w:rPr>
              <w:t>п</w:t>
            </w:r>
            <w:r w:rsidRPr="003B48C3">
              <w:rPr>
                <w:lang w:val="ru-RU"/>
              </w:rPr>
              <w:t xml:space="preserve">рименять современный математический инструментарий математического моделирования для решения содержательных экономических задач при изучении развития социально-экономических процессов и систем </w:t>
            </w:r>
          </w:p>
          <w:p w14:paraId="51507BAF" w14:textId="77777777" w:rsidR="00D2688C" w:rsidRPr="003B48C3" w:rsidRDefault="00D2688C" w:rsidP="00D2688C">
            <w:pPr>
              <w:ind w:left="38"/>
              <w:rPr>
                <w:b/>
                <w:u w:val="single"/>
                <w:lang w:val="ru-RU"/>
              </w:rPr>
            </w:pPr>
          </w:p>
        </w:tc>
      </w:tr>
      <w:tr w:rsidR="00D2688C" w:rsidRPr="00714732" w14:paraId="1A04132A" w14:textId="77777777" w:rsidTr="005B6D9D">
        <w:tc>
          <w:tcPr>
            <w:tcW w:w="1135" w:type="dxa"/>
            <w:vMerge/>
            <w:tcBorders>
              <w:left w:val="single" w:sz="4" w:space="0" w:color="auto"/>
              <w:bottom w:val="single" w:sz="4" w:space="0" w:color="auto"/>
              <w:right w:val="single" w:sz="4" w:space="0" w:color="auto"/>
            </w:tcBorders>
          </w:tcPr>
          <w:p w14:paraId="31406CE7" w14:textId="77777777" w:rsidR="00D2688C" w:rsidRPr="003B48C3" w:rsidRDefault="00D2688C" w:rsidP="00D2688C">
            <w:pPr>
              <w:tabs>
                <w:tab w:val="left" w:pos="540"/>
              </w:tabs>
              <w:rPr>
                <w:lang w:val="ru-RU"/>
              </w:rPr>
            </w:pPr>
          </w:p>
        </w:tc>
        <w:tc>
          <w:tcPr>
            <w:tcW w:w="2410" w:type="dxa"/>
            <w:vMerge/>
            <w:tcBorders>
              <w:left w:val="single" w:sz="4" w:space="0" w:color="auto"/>
              <w:bottom w:val="single" w:sz="4" w:space="0" w:color="auto"/>
              <w:right w:val="single" w:sz="4" w:space="0" w:color="auto"/>
            </w:tcBorders>
          </w:tcPr>
          <w:p w14:paraId="0F9E97F6" w14:textId="77777777" w:rsidR="00D2688C" w:rsidRPr="003B48C3" w:rsidRDefault="00D2688C" w:rsidP="00D2688C">
            <w:pPr>
              <w:spacing w:after="55" w:line="243" w:lineRule="auto"/>
              <w:ind w:left="2" w:right="69"/>
              <w:rPr>
                <w:lang w:val="ru-RU"/>
              </w:rPr>
            </w:pPr>
          </w:p>
        </w:tc>
        <w:tc>
          <w:tcPr>
            <w:tcW w:w="2693" w:type="dxa"/>
            <w:tcBorders>
              <w:top w:val="single" w:sz="4" w:space="0" w:color="auto"/>
              <w:left w:val="single" w:sz="4" w:space="0" w:color="auto"/>
              <w:bottom w:val="single" w:sz="4" w:space="0" w:color="auto"/>
              <w:right w:val="single" w:sz="4" w:space="0" w:color="auto"/>
            </w:tcBorders>
          </w:tcPr>
          <w:p w14:paraId="52387B21" w14:textId="1495577C" w:rsidR="00D2688C" w:rsidRPr="003B48C3" w:rsidRDefault="00B5764E" w:rsidP="00B5764E">
            <w:pPr>
              <w:widowControl/>
              <w:autoSpaceDE/>
              <w:autoSpaceDN/>
              <w:adjustRightInd/>
              <w:ind w:left="1"/>
              <w:jc w:val="both"/>
              <w:rPr>
                <w:lang w:val="ru-RU"/>
              </w:rPr>
            </w:pPr>
            <w:r>
              <w:rPr>
                <w:lang w:val="ru-RU"/>
              </w:rPr>
              <w:t>3.</w:t>
            </w:r>
            <w:r w:rsidR="00D2688C" w:rsidRPr="003B48C3">
              <w:rPr>
                <w:lang w:val="ru-RU"/>
              </w:rPr>
              <w:t>Применяет навыки решения нестандартных профессиональных задач в сферах р</w:t>
            </w:r>
            <w:r w:rsidR="00D2688C" w:rsidRPr="003B48C3">
              <w:rPr>
                <w:lang w:val="ru-RU" w:eastAsia="ru-RU"/>
              </w:rPr>
              <w:t xml:space="preserve">азработки математических моделей анализа и прогнозирования экономических процессов, оценки расчетных моделей общего экономического </w:t>
            </w:r>
            <w:r w:rsidR="00D2688C" w:rsidRPr="003B48C3">
              <w:rPr>
                <w:lang w:val="ru-RU" w:eastAsia="ru-RU"/>
              </w:rPr>
              <w:lastRenderedPageBreak/>
              <w:t>равновесия, анализа моделей «затраты-выпуск» и теоретико-игровых моделей</w:t>
            </w:r>
            <w:r w:rsidR="00D2688C" w:rsidRPr="003B48C3">
              <w:rPr>
                <w:lang w:val="ru-RU"/>
              </w:rPr>
              <w:t>.</w:t>
            </w:r>
          </w:p>
        </w:tc>
        <w:tc>
          <w:tcPr>
            <w:tcW w:w="3828" w:type="dxa"/>
            <w:tcBorders>
              <w:top w:val="single" w:sz="4" w:space="0" w:color="auto"/>
              <w:left w:val="single" w:sz="4" w:space="0" w:color="auto"/>
              <w:bottom w:val="single" w:sz="4" w:space="0" w:color="auto"/>
              <w:right w:val="single" w:sz="4" w:space="0" w:color="auto"/>
            </w:tcBorders>
          </w:tcPr>
          <w:p w14:paraId="7C2166B5" w14:textId="77777777" w:rsidR="00C03756" w:rsidRPr="003B48C3" w:rsidRDefault="00C03756" w:rsidP="00C03756">
            <w:pPr>
              <w:ind w:left="38"/>
              <w:rPr>
                <w:lang w:val="ru-RU"/>
              </w:rPr>
            </w:pPr>
            <w:r w:rsidRPr="003B48C3">
              <w:rPr>
                <w:b/>
                <w:u w:val="single"/>
                <w:lang w:val="ru-RU"/>
              </w:rPr>
              <w:lastRenderedPageBreak/>
              <w:t>Знать</w:t>
            </w:r>
            <w:r w:rsidRPr="003B48C3">
              <w:rPr>
                <w:lang w:val="ru-RU"/>
              </w:rPr>
              <w:t xml:space="preserve"> существующий математический инструментарий для анализа возможностей его модификации под решение конкретной задачи прогнозирования развития финансовых, экономических, социальных систем и процессов</w:t>
            </w:r>
          </w:p>
          <w:p w14:paraId="5BD874C2" w14:textId="286E17DB" w:rsidR="00D2688C" w:rsidRPr="003B48C3" w:rsidRDefault="00C03756" w:rsidP="00C03756">
            <w:pPr>
              <w:ind w:left="38"/>
              <w:rPr>
                <w:b/>
                <w:u w:val="single"/>
                <w:lang w:val="ru-RU"/>
              </w:rPr>
            </w:pPr>
            <w:r w:rsidRPr="003B48C3">
              <w:rPr>
                <w:b/>
                <w:u w:val="single"/>
                <w:lang w:val="ru-RU"/>
              </w:rPr>
              <w:t xml:space="preserve">Уметь </w:t>
            </w:r>
            <w:r w:rsidRPr="003B48C3">
              <w:rPr>
                <w:lang w:val="ru-RU"/>
              </w:rPr>
              <w:t xml:space="preserve"> корректно применять существующий математический инструментарий для анализа возможностей его модификации </w:t>
            </w:r>
            <w:r w:rsidRPr="003B48C3">
              <w:rPr>
                <w:lang w:val="ru-RU"/>
              </w:rPr>
              <w:lastRenderedPageBreak/>
              <w:t>под решение конкретной задачи прогнозирования</w:t>
            </w:r>
          </w:p>
        </w:tc>
      </w:tr>
      <w:tr w:rsidR="00C03756" w:rsidRPr="00714732" w14:paraId="4D8BA256" w14:textId="77777777" w:rsidTr="005B6D9D">
        <w:tc>
          <w:tcPr>
            <w:tcW w:w="1135" w:type="dxa"/>
            <w:vMerge w:val="restart"/>
            <w:tcBorders>
              <w:top w:val="single" w:sz="4" w:space="0" w:color="auto"/>
              <w:left w:val="single" w:sz="4" w:space="0" w:color="auto"/>
              <w:right w:val="single" w:sz="4" w:space="0" w:color="auto"/>
            </w:tcBorders>
          </w:tcPr>
          <w:p w14:paraId="560D95D3" w14:textId="264F365D" w:rsidR="00C03756" w:rsidRPr="003B48C3" w:rsidRDefault="00C03756" w:rsidP="00D2688C">
            <w:pPr>
              <w:tabs>
                <w:tab w:val="left" w:pos="540"/>
              </w:tabs>
              <w:rPr>
                <w:lang w:val="ru-RU"/>
              </w:rPr>
            </w:pPr>
            <w:r w:rsidRPr="003B48C3">
              <w:rPr>
                <w:lang w:val="ru-RU"/>
              </w:rPr>
              <w:lastRenderedPageBreak/>
              <w:t>ПКС-2</w:t>
            </w:r>
          </w:p>
        </w:tc>
        <w:tc>
          <w:tcPr>
            <w:tcW w:w="2410" w:type="dxa"/>
            <w:vMerge w:val="restart"/>
            <w:tcBorders>
              <w:top w:val="single" w:sz="4" w:space="0" w:color="auto"/>
              <w:left w:val="single" w:sz="4" w:space="0" w:color="auto"/>
              <w:right w:val="single" w:sz="4" w:space="0" w:color="auto"/>
            </w:tcBorders>
          </w:tcPr>
          <w:p w14:paraId="5754ED50" w14:textId="5E50261D" w:rsidR="00C03756" w:rsidRPr="003B48C3" w:rsidRDefault="00C03756" w:rsidP="00D2688C">
            <w:pPr>
              <w:tabs>
                <w:tab w:val="left" w:pos="540"/>
              </w:tabs>
              <w:rPr>
                <w:lang w:val="ru-RU"/>
              </w:rPr>
            </w:pPr>
            <w:r w:rsidRPr="003B48C3">
              <w:rPr>
                <w:lang w:val="ru-RU"/>
              </w:rPr>
              <w:t xml:space="preserve">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 (ПКС-2) </w:t>
            </w:r>
          </w:p>
        </w:tc>
        <w:tc>
          <w:tcPr>
            <w:tcW w:w="2693" w:type="dxa"/>
            <w:tcBorders>
              <w:top w:val="single" w:sz="4" w:space="0" w:color="auto"/>
              <w:left w:val="single" w:sz="4" w:space="0" w:color="auto"/>
              <w:bottom w:val="single" w:sz="4" w:space="0" w:color="auto"/>
              <w:right w:val="single" w:sz="4" w:space="0" w:color="auto"/>
            </w:tcBorders>
          </w:tcPr>
          <w:p w14:paraId="11BC494C" w14:textId="77777777" w:rsidR="00C03756" w:rsidRPr="003B48C3" w:rsidRDefault="00C03756" w:rsidP="00D2688C">
            <w:pPr>
              <w:jc w:val="both"/>
              <w:rPr>
                <w:lang w:val="ru-RU"/>
              </w:rPr>
            </w:pPr>
            <w:r w:rsidRPr="003B48C3">
              <w:rPr>
                <w:lang w:val="ru-RU"/>
              </w:rPr>
              <w:t>1.Работает с современными интеллектуальными технологиями для решения профессиональных задач.</w:t>
            </w:r>
          </w:p>
          <w:p w14:paraId="7020FB70" w14:textId="6B9116C7" w:rsidR="00C03756" w:rsidRPr="003B48C3" w:rsidRDefault="00C03756" w:rsidP="00C03756">
            <w:pPr>
              <w:jc w:val="both"/>
              <w:rPr>
                <w:rFonts w:eastAsia="Calibri"/>
                <w:lang w:val="ru-RU"/>
              </w:rPr>
            </w:pPr>
          </w:p>
        </w:tc>
        <w:tc>
          <w:tcPr>
            <w:tcW w:w="3828" w:type="dxa"/>
            <w:tcBorders>
              <w:top w:val="single" w:sz="4" w:space="0" w:color="auto"/>
              <w:left w:val="single" w:sz="4" w:space="0" w:color="auto"/>
              <w:bottom w:val="single" w:sz="4" w:space="0" w:color="auto"/>
              <w:right w:val="single" w:sz="4" w:space="0" w:color="auto"/>
            </w:tcBorders>
          </w:tcPr>
          <w:p w14:paraId="5C2ABA52" w14:textId="77777777" w:rsidR="00C03756" w:rsidRPr="003B48C3" w:rsidRDefault="00C03756" w:rsidP="00C03756">
            <w:pPr>
              <w:ind w:left="38"/>
              <w:rPr>
                <w:lang w:val="ru-RU"/>
              </w:rPr>
            </w:pPr>
            <w:r w:rsidRPr="003B48C3">
              <w:rPr>
                <w:b/>
                <w:u w:val="single"/>
                <w:lang w:val="ru-RU"/>
              </w:rPr>
              <w:t>Знать</w:t>
            </w:r>
            <w:r w:rsidRPr="003B48C3">
              <w:rPr>
                <w:lang w:val="ru-RU"/>
              </w:rPr>
              <w:t xml:space="preserve"> математический инструментарий для решения теоретических и практических задач при исследовании развития социально-экономических процессов и систем</w:t>
            </w:r>
          </w:p>
          <w:p w14:paraId="07832769" w14:textId="6E3AB09B" w:rsidR="00C03756" w:rsidRPr="003B48C3" w:rsidRDefault="00C03756" w:rsidP="00C03756">
            <w:pPr>
              <w:ind w:left="38"/>
              <w:rPr>
                <w:b/>
                <w:u w:val="single"/>
                <w:lang w:val="ru-RU"/>
              </w:rPr>
            </w:pPr>
            <w:r w:rsidRPr="003B48C3">
              <w:rPr>
                <w:b/>
                <w:u w:val="single"/>
                <w:lang w:val="ru-RU"/>
              </w:rPr>
              <w:t xml:space="preserve">Уметь </w:t>
            </w:r>
            <w:r w:rsidRPr="003B48C3">
              <w:rPr>
                <w:lang w:val="ru-RU"/>
              </w:rPr>
              <w:t>применять математический инструментарий для решения теоретических и практических задач при исследовании развития социально-экономических процессов и систем</w:t>
            </w:r>
          </w:p>
        </w:tc>
      </w:tr>
      <w:tr w:rsidR="00C03756" w:rsidRPr="00714732" w14:paraId="11CB214B" w14:textId="77777777" w:rsidTr="005B6D9D">
        <w:tc>
          <w:tcPr>
            <w:tcW w:w="1135" w:type="dxa"/>
            <w:vMerge/>
            <w:tcBorders>
              <w:left w:val="single" w:sz="4" w:space="0" w:color="auto"/>
              <w:right w:val="single" w:sz="4" w:space="0" w:color="auto"/>
            </w:tcBorders>
          </w:tcPr>
          <w:p w14:paraId="7253DFF2" w14:textId="77777777" w:rsidR="00C03756" w:rsidRPr="00D2688C" w:rsidRDefault="00C03756" w:rsidP="00D2688C">
            <w:pPr>
              <w:tabs>
                <w:tab w:val="left" w:pos="540"/>
              </w:tabs>
              <w:rPr>
                <w:color w:val="FF0000"/>
                <w:lang w:val="ru-RU"/>
              </w:rPr>
            </w:pPr>
          </w:p>
        </w:tc>
        <w:tc>
          <w:tcPr>
            <w:tcW w:w="2410" w:type="dxa"/>
            <w:vMerge/>
            <w:tcBorders>
              <w:left w:val="single" w:sz="4" w:space="0" w:color="auto"/>
              <w:right w:val="single" w:sz="4" w:space="0" w:color="auto"/>
            </w:tcBorders>
          </w:tcPr>
          <w:p w14:paraId="16C334C3" w14:textId="77777777" w:rsidR="00C03756" w:rsidRPr="009F3DFC" w:rsidRDefault="00C03756" w:rsidP="00D2688C">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5062732E" w14:textId="77777777" w:rsidR="00C03756" w:rsidRPr="003B48C3" w:rsidRDefault="00C03756" w:rsidP="00C03756">
            <w:pPr>
              <w:jc w:val="both"/>
              <w:rPr>
                <w:lang w:val="ru-RU"/>
              </w:rPr>
            </w:pPr>
            <w:r w:rsidRPr="003B48C3">
              <w:rPr>
                <w:lang w:val="ru-RU"/>
              </w:rPr>
              <w:t>2. 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3B48C3">
              <w:rPr>
                <w:lang w:val="ru-RU" w:eastAsia="ru-RU"/>
              </w:rPr>
              <w:t>етоды анализа «больших данных» в экономических исследованиях</w:t>
            </w:r>
            <w:r w:rsidRPr="003B48C3">
              <w:rPr>
                <w:lang w:val="ru-RU"/>
              </w:rPr>
              <w:t>.</w:t>
            </w:r>
          </w:p>
          <w:p w14:paraId="59CBDB67" w14:textId="77777777" w:rsidR="00C03756" w:rsidRPr="003B48C3" w:rsidRDefault="00C03756" w:rsidP="00D2688C">
            <w:pPr>
              <w:jc w:val="both"/>
              <w:rPr>
                <w:lang w:val="ru-RU"/>
              </w:rPr>
            </w:pPr>
          </w:p>
        </w:tc>
        <w:tc>
          <w:tcPr>
            <w:tcW w:w="3828" w:type="dxa"/>
            <w:tcBorders>
              <w:top w:val="single" w:sz="4" w:space="0" w:color="auto"/>
              <w:left w:val="single" w:sz="4" w:space="0" w:color="auto"/>
              <w:bottom w:val="single" w:sz="4" w:space="0" w:color="auto"/>
              <w:right w:val="single" w:sz="4" w:space="0" w:color="auto"/>
            </w:tcBorders>
          </w:tcPr>
          <w:p w14:paraId="19AE97B3" w14:textId="600C9C3B" w:rsidR="003B48C3" w:rsidRPr="003B48C3" w:rsidRDefault="003B48C3" w:rsidP="003B48C3">
            <w:pPr>
              <w:ind w:left="38"/>
              <w:rPr>
                <w:lang w:val="ru-RU"/>
              </w:rPr>
            </w:pPr>
            <w:r w:rsidRPr="003B48C3">
              <w:rPr>
                <w:b/>
                <w:u w:val="single"/>
                <w:lang w:val="ru-RU"/>
              </w:rPr>
              <w:t>Знать</w:t>
            </w:r>
            <w:r w:rsidRPr="003B48C3">
              <w:rPr>
                <w:lang w:val="ru-RU"/>
              </w:rPr>
              <w:t xml:space="preserve"> методы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3B48C3">
              <w:rPr>
                <w:lang w:val="ru-RU" w:eastAsia="ru-RU"/>
              </w:rPr>
              <w:t>етоды анализа «больших данных» в экономических исследованиях</w:t>
            </w:r>
          </w:p>
          <w:p w14:paraId="7CACF1F4" w14:textId="7096664A" w:rsidR="00C03756" w:rsidRPr="003B48C3" w:rsidRDefault="003B48C3" w:rsidP="003B48C3">
            <w:pPr>
              <w:ind w:left="38"/>
              <w:rPr>
                <w:b/>
                <w:u w:val="single"/>
                <w:lang w:val="ru-RU"/>
              </w:rPr>
            </w:pPr>
            <w:r w:rsidRPr="003B48C3">
              <w:rPr>
                <w:b/>
                <w:u w:val="single"/>
                <w:lang w:val="ru-RU"/>
              </w:rPr>
              <w:t xml:space="preserve">Уметь </w:t>
            </w:r>
            <w:r w:rsidRPr="003B48C3">
              <w:rPr>
                <w:lang w:val="ru-RU"/>
              </w:rPr>
              <w:t>самостоятельно реализовывать методы анализа в сфере выбора современных интеллектуальных технологий для решения профессиональных задач,</w:t>
            </w:r>
          </w:p>
        </w:tc>
      </w:tr>
      <w:tr w:rsidR="00C03756" w:rsidRPr="00D62BAD" w14:paraId="14C554ED" w14:textId="77777777" w:rsidTr="005B6D9D">
        <w:tc>
          <w:tcPr>
            <w:tcW w:w="1135" w:type="dxa"/>
            <w:vMerge/>
            <w:tcBorders>
              <w:left w:val="single" w:sz="4" w:space="0" w:color="auto"/>
              <w:bottom w:val="single" w:sz="4" w:space="0" w:color="auto"/>
              <w:right w:val="single" w:sz="4" w:space="0" w:color="auto"/>
            </w:tcBorders>
          </w:tcPr>
          <w:p w14:paraId="6F663E71" w14:textId="77777777" w:rsidR="00C03756" w:rsidRPr="00D2688C" w:rsidRDefault="00C03756" w:rsidP="00D2688C">
            <w:pPr>
              <w:tabs>
                <w:tab w:val="left" w:pos="540"/>
              </w:tabs>
              <w:rPr>
                <w:color w:val="FF0000"/>
                <w:lang w:val="ru-RU"/>
              </w:rPr>
            </w:pPr>
          </w:p>
        </w:tc>
        <w:tc>
          <w:tcPr>
            <w:tcW w:w="2410" w:type="dxa"/>
            <w:vMerge/>
            <w:tcBorders>
              <w:left w:val="single" w:sz="4" w:space="0" w:color="auto"/>
              <w:bottom w:val="single" w:sz="4" w:space="0" w:color="auto"/>
              <w:right w:val="single" w:sz="4" w:space="0" w:color="auto"/>
            </w:tcBorders>
          </w:tcPr>
          <w:p w14:paraId="40767434" w14:textId="77777777" w:rsidR="00C03756" w:rsidRPr="009F3DFC" w:rsidRDefault="00C03756" w:rsidP="00D2688C">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1B54D22C" w14:textId="74EB6099" w:rsidR="00C03756" w:rsidRPr="003B48C3" w:rsidRDefault="00B5764E" w:rsidP="00D2688C">
            <w:pPr>
              <w:jc w:val="both"/>
              <w:rPr>
                <w:lang w:val="ru-RU"/>
              </w:rPr>
            </w:pPr>
            <w:r>
              <w:rPr>
                <w:lang w:val="ru-RU"/>
              </w:rPr>
              <w:t>3.</w:t>
            </w:r>
            <w:r w:rsidR="00C03756" w:rsidRPr="003B48C3">
              <w:rPr>
                <w:lang w:val="ru-RU"/>
              </w:rPr>
              <w:t xml:space="preserve">Демонстрирует навыки разработки оригинальных программных средств для  </w:t>
            </w:r>
            <w:r w:rsidR="00C03756" w:rsidRPr="003B48C3">
              <w:rPr>
                <w:lang w:val="ru-RU" w:eastAsia="ru-RU"/>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tc>
        <w:tc>
          <w:tcPr>
            <w:tcW w:w="3828" w:type="dxa"/>
            <w:tcBorders>
              <w:top w:val="single" w:sz="4" w:space="0" w:color="auto"/>
              <w:left w:val="single" w:sz="4" w:space="0" w:color="auto"/>
              <w:bottom w:val="single" w:sz="4" w:space="0" w:color="auto"/>
              <w:right w:val="single" w:sz="4" w:space="0" w:color="auto"/>
            </w:tcBorders>
          </w:tcPr>
          <w:p w14:paraId="57D5B4E4" w14:textId="48571912" w:rsidR="003B48C3" w:rsidRPr="003B48C3" w:rsidRDefault="003B48C3" w:rsidP="003B48C3">
            <w:pPr>
              <w:ind w:left="38"/>
              <w:rPr>
                <w:lang w:val="ru-RU"/>
              </w:rPr>
            </w:pPr>
            <w:r w:rsidRPr="003B48C3">
              <w:rPr>
                <w:b/>
                <w:u w:val="single"/>
                <w:lang w:val="ru-RU"/>
              </w:rPr>
              <w:t>Знать</w:t>
            </w:r>
            <w:r w:rsidRPr="003B48C3">
              <w:rPr>
                <w:lang w:val="ru-RU"/>
              </w:rPr>
              <w:t xml:space="preserve"> методы разработки оригин</w:t>
            </w:r>
            <w:r w:rsidR="00B5764E">
              <w:rPr>
                <w:lang w:val="ru-RU"/>
              </w:rPr>
              <w:t xml:space="preserve">альных программных средств для </w:t>
            </w:r>
            <w:r w:rsidRPr="003B48C3">
              <w:rPr>
                <w:lang w:val="ru-RU" w:eastAsia="ru-RU"/>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p w14:paraId="200FAF50" w14:textId="3C89636C" w:rsidR="00C03756" w:rsidRPr="003B48C3" w:rsidRDefault="003B48C3" w:rsidP="003B48C3">
            <w:pPr>
              <w:ind w:left="38"/>
              <w:rPr>
                <w:b/>
                <w:u w:val="single"/>
                <w:lang w:val="ru-RU"/>
              </w:rPr>
            </w:pPr>
            <w:r w:rsidRPr="003B48C3">
              <w:rPr>
                <w:b/>
                <w:u w:val="single"/>
                <w:lang w:val="ru-RU"/>
              </w:rPr>
              <w:t>Уметь</w:t>
            </w:r>
            <w:r w:rsidRPr="003B48C3">
              <w:rPr>
                <w:bCs/>
                <w:lang w:val="ru-RU"/>
              </w:rPr>
              <w:t xml:space="preserve">  использовать эти методы</w:t>
            </w:r>
          </w:p>
        </w:tc>
      </w:tr>
      <w:tr w:rsidR="00D2688C" w:rsidRPr="00714732" w14:paraId="59431FEF" w14:textId="77777777" w:rsidTr="005B6D9D">
        <w:tc>
          <w:tcPr>
            <w:tcW w:w="1135" w:type="dxa"/>
            <w:vMerge w:val="restart"/>
            <w:tcBorders>
              <w:top w:val="single" w:sz="4" w:space="0" w:color="auto"/>
              <w:left w:val="single" w:sz="4" w:space="0" w:color="auto"/>
              <w:right w:val="single" w:sz="4" w:space="0" w:color="auto"/>
            </w:tcBorders>
          </w:tcPr>
          <w:p w14:paraId="00DFAA1E" w14:textId="702EA815" w:rsidR="00D2688C" w:rsidRPr="00D2688C" w:rsidRDefault="00D2688C" w:rsidP="009649CB">
            <w:pPr>
              <w:tabs>
                <w:tab w:val="left" w:pos="540"/>
              </w:tabs>
              <w:rPr>
                <w:lang w:val="ru-RU"/>
              </w:rPr>
            </w:pPr>
            <w:r w:rsidRPr="00D2688C">
              <w:rPr>
                <w:lang w:val="ru-RU"/>
              </w:rPr>
              <w:t>ПКС-3</w:t>
            </w:r>
          </w:p>
        </w:tc>
        <w:tc>
          <w:tcPr>
            <w:tcW w:w="2410" w:type="dxa"/>
            <w:vMerge w:val="restart"/>
            <w:tcBorders>
              <w:top w:val="single" w:sz="4" w:space="0" w:color="auto"/>
              <w:left w:val="single" w:sz="4" w:space="0" w:color="auto"/>
              <w:right w:val="single" w:sz="4" w:space="0" w:color="auto"/>
            </w:tcBorders>
          </w:tcPr>
          <w:p w14:paraId="1F8DF174" w14:textId="48F326F0" w:rsidR="00D2688C" w:rsidRPr="00D2688C" w:rsidRDefault="00D2688C" w:rsidP="009649CB">
            <w:pPr>
              <w:tabs>
                <w:tab w:val="left" w:pos="540"/>
              </w:tabs>
              <w:rPr>
                <w:lang w:val="ru-RU"/>
              </w:rPr>
            </w:pPr>
            <w:r w:rsidRPr="00D2688C">
              <w:rPr>
                <w:lang w:val="ru-RU"/>
              </w:rPr>
              <w:t xml:space="preserve">Способность использовать методы математического </w:t>
            </w:r>
            <w:r w:rsidRPr="00D2688C">
              <w:rPr>
                <w:lang w:val="ru-RU"/>
              </w:rPr>
              <w:lastRenderedPageBreak/>
              <w:t xml:space="preserve">моделирования в области проектирования бизнес-процессов </w:t>
            </w:r>
          </w:p>
        </w:tc>
        <w:tc>
          <w:tcPr>
            <w:tcW w:w="2693" w:type="dxa"/>
            <w:tcBorders>
              <w:top w:val="single" w:sz="4" w:space="0" w:color="auto"/>
              <w:left w:val="single" w:sz="4" w:space="0" w:color="auto"/>
              <w:bottom w:val="single" w:sz="4" w:space="0" w:color="auto"/>
              <w:right w:val="single" w:sz="4" w:space="0" w:color="auto"/>
            </w:tcBorders>
          </w:tcPr>
          <w:p w14:paraId="44B3978F" w14:textId="2D31E685" w:rsidR="00D2688C" w:rsidRPr="003B48C3" w:rsidRDefault="00B5764E" w:rsidP="00B5764E">
            <w:pPr>
              <w:widowControl/>
              <w:autoSpaceDE/>
              <w:autoSpaceDN/>
              <w:adjustRightInd/>
              <w:jc w:val="both"/>
              <w:rPr>
                <w:lang w:val="ru-RU"/>
              </w:rPr>
            </w:pPr>
            <w:r>
              <w:rPr>
                <w:lang w:val="ru-RU"/>
              </w:rPr>
              <w:lastRenderedPageBreak/>
              <w:t>1.</w:t>
            </w:r>
            <w:r w:rsidR="00D2688C" w:rsidRPr="003B48C3">
              <w:rPr>
                <w:lang w:val="ru-RU"/>
              </w:rPr>
              <w:t xml:space="preserve">Демонстрирует реализацию типовых математических </w:t>
            </w:r>
            <w:r w:rsidR="00D2688C" w:rsidRPr="003B48C3">
              <w:rPr>
                <w:lang w:val="ru-RU"/>
              </w:rPr>
              <w:lastRenderedPageBreak/>
              <w:t xml:space="preserve">моделей в области бизнес-проектирования. </w:t>
            </w:r>
          </w:p>
          <w:p w14:paraId="2374BD98" w14:textId="4BDD4010" w:rsidR="00D2688C" w:rsidRPr="003B48C3" w:rsidRDefault="00D2688C" w:rsidP="00D2688C">
            <w:pPr>
              <w:shd w:val="clear" w:color="auto" w:fill="FFFFFF"/>
              <w:rPr>
                <w:rFonts w:eastAsia="Calibri"/>
                <w:lang w:val="ru-RU"/>
              </w:rPr>
            </w:pPr>
          </w:p>
        </w:tc>
        <w:tc>
          <w:tcPr>
            <w:tcW w:w="3828" w:type="dxa"/>
            <w:tcBorders>
              <w:top w:val="single" w:sz="4" w:space="0" w:color="auto"/>
              <w:left w:val="single" w:sz="4" w:space="0" w:color="auto"/>
              <w:bottom w:val="single" w:sz="4" w:space="0" w:color="auto"/>
              <w:right w:val="single" w:sz="4" w:space="0" w:color="auto"/>
            </w:tcBorders>
          </w:tcPr>
          <w:p w14:paraId="38CE334B" w14:textId="77777777" w:rsidR="00C03756" w:rsidRPr="003B48C3" w:rsidRDefault="00C03756" w:rsidP="00C03756">
            <w:pPr>
              <w:ind w:left="38"/>
              <w:rPr>
                <w:lang w:val="ru-RU"/>
              </w:rPr>
            </w:pPr>
            <w:r w:rsidRPr="003B48C3">
              <w:rPr>
                <w:b/>
                <w:u w:val="single"/>
                <w:lang w:val="ru-RU"/>
              </w:rPr>
              <w:lastRenderedPageBreak/>
              <w:t>Знать</w:t>
            </w:r>
            <w:r w:rsidRPr="003B48C3">
              <w:rPr>
                <w:lang w:val="ru-RU"/>
              </w:rPr>
              <w:t xml:space="preserve"> математические модели развития социально-экономических процессов и </w:t>
            </w:r>
            <w:r w:rsidRPr="003B48C3">
              <w:rPr>
                <w:lang w:val="ru-RU"/>
              </w:rPr>
              <w:lastRenderedPageBreak/>
              <w:t>систем</w:t>
            </w:r>
          </w:p>
          <w:p w14:paraId="471705B7" w14:textId="5992917F" w:rsidR="00D2688C" w:rsidRPr="003B48C3" w:rsidRDefault="00C03756" w:rsidP="00C03756">
            <w:pPr>
              <w:ind w:left="38"/>
              <w:rPr>
                <w:b/>
                <w:u w:val="single"/>
                <w:lang w:val="ru-RU"/>
              </w:rPr>
            </w:pPr>
            <w:r w:rsidRPr="003B48C3">
              <w:rPr>
                <w:b/>
                <w:u w:val="single"/>
                <w:lang w:val="ru-RU"/>
              </w:rPr>
              <w:t xml:space="preserve">Уметь </w:t>
            </w:r>
            <w:r w:rsidRPr="003B48C3">
              <w:rPr>
                <w:lang w:val="ru-RU"/>
              </w:rPr>
              <w:t>применять математические модели развития социально-экономических процессов и систем</w:t>
            </w:r>
          </w:p>
        </w:tc>
      </w:tr>
      <w:tr w:rsidR="00D2688C" w:rsidRPr="00714732" w14:paraId="14949322" w14:textId="77777777" w:rsidTr="005B6D9D">
        <w:tc>
          <w:tcPr>
            <w:tcW w:w="1135" w:type="dxa"/>
            <w:vMerge/>
            <w:tcBorders>
              <w:left w:val="single" w:sz="4" w:space="0" w:color="auto"/>
              <w:right w:val="single" w:sz="4" w:space="0" w:color="auto"/>
            </w:tcBorders>
          </w:tcPr>
          <w:p w14:paraId="5095AB0D" w14:textId="77777777" w:rsidR="00D2688C" w:rsidRPr="00D2688C" w:rsidRDefault="00D2688C" w:rsidP="009649CB">
            <w:pPr>
              <w:tabs>
                <w:tab w:val="left" w:pos="540"/>
              </w:tabs>
              <w:rPr>
                <w:color w:val="FF0000"/>
                <w:lang w:val="ru-RU"/>
              </w:rPr>
            </w:pPr>
          </w:p>
        </w:tc>
        <w:tc>
          <w:tcPr>
            <w:tcW w:w="2410" w:type="dxa"/>
            <w:vMerge/>
            <w:tcBorders>
              <w:left w:val="single" w:sz="4" w:space="0" w:color="auto"/>
              <w:right w:val="single" w:sz="4" w:space="0" w:color="auto"/>
            </w:tcBorders>
          </w:tcPr>
          <w:p w14:paraId="18D00258" w14:textId="77777777" w:rsidR="00D2688C" w:rsidRPr="009F3DFC" w:rsidRDefault="00D2688C" w:rsidP="009649CB">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7EF69DAA" w14:textId="14412C05" w:rsidR="00D2688C" w:rsidRPr="003B48C3" w:rsidRDefault="00B5764E" w:rsidP="00B5764E">
            <w:pPr>
              <w:widowControl/>
              <w:autoSpaceDE/>
              <w:autoSpaceDN/>
              <w:adjustRightInd/>
              <w:jc w:val="both"/>
              <w:rPr>
                <w:lang w:val="ru-RU"/>
              </w:rPr>
            </w:pPr>
            <w:r>
              <w:rPr>
                <w:lang w:val="ru-RU"/>
              </w:rPr>
              <w:t>2.</w:t>
            </w:r>
            <w:r w:rsidR="00D2688C" w:rsidRPr="003B48C3">
              <w:rPr>
                <w:lang w:val="ru-RU"/>
              </w:rPr>
              <w:t>Разрабатывает и применяет модели бизнес-информатики.</w:t>
            </w:r>
          </w:p>
        </w:tc>
        <w:tc>
          <w:tcPr>
            <w:tcW w:w="3828" w:type="dxa"/>
            <w:tcBorders>
              <w:top w:val="single" w:sz="4" w:space="0" w:color="auto"/>
              <w:left w:val="single" w:sz="4" w:space="0" w:color="auto"/>
              <w:bottom w:val="single" w:sz="4" w:space="0" w:color="auto"/>
              <w:right w:val="single" w:sz="4" w:space="0" w:color="auto"/>
            </w:tcBorders>
          </w:tcPr>
          <w:p w14:paraId="2D70E12D" w14:textId="13045857" w:rsidR="000E1BF8" w:rsidRPr="00A60742" w:rsidRDefault="000E1BF8" w:rsidP="00A60742">
            <w:pPr>
              <w:ind w:left="38"/>
              <w:rPr>
                <w:b/>
                <w:lang w:val="ru-RU"/>
              </w:rPr>
            </w:pPr>
            <w:r w:rsidRPr="003B48C3">
              <w:rPr>
                <w:b/>
                <w:u w:val="single"/>
                <w:lang w:val="ru-RU"/>
              </w:rPr>
              <w:t>Знать</w:t>
            </w:r>
            <w:r w:rsidRPr="003B48C3">
              <w:rPr>
                <w:b/>
                <w:lang w:val="ru-RU"/>
              </w:rPr>
              <w:t xml:space="preserve"> </w:t>
            </w:r>
            <w:r w:rsidRPr="003B48C3">
              <w:rPr>
                <w:lang w:val="ru-RU"/>
              </w:rPr>
              <w:t>современные модели, используемые в бизнес- аналитике которые допустимы для реализации в современном моменте</w:t>
            </w:r>
          </w:p>
          <w:p w14:paraId="560B8FB2" w14:textId="030224CD" w:rsidR="00D2688C" w:rsidRPr="003B48C3" w:rsidRDefault="000E1BF8" w:rsidP="000E1BF8">
            <w:pPr>
              <w:ind w:left="38"/>
              <w:rPr>
                <w:b/>
                <w:u w:val="single"/>
                <w:lang w:val="ru-RU"/>
              </w:rPr>
            </w:pPr>
            <w:r w:rsidRPr="003B48C3">
              <w:rPr>
                <w:b/>
                <w:u w:val="single"/>
                <w:lang w:val="ru-RU"/>
              </w:rPr>
              <w:t>Уметь</w:t>
            </w:r>
            <w:r w:rsidRPr="003B48C3">
              <w:rPr>
                <w:lang w:val="ru-RU"/>
              </w:rPr>
              <w:t xml:space="preserve"> разрабатывать алгоритмы вариации параметров научно-исследовательской и профессиональной деятельности в сфере бизнес- аналитики с учетом результатов анализа и оценки процессов, происходящих в современной экономике</w:t>
            </w:r>
          </w:p>
        </w:tc>
      </w:tr>
      <w:tr w:rsidR="00D2688C" w:rsidRPr="00714732" w14:paraId="72C8C52A" w14:textId="77777777" w:rsidTr="005B6D9D">
        <w:tc>
          <w:tcPr>
            <w:tcW w:w="1135" w:type="dxa"/>
            <w:vMerge/>
            <w:tcBorders>
              <w:left w:val="single" w:sz="4" w:space="0" w:color="auto"/>
              <w:bottom w:val="single" w:sz="4" w:space="0" w:color="auto"/>
              <w:right w:val="single" w:sz="4" w:space="0" w:color="auto"/>
            </w:tcBorders>
          </w:tcPr>
          <w:p w14:paraId="2963E8C7" w14:textId="77777777" w:rsidR="00D2688C" w:rsidRPr="00D2688C" w:rsidRDefault="00D2688C" w:rsidP="009649CB">
            <w:pPr>
              <w:tabs>
                <w:tab w:val="left" w:pos="540"/>
              </w:tabs>
              <w:rPr>
                <w:color w:val="FF0000"/>
                <w:lang w:val="ru-RU"/>
              </w:rPr>
            </w:pPr>
          </w:p>
        </w:tc>
        <w:tc>
          <w:tcPr>
            <w:tcW w:w="2410" w:type="dxa"/>
            <w:vMerge/>
            <w:tcBorders>
              <w:left w:val="single" w:sz="4" w:space="0" w:color="auto"/>
              <w:bottom w:val="single" w:sz="4" w:space="0" w:color="auto"/>
              <w:right w:val="single" w:sz="4" w:space="0" w:color="auto"/>
            </w:tcBorders>
          </w:tcPr>
          <w:p w14:paraId="78E5EA2A" w14:textId="77777777" w:rsidR="00D2688C" w:rsidRPr="009F3DFC" w:rsidRDefault="00D2688C" w:rsidP="009649CB">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27553F3A" w14:textId="2227B68C" w:rsidR="00D2688C" w:rsidRPr="003B48C3" w:rsidRDefault="00B5764E" w:rsidP="00B5764E">
            <w:pPr>
              <w:widowControl/>
              <w:autoSpaceDE/>
              <w:autoSpaceDN/>
              <w:adjustRightInd/>
              <w:jc w:val="both"/>
              <w:rPr>
                <w:lang w:val="ru-RU"/>
              </w:rPr>
            </w:pPr>
            <w:r>
              <w:rPr>
                <w:lang w:val="ru-RU"/>
              </w:rPr>
              <w:t>3.</w:t>
            </w:r>
            <w:r w:rsidR="00D2688C" w:rsidRPr="003B48C3">
              <w:rPr>
                <w:lang w:val="ru-RU"/>
              </w:rPr>
              <w:t xml:space="preserve">Применяет инструментарий </w:t>
            </w:r>
            <w:r w:rsidR="00D2688C" w:rsidRPr="003B48C3">
              <w:rPr>
                <w:lang w:val="ru-RU" w:eastAsia="ru-RU"/>
              </w:rPr>
              <w:t xml:space="preserve">  системы поддержки принятия решений при решении экономических задач.</w:t>
            </w:r>
          </w:p>
        </w:tc>
        <w:tc>
          <w:tcPr>
            <w:tcW w:w="3828" w:type="dxa"/>
            <w:tcBorders>
              <w:top w:val="single" w:sz="4" w:space="0" w:color="auto"/>
              <w:left w:val="single" w:sz="4" w:space="0" w:color="auto"/>
              <w:bottom w:val="single" w:sz="4" w:space="0" w:color="auto"/>
              <w:right w:val="single" w:sz="4" w:space="0" w:color="auto"/>
            </w:tcBorders>
          </w:tcPr>
          <w:p w14:paraId="1507ECE1" w14:textId="61A73751" w:rsidR="000E1BF8" w:rsidRPr="003B48C3" w:rsidRDefault="000E1BF8" w:rsidP="000E1BF8">
            <w:pPr>
              <w:ind w:left="38"/>
              <w:rPr>
                <w:lang w:val="ru-RU"/>
              </w:rPr>
            </w:pPr>
            <w:r w:rsidRPr="003B48C3">
              <w:rPr>
                <w:b/>
                <w:u w:val="single"/>
                <w:lang w:val="ru-RU"/>
              </w:rPr>
              <w:t>Знать</w:t>
            </w:r>
            <w:r w:rsidRPr="003B48C3">
              <w:rPr>
                <w:lang w:val="ru-RU"/>
              </w:rPr>
              <w:t xml:space="preserve"> основы математических методов решении экономических задач в моделях систем принят</w:t>
            </w:r>
            <w:r w:rsidR="00B5764E">
              <w:rPr>
                <w:lang w:val="ru-RU"/>
              </w:rPr>
              <w:t>и</w:t>
            </w:r>
            <w:r w:rsidRPr="003B48C3">
              <w:rPr>
                <w:lang w:val="ru-RU"/>
              </w:rPr>
              <w:t>я</w:t>
            </w:r>
            <w:r w:rsidR="00B5764E">
              <w:rPr>
                <w:lang w:val="ru-RU"/>
              </w:rPr>
              <w:t xml:space="preserve"> </w:t>
            </w:r>
            <w:r w:rsidRPr="003B48C3">
              <w:rPr>
                <w:lang w:val="ru-RU"/>
              </w:rPr>
              <w:t>решений</w:t>
            </w:r>
          </w:p>
          <w:p w14:paraId="0C675230" w14:textId="673B305B" w:rsidR="00D2688C" w:rsidRPr="003B48C3" w:rsidRDefault="000E1BF8" w:rsidP="00B5764E">
            <w:pPr>
              <w:ind w:left="38"/>
              <w:rPr>
                <w:b/>
                <w:u w:val="single"/>
                <w:lang w:val="ru-RU"/>
              </w:rPr>
            </w:pPr>
            <w:r w:rsidRPr="003B48C3">
              <w:rPr>
                <w:b/>
                <w:u w:val="single"/>
                <w:lang w:val="ru-RU"/>
              </w:rPr>
              <w:t xml:space="preserve">Уметь </w:t>
            </w:r>
            <w:r w:rsidRPr="003B48C3">
              <w:rPr>
                <w:lang w:val="ru-RU"/>
              </w:rPr>
              <w:t>применять навыки математического моделирования при решении экономических задач,</w:t>
            </w:r>
            <w:r w:rsidR="00B5764E">
              <w:rPr>
                <w:lang w:val="ru-RU"/>
              </w:rPr>
              <w:t xml:space="preserve"> </w:t>
            </w:r>
            <w:r w:rsidRPr="003B48C3">
              <w:rPr>
                <w:lang w:val="ru-RU"/>
              </w:rPr>
              <w:t>реализующих системы принят</w:t>
            </w:r>
            <w:r w:rsidR="00B5764E">
              <w:rPr>
                <w:lang w:val="ru-RU"/>
              </w:rPr>
              <w:t>и</w:t>
            </w:r>
            <w:r w:rsidRPr="003B48C3">
              <w:rPr>
                <w:lang w:val="ru-RU"/>
              </w:rPr>
              <w:t>я</w:t>
            </w:r>
            <w:r w:rsidR="00B5764E">
              <w:rPr>
                <w:lang w:val="ru-RU"/>
              </w:rPr>
              <w:t xml:space="preserve"> </w:t>
            </w:r>
            <w:r w:rsidRPr="003B48C3">
              <w:rPr>
                <w:lang w:val="ru-RU"/>
              </w:rPr>
              <w:t>решений.</w:t>
            </w:r>
          </w:p>
        </w:tc>
      </w:tr>
      <w:tr w:rsidR="00D2688C" w:rsidRPr="00714732" w14:paraId="66FA6391" w14:textId="77777777" w:rsidTr="005B6D9D">
        <w:tc>
          <w:tcPr>
            <w:tcW w:w="1135" w:type="dxa"/>
            <w:vMerge w:val="restart"/>
            <w:tcBorders>
              <w:top w:val="single" w:sz="4" w:space="0" w:color="auto"/>
              <w:left w:val="single" w:sz="4" w:space="0" w:color="auto"/>
              <w:right w:val="single" w:sz="4" w:space="0" w:color="auto"/>
            </w:tcBorders>
          </w:tcPr>
          <w:p w14:paraId="7F2D0796" w14:textId="2704296A" w:rsidR="00D2688C" w:rsidRPr="00B0127D" w:rsidRDefault="00D2688C" w:rsidP="009649CB">
            <w:pPr>
              <w:tabs>
                <w:tab w:val="left" w:pos="540"/>
              </w:tabs>
              <w:rPr>
                <w:lang w:val="ru-RU"/>
              </w:rPr>
            </w:pPr>
            <w:r w:rsidRPr="00B0127D">
              <w:rPr>
                <w:lang w:val="ru-RU"/>
              </w:rPr>
              <w:t>ПК</w:t>
            </w:r>
            <w:r>
              <w:rPr>
                <w:lang w:val="ru-RU"/>
              </w:rPr>
              <w:t>С</w:t>
            </w:r>
            <w:r w:rsidRPr="00B0127D">
              <w:rPr>
                <w:lang w:val="ru-RU"/>
              </w:rPr>
              <w:t>-</w:t>
            </w:r>
            <w:r>
              <w:rPr>
                <w:lang w:val="ru-RU"/>
              </w:rPr>
              <w:t>4</w:t>
            </w:r>
          </w:p>
        </w:tc>
        <w:tc>
          <w:tcPr>
            <w:tcW w:w="2410" w:type="dxa"/>
            <w:vMerge w:val="restart"/>
            <w:tcBorders>
              <w:top w:val="single" w:sz="4" w:space="0" w:color="auto"/>
              <w:left w:val="single" w:sz="4" w:space="0" w:color="auto"/>
              <w:right w:val="single" w:sz="4" w:space="0" w:color="auto"/>
            </w:tcBorders>
          </w:tcPr>
          <w:p w14:paraId="0A92C786" w14:textId="7B790679" w:rsidR="00D2688C" w:rsidRPr="00B0127D" w:rsidRDefault="00D2688C" w:rsidP="009649CB">
            <w:pPr>
              <w:tabs>
                <w:tab w:val="left" w:pos="540"/>
              </w:tabs>
              <w:rPr>
                <w:lang w:val="ru-RU"/>
              </w:rPr>
            </w:pPr>
            <w:r w:rsidRPr="009F3DFC">
              <w:rPr>
                <w:lang w:val="ru-RU"/>
              </w:rPr>
              <w:t>Способность использовать методы  математического моделирования в области проектирования и управления информационными системами</w:t>
            </w:r>
            <w:r w:rsidRPr="009F3DFC">
              <w:rPr>
                <w:color w:val="383838"/>
                <w:lang w:val="ru-RU" w:eastAsia="ru-RU"/>
              </w:rPr>
              <w:t xml:space="preserve"> в интересах субъектов экономической деятельности</w:t>
            </w:r>
            <w:r w:rsidRPr="009F3DFC">
              <w:rPr>
                <w:lang w:val="ru-RU"/>
              </w:rPr>
              <w:t xml:space="preserve"> </w:t>
            </w:r>
          </w:p>
        </w:tc>
        <w:tc>
          <w:tcPr>
            <w:tcW w:w="2693" w:type="dxa"/>
            <w:tcBorders>
              <w:top w:val="single" w:sz="4" w:space="0" w:color="auto"/>
              <w:left w:val="single" w:sz="4" w:space="0" w:color="auto"/>
              <w:bottom w:val="single" w:sz="4" w:space="0" w:color="auto"/>
              <w:right w:val="single" w:sz="4" w:space="0" w:color="auto"/>
            </w:tcBorders>
          </w:tcPr>
          <w:p w14:paraId="6E4A3240" w14:textId="27F9D79E" w:rsidR="00D2688C" w:rsidRPr="003B48C3" w:rsidRDefault="00B5764E" w:rsidP="00B5764E">
            <w:pPr>
              <w:widowControl/>
              <w:autoSpaceDE/>
              <w:autoSpaceDN/>
              <w:adjustRightInd/>
              <w:ind w:left="1"/>
              <w:jc w:val="both"/>
              <w:rPr>
                <w:lang w:val="ru-RU"/>
              </w:rPr>
            </w:pPr>
            <w:r>
              <w:rPr>
                <w:lang w:val="ru-RU"/>
              </w:rPr>
              <w:t>1.</w:t>
            </w:r>
            <w:r w:rsidR="00D2688C" w:rsidRPr="003B48C3">
              <w:rPr>
                <w:lang w:val="ru-RU"/>
              </w:rPr>
              <w:t xml:space="preserve">Демонстрирует знание типовых математических моделей в области проектирования информационных систем и управления ими. </w:t>
            </w:r>
          </w:p>
          <w:p w14:paraId="3BFD1627" w14:textId="33488DBC" w:rsidR="00D2688C" w:rsidRPr="003B48C3" w:rsidRDefault="00D2688C" w:rsidP="00D2688C">
            <w:pPr>
              <w:shd w:val="clear" w:color="auto" w:fill="FFFFFF"/>
              <w:rPr>
                <w:rFonts w:eastAsia="Calibri"/>
                <w:lang w:val="ru-RU"/>
              </w:rPr>
            </w:pPr>
          </w:p>
        </w:tc>
        <w:tc>
          <w:tcPr>
            <w:tcW w:w="3828" w:type="dxa"/>
            <w:tcBorders>
              <w:top w:val="single" w:sz="4" w:space="0" w:color="auto"/>
              <w:left w:val="single" w:sz="4" w:space="0" w:color="auto"/>
              <w:bottom w:val="single" w:sz="4" w:space="0" w:color="auto"/>
              <w:right w:val="single" w:sz="4" w:space="0" w:color="auto"/>
            </w:tcBorders>
          </w:tcPr>
          <w:p w14:paraId="7747B207" w14:textId="70084D74" w:rsidR="00D2688C" w:rsidRPr="003B48C3" w:rsidRDefault="00D2688C" w:rsidP="00B0127D">
            <w:pPr>
              <w:ind w:left="38"/>
              <w:rPr>
                <w:lang w:val="ru-RU"/>
              </w:rPr>
            </w:pPr>
            <w:r w:rsidRPr="00A60742">
              <w:rPr>
                <w:b/>
                <w:u w:val="single"/>
                <w:lang w:val="ru-RU"/>
              </w:rPr>
              <w:t>Знать</w:t>
            </w:r>
            <w:r w:rsidRPr="003B48C3">
              <w:rPr>
                <w:lang w:val="ru-RU"/>
              </w:rPr>
              <w:t xml:space="preserve"> </w:t>
            </w:r>
            <w:r w:rsidR="00A60742">
              <w:rPr>
                <w:lang w:val="ru-RU"/>
              </w:rPr>
              <w:t>с</w:t>
            </w:r>
            <w:r w:rsidRPr="003B48C3">
              <w:rPr>
                <w:lang w:val="ru-RU"/>
              </w:rPr>
              <w:t xml:space="preserve">пециализированные пакеты программ решения экономических задач </w:t>
            </w:r>
          </w:p>
          <w:p w14:paraId="1485AAE9" w14:textId="77777777" w:rsidR="00D2688C" w:rsidRPr="003B48C3" w:rsidRDefault="00D2688C" w:rsidP="00B0127D">
            <w:pPr>
              <w:ind w:left="38"/>
              <w:rPr>
                <w:b/>
                <w:lang w:val="ru-RU"/>
              </w:rPr>
            </w:pPr>
            <w:r w:rsidRPr="00A60742">
              <w:rPr>
                <w:b/>
                <w:u w:val="single"/>
                <w:lang w:val="ru-RU"/>
              </w:rPr>
              <w:t>Уметь</w:t>
            </w:r>
            <w:r w:rsidRPr="003B48C3">
              <w:rPr>
                <w:b/>
                <w:lang w:val="ru-RU"/>
              </w:rPr>
              <w:t xml:space="preserve"> </w:t>
            </w:r>
            <w:r w:rsidRPr="003B48C3">
              <w:rPr>
                <w:lang w:val="ru-RU"/>
              </w:rPr>
              <w:t>применять их для эффективной экспансии в новые экономические приложения</w:t>
            </w:r>
          </w:p>
        </w:tc>
      </w:tr>
      <w:tr w:rsidR="00D2688C" w:rsidRPr="00714732" w14:paraId="272A6E49" w14:textId="77777777" w:rsidTr="005B6D9D">
        <w:tc>
          <w:tcPr>
            <w:tcW w:w="1135" w:type="dxa"/>
            <w:vMerge/>
            <w:tcBorders>
              <w:left w:val="single" w:sz="4" w:space="0" w:color="auto"/>
              <w:right w:val="single" w:sz="4" w:space="0" w:color="auto"/>
            </w:tcBorders>
          </w:tcPr>
          <w:p w14:paraId="0D552F5D" w14:textId="77777777" w:rsidR="00D2688C" w:rsidRPr="00B0127D" w:rsidRDefault="00D2688C" w:rsidP="00D2688C">
            <w:pPr>
              <w:tabs>
                <w:tab w:val="left" w:pos="540"/>
              </w:tabs>
              <w:rPr>
                <w:lang w:val="ru-RU"/>
              </w:rPr>
            </w:pPr>
          </w:p>
        </w:tc>
        <w:tc>
          <w:tcPr>
            <w:tcW w:w="2410" w:type="dxa"/>
            <w:vMerge/>
            <w:tcBorders>
              <w:left w:val="single" w:sz="4" w:space="0" w:color="auto"/>
              <w:right w:val="single" w:sz="4" w:space="0" w:color="auto"/>
            </w:tcBorders>
          </w:tcPr>
          <w:p w14:paraId="1806C061" w14:textId="77777777" w:rsidR="00D2688C" w:rsidRPr="009F3DFC" w:rsidRDefault="00D2688C" w:rsidP="00D2688C">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560F088D" w14:textId="6844732F" w:rsidR="00D2688C" w:rsidRPr="003B48C3" w:rsidRDefault="00B5764E" w:rsidP="00B5764E">
            <w:pPr>
              <w:widowControl/>
              <w:autoSpaceDE/>
              <w:autoSpaceDN/>
              <w:adjustRightInd/>
              <w:ind w:left="1"/>
              <w:jc w:val="both"/>
              <w:rPr>
                <w:lang w:val="ru-RU"/>
              </w:rPr>
            </w:pPr>
            <w:r>
              <w:rPr>
                <w:lang w:val="ru-RU"/>
              </w:rPr>
              <w:t>2.</w:t>
            </w:r>
            <w:r w:rsidR="00D2688C" w:rsidRPr="003B48C3">
              <w:rPr>
                <w:lang w:val="ru-RU"/>
              </w:rPr>
              <w:t>Разрабатывает и применяет математические модели в области проектирования информационных систем и управления ими.</w:t>
            </w:r>
          </w:p>
        </w:tc>
        <w:tc>
          <w:tcPr>
            <w:tcW w:w="3828" w:type="dxa"/>
            <w:tcBorders>
              <w:top w:val="single" w:sz="4" w:space="0" w:color="auto"/>
              <w:left w:val="single" w:sz="4" w:space="0" w:color="auto"/>
              <w:bottom w:val="single" w:sz="4" w:space="0" w:color="auto"/>
              <w:right w:val="single" w:sz="4" w:space="0" w:color="auto"/>
            </w:tcBorders>
          </w:tcPr>
          <w:p w14:paraId="20C8E4D6" w14:textId="33179F86" w:rsidR="00D2688C" w:rsidRPr="003B48C3" w:rsidRDefault="00D2688C" w:rsidP="00D2688C">
            <w:pPr>
              <w:ind w:left="38"/>
              <w:rPr>
                <w:lang w:val="ru-RU"/>
              </w:rPr>
            </w:pPr>
            <w:r w:rsidRPr="003B48C3">
              <w:rPr>
                <w:b/>
                <w:u w:val="single"/>
                <w:lang w:val="ru-RU"/>
              </w:rPr>
              <w:t>Знать</w:t>
            </w:r>
            <w:r w:rsidRPr="003B48C3">
              <w:rPr>
                <w:lang w:val="ru-RU"/>
              </w:rPr>
              <w:t xml:space="preserve"> Специализированные пакеты программ решения экономи</w:t>
            </w:r>
            <w:r w:rsidR="00B5764E">
              <w:rPr>
                <w:lang w:val="ru-RU"/>
              </w:rPr>
              <w:t xml:space="preserve">ческих задач, используемых для </w:t>
            </w:r>
            <w:proofErr w:type="gramStart"/>
            <w:r w:rsidRPr="003B48C3">
              <w:rPr>
                <w:lang w:val="ru-RU"/>
              </w:rPr>
              <w:t>повышения  эффективности</w:t>
            </w:r>
            <w:proofErr w:type="gramEnd"/>
            <w:r w:rsidRPr="003B48C3">
              <w:rPr>
                <w:lang w:val="ru-RU"/>
              </w:rPr>
              <w:t xml:space="preserve"> управления экономикой на всех уровнях  </w:t>
            </w:r>
          </w:p>
          <w:p w14:paraId="19C7F5B9" w14:textId="55FFB35E" w:rsidR="00D2688C" w:rsidRPr="003B48C3" w:rsidRDefault="00D2688C" w:rsidP="00D2688C">
            <w:pPr>
              <w:ind w:left="38"/>
              <w:rPr>
                <w:b/>
                <w:lang w:val="ru-RU"/>
              </w:rPr>
            </w:pPr>
            <w:r w:rsidRPr="003B48C3">
              <w:rPr>
                <w:b/>
                <w:u w:val="single"/>
                <w:lang w:val="ru-RU"/>
              </w:rPr>
              <w:t xml:space="preserve">Уметь </w:t>
            </w:r>
            <w:r w:rsidRPr="003B48C3">
              <w:rPr>
                <w:lang w:val="ru-RU"/>
              </w:rPr>
              <w:t xml:space="preserve">применять их для повышения  эффективности управления экономикой на всех уровнях  </w:t>
            </w:r>
          </w:p>
        </w:tc>
      </w:tr>
      <w:tr w:rsidR="00D2688C" w:rsidRPr="00714732" w14:paraId="544901F9" w14:textId="77777777" w:rsidTr="005B6D9D">
        <w:tc>
          <w:tcPr>
            <w:tcW w:w="1135" w:type="dxa"/>
            <w:vMerge/>
            <w:tcBorders>
              <w:left w:val="single" w:sz="4" w:space="0" w:color="auto"/>
              <w:bottom w:val="single" w:sz="4" w:space="0" w:color="auto"/>
              <w:right w:val="single" w:sz="4" w:space="0" w:color="auto"/>
            </w:tcBorders>
          </w:tcPr>
          <w:p w14:paraId="475F9362" w14:textId="77777777" w:rsidR="00D2688C" w:rsidRPr="00B0127D" w:rsidRDefault="00D2688C" w:rsidP="00D2688C">
            <w:pPr>
              <w:tabs>
                <w:tab w:val="left" w:pos="540"/>
              </w:tabs>
              <w:rPr>
                <w:lang w:val="ru-RU"/>
              </w:rPr>
            </w:pPr>
          </w:p>
        </w:tc>
        <w:tc>
          <w:tcPr>
            <w:tcW w:w="2410" w:type="dxa"/>
            <w:vMerge/>
            <w:tcBorders>
              <w:left w:val="single" w:sz="4" w:space="0" w:color="auto"/>
              <w:bottom w:val="single" w:sz="4" w:space="0" w:color="auto"/>
              <w:right w:val="single" w:sz="4" w:space="0" w:color="auto"/>
            </w:tcBorders>
          </w:tcPr>
          <w:p w14:paraId="38A5F4F0" w14:textId="77777777" w:rsidR="00D2688C" w:rsidRPr="009F3DFC" w:rsidRDefault="00D2688C" w:rsidP="00D2688C">
            <w:pPr>
              <w:tabs>
                <w:tab w:val="left" w:pos="540"/>
              </w:tabs>
              <w:rPr>
                <w:lang w:val="ru-RU"/>
              </w:rPr>
            </w:pPr>
          </w:p>
        </w:tc>
        <w:tc>
          <w:tcPr>
            <w:tcW w:w="2693" w:type="dxa"/>
            <w:tcBorders>
              <w:top w:val="single" w:sz="4" w:space="0" w:color="auto"/>
              <w:left w:val="single" w:sz="4" w:space="0" w:color="auto"/>
              <w:bottom w:val="single" w:sz="4" w:space="0" w:color="auto"/>
              <w:right w:val="single" w:sz="4" w:space="0" w:color="auto"/>
            </w:tcBorders>
          </w:tcPr>
          <w:p w14:paraId="51B268F6" w14:textId="3369DF4E" w:rsidR="00D2688C" w:rsidRPr="003B48C3" w:rsidRDefault="00B5764E" w:rsidP="00B5764E">
            <w:pPr>
              <w:widowControl/>
              <w:autoSpaceDE/>
              <w:autoSpaceDN/>
              <w:adjustRightInd/>
              <w:ind w:left="1"/>
              <w:jc w:val="both"/>
              <w:rPr>
                <w:lang w:val="ru-RU"/>
              </w:rPr>
            </w:pPr>
            <w:r>
              <w:rPr>
                <w:lang w:val="ru-RU"/>
              </w:rPr>
              <w:t>3.</w:t>
            </w:r>
            <w:r w:rsidR="00D2688C" w:rsidRPr="003B48C3">
              <w:rPr>
                <w:lang w:val="ru-RU"/>
              </w:rPr>
              <w:t xml:space="preserve">Разрабатывает рекомендации и предложения по разработке и </w:t>
            </w:r>
            <w:r w:rsidR="00D2688C" w:rsidRPr="003B48C3">
              <w:rPr>
                <w:lang w:val="ru-RU"/>
              </w:rPr>
              <w:lastRenderedPageBreak/>
              <w:t>применению математических моделей</w:t>
            </w:r>
            <w:r w:rsidR="00D2688C" w:rsidRPr="003B48C3">
              <w:rPr>
                <w:lang w:val="ru-RU" w:eastAsia="ru-RU"/>
              </w:rPr>
              <w:t xml:space="preserve"> с инструментарием проектирования, разработки и сопровождения информационных систем в интересах субъектов экономической деятельности.</w:t>
            </w:r>
          </w:p>
        </w:tc>
        <w:tc>
          <w:tcPr>
            <w:tcW w:w="3828" w:type="dxa"/>
            <w:tcBorders>
              <w:top w:val="single" w:sz="4" w:space="0" w:color="auto"/>
              <w:left w:val="single" w:sz="4" w:space="0" w:color="auto"/>
              <w:bottom w:val="single" w:sz="4" w:space="0" w:color="auto"/>
              <w:right w:val="single" w:sz="4" w:space="0" w:color="auto"/>
            </w:tcBorders>
          </w:tcPr>
          <w:p w14:paraId="3EA7062F" w14:textId="77777777" w:rsidR="00D2688C" w:rsidRPr="003B48C3" w:rsidRDefault="00D2688C" w:rsidP="00D2688C">
            <w:pPr>
              <w:ind w:left="38"/>
              <w:rPr>
                <w:lang w:val="ru-RU"/>
              </w:rPr>
            </w:pPr>
            <w:r w:rsidRPr="003B48C3">
              <w:rPr>
                <w:b/>
                <w:u w:val="single"/>
                <w:lang w:val="ru-RU"/>
              </w:rPr>
              <w:lastRenderedPageBreak/>
              <w:t>Знать</w:t>
            </w:r>
            <w:r w:rsidRPr="003B48C3">
              <w:rPr>
                <w:lang w:val="ru-RU"/>
              </w:rPr>
              <w:t xml:space="preserve"> инструментарий компьютерного моделирования для анализа возможностей его модификации под решение </w:t>
            </w:r>
            <w:r w:rsidRPr="003B48C3">
              <w:rPr>
                <w:lang w:val="ru-RU"/>
              </w:rPr>
              <w:lastRenderedPageBreak/>
              <w:t>конкретной задачи анализа развития социально-экономических процессов и систем</w:t>
            </w:r>
          </w:p>
          <w:p w14:paraId="44719409" w14:textId="28A505F4" w:rsidR="00D2688C" w:rsidRPr="003B48C3" w:rsidRDefault="00D2688C" w:rsidP="00D2688C">
            <w:pPr>
              <w:ind w:left="38"/>
              <w:rPr>
                <w:b/>
                <w:lang w:val="ru-RU"/>
              </w:rPr>
            </w:pPr>
            <w:r w:rsidRPr="003B48C3">
              <w:rPr>
                <w:b/>
                <w:u w:val="single"/>
                <w:lang w:val="ru-RU"/>
              </w:rPr>
              <w:t xml:space="preserve">Уметь </w:t>
            </w:r>
            <w:r w:rsidRPr="003B48C3">
              <w:rPr>
                <w:lang w:val="ru-RU"/>
              </w:rPr>
              <w:t>применять инструментарий компьютерного моделирования для анализа возможностей его модификации под решение конкретной задачи анализа развития социально-экономических процессов и систем</w:t>
            </w:r>
          </w:p>
        </w:tc>
      </w:tr>
    </w:tbl>
    <w:p w14:paraId="2ECA90FC" w14:textId="42BC0027" w:rsidR="008402CE" w:rsidRDefault="008402CE" w:rsidP="004B3C9F">
      <w:pPr>
        <w:pStyle w:val="Style9"/>
        <w:widowControl/>
        <w:spacing w:before="62"/>
        <w:jc w:val="right"/>
        <w:rPr>
          <w:snapToGrid w:val="0"/>
          <w:sz w:val="28"/>
          <w:szCs w:val="28"/>
          <w:highlight w:val="yellow"/>
          <w:lang w:val="ru-RU"/>
        </w:rPr>
      </w:pPr>
    </w:p>
    <w:p w14:paraId="2C28EF30" w14:textId="77777777" w:rsidR="00652049" w:rsidRPr="00196B0D" w:rsidRDefault="00F024BD" w:rsidP="004B3C9F">
      <w:pPr>
        <w:pStyle w:val="2"/>
        <w:rPr>
          <w:rFonts w:ascii="Times New Roman" w:hAnsi="Times New Roman"/>
          <w:color w:val="auto"/>
          <w:sz w:val="28"/>
          <w:lang w:val="ru-RU"/>
        </w:rPr>
      </w:pPr>
      <w:bookmarkStart w:id="7" w:name="_Toc418192519"/>
      <w:r w:rsidRPr="00196B0D">
        <w:rPr>
          <w:rFonts w:ascii="Times New Roman" w:hAnsi="Times New Roman"/>
          <w:color w:val="auto"/>
          <w:sz w:val="28"/>
          <w:lang w:val="ru-RU"/>
        </w:rPr>
        <w:t xml:space="preserve">3. </w:t>
      </w:r>
      <w:r w:rsidR="00652049" w:rsidRPr="00196B0D">
        <w:rPr>
          <w:rFonts w:ascii="Times New Roman" w:hAnsi="Times New Roman"/>
          <w:color w:val="auto"/>
          <w:sz w:val="28"/>
          <w:lang w:val="ru-RU"/>
        </w:rPr>
        <w:t>Место дисциплины в структуре образовательной программы</w:t>
      </w:r>
      <w:bookmarkEnd w:id="7"/>
    </w:p>
    <w:p w14:paraId="396CBD89" w14:textId="77777777" w:rsidR="004F09B1" w:rsidRPr="00196B0D" w:rsidRDefault="004F09B1" w:rsidP="004B3C9F">
      <w:pPr>
        <w:rPr>
          <w:lang w:val="ru-RU"/>
        </w:rPr>
      </w:pPr>
    </w:p>
    <w:p w14:paraId="1BAFF3FC" w14:textId="109CF03C" w:rsidR="0067460A" w:rsidRPr="00196B0D" w:rsidRDefault="0067460A" w:rsidP="00E64402">
      <w:pPr>
        <w:widowControl/>
        <w:autoSpaceDE/>
        <w:autoSpaceDN/>
        <w:adjustRightInd/>
        <w:ind w:firstLine="708"/>
        <w:jc w:val="both"/>
        <w:rPr>
          <w:color w:val="000000"/>
          <w:sz w:val="28"/>
          <w:szCs w:val="28"/>
          <w:lang w:val="ru-RU" w:eastAsia="ru-RU"/>
        </w:rPr>
      </w:pPr>
      <w:r w:rsidRPr="00E664D1">
        <w:rPr>
          <w:color w:val="000000"/>
          <w:sz w:val="28"/>
          <w:szCs w:val="28"/>
          <w:lang w:val="ru-RU" w:eastAsia="ru-RU"/>
        </w:rPr>
        <w:t>Дисциплина «</w:t>
      </w:r>
      <w:r w:rsidR="006E1A9F" w:rsidRPr="00E664D1">
        <w:rPr>
          <w:bCs/>
          <w:color w:val="000000"/>
          <w:sz w:val="28"/>
          <w:szCs w:val="28"/>
          <w:lang w:val="ru-RU" w:eastAsia="ru-RU"/>
        </w:rPr>
        <w:t xml:space="preserve">Математические и инструментальные методы </w:t>
      </w:r>
      <w:r w:rsidR="00D565C3">
        <w:rPr>
          <w:bCs/>
          <w:color w:val="000000"/>
          <w:sz w:val="28"/>
          <w:szCs w:val="28"/>
          <w:lang w:val="ru-RU" w:eastAsia="ru-RU"/>
        </w:rPr>
        <w:t xml:space="preserve">в </w:t>
      </w:r>
      <w:r w:rsidR="006E1A9F" w:rsidRPr="00E664D1">
        <w:rPr>
          <w:bCs/>
          <w:color w:val="000000"/>
          <w:sz w:val="28"/>
          <w:szCs w:val="28"/>
          <w:lang w:val="ru-RU" w:eastAsia="ru-RU"/>
        </w:rPr>
        <w:t>экономик</w:t>
      </w:r>
      <w:r w:rsidR="00D565C3">
        <w:rPr>
          <w:bCs/>
          <w:color w:val="000000"/>
          <w:sz w:val="28"/>
          <w:szCs w:val="28"/>
          <w:lang w:val="ru-RU" w:eastAsia="ru-RU"/>
        </w:rPr>
        <w:t>е</w:t>
      </w:r>
      <w:r w:rsidRPr="00E664D1">
        <w:rPr>
          <w:color w:val="000000"/>
          <w:sz w:val="28"/>
          <w:szCs w:val="28"/>
          <w:lang w:val="ru-RU" w:eastAsia="ru-RU"/>
        </w:rPr>
        <w:t xml:space="preserve">» </w:t>
      </w:r>
      <w:r w:rsidR="005B6D9D">
        <w:rPr>
          <w:color w:val="000000"/>
          <w:sz w:val="28"/>
          <w:szCs w:val="28"/>
          <w:lang w:val="ru-RU" w:eastAsia="ru-RU"/>
        </w:rPr>
        <w:t xml:space="preserve">является дисциплиной образовательного компонента по направлению подготовки: 38.06.01 – Экономика, научная специальность: «5.2.2 –Математические, статистические и инструментальные методы в экономике» </w:t>
      </w:r>
      <w:r w:rsidR="00683A30" w:rsidRPr="00196B0D">
        <w:rPr>
          <w:snapToGrid w:val="0"/>
          <w:sz w:val="28"/>
          <w:szCs w:val="28"/>
          <w:lang w:val="ru-RU" w:eastAsia="ru-RU"/>
        </w:rPr>
        <w:t>(подготовка научно-педагогических кадров в аспирантуре)</w:t>
      </w:r>
      <w:r w:rsidR="00823136" w:rsidRPr="00196B0D">
        <w:rPr>
          <w:snapToGrid w:val="0"/>
          <w:sz w:val="28"/>
          <w:szCs w:val="28"/>
          <w:lang w:val="ru-RU" w:eastAsia="ru-RU"/>
        </w:rPr>
        <w:t>.</w:t>
      </w:r>
    </w:p>
    <w:p w14:paraId="6A352260" w14:textId="77777777" w:rsidR="00823136" w:rsidRPr="00196B0D" w:rsidRDefault="00F024BD" w:rsidP="00E64402">
      <w:pPr>
        <w:pStyle w:val="2"/>
        <w:jc w:val="both"/>
        <w:rPr>
          <w:rFonts w:ascii="Times New Roman" w:hAnsi="Times New Roman"/>
          <w:color w:val="auto"/>
          <w:sz w:val="28"/>
          <w:lang w:val="ru-RU"/>
        </w:rPr>
      </w:pPr>
      <w:bookmarkStart w:id="8" w:name="_Toc418192520"/>
      <w:r w:rsidRPr="00196B0D">
        <w:rPr>
          <w:rFonts w:ascii="Times New Roman" w:hAnsi="Times New Roman"/>
          <w:color w:val="auto"/>
          <w:sz w:val="28"/>
          <w:lang w:val="ru-RU"/>
        </w:rPr>
        <w:t xml:space="preserve">4. </w:t>
      </w:r>
      <w:r w:rsidR="00652049" w:rsidRPr="00196B0D">
        <w:rPr>
          <w:rFonts w:ascii="Times New Roman" w:hAnsi="Times New Roman"/>
          <w:color w:val="auto"/>
          <w:sz w:val="28"/>
          <w:lang w:val="ru-RU"/>
        </w:rPr>
        <w:t>Объем дисциплины</w:t>
      </w:r>
      <w:r w:rsidR="009324CA" w:rsidRPr="00196B0D">
        <w:rPr>
          <w:rFonts w:ascii="Times New Roman" w:hAnsi="Times New Roman"/>
          <w:color w:val="auto"/>
          <w:sz w:val="28"/>
          <w:lang w:val="ru-RU"/>
        </w:rPr>
        <w:t xml:space="preserve"> в зачетных единиц</w:t>
      </w:r>
      <w:r w:rsidR="00823136" w:rsidRPr="00196B0D">
        <w:rPr>
          <w:rFonts w:ascii="Times New Roman" w:hAnsi="Times New Roman"/>
          <w:color w:val="auto"/>
          <w:sz w:val="28"/>
          <w:lang w:val="ru-RU"/>
        </w:rPr>
        <w:t>ах</w:t>
      </w:r>
      <w:r w:rsidR="00021828" w:rsidRPr="00196B0D">
        <w:rPr>
          <w:rFonts w:ascii="Times New Roman" w:hAnsi="Times New Roman"/>
          <w:color w:val="auto"/>
          <w:sz w:val="28"/>
          <w:lang w:val="ru-RU"/>
        </w:rPr>
        <w:t xml:space="preserve"> и академических </w:t>
      </w:r>
      <w:r w:rsidR="009D4E38" w:rsidRPr="00196B0D">
        <w:rPr>
          <w:rFonts w:ascii="Times New Roman" w:hAnsi="Times New Roman"/>
          <w:color w:val="auto"/>
          <w:sz w:val="28"/>
          <w:lang w:val="ru-RU"/>
        </w:rPr>
        <w:t xml:space="preserve">часах с выделением </w:t>
      </w:r>
      <w:r w:rsidR="00F636E9" w:rsidRPr="00196B0D">
        <w:rPr>
          <w:rFonts w:ascii="Times New Roman" w:hAnsi="Times New Roman"/>
          <w:color w:val="auto"/>
          <w:sz w:val="28"/>
          <w:lang w:val="ru-RU"/>
        </w:rPr>
        <w:t>объема аудиторной (лекции, семинары)</w:t>
      </w:r>
      <w:r w:rsidR="00652049" w:rsidRPr="00196B0D">
        <w:rPr>
          <w:rFonts w:ascii="Times New Roman" w:hAnsi="Times New Roman"/>
          <w:color w:val="auto"/>
          <w:sz w:val="28"/>
          <w:lang w:val="ru-RU"/>
        </w:rPr>
        <w:t xml:space="preserve"> </w:t>
      </w:r>
      <w:r w:rsidR="00F636E9" w:rsidRPr="00196B0D">
        <w:rPr>
          <w:rFonts w:ascii="Times New Roman" w:hAnsi="Times New Roman"/>
          <w:color w:val="auto"/>
          <w:sz w:val="28"/>
          <w:lang w:val="ru-RU"/>
        </w:rPr>
        <w:t>и самостоятельной работы обучающихся</w:t>
      </w:r>
      <w:bookmarkEnd w:id="8"/>
      <w:r w:rsidR="00030053" w:rsidRPr="00196B0D">
        <w:rPr>
          <w:rFonts w:ascii="Times New Roman" w:hAnsi="Times New Roman"/>
          <w:color w:val="auto"/>
          <w:sz w:val="28"/>
          <w:lang w:val="ru-RU"/>
        </w:rPr>
        <w:t xml:space="preserve"> </w:t>
      </w:r>
    </w:p>
    <w:p w14:paraId="1374B36A" w14:textId="416FE56C" w:rsidR="00652049" w:rsidRPr="00F2507C" w:rsidRDefault="00A60742" w:rsidP="009D740D">
      <w:pPr>
        <w:pStyle w:val="2"/>
        <w:jc w:val="center"/>
        <w:rPr>
          <w:rFonts w:ascii="Times New Roman" w:hAnsi="Times New Roman"/>
          <w:b w:val="0"/>
          <w:i/>
          <w:color w:val="auto"/>
          <w:sz w:val="28"/>
          <w:lang w:val="ru-RU"/>
        </w:rPr>
      </w:pPr>
      <w:r>
        <w:rPr>
          <w:rFonts w:ascii="Times New Roman" w:hAnsi="Times New Roman"/>
          <w:b w:val="0"/>
          <w:i/>
          <w:color w:val="auto"/>
          <w:sz w:val="28"/>
          <w:lang w:val="ru-RU"/>
        </w:rPr>
        <w:t>Очная</w:t>
      </w:r>
      <w:r w:rsidR="00030053" w:rsidRPr="00A60742">
        <w:rPr>
          <w:rFonts w:ascii="Times New Roman" w:hAnsi="Times New Roman"/>
          <w:b w:val="0"/>
          <w:i/>
          <w:color w:val="auto"/>
          <w:sz w:val="28"/>
          <w:lang w:val="ru-RU"/>
        </w:rPr>
        <w:t xml:space="preserve"> форма обучения</w:t>
      </w:r>
    </w:p>
    <w:p w14:paraId="7F13AA9E" w14:textId="77777777" w:rsidR="007B3C93" w:rsidRPr="00196B0D" w:rsidRDefault="008A109B" w:rsidP="004B3C9F">
      <w:pPr>
        <w:pStyle w:val="Style18"/>
        <w:widowControl/>
        <w:spacing w:before="72" w:line="240" w:lineRule="auto"/>
        <w:ind w:firstLine="0"/>
        <w:jc w:val="right"/>
        <w:rPr>
          <w:rStyle w:val="FontStyle82"/>
          <w:sz w:val="28"/>
          <w:lang w:val="ru-RU" w:eastAsia="ru-RU"/>
        </w:rPr>
      </w:pPr>
      <w:r w:rsidRPr="00196B0D">
        <w:rPr>
          <w:rStyle w:val="FontStyle82"/>
          <w:sz w:val="28"/>
          <w:lang w:val="ru-RU" w:eastAsia="ru-RU"/>
        </w:rPr>
        <w:t>Таблица 2</w:t>
      </w:r>
    </w:p>
    <w:tbl>
      <w:tblPr>
        <w:tblW w:w="9072" w:type="dxa"/>
        <w:tblInd w:w="40" w:type="dxa"/>
        <w:tblLayout w:type="fixed"/>
        <w:tblCellMar>
          <w:left w:w="40" w:type="dxa"/>
          <w:right w:w="40" w:type="dxa"/>
        </w:tblCellMar>
        <w:tblLook w:val="0000" w:firstRow="0" w:lastRow="0" w:firstColumn="0" w:lastColumn="0" w:noHBand="0" w:noVBand="0"/>
      </w:tblPr>
      <w:tblGrid>
        <w:gridCol w:w="5245"/>
        <w:gridCol w:w="1843"/>
        <w:gridCol w:w="1984"/>
      </w:tblGrid>
      <w:tr w:rsidR="00412589" w:rsidRPr="00196B0D" w14:paraId="63F6B8F7" w14:textId="77777777" w:rsidTr="00345BBE">
        <w:tc>
          <w:tcPr>
            <w:tcW w:w="5245" w:type="dxa"/>
            <w:tcBorders>
              <w:top w:val="single" w:sz="6" w:space="0" w:color="auto"/>
              <w:left w:val="single" w:sz="6" w:space="0" w:color="auto"/>
              <w:bottom w:val="single" w:sz="6" w:space="0" w:color="auto"/>
              <w:right w:val="single" w:sz="6" w:space="0" w:color="auto"/>
            </w:tcBorders>
          </w:tcPr>
          <w:p w14:paraId="308569AF" w14:textId="77777777" w:rsidR="00412589" w:rsidRPr="00F2507C" w:rsidRDefault="00412589" w:rsidP="00E64402">
            <w:pPr>
              <w:pStyle w:val="Style16"/>
              <w:widowControl/>
              <w:ind w:right="1498"/>
              <w:rPr>
                <w:rStyle w:val="FontStyle90"/>
                <w:lang w:val="ru-RU" w:eastAsia="ru-RU"/>
              </w:rPr>
            </w:pPr>
            <w:r w:rsidRPr="00F2507C">
              <w:rPr>
                <w:rStyle w:val="FontStyle90"/>
                <w:lang w:val="ru-RU" w:eastAsia="ru-RU"/>
              </w:rPr>
              <w:t>Вид учебной работы  по дисциплине</w:t>
            </w:r>
          </w:p>
        </w:tc>
        <w:tc>
          <w:tcPr>
            <w:tcW w:w="1843" w:type="dxa"/>
            <w:tcBorders>
              <w:top w:val="single" w:sz="6" w:space="0" w:color="auto"/>
              <w:left w:val="single" w:sz="6" w:space="0" w:color="auto"/>
              <w:bottom w:val="single" w:sz="6" w:space="0" w:color="auto"/>
              <w:right w:val="single" w:sz="6" w:space="0" w:color="auto"/>
            </w:tcBorders>
          </w:tcPr>
          <w:p w14:paraId="093422D6" w14:textId="77777777" w:rsidR="00412589" w:rsidRPr="00F2507C" w:rsidRDefault="00412589" w:rsidP="004B3C9F">
            <w:pPr>
              <w:pStyle w:val="Style16"/>
              <w:widowControl/>
              <w:jc w:val="center"/>
              <w:rPr>
                <w:rStyle w:val="FontStyle90"/>
                <w:lang w:val="ru-RU" w:eastAsia="ru-RU"/>
              </w:rPr>
            </w:pPr>
            <w:r w:rsidRPr="00F2507C">
              <w:rPr>
                <w:rStyle w:val="FontStyle90"/>
                <w:lang w:val="ru-RU" w:eastAsia="ru-RU"/>
              </w:rPr>
              <w:t>Всего</w:t>
            </w:r>
          </w:p>
          <w:p w14:paraId="3029316D" w14:textId="77777777" w:rsidR="00412589" w:rsidRPr="00F2507C" w:rsidRDefault="00412589" w:rsidP="004B3C9F">
            <w:pPr>
              <w:pStyle w:val="Style16"/>
              <w:widowControl/>
              <w:jc w:val="center"/>
              <w:rPr>
                <w:rStyle w:val="FontStyle90"/>
                <w:lang w:val="ru-RU" w:eastAsia="ru-RU"/>
              </w:rPr>
            </w:pPr>
            <w:r w:rsidRPr="00F2507C">
              <w:rPr>
                <w:rStyle w:val="FontStyle90"/>
                <w:lang w:val="ru-RU" w:eastAsia="ru-RU"/>
              </w:rPr>
              <w:t>(в з/е и часах)</w:t>
            </w:r>
          </w:p>
        </w:tc>
        <w:tc>
          <w:tcPr>
            <w:tcW w:w="1984" w:type="dxa"/>
            <w:tcBorders>
              <w:top w:val="single" w:sz="6" w:space="0" w:color="auto"/>
              <w:left w:val="single" w:sz="6" w:space="0" w:color="auto"/>
              <w:bottom w:val="single" w:sz="6" w:space="0" w:color="auto"/>
              <w:right w:val="single" w:sz="6" w:space="0" w:color="auto"/>
            </w:tcBorders>
          </w:tcPr>
          <w:p w14:paraId="3759F997" w14:textId="48B35178" w:rsidR="00412589" w:rsidRPr="00F2507C" w:rsidRDefault="00412589" w:rsidP="004B3C9F">
            <w:pPr>
              <w:pStyle w:val="Style16"/>
              <w:widowControl/>
              <w:jc w:val="center"/>
              <w:rPr>
                <w:rStyle w:val="FontStyle90"/>
                <w:lang w:val="ru-RU" w:eastAsia="ru-RU"/>
              </w:rPr>
            </w:pPr>
            <w:r w:rsidRPr="00F2507C">
              <w:rPr>
                <w:rStyle w:val="FontStyle90"/>
                <w:lang w:val="ru-RU" w:eastAsia="ru-RU"/>
              </w:rPr>
              <w:t xml:space="preserve">Курс </w:t>
            </w:r>
            <w:r w:rsidR="005B6D9D" w:rsidRPr="009D740D">
              <w:rPr>
                <w:rStyle w:val="FontStyle90"/>
                <w:lang w:val="ru-RU" w:eastAsia="ru-RU"/>
              </w:rPr>
              <w:t>1</w:t>
            </w:r>
          </w:p>
          <w:p w14:paraId="11C8EB47" w14:textId="77777777" w:rsidR="00412589" w:rsidRPr="00F2507C" w:rsidRDefault="00412589" w:rsidP="004B3C9F">
            <w:pPr>
              <w:pStyle w:val="Style16"/>
              <w:widowControl/>
              <w:jc w:val="center"/>
              <w:rPr>
                <w:rStyle w:val="FontStyle90"/>
                <w:lang w:val="ru-RU" w:eastAsia="ru-RU"/>
              </w:rPr>
            </w:pPr>
            <w:r w:rsidRPr="00F2507C">
              <w:rPr>
                <w:rStyle w:val="FontStyle90"/>
                <w:lang w:val="ru-RU" w:eastAsia="ru-RU"/>
              </w:rPr>
              <w:t>(в часах)</w:t>
            </w:r>
          </w:p>
        </w:tc>
      </w:tr>
      <w:tr w:rsidR="00412589" w:rsidRPr="00196B0D" w14:paraId="51D32950" w14:textId="77777777" w:rsidTr="00345BBE">
        <w:trPr>
          <w:trHeight w:val="294"/>
        </w:trPr>
        <w:tc>
          <w:tcPr>
            <w:tcW w:w="5245" w:type="dxa"/>
            <w:tcBorders>
              <w:top w:val="single" w:sz="6" w:space="0" w:color="auto"/>
              <w:left w:val="single" w:sz="6" w:space="0" w:color="auto"/>
              <w:bottom w:val="single" w:sz="6" w:space="0" w:color="auto"/>
              <w:right w:val="single" w:sz="6" w:space="0" w:color="auto"/>
            </w:tcBorders>
          </w:tcPr>
          <w:p w14:paraId="0B22C216" w14:textId="77777777" w:rsidR="00412589" w:rsidRPr="00196B0D" w:rsidRDefault="00412589" w:rsidP="004B3C9F">
            <w:pPr>
              <w:pStyle w:val="Style16"/>
              <w:widowControl/>
              <w:rPr>
                <w:rStyle w:val="FontStyle90"/>
                <w:lang w:val="ru-RU" w:eastAsia="ru-RU"/>
              </w:rPr>
            </w:pPr>
            <w:r w:rsidRPr="00196B0D">
              <w:rPr>
                <w:rStyle w:val="FontStyle90"/>
                <w:lang w:val="ru-RU" w:eastAsia="ru-RU"/>
              </w:rPr>
              <w:t>Общая трудоемкость дисциплины</w:t>
            </w:r>
          </w:p>
        </w:tc>
        <w:tc>
          <w:tcPr>
            <w:tcW w:w="1843" w:type="dxa"/>
            <w:tcBorders>
              <w:top w:val="single" w:sz="6" w:space="0" w:color="auto"/>
              <w:left w:val="single" w:sz="6" w:space="0" w:color="auto"/>
              <w:bottom w:val="single" w:sz="6" w:space="0" w:color="auto"/>
              <w:right w:val="single" w:sz="6" w:space="0" w:color="auto"/>
            </w:tcBorders>
          </w:tcPr>
          <w:p w14:paraId="4F7C7E1D" w14:textId="77777777" w:rsidR="00412589" w:rsidRPr="00196B0D" w:rsidRDefault="00412589" w:rsidP="00345BBE">
            <w:pPr>
              <w:pStyle w:val="Style66"/>
              <w:widowControl/>
              <w:jc w:val="center"/>
              <w:rPr>
                <w:b/>
                <w:lang w:val="ru-RU"/>
              </w:rPr>
            </w:pPr>
            <w:r w:rsidRPr="00196B0D">
              <w:rPr>
                <w:b/>
                <w:lang w:val="ru-RU"/>
              </w:rPr>
              <w:t>6 / 216</w:t>
            </w:r>
          </w:p>
        </w:tc>
        <w:tc>
          <w:tcPr>
            <w:tcW w:w="1984" w:type="dxa"/>
            <w:tcBorders>
              <w:top w:val="single" w:sz="6" w:space="0" w:color="auto"/>
              <w:left w:val="single" w:sz="6" w:space="0" w:color="auto"/>
              <w:bottom w:val="single" w:sz="6" w:space="0" w:color="auto"/>
              <w:right w:val="single" w:sz="6" w:space="0" w:color="auto"/>
            </w:tcBorders>
          </w:tcPr>
          <w:p w14:paraId="75FEFA3F" w14:textId="77777777" w:rsidR="00412589" w:rsidRPr="00196B0D" w:rsidRDefault="00412589" w:rsidP="004B3C9F">
            <w:pPr>
              <w:pStyle w:val="Style66"/>
              <w:widowControl/>
              <w:jc w:val="center"/>
              <w:rPr>
                <w:b/>
                <w:lang w:val="ru-RU"/>
              </w:rPr>
            </w:pPr>
            <w:r w:rsidRPr="00196B0D">
              <w:rPr>
                <w:b/>
                <w:lang w:val="ru-RU"/>
              </w:rPr>
              <w:t>216</w:t>
            </w:r>
          </w:p>
        </w:tc>
      </w:tr>
      <w:tr w:rsidR="00412589" w:rsidRPr="00196B0D" w14:paraId="710EE4D9" w14:textId="77777777" w:rsidTr="00345BBE">
        <w:tc>
          <w:tcPr>
            <w:tcW w:w="5245" w:type="dxa"/>
            <w:tcBorders>
              <w:top w:val="single" w:sz="6" w:space="0" w:color="auto"/>
              <w:left w:val="single" w:sz="6" w:space="0" w:color="auto"/>
              <w:bottom w:val="single" w:sz="6" w:space="0" w:color="auto"/>
              <w:right w:val="single" w:sz="6" w:space="0" w:color="auto"/>
            </w:tcBorders>
          </w:tcPr>
          <w:p w14:paraId="2CE4C798" w14:textId="77777777" w:rsidR="00412589" w:rsidRPr="00196B0D" w:rsidRDefault="00412589" w:rsidP="00683A30">
            <w:pPr>
              <w:pStyle w:val="Style62"/>
              <w:widowControl/>
              <w:rPr>
                <w:rStyle w:val="FontStyle127"/>
                <w:b w:val="0"/>
                <w:lang w:val="ru-RU" w:eastAsia="ru-RU"/>
              </w:rPr>
            </w:pPr>
            <w:r w:rsidRPr="00196B0D">
              <w:rPr>
                <w:rStyle w:val="FontStyle127"/>
                <w:b w:val="0"/>
                <w:lang w:val="ru-RU" w:eastAsia="ru-RU"/>
              </w:rPr>
              <w:t xml:space="preserve">Контактная работа – </w:t>
            </w:r>
          </w:p>
          <w:p w14:paraId="5FC9CA6A" w14:textId="77777777" w:rsidR="00412589" w:rsidRPr="00196B0D" w:rsidRDefault="00412589" w:rsidP="00683A30">
            <w:pPr>
              <w:pStyle w:val="Style62"/>
              <w:widowControl/>
              <w:rPr>
                <w:rStyle w:val="FontStyle127"/>
                <w:b w:val="0"/>
                <w:lang w:val="ru-RU" w:eastAsia="ru-RU"/>
              </w:rPr>
            </w:pPr>
            <w:r w:rsidRPr="00196B0D">
              <w:rPr>
                <w:rStyle w:val="FontStyle127"/>
                <w:b w:val="0"/>
                <w:lang w:val="ru-RU" w:eastAsia="ru-RU"/>
              </w:rPr>
              <w:t>Аудиторные занятия</w:t>
            </w:r>
          </w:p>
        </w:tc>
        <w:tc>
          <w:tcPr>
            <w:tcW w:w="1843" w:type="dxa"/>
            <w:tcBorders>
              <w:top w:val="single" w:sz="6" w:space="0" w:color="auto"/>
              <w:left w:val="single" w:sz="6" w:space="0" w:color="auto"/>
              <w:bottom w:val="single" w:sz="6" w:space="0" w:color="auto"/>
              <w:right w:val="single" w:sz="6" w:space="0" w:color="auto"/>
            </w:tcBorders>
          </w:tcPr>
          <w:p w14:paraId="5B672730" w14:textId="77777777" w:rsidR="00412589" w:rsidRPr="00196B0D" w:rsidRDefault="00412589" w:rsidP="00683A30">
            <w:pPr>
              <w:pStyle w:val="Style66"/>
              <w:widowControl/>
              <w:jc w:val="center"/>
              <w:rPr>
                <w:lang w:val="ru-RU"/>
              </w:rPr>
            </w:pPr>
            <w:r w:rsidRPr="00196B0D">
              <w:rPr>
                <w:b/>
                <w:i/>
                <w:lang w:val="ru-RU"/>
              </w:rPr>
              <w:t>72</w:t>
            </w:r>
            <w:r w:rsidRPr="00196B0D">
              <w:rPr>
                <w:lang w:val="ru-RU"/>
              </w:rPr>
              <w:t xml:space="preserve"> </w:t>
            </w:r>
          </w:p>
        </w:tc>
        <w:tc>
          <w:tcPr>
            <w:tcW w:w="1984" w:type="dxa"/>
            <w:tcBorders>
              <w:top w:val="single" w:sz="6" w:space="0" w:color="auto"/>
              <w:left w:val="single" w:sz="6" w:space="0" w:color="auto"/>
              <w:bottom w:val="single" w:sz="6" w:space="0" w:color="auto"/>
              <w:right w:val="single" w:sz="6" w:space="0" w:color="auto"/>
            </w:tcBorders>
          </w:tcPr>
          <w:p w14:paraId="1F573EBF" w14:textId="77777777" w:rsidR="00412589" w:rsidRPr="00196B0D" w:rsidRDefault="00412589" w:rsidP="00683A30">
            <w:pPr>
              <w:pStyle w:val="Style66"/>
              <w:widowControl/>
              <w:jc w:val="center"/>
              <w:rPr>
                <w:lang w:val="ru-RU"/>
              </w:rPr>
            </w:pPr>
            <w:r w:rsidRPr="00196B0D">
              <w:rPr>
                <w:b/>
                <w:i/>
                <w:lang w:val="ru-RU"/>
              </w:rPr>
              <w:t>72</w:t>
            </w:r>
            <w:r w:rsidRPr="00196B0D">
              <w:rPr>
                <w:lang w:val="ru-RU"/>
              </w:rPr>
              <w:t xml:space="preserve"> </w:t>
            </w:r>
          </w:p>
        </w:tc>
      </w:tr>
      <w:tr w:rsidR="00412589" w:rsidRPr="00196B0D" w14:paraId="29E7B4F2" w14:textId="77777777" w:rsidTr="00345BBE">
        <w:tc>
          <w:tcPr>
            <w:tcW w:w="5245" w:type="dxa"/>
            <w:tcBorders>
              <w:top w:val="single" w:sz="6" w:space="0" w:color="auto"/>
              <w:left w:val="single" w:sz="6" w:space="0" w:color="auto"/>
              <w:bottom w:val="single" w:sz="6" w:space="0" w:color="auto"/>
              <w:right w:val="single" w:sz="6" w:space="0" w:color="auto"/>
            </w:tcBorders>
          </w:tcPr>
          <w:p w14:paraId="636E5343" w14:textId="77777777" w:rsidR="00412589" w:rsidRPr="00196B0D" w:rsidRDefault="00412589" w:rsidP="00683A30">
            <w:pPr>
              <w:pStyle w:val="Style36"/>
              <w:widowControl/>
              <w:rPr>
                <w:rStyle w:val="FontStyle126"/>
                <w:lang w:val="ru-RU" w:eastAsia="ru-RU"/>
              </w:rPr>
            </w:pPr>
            <w:r w:rsidRPr="00196B0D">
              <w:rPr>
                <w:rStyle w:val="FontStyle126"/>
                <w:lang w:val="ru-RU" w:eastAsia="ru-RU"/>
              </w:rPr>
              <w:t>Лекции</w:t>
            </w:r>
          </w:p>
        </w:tc>
        <w:tc>
          <w:tcPr>
            <w:tcW w:w="1843" w:type="dxa"/>
            <w:tcBorders>
              <w:top w:val="single" w:sz="6" w:space="0" w:color="auto"/>
              <w:left w:val="single" w:sz="6" w:space="0" w:color="auto"/>
              <w:bottom w:val="single" w:sz="6" w:space="0" w:color="auto"/>
              <w:right w:val="single" w:sz="6" w:space="0" w:color="auto"/>
            </w:tcBorders>
          </w:tcPr>
          <w:p w14:paraId="1A7D2A0D" w14:textId="77777777" w:rsidR="00412589" w:rsidRPr="00196B0D" w:rsidRDefault="00412589" w:rsidP="00683A30">
            <w:pPr>
              <w:pStyle w:val="Style66"/>
              <w:widowControl/>
              <w:jc w:val="center"/>
              <w:rPr>
                <w:i/>
                <w:strike/>
                <w:lang w:val="ru-RU"/>
              </w:rPr>
            </w:pPr>
            <w:r w:rsidRPr="00196B0D">
              <w:rPr>
                <w:i/>
                <w:lang w:val="ru-RU"/>
              </w:rPr>
              <w:t>28</w:t>
            </w:r>
          </w:p>
        </w:tc>
        <w:tc>
          <w:tcPr>
            <w:tcW w:w="1984" w:type="dxa"/>
            <w:tcBorders>
              <w:top w:val="single" w:sz="6" w:space="0" w:color="auto"/>
              <w:left w:val="single" w:sz="6" w:space="0" w:color="auto"/>
              <w:bottom w:val="single" w:sz="6" w:space="0" w:color="auto"/>
              <w:right w:val="single" w:sz="6" w:space="0" w:color="auto"/>
            </w:tcBorders>
          </w:tcPr>
          <w:p w14:paraId="4EC3001A" w14:textId="77777777" w:rsidR="00412589" w:rsidRPr="00196B0D" w:rsidRDefault="00412589" w:rsidP="00683A30">
            <w:pPr>
              <w:pStyle w:val="Style66"/>
              <w:widowControl/>
              <w:jc w:val="center"/>
              <w:rPr>
                <w:i/>
                <w:strike/>
                <w:lang w:val="ru-RU"/>
              </w:rPr>
            </w:pPr>
            <w:r w:rsidRPr="00196B0D">
              <w:rPr>
                <w:i/>
                <w:lang w:val="ru-RU"/>
              </w:rPr>
              <w:t>28</w:t>
            </w:r>
          </w:p>
        </w:tc>
      </w:tr>
      <w:tr w:rsidR="00412589" w:rsidRPr="00196B0D" w14:paraId="6769BF5F" w14:textId="77777777" w:rsidTr="00345BBE">
        <w:tc>
          <w:tcPr>
            <w:tcW w:w="5245" w:type="dxa"/>
            <w:tcBorders>
              <w:top w:val="single" w:sz="6" w:space="0" w:color="auto"/>
              <w:left w:val="single" w:sz="6" w:space="0" w:color="auto"/>
              <w:bottom w:val="single" w:sz="6" w:space="0" w:color="auto"/>
              <w:right w:val="single" w:sz="6" w:space="0" w:color="auto"/>
            </w:tcBorders>
          </w:tcPr>
          <w:p w14:paraId="3915770A" w14:textId="77777777" w:rsidR="00412589" w:rsidRPr="00196B0D" w:rsidRDefault="00412589" w:rsidP="00683A30">
            <w:pPr>
              <w:pStyle w:val="Style36"/>
              <w:widowControl/>
              <w:rPr>
                <w:rStyle w:val="FontStyle126"/>
                <w:lang w:val="ru-RU" w:eastAsia="ru-RU"/>
              </w:rPr>
            </w:pPr>
            <w:r w:rsidRPr="00196B0D">
              <w:rPr>
                <w:rStyle w:val="FontStyle126"/>
                <w:lang w:val="ru-RU" w:eastAsia="ru-RU"/>
              </w:rPr>
              <w:t>Семинары</w:t>
            </w:r>
          </w:p>
        </w:tc>
        <w:tc>
          <w:tcPr>
            <w:tcW w:w="1843" w:type="dxa"/>
            <w:tcBorders>
              <w:top w:val="single" w:sz="6" w:space="0" w:color="auto"/>
              <w:left w:val="single" w:sz="6" w:space="0" w:color="auto"/>
              <w:bottom w:val="single" w:sz="6" w:space="0" w:color="auto"/>
              <w:right w:val="single" w:sz="6" w:space="0" w:color="auto"/>
            </w:tcBorders>
          </w:tcPr>
          <w:p w14:paraId="07848D48" w14:textId="77777777" w:rsidR="00412589" w:rsidRPr="00196B0D" w:rsidRDefault="00412589" w:rsidP="00683A30">
            <w:pPr>
              <w:pStyle w:val="Style66"/>
              <w:widowControl/>
              <w:jc w:val="center"/>
              <w:rPr>
                <w:i/>
                <w:lang w:val="ru-RU"/>
              </w:rPr>
            </w:pPr>
            <w:r w:rsidRPr="00196B0D">
              <w:rPr>
                <w:i/>
                <w:lang w:val="ru-RU"/>
              </w:rPr>
              <w:t>44</w:t>
            </w:r>
          </w:p>
        </w:tc>
        <w:tc>
          <w:tcPr>
            <w:tcW w:w="1984" w:type="dxa"/>
            <w:tcBorders>
              <w:top w:val="single" w:sz="6" w:space="0" w:color="auto"/>
              <w:left w:val="single" w:sz="6" w:space="0" w:color="auto"/>
              <w:bottom w:val="single" w:sz="6" w:space="0" w:color="auto"/>
              <w:right w:val="single" w:sz="6" w:space="0" w:color="auto"/>
            </w:tcBorders>
          </w:tcPr>
          <w:p w14:paraId="032CC40C" w14:textId="77777777" w:rsidR="00412589" w:rsidRPr="00196B0D" w:rsidRDefault="00412589" w:rsidP="00683A30">
            <w:pPr>
              <w:pStyle w:val="Style66"/>
              <w:widowControl/>
              <w:jc w:val="center"/>
              <w:rPr>
                <w:i/>
                <w:lang w:val="ru-RU"/>
              </w:rPr>
            </w:pPr>
            <w:r w:rsidRPr="00196B0D">
              <w:rPr>
                <w:i/>
                <w:lang w:val="ru-RU"/>
              </w:rPr>
              <w:t>44</w:t>
            </w:r>
          </w:p>
        </w:tc>
      </w:tr>
      <w:tr w:rsidR="00412589" w:rsidRPr="00196B0D" w14:paraId="45EDC5AB" w14:textId="77777777" w:rsidTr="00345BBE">
        <w:tc>
          <w:tcPr>
            <w:tcW w:w="5245" w:type="dxa"/>
            <w:tcBorders>
              <w:top w:val="single" w:sz="6" w:space="0" w:color="auto"/>
              <w:left w:val="single" w:sz="6" w:space="0" w:color="auto"/>
              <w:bottom w:val="single" w:sz="6" w:space="0" w:color="auto"/>
              <w:right w:val="single" w:sz="6" w:space="0" w:color="auto"/>
            </w:tcBorders>
          </w:tcPr>
          <w:p w14:paraId="5EDF9680" w14:textId="77777777" w:rsidR="00412589" w:rsidRPr="00196B0D" w:rsidRDefault="00412589" w:rsidP="00683A30">
            <w:pPr>
              <w:pStyle w:val="Style62"/>
              <w:widowControl/>
              <w:rPr>
                <w:rStyle w:val="FontStyle127"/>
                <w:lang w:val="ru-RU" w:eastAsia="ru-RU"/>
              </w:rPr>
            </w:pPr>
            <w:r w:rsidRPr="00196B0D">
              <w:rPr>
                <w:rStyle w:val="FontStyle127"/>
                <w:lang w:val="ru-RU" w:eastAsia="ru-RU"/>
              </w:rPr>
              <w:t>Самостоятельная работа</w:t>
            </w:r>
          </w:p>
        </w:tc>
        <w:tc>
          <w:tcPr>
            <w:tcW w:w="1843" w:type="dxa"/>
            <w:tcBorders>
              <w:top w:val="single" w:sz="6" w:space="0" w:color="auto"/>
              <w:left w:val="single" w:sz="6" w:space="0" w:color="auto"/>
              <w:bottom w:val="single" w:sz="6" w:space="0" w:color="auto"/>
              <w:right w:val="single" w:sz="6" w:space="0" w:color="auto"/>
            </w:tcBorders>
          </w:tcPr>
          <w:p w14:paraId="429D8810" w14:textId="77777777" w:rsidR="00412589" w:rsidRPr="00345BBE" w:rsidRDefault="00412589" w:rsidP="00345BBE">
            <w:pPr>
              <w:pStyle w:val="Style66"/>
              <w:widowControl/>
              <w:jc w:val="center"/>
              <w:rPr>
                <w:b/>
                <w:lang w:val="ru-RU"/>
              </w:rPr>
            </w:pPr>
            <w:r w:rsidRPr="00196B0D">
              <w:rPr>
                <w:b/>
                <w:lang w:val="ru-RU"/>
              </w:rPr>
              <w:t>144</w:t>
            </w:r>
          </w:p>
        </w:tc>
        <w:tc>
          <w:tcPr>
            <w:tcW w:w="1984" w:type="dxa"/>
            <w:tcBorders>
              <w:top w:val="single" w:sz="6" w:space="0" w:color="auto"/>
              <w:left w:val="single" w:sz="6" w:space="0" w:color="auto"/>
              <w:bottom w:val="single" w:sz="6" w:space="0" w:color="auto"/>
              <w:right w:val="single" w:sz="6" w:space="0" w:color="auto"/>
            </w:tcBorders>
          </w:tcPr>
          <w:p w14:paraId="3079A64E" w14:textId="77777777" w:rsidR="00412589" w:rsidRPr="00345BBE" w:rsidRDefault="00412589" w:rsidP="00345BBE">
            <w:pPr>
              <w:pStyle w:val="Style66"/>
              <w:widowControl/>
              <w:jc w:val="center"/>
              <w:rPr>
                <w:b/>
                <w:lang w:val="ru-RU"/>
              </w:rPr>
            </w:pPr>
            <w:r w:rsidRPr="00196B0D">
              <w:rPr>
                <w:b/>
                <w:lang w:val="ru-RU"/>
              </w:rPr>
              <w:t>144</w:t>
            </w:r>
          </w:p>
        </w:tc>
      </w:tr>
      <w:tr w:rsidR="00412589" w:rsidRPr="00196B0D" w14:paraId="586C1A4B" w14:textId="77777777" w:rsidTr="00345BBE">
        <w:tc>
          <w:tcPr>
            <w:tcW w:w="5245" w:type="dxa"/>
            <w:tcBorders>
              <w:top w:val="single" w:sz="6" w:space="0" w:color="auto"/>
              <w:left w:val="single" w:sz="6" w:space="0" w:color="auto"/>
              <w:bottom w:val="single" w:sz="6" w:space="0" w:color="auto"/>
              <w:right w:val="single" w:sz="6" w:space="0" w:color="auto"/>
            </w:tcBorders>
          </w:tcPr>
          <w:p w14:paraId="4DC507F6" w14:textId="77777777" w:rsidR="00412589" w:rsidRPr="00196B0D" w:rsidRDefault="00412589" w:rsidP="00683A30">
            <w:pPr>
              <w:pStyle w:val="Style35"/>
              <w:widowControl/>
              <w:rPr>
                <w:rStyle w:val="FontStyle82"/>
                <w:b/>
                <w:lang w:val="ru-RU" w:eastAsia="ru-RU"/>
              </w:rPr>
            </w:pPr>
            <w:proofErr w:type="spellStart"/>
            <w:r w:rsidRPr="00196B0D">
              <w:rPr>
                <w:rStyle w:val="FontStyle90"/>
                <w:b w:val="0"/>
              </w:rPr>
              <w:t>Вид</w:t>
            </w:r>
            <w:proofErr w:type="spellEnd"/>
            <w:r w:rsidRPr="00196B0D">
              <w:rPr>
                <w:rStyle w:val="FontStyle90"/>
                <w:b w:val="0"/>
              </w:rPr>
              <w:t xml:space="preserve"> </w:t>
            </w:r>
            <w:proofErr w:type="spellStart"/>
            <w:r w:rsidRPr="00196B0D">
              <w:rPr>
                <w:rStyle w:val="FontStyle90"/>
                <w:b w:val="0"/>
              </w:rPr>
              <w:t>промежуточной</w:t>
            </w:r>
            <w:proofErr w:type="spellEnd"/>
            <w:r w:rsidRPr="00196B0D">
              <w:rPr>
                <w:rStyle w:val="FontStyle90"/>
                <w:b w:val="0"/>
              </w:rPr>
              <w:t xml:space="preserve"> </w:t>
            </w:r>
            <w:proofErr w:type="spellStart"/>
            <w:r w:rsidRPr="00196B0D">
              <w:rPr>
                <w:rStyle w:val="FontStyle90"/>
                <w:b w:val="0"/>
              </w:rPr>
              <w:t>аттестации</w:t>
            </w:r>
            <w:proofErr w:type="spellEnd"/>
          </w:p>
        </w:tc>
        <w:tc>
          <w:tcPr>
            <w:tcW w:w="1843" w:type="dxa"/>
            <w:tcBorders>
              <w:top w:val="single" w:sz="6" w:space="0" w:color="auto"/>
              <w:left w:val="single" w:sz="6" w:space="0" w:color="auto"/>
              <w:bottom w:val="single" w:sz="6" w:space="0" w:color="auto"/>
              <w:right w:val="single" w:sz="4" w:space="0" w:color="auto"/>
            </w:tcBorders>
            <w:vAlign w:val="center"/>
          </w:tcPr>
          <w:p w14:paraId="1ACF5637" w14:textId="77777777" w:rsidR="00412589" w:rsidRPr="00196B0D" w:rsidRDefault="00412589" w:rsidP="00345BBE">
            <w:pPr>
              <w:pStyle w:val="Style66"/>
              <w:widowControl/>
              <w:ind w:right="209"/>
              <w:jc w:val="center"/>
              <w:rPr>
                <w:lang w:val="ru-RU"/>
              </w:rPr>
            </w:pPr>
            <w:r w:rsidRPr="00196B0D">
              <w:rPr>
                <w:lang w:val="ru-RU"/>
              </w:rPr>
              <w:t>Кандидатский экзамен</w:t>
            </w:r>
          </w:p>
        </w:tc>
        <w:tc>
          <w:tcPr>
            <w:tcW w:w="1984" w:type="dxa"/>
            <w:tcBorders>
              <w:top w:val="single" w:sz="6" w:space="0" w:color="auto"/>
              <w:left w:val="single" w:sz="6" w:space="0" w:color="auto"/>
              <w:bottom w:val="single" w:sz="6" w:space="0" w:color="auto"/>
              <w:right w:val="single" w:sz="4" w:space="0" w:color="auto"/>
            </w:tcBorders>
            <w:vAlign w:val="center"/>
          </w:tcPr>
          <w:p w14:paraId="1F2B3A66" w14:textId="77777777" w:rsidR="00412589" w:rsidRPr="00196B0D" w:rsidRDefault="00412589" w:rsidP="00345BBE">
            <w:pPr>
              <w:pStyle w:val="Style66"/>
              <w:widowControl/>
              <w:ind w:right="209"/>
              <w:jc w:val="center"/>
              <w:rPr>
                <w:lang w:val="ru-RU"/>
              </w:rPr>
            </w:pPr>
            <w:r w:rsidRPr="00196B0D">
              <w:rPr>
                <w:lang w:val="ru-RU"/>
              </w:rPr>
              <w:t>Кандидатский экзамен</w:t>
            </w:r>
          </w:p>
        </w:tc>
      </w:tr>
    </w:tbl>
    <w:p w14:paraId="463994C6" w14:textId="77777777" w:rsidR="00652049" w:rsidRPr="009416F5" w:rsidRDefault="00652049" w:rsidP="004B3C9F">
      <w:pPr>
        <w:pStyle w:val="Style12"/>
        <w:widowControl/>
        <w:spacing w:line="240" w:lineRule="auto"/>
        <w:rPr>
          <w:sz w:val="20"/>
          <w:szCs w:val="20"/>
          <w:highlight w:val="yellow"/>
          <w:lang w:val="ru-RU"/>
        </w:rPr>
      </w:pPr>
    </w:p>
    <w:p w14:paraId="2A0D4E7E" w14:textId="77777777" w:rsidR="002A37E1" w:rsidRPr="00196B0D" w:rsidRDefault="00652049" w:rsidP="004B3C9F">
      <w:pPr>
        <w:pStyle w:val="2"/>
        <w:rPr>
          <w:rFonts w:ascii="Times New Roman" w:hAnsi="Times New Roman"/>
          <w:color w:val="auto"/>
          <w:sz w:val="28"/>
          <w:lang w:val="ru-RU"/>
        </w:rPr>
      </w:pPr>
      <w:bookmarkStart w:id="9" w:name="_Toc418192521"/>
      <w:r w:rsidRPr="00196B0D">
        <w:rPr>
          <w:rFonts w:ascii="Times New Roman" w:hAnsi="Times New Roman"/>
          <w:color w:val="auto"/>
          <w:sz w:val="28"/>
          <w:lang w:val="ru-RU"/>
        </w:rPr>
        <w:t>5. Содержание дисциплины</w:t>
      </w:r>
      <w:r w:rsidR="002A37E1" w:rsidRPr="00196B0D">
        <w:rPr>
          <w:rFonts w:ascii="Times New Roman" w:hAnsi="Times New Roman"/>
          <w:color w:val="auto"/>
          <w:sz w:val="28"/>
          <w:lang w:val="ru-RU"/>
        </w:rPr>
        <w:t>, структурированное по темам (разделам)</w:t>
      </w:r>
      <w:bookmarkEnd w:id="9"/>
      <w:r w:rsidR="002A37E1" w:rsidRPr="00196B0D">
        <w:rPr>
          <w:rFonts w:ascii="Times New Roman" w:hAnsi="Times New Roman"/>
          <w:color w:val="auto"/>
          <w:sz w:val="28"/>
          <w:lang w:val="ru-RU"/>
        </w:rPr>
        <w:t xml:space="preserve"> </w:t>
      </w:r>
    </w:p>
    <w:p w14:paraId="5B88F417" w14:textId="2F421467" w:rsidR="002A37E1" w:rsidRDefault="002A37E1" w:rsidP="004B3C9F">
      <w:pPr>
        <w:rPr>
          <w:b/>
          <w:sz w:val="28"/>
          <w:szCs w:val="28"/>
          <w:lang w:val="ru-RU"/>
        </w:rPr>
      </w:pPr>
      <w:r w:rsidRPr="00196B0D">
        <w:rPr>
          <w:b/>
          <w:sz w:val="28"/>
          <w:szCs w:val="28"/>
          <w:lang w:val="ru-RU"/>
        </w:rPr>
        <w:t>дисциплины с указанием их объемов (в академических часах) и видов учебных занятий</w:t>
      </w:r>
    </w:p>
    <w:p w14:paraId="151579B4" w14:textId="1C973C46" w:rsidR="009B1966" w:rsidRDefault="009B1966" w:rsidP="004B3C9F">
      <w:pPr>
        <w:rPr>
          <w:b/>
          <w:sz w:val="28"/>
          <w:szCs w:val="28"/>
          <w:lang w:val="ru-RU"/>
        </w:rPr>
      </w:pPr>
    </w:p>
    <w:p w14:paraId="70F01CD2" w14:textId="7C94FA66" w:rsidR="009B1966" w:rsidRDefault="009B1966" w:rsidP="004B3C9F">
      <w:pPr>
        <w:rPr>
          <w:b/>
          <w:sz w:val="28"/>
          <w:szCs w:val="28"/>
          <w:lang w:val="ru-RU"/>
        </w:rPr>
      </w:pPr>
    </w:p>
    <w:p w14:paraId="7A5711F6" w14:textId="77777777" w:rsidR="009B1966" w:rsidRPr="00196B0D" w:rsidRDefault="009B1966" w:rsidP="004B3C9F">
      <w:pPr>
        <w:rPr>
          <w:b/>
          <w:sz w:val="28"/>
          <w:szCs w:val="28"/>
          <w:lang w:val="ru-RU"/>
        </w:rPr>
      </w:pPr>
    </w:p>
    <w:p w14:paraId="3008F8AA" w14:textId="270A2B46" w:rsidR="005B1AF2" w:rsidRDefault="00652049" w:rsidP="004B3C9F">
      <w:pPr>
        <w:pStyle w:val="2"/>
        <w:rPr>
          <w:rFonts w:ascii="Times New Roman" w:hAnsi="Times New Roman"/>
          <w:color w:val="auto"/>
          <w:sz w:val="28"/>
          <w:lang w:val="ru-RU"/>
        </w:rPr>
      </w:pPr>
      <w:bookmarkStart w:id="10" w:name="_Toc418192522"/>
      <w:r w:rsidRPr="00196B0D">
        <w:rPr>
          <w:rFonts w:ascii="Times New Roman" w:hAnsi="Times New Roman"/>
          <w:color w:val="auto"/>
          <w:sz w:val="28"/>
          <w:lang w:val="ru-RU"/>
        </w:rPr>
        <w:lastRenderedPageBreak/>
        <w:t>5.1.</w:t>
      </w:r>
      <w:r w:rsidRPr="00196B0D">
        <w:rPr>
          <w:rFonts w:ascii="Times New Roman" w:hAnsi="Times New Roman"/>
          <w:color w:val="auto"/>
          <w:sz w:val="28"/>
          <w:lang w:val="ru-RU"/>
        </w:rPr>
        <w:tab/>
        <w:t>Содержание дисциплины</w:t>
      </w:r>
      <w:bookmarkEnd w:id="10"/>
    </w:p>
    <w:p w14:paraId="4C2AD4ED" w14:textId="70E388CB" w:rsidR="009D740D" w:rsidRDefault="009D740D" w:rsidP="009D740D">
      <w:pPr>
        <w:rPr>
          <w:lang w:val="ru-RU"/>
        </w:rPr>
      </w:pPr>
    </w:p>
    <w:p w14:paraId="63385138" w14:textId="203B3CA0" w:rsidR="00991ADD" w:rsidRPr="00196B0D" w:rsidRDefault="00991ADD" w:rsidP="004B3C9F">
      <w:pPr>
        <w:rPr>
          <w:lang w:val="ru-RU"/>
        </w:rPr>
      </w:pPr>
    </w:p>
    <w:p w14:paraId="0290CBC8" w14:textId="77777777" w:rsidR="00CB2097" w:rsidRPr="00196B0D" w:rsidRDefault="00CB2097" w:rsidP="004B3C9F">
      <w:pPr>
        <w:jc w:val="both"/>
        <w:rPr>
          <w:b/>
          <w:bCs/>
          <w:iCs/>
          <w:sz w:val="28"/>
          <w:szCs w:val="28"/>
          <w:lang w:val="ru-RU"/>
        </w:rPr>
      </w:pPr>
      <w:bookmarkStart w:id="11" w:name="_Toc76200468"/>
      <w:r w:rsidRPr="00196B0D">
        <w:rPr>
          <w:b/>
          <w:bCs/>
          <w:i/>
          <w:iCs/>
          <w:sz w:val="28"/>
          <w:szCs w:val="28"/>
          <w:lang w:val="ru-RU"/>
        </w:rPr>
        <w:t xml:space="preserve">Раздел I. </w:t>
      </w:r>
      <w:r w:rsidRPr="00196B0D">
        <w:rPr>
          <w:b/>
          <w:bCs/>
          <w:iCs/>
          <w:sz w:val="28"/>
          <w:szCs w:val="28"/>
          <w:lang w:val="ru-RU"/>
        </w:rPr>
        <w:t>Теоретические основы специальности</w:t>
      </w:r>
      <w:bookmarkEnd w:id="11"/>
    </w:p>
    <w:p w14:paraId="07E6637E" w14:textId="77777777" w:rsidR="00CB2097" w:rsidRPr="00196B0D" w:rsidRDefault="00CB2097" w:rsidP="004B3C9F">
      <w:pPr>
        <w:pStyle w:val="aa"/>
        <w:numPr>
          <w:ilvl w:val="0"/>
          <w:numId w:val="13"/>
        </w:numPr>
        <w:ind w:left="0" w:firstLine="0"/>
        <w:jc w:val="both"/>
        <w:rPr>
          <w:bCs/>
          <w:iCs/>
          <w:sz w:val="28"/>
          <w:szCs w:val="28"/>
          <w:lang w:val="ru-RU"/>
        </w:rPr>
      </w:pPr>
      <w:r w:rsidRPr="00196B0D">
        <w:rPr>
          <w:bCs/>
          <w:i/>
          <w:iCs/>
          <w:sz w:val="28"/>
          <w:szCs w:val="28"/>
          <w:lang w:val="ru-RU"/>
        </w:rPr>
        <w:t>Моделирование как метод научного познания</w:t>
      </w:r>
      <w:r w:rsidRPr="00196B0D">
        <w:rPr>
          <w:bCs/>
          <w:iCs/>
          <w:sz w:val="28"/>
          <w:szCs w:val="28"/>
          <w:lang w:val="ru-RU"/>
        </w:rPr>
        <w:t>. 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Производственно-технологический и социально-экономический уровни экономико-математического моделирования. Особенности экономических наблюдений и измерений.</w:t>
      </w:r>
      <w:r w:rsidR="00196B0D" w:rsidRPr="00196B0D">
        <w:rPr>
          <w:bCs/>
          <w:iCs/>
          <w:sz w:val="28"/>
          <w:szCs w:val="28"/>
          <w:lang w:val="ru-RU"/>
        </w:rPr>
        <w:t xml:space="preserve"> Проблема п</w:t>
      </w:r>
      <w:r w:rsidRPr="00196B0D">
        <w:rPr>
          <w:bCs/>
          <w:iCs/>
          <w:sz w:val="28"/>
          <w:szCs w:val="28"/>
          <w:lang w:val="ru-RU"/>
        </w:rPr>
        <w:t>роверк</w:t>
      </w:r>
      <w:r w:rsidR="00196B0D" w:rsidRPr="00196B0D">
        <w:rPr>
          <w:bCs/>
          <w:iCs/>
          <w:sz w:val="28"/>
          <w:szCs w:val="28"/>
          <w:lang w:val="ru-RU"/>
        </w:rPr>
        <w:t>и</w:t>
      </w:r>
      <w:r w:rsidRPr="00196B0D">
        <w:rPr>
          <w:bCs/>
          <w:iCs/>
          <w:sz w:val="28"/>
          <w:szCs w:val="28"/>
          <w:lang w:val="ru-RU"/>
        </w:rPr>
        <w:t xml:space="preserve"> адекватности моделей.</w:t>
      </w:r>
    </w:p>
    <w:p w14:paraId="2C839638" w14:textId="77777777" w:rsidR="00A661A1" w:rsidRPr="003712E4" w:rsidRDefault="00A661A1" w:rsidP="004B3C9F">
      <w:pPr>
        <w:pStyle w:val="aa"/>
        <w:numPr>
          <w:ilvl w:val="0"/>
          <w:numId w:val="13"/>
        </w:numPr>
        <w:ind w:left="0" w:firstLine="0"/>
        <w:jc w:val="both"/>
        <w:rPr>
          <w:bCs/>
          <w:iCs/>
          <w:sz w:val="28"/>
          <w:szCs w:val="28"/>
          <w:lang w:val="ru-RU"/>
        </w:rPr>
      </w:pPr>
      <w:r w:rsidRPr="003712E4">
        <w:rPr>
          <w:bCs/>
          <w:i/>
          <w:iCs/>
          <w:sz w:val="28"/>
          <w:szCs w:val="28"/>
          <w:lang w:val="ru-RU"/>
        </w:rPr>
        <w:t xml:space="preserve">Основные положения теории систем. </w:t>
      </w:r>
      <w:r w:rsidRPr="003712E4">
        <w:rPr>
          <w:bCs/>
          <w:iCs/>
          <w:sz w:val="28"/>
          <w:szCs w:val="28"/>
          <w:lang w:val="ru-RU"/>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14:paraId="4F26AAB7" w14:textId="77777777" w:rsidR="00196B0D" w:rsidRPr="003712E4" w:rsidRDefault="00196B0D" w:rsidP="004B3C9F">
      <w:pPr>
        <w:pStyle w:val="aa"/>
        <w:numPr>
          <w:ilvl w:val="0"/>
          <w:numId w:val="13"/>
        </w:numPr>
        <w:ind w:left="0" w:firstLine="0"/>
        <w:jc w:val="both"/>
        <w:rPr>
          <w:bCs/>
          <w:iCs/>
          <w:sz w:val="28"/>
          <w:szCs w:val="28"/>
          <w:lang w:val="ru-RU"/>
        </w:rPr>
      </w:pPr>
      <w:r w:rsidRPr="003712E4">
        <w:rPr>
          <w:bCs/>
          <w:i/>
          <w:iCs/>
          <w:sz w:val="28"/>
          <w:szCs w:val="28"/>
          <w:lang w:val="ru-RU"/>
        </w:rPr>
        <w:t>Основы математической логики.</w:t>
      </w:r>
      <w:r w:rsidRPr="003712E4">
        <w:rPr>
          <w:bCs/>
          <w:iCs/>
          <w:sz w:val="28"/>
          <w:szCs w:val="28"/>
          <w:lang w:val="ru-RU"/>
        </w:rPr>
        <w:t xml:space="preserve"> </w:t>
      </w:r>
      <w:r w:rsidR="00FE1AC6" w:rsidRPr="003712E4">
        <w:rPr>
          <w:bCs/>
          <w:iCs/>
          <w:sz w:val="28"/>
          <w:szCs w:val="28"/>
          <w:lang w:val="ru-RU"/>
        </w:rPr>
        <w:t>Алгебра высказываний. Логика предикатов. Формализация математики. Основные понятия аксиоматической теории.</w:t>
      </w:r>
      <w:r w:rsidR="003712E4" w:rsidRPr="003712E4">
        <w:rPr>
          <w:bCs/>
          <w:iCs/>
          <w:sz w:val="28"/>
          <w:szCs w:val="28"/>
          <w:lang w:val="ru-RU"/>
        </w:rPr>
        <w:t xml:space="preserve"> Теорема </w:t>
      </w:r>
      <w:proofErr w:type="spellStart"/>
      <w:r w:rsidR="003712E4" w:rsidRPr="003712E4">
        <w:rPr>
          <w:bCs/>
          <w:iCs/>
          <w:sz w:val="28"/>
          <w:szCs w:val="28"/>
          <w:lang w:val="ru-RU"/>
        </w:rPr>
        <w:t>Гёделя</w:t>
      </w:r>
      <w:proofErr w:type="spellEnd"/>
      <w:r w:rsidR="003712E4" w:rsidRPr="003712E4">
        <w:rPr>
          <w:bCs/>
          <w:iCs/>
          <w:sz w:val="28"/>
          <w:szCs w:val="28"/>
          <w:lang w:val="ru-RU"/>
        </w:rPr>
        <w:t xml:space="preserve"> о полноте.</w:t>
      </w:r>
    </w:p>
    <w:p w14:paraId="19700AE8" w14:textId="77777777" w:rsidR="00CB2097" w:rsidRPr="003712E4" w:rsidRDefault="00016CBA" w:rsidP="004B3C9F">
      <w:pPr>
        <w:pStyle w:val="aa"/>
        <w:numPr>
          <w:ilvl w:val="0"/>
          <w:numId w:val="13"/>
        </w:numPr>
        <w:ind w:left="0" w:firstLine="0"/>
        <w:jc w:val="both"/>
        <w:rPr>
          <w:bCs/>
          <w:iCs/>
          <w:sz w:val="28"/>
          <w:szCs w:val="28"/>
          <w:lang w:val="ru-RU"/>
        </w:rPr>
      </w:pPr>
      <w:r w:rsidRPr="003712E4">
        <w:rPr>
          <w:bCs/>
          <w:i/>
          <w:iCs/>
          <w:sz w:val="28"/>
          <w:szCs w:val="28"/>
          <w:lang w:val="ru-RU"/>
        </w:rPr>
        <w:t>Основы линейной алгебры</w:t>
      </w:r>
      <w:r w:rsidR="00CB2097" w:rsidRPr="003712E4">
        <w:rPr>
          <w:bCs/>
          <w:i/>
          <w:iCs/>
          <w:sz w:val="28"/>
          <w:szCs w:val="28"/>
          <w:lang w:val="ru-RU"/>
        </w:rPr>
        <w:t>.</w:t>
      </w:r>
      <w:r w:rsidR="00CB2097" w:rsidRPr="003712E4">
        <w:rPr>
          <w:bCs/>
          <w:iCs/>
          <w:sz w:val="28"/>
          <w:szCs w:val="28"/>
          <w:lang w:val="ru-RU"/>
        </w:rPr>
        <w:t xml:space="preserve"> Определение, свойства вектора. Линейная зависимость, базис и ранг системы векторов. Определитель квадратной матрицы и его свойства. Собственные числа и собственные векторы матрицы.</w:t>
      </w:r>
      <w:r w:rsidRPr="003712E4">
        <w:rPr>
          <w:bCs/>
          <w:iCs/>
          <w:sz w:val="28"/>
          <w:szCs w:val="28"/>
          <w:lang w:val="ru-RU"/>
        </w:rPr>
        <w:t xml:space="preserve"> </w:t>
      </w:r>
      <w:r w:rsidR="00CB2097" w:rsidRPr="003712E4">
        <w:rPr>
          <w:bCs/>
          <w:iCs/>
          <w:sz w:val="28"/>
          <w:szCs w:val="28"/>
          <w:lang w:val="ru-RU"/>
        </w:rPr>
        <w:t>Однородные системы линейных алгебраических уравнений.</w:t>
      </w:r>
      <w:r w:rsidR="003712E4" w:rsidRPr="003712E4">
        <w:rPr>
          <w:bCs/>
          <w:iCs/>
          <w:sz w:val="28"/>
          <w:szCs w:val="28"/>
          <w:lang w:val="ru-RU"/>
        </w:rPr>
        <w:t xml:space="preserve"> Решение систем линейных уравнений, метод Гаусса, метод </w:t>
      </w:r>
      <w:r w:rsidR="003712E4" w:rsidRPr="003712E4">
        <w:rPr>
          <w:bCs/>
          <w:iCs/>
          <w:sz w:val="28"/>
          <w:szCs w:val="28"/>
        </w:rPr>
        <w:t>LU</w:t>
      </w:r>
      <w:r w:rsidR="003712E4" w:rsidRPr="003712E4">
        <w:rPr>
          <w:bCs/>
          <w:iCs/>
          <w:sz w:val="28"/>
          <w:szCs w:val="28"/>
          <w:lang w:val="ru-RU"/>
        </w:rPr>
        <w:t>-разложения.</w:t>
      </w:r>
      <w:r w:rsidR="00CB2097" w:rsidRPr="003712E4">
        <w:rPr>
          <w:bCs/>
          <w:iCs/>
          <w:sz w:val="28"/>
          <w:szCs w:val="28"/>
          <w:lang w:val="ru-RU"/>
        </w:rPr>
        <w:t xml:space="preserve"> Системы алгебраических уравнений в задаче прогноза выпуска продукции, модели Леонтьева многоотраслевой экономики и в линейной модели торговли.</w:t>
      </w:r>
    </w:p>
    <w:p w14:paraId="7A5F2EF5" w14:textId="77777777" w:rsidR="00CB2097" w:rsidRPr="003712E4" w:rsidRDefault="00CB2097" w:rsidP="004B3C9F">
      <w:pPr>
        <w:pStyle w:val="aa"/>
        <w:numPr>
          <w:ilvl w:val="0"/>
          <w:numId w:val="13"/>
        </w:numPr>
        <w:ind w:left="0" w:firstLine="0"/>
        <w:jc w:val="both"/>
        <w:rPr>
          <w:bCs/>
          <w:iCs/>
          <w:sz w:val="28"/>
          <w:szCs w:val="28"/>
          <w:lang w:val="ru-RU"/>
        </w:rPr>
      </w:pPr>
      <w:r w:rsidRPr="003712E4">
        <w:rPr>
          <w:bCs/>
          <w:i/>
          <w:iCs/>
          <w:sz w:val="28"/>
          <w:szCs w:val="28"/>
          <w:lang w:val="ru-RU"/>
        </w:rPr>
        <w:t>Основы математического анализа</w:t>
      </w:r>
      <w:r w:rsidRPr="003712E4">
        <w:rPr>
          <w:bCs/>
          <w:iCs/>
          <w:sz w:val="28"/>
          <w:szCs w:val="28"/>
          <w:lang w:val="ru-RU"/>
        </w:rPr>
        <w:t xml:space="preserve">. Множества и операции над ними. Предел последовательности. Функции одной переменной. Предел функции. Бесконечно малые функции. Непрерывность функции. </w:t>
      </w:r>
      <w:r w:rsidR="003712E4" w:rsidRPr="003712E4">
        <w:rPr>
          <w:bCs/>
          <w:iCs/>
          <w:sz w:val="28"/>
          <w:szCs w:val="28"/>
          <w:lang w:val="ru-RU"/>
        </w:rPr>
        <w:t>Числовые р</w:t>
      </w:r>
      <w:r w:rsidR="009679F2" w:rsidRPr="003712E4">
        <w:rPr>
          <w:bCs/>
          <w:iCs/>
          <w:sz w:val="28"/>
          <w:szCs w:val="28"/>
          <w:lang w:val="ru-RU"/>
        </w:rPr>
        <w:t>яды.</w:t>
      </w:r>
      <w:r w:rsidR="003712E4" w:rsidRPr="003712E4">
        <w:rPr>
          <w:bCs/>
          <w:iCs/>
          <w:sz w:val="28"/>
          <w:szCs w:val="28"/>
          <w:lang w:val="ru-RU"/>
        </w:rPr>
        <w:t xml:space="preserve"> Функциональные ряды.</w:t>
      </w:r>
      <w:r w:rsidR="009679F2" w:rsidRPr="003712E4">
        <w:rPr>
          <w:bCs/>
          <w:iCs/>
          <w:sz w:val="28"/>
          <w:szCs w:val="28"/>
          <w:lang w:val="ru-RU"/>
        </w:rPr>
        <w:t xml:space="preserve"> Ряды Фурье. Предел, непрерывность и дифференцирование функций нескольких переменных. Необходимые и достаточные условия экстремума функций. </w:t>
      </w:r>
    </w:p>
    <w:p w14:paraId="3099748D" w14:textId="77777777" w:rsidR="00CB2097" w:rsidRPr="00795A13" w:rsidRDefault="00933B4E" w:rsidP="004B3C9F">
      <w:pPr>
        <w:pStyle w:val="aa"/>
        <w:numPr>
          <w:ilvl w:val="0"/>
          <w:numId w:val="13"/>
        </w:numPr>
        <w:ind w:left="0" w:firstLine="0"/>
        <w:jc w:val="both"/>
        <w:rPr>
          <w:bCs/>
          <w:iCs/>
          <w:sz w:val="28"/>
          <w:szCs w:val="28"/>
          <w:lang w:val="ru-RU"/>
        </w:rPr>
      </w:pPr>
      <w:r w:rsidRPr="003712E4">
        <w:rPr>
          <w:bCs/>
          <w:i/>
          <w:iCs/>
          <w:sz w:val="28"/>
          <w:szCs w:val="28"/>
          <w:lang w:val="ru-RU"/>
        </w:rPr>
        <w:t>Применение д</w:t>
      </w:r>
      <w:r w:rsidR="00CB2097" w:rsidRPr="003712E4">
        <w:rPr>
          <w:bCs/>
          <w:i/>
          <w:iCs/>
          <w:sz w:val="28"/>
          <w:szCs w:val="28"/>
          <w:lang w:val="ru-RU"/>
        </w:rPr>
        <w:t>ифференциально</w:t>
      </w:r>
      <w:r w:rsidRPr="003712E4">
        <w:rPr>
          <w:bCs/>
          <w:i/>
          <w:iCs/>
          <w:sz w:val="28"/>
          <w:szCs w:val="28"/>
          <w:lang w:val="ru-RU"/>
        </w:rPr>
        <w:t>го</w:t>
      </w:r>
      <w:r w:rsidR="00CB2097" w:rsidRPr="003712E4">
        <w:rPr>
          <w:bCs/>
          <w:i/>
          <w:iCs/>
          <w:sz w:val="28"/>
          <w:szCs w:val="28"/>
          <w:lang w:val="ru-RU"/>
        </w:rPr>
        <w:t xml:space="preserve"> </w:t>
      </w:r>
      <w:r w:rsidR="009679F2" w:rsidRPr="003712E4">
        <w:rPr>
          <w:bCs/>
          <w:i/>
          <w:iCs/>
          <w:sz w:val="28"/>
          <w:szCs w:val="28"/>
          <w:lang w:val="ru-RU"/>
        </w:rPr>
        <w:t>и интегральн</w:t>
      </w:r>
      <w:r w:rsidRPr="003712E4">
        <w:rPr>
          <w:bCs/>
          <w:i/>
          <w:iCs/>
          <w:sz w:val="28"/>
          <w:szCs w:val="28"/>
          <w:lang w:val="ru-RU"/>
        </w:rPr>
        <w:t>ого</w:t>
      </w:r>
      <w:r w:rsidR="009679F2" w:rsidRPr="003712E4">
        <w:rPr>
          <w:bCs/>
          <w:i/>
          <w:iCs/>
          <w:sz w:val="28"/>
          <w:szCs w:val="28"/>
          <w:lang w:val="ru-RU"/>
        </w:rPr>
        <w:t xml:space="preserve"> </w:t>
      </w:r>
      <w:r w:rsidRPr="003712E4">
        <w:rPr>
          <w:bCs/>
          <w:i/>
          <w:iCs/>
          <w:sz w:val="28"/>
          <w:szCs w:val="28"/>
          <w:lang w:val="ru-RU"/>
        </w:rPr>
        <w:t xml:space="preserve">исчисления в экономике. </w:t>
      </w:r>
      <w:r w:rsidR="00CB2097" w:rsidRPr="003712E4">
        <w:rPr>
          <w:bCs/>
          <w:iCs/>
          <w:sz w:val="28"/>
          <w:szCs w:val="28"/>
          <w:lang w:val="ru-RU"/>
        </w:rPr>
        <w:t xml:space="preserve">Экстремумы функций. Предельные показатели в микроэкономике. </w:t>
      </w:r>
      <w:r w:rsidR="00CB2097" w:rsidRPr="00795A13">
        <w:rPr>
          <w:bCs/>
          <w:iCs/>
          <w:sz w:val="28"/>
          <w:szCs w:val="28"/>
          <w:lang w:val="ru-RU"/>
        </w:rPr>
        <w:t>Максимизация прибыли. Оптимизация налогообложения предприятия. Закон убывающей эффективности производства.</w:t>
      </w:r>
      <w:r w:rsidR="009679F2" w:rsidRPr="00795A13">
        <w:rPr>
          <w:bCs/>
          <w:i/>
          <w:iCs/>
          <w:sz w:val="28"/>
          <w:szCs w:val="28"/>
          <w:lang w:val="ru-RU"/>
        </w:rPr>
        <w:t xml:space="preserve"> </w:t>
      </w:r>
      <w:r w:rsidR="00CB2097" w:rsidRPr="00795A13">
        <w:rPr>
          <w:bCs/>
          <w:iCs/>
          <w:sz w:val="28"/>
          <w:szCs w:val="28"/>
          <w:lang w:val="ru-RU"/>
        </w:rPr>
        <w:t>Неопределенный и определенный интеграл. Правила интегрирования. Экономические приложения интегрального исчисления.</w:t>
      </w:r>
    </w:p>
    <w:p w14:paraId="1B545AB1" w14:textId="7D3ADA9A" w:rsidR="009D740D" w:rsidRPr="009B1966" w:rsidRDefault="00CB2097" w:rsidP="009D740D">
      <w:pPr>
        <w:pStyle w:val="aa"/>
        <w:numPr>
          <w:ilvl w:val="0"/>
          <w:numId w:val="13"/>
        </w:numPr>
        <w:ind w:left="0" w:firstLine="0"/>
        <w:jc w:val="both"/>
        <w:rPr>
          <w:bCs/>
          <w:iCs/>
          <w:sz w:val="28"/>
          <w:szCs w:val="28"/>
          <w:lang w:val="ru-RU"/>
        </w:rPr>
      </w:pPr>
      <w:r w:rsidRPr="00795A13">
        <w:rPr>
          <w:bCs/>
          <w:i/>
          <w:iCs/>
          <w:sz w:val="28"/>
          <w:szCs w:val="28"/>
          <w:lang w:val="ru-RU"/>
        </w:rPr>
        <w:t xml:space="preserve">Обыкновенные дифференциальные уравнения. </w:t>
      </w:r>
      <w:r w:rsidRPr="00795A13">
        <w:rPr>
          <w:bCs/>
          <w:iCs/>
          <w:sz w:val="28"/>
          <w:szCs w:val="28"/>
          <w:lang w:val="ru-RU"/>
        </w:rPr>
        <w:t xml:space="preserve">Дифференциальные уравнения 1-го порядка. Методы решения. Дифференциальные уравнения высших порядков. Дифференциальные уравнения в моделях экономической </w:t>
      </w:r>
      <w:r w:rsidRPr="00795A13">
        <w:rPr>
          <w:bCs/>
          <w:iCs/>
          <w:sz w:val="28"/>
          <w:szCs w:val="28"/>
          <w:lang w:val="ru-RU"/>
        </w:rPr>
        <w:lastRenderedPageBreak/>
        <w:t xml:space="preserve">динамики. Модель естественного роста выпуска. Динамическая модель </w:t>
      </w:r>
      <w:proofErr w:type="spellStart"/>
      <w:r w:rsidRPr="00795A13">
        <w:rPr>
          <w:bCs/>
          <w:iCs/>
          <w:sz w:val="28"/>
          <w:szCs w:val="28"/>
          <w:lang w:val="ru-RU"/>
        </w:rPr>
        <w:t>Кейнса</w:t>
      </w:r>
      <w:proofErr w:type="spellEnd"/>
      <w:r w:rsidRPr="00795A13">
        <w:rPr>
          <w:bCs/>
          <w:iCs/>
          <w:sz w:val="28"/>
          <w:szCs w:val="28"/>
          <w:lang w:val="ru-RU"/>
        </w:rPr>
        <w:t>. Системы линейных дифференциальных уравнений 1-го порядка. Задача Коши.</w:t>
      </w:r>
      <w:r w:rsidR="00D346CB" w:rsidRPr="00795A13">
        <w:rPr>
          <w:bCs/>
          <w:iCs/>
          <w:sz w:val="28"/>
          <w:szCs w:val="28"/>
          <w:lang w:val="ru-RU"/>
        </w:rPr>
        <w:t xml:space="preserve"> </w:t>
      </w:r>
    </w:p>
    <w:p w14:paraId="7E6DD5A4" w14:textId="77777777" w:rsidR="00CB2097" w:rsidRPr="00795A13" w:rsidRDefault="00CB2097" w:rsidP="004B3C9F">
      <w:pPr>
        <w:pStyle w:val="aa"/>
        <w:numPr>
          <w:ilvl w:val="0"/>
          <w:numId w:val="13"/>
        </w:numPr>
        <w:ind w:left="0" w:firstLine="0"/>
        <w:jc w:val="both"/>
        <w:rPr>
          <w:bCs/>
          <w:iCs/>
          <w:sz w:val="28"/>
          <w:szCs w:val="28"/>
          <w:lang w:val="ru-RU"/>
        </w:rPr>
      </w:pPr>
      <w:r w:rsidRPr="00795A13">
        <w:rPr>
          <w:bCs/>
          <w:i/>
          <w:iCs/>
          <w:sz w:val="28"/>
          <w:szCs w:val="28"/>
          <w:lang w:val="ru-RU"/>
        </w:rPr>
        <w:t xml:space="preserve">Элементы функционального анализа. </w:t>
      </w:r>
      <w:proofErr w:type="spellStart"/>
      <w:r w:rsidR="005819AB" w:rsidRPr="005819AB">
        <w:rPr>
          <w:bCs/>
          <w:sz w:val="28"/>
          <w:szCs w:val="28"/>
          <w:lang w:val="ru-RU"/>
        </w:rPr>
        <w:t>Банаховы</w:t>
      </w:r>
      <w:proofErr w:type="spellEnd"/>
      <w:r w:rsidR="005819AB">
        <w:rPr>
          <w:bCs/>
          <w:iCs/>
          <w:sz w:val="28"/>
          <w:szCs w:val="28"/>
          <w:lang w:val="ru-RU"/>
        </w:rPr>
        <w:t xml:space="preserve"> пространства.</w:t>
      </w:r>
      <w:r w:rsidR="005819AB" w:rsidRPr="005819AB">
        <w:rPr>
          <w:bCs/>
          <w:iCs/>
          <w:sz w:val="28"/>
          <w:szCs w:val="28"/>
          <w:lang w:val="ru-RU"/>
        </w:rPr>
        <w:t xml:space="preserve"> </w:t>
      </w:r>
      <w:r w:rsidRPr="00795A13">
        <w:rPr>
          <w:bCs/>
          <w:iCs/>
          <w:sz w:val="28"/>
          <w:szCs w:val="28"/>
          <w:lang w:val="ru-RU"/>
        </w:rPr>
        <w:t>Метрические, линейные и нормированные пространства. Гильбертово пространство. Линейные операторы и функционалы в линейных нормированных пространствах.</w:t>
      </w:r>
    </w:p>
    <w:p w14:paraId="56A9E365" w14:textId="77777777" w:rsidR="00AC3AE1" w:rsidRPr="0014094C" w:rsidRDefault="00CB2097" w:rsidP="00647136">
      <w:pPr>
        <w:pStyle w:val="aa"/>
        <w:numPr>
          <w:ilvl w:val="0"/>
          <w:numId w:val="13"/>
        </w:numPr>
        <w:ind w:left="0" w:firstLine="0"/>
        <w:jc w:val="both"/>
        <w:rPr>
          <w:bCs/>
          <w:iCs/>
          <w:sz w:val="28"/>
          <w:szCs w:val="28"/>
          <w:lang w:val="ru-RU"/>
        </w:rPr>
      </w:pPr>
      <w:r w:rsidRPr="00795A13">
        <w:rPr>
          <w:bCs/>
          <w:i/>
          <w:iCs/>
          <w:sz w:val="28"/>
          <w:szCs w:val="28"/>
          <w:lang w:val="ru-RU"/>
        </w:rPr>
        <w:t xml:space="preserve">Оптимизационные методы решения экономических задач. </w:t>
      </w:r>
      <w:r w:rsidRPr="00795A13">
        <w:rPr>
          <w:bCs/>
          <w:iCs/>
          <w:sz w:val="28"/>
          <w:szCs w:val="28"/>
          <w:lang w:val="ru-RU"/>
        </w:rPr>
        <w:t>Классическая постановка задачи оптимизации. Оптимизация функций</w:t>
      </w:r>
      <w:r w:rsidR="00795A13" w:rsidRPr="00795A13">
        <w:rPr>
          <w:bCs/>
          <w:iCs/>
          <w:sz w:val="28"/>
          <w:szCs w:val="28"/>
          <w:lang w:val="ru-RU"/>
        </w:rPr>
        <w:t xml:space="preserve"> и</w:t>
      </w:r>
      <w:r w:rsidRPr="00795A13">
        <w:rPr>
          <w:bCs/>
          <w:iCs/>
          <w:sz w:val="28"/>
          <w:szCs w:val="28"/>
          <w:lang w:val="ru-RU"/>
        </w:rPr>
        <w:t xml:space="preserve"> функционалов. Общая постановка задачи.</w:t>
      </w:r>
      <w:r w:rsidR="00D01DC8" w:rsidRPr="00795A13">
        <w:rPr>
          <w:bCs/>
          <w:iCs/>
          <w:sz w:val="28"/>
          <w:szCs w:val="28"/>
          <w:lang w:val="ru-RU"/>
        </w:rPr>
        <w:t xml:space="preserve"> </w:t>
      </w:r>
      <w:r w:rsidRPr="00795A13">
        <w:rPr>
          <w:bCs/>
          <w:iCs/>
          <w:sz w:val="28"/>
          <w:szCs w:val="28"/>
          <w:lang w:val="ru-RU"/>
        </w:rPr>
        <w:t>Многокритериальная оптимизация.</w:t>
      </w:r>
      <w:r w:rsidRPr="00795A13">
        <w:rPr>
          <w:bCs/>
          <w:i/>
          <w:iCs/>
          <w:sz w:val="28"/>
          <w:szCs w:val="28"/>
          <w:lang w:val="ru-RU"/>
        </w:rPr>
        <w:t xml:space="preserve"> </w:t>
      </w:r>
      <w:r w:rsidRPr="00795A13">
        <w:rPr>
          <w:bCs/>
          <w:iCs/>
          <w:sz w:val="28"/>
          <w:szCs w:val="28"/>
          <w:lang w:val="ru-RU"/>
        </w:rPr>
        <w:t>Гладкая оптимизация. Условие Куна-</w:t>
      </w:r>
      <w:proofErr w:type="spellStart"/>
      <w:r w:rsidRPr="00795A13">
        <w:rPr>
          <w:bCs/>
          <w:iCs/>
          <w:sz w:val="28"/>
          <w:szCs w:val="28"/>
          <w:lang w:val="ru-RU"/>
        </w:rPr>
        <w:t>Таккера</w:t>
      </w:r>
      <w:proofErr w:type="spellEnd"/>
      <w:r w:rsidRPr="00795A13">
        <w:rPr>
          <w:bCs/>
          <w:iCs/>
          <w:sz w:val="28"/>
          <w:szCs w:val="28"/>
          <w:lang w:val="ru-RU"/>
        </w:rPr>
        <w:t>. Двойственные задачи оптимизации.</w:t>
      </w:r>
      <w:r w:rsidR="00D01DC8" w:rsidRPr="00795A13">
        <w:rPr>
          <w:bCs/>
          <w:iCs/>
          <w:sz w:val="28"/>
          <w:szCs w:val="28"/>
          <w:lang w:val="ru-RU"/>
        </w:rPr>
        <w:t xml:space="preserve"> </w:t>
      </w:r>
      <w:r w:rsidRPr="00795A13">
        <w:rPr>
          <w:bCs/>
          <w:iCs/>
          <w:sz w:val="28"/>
          <w:szCs w:val="28"/>
          <w:lang w:val="ru-RU"/>
        </w:rPr>
        <w:t>Градиентные методы гладкой оптимизации.</w:t>
      </w:r>
      <w:r w:rsidRPr="00795A13">
        <w:rPr>
          <w:bCs/>
          <w:i/>
          <w:iCs/>
          <w:sz w:val="28"/>
          <w:szCs w:val="28"/>
          <w:lang w:val="ru-RU"/>
        </w:rPr>
        <w:t xml:space="preserve"> </w:t>
      </w:r>
      <w:r w:rsidRPr="00795A13">
        <w:rPr>
          <w:bCs/>
          <w:iCs/>
          <w:sz w:val="28"/>
          <w:szCs w:val="28"/>
          <w:lang w:val="ru-RU"/>
        </w:rPr>
        <w:t xml:space="preserve">Общая идея градиентного спуска (подъема). Пропорциональный градиентный метод. </w:t>
      </w:r>
      <w:proofErr w:type="spellStart"/>
      <w:r w:rsidRPr="00795A13">
        <w:rPr>
          <w:bCs/>
          <w:iCs/>
          <w:sz w:val="28"/>
          <w:szCs w:val="28"/>
          <w:lang w:val="ru-RU"/>
        </w:rPr>
        <w:t>Полношаговый</w:t>
      </w:r>
      <w:proofErr w:type="spellEnd"/>
      <w:r w:rsidRPr="00795A13">
        <w:rPr>
          <w:bCs/>
          <w:iCs/>
          <w:sz w:val="28"/>
          <w:szCs w:val="28"/>
          <w:lang w:val="ru-RU"/>
        </w:rPr>
        <w:t xml:space="preserve"> градиентный метод. Метод сопряженных градиентов. Выпуклая оптимизация. Условие выпуклости. Задач</w:t>
      </w:r>
      <w:r w:rsidR="00522A71" w:rsidRPr="00795A13">
        <w:rPr>
          <w:bCs/>
          <w:iCs/>
          <w:sz w:val="28"/>
          <w:szCs w:val="28"/>
          <w:lang w:val="ru-RU"/>
        </w:rPr>
        <w:t>и математического программирования.</w:t>
      </w:r>
      <w:r w:rsidR="00522A71" w:rsidRPr="00795A13">
        <w:rPr>
          <w:bCs/>
          <w:i/>
          <w:iCs/>
          <w:sz w:val="28"/>
          <w:szCs w:val="28"/>
          <w:lang w:val="ru-RU"/>
        </w:rPr>
        <w:t xml:space="preserve"> </w:t>
      </w:r>
      <w:r w:rsidR="00522A71" w:rsidRPr="00795A13">
        <w:rPr>
          <w:bCs/>
          <w:iCs/>
          <w:sz w:val="28"/>
          <w:szCs w:val="28"/>
          <w:lang w:val="ru-RU"/>
        </w:rPr>
        <w:t>Л</w:t>
      </w:r>
      <w:r w:rsidRPr="00795A13">
        <w:rPr>
          <w:bCs/>
          <w:iCs/>
          <w:sz w:val="28"/>
          <w:szCs w:val="28"/>
          <w:lang w:val="ru-RU"/>
        </w:rPr>
        <w:t>инейно</w:t>
      </w:r>
      <w:r w:rsidR="00522A71" w:rsidRPr="00795A13">
        <w:rPr>
          <w:bCs/>
          <w:iCs/>
          <w:sz w:val="28"/>
          <w:szCs w:val="28"/>
          <w:lang w:val="ru-RU"/>
        </w:rPr>
        <w:t>е</w:t>
      </w:r>
      <w:r w:rsidRPr="00795A13">
        <w:rPr>
          <w:bCs/>
          <w:iCs/>
          <w:sz w:val="28"/>
          <w:szCs w:val="28"/>
          <w:lang w:val="ru-RU"/>
        </w:rPr>
        <w:t xml:space="preserve"> программировани</w:t>
      </w:r>
      <w:r w:rsidR="00522A71" w:rsidRPr="00795A13">
        <w:rPr>
          <w:bCs/>
          <w:iCs/>
          <w:sz w:val="28"/>
          <w:szCs w:val="28"/>
          <w:lang w:val="ru-RU"/>
        </w:rPr>
        <w:t>е</w:t>
      </w:r>
      <w:r w:rsidRPr="00795A13">
        <w:rPr>
          <w:bCs/>
          <w:iCs/>
          <w:sz w:val="28"/>
          <w:szCs w:val="28"/>
          <w:lang w:val="ru-RU"/>
        </w:rPr>
        <w:t>. Методы решения задач линейного программирования. Двойственность в линейном программировании. Задачи целочисленного программирования.</w:t>
      </w:r>
      <w:r w:rsidR="00795A13" w:rsidRPr="00795A13">
        <w:rPr>
          <w:bCs/>
          <w:iCs/>
          <w:sz w:val="28"/>
          <w:szCs w:val="28"/>
          <w:lang w:val="ru-RU"/>
        </w:rPr>
        <w:t xml:space="preserve"> Задачи линейного программирования в экономике.</w:t>
      </w:r>
      <w:r w:rsidR="00A73B97" w:rsidRPr="00795A13">
        <w:rPr>
          <w:bCs/>
          <w:iCs/>
          <w:sz w:val="28"/>
          <w:szCs w:val="28"/>
          <w:lang w:val="ru-RU"/>
        </w:rPr>
        <w:t xml:space="preserve"> </w:t>
      </w:r>
      <w:r w:rsidRPr="00795A13">
        <w:rPr>
          <w:bCs/>
          <w:iCs/>
          <w:sz w:val="28"/>
          <w:szCs w:val="28"/>
          <w:lang w:val="ru-RU"/>
        </w:rPr>
        <w:t>Нелинейное программирование.</w:t>
      </w:r>
      <w:r w:rsidRPr="00795A13">
        <w:rPr>
          <w:bCs/>
          <w:i/>
          <w:iCs/>
          <w:sz w:val="28"/>
          <w:szCs w:val="28"/>
          <w:lang w:val="ru-RU"/>
        </w:rPr>
        <w:t xml:space="preserve"> </w:t>
      </w:r>
      <w:r w:rsidR="00144831" w:rsidRPr="00795A13">
        <w:rPr>
          <w:bCs/>
          <w:iCs/>
          <w:sz w:val="28"/>
          <w:szCs w:val="28"/>
          <w:lang w:val="ru-RU"/>
        </w:rPr>
        <w:t xml:space="preserve">Классификация задач нелинейного программирования. </w:t>
      </w:r>
      <w:r w:rsidRPr="00795A13">
        <w:rPr>
          <w:bCs/>
          <w:iCs/>
          <w:sz w:val="28"/>
          <w:szCs w:val="28"/>
          <w:lang w:val="ru-RU"/>
        </w:rPr>
        <w:t>Постановка задачи нелинейного программирования. Выпуклое программирование. Метод неопределенных множителей Лагранжа</w:t>
      </w:r>
      <w:r w:rsidR="00795A13" w:rsidRPr="00795A13">
        <w:rPr>
          <w:bCs/>
          <w:iCs/>
          <w:sz w:val="28"/>
          <w:szCs w:val="28"/>
          <w:lang w:val="ru-RU"/>
        </w:rPr>
        <w:t xml:space="preserve"> и его экономические приложения.</w:t>
      </w:r>
      <w:r w:rsidRPr="00795A13">
        <w:rPr>
          <w:bCs/>
          <w:iCs/>
          <w:sz w:val="28"/>
          <w:szCs w:val="28"/>
          <w:lang w:val="ru-RU"/>
        </w:rPr>
        <w:t xml:space="preserve"> Динамическое программирование.</w:t>
      </w:r>
      <w:r w:rsidR="00144831" w:rsidRPr="00795A13">
        <w:rPr>
          <w:bCs/>
          <w:iCs/>
          <w:sz w:val="28"/>
          <w:szCs w:val="28"/>
          <w:lang w:val="ru-RU"/>
        </w:rPr>
        <w:t xml:space="preserve"> Теорема Куна-</w:t>
      </w:r>
      <w:proofErr w:type="spellStart"/>
      <w:r w:rsidR="00144831" w:rsidRPr="00795A13">
        <w:rPr>
          <w:bCs/>
          <w:iCs/>
          <w:sz w:val="28"/>
          <w:szCs w:val="28"/>
          <w:lang w:val="ru-RU"/>
        </w:rPr>
        <w:t>Таккера</w:t>
      </w:r>
      <w:proofErr w:type="spellEnd"/>
      <w:r w:rsidR="00144831" w:rsidRPr="00795A13">
        <w:rPr>
          <w:bCs/>
          <w:iCs/>
          <w:sz w:val="28"/>
          <w:szCs w:val="28"/>
          <w:lang w:val="ru-RU"/>
        </w:rPr>
        <w:t>.</w:t>
      </w:r>
      <w:r w:rsidR="00AC3AE1" w:rsidRPr="00795A13">
        <w:rPr>
          <w:bCs/>
          <w:iCs/>
          <w:sz w:val="28"/>
          <w:szCs w:val="28"/>
          <w:lang w:val="ru-RU"/>
        </w:rPr>
        <w:t xml:space="preserve"> </w:t>
      </w:r>
      <w:r w:rsidR="00795A13" w:rsidRPr="00795A13">
        <w:rPr>
          <w:bCs/>
          <w:iCs/>
          <w:sz w:val="28"/>
          <w:szCs w:val="28"/>
          <w:lang w:val="ru-RU"/>
        </w:rPr>
        <w:t>Основы оптимального управления.</w:t>
      </w:r>
      <w:r w:rsidR="00795A13" w:rsidRPr="00795A13">
        <w:rPr>
          <w:bCs/>
          <w:i/>
          <w:iCs/>
          <w:sz w:val="28"/>
          <w:szCs w:val="28"/>
          <w:lang w:val="ru-RU"/>
        </w:rPr>
        <w:t xml:space="preserve"> </w:t>
      </w:r>
      <w:r w:rsidR="00795A13" w:rsidRPr="00795A13">
        <w:rPr>
          <w:bCs/>
          <w:iCs/>
          <w:sz w:val="28"/>
          <w:szCs w:val="28"/>
          <w:lang w:val="ru-RU"/>
        </w:rPr>
        <w:t xml:space="preserve">Экономические процессы и их формализованное представление. Управление и управляющие воздействия. Общая постановка задачи оптимального управления. Задача определения </w:t>
      </w:r>
      <w:r w:rsidR="00795A13" w:rsidRPr="0014094C">
        <w:rPr>
          <w:bCs/>
          <w:iCs/>
          <w:sz w:val="28"/>
          <w:szCs w:val="28"/>
          <w:lang w:val="ru-RU"/>
        </w:rPr>
        <w:t xml:space="preserve">оптимального поведения в </w:t>
      </w:r>
      <w:proofErr w:type="gramStart"/>
      <w:r w:rsidR="00795A13" w:rsidRPr="0014094C">
        <w:rPr>
          <w:bCs/>
          <w:iCs/>
          <w:sz w:val="28"/>
          <w:szCs w:val="28"/>
          <w:lang w:val="ru-RU"/>
        </w:rPr>
        <w:t xml:space="preserve">модели  </w:t>
      </w:r>
      <w:proofErr w:type="spellStart"/>
      <w:r w:rsidR="00795A13" w:rsidRPr="0014094C">
        <w:rPr>
          <w:bCs/>
          <w:iCs/>
          <w:sz w:val="28"/>
          <w:szCs w:val="28"/>
          <w:lang w:val="ru-RU"/>
        </w:rPr>
        <w:t>Солоу</w:t>
      </w:r>
      <w:proofErr w:type="spellEnd"/>
      <w:proofErr w:type="gramEnd"/>
      <w:r w:rsidR="00795A13" w:rsidRPr="0014094C">
        <w:rPr>
          <w:bCs/>
          <w:iCs/>
          <w:sz w:val="28"/>
          <w:szCs w:val="28"/>
          <w:lang w:val="ru-RU"/>
        </w:rPr>
        <w:t xml:space="preserve"> .</w:t>
      </w:r>
    </w:p>
    <w:p w14:paraId="4E858C68" w14:textId="77777777" w:rsidR="00CB2097" w:rsidRPr="00E664D1" w:rsidRDefault="00CB2097" w:rsidP="004B3C9F">
      <w:pPr>
        <w:pStyle w:val="aa"/>
        <w:numPr>
          <w:ilvl w:val="0"/>
          <w:numId w:val="13"/>
        </w:numPr>
        <w:ind w:left="0" w:firstLine="0"/>
        <w:jc w:val="both"/>
        <w:rPr>
          <w:bCs/>
          <w:iCs/>
          <w:sz w:val="28"/>
          <w:szCs w:val="28"/>
          <w:lang w:val="ru-RU"/>
        </w:rPr>
      </w:pPr>
      <w:r w:rsidRPr="0014094C">
        <w:rPr>
          <w:bCs/>
          <w:i/>
          <w:iCs/>
          <w:sz w:val="28"/>
          <w:szCs w:val="28"/>
          <w:lang w:val="ru-RU"/>
        </w:rPr>
        <w:t xml:space="preserve">Элементы </w:t>
      </w:r>
      <w:r w:rsidR="00853365" w:rsidRPr="0014094C">
        <w:rPr>
          <w:bCs/>
          <w:i/>
          <w:iCs/>
          <w:sz w:val="28"/>
          <w:szCs w:val="28"/>
          <w:lang w:val="ru-RU"/>
        </w:rPr>
        <w:t xml:space="preserve">теории вероятностей и </w:t>
      </w:r>
      <w:r w:rsidRPr="0014094C">
        <w:rPr>
          <w:bCs/>
          <w:i/>
          <w:iCs/>
          <w:sz w:val="28"/>
          <w:szCs w:val="28"/>
          <w:lang w:val="ru-RU"/>
        </w:rPr>
        <w:t xml:space="preserve">математической статистики. </w:t>
      </w:r>
      <w:r w:rsidR="0014094C" w:rsidRPr="0014094C">
        <w:rPr>
          <w:bCs/>
          <w:iCs/>
          <w:sz w:val="28"/>
          <w:szCs w:val="28"/>
          <w:lang w:val="ru-RU"/>
        </w:rPr>
        <w:t>Аксиоматическая теория Колмогорова. Вероятностные пространства, сигма алгеб</w:t>
      </w:r>
      <w:r w:rsidR="0014094C">
        <w:rPr>
          <w:bCs/>
          <w:iCs/>
          <w:sz w:val="28"/>
          <w:szCs w:val="28"/>
          <w:lang w:val="ru-RU"/>
        </w:rPr>
        <w:t>р</w:t>
      </w:r>
      <w:r w:rsidR="0014094C" w:rsidRPr="0014094C">
        <w:rPr>
          <w:bCs/>
          <w:iCs/>
          <w:sz w:val="28"/>
          <w:szCs w:val="28"/>
          <w:lang w:val="ru-RU"/>
        </w:rPr>
        <w:t xml:space="preserve">ы, счетно-аддитивные меры. </w:t>
      </w:r>
      <w:r w:rsidR="00853365" w:rsidRPr="0014094C">
        <w:rPr>
          <w:bCs/>
          <w:iCs/>
          <w:sz w:val="28"/>
          <w:szCs w:val="28"/>
          <w:lang w:val="ru-RU"/>
        </w:rPr>
        <w:t xml:space="preserve"> </w:t>
      </w:r>
      <w:r w:rsidR="0014094C" w:rsidRPr="0014094C">
        <w:rPr>
          <w:bCs/>
          <w:iCs/>
          <w:sz w:val="28"/>
          <w:szCs w:val="28"/>
          <w:lang w:val="ru-RU"/>
        </w:rPr>
        <w:t>С</w:t>
      </w:r>
      <w:r w:rsidR="00853365" w:rsidRPr="0014094C">
        <w:rPr>
          <w:bCs/>
          <w:iCs/>
          <w:sz w:val="28"/>
          <w:szCs w:val="28"/>
          <w:lang w:val="ru-RU"/>
        </w:rPr>
        <w:t>лучайные величины</w:t>
      </w:r>
      <w:r w:rsidR="0014094C" w:rsidRPr="0014094C">
        <w:rPr>
          <w:bCs/>
          <w:iCs/>
          <w:sz w:val="28"/>
          <w:szCs w:val="28"/>
          <w:lang w:val="ru-RU"/>
        </w:rPr>
        <w:t xml:space="preserve">. </w:t>
      </w:r>
      <w:r w:rsidR="00853365" w:rsidRPr="0014094C">
        <w:rPr>
          <w:bCs/>
          <w:iCs/>
          <w:sz w:val="28"/>
          <w:szCs w:val="28"/>
          <w:lang w:val="ru-RU"/>
        </w:rPr>
        <w:t>Основные распределения непрерывных случайных величин.</w:t>
      </w:r>
      <w:r w:rsidR="0014094C" w:rsidRPr="0014094C">
        <w:rPr>
          <w:bCs/>
          <w:iCs/>
          <w:sz w:val="28"/>
          <w:szCs w:val="28"/>
          <w:lang w:val="ru-RU"/>
        </w:rPr>
        <w:t xml:space="preserve"> Свертка, сумма случайных величин. Интенсивность процессов. </w:t>
      </w:r>
      <w:r w:rsidR="00853365" w:rsidRPr="0014094C">
        <w:rPr>
          <w:bCs/>
          <w:iCs/>
          <w:sz w:val="28"/>
          <w:szCs w:val="28"/>
          <w:lang w:val="ru-RU"/>
        </w:rPr>
        <w:t xml:space="preserve">Многомерные случайные величины и их числовые </w:t>
      </w:r>
      <w:r w:rsidR="00853365" w:rsidRPr="00E664D1">
        <w:rPr>
          <w:bCs/>
          <w:iCs/>
          <w:sz w:val="28"/>
          <w:szCs w:val="28"/>
          <w:lang w:val="ru-RU"/>
        </w:rPr>
        <w:t>характеристики. Понятия о случайных процессах.</w:t>
      </w:r>
      <w:r w:rsidR="009F0AEA" w:rsidRPr="00E664D1">
        <w:rPr>
          <w:bCs/>
          <w:iCs/>
          <w:sz w:val="28"/>
          <w:szCs w:val="28"/>
          <w:lang w:val="ru-RU"/>
        </w:rPr>
        <w:t xml:space="preserve"> </w:t>
      </w:r>
      <w:proofErr w:type="spellStart"/>
      <w:r w:rsidR="0014094C" w:rsidRPr="00E664D1">
        <w:rPr>
          <w:bCs/>
          <w:iCs/>
          <w:sz w:val="28"/>
          <w:szCs w:val="28"/>
          <w:lang w:val="ru-RU"/>
        </w:rPr>
        <w:t>Винеровский</w:t>
      </w:r>
      <w:proofErr w:type="spellEnd"/>
      <w:r w:rsidR="0014094C" w:rsidRPr="00E664D1">
        <w:rPr>
          <w:bCs/>
          <w:iCs/>
          <w:sz w:val="28"/>
          <w:szCs w:val="28"/>
          <w:lang w:val="ru-RU"/>
        </w:rPr>
        <w:t xml:space="preserve"> процесс. </w:t>
      </w:r>
      <w:r w:rsidRPr="00E664D1">
        <w:rPr>
          <w:bCs/>
          <w:iCs/>
          <w:sz w:val="28"/>
          <w:szCs w:val="28"/>
          <w:lang w:val="ru-RU"/>
        </w:rPr>
        <w:t>Выборки и их типы. Статистическое распределение выборки. Эмпирическая функция распределения. Статистические оценки параметров распределения. Оценки параметров. Выборочные распределения.</w:t>
      </w:r>
      <w:r w:rsidR="00522A71" w:rsidRPr="00E664D1">
        <w:rPr>
          <w:bCs/>
          <w:iCs/>
          <w:sz w:val="28"/>
          <w:szCs w:val="28"/>
          <w:lang w:val="ru-RU"/>
        </w:rPr>
        <w:t xml:space="preserve"> </w:t>
      </w:r>
      <w:r w:rsidRPr="00E664D1">
        <w:rPr>
          <w:bCs/>
          <w:iCs/>
          <w:sz w:val="28"/>
          <w:szCs w:val="28"/>
          <w:lang w:val="ru-RU"/>
        </w:rPr>
        <w:t>Проверка статистических гипотез.</w:t>
      </w:r>
      <w:r w:rsidRPr="00E664D1">
        <w:rPr>
          <w:bCs/>
          <w:i/>
          <w:iCs/>
          <w:sz w:val="28"/>
          <w:szCs w:val="28"/>
          <w:lang w:val="ru-RU"/>
        </w:rPr>
        <w:t xml:space="preserve"> </w:t>
      </w:r>
      <w:r w:rsidRPr="00E664D1">
        <w:rPr>
          <w:bCs/>
          <w:iCs/>
          <w:sz w:val="28"/>
          <w:szCs w:val="28"/>
          <w:lang w:val="ru-RU"/>
        </w:rPr>
        <w:t>Уровень значимости. Основы корреляционного анализа.</w:t>
      </w:r>
      <w:r w:rsidR="0014094C" w:rsidRPr="00E664D1">
        <w:rPr>
          <w:bCs/>
          <w:iCs/>
          <w:sz w:val="28"/>
          <w:szCs w:val="28"/>
          <w:lang w:val="ru-RU"/>
        </w:rPr>
        <w:t xml:space="preserve"> Вероятность и понятие риска.</w:t>
      </w:r>
      <w:r w:rsidR="00F1596D" w:rsidRPr="00E664D1">
        <w:rPr>
          <w:bCs/>
          <w:i/>
          <w:iCs/>
          <w:sz w:val="28"/>
          <w:szCs w:val="28"/>
          <w:lang w:val="ru-RU"/>
        </w:rPr>
        <w:t xml:space="preserve"> </w:t>
      </w:r>
      <w:r w:rsidR="00F1596D" w:rsidRPr="00E664D1">
        <w:rPr>
          <w:bCs/>
          <w:iCs/>
          <w:sz w:val="28"/>
          <w:szCs w:val="28"/>
          <w:lang w:val="ru-RU"/>
        </w:rPr>
        <w:t>Формула полной вероятности. Теорема Байеса.</w:t>
      </w:r>
    </w:p>
    <w:p w14:paraId="74684F24" w14:textId="5D4F314F" w:rsidR="00CB2097" w:rsidRDefault="00CB2097" w:rsidP="004B3C9F">
      <w:pPr>
        <w:pStyle w:val="aa"/>
        <w:numPr>
          <w:ilvl w:val="0"/>
          <w:numId w:val="13"/>
        </w:numPr>
        <w:ind w:left="0" w:firstLine="0"/>
        <w:jc w:val="both"/>
        <w:rPr>
          <w:bCs/>
          <w:iCs/>
          <w:sz w:val="28"/>
          <w:szCs w:val="28"/>
          <w:lang w:val="ru-RU"/>
        </w:rPr>
      </w:pPr>
      <w:r w:rsidRPr="0014094C">
        <w:rPr>
          <w:bCs/>
          <w:i/>
          <w:iCs/>
          <w:sz w:val="28"/>
          <w:szCs w:val="28"/>
          <w:lang w:val="ru-RU"/>
        </w:rPr>
        <w:t>Эконометрика</w:t>
      </w:r>
      <w:r w:rsidRPr="0014094C">
        <w:rPr>
          <w:bCs/>
          <w:iCs/>
          <w:sz w:val="28"/>
          <w:szCs w:val="28"/>
          <w:lang w:val="ru-RU"/>
        </w:rPr>
        <w:t xml:space="preserve">. Основные понятия эконометрического моделирования. </w:t>
      </w:r>
      <w:r w:rsidR="009F0AEA" w:rsidRPr="0014094C">
        <w:rPr>
          <w:bCs/>
          <w:iCs/>
          <w:sz w:val="28"/>
          <w:szCs w:val="28"/>
          <w:lang w:val="ru-RU"/>
        </w:rPr>
        <w:t xml:space="preserve">Линейная регрессия для системы двух случайных величин. Основные аспекты множественной регрессии. Нелинейная регрессия. </w:t>
      </w:r>
      <w:r w:rsidR="000E6FC1" w:rsidRPr="0014094C">
        <w:rPr>
          <w:bCs/>
          <w:iCs/>
          <w:sz w:val="28"/>
          <w:szCs w:val="28"/>
          <w:lang w:val="ru-RU"/>
        </w:rPr>
        <w:t xml:space="preserve">Математико-статистический инструментарий эконометрики. </w:t>
      </w:r>
      <w:r w:rsidR="009F0AEA" w:rsidRPr="0014094C">
        <w:rPr>
          <w:bCs/>
          <w:iCs/>
          <w:sz w:val="28"/>
          <w:szCs w:val="28"/>
          <w:lang w:val="ru-RU"/>
        </w:rPr>
        <w:t>Метод наименьших квадратов.</w:t>
      </w:r>
      <w:r w:rsidR="000E6FC1" w:rsidRPr="0014094C">
        <w:rPr>
          <w:bCs/>
          <w:iCs/>
          <w:sz w:val="28"/>
          <w:szCs w:val="28"/>
          <w:lang w:val="ru-RU"/>
        </w:rPr>
        <w:t xml:space="preserve"> </w:t>
      </w:r>
      <w:r w:rsidR="001A562A" w:rsidRPr="0014094C">
        <w:rPr>
          <w:bCs/>
          <w:iCs/>
          <w:sz w:val="28"/>
          <w:szCs w:val="28"/>
          <w:lang w:val="ru-RU"/>
        </w:rPr>
        <w:t>Анализ временных рядов</w:t>
      </w:r>
      <w:r w:rsidRPr="0014094C">
        <w:rPr>
          <w:bCs/>
          <w:iCs/>
          <w:sz w:val="28"/>
          <w:szCs w:val="28"/>
          <w:lang w:val="ru-RU"/>
        </w:rPr>
        <w:t>.</w:t>
      </w:r>
    </w:p>
    <w:p w14:paraId="42238DF3" w14:textId="77777777" w:rsidR="009B1966" w:rsidRPr="0014094C" w:rsidRDefault="009B1966" w:rsidP="009B1966">
      <w:pPr>
        <w:pStyle w:val="aa"/>
        <w:jc w:val="both"/>
        <w:rPr>
          <w:bCs/>
          <w:iCs/>
          <w:sz w:val="28"/>
          <w:szCs w:val="28"/>
          <w:lang w:val="ru-RU"/>
        </w:rPr>
      </w:pPr>
    </w:p>
    <w:p w14:paraId="60B0FE5B" w14:textId="56A02C32" w:rsidR="00CB2097" w:rsidRPr="00CC7C91" w:rsidRDefault="00CB2097" w:rsidP="004B3C9F">
      <w:pPr>
        <w:pStyle w:val="aa"/>
        <w:numPr>
          <w:ilvl w:val="0"/>
          <w:numId w:val="13"/>
        </w:numPr>
        <w:ind w:left="0" w:firstLine="0"/>
        <w:jc w:val="both"/>
        <w:rPr>
          <w:bCs/>
          <w:iCs/>
          <w:sz w:val="28"/>
          <w:szCs w:val="28"/>
          <w:lang w:val="ru-RU"/>
        </w:rPr>
      </w:pPr>
      <w:r w:rsidRPr="0014094C">
        <w:rPr>
          <w:bCs/>
          <w:i/>
          <w:iCs/>
          <w:sz w:val="28"/>
          <w:szCs w:val="28"/>
          <w:lang w:val="ru-RU"/>
        </w:rPr>
        <w:lastRenderedPageBreak/>
        <w:t xml:space="preserve">Информация и данные. </w:t>
      </w:r>
      <w:r w:rsidRPr="0014094C">
        <w:rPr>
          <w:bCs/>
          <w:iCs/>
          <w:sz w:val="28"/>
          <w:szCs w:val="28"/>
          <w:lang w:val="ru-RU"/>
        </w:rPr>
        <w:t>Классическое определение информации. Непрерывная и дискретная информация. Количественные измерители информации. Данные. Типы и структура элементарных данных. Качество экономической информации.</w:t>
      </w:r>
      <w:r w:rsidR="002652A7" w:rsidRPr="0014094C">
        <w:rPr>
          <w:bCs/>
          <w:iCs/>
          <w:sz w:val="28"/>
          <w:szCs w:val="28"/>
          <w:lang w:val="ru-RU"/>
        </w:rPr>
        <w:t xml:space="preserve"> </w:t>
      </w:r>
      <w:r w:rsidRPr="0014094C">
        <w:rPr>
          <w:bCs/>
          <w:iCs/>
          <w:sz w:val="28"/>
          <w:szCs w:val="28"/>
          <w:lang w:val="ru-RU"/>
        </w:rPr>
        <w:t>Классификация и кодирование информации.</w:t>
      </w:r>
      <w:r w:rsidRPr="0014094C">
        <w:rPr>
          <w:bCs/>
          <w:i/>
          <w:iCs/>
          <w:sz w:val="28"/>
          <w:szCs w:val="28"/>
          <w:lang w:val="ru-RU"/>
        </w:rPr>
        <w:t xml:space="preserve"> </w:t>
      </w:r>
      <w:r w:rsidRPr="0014094C">
        <w:rPr>
          <w:bCs/>
          <w:iCs/>
          <w:sz w:val="28"/>
          <w:szCs w:val="28"/>
          <w:lang w:val="ru-RU"/>
        </w:rPr>
        <w:t>Системы классификации информации. Системы кодирования информации. Классификаторы экономической информации.</w:t>
      </w:r>
      <w:r w:rsidR="004D5856" w:rsidRPr="0014094C">
        <w:rPr>
          <w:bCs/>
          <w:iCs/>
          <w:sz w:val="28"/>
          <w:szCs w:val="28"/>
          <w:lang w:val="ru-RU"/>
        </w:rPr>
        <w:t xml:space="preserve"> </w:t>
      </w:r>
      <w:r w:rsidRPr="0014094C">
        <w:rPr>
          <w:bCs/>
          <w:iCs/>
          <w:sz w:val="28"/>
          <w:szCs w:val="28"/>
          <w:lang w:val="ru-RU"/>
        </w:rPr>
        <w:t>Информационные системы. Состав и структура информационной системы. Виды обеспечений информационных систем. Классификация информационных систем.</w:t>
      </w:r>
      <w:r w:rsidR="002652A7" w:rsidRPr="0014094C">
        <w:rPr>
          <w:bCs/>
          <w:iCs/>
          <w:sz w:val="28"/>
          <w:szCs w:val="28"/>
          <w:lang w:val="ru-RU"/>
        </w:rPr>
        <w:t xml:space="preserve"> </w:t>
      </w:r>
      <w:r w:rsidRPr="00CC7C91">
        <w:rPr>
          <w:bCs/>
          <w:iCs/>
          <w:sz w:val="28"/>
          <w:szCs w:val="28"/>
          <w:lang w:val="ru-RU"/>
        </w:rPr>
        <w:t>Проектирование информационных систем. Жизненный цикл информационной системы. Состав и содержание проектных работ на различных этапах жизненного цикла</w:t>
      </w:r>
      <w:r w:rsidRPr="00E664D1">
        <w:rPr>
          <w:bCs/>
          <w:iCs/>
          <w:sz w:val="28"/>
          <w:szCs w:val="28"/>
          <w:lang w:val="ru-RU"/>
        </w:rPr>
        <w:t>. Управление проектированием информационных систем.</w:t>
      </w:r>
      <w:r w:rsidR="002652A7" w:rsidRPr="00E664D1">
        <w:rPr>
          <w:bCs/>
          <w:iCs/>
          <w:sz w:val="28"/>
          <w:szCs w:val="28"/>
          <w:lang w:val="ru-RU"/>
        </w:rPr>
        <w:t xml:space="preserve"> </w:t>
      </w:r>
      <w:r w:rsidRPr="00E664D1">
        <w:rPr>
          <w:bCs/>
          <w:iCs/>
          <w:sz w:val="28"/>
          <w:szCs w:val="28"/>
          <w:lang w:val="ru-RU"/>
        </w:rPr>
        <w:t>Интеллектуальные информационные системы.</w:t>
      </w:r>
      <w:r w:rsidRPr="00E664D1">
        <w:rPr>
          <w:bCs/>
          <w:i/>
          <w:iCs/>
          <w:sz w:val="28"/>
          <w:szCs w:val="28"/>
          <w:lang w:val="ru-RU"/>
        </w:rPr>
        <w:t xml:space="preserve"> </w:t>
      </w:r>
      <w:r w:rsidRPr="00E664D1">
        <w:rPr>
          <w:bCs/>
          <w:iCs/>
          <w:sz w:val="28"/>
          <w:szCs w:val="28"/>
          <w:lang w:val="ru-RU"/>
        </w:rPr>
        <w:t>История и направления развития искусственного интеллекта.</w:t>
      </w:r>
      <w:r w:rsidR="00F1596D" w:rsidRPr="00E664D1">
        <w:rPr>
          <w:bCs/>
          <w:iCs/>
          <w:sz w:val="28"/>
          <w:szCs w:val="28"/>
          <w:lang w:val="ru-RU"/>
        </w:rPr>
        <w:t xml:space="preserve"> Машинное обучение и глубокое обучение. Индустрия 4.0. Цифровая экономика.</w:t>
      </w:r>
    </w:p>
    <w:p w14:paraId="011AC0A7" w14:textId="77777777" w:rsidR="00CB2097" w:rsidRPr="00CC7C91" w:rsidRDefault="00CB2097" w:rsidP="004B3C9F">
      <w:pPr>
        <w:jc w:val="both"/>
        <w:rPr>
          <w:b/>
          <w:bCs/>
          <w:iCs/>
          <w:sz w:val="28"/>
          <w:szCs w:val="28"/>
          <w:lang w:val="ru-RU"/>
        </w:rPr>
      </w:pPr>
      <w:bookmarkStart w:id="12" w:name="_Toc76200470"/>
      <w:r w:rsidRPr="00CC7C91">
        <w:rPr>
          <w:b/>
          <w:bCs/>
          <w:i/>
          <w:iCs/>
          <w:sz w:val="28"/>
          <w:szCs w:val="28"/>
          <w:lang w:val="ru-RU"/>
        </w:rPr>
        <w:t xml:space="preserve">Раздел II. </w:t>
      </w:r>
      <w:r w:rsidRPr="00CC7C91">
        <w:rPr>
          <w:b/>
          <w:bCs/>
          <w:iCs/>
          <w:sz w:val="28"/>
          <w:szCs w:val="28"/>
          <w:lang w:val="ru-RU"/>
        </w:rPr>
        <w:t>Математические методы экономики</w:t>
      </w:r>
      <w:bookmarkEnd w:id="12"/>
    </w:p>
    <w:p w14:paraId="7A5D871A" w14:textId="77777777" w:rsidR="00CB2097" w:rsidRPr="00CC7C91" w:rsidRDefault="00CB2097" w:rsidP="004B3C9F">
      <w:pPr>
        <w:pStyle w:val="aa"/>
        <w:numPr>
          <w:ilvl w:val="0"/>
          <w:numId w:val="14"/>
        </w:numPr>
        <w:ind w:left="0" w:firstLine="0"/>
        <w:jc w:val="both"/>
        <w:rPr>
          <w:bCs/>
          <w:iCs/>
          <w:sz w:val="28"/>
          <w:szCs w:val="28"/>
          <w:lang w:val="ru-RU"/>
        </w:rPr>
      </w:pPr>
      <w:r w:rsidRPr="00CC7C91">
        <w:rPr>
          <w:bCs/>
          <w:i/>
          <w:iCs/>
          <w:sz w:val="28"/>
          <w:szCs w:val="28"/>
          <w:lang w:val="ru-RU"/>
        </w:rPr>
        <w:t xml:space="preserve">Моделирование сферы потребления. </w:t>
      </w:r>
      <w:r w:rsidRPr="00CC7C91">
        <w:rPr>
          <w:bCs/>
          <w:iCs/>
          <w:sz w:val="28"/>
          <w:szCs w:val="28"/>
          <w:lang w:val="ru-RU"/>
        </w:rPr>
        <w:t xml:space="preserve">Потребительские предпочтения. Кривые безразличия. Предельная норма замещения благ. Функция полезности и её свойства. Бюджетное ограничение. Равновесие потребителя. Реакция потребителя на изменение цен и дохода. Уравнение Слуцкого. Эффекты дохода и замены. Классификация благ. Индивидуальный и рыночный спрос. Эластичность спроса по ценам и доходу потребителя. Построение функции спроса по опытным данным. </w:t>
      </w:r>
    </w:p>
    <w:p w14:paraId="41A54FF8" w14:textId="0D97BB1D" w:rsidR="009B1966" w:rsidRDefault="00CB2097" w:rsidP="009B1966">
      <w:pPr>
        <w:pStyle w:val="aa"/>
        <w:numPr>
          <w:ilvl w:val="0"/>
          <w:numId w:val="14"/>
        </w:numPr>
        <w:ind w:left="0" w:firstLine="0"/>
        <w:jc w:val="both"/>
        <w:rPr>
          <w:bCs/>
          <w:iCs/>
          <w:sz w:val="28"/>
          <w:szCs w:val="28"/>
          <w:lang w:val="ru-RU"/>
        </w:rPr>
      </w:pPr>
      <w:r w:rsidRPr="00CC7C91">
        <w:rPr>
          <w:bCs/>
          <w:i/>
          <w:iCs/>
          <w:sz w:val="28"/>
          <w:szCs w:val="28"/>
          <w:lang w:val="ru-RU"/>
        </w:rPr>
        <w:t xml:space="preserve">Моделирование производственных процессов. </w:t>
      </w:r>
      <w:r w:rsidRPr="00CC7C91">
        <w:rPr>
          <w:bCs/>
          <w:iCs/>
          <w:sz w:val="28"/>
          <w:szCs w:val="28"/>
          <w:lang w:val="ru-RU"/>
        </w:rPr>
        <w:t xml:space="preserve">Факторы производства. Неоклассическая производственная функция и её свойства. Предельные и средние продукты факторов производства. Эластичность выпуска по факторам производства. </w:t>
      </w:r>
      <w:proofErr w:type="spellStart"/>
      <w:r w:rsidRPr="00CC7C91">
        <w:rPr>
          <w:bCs/>
          <w:iCs/>
          <w:sz w:val="28"/>
          <w:szCs w:val="28"/>
          <w:lang w:val="ru-RU"/>
        </w:rPr>
        <w:t>Изокванты</w:t>
      </w:r>
      <w:proofErr w:type="spellEnd"/>
      <w:r w:rsidRPr="00CC7C91">
        <w:rPr>
          <w:bCs/>
          <w:iCs/>
          <w:sz w:val="28"/>
          <w:szCs w:val="28"/>
          <w:lang w:val="ru-RU"/>
        </w:rPr>
        <w:t>. Предельные нормы и эластичность замещения факторов производства. Основные виды ПФ выпуска. Равновесие производителя.</w:t>
      </w:r>
      <w:r w:rsidR="00D36AAD" w:rsidRPr="00CC7C91">
        <w:rPr>
          <w:bCs/>
          <w:iCs/>
          <w:sz w:val="28"/>
          <w:szCs w:val="28"/>
          <w:lang w:val="ru-RU"/>
        </w:rPr>
        <w:t xml:space="preserve"> </w:t>
      </w:r>
      <w:r w:rsidRPr="00CC7C91">
        <w:rPr>
          <w:bCs/>
          <w:iCs/>
          <w:sz w:val="28"/>
          <w:szCs w:val="28"/>
          <w:lang w:val="ru-RU"/>
        </w:rPr>
        <w:t>Моделирование производственных издержек. Функция затрат и её свойства. Связь средних и предельных затрат. Эластичность затрат по выпуску. Функция затрат для однородной производственной функции выпуска. Модели поведения фирмы в условиях конкуренции.</w:t>
      </w:r>
      <w:r w:rsidRPr="00CC7C91">
        <w:rPr>
          <w:bCs/>
          <w:i/>
          <w:iCs/>
          <w:sz w:val="28"/>
          <w:szCs w:val="28"/>
          <w:lang w:val="ru-RU"/>
        </w:rPr>
        <w:t xml:space="preserve"> </w:t>
      </w:r>
      <w:r w:rsidRPr="00CC7C91">
        <w:rPr>
          <w:bCs/>
          <w:iCs/>
          <w:sz w:val="28"/>
          <w:szCs w:val="28"/>
          <w:lang w:val="ru-RU"/>
        </w:rPr>
        <w:t>Модель поведения фирмы в условиях совершенной конкуренции. Исследование модели в зависимости от показателя степени однородности производственной функции. Модели поведения фирмы в условиях несовершенной конкуренции. Монополия и монопсония. Конкуренция среди немногих. Олигополия. Модели дуополии.</w:t>
      </w:r>
      <w:r w:rsidR="00BE3CFB" w:rsidRPr="00CC7C91">
        <w:rPr>
          <w:bCs/>
          <w:iCs/>
          <w:sz w:val="28"/>
          <w:szCs w:val="28"/>
          <w:lang w:val="ru-RU"/>
        </w:rPr>
        <w:t xml:space="preserve"> </w:t>
      </w:r>
      <w:r w:rsidRPr="00CC7C91">
        <w:rPr>
          <w:bCs/>
          <w:iCs/>
          <w:sz w:val="28"/>
          <w:szCs w:val="28"/>
          <w:lang w:val="ru-RU"/>
        </w:rPr>
        <w:t>Модель общего экономического равновесия Вальраса. Спецификация модели. Составление и решение системы уравнений модели. Функция избыточного спроса. Закон Вальраса. Система равновесных цен. Оптимальность по Парето равновесия Вальраса. Функция общественного благосостояния.</w:t>
      </w:r>
    </w:p>
    <w:p w14:paraId="10F2007C" w14:textId="77777777" w:rsidR="009B1966" w:rsidRPr="009B1966" w:rsidRDefault="009B1966" w:rsidP="009B1966">
      <w:pPr>
        <w:pStyle w:val="aa"/>
        <w:jc w:val="both"/>
        <w:rPr>
          <w:bCs/>
          <w:iCs/>
          <w:sz w:val="28"/>
          <w:szCs w:val="28"/>
          <w:lang w:val="ru-RU"/>
        </w:rPr>
      </w:pPr>
    </w:p>
    <w:p w14:paraId="4C975F9F" w14:textId="77777777" w:rsidR="00CB2097" w:rsidRPr="00CC7C91" w:rsidRDefault="00CB2097" w:rsidP="004B3C9F">
      <w:pPr>
        <w:pStyle w:val="aa"/>
        <w:numPr>
          <w:ilvl w:val="0"/>
          <w:numId w:val="14"/>
        </w:numPr>
        <w:ind w:left="0" w:firstLine="0"/>
        <w:jc w:val="both"/>
        <w:rPr>
          <w:bCs/>
          <w:iCs/>
          <w:sz w:val="28"/>
          <w:szCs w:val="28"/>
          <w:lang w:val="ru-RU"/>
        </w:rPr>
      </w:pPr>
      <w:r w:rsidRPr="00CC7C91">
        <w:rPr>
          <w:bCs/>
          <w:i/>
          <w:iCs/>
          <w:sz w:val="28"/>
          <w:szCs w:val="28"/>
          <w:lang w:val="ru-RU"/>
        </w:rPr>
        <w:lastRenderedPageBreak/>
        <w:t xml:space="preserve">Модель общего экономического равновесия в долгосрочном периоде. </w:t>
      </w:r>
      <w:r w:rsidRPr="00CC7C91">
        <w:rPr>
          <w:bCs/>
          <w:iCs/>
          <w:sz w:val="28"/>
          <w:szCs w:val="28"/>
          <w:lang w:val="ru-RU"/>
        </w:rPr>
        <w:t>Факторы валового национального продукта (ВНП) и его представление при помощи производственной функции макроэкономического анализа. Распределение ВНП по факторам производства. Функция потребления. Инвестиционная функция. Структурная форма модели общего экономического равновесия в долгосрочном периоде. Равновесие и ставка процента.</w:t>
      </w:r>
    </w:p>
    <w:p w14:paraId="663C456E" w14:textId="77777777" w:rsidR="00CB2097" w:rsidRPr="00CC7C91" w:rsidRDefault="00CB2097" w:rsidP="00067678">
      <w:pPr>
        <w:pStyle w:val="aa"/>
        <w:numPr>
          <w:ilvl w:val="0"/>
          <w:numId w:val="14"/>
        </w:numPr>
        <w:spacing w:before="0" w:beforeAutospacing="0" w:after="0" w:afterAutospacing="0"/>
        <w:ind w:left="0" w:firstLine="0"/>
        <w:jc w:val="both"/>
        <w:rPr>
          <w:bCs/>
          <w:iCs/>
          <w:sz w:val="28"/>
          <w:szCs w:val="28"/>
          <w:lang w:val="ru-RU"/>
        </w:rPr>
      </w:pPr>
      <w:r w:rsidRPr="00CC7C91">
        <w:rPr>
          <w:bCs/>
          <w:i/>
          <w:iCs/>
          <w:sz w:val="28"/>
          <w:szCs w:val="28"/>
          <w:lang w:val="ru-RU"/>
        </w:rPr>
        <w:t xml:space="preserve">Односекторная модель экономической динамики </w:t>
      </w:r>
      <w:proofErr w:type="spellStart"/>
      <w:r w:rsidRPr="00CC7C91">
        <w:rPr>
          <w:bCs/>
          <w:i/>
          <w:iCs/>
          <w:sz w:val="28"/>
          <w:szCs w:val="28"/>
          <w:lang w:val="ru-RU"/>
        </w:rPr>
        <w:t>Солоу</w:t>
      </w:r>
      <w:proofErr w:type="spellEnd"/>
      <w:r w:rsidRPr="00CC7C91">
        <w:rPr>
          <w:bCs/>
          <w:i/>
          <w:iCs/>
          <w:sz w:val="28"/>
          <w:szCs w:val="28"/>
          <w:lang w:val="ru-RU"/>
        </w:rPr>
        <w:t xml:space="preserve">. </w:t>
      </w:r>
      <w:r w:rsidRPr="00CC7C91">
        <w:rPr>
          <w:bCs/>
          <w:iCs/>
          <w:sz w:val="28"/>
          <w:szCs w:val="28"/>
          <w:lang w:val="ru-RU"/>
        </w:rPr>
        <w:t xml:space="preserve">Предложение товаров и производственная функция. Устойчивый уровень </w:t>
      </w:r>
      <w:proofErr w:type="spellStart"/>
      <w:r w:rsidRPr="00CC7C91">
        <w:rPr>
          <w:bCs/>
          <w:iCs/>
          <w:sz w:val="28"/>
          <w:szCs w:val="28"/>
          <w:lang w:val="ru-RU"/>
        </w:rPr>
        <w:t>фондовооружённости</w:t>
      </w:r>
      <w:proofErr w:type="spellEnd"/>
      <w:r w:rsidRPr="00CC7C91">
        <w:rPr>
          <w:bCs/>
          <w:iCs/>
          <w:sz w:val="28"/>
          <w:szCs w:val="28"/>
          <w:lang w:val="ru-RU"/>
        </w:rPr>
        <w:t xml:space="preserve">. Стационарная траектория. Уровень </w:t>
      </w:r>
      <w:proofErr w:type="spellStart"/>
      <w:r w:rsidRPr="00CC7C91">
        <w:rPr>
          <w:bCs/>
          <w:iCs/>
          <w:sz w:val="28"/>
          <w:szCs w:val="28"/>
          <w:lang w:val="ru-RU"/>
        </w:rPr>
        <w:t>фондовооружённости</w:t>
      </w:r>
      <w:proofErr w:type="spellEnd"/>
      <w:r w:rsidR="00CC7C91" w:rsidRPr="00CC7C91">
        <w:rPr>
          <w:bCs/>
          <w:iCs/>
          <w:sz w:val="28"/>
          <w:szCs w:val="28"/>
          <w:lang w:val="ru-RU"/>
        </w:rPr>
        <w:t>.</w:t>
      </w:r>
    </w:p>
    <w:p w14:paraId="314071AA" w14:textId="77777777" w:rsidR="00CB2097" w:rsidRPr="00CC7C91" w:rsidRDefault="00C10D31" w:rsidP="004B3C9F">
      <w:pPr>
        <w:pStyle w:val="aa"/>
        <w:numPr>
          <w:ilvl w:val="0"/>
          <w:numId w:val="14"/>
        </w:numPr>
        <w:ind w:left="0" w:firstLine="0"/>
        <w:jc w:val="both"/>
        <w:rPr>
          <w:bCs/>
          <w:iCs/>
          <w:sz w:val="28"/>
          <w:szCs w:val="28"/>
          <w:lang w:val="ru-RU"/>
        </w:rPr>
      </w:pPr>
      <w:r w:rsidRPr="00CC7C91">
        <w:rPr>
          <w:bCs/>
          <w:i/>
          <w:iCs/>
          <w:sz w:val="28"/>
          <w:szCs w:val="28"/>
          <w:lang w:val="ru-RU"/>
        </w:rPr>
        <w:t xml:space="preserve">Модели межотраслевого баланса. </w:t>
      </w:r>
      <w:r w:rsidR="00CB2097" w:rsidRPr="00CC7C91">
        <w:rPr>
          <w:bCs/>
          <w:iCs/>
          <w:sz w:val="28"/>
          <w:szCs w:val="28"/>
          <w:lang w:val="ru-RU"/>
        </w:rPr>
        <w:t>Статическая модель межотраслевого баланса.</w:t>
      </w:r>
      <w:r w:rsidR="00CB2097" w:rsidRPr="00CC7C91">
        <w:rPr>
          <w:bCs/>
          <w:i/>
          <w:iCs/>
          <w:sz w:val="28"/>
          <w:szCs w:val="28"/>
          <w:lang w:val="ru-RU"/>
        </w:rPr>
        <w:t xml:space="preserve"> </w:t>
      </w:r>
      <w:r w:rsidR="00CB2097" w:rsidRPr="00CC7C91">
        <w:rPr>
          <w:bCs/>
          <w:iCs/>
          <w:sz w:val="28"/>
          <w:szCs w:val="28"/>
          <w:lang w:val="ru-RU"/>
        </w:rPr>
        <w:t xml:space="preserve">Коэффициенты прямых материальных затрат. Достаточное условие продуктивности матрицы коэффициентов прямых материальных затрат. Структурная форма линейной модели баланса межотраслевых материально-вещественных связей. Приведённая (функциональная) форма статической модели межотраслевого баланса. Мультипликатор Леонтьева (матрица коэффициентов полных материальных затрат). Коэффициенты прямых затрат труда. Баланс трудовых ресурсов. Статическая модель межотраслевого баланса, расширенная балансом труда. Коэффициенты полных затрат труда. Коэффициенты </w:t>
      </w:r>
      <w:proofErr w:type="spellStart"/>
      <w:r w:rsidR="00CB2097" w:rsidRPr="00CC7C91">
        <w:rPr>
          <w:bCs/>
          <w:iCs/>
          <w:sz w:val="28"/>
          <w:szCs w:val="28"/>
          <w:lang w:val="ru-RU"/>
        </w:rPr>
        <w:t>фондоёмкости</w:t>
      </w:r>
      <w:proofErr w:type="spellEnd"/>
      <w:r w:rsidR="00CB2097" w:rsidRPr="00CC7C91">
        <w:rPr>
          <w:bCs/>
          <w:iCs/>
          <w:sz w:val="28"/>
          <w:szCs w:val="28"/>
          <w:lang w:val="ru-RU"/>
        </w:rPr>
        <w:t xml:space="preserve"> отраслей. Баланс основных производственных фондов. Статическая модель межотраслевого баланса, расширенная балансом основных производственных фондов.</w:t>
      </w:r>
      <w:r w:rsidRPr="00CC7C91">
        <w:rPr>
          <w:bCs/>
          <w:iCs/>
          <w:sz w:val="28"/>
          <w:szCs w:val="28"/>
          <w:lang w:val="ru-RU"/>
        </w:rPr>
        <w:t xml:space="preserve"> </w:t>
      </w:r>
      <w:r w:rsidR="00CB2097" w:rsidRPr="00CC7C91">
        <w:rPr>
          <w:bCs/>
          <w:iCs/>
          <w:sz w:val="28"/>
          <w:szCs w:val="28"/>
          <w:lang w:val="ru-RU"/>
        </w:rPr>
        <w:t>Динамическая модель межотраслевого баланса.</w:t>
      </w:r>
      <w:r w:rsidR="00CB2097" w:rsidRPr="00CC7C91">
        <w:rPr>
          <w:bCs/>
          <w:i/>
          <w:iCs/>
          <w:sz w:val="28"/>
          <w:szCs w:val="28"/>
          <w:lang w:val="ru-RU"/>
        </w:rPr>
        <w:t xml:space="preserve"> </w:t>
      </w:r>
      <w:r w:rsidR="00CB2097" w:rsidRPr="00CC7C91">
        <w:rPr>
          <w:bCs/>
          <w:iCs/>
          <w:sz w:val="28"/>
          <w:szCs w:val="28"/>
          <w:lang w:val="ru-RU"/>
        </w:rPr>
        <w:t>Открытая и замкнутая динамические модели. Сбалансированная траектория развития экономики в линейной модели с продуктивной матрицей коэффициентов прямых материальных затрат.</w:t>
      </w:r>
    </w:p>
    <w:p w14:paraId="10556565" w14:textId="77777777" w:rsidR="00CB2097" w:rsidRPr="00CC7C91" w:rsidRDefault="00CB2097" w:rsidP="004B3C9F">
      <w:pPr>
        <w:pStyle w:val="aa"/>
        <w:numPr>
          <w:ilvl w:val="0"/>
          <w:numId w:val="14"/>
        </w:numPr>
        <w:ind w:left="0" w:firstLine="0"/>
        <w:jc w:val="both"/>
        <w:rPr>
          <w:bCs/>
          <w:iCs/>
          <w:sz w:val="28"/>
          <w:szCs w:val="28"/>
          <w:lang w:val="ru-RU"/>
        </w:rPr>
      </w:pPr>
      <w:r w:rsidRPr="00CC7C91">
        <w:rPr>
          <w:bCs/>
          <w:i/>
          <w:iCs/>
          <w:sz w:val="28"/>
          <w:szCs w:val="28"/>
          <w:lang w:val="ru-RU"/>
        </w:rPr>
        <w:t>Магистральные модели экономики</w:t>
      </w:r>
      <w:r w:rsidRPr="00CC7C91">
        <w:rPr>
          <w:bCs/>
          <w:iCs/>
          <w:sz w:val="28"/>
          <w:szCs w:val="28"/>
          <w:lang w:val="ru-RU"/>
        </w:rPr>
        <w:t xml:space="preserve">. Магистральная модель накопления основных производственных фондов в конце планового периода. Модель фон Неймана расширяющейся экономики. </w:t>
      </w:r>
    </w:p>
    <w:p w14:paraId="371F96FA" w14:textId="77777777" w:rsidR="00CB2097" w:rsidRPr="00E664D1" w:rsidRDefault="00CB2097" w:rsidP="004B3C9F">
      <w:pPr>
        <w:pStyle w:val="aa"/>
        <w:numPr>
          <w:ilvl w:val="0"/>
          <w:numId w:val="14"/>
        </w:numPr>
        <w:ind w:left="0" w:firstLine="0"/>
        <w:jc w:val="both"/>
        <w:rPr>
          <w:bCs/>
          <w:iCs/>
          <w:sz w:val="28"/>
          <w:szCs w:val="28"/>
          <w:lang w:val="ru-RU"/>
        </w:rPr>
      </w:pPr>
      <w:r w:rsidRPr="00CC7C91">
        <w:rPr>
          <w:bCs/>
          <w:i/>
          <w:iCs/>
          <w:sz w:val="28"/>
          <w:szCs w:val="28"/>
          <w:lang w:val="ru-RU"/>
        </w:rPr>
        <w:t xml:space="preserve">Марковские случайные </w:t>
      </w:r>
      <w:r w:rsidRPr="00E664D1">
        <w:rPr>
          <w:bCs/>
          <w:i/>
          <w:iCs/>
          <w:sz w:val="28"/>
          <w:szCs w:val="28"/>
          <w:lang w:val="ru-RU"/>
        </w:rPr>
        <w:t>процессы</w:t>
      </w:r>
      <w:r w:rsidRPr="00E664D1">
        <w:rPr>
          <w:bCs/>
          <w:iCs/>
          <w:sz w:val="28"/>
          <w:szCs w:val="28"/>
          <w:lang w:val="ru-RU"/>
        </w:rPr>
        <w:t>. Понятие системы и множества её состояний. Марковский случайный процесс. Граф состояний. Реализация случайного процесса. Марковская цепь. Переходные вероятности. Вероятности состояний.</w:t>
      </w:r>
      <w:r w:rsidR="00CC7C91" w:rsidRPr="00E664D1">
        <w:rPr>
          <w:bCs/>
          <w:iCs/>
          <w:sz w:val="28"/>
          <w:szCs w:val="28"/>
          <w:lang w:val="ru-RU"/>
        </w:rPr>
        <w:t xml:space="preserve">  Эргодическая теорема. Управляемый </w:t>
      </w:r>
      <w:proofErr w:type="spellStart"/>
      <w:r w:rsidR="00CC7C91" w:rsidRPr="00E664D1">
        <w:rPr>
          <w:bCs/>
          <w:iCs/>
          <w:sz w:val="28"/>
          <w:szCs w:val="28"/>
          <w:lang w:val="ru-RU"/>
        </w:rPr>
        <w:t>марковский</w:t>
      </w:r>
      <w:proofErr w:type="spellEnd"/>
      <w:r w:rsidR="00CC7C91" w:rsidRPr="00E664D1">
        <w:rPr>
          <w:bCs/>
          <w:iCs/>
          <w:sz w:val="28"/>
          <w:szCs w:val="28"/>
          <w:lang w:val="ru-RU"/>
        </w:rPr>
        <w:t xml:space="preserve"> процесс. </w:t>
      </w:r>
      <w:r w:rsidRPr="00E664D1">
        <w:rPr>
          <w:bCs/>
          <w:iCs/>
          <w:sz w:val="28"/>
          <w:szCs w:val="28"/>
          <w:lang w:val="ru-RU"/>
        </w:rPr>
        <w:t xml:space="preserve"> Поток событий. Пуассоновский поток событий. Процесс гибели и размножения.</w:t>
      </w:r>
    </w:p>
    <w:p w14:paraId="51EFD301" w14:textId="77777777" w:rsidR="00CB2097" w:rsidRPr="00761515" w:rsidRDefault="00CB2097" w:rsidP="004B3C9F">
      <w:pPr>
        <w:pStyle w:val="aa"/>
        <w:numPr>
          <w:ilvl w:val="0"/>
          <w:numId w:val="14"/>
        </w:numPr>
        <w:ind w:left="0" w:firstLine="0"/>
        <w:jc w:val="both"/>
        <w:rPr>
          <w:bCs/>
          <w:iCs/>
          <w:sz w:val="28"/>
          <w:szCs w:val="28"/>
          <w:lang w:val="ru-RU"/>
        </w:rPr>
      </w:pPr>
      <w:r w:rsidRPr="00E664D1">
        <w:rPr>
          <w:bCs/>
          <w:i/>
          <w:iCs/>
          <w:sz w:val="28"/>
          <w:szCs w:val="28"/>
          <w:lang w:val="ru-RU"/>
        </w:rPr>
        <w:t xml:space="preserve">Моделирование систем массового обслуживания. </w:t>
      </w:r>
      <w:r w:rsidR="0028314C" w:rsidRPr="00E664D1">
        <w:rPr>
          <w:bCs/>
          <w:iCs/>
          <w:sz w:val="28"/>
          <w:szCs w:val="28"/>
          <w:lang w:val="ru-RU"/>
        </w:rPr>
        <w:t xml:space="preserve">Основы теории </w:t>
      </w:r>
      <w:proofErr w:type="spellStart"/>
      <w:r w:rsidR="0028314C" w:rsidRPr="00E664D1">
        <w:rPr>
          <w:bCs/>
          <w:iCs/>
          <w:sz w:val="28"/>
          <w:szCs w:val="28"/>
          <w:lang w:val="ru-RU"/>
        </w:rPr>
        <w:t>телетрафика</w:t>
      </w:r>
      <w:proofErr w:type="spellEnd"/>
      <w:r w:rsidR="0028314C" w:rsidRPr="00E664D1">
        <w:rPr>
          <w:bCs/>
          <w:iCs/>
          <w:sz w:val="28"/>
          <w:szCs w:val="28"/>
          <w:lang w:val="ru-RU"/>
        </w:rPr>
        <w:t xml:space="preserve">. </w:t>
      </w:r>
      <w:r w:rsidRPr="00E664D1">
        <w:rPr>
          <w:bCs/>
          <w:iCs/>
          <w:sz w:val="28"/>
          <w:szCs w:val="28"/>
          <w:lang w:val="ru-RU"/>
        </w:rPr>
        <w:t>Понятие системы массового обслуживания (СМО). Структура и классификация СМО. Входящий поток заявок</w:t>
      </w:r>
      <w:r w:rsidRPr="00761515">
        <w:rPr>
          <w:bCs/>
          <w:iCs/>
          <w:sz w:val="28"/>
          <w:szCs w:val="28"/>
          <w:lang w:val="ru-RU"/>
        </w:rPr>
        <w:t>, каналы обслуживания, выходящий поток заявок. Многоканальная СМО с отказами, её параметры и характеристики функционирования. Размеченный граф состояний, предельные вероятности состояний, вероятность отказа, среднее время обслуживания.</w:t>
      </w:r>
    </w:p>
    <w:p w14:paraId="787EB390" w14:textId="77777777" w:rsidR="00CB2097" w:rsidRPr="00761515" w:rsidRDefault="00CB2097" w:rsidP="004B3C9F">
      <w:pPr>
        <w:pStyle w:val="aa"/>
        <w:numPr>
          <w:ilvl w:val="0"/>
          <w:numId w:val="14"/>
        </w:numPr>
        <w:ind w:left="0" w:firstLine="0"/>
        <w:jc w:val="both"/>
        <w:rPr>
          <w:bCs/>
          <w:iCs/>
          <w:sz w:val="28"/>
          <w:szCs w:val="28"/>
          <w:lang w:val="ru-RU"/>
        </w:rPr>
      </w:pPr>
      <w:r w:rsidRPr="00761515">
        <w:rPr>
          <w:bCs/>
          <w:i/>
          <w:iCs/>
          <w:sz w:val="28"/>
          <w:szCs w:val="28"/>
          <w:lang w:val="ru-RU"/>
        </w:rPr>
        <w:t xml:space="preserve">Моделирование процессов на финансовом рынке. </w:t>
      </w:r>
      <w:r w:rsidRPr="00761515">
        <w:rPr>
          <w:bCs/>
          <w:iCs/>
          <w:sz w:val="28"/>
          <w:szCs w:val="28"/>
          <w:lang w:val="ru-RU"/>
        </w:rPr>
        <w:t xml:space="preserve">Цели моделирования процессов на финансовом рынке. Показатели эффективности финансовых инструментов и способы их количественного описания. Прогноз динамики финансовых индексов. Диверсификация деятельности на финансовом рынке. </w:t>
      </w:r>
      <w:r w:rsidRPr="00761515">
        <w:rPr>
          <w:bCs/>
          <w:iCs/>
          <w:sz w:val="28"/>
          <w:szCs w:val="28"/>
          <w:lang w:val="ru-RU"/>
        </w:rPr>
        <w:lastRenderedPageBreak/>
        <w:t>Способы моделирования эффективных решений.</w:t>
      </w:r>
      <w:r w:rsidR="008B05E8" w:rsidRPr="00761515">
        <w:rPr>
          <w:bCs/>
          <w:iCs/>
          <w:sz w:val="28"/>
          <w:szCs w:val="28"/>
          <w:lang w:val="ru-RU"/>
        </w:rPr>
        <w:t xml:space="preserve"> Модели формирования оптимальной структуры портфеля ценных бумаг.</w:t>
      </w:r>
      <w:r w:rsidR="008B05E8" w:rsidRPr="00761515">
        <w:rPr>
          <w:bCs/>
          <w:i/>
          <w:iCs/>
          <w:sz w:val="28"/>
          <w:szCs w:val="28"/>
          <w:lang w:val="ru-RU"/>
        </w:rPr>
        <w:t xml:space="preserve"> </w:t>
      </w:r>
      <w:r w:rsidR="008B05E8" w:rsidRPr="00761515">
        <w:rPr>
          <w:bCs/>
          <w:iCs/>
          <w:sz w:val="28"/>
          <w:szCs w:val="28"/>
          <w:lang w:val="ru-RU"/>
        </w:rPr>
        <w:t xml:space="preserve">Вероятностные характеристики доходностей бумаг. Вероятностные характеристики портфеля ценных бумаг. Модель </w:t>
      </w:r>
      <w:proofErr w:type="spellStart"/>
      <w:r w:rsidR="008B05E8" w:rsidRPr="00761515">
        <w:rPr>
          <w:bCs/>
          <w:iCs/>
          <w:sz w:val="28"/>
          <w:szCs w:val="28"/>
          <w:lang w:val="ru-RU"/>
        </w:rPr>
        <w:t>Марковица</w:t>
      </w:r>
      <w:proofErr w:type="spellEnd"/>
      <w:r w:rsidR="008B05E8" w:rsidRPr="00761515">
        <w:rPr>
          <w:bCs/>
          <w:iCs/>
          <w:sz w:val="28"/>
          <w:szCs w:val="28"/>
          <w:lang w:val="ru-RU"/>
        </w:rPr>
        <w:t xml:space="preserve">. Модель </w:t>
      </w:r>
      <w:proofErr w:type="spellStart"/>
      <w:r w:rsidR="008B05E8" w:rsidRPr="00761515">
        <w:rPr>
          <w:bCs/>
          <w:iCs/>
          <w:sz w:val="28"/>
          <w:szCs w:val="28"/>
          <w:lang w:val="ru-RU"/>
        </w:rPr>
        <w:t>Тобина</w:t>
      </w:r>
      <w:proofErr w:type="spellEnd"/>
      <w:r w:rsidR="008B05E8" w:rsidRPr="00761515">
        <w:rPr>
          <w:bCs/>
          <w:iCs/>
          <w:sz w:val="28"/>
          <w:szCs w:val="28"/>
          <w:lang w:val="ru-RU"/>
        </w:rPr>
        <w:t xml:space="preserve">. </w:t>
      </w:r>
      <w:r w:rsidR="00CC7C91" w:rsidRPr="00761515">
        <w:rPr>
          <w:bCs/>
          <w:iCs/>
          <w:sz w:val="28"/>
          <w:szCs w:val="28"/>
          <w:lang w:val="ru-RU"/>
        </w:rPr>
        <w:t xml:space="preserve">Классификация облигаций по способу выплаты дохода. Оценка облигаций и расчет полной доходности. Характеристики поступления средств от облигации. Средний срок. </w:t>
      </w:r>
      <w:proofErr w:type="spellStart"/>
      <w:r w:rsidR="00CC7C91" w:rsidRPr="00761515">
        <w:rPr>
          <w:bCs/>
          <w:iCs/>
          <w:sz w:val="28"/>
          <w:szCs w:val="28"/>
          <w:lang w:val="ru-RU"/>
        </w:rPr>
        <w:t>Дюрация</w:t>
      </w:r>
      <w:proofErr w:type="spellEnd"/>
      <w:r w:rsidR="00CC7C91" w:rsidRPr="00761515">
        <w:rPr>
          <w:bCs/>
          <w:iCs/>
          <w:sz w:val="28"/>
          <w:szCs w:val="28"/>
          <w:lang w:val="ru-RU"/>
        </w:rPr>
        <w:t>. Модели оценки привилегированных акций. Модели оценки обыкновенных акций.</w:t>
      </w:r>
    </w:p>
    <w:p w14:paraId="2FBB923A" w14:textId="77777777" w:rsidR="00CB2097" w:rsidRPr="00761515" w:rsidRDefault="00CB2097" w:rsidP="00647136">
      <w:pPr>
        <w:pStyle w:val="aa"/>
        <w:numPr>
          <w:ilvl w:val="0"/>
          <w:numId w:val="14"/>
        </w:numPr>
        <w:ind w:left="0" w:firstLine="0"/>
        <w:jc w:val="both"/>
        <w:rPr>
          <w:bCs/>
          <w:iCs/>
          <w:sz w:val="28"/>
          <w:szCs w:val="28"/>
          <w:lang w:val="ru-RU"/>
        </w:rPr>
      </w:pPr>
      <w:r w:rsidRPr="00761515">
        <w:rPr>
          <w:bCs/>
          <w:i/>
          <w:iCs/>
          <w:sz w:val="28"/>
          <w:szCs w:val="28"/>
          <w:lang w:val="ru-RU"/>
        </w:rPr>
        <w:t>Количественный анализ потока платежей</w:t>
      </w:r>
      <w:r w:rsidRPr="00761515">
        <w:rPr>
          <w:bCs/>
          <w:iCs/>
          <w:sz w:val="28"/>
          <w:szCs w:val="28"/>
          <w:lang w:val="ru-RU"/>
        </w:rPr>
        <w:t xml:space="preserve">. Определение наращенной суммы и современной стоимости аннуитета </w:t>
      </w:r>
      <w:proofErr w:type="spellStart"/>
      <w:r w:rsidRPr="00761515">
        <w:rPr>
          <w:bCs/>
          <w:iCs/>
          <w:sz w:val="28"/>
          <w:szCs w:val="28"/>
          <w:lang w:val="ru-RU"/>
        </w:rPr>
        <w:t>постнумерандо</w:t>
      </w:r>
      <w:proofErr w:type="spellEnd"/>
      <w:r w:rsidRPr="00761515">
        <w:rPr>
          <w:bCs/>
          <w:iCs/>
          <w:sz w:val="28"/>
          <w:szCs w:val="28"/>
          <w:lang w:val="ru-RU"/>
        </w:rPr>
        <w:t xml:space="preserve"> и </w:t>
      </w:r>
      <w:proofErr w:type="spellStart"/>
      <w:r w:rsidRPr="00761515">
        <w:rPr>
          <w:bCs/>
          <w:iCs/>
          <w:sz w:val="28"/>
          <w:szCs w:val="28"/>
          <w:lang w:val="ru-RU"/>
        </w:rPr>
        <w:t>пренумерандо</w:t>
      </w:r>
      <w:proofErr w:type="spellEnd"/>
      <w:r w:rsidRPr="00761515">
        <w:rPr>
          <w:bCs/>
          <w:iCs/>
          <w:sz w:val="28"/>
          <w:szCs w:val="28"/>
          <w:lang w:val="ru-RU"/>
        </w:rPr>
        <w:t>. Определение наращенной суммы и современной стоимости p – срочных и m – срочных рент. Определение наращенной суммы и современной стоимости двустороннего потока платежей.</w:t>
      </w:r>
      <w:r w:rsidR="00922B70">
        <w:rPr>
          <w:bCs/>
          <w:iCs/>
          <w:sz w:val="28"/>
          <w:szCs w:val="28"/>
          <w:lang w:val="ru-RU"/>
        </w:rPr>
        <w:t xml:space="preserve"> </w:t>
      </w:r>
      <w:r w:rsidR="00922B70">
        <w:rPr>
          <w:bCs/>
          <w:iCs/>
          <w:sz w:val="28"/>
          <w:szCs w:val="28"/>
        </w:rPr>
        <w:t>NPV</w:t>
      </w:r>
      <w:r w:rsidR="00922B70" w:rsidRPr="008143BE">
        <w:rPr>
          <w:bCs/>
          <w:iCs/>
          <w:sz w:val="28"/>
          <w:szCs w:val="28"/>
          <w:lang w:val="ru-RU"/>
        </w:rPr>
        <w:t xml:space="preserve">, </w:t>
      </w:r>
      <w:r w:rsidR="00922B70">
        <w:rPr>
          <w:bCs/>
          <w:iCs/>
          <w:sz w:val="28"/>
          <w:szCs w:val="28"/>
        </w:rPr>
        <w:t>IRR</w:t>
      </w:r>
      <w:r w:rsidR="00922B70" w:rsidRPr="008143BE">
        <w:rPr>
          <w:bCs/>
          <w:iCs/>
          <w:sz w:val="28"/>
          <w:szCs w:val="28"/>
          <w:lang w:val="ru-RU"/>
        </w:rPr>
        <w:t>.</w:t>
      </w:r>
    </w:p>
    <w:p w14:paraId="49E578BC" w14:textId="77777777" w:rsidR="00CB2097" w:rsidRPr="00B45BF9" w:rsidRDefault="00CB2097" w:rsidP="00B45BF9">
      <w:pPr>
        <w:pStyle w:val="aa"/>
        <w:numPr>
          <w:ilvl w:val="0"/>
          <w:numId w:val="14"/>
        </w:numPr>
        <w:ind w:left="0" w:firstLine="0"/>
        <w:jc w:val="both"/>
        <w:rPr>
          <w:bCs/>
          <w:iCs/>
          <w:sz w:val="28"/>
          <w:szCs w:val="28"/>
          <w:lang w:val="ru-RU"/>
        </w:rPr>
      </w:pPr>
      <w:r w:rsidRPr="00761515">
        <w:rPr>
          <w:bCs/>
          <w:i/>
          <w:iCs/>
          <w:sz w:val="28"/>
          <w:szCs w:val="28"/>
          <w:lang w:val="ru-RU"/>
        </w:rPr>
        <w:t xml:space="preserve">Методы математического моделирования рисковых ситуаций. </w:t>
      </w:r>
      <w:r w:rsidRPr="00761515">
        <w:rPr>
          <w:bCs/>
          <w:iCs/>
          <w:sz w:val="28"/>
          <w:szCs w:val="28"/>
          <w:lang w:val="ru-RU"/>
        </w:rPr>
        <w:t>Риск и неопределенность в осуществлении экономической деятельности. Место методов математического моделирования в общей схеме управления риском. Цели моделирования механизмов управления риском. Методы моделирования неопределенности и риска экономической деятельности.</w:t>
      </w:r>
      <w:r w:rsidR="00490254" w:rsidRPr="00761515">
        <w:rPr>
          <w:bCs/>
          <w:iCs/>
          <w:sz w:val="28"/>
          <w:szCs w:val="28"/>
          <w:lang w:val="ru-RU"/>
        </w:rPr>
        <w:t xml:space="preserve"> </w:t>
      </w:r>
      <w:r w:rsidR="00B45BF9" w:rsidRPr="00B45BF9">
        <w:rPr>
          <w:bCs/>
          <w:iCs/>
          <w:sz w:val="28"/>
          <w:szCs w:val="28"/>
          <w:lang w:val="ru-RU"/>
        </w:rPr>
        <w:t xml:space="preserve">Пример. </w:t>
      </w:r>
      <w:r w:rsidR="00B45BF9" w:rsidRPr="00B45BF9">
        <w:rPr>
          <w:sz w:val="28"/>
          <w:szCs w:val="28"/>
          <w:lang w:val="ru-RU" w:eastAsia="ru-RU"/>
        </w:rPr>
        <w:t xml:space="preserve">Разработка концепции моделирования рынка туристических услуг России с применением методов экономико-математического моделирования и современных цифровых технологий» Использование МО и </w:t>
      </w:r>
      <w:proofErr w:type="spellStart"/>
      <w:r w:rsidR="00B45BF9" w:rsidRPr="00B45BF9">
        <w:rPr>
          <w:sz w:val="28"/>
          <w:szCs w:val="28"/>
          <w:lang w:val="ru-RU" w:eastAsia="ru-RU"/>
        </w:rPr>
        <w:t>графовой</w:t>
      </w:r>
      <w:proofErr w:type="spellEnd"/>
      <w:r w:rsidR="00B45BF9" w:rsidRPr="00B45BF9">
        <w:rPr>
          <w:sz w:val="28"/>
          <w:szCs w:val="28"/>
          <w:lang w:val="ru-RU" w:eastAsia="ru-RU"/>
        </w:rPr>
        <w:t xml:space="preserve"> аналитики в анализе рисков.</w:t>
      </w:r>
    </w:p>
    <w:p w14:paraId="0355B0F2" w14:textId="77777777" w:rsidR="00CB2097" w:rsidRPr="00761515" w:rsidRDefault="00CB2097" w:rsidP="004B3C9F">
      <w:pPr>
        <w:pStyle w:val="aa"/>
        <w:numPr>
          <w:ilvl w:val="0"/>
          <w:numId w:val="14"/>
        </w:numPr>
        <w:ind w:left="0" w:firstLine="0"/>
        <w:jc w:val="both"/>
        <w:rPr>
          <w:bCs/>
          <w:iCs/>
          <w:sz w:val="28"/>
          <w:szCs w:val="28"/>
          <w:lang w:val="ru-RU"/>
        </w:rPr>
      </w:pPr>
      <w:r w:rsidRPr="00761515">
        <w:rPr>
          <w:bCs/>
          <w:i/>
          <w:iCs/>
          <w:sz w:val="28"/>
          <w:szCs w:val="28"/>
          <w:lang w:val="ru-RU"/>
        </w:rPr>
        <w:t xml:space="preserve">Основы технического анализа. </w:t>
      </w:r>
      <w:r w:rsidRPr="00761515">
        <w:rPr>
          <w:bCs/>
          <w:iCs/>
          <w:sz w:val="28"/>
          <w:szCs w:val="28"/>
          <w:lang w:val="ru-RU"/>
        </w:rPr>
        <w:t>Линейный график. Японские свечи. Установление цены на аукционе</w:t>
      </w:r>
      <w:r w:rsidR="00761515" w:rsidRPr="00761515">
        <w:rPr>
          <w:bCs/>
          <w:iCs/>
          <w:sz w:val="28"/>
          <w:szCs w:val="28"/>
          <w:lang w:val="ru-RU"/>
        </w:rPr>
        <w:t>, виды аукционов</w:t>
      </w:r>
      <w:r w:rsidRPr="00761515">
        <w:rPr>
          <w:bCs/>
          <w:iCs/>
          <w:sz w:val="28"/>
          <w:szCs w:val="28"/>
          <w:lang w:val="ru-RU"/>
        </w:rPr>
        <w:t xml:space="preserve">. </w:t>
      </w:r>
      <w:r w:rsidR="002713D1" w:rsidRPr="00761515">
        <w:rPr>
          <w:bCs/>
          <w:iCs/>
          <w:sz w:val="28"/>
          <w:szCs w:val="28"/>
          <w:lang w:val="ru-RU"/>
        </w:rPr>
        <w:t>Графический анализ</w:t>
      </w:r>
      <w:r w:rsidRPr="00761515">
        <w:rPr>
          <w:bCs/>
          <w:iCs/>
          <w:sz w:val="28"/>
          <w:szCs w:val="28"/>
          <w:lang w:val="ru-RU"/>
        </w:rPr>
        <w:t>. Аналитические инструменты отслеживания тенденций развития фондового рынка. Технические индикаторы. Назначение и типы скользящих средних. Комбинация двух скользящих средних. Назначение и использование осцилляторов в техническом анализе. Интерпретация осцилляторов. Наиболее важные случаи использования осцилляторов.</w:t>
      </w:r>
      <w:r w:rsidR="007C7366" w:rsidRPr="00761515">
        <w:rPr>
          <w:bCs/>
          <w:iCs/>
          <w:sz w:val="28"/>
          <w:szCs w:val="28"/>
          <w:lang w:val="ru-RU"/>
        </w:rPr>
        <w:t xml:space="preserve"> Числа Фибоначчи</w:t>
      </w:r>
      <w:r w:rsidRPr="00761515">
        <w:rPr>
          <w:bCs/>
          <w:iCs/>
          <w:sz w:val="28"/>
          <w:szCs w:val="28"/>
          <w:lang w:val="ru-RU"/>
        </w:rPr>
        <w:t>.</w:t>
      </w:r>
      <w:r w:rsidR="007C7366" w:rsidRPr="00761515">
        <w:rPr>
          <w:bCs/>
          <w:iCs/>
          <w:sz w:val="28"/>
          <w:szCs w:val="28"/>
          <w:lang w:val="ru-RU"/>
        </w:rPr>
        <w:t xml:space="preserve"> Волновая теория Элиота. Комплексный анализ.</w:t>
      </w:r>
      <w:r w:rsidRPr="00761515">
        <w:rPr>
          <w:bCs/>
          <w:iCs/>
          <w:sz w:val="28"/>
          <w:szCs w:val="28"/>
          <w:lang w:val="ru-RU"/>
        </w:rPr>
        <w:t xml:space="preserve"> </w:t>
      </w:r>
    </w:p>
    <w:p w14:paraId="0971F5EE" w14:textId="77777777" w:rsidR="00CB2097" w:rsidRPr="00761515" w:rsidRDefault="00CB2097" w:rsidP="004B3C9F">
      <w:pPr>
        <w:pStyle w:val="aa"/>
        <w:numPr>
          <w:ilvl w:val="0"/>
          <w:numId w:val="14"/>
        </w:numPr>
        <w:ind w:left="0" w:firstLine="0"/>
        <w:jc w:val="both"/>
        <w:rPr>
          <w:bCs/>
          <w:iCs/>
          <w:sz w:val="28"/>
          <w:szCs w:val="28"/>
          <w:lang w:val="ru-RU"/>
        </w:rPr>
      </w:pPr>
      <w:r w:rsidRPr="00761515">
        <w:rPr>
          <w:bCs/>
          <w:i/>
          <w:iCs/>
          <w:sz w:val="28"/>
          <w:szCs w:val="28"/>
          <w:lang w:val="ru-RU"/>
        </w:rPr>
        <w:t>Актуарные расчеты</w:t>
      </w:r>
      <w:r w:rsidRPr="00761515">
        <w:rPr>
          <w:bCs/>
          <w:iCs/>
          <w:sz w:val="28"/>
          <w:szCs w:val="28"/>
          <w:lang w:val="ru-RU"/>
        </w:rPr>
        <w:t>. Предмет и цели актуарных расчетов. Общие принципы построения моделей расчета себестоимости страховой услуги – модели индивидуального и коллективного рисков, динамические модели разорения. Моделирование условий разделения риска с его субъектом и перестраховочной компанией.</w:t>
      </w:r>
    </w:p>
    <w:p w14:paraId="73F45FE8" w14:textId="77777777" w:rsidR="00CB2097" w:rsidRPr="00761515" w:rsidRDefault="00CB2097" w:rsidP="004B3C9F">
      <w:pPr>
        <w:pStyle w:val="aa"/>
        <w:numPr>
          <w:ilvl w:val="0"/>
          <w:numId w:val="14"/>
        </w:numPr>
        <w:ind w:left="0" w:firstLine="0"/>
        <w:jc w:val="both"/>
        <w:rPr>
          <w:bCs/>
          <w:iCs/>
          <w:sz w:val="28"/>
          <w:szCs w:val="28"/>
          <w:lang w:val="ru-RU"/>
        </w:rPr>
      </w:pPr>
      <w:r w:rsidRPr="00761515">
        <w:rPr>
          <w:bCs/>
          <w:i/>
          <w:iCs/>
          <w:sz w:val="28"/>
          <w:szCs w:val="28"/>
          <w:lang w:val="ru-RU"/>
        </w:rPr>
        <w:t>Моделирование процессов социального обеспечения</w:t>
      </w:r>
      <w:r w:rsidRPr="00761515">
        <w:rPr>
          <w:bCs/>
          <w:iCs/>
          <w:sz w:val="28"/>
          <w:szCs w:val="28"/>
          <w:lang w:val="ru-RU"/>
        </w:rPr>
        <w:t>. Цели и основные проблемы моделирования социальных процессов. Показатели уровня жизни и экономического развития общества. Способы прогнозирования социально-экономической динамики в средней и долгосрочной перспективе.</w:t>
      </w:r>
    </w:p>
    <w:p w14:paraId="01104D2F" w14:textId="77777777" w:rsidR="00761515" w:rsidRPr="00761515" w:rsidRDefault="00CB2097" w:rsidP="00647136">
      <w:pPr>
        <w:pStyle w:val="aa"/>
        <w:numPr>
          <w:ilvl w:val="0"/>
          <w:numId w:val="14"/>
        </w:numPr>
        <w:ind w:left="0" w:firstLine="0"/>
        <w:jc w:val="both"/>
        <w:rPr>
          <w:bCs/>
          <w:iCs/>
          <w:sz w:val="28"/>
          <w:szCs w:val="28"/>
          <w:lang w:val="ru-RU"/>
        </w:rPr>
      </w:pPr>
      <w:r w:rsidRPr="00761515">
        <w:rPr>
          <w:bCs/>
          <w:i/>
          <w:iCs/>
          <w:sz w:val="28"/>
          <w:szCs w:val="28"/>
          <w:lang w:val="ru-RU"/>
        </w:rPr>
        <w:t xml:space="preserve">Моделирование конфликтов в финансово-экономической сфере. </w:t>
      </w:r>
      <w:r w:rsidRPr="00761515">
        <w:rPr>
          <w:bCs/>
          <w:iCs/>
          <w:sz w:val="28"/>
          <w:szCs w:val="28"/>
          <w:lang w:val="ru-RU"/>
        </w:rPr>
        <w:t>Основные понятия и определения теории игр. Классификация игр. Смешанные стратегии. Теорема Дж. фон Неймана о существовании решения в смешанных стратегиях.</w:t>
      </w:r>
      <w:r w:rsidR="00761515" w:rsidRPr="00761515">
        <w:rPr>
          <w:bCs/>
          <w:iCs/>
          <w:sz w:val="28"/>
          <w:szCs w:val="28"/>
          <w:lang w:val="ru-RU"/>
        </w:rPr>
        <w:t xml:space="preserve"> </w:t>
      </w:r>
      <w:r w:rsidRPr="00761515">
        <w:rPr>
          <w:bCs/>
          <w:sz w:val="28"/>
          <w:szCs w:val="28"/>
          <w:lang w:val="ru-RU"/>
        </w:rPr>
        <w:t>Игры с природой.</w:t>
      </w:r>
      <w:r w:rsidRPr="00761515">
        <w:rPr>
          <w:bCs/>
          <w:iCs/>
          <w:sz w:val="28"/>
          <w:szCs w:val="28"/>
          <w:lang w:val="ru-RU"/>
        </w:rPr>
        <w:t xml:space="preserve"> Оптимальная стратегия в игре с природой при известном распределении её состояний. </w:t>
      </w:r>
      <w:proofErr w:type="spellStart"/>
      <w:r w:rsidRPr="00761515">
        <w:rPr>
          <w:bCs/>
          <w:iCs/>
          <w:sz w:val="28"/>
          <w:szCs w:val="28"/>
          <w:lang w:val="ru-RU"/>
        </w:rPr>
        <w:t>Максиминный</w:t>
      </w:r>
      <w:proofErr w:type="spellEnd"/>
      <w:r w:rsidRPr="00761515">
        <w:rPr>
          <w:bCs/>
          <w:iCs/>
          <w:sz w:val="28"/>
          <w:szCs w:val="28"/>
          <w:lang w:val="ru-RU"/>
        </w:rPr>
        <w:t xml:space="preserve"> критерий </w:t>
      </w:r>
      <w:proofErr w:type="spellStart"/>
      <w:r w:rsidRPr="00761515">
        <w:rPr>
          <w:bCs/>
          <w:iCs/>
          <w:sz w:val="28"/>
          <w:szCs w:val="28"/>
          <w:lang w:val="ru-RU"/>
        </w:rPr>
        <w:t>Вальда</w:t>
      </w:r>
      <w:proofErr w:type="spellEnd"/>
      <w:r w:rsidRPr="00761515">
        <w:rPr>
          <w:bCs/>
          <w:iCs/>
          <w:sz w:val="28"/>
          <w:szCs w:val="28"/>
          <w:lang w:val="ru-RU"/>
        </w:rPr>
        <w:t xml:space="preserve">. Критерий </w:t>
      </w:r>
      <w:r w:rsidRPr="00761515">
        <w:rPr>
          <w:bCs/>
          <w:iCs/>
          <w:sz w:val="28"/>
          <w:szCs w:val="28"/>
          <w:lang w:val="ru-RU"/>
        </w:rPr>
        <w:lastRenderedPageBreak/>
        <w:t xml:space="preserve">минимаксного риска </w:t>
      </w:r>
      <w:proofErr w:type="spellStart"/>
      <w:r w:rsidRPr="00761515">
        <w:rPr>
          <w:bCs/>
          <w:iCs/>
          <w:sz w:val="28"/>
          <w:szCs w:val="28"/>
          <w:lang w:val="ru-RU"/>
        </w:rPr>
        <w:t>Сэвиджа</w:t>
      </w:r>
      <w:proofErr w:type="spellEnd"/>
      <w:r w:rsidRPr="00761515">
        <w:rPr>
          <w:bCs/>
          <w:iCs/>
          <w:sz w:val="28"/>
          <w:szCs w:val="28"/>
          <w:lang w:val="ru-RU"/>
        </w:rPr>
        <w:t>. Критерий пессимизма-оптимизма Гурвица.</w:t>
      </w:r>
      <w:r w:rsidR="00761515" w:rsidRPr="00761515">
        <w:rPr>
          <w:bCs/>
          <w:iCs/>
          <w:sz w:val="28"/>
          <w:szCs w:val="28"/>
          <w:lang w:val="ru-RU"/>
        </w:rPr>
        <w:t xml:space="preserve">  Некорпоративные игры. Равновесность по </w:t>
      </w:r>
      <w:proofErr w:type="spellStart"/>
      <w:r w:rsidR="00761515" w:rsidRPr="00761515">
        <w:rPr>
          <w:bCs/>
          <w:iCs/>
          <w:sz w:val="28"/>
          <w:szCs w:val="28"/>
          <w:lang w:val="ru-RU"/>
        </w:rPr>
        <w:t>Нэшу</w:t>
      </w:r>
      <w:proofErr w:type="spellEnd"/>
      <w:r w:rsidR="00761515" w:rsidRPr="00761515">
        <w:rPr>
          <w:bCs/>
          <w:iCs/>
          <w:sz w:val="28"/>
          <w:szCs w:val="28"/>
          <w:lang w:val="ru-RU"/>
        </w:rPr>
        <w:t>. Оптимальность по Парето. Совместные и смешанные стратегии. С-ядро Шепли, нахождение оптимальных стратегий.</w:t>
      </w:r>
    </w:p>
    <w:p w14:paraId="696DA7F6" w14:textId="77777777" w:rsidR="00761515" w:rsidRDefault="00761515" w:rsidP="00761515">
      <w:pPr>
        <w:pStyle w:val="aa"/>
        <w:numPr>
          <w:ilvl w:val="0"/>
          <w:numId w:val="14"/>
        </w:numPr>
        <w:ind w:left="0" w:firstLine="0"/>
        <w:jc w:val="both"/>
        <w:rPr>
          <w:bCs/>
          <w:iCs/>
          <w:sz w:val="28"/>
          <w:szCs w:val="28"/>
          <w:lang w:val="ru-RU"/>
        </w:rPr>
      </w:pPr>
      <w:r w:rsidRPr="00761515">
        <w:rPr>
          <w:bCs/>
          <w:i/>
          <w:iCs/>
          <w:sz w:val="28"/>
          <w:szCs w:val="28"/>
          <w:lang w:val="ru-RU"/>
        </w:rPr>
        <w:t xml:space="preserve">Имитационное моделирование экономических систем. </w:t>
      </w:r>
      <w:r w:rsidRPr="00761515">
        <w:rPr>
          <w:bCs/>
          <w:iCs/>
          <w:sz w:val="28"/>
          <w:szCs w:val="28"/>
          <w:lang w:val="ru-RU"/>
        </w:rPr>
        <w:t xml:space="preserve">Сущность </w:t>
      </w:r>
      <w:r w:rsidRPr="001A75FD">
        <w:rPr>
          <w:bCs/>
          <w:iCs/>
          <w:sz w:val="28"/>
          <w:szCs w:val="28"/>
          <w:lang w:val="ru-RU"/>
        </w:rPr>
        <w:t>имитационного моделирования. Средства имитационного моделирования. Испытание имитационной модели. Исследование свойств имитационной модели. Планирование вычислительных экспериментов. Эксплуатация модели.</w:t>
      </w:r>
    </w:p>
    <w:p w14:paraId="2ED188CC" w14:textId="77777777" w:rsidR="001A75FD" w:rsidRPr="001A75FD" w:rsidRDefault="001A75FD" w:rsidP="00761515">
      <w:pPr>
        <w:pStyle w:val="aa"/>
        <w:numPr>
          <w:ilvl w:val="0"/>
          <w:numId w:val="14"/>
        </w:numPr>
        <w:ind w:left="0" w:firstLine="0"/>
        <w:jc w:val="both"/>
        <w:rPr>
          <w:bCs/>
          <w:iCs/>
          <w:sz w:val="28"/>
          <w:szCs w:val="28"/>
          <w:lang w:val="ru-RU"/>
        </w:rPr>
      </w:pPr>
      <w:r w:rsidRPr="001A75FD">
        <w:rPr>
          <w:bCs/>
          <w:i/>
          <w:iCs/>
          <w:sz w:val="28"/>
          <w:szCs w:val="28"/>
          <w:lang w:val="ru-RU"/>
        </w:rPr>
        <w:t>Сетевое</w:t>
      </w:r>
      <w:r w:rsidRPr="00761515">
        <w:rPr>
          <w:bCs/>
          <w:i/>
          <w:iCs/>
          <w:sz w:val="28"/>
          <w:szCs w:val="28"/>
          <w:lang w:val="ru-RU"/>
        </w:rPr>
        <w:t xml:space="preserve"> планирование и управление</w:t>
      </w:r>
      <w:r w:rsidRPr="00761515">
        <w:rPr>
          <w:bCs/>
          <w:iCs/>
          <w:sz w:val="28"/>
          <w:szCs w:val="28"/>
          <w:lang w:val="ru-RU"/>
        </w:rPr>
        <w:t xml:space="preserve">. Понятие сетевой модели и схема её построения. Критический путь и методы его определения. Резервы, содержащиеся в некритических работах. Оптимизация сетевой модели: форсирование критических работ, перераспределение резервов, высвобождение средств за счёт </w:t>
      </w:r>
      <w:proofErr w:type="spellStart"/>
      <w:r w:rsidRPr="00761515">
        <w:rPr>
          <w:bCs/>
          <w:iCs/>
          <w:sz w:val="28"/>
          <w:szCs w:val="28"/>
          <w:lang w:val="ru-RU"/>
        </w:rPr>
        <w:t>пролонгирования</w:t>
      </w:r>
      <w:proofErr w:type="spellEnd"/>
      <w:r w:rsidRPr="00761515">
        <w:rPr>
          <w:bCs/>
          <w:iCs/>
          <w:sz w:val="28"/>
          <w:szCs w:val="28"/>
          <w:lang w:val="ru-RU"/>
        </w:rPr>
        <w:t xml:space="preserve"> работ. Имитационный подход</w:t>
      </w:r>
      <w:r>
        <w:rPr>
          <w:bCs/>
          <w:iCs/>
          <w:sz w:val="28"/>
          <w:szCs w:val="28"/>
          <w:lang w:val="ru-RU"/>
        </w:rPr>
        <w:t>.</w:t>
      </w:r>
    </w:p>
    <w:p w14:paraId="3779C5CA" w14:textId="77777777" w:rsidR="00CB2097" w:rsidRPr="001A75FD" w:rsidRDefault="00CB2097" w:rsidP="004B3C9F">
      <w:pPr>
        <w:jc w:val="both"/>
        <w:rPr>
          <w:b/>
          <w:bCs/>
          <w:iCs/>
          <w:sz w:val="28"/>
          <w:szCs w:val="28"/>
          <w:lang w:val="ru-RU"/>
        </w:rPr>
      </w:pPr>
      <w:bookmarkStart w:id="13" w:name="_Toc76200472"/>
      <w:r w:rsidRPr="001A75FD">
        <w:rPr>
          <w:b/>
          <w:bCs/>
          <w:i/>
          <w:iCs/>
          <w:sz w:val="28"/>
          <w:szCs w:val="28"/>
          <w:lang w:val="ru-RU"/>
        </w:rPr>
        <w:t xml:space="preserve">Раздел III. </w:t>
      </w:r>
      <w:r w:rsidRPr="001A75FD">
        <w:rPr>
          <w:b/>
          <w:bCs/>
          <w:iCs/>
          <w:sz w:val="28"/>
          <w:szCs w:val="28"/>
          <w:lang w:val="ru-RU"/>
        </w:rPr>
        <w:t>Инструментальные методы экономики</w:t>
      </w:r>
      <w:bookmarkEnd w:id="13"/>
    </w:p>
    <w:p w14:paraId="55A59B64"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Обмен данных в КС. </w:t>
      </w:r>
      <w:r w:rsidRPr="001A75FD">
        <w:rPr>
          <w:bCs/>
          <w:iCs/>
          <w:sz w:val="28"/>
          <w:szCs w:val="28"/>
          <w:lang w:val="ru-RU"/>
        </w:rPr>
        <w:t xml:space="preserve">Сетевые адаптеры, кабели и коммуникационные устройства </w:t>
      </w:r>
      <w:r w:rsidRPr="00E664D1">
        <w:rPr>
          <w:bCs/>
          <w:iCs/>
          <w:sz w:val="28"/>
          <w:szCs w:val="28"/>
          <w:lang w:val="ru-RU"/>
        </w:rPr>
        <w:t xml:space="preserve">компьютерных сетей. Понятие протоколов обмена данными. Иерархия протоколов. </w:t>
      </w:r>
      <w:r w:rsidR="0028314C" w:rsidRPr="00E664D1">
        <w:rPr>
          <w:bCs/>
          <w:iCs/>
          <w:sz w:val="28"/>
          <w:szCs w:val="28"/>
          <w:lang w:val="ru-RU"/>
        </w:rPr>
        <w:t xml:space="preserve">Модель </w:t>
      </w:r>
      <w:r w:rsidR="0028314C" w:rsidRPr="00E664D1">
        <w:rPr>
          <w:bCs/>
          <w:iCs/>
          <w:sz w:val="28"/>
          <w:szCs w:val="28"/>
        </w:rPr>
        <w:t>OSI</w:t>
      </w:r>
      <w:r w:rsidR="0028314C" w:rsidRPr="00E664D1">
        <w:rPr>
          <w:bCs/>
          <w:iCs/>
          <w:sz w:val="28"/>
          <w:szCs w:val="28"/>
          <w:lang w:val="ru-RU"/>
        </w:rPr>
        <w:t xml:space="preserve">. </w:t>
      </w:r>
      <w:r w:rsidRPr="00E664D1">
        <w:rPr>
          <w:bCs/>
          <w:iCs/>
          <w:sz w:val="28"/>
          <w:szCs w:val="28"/>
          <w:lang w:val="ru-RU"/>
        </w:rPr>
        <w:t>Наиболее распространенные сетевые протоколы. Назначение и разновидности факс-модемов. Рынок</w:t>
      </w:r>
      <w:r w:rsidRPr="00E664D1">
        <w:rPr>
          <w:bCs/>
          <w:i/>
          <w:iCs/>
          <w:sz w:val="28"/>
          <w:szCs w:val="28"/>
          <w:lang w:val="ru-RU"/>
        </w:rPr>
        <w:t xml:space="preserve"> </w:t>
      </w:r>
      <w:r w:rsidRPr="00E664D1">
        <w:rPr>
          <w:bCs/>
          <w:iCs/>
          <w:sz w:val="28"/>
          <w:szCs w:val="28"/>
          <w:lang w:val="ru-RU"/>
        </w:rPr>
        <w:t>и</w:t>
      </w:r>
      <w:r w:rsidRPr="00E664D1">
        <w:rPr>
          <w:bCs/>
          <w:i/>
          <w:iCs/>
          <w:sz w:val="28"/>
          <w:szCs w:val="28"/>
          <w:lang w:val="ru-RU"/>
        </w:rPr>
        <w:t xml:space="preserve"> </w:t>
      </w:r>
      <w:r w:rsidRPr="00E664D1">
        <w:rPr>
          <w:bCs/>
          <w:iCs/>
          <w:sz w:val="28"/>
          <w:szCs w:val="28"/>
          <w:lang w:val="ru-RU"/>
        </w:rPr>
        <w:t>крупнейшие</w:t>
      </w:r>
      <w:r w:rsidRPr="00E664D1">
        <w:rPr>
          <w:bCs/>
          <w:i/>
          <w:iCs/>
          <w:sz w:val="28"/>
          <w:szCs w:val="28"/>
          <w:lang w:val="ru-RU"/>
        </w:rPr>
        <w:t xml:space="preserve"> </w:t>
      </w:r>
      <w:r w:rsidRPr="00E664D1">
        <w:rPr>
          <w:bCs/>
          <w:iCs/>
          <w:sz w:val="28"/>
          <w:szCs w:val="28"/>
          <w:lang w:val="ru-RU"/>
        </w:rPr>
        <w:t>производители</w:t>
      </w:r>
      <w:r w:rsidRPr="00E664D1">
        <w:rPr>
          <w:bCs/>
          <w:i/>
          <w:iCs/>
          <w:sz w:val="28"/>
          <w:szCs w:val="28"/>
          <w:lang w:val="ru-RU"/>
        </w:rPr>
        <w:t xml:space="preserve"> </w:t>
      </w:r>
      <w:r w:rsidRPr="00E664D1">
        <w:rPr>
          <w:bCs/>
          <w:iCs/>
          <w:sz w:val="28"/>
          <w:szCs w:val="28"/>
          <w:lang w:val="ru-RU"/>
        </w:rPr>
        <w:t>ПО. Системное и прикладное</w:t>
      </w:r>
      <w:r w:rsidRPr="001A75FD">
        <w:rPr>
          <w:bCs/>
          <w:iCs/>
          <w:sz w:val="28"/>
          <w:szCs w:val="28"/>
          <w:lang w:val="ru-RU"/>
        </w:rPr>
        <w:t xml:space="preserve"> ПО. Программные средства и программные продукты. Программное обеспечение (ПО) КС. Коммерческое, условно-бесплатное и свободно распространяемое программное обеспечение. </w:t>
      </w:r>
      <w:proofErr w:type="spellStart"/>
      <w:r w:rsidRPr="001A75FD">
        <w:rPr>
          <w:bCs/>
          <w:iCs/>
          <w:sz w:val="28"/>
          <w:szCs w:val="28"/>
          <w:lang w:val="ru-RU"/>
        </w:rPr>
        <w:t>Retail</w:t>
      </w:r>
      <w:proofErr w:type="spellEnd"/>
      <w:r w:rsidRPr="001A75FD">
        <w:rPr>
          <w:bCs/>
          <w:iCs/>
          <w:sz w:val="28"/>
          <w:szCs w:val="28"/>
          <w:lang w:val="ru-RU"/>
        </w:rPr>
        <w:t xml:space="preserve">, OEM, </w:t>
      </w:r>
      <w:proofErr w:type="spellStart"/>
      <w:r w:rsidRPr="001A75FD">
        <w:rPr>
          <w:bCs/>
          <w:iCs/>
          <w:sz w:val="28"/>
          <w:szCs w:val="28"/>
          <w:lang w:val="ru-RU"/>
        </w:rPr>
        <w:t>Trial</w:t>
      </w:r>
      <w:proofErr w:type="spellEnd"/>
      <w:r w:rsidRPr="001A75FD">
        <w:rPr>
          <w:bCs/>
          <w:iCs/>
          <w:sz w:val="28"/>
          <w:szCs w:val="28"/>
          <w:lang w:val="ru-RU"/>
        </w:rPr>
        <w:t xml:space="preserve">, </w:t>
      </w:r>
      <w:proofErr w:type="spellStart"/>
      <w:r w:rsidRPr="001A75FD">
        <w:rPr>
          <w:bCs/>
          <w:iCs/>
          <w:sz w:val="28"/>
          <w:szCs w:val="28"/>
          <w:lang w:val="ru-RU"/>
        </w:rPr>
        <w:t>демо</w:t>
      </w:r>
      <w:proofErr w:type="spellEnd"/>
      <w:r w:rsidRPr="001A75FD">
        <w:rPr>
          <w:bCs/>
          <w:iCs/>
          <w:sz w:val="28"/>
          <w:szCs w:val="28"/>
          <w:lang w:val="ru-RU"/>
        </w:rPr>
        <w:t xml:space="preserve">- и бета-версии программных продуктов. </w:t>
      </w:r>
    </w:p>
    <w:p w14:paraId="4D473055"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Назначение и основные функции операционных систем (ОС). </w:t>
      </w:r>
      <w:r w:rsidRPr="001A75FD">
        <w:rPr>
          <w:bCs/>
          <w:iCs/>
          <w:sz w:val="28"/>
          <w:szCs w:val="28"/>
          <w:lang w:val="ru-RU"/>
        </w:rPr>
        <w:t xml:space="preserve">Организация управления устройствами в ОС. Драйверы устройств. Разделы и логические диски. Понятие и основные разновидности файловых систем. Распределение дискового пространства между файлами. Оптимизация доступа к файлам. Защита информации в файловых системах. Механизмы реализации многозадачности в ОС. Разделение ресурсов между программами. Виртуальная память. Способы реализации межпрограммного взаимодействия. </w:t>
      </w:r>
    </w:p>
    <w:p w14:paraId="3F160106" w14:textId="77777777" w:rsidR="00CB2097" w:rsidRPr="001F6D82" w:rsidRDefault="00CB2097" w:rsidP="004B3C9F">
      <w:pPr>
        <w:pStyle w:val="aa"/>
        <w:numPr>
          <w:ilvl w:val="0"/>
          <w:numId w:val="15"/>
        </w:numPr>
        <w:ind w:left="0" w:firstLine="0"/>
        <w:jc w:val="both"/>
        <w:rPr>
          <w:bCs/>
          <w:iCs/>
          <w:sz w:val="28"/>
          <w:szCs w:val="28"/>
          <w:lang w:val="ru-RU"/>
        </w:rPr>
      </w:pPr>
      <w:r w:rsidRPr="001F6D82">
        <w:rPr>
          <w:bCs/>
          <w:i/>
          <w:iCs/>
          <w:sz w:val="28"/>
          <w:szCs w:val="28"/>
          <w:lang w:val="ru-RU"/>
        </w:rPr>
        <w:t xml:space="preserve">Диалоговый и пакетный режимы работы компьютерной системы. </w:t>
      </w:r>
      <w:r w:rsidRPr="001F6D82">
        <w:rPr>
          <w:bCs/>
          <w:iCs/>
          <w:sz w:val="28"/>
          <w:szCs w:val="28"/>
          <w:lang w:val="ru-RU"/>
        </w:rPr>
        <w:t xml:space="preserve">Средства автоматизации процедур обработки данных на уровне ОС. Основные элементы пользовательского интерфейса. Шрифты и способы поддержки национальных алфавитов на уровне ОС. Поддержка мультимедийных форматов на уровне ОС. </w:t>
      </w:r>
    </w:p>
    <w:p w14:paraId="4A321C58" w14:textId="55C6F5B1" w:rsidR="00CB2097"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Программная поддержка средств организационного управления. </w:t>
      </w:r>
      <w:r w:rsidRPr="001A75FD">
        <w:rPr>
          <w:bCs/>
          <w:iCs/>
          <w:sz w:val="28"/>
          <w:szCs w:val="28"/>
          <w:lang w:val="ru-RU"/>
        </w:rPr>
        <w:t xml:space="preserve">Методы, средства и технологии интеграции 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 взаимоотношениями с клиентами. </w:t>
      </w:r>
    </w:p>
    <w:p w14:paraId="4CCC796B" w14:textId="77777777" w:rsidR="009B1966" w:rsidRPr="001A75FD" w:rsidRDefault="009B1966" w:rsidP="009B1966">
      <w:pPr>
        <w:pStyle w:val="aa"/>
        <w:jc w:val="both"/>
        <w:rPr>
          <w:bCs/>
          <w:iCs/>
          <w:sz w:val="28"/>
          <w:szCs w:val="28"/>
          <w:lang w:val="ru-RU"/>
        </w:rPr>
      </w:pPr>
    </w:p>
    <w:p w14:paraId="7F763BA6"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lastRenderedPageBreak/>
        <w:t>Объектные модели электронных документов</w:t>
      </w:r>
      <w:r w:rsidRPr="001A75FD">
        <w:rPr>
          <w:bCs/>
          <w:iCs/>
          <w:sz w:val="28"/>
          <w:szCs w:val="28"/>
          <w:lang w:val="ru-RU"/>
        </w:rPr>
        <w:t>. Основные элементы объектных моделей документов текстовых процессоров, электронных таблиц, HTML-документов. Средства автоматизации изменения содержания и форматирования электронных документов.</w:t>
      </w:r>
    </w:p>
    <w:p w14:paraId="75DB4DC8"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Языки и системы программирования</w:t>
      </w:r>
      <w:r w:rsidRPr="001A75FD">
        <w:rPr>
          <w:bCs/>
          <w:iCs/>
          <w:sz w:val="28"/>
          <w:szCs w:val="28"/>
          <w:lang w:val="ru-RU"/>
        </w:rPr>
        <w:t>. Понятие интегрированной среды разработки программ. Компиляторы и интерпретаторы. Объектно-ориентированное программирование. Классы и объекты. Наследование. Технологический процесс разработки программ. Характеристика основных подходов к проектированию и разработке программного обеспечения.</w:t>
      </w:r>
    </w:p>
    <w:p w14:paraId="7943E2DF" w14:textId="77777777" w:rsidR="00CB2097" w:rsidRPr="00E664D1"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Базы данных и системы управления базами данных</w:t>
      </w:r>
      <w:r w:rsidRPr="001A75FD">
        <w:rPr>
          <w:bCs/>
          <w:iCs/>
          <w:sz w:val="28"/>
          <w:szCs w:val="28"/>
          <w:lang w:val="ru-RU"/>
        </w:rPr>
        <w:t xml:space="preserve">. Информационные объекты. Нормализация отношений. Модель данных (инфологическая модель). Виды моделей. Системы управления базами данных (СУБД) и их основные функции. Промышленные и персональные СУБД. Понятие транзакции. Системы обработки транзакций в режиме реального времени. Языки запросов и хранимые </w:t>
      </w:r>
      <w:r w:rsidRPr="00E664D1">
        <w:rPr>
          <w:bCs/>
          <w:iCs/>
          <w:sz w:val="28"/>
          <w:szCs w:val="28"/>
          <w:lang w:val="ru-RU"/>
        </w:rPr>
        <w:t xml:space="preserve">процедуры. Хранилища и витрины данных. Модели аналитической обработки данных в СУБД. Средства извлечения знаний. </w:t>
      </w:r>
    </w:p>
    <w:p w14:paraId="3C637089" w14:textId="77777777" w:rsidR="0028314C" w:rsidRPr="00E664D1" w:rsidRDefault="0028314C" w:rsidP="004B3C9F">
      <w:pPr>
        <w:pStyle w:val="aa"/>
        <w:numPr>
          <w:ilvl w:val="0"/>
          <w:numId w:val="15"/>
        </w:numPr>
        <w:ind w:left="0" w:firstLine="0"/>
        <w:jc w:val="both"/>
        <w:rPr>
          <w:bCs/>
          <w:iCs/>
          <w:sz w:val="28"/>
          <w:szCs w:val="28"/>
          <w:lang w:val="ru-RU"/>
        </w:rPr>
      </w:pPr>
      <w:r w:rsidRPr="00E664D1">
        <w:rPr>
          <w:bCs/>
          <w:i/>
          <w:iCs/>
          <w:sz w:val="28"/>
          <w:szCs w:val="28"/>
          <w:lang w:val="ru-RU"/>
        </w:rPr>
        <w:t>Интеллектуальный анализ данных и машинное обучение</w:t>
      </w:r>
      <w:r w:rsidRPr="00E664D1">
        <w:rPr>
          <w:bCs/>
          <w:iCs/>
          <w:sz w:val="28"/>
          <w:szCs w:val="28"/>
          <w:lang w:val="ru-RU"/>
        </w:rPr>
        <w:t xml:space="preserve">. Статистический анализ данных. Описательная статистика. Инструментарий </w:t>
      </w:r>
      <w:r w:rsidRPr="00E664D1">
        <w:rPr>
          <w:bCs/>
          <w:iCs/>
          <w:sz w:val="28"/>
          <w:szCs w:val="28"/>
        </w:rPr>
        <w:t>Pandas</w:t>
      </w:r>
      <w:r w:rsidRPr="00E664D1">
        <w:rPr>
          <w:bCs/>
          <w:iCs/>
          <w:sz w:val="28"/>
          <w:szCs w:val="28"/>
          <w:lang w:val="ru-RU"/>
        </w:rPr>
        <w:t xml:space="preserve"> и </w:t>
      </w:r>
      <w:proofErr w:type="spellStart"/>
      <w:r w:rsidRPr="00E664D1">
        <w:rPr>
          <w:bCs/>
          <w:iCs/>
          <w:sz w:val="28"/>
          <w:szCs w:val="28"/>
        </w:rPr>
        <w:t>NumPy</w:t>
      </w:r>
      <w:proofErr w:type="spellEnd"/>
      <w:r w:rsidRPr="00E664D1">
        <w:rPr>
          <w:bCs/>
          <w:iCs/>
          <w:sz w:val="28"/>
          <w:szCs w:val="28"/>
          <w:lang w:val="ru-RU"/>
        </w:rPr>
        <w:t xml:space="preserve">. Визуализация данных: инструментарий </w:t>
      </w:r>
      <w:proofErr w:type="spellStart"/>
      <w:r w:rsidRPr="00E664D1">
        <w:rPr>
          <w:bCs/>
          <w:iCs/>
          <w:sz w:val="28"/>
          <w:szCs w:val="28"/>
        </w:rPr>
        <w:t>Matplotlib</w:t>
      </w:r>
      <w:proofErr w:type="spellEnd"/>
      <w:r w:rsidRPr="00E664D1">
        <w:rPr>
          <w:bCs/>
          <w:iCs/>
          <w:sz w:val="28"/>
          <w:szCs w:val="28"/>
          <w:lang w:val="ru-RU"/>
        </w:rPr>
        <w:t xml:space="preserve">. Машинное обучение. </w:t>
      </w:r>
      <w:r w:rsidR="001F6D82" w:rsidRPr="00E664D1">
        <w:rPr>
          <w:bCs/>
          <w:iCs/>
          <w:sz w:val="28"/>
          <w:szCs w:val="28"/>
          <w:lang w:val="ru-RU"/>
        </w:rPr>
        <w:t xml:space="preserve">Функционал </w:t>
      </w:r>
      <w:proofErr w:type="spellStart"/>
      <w:r w:rsidR="001F6D82" w:rsidRPr="00E664D1">
        <w:rPr>
          <w:bCs/>
          <w:iCs/>
          <w:sz w:val="28"/>
          <w:szCs w:val="28"/>
        </w:rPr>
        <w:t>Scikit</w:t>
      </w:r>
      <w:proofErr w:type="spellEnd"/>
      <w:r w:rsidR="001F6D82" w:rsidRPr="00E664D1">
        <w:rPr>
          <w:bCs/>
          <w:iCs/>
          <w:sz w:val="28"/>
          <w:szCs w:val="28"/>
          <w:lang w:val="ru-RU"/>
        </w:rPr>
        <w:t>-</w:t>
      </w:r>
      <w:r w:rsidR="001F6D82" w:rsidRPr="00E664D1">
        <w:rPr>
          <w:bCs/>
          <w:iCs/>
          <w:sz w:val="28"/>
          <w:szCs w:val="28"/>
        </w:rPr>
        <w:t>Learn</w:t>
      </w:r>
      <w:r w:rsidR="001F6D82" w:rsidRPr="00E664D1">
        <w:rPr>
          <w:bCs/>
          <w:iCs/>
          <w:sz w:val="28"/>
          <w:szCs w:val="28"/>
          <w:lang w:val="ru-RU"/>
        </w:rPr>
        <w:t xml:space="preserve">. </w:t>
      </w:r>
      <w:r w:rsidRPr="00E664D1">
        <w:rPr>
          <w:bCs/>
          <w:iCs/>
          <w:sz w:val="28"/>
          <w:szCs w:val="28"/>
          <w:lang w:val="ru-RU"/>
        </w:rPr>
        <w:t xml:space="preserve">Обучение с учителем. Регрессия. Классификация. Регуляризация. Эластичная сеть. Дерево решений. Метод опорных векторов. Метод </w:t>
      </w:r>
      <w:r w:rsidRPr="00E664D1">
        <w:rPr>
          <w:bCs/>
          <w:iCs/>
          <w:sz w:val="28"/>
          <w:szCs w:val="28"/>
        </w:rPr>
        <w:t>K</w:t>
      </w:r>
      <w:r w:rsidRPr="00E664D1">
        <w:rPr>
          <w:bCs/>
          <w:iCs/>
          <w:sz w:val="28"/>
          <w:szCs w:val="28"/>
          <w:lang w:val="ru-RU"/>
        </w:rPr>
        <w:t xml:space="preserve">-ближайших соседей. Ансамблевые модели: </w:t>
      </w:r>
      <w:proofErr w:type="spellStart"/>
      <w:r w:rsidRPr="00E664D1">
        <w:rPr>
          <w:bCs/>
          <w:iCs/>
          <w:sz w:val="28"/>
          <w:szCs w:val="28"/>
          <w:lang w:val="ru-RU"/>
        </w:rPr>
        <w:t>бэгинг</w:t>
      </w:r>
      <w:proofErr w:type="spellEnd"/>
      <w:r w:rsidRPr="00E664D1">
        <w:rPr>
          <w:bCs/>
          <w:iCs/>
          <w:sz w:val="28"/>
          <w:szCs w:val="28"/>
          <w:lang w:val="ru-RU"/>
        </w:rPr>
        <w:t xml:space="preserve">, </w:t>
      </w:r>
      <w:proofErr w:type="spellStart"/>
      <w:r w:rsidRPr="00E664D1">
        <w:rPr>
          <w:bCs/>
          <w:iCs/>
          <w:sz w:val="28"/>
          <w:szCs w:val="28"/>
          <w:lang w:val="ru-RU"/>
        </w:rPr>
        <w:t>бустинг</w:t>
      </w:r>
      <w:proofErr w:type="spellEnd"/>
      <w:r w:rsidRPr="00E664D1">
        <w:rPr>
          <w:bCs/>
          <w:iCs/>
          <w:sz w:val="28"/>
          <w:szCs w:val="28"/>
          <w:lang w:val="ru-RU"/>
        </w:rPr>
        <w:t xml:space="preserve">, </w:t>
      </w:r>
      <w:proofErr w:type="spellStart"/>
      <w:r w:rsidRPr="00E664D1">
        <w:rPr>
          <w:bCs/>
          <w:iCs/>
          <w:sz w:val="28"/>
          <w:szCs w:val="28"/>
          <w:lang w:val="ru-RU"/>
        </w:rPr>
        <w:t>стекинг</w:t>
      </w:r>
      <w:proofErr w:type="spellEnd"/>
      <w:r w:rsidRPr="00E664D1">
        <w:rPr>
          <w:bCs/>
          <w:iCs/>
          <w:sz w:val="28"/>
          <w:szCs w:val="28"/>
          <w:lang w:val="ru-RU"/>
        </w:rPr>
        <w:t xml:space="preserve">. Обучение без учителя. Кластеризация. Поиск аномалий. Сокращение размерности данных. Метод </w:t>
      </w:r>
      <w:r w:rsidRPr="00E664D1">
        <w:rPr>
          <w:bCs/>
          <w:iCs/>
          <w:sz w:val="28"/>
          <w:szCs w:val="28"/>
        </w:rPr>
        <w:t>K</w:t>
      </w:r>
      <w:r w:rsidRPr="00E664D1">
        <w:rPr>
          <w:bCs/>
          <w:iCs/>
          <w:sz w:val="28"/>
          <w:szCs w:val="28"/>
          <w:lang w:val="ru-RU"/>
        </w:rPr>
        <w:t xml:space="preserve">-средних. Метод локтя. Кластеризация по плотности </w:t>
      </w:r>
      <w:r w:rsidRPr="00E664D1">
        <w:rPr>
          <w:bCs/>
          <w:iCs/>
          <w:sz w:val="28"/>
          <w:szCs w:val="28"/>
        </w:rPr>
        <w:t>DBSCAN</w:t>
      </w:r>
      <w:r w:rsidRPr="00E664D1">
        <w:rPr>
          <w:bCs/>
          <w:iCs/>
          <w:sz w:val="28"/>
          <w:szCs w:val="28"/>
          <w:lang w:val="ru-RU"/>
        </w:rPr>
        <w:t xml:space="preserve">. </w:t>
      </w:r>
      <w:r w:rsidR="001F6D82" w:rsidRPr="00E664D1">
        <w:rPr>
          <w:bCs/>
          <w:iCs/>
          <w:sz w:val="28"/>
          <w:szCs w:val="28"/>
          <w:lang w:val="ru-RU"/>
        </w:rPr>
        <w:t xml:space="preserve">Рекомендательные системы. Методы анализа временных рядов. Модель </w:t>
      </w:r>
      <w:r w:rsidR="001F6D82" w:rsidRPr="00E664D1">
        <w:rPr>
          <w:bCs/>
          <w:iCs/>
          <w:sz w:val="28"/>
          <w:szCs w:val="28"/>
        </w:rPr>
        <w:t>AR</w:t>
      </w:r>
      <w:r w:rsidR="001F6D82" w:rsidRPr="00E664D1">
        <w:rPr>
          <w:bCs/>
          <w:iCs/>
          <w:sz w:val="28"/>
          <w:szCs w:val="28"/>
          <w:lang w:val="ru-RU"/>
        </w:rPr>
        <w:t xml:space="preserve">, </w:t>
      </w:r>
      <w:r w:rsidR="001F6D82" w:rsidRPr="00E664D1">
        <w:rPr>
          <w:bCs/>
          <w:iCs/>
          <w:sz w:val="28"/>
          <w:szCs w:val="28"/>
        </w:rPr>
        <w:t>MA</w:t>
      </w:r>
      <w:r w:rsidR="001F6D82" w:rsidRPr="00E664D1">
        <w:rPr>
          <w:bCs/>
          <w:iCs/>
          <w:sz w:val="28"/>
          <w:szCs w:val="28"/>
          <w:lang w:val="ru-RU"/>
        </w:rPr>
        <w:t xml:space="preserve">, </w:t>
      </w:r>
      <w:r w:rsidR="001F6D82" w:rsidRPr="00E664D1">
        <w:rPr>
          <w:bCs/>
          <w:iCs/>
          <w:sz w:val="28"/>
          <w:szCs w:val="28"/>
        </w:rPr>
        <w:t>ARMA</w:t>
      </w:r>
      <w:r w:rsidR="001F6D82" w:rsidRPr="00E664D1">
        <w:rPr>
          <w:bCs/>
          <w:iCs/>
          <w:sz w:val="28"/>
          <w:szCs w:val="28"/>
          <w:lang w:val="ru-RU"/>
        </w:rPr>
        <w:t xml:space="preserve">, </w:t>
      </w:r>
      <w:r w:rsidR="001F6D82" w:rsidRPr="00E664D1">
        <w:rPr>
          <w:bCs/>
          <w:iCs/>
          <w:sz w:val="28"/>
          <w:szCs w:val="28"/>
        </w:rPr>
        <w:t>ARIMA</w:t>
      </w:r>
      <w:r w:rsidR="001F6D82" w:rsidRPr="00E664D1">
        <w:rPr>
          <w:bCs/>
          <w:iCs/>
          <w:sz w:val="28"/>
          <w:szCs w:val="28"/>
          <w:lang w:val="ru-RU"/>
        </w:rPr>
        <w:t xml:space="preserve">. Искусственные нейронные сети. Модель </w:t>
      </w:r>
      <w:r w:rsidR="001F6D82" w:rsidRPr="00E664D1">
        <w:rPr>
          <w:bCs/>
          <w:iCs/>
          <w:sz w:val="28"/>
          <w:szCs w:val="28"/>
        </w:rPr>
        <w:t>LSTM</w:t>
      </w:r>
      <w:r w:rsidR="001F6D82" w:rsidRPr="00E664D1">
        <w:rPr>
          <w:bCs/>
          <w:iCs/>
          <w:sz w:val="28"/>
          <w:szCs w:val="28"/>
          <w:lang w:val="ru-RU"/>
        </w:rPr>
        <w:t xml:space="preserve">. Модель </w:t>
      </w:r>
      <w:r w:rsidR="001F6D82" w:rsidRPr="00E664D1">
        <w:rPr>
          <w:bCs/>
          <w:iCs/>
          <w:sz w:val="28"/>
          <w:szCs w:val="28"/>
        </w:rPr>
        <w:t>CNN.</w:t>
      </w:r>
    </w:p>
    <w:p w14:paraId="4DE1046C" w14:textId="77777777" w:rsidR="00CB2097" w:rsidRPr="001A75FD" w:rsidRDefault="00CB2097" w:rsidP="004B3C9F">
      <w:pPr>
        <w:pStyle w:val="aa"/>
        <w:numPr>
          <w:ilvl w:val="0"/>
          <w:numId w:val="15"/>
        </w:numPr>
        <w:ind w:left="0" w:firstLine="0"/>
        <w:jc w:val="both"/>
        <w:rPr>
          <w:bCs/>
          <w:iCs/>
          <w:sz w:val="28"/>
          <w:szCs w:val="28"/>
          <w:lang w:val="ru-RU"/>
        </w:rPr>
      </w:pPr>
      <w:r w:rsidRPr="00E664D1">
        <w:rPr>
          <w:bCs/>
          <w:i/>
          <w:iCs/>
          <w:sz w:val="28"/>
          <w:szCs w:val="28"/>
          <w:lang w:val="ru-RU"/>
        </w:rPr>
        <w:t>Диаграммы «сущность-связь</w:t>
      </w:r>
      <w:r w:rsidRPr="001A75FD">
        <w:rPr>
          <w:bCs/>
          <w:i/>
          <w:iCs/>
          <w:sz w:val="28"/>
          <w:szCs w:val="28"/>
          <w:lang w:val="ru-RU"/>
        </w:rPr>
        <w:t xml:space="preserve">». </w:t>
      </w:r>
      <w:r w:rsidRPr="001A75FD">
        <w:rPr>
          <w:bCs/>
          <w:iCs/>
          <w:sz w:val="28"/>
          <w:szCs w:val="28"/>
          <w:lang w:val="ru-RU"/>
        </w:rPr>
        <w:t xml:space="preserve">Сущности, отношения и связи в нотации </w:t>
      </w:r>
      <w:proofErr w:type="spellStart"/>
      <w:r w:rsidRPr="001A75FD">
        <w:rPr>
          <w:bCs/>
          <w:iCs/>
          <w:sz w:val="28"/>
          <w:szCs w:val="28"/>
          <w:lang w:val="ru-RU"/>
        </w:rPr>
        <w:t>Чена</w:t>
      </w:r>
      <w:proofErr w:type="spellEnd"/>
      <w:r w:rsidRPr="001A75FD">
        <w:rPr>
          <w:bCs/>
          <w:iCs/>
          <w:sz w:val="28"/>
          <w:szCs w:val="28"/>
          <w:lang w:val="ru-RU"/>
        </w:rPr>
        <w:t xml:space="preserve">. Диаграммы атрибутов. Категоризация сущностей. Нотация </w:t>
      </w:r>
      <w:proofErr w:type="spellStart"/>
      <w:r w:rsidRPr="001A75FD">
        <w:rPr>
          <w:bCs/>
          <w:iCs/>
          <w:sz w:val="28"/>
          <w:szCs w:val="28"/>
          <w:lang w:val="ru-RU"/>
        </w:rPr>
        <w:t>Баркера</w:t>
      </w:r>
      <w:proofErr w:type="spellEnd"/>
      <w:r w:rsidRPr="001A75FD">
        <w:rPr>
          <w:bCs/>
          <w:iCs/>
          <w:sz w:val="28"/>
          <w:szCs w:val="28"/>
          <w:lang w:val="ru-RU"/>
        </w:rPr>
        <w:t xml:space="preserve">. Построение модели. Структурные карты </w:t>
      </w:r>
      <w:proofErr w:type="spellStart"/>
      <w:r w:rsidRPr="001A75FD">
        <w:rPr>
          <w:bCs/>
          <w:iCs/>
          <w:sz w:val="28"/>
          <w:szCs w:val="28"/>
          <w:lang w:val="ru-RU"/>
        </w:rPr>
        <w:t>Константайна</w:t>
      </w:r>
      <w:proofErr w:type="spellEnd"/>
      <w:r w:rsidRPr="001A75FD">
        <w:rPr>
          <w:bCs/>
          <w:iCs/>
          <w:sz w:val="28"/>
          <w:szCs w:val="28"/>
          <w:lang w:val="ru-RU"/>
        </w:rPr>
        <w:t xml:space="preserve">. Структурные карты Джексона. Взаимосвязь потоков данных и структурных карт. </w:t>
      </w:r>
    </w:p>
    <w:p w14:paraId="4C73761B"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Классификация структурных методологий. </w:t>
      </w:r>
      <w:r w:rsidRPr="001A75FD">
        <w:rPr>
          <w:bCs/>
          <w:iCs/>
          <w:sz w:val="28"/>
          <w:szCs w:val="28"/>
          <w:lang w:val="ru-RU"/>
        </w:rPr>
        <w:t xml:space="preserve">Методологии Йордана/Де Марко и </w:t>
      </w:r>
      <w:proofErr w:type="spellStart"/>
      <w:r w:rsidRPr="001A75FD">
        <w:rPr>
          <w:bCs/>
          <w:iCs/>
          <w:sz w:val="28"/>
          <w:szCs w:val="28"/>
          <w:lang w:val="ru-RU"/>
        </w:rPr>
        <w:t>Гейна-Сарсона</w:t>
      </w:r>
      <w:proofErr w:type="spellEnd"/>
      <w:r w:rsidRPr="001A75FD">
        <w:rPr>
          <w:bCs/>
          <w:iCs/>
          <w:sz w:val="28"/>
          <w:szCs w:val="28"/>
          <w:lang w:val="ru-RU"/>
        </w:rPr>
        <w:t xml:space="preserve">. SADT - технология структурного анализа и проектирования. Сравнительный анализ SADT - моделей и потоковых моделей. Методология SSADM. Методологии, ориентированные на данные. Основные этапы подхода Мартина. </w:t>
      </w:r>
    </w:p>
    <w:p w14:paraId="0486BF9B"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Корпоративные методологии структурного анализа</w:t>
      </w:r>
      <w:r w:rsidRPr="001A75FD">
        <w:rPr>
          <w:bCs/>
          <w:iCs/>
          <w:sz w:val="28"/>
          <w:szCs w:val="28"/>
          <w:lang w:val="ru-RU"/>
        </w:rPr>
        <w:t>. Структурный анализ систем средствами IDEF - технологии. Моделирование поведения организации на рынке (исторический аспект). Структурный анализ систем. Понятие структурного анализа. Диаграммы потоков данных. Словарь данных. Методы задания спецификаций процессов. Классификация структурных методологий. Примеры. Семейство технол</w:t>
      </w:r>
      <w:r w:rsidR="00F93F49" w:rsidRPr="001A75FD">
        <w:rPr>
          <w:bCs/>
          <w:iCs/>
          <w:sz w:val="28"/>
          <w:szCs w:val="28"/>
          <w:lang w:val="ru-RU"/>
        </w:rPr>
        <w:t>огии IDEF - от IDEFO до IDEF 14</w:t>
      </w:r>
      <w:r w:rsidRPr="001A75FD">
        <w:rPr>
          <w:bCs/>
          <w:iCs/>
          <w:sz w:val="28"/>
          <w:szCs w:val="28"/>
          <w:lang w:val="ru-RU"/>
        </w:rPr>
        <w:t>. Стандарт IDEFO.</w:t>
      </w:r>
    </w:p>
    <w:p w14:paraId="40714FF6"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lastRenderedPageBreak/>
        <w:t xml:space="preserve">Компьютерные сети. </w:t>
      </w:r>
      <w:r w:rsidRPr="001A75FD">
        <w:rPr>
          <w:bCs/>
          <w:iCs/>
          <w:sz w:val="28"/>
          <w:szCs w:val="28"/>
          <w:lang w:val="ru-RU"/>
        </w:rPr>
        <w:t>Топология сетей</w:t>
      </w:r>
      <w:r w:rsidRPr="001A75FD">
        <w:rPr>
          <w:bCs/>
          <w:i/>
          <w:iCs/>
          <w:sz w:val="28"/>
          <w:szCs w:val="28"/>
          <w:lang w:val="ru-RU"/>
        </w:rPr>
        <w:t xml:space="preserve">. </w:t>
      </w:r>
      <w:r w:rsidRPr="001A75FD">
        <w:rPr>
          <w:bCs/>
          <w:iCs/>
          <w:sz w:val="28"/>
          <w:szCs w:val="28"/>
          <w:lang w:val="ru-RU"/>
        </w:rPr>
        <w:t>Понятие протоколов обмена данными. Иерархия протоколов. Наиболее распространенные сетевые протоколы. Особенности аппаратного и программного обеспечения серверов и рабочих станций. Функции серверного и клиентского ПО. Сетевые ОС. SQL-серверы. Понятие и способы блокировки данных. Назначение и основные функции ПО промежуточного уровня. Структура сети Интернет. Способы подключения к сети. Используемые протоколы и принципы адресации. Основные виды клиентского и серверного программного обеспечения, используемого в Интернет. Поисковые системы. Языки разметки данных HTML и XML. Языки описания сценариев. Платежные системы и электронный бизнес в Интернет.</w:t>
      </w:r>
    </w:p>
    <w:p w14:paraId="5615621D"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Информационные системы (ИС). </w:t>
      </w:r>
      <w:r w:rsidRPr="001A75FD">
        <w:rPr>
          <w:bCs/>
          <w:iCs/>
          <w:sz w:val="28"/>
          <w:szCs w:val="28"/>
          <w:lang w:val="ru-RU"/>
        </w:rPr>
        <w:t xml:space="preserve">Понятие ИС, их структура и состав. Обеспечивающие и функциональные подсистемы ИС. Принципы создания и проектирования ИС. Жизненных цикл ИС. Системы автоматизации проектирования (САПР). </w:t>
      </w:r>
      <w:proofErr w:type="spellStart"/>
      <w:r w:rsidRPr="001A75FD">
        <w:rPr>
          <w:bCs/>
          <w:iCs/>
          <w:sz w:val="28"/>
          <w:szCs w:val="28"/>
          <w:lang w:val="ru-RU"/>
        </w:rPr>
        <w:t>Case</w:t>
      </w:r>
      <w:proofErr w:type="spellEnd"/>
      <w:r w:rsidRPr="001A75FD">
        <w:rPr>
          <w:bCs/>
          <w:iCs/>
          <w:sz w:val="28"/>
          <w:szCs w:val="28"/>
          <w:lang w:val="ru-RU"/>
        </w:rPr>
        <w:t xml:space="preserve"> – технологии.</w:t>
      </w:r>
    </w:p>
    <w:p w14:paraId="7CE4654B" w14:textId="77777777" w:rsidR="00CB2097" w:rsidRPr="001A75FD"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Информационные системы бухгалтерского учета</w:t>
      </w:r>
      <w:r w:rsidRPr="001A75FD">
        <w:rPr>
          <w:bCs/>
          <w:iCs/>
          <w:sz w:val="28"/>
          <w:szCs w:val="28"/>
          <w:lang w:val="ru-RU"/>
        </w:rPr>
        <w:t>. Классификация информационных систем бухгалтерского учета. Инструментальный и функциональный подходы к построению ИСБУ, их характеристика и анализ. Понятие автоматизированного рабочего места (АРМ) бухгалтера. Виды, состав функций и краткая характеристика АРМ бухгалтера по участкам учета. Информационные связи между участками учета. Модель системы счетов в бухгалтерских ИС. Модель организации синтетического учета, модель организации аналитического учета и организация связи синтетических и аналитических счетов. Технология автоматизированного ведения бухгалтерского учета. Организация налогового учета в бухгалтерских ИС.</w:t>
      </w:r>
    </w:p>
    <w:p w14:paraId="610EE0BC" w14:textId="77777777" w:rsidR="00CB2097" w:rsidRPr="001A75FD" w:rsidRDefault="00CB2097" w:rsidP="00922B70">
      <w:pPr>
        <w:pStyle w:val="aa"/>
        <w:numPr>
          <w:ilvl w:val="0"/>
          <w:numId w:val="15"/>
        </w:numPr>
        <w:ind w:left="0" w:firstLine="0"/>
        <w:jc w:val="both"/>
        <w:rPr>
          <w:bCs/>
          <w:iCs/>
          <w:sz w:val="28"/>
          <w:szCs w:val="28"/>
          <w:lang w:val="ru-RU"/>
        </w:rPr>
      </w:pPr>
      <w:r w:rsidRPr="001A75FD">
        <w:rPr>
          <w:bCs/>
          <w:i/>
          <w:iCs/>
          <w:sz w:val="28"/>
          <w:szCs w:val="28"/>
          <w:lang w:val="ru-RU"/>
        </w:rPr>
        <w:t>Информационные системы в страховых</w:t>
      </w:r>
      <w:r w:rsidR="00922B70">
        <w:rPr>
          <w:bCs/>
          <w:i/>
          <w:iCs/>
          <w:sz w:val="28"/>
          <w:szCs w:val="28"/>
          <w:lang w:val="ru-RU"/>
        </w:rPr>
        <w:t>,</w:t>
      </w:r>
      <w:r w:rsidRPr="001A75FD">
        <w:rPr>
          <w:bCs/>
          <w:i/>
          <w:iCs/>
          <w:sz w:val="28"/>
          <w:szCs w:val="28"/>
          <w:lang w:val="ru-RU"/>
        </w:rPr>
        <w:t xml:space="preserve"> </w:t>
      </w:r>
      <w:r w:rsidR="00922B70" w:rsidRPr="001A75FD">
        <w:rPr>
          <w:bCs/>
          <w:i/>
          <w:iCs/>
          <w:sz w:val="28"/>
          <w:szCs w:val="28"/>
          <w:lang w:val="ru-RU"/>
        </w:rPr>
        <w:t>кредитных</w:t>
      </w:r>
      <w:r w:rsidR="00922B70">
        <w:rPr>
          <w:bCs/>
          <w:i/>
          <w:iCs/>
          <w:sz w:val="28"/>
          <w:szCs w:val="28"/>
          <w:lang w:val="ru-RU"/>
        </w:rPr>
        <w:t xml:space="preserve"> </w:t>
      </w:r>
      <w:r w:rsidRPr="001A75FD">
        <w:rPr>
          <w:bCs/>
          <w:i/>
          <w:iCs/>
          <w:sz w:val="28"/>
          <w:szCs w:val="28"/>
          <w:lang w:val="ru-RU"/>
        </w:rPr>
        <w:t>организациях</w:t>
      </w:r>
      <w:r w:rsidR="00922B70">
        <w:rPr>
          <w:bCs/>
          <w:i/>
          <w:iCs/>
          <w:sz w:val="28"/>
          <w:szCs w:val="28"/>
          <w:lang w:val="ru-RU"/>
        </w:rPr>
        <w:t xml:space="preserve"> и</w:t>
      </w:r>
      <w:r w:rsidR="00922B70" w:rsidRPr="00922B70">
        <w:rPr>
          <w:bCs/>
          <w:i/>
          <w:iCs/>
          <w:sz w:val="28"/>
          <w:szCs w:val="28"/>
          <w:lang w:val="ru-RU"/>
        </w:rPr>
        <w:t xml:space="preserve"> </w:t>
      </w:r>
      <w:r w:rsidR="00922B70" w:rsidRPr="001A75FD">
        <w:rPr>
          <w:bCs/>
          <w:i/>
          <w:iCs/>
          <w:sz w:val="28"/>
          <w:szCs w:val="28"/>
          <w:lang w:val="ru-RU"/>
        </w:rPr>
        <w:t>налоговых органах</w:t>
      </w:r>
      <w:r w:rsidRPr="001A75FD">
        <w:rPr>
          <w:bCs/>
          <w:i/>
          <w:iCs/>
          <w:sz w:val="28"/>
          <w:szCs w:val="28"/>
          <w:lang w:val="ru-RU"/>
        </w:rPr>
        <w:t xml:space="preserve">. </w:t>
      </w:r>
      <w:r w:rsidRPr="001A75FD">
        <w:rPr>
          <w:bCs/>
          <w:iCs/>
          <w:sz w:val="28"/>
          <w:szCs w:val="28"/>
          <w:lang w:val="ru-RU"/>
        </w:rPr>
        <w:t xml:space="preserve">Основные принципы построения ИС в страховых организациях. Функциональная структура информационных систем обработки экономической информации страховых организаций. Состав задач, программное и технологическое обеспечение их реализации. Специализированные программные продукты автоматизации основных видов страховой деятельности. Автоматизированная банковская система, ее классификация, структура, основные принципы создания. Автоматизация учетно-операционной работы банка. Автоматизация межбанковских расчетов, кредитных операций, депозитарного комплекса. Банковская аналитическая система. Информатизация налоговых органов РФ. Цели и задачи информатизации налоговой системы. Структура системы управления налогообложением в РФ. Задачи и функции ИС федерального, регионального и территориального уровней. Технология взаимодействия ИС различных уровней. Основные требования к налоговым ИС. Технология создания налоговых ИС. Методология разработки ИС налоговых органов. Создание и функционирование информационного хранилища данных. Интеллектуальные информационные системы в деятельности налоговых </w:t>
      </w:r>
      <w:r w:rsidRPr="001A75FD">
        <w:rPr>
          <w:bCs/>
          <w:iCs/>
          <w:sz w:val="28"/>
          <w:szCs w:val="28"/>
          <w:lang w:val="ru-RU"/>
        </w:rPr>
        <w:lastRenderedPageBreak/>
        <w:t xml:space="preserve">органов. Использование </w:t>
      </w:r>
      <w:proofErr w:type="spellStart"/>
      <w:r w:rsidRPr="001A75FD">
        <w:rPr>
          <w:bCs/>
          <w:iCs/>
          <w:sz w:val="28"/>
          <w:szCs w:val="28"/>
          <w:lang w:val="ru-RU"/>
        </w:rPr>
        <w:t>нейросетевых</w:t>
      </w:r>
      <w:proofErr w:type="spellEnd"/>
      <w:r w:rsidRPr="001A75FD">
        <w:rPr>
          <w:bCs/>
          <w:iCs/>
          <w:sz w:val="28"/>
          <w:szCs w:val="28"/>
          <w:lang w:val="ru-RU"/>
        </w:rPr>
        <w:t xml:space="preserve"> технологий для организации контрольной деятельности территориальных налоговых органов.</w:t>
      </w:r>
    </w:p>
    <w:p w14:paraId="12D07B1E" w14:textId="77777777" w:rsidR="00572C7C" w:rsidRPr="0084669C" w:rsidRDefault="00CB2097" w:rsidP="004B3C9F">
      <w:pPr>
        <w:pStyle w:val="aa"/>
        <w:numPr>
          <w:ilvl w:val="0"/>
          <w:numId w:val="15"/>
        </w:numPr>
        <w:ind w:left="0" w:firstLine="0"/>
        <w:jc w:val="both"/>
        <w:rPr>
          <w:bCs/>
          <w:iCs/>
          <w:sz w:val="28"/>
          <w:szCs w:val="28"/>
          <w:lang w:val="ru-RU"/>
        </w:rPr>
      </w:pPr>
      <w:r w:rsidRPr="001A75FD">
        <w:rPr>
          <w:bCs/>
          <w:i/>
          <w:iCs/>
          <w:sz w:val="28"/>
          <w:szCs w:val="28"/>
          <w:lang w:val="ru-RU"/>
        </w:rPr>
        <w:t xml:space="preserve">Безопасность информации в ИС. </w:t>
      </w:r>
      <w:r w:rsidRPr="001A75FD">
        <w:rPr>
          <w:bCs/>
          <w:iCs/>
          <w:sz w:val="28"/>
          <w:szCs w:val="28"/>
          <w:lang w:val="ru-RU"/>
        </w:rPr>
        <w:t>Основные понятия. Классификация мер обеспечения безопасности ИС. Угрозы безопасности ИС. Универсальные механизмы защиты ИС. Криптографическая защита информации АБС. Электронная цифровая подпись: понятие, принципы построения, алгоритмы расчета. Система защиты информации в ИС.</w:t>
      </w:r>
      <w:r w:rsidR="00572C7C" w:rsidRPr="001A75FD">
        <w:rPr>
          <w:bCs/>
          <w:iCs/>
          <w:sz w:val="28"/>
          <w:szCs w:val="28"/>
          <w:lang w:val="ru-RU"/>
        </w:rPr>
        <w:t xml:space="preserve"> Программные злоупотребления и угрозы в компьютерных системах и сетях.</w:t>
      </w:r>
      <w:r w:rsidR="00572C7C" w:rsidRPr="001A75FD">
        <w:rPr>
          <w:bCs/>
          <w:i/>
          <w:iCs/>
          <w:sz w:val="28"/>
          <w:szCs w:val="28"/>
          <w:lang w:val="ru-RU"/>
        </w:rPr>
        <w:t xml:space="preserve"> </w:t>
      </w:r>
      <w:r w:rsidR="00572C7C" w:rsidRPr="001A75FD">
        <w:rPr>
          <w:bCs/>
          <w:iCs/>
          <w:sz w:val="28"/>
          <w:szCs w:val="28"/>
          <w:lang w:val="ru-RU"/>
        </w:rPr>
        <w:t>Понятие и классификация вирусов. А</w:t>
      </w:r>
      <w:r w:rsidR="00572C7C" w:rsidRPr="0084669C">
        <w:rPr>
          <w:bCs/>
          <w:iCs/>
          <w:sz w:val="28"/>
          <w:szCs w:val="28"/>
          <w:lang w:val="ru-RU"/>
        </w:rPr>
        <w:t xml:space="preserve">нтивирусное программное обеспечение. Защита информации в компьютерных сетях. Системы </w:t>
      </w:r>
      <w:proofErr w:type="spellStart"/>
      <w:r w:rsidR="00572C7C" w:rsidRPr="0084669C">
        <w:rPr>
          <w:bCs/>
          <w:iCs/>
          <w:sz w:val="28"/>
          <w:szCs w:val="28"/>
          <w:lang w:val="ru-RU"/>
        </w:rPr>
        <w:t>Firewall</w:t>
      </w:r>
      <w:proofErr w:type="spellEnd"/>
      <w:r w:rsidR="00572C7C" w:rsidRPr="0084669C">
        <w:rPr>
          <w:bCs/>
          <w:iCs/>
          <w:sz w:val="28"/>
          <w:szCs w:val="28"/>
          <w:lang w:val="ru-RU"/>
        </w:rPr>
        <w:t>.</w:t>
      </w:r>
    </w:p>
    <w:p w14:paraId="630FFA2C" w14:textId="77777777" w:rsidR="00652049" w:rsidRPr="00F2507C" w:rsidRDefault="00652049" w:rsidP="004B3C9F">
      <w:pPr>
        <w:pStyle w:val="2"/>
        <w:rPr>
          <w:rFonts w:ascii="Times New Roman" w:hAnsi="Times New Roman"/>
          <w:color w:val="FF0000"/>
          <w:sz w:val="28"/>
          <w:lang w:val="ru-RU"/>
        </w:rPr>
      </w:pPr>
      <w:bookmarkStart w:id="14" w:name="_Toc418192523"/>
      <w:r w:rsidRPr="0084669C">
        <w:rPr>
          <w:rFonts w:ascii="Times New Roman" w:hAnsi="Times New Roman"/>
          <w:color w:val="auto"/>
          <w:sz w:val="28"/>
          <w:lang w:val="ru-RU"/>
        </w:rPr>
        <w:t>5.2.</w:t>
      </w:r>
      <w:r w:rsidRPr="0084669C">
        <w:rPr>
          <w:rFonts w:ascii="Times New Roman" w:hAnsi="Times New Roman"/>
          <w:color w:val="auto"/>
          <w:sz w:val="28"/>
          <w:lang w:val="ru-RU"/>
        </w:rPr>
        <w:tab/>
        <w:t>Учебно-тематический план</w:t>
      </w:r>
      <w:bookmarkEnd w:id="14"/>
      <w:r w:rsidR="00F2507C">
        <w:rPr>
          <w:rFonts w:ascii="Times New Roman" w:hAnsi="Times New Roman"/>
          <w:color w:val="auto"/>
          <w:sz w:val="28"/>
          <w:lang w:val="ru-RU"/>
        </w:rPr>
        <w:t xml:space="preserve"> </w:t>
      </w:r>
    </w:p>
    <w:p w14:paraId="76FD66BD" w14:textId="77777777" w:rsidR="00652049" w:rsidRPr="0084669C" w:rsidRDefault="00652049" w:rsidP="004B3C9F">
      <w:pPr>
        <w:pStyle w:val="Style9"/>
        <w:widowControl/>
        <w:jc w:val="left"/>
        <w:rPr>
          <w:sz w:val="20"/>
          <w:szCs w:val="20"/>
          <w:lang w:val="ru-RU"/>
        </w:rPr>
      </w:pPr>
    </w:p>
    <w:p w14:paraId="725B4B0E" w14:textId="77777777" w:rsidR="00F65E4C" w:rsidRPr="0084669C" w:rsidRDefault="00F65E4C" w:rsidP="001F5F15">
      <w:pPr>
        <w:pStyle w:val="Style9"/>
        <w:widowControl/>
        <w:spacing w:before="67"/>
        <w:jc w:val="left"/>
        <w:rPr>
          <w:rStyle w:val="FontStyle82"/>
          <w:b/>
          <w:sz w:val="28"/>
          <w:lang w:val="ru-RU" w:eastAsia="ru-RU"/>
        </w:rPr>
      </w:pPr>
    </w:p>
    <w:p w14:paraId="335B5598" w14:textId="77777777" w:rsidR="007972A6" w:rsidRPr="0084669C" w:rsidRDefault="00652049" w:rsidP="004B3C9F">
      <w:pPr>
        <w:pStyle w:val="Style9"/>
        <w:widowControl/>
        <w:spacing w:before="67"/>
        <w:jc w:val="right"/>
        <w:rPr>
          <w:rStyle w:val="FontStyle82"/>
          <w:sz w:val="28"/>
          <w:lang w:val="ru-RU" w:eastAsia="ru-RU"/>
        </w:rPr>
      </w:pPr>
      <w:r w:rsidRPr="0084669C">
        <w:rPr>
          <w:rStyle w:val="FontStyle82"/>
          <w:sz w:val="28"/>
          <w:lang w:val="ru-RU" w:eastAsia="ru-RU"/>
        </w:rPr>
        <w:t>Таблица 3</w:t>
      </w:r>
    </w:p>
    <w:p w14:paraId="51EF6549" w14:textId="77777777" w:rsidR="00652049" w:rsidRPr="005306FC" w:rsidRDefault="00652049" w:rsidP="004B3C9F">
      <w:pPr>
        <w:pStyle w:val="Style8"/>
        <w:widowControl/>
        <w:rPr>
          <w:sz w:val="20"/>
          <w:szCs w:val="20"/>
          <w:lang w:val="ru-RU"/>
        </w:rPr>
      </w:pPr>
    </w:p>
    <w:tbl>
      <w:tblPr>
        <w:tblW w:w="10187" w:type="dxa"/>
        <w:tblInd w:w="118" w:type="dxa"/>
        <w:tblLook w:val="04A0" w:firstRow="1" w:lastRow="0" w:firstColumn="1" w:lastColumn="0" w:noHBand="0" w:noVBand="1"/>
      </w:tblPr>
      <w:tblGrid>
        <w:gridCol w:w="487"/>
        <w:gridCol w:w="3071"/>
        <w:gridCol w:w="718"/>
        <w:gridCol w:w="797"/>
        <w:gridCol w:w="859"/>
        <w:gridCol w:w="1102"/>
        <w:gridCol w:w="1497"/>
        <w:gridCol w:w="1434"/>
        <w:gridCol w:w="11"/>
        <w:gridCol w:w="211"/>
      </w:tblGrid>
      <w:tr w:rsidR="008143BE" w:rsidRPr="008143BE" w14:paraId="376804D2" w14:textId="77777777" w:rsidTr="008143BE">
        <w:trPr>
          <w:gridAfter w:val="1"/>
          <w:wAfter w:w="211" w:type="dxa"/>
          <w:trHeight w:val="960"/>
        </w:trPr>
        <w:tc>
          <w:tcPr>
            <w:tcW w:w="487" w:type="dxa"/>
            <w:vMerge w:val="restart"/>
            <w:tcBorders>
              <w:top w:val="single" w:sz="8" w:space="0" w:color="auto"/>
              <w:left w:val="single" w:sz="8" w:space="0" w:color="auto"/>
              <w:bottom w:val="nil"/>
              <w:right w:val="single" w:sz="8" w:space="0" w:color="auto"/>
            </w:tcBorders>
            <w:shd w:val="clear" w:color="auto" w:fill="auto"/>
            <w:vAlign w:val="center"/>
            <w:hideMark/>
          </w:tcPr>
          <w:p w14:paraId="680D7CC8" w14:textId="77777777" w:rsidR="008143BE" w:rsidRPr="008143BE" w:rsidRDefault="008143BE" w:rsidP="008143BE">
            <w:pPr>
              <w:widowControl/>
              <w:autoSpaceDE/>
              <w:autoSpaceDN/>
              <w:adjustRightInd/>
              <w:rPr>
                <w:color w:val="000000"/>
                <w:sz w:val="20"/>
                <w:szCs w:val="20"/>
                <w:lang w:val="ru-RU" w:eastAsia="ru-RU"/>
              </w:rPr>
            </w:pPr>
            <w:bookmarkStart w:id="15" w:name="_Toc418192524"/>
            <w:r w:rsidRPr="008143BE">
              <w:rPr>
                <w:color w:val="000000"/>
                <w:sz w:val="20"/>
                <w:szCs w:val="20"/>
                <w:lang w:val="ru-RU" w:eastAsia="ru-RU"/>
              </w:rPr>
              <w:t>№ п/п</w:t>
            </w:r>
          </w:p>
        </w:tc>
        <w:tc>
          <w:tcPr>
            <w:tcW w:w="3071" w:type="dxa"/>
            <w:tcBorders>
              <w:top w:val="single" w:sz="8" w:space="0" w:color="auto"/>
              <w:left w:val="nil"/>
              <w:bottom w:val="nil"/>
              <w:right w:val="single" w:sz="8" w:space="0" w:color="auto"/>
            </w:tcBorders>
            <w:shd w:val="clear" w:color="auto" w:fill="auto"/>
            <w:vAlign w:val="center"/>
            <w:hideMark/>
          </w:tcPr>
          <w:p w14:paraId="6878E7A2" w14:textId="77777777" w:rsidR="008143BE" w:rsidRPr="008143BE" w:rsidRDefault="008143BE" w:rsidP="008143BE">
            <w:pPr>
              <w:widowControl/>
              <w:autoSpaceDE/>
              <w:autoSpaceDN/>
              <w:adjustRightInd/>
              <w:jc w:val="center"/>
              <w:rPr>
                <w:b/>
                <w:bCs/>
                <w:color w:val="000000"/>
                <w:sz w:val="20"/>
                <w:szCs w:val="20"/>
                <w:lang w:val="ru-RU" w:eastAsia="ru-RU"/>
              </w:rPr>
            </w:pPr>
            <w:r w:rsidRPr="008143BE">
              <w:rPr>
                <w:b/>
                <w:bCs/>
                <w:color w:val="000000"/>
                <w:sz w:val="20"/>
                <w:szCs w:val="20"/>
                <w:lang w:val="ru-RU" w:eastAsia="ru-RU"/>
              </w:rPr>
              <w:t>Наименование тем (разделов)</w:t>
            </w:r>
          </w:p>
        </w:tc>
        <w:tc>
          <w:tcPr>
            <w:tcW w:w="4973"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15B3009" w14:textId="77777777" w:rsidR="008143BE" w:rsidRPr="008143BE" w:rsidRDefault="008143BE" w:rsidP="008143BE">
            <w:pPr>
              <w:widowControl/>
              <w:autoSpaceDE/>
              <w:autoSpaceDN/>
              <w:adjustRightInd/>
              <w:jc w:val="center"/>
              <w:rPr>
                <w:b/>
                <w:bCs/>
                <w:color w:val="000000"/>
                <w:sz w:val="20"/>
                <w:szCs w:val="20"/>
                <w:lang w:val="ru-RU" w:eastAsia="ru-RU"/>
              </w:rPr>
            </w:pPr>
            <w:r w:rsidRPr="008143BE">
              <w:rPr>
                <w:b/>
                <w:bCs/>
                <w:color w:val="000000"/>
                <w:sz w:val="20"/>
                <w:szCs w:val="20"/>
                <w:lang w:val="ru-RU" w:eastAsia="ru-RU"/>
              </w:rPr>
              <w:t>Трудоемкость в часах</w:t>
            </w:r>
          </w:p>
        </w:tc>
        <w:tc>
          <w:tcPr>
            <w:tcW w:w="1445"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14:paraId="224E7840" w14:textId="77777777" w:rsidR="008143BE" w:rsidRPr="008143BE" w:rsidRDefault="008143BE" w:rsidP="008143BE">
            <w:pPr>
              <w:widowControl/>
              <w:autoSpaceDE/>
              <w:autoSpaceDN/>
              <w:adjustRightInd/>
              <w:jc w:val="center"/>
              <w:rPr>
                <w:b/>
                <w:bCs/>
                <w:color w:val="000000"/>
                <w:sz w:val="20"/>
                <w:szCs w:val="20"/>
                <w:lang w:val="ru-RU" w:eastAsia="ru-RU"/>
              </w:rPr>
            </w:pPr>
            <w:r w:rsidRPr="008143BE">
              <w:rPr>
                <w:b/>
                <w:bCs/>
                <w:color w:val="000000"/>
                <w:sz w:val="20"/>
                <w:szCs w:val="20"/>
                <w:lang w:val="ru-RU" w:eastAsia="ru-RU"/>
              </w:rPr>
              <w:t>Формы текущего контроля успеваемости</w:t>
            </w:r>
          </w:p>
        </w:tc>
      </w:tr>
      <w:tr w:rsidR="008143BE" w:rsidRPr="008143BE" w14:paraId="304DA8E0" w14:textId="77777777" w:rsidTr="008143BE">
        <w:trPr>
          <w:gridAfter w:val="1"/>
          <w:wAfter w:w="211" w:type="dxa"/>
          <w:trHeight w:val="315"/>
        </w:trPr>
        <w:tc>
          <w:tcPr>
            <w:tcW w:w="487" w:type="dxa"/>
            <w:vMerge/>
            <w:tcBorders>
              <w:top w:val="single" w:sz="8" w:space="0" w:color="auto"/>
              <w:left w:val="single" w:sz="8" w:space="0" w:color="auto"/>
              <w:bottom w:val="nil"/>
              <w:right w:val="single" w:sz="8" w:space="0" w:color="auto"/>
            </w:tcBorders>
            <w:vAlign w:val="center"/>
            <w:hideMark/>
          </w:tcPr>
          <w:p w14:paraId="2C8DBBE7" w14:textId="77777777" w:rsidR="008143BE" w:rsidRPr="008143BE" w:rsidRDefault="008143BE" w:rsidP="008143BE">
            <w:pPr>
              <w:widowControl/>
              <w:autoSpaceDE/>
              <w:autoSpaceDN/>
              <w:adjustRightInd/>
              <w:rPr>
                <w:color w:val="000000"/>
                <w:sz w:val="20"/>
                <w:szCs w:val="20"/>
                <w:lang w:val="ru-RU" w:eastAsia="ru-RU"/>
              </w:rPr>
            </w:pPr>
          </w:p>
        </w:tc>
        <w:tc>
          <w:tcPr>
            <w:tcW w:w="3071" w:type="dxa"/>
            <w:tcBorders>
              <w:top w:val="nil"/>
              <w:left w:val="nil"/>
              <w:bottom w:val="nil"/>
              <w:right w:val="single" w:sz="8" w:space="0" w:color="auto"/>
            </w:tcBorders>
            <w:shd w:val="clear" w:color="auto" w:fill="auto"/>
            <w:vAlign w:val="center"/>
            <w:hideMark/>
          </w:tcPr>
          <w:p w14:paraId="546E535A" w14:textId="77777777" w:rsidR="008143BE" w:rsidRPr="008143BE" w:rsidRDefault="008143BE" w:rsidP="008143BE">
            <w:pPr>
              <w:widowControl/>
              <w:autoSpaceDE/>
              <w:autoSpaceDN/>
              <w:adjustRightInd/>
              <w:jc w:val="center"/>
              <w:rPr>
                <w:b/>
                <w:bCs/>
                <w:color w:val="000000"/>
                <w:sz w:val="20"/>
                <w:szCs w:val="20"/>
                <w:lang w:val="ru-RU" w:eastAsia="ru-RU"/>
              </w:rPr>
            </w:pPr>
            <w:r w:rsidRPr="008143BE">
              <w:rPr>
                <w:b/>
                <w:bCs/>
                <w:color w:val="000000"/>
                <w:sz w:val="20"/>
                <w:szCs w:val="20"/>
                <w:lang w:val="ru-RU" w:eastAsia="ru-RU"/>
              </w:rPr>
              <w:t>дисциплины</w:t>
            </w:r>
          </w:p>
        </w:tc>
        <w:tc>
          <w:tcPr>
            <w:tcW w:w="4973" w:type="dxa"/>
            <w:gridSpan w:val="5"/>
            <w:vMerge/>
            <w:tcBorders>
              <w:top w:val="nil"/>
              <w:left w:val="nil"/>
              <w:bottom w:val="nil"/>
              <w:right w:val="single" w:sz="8" w:space="0" w:color="auto"/>
            </w:tcBorders>
            <w:vAlign w:val="center"/>
            <w:hideMark/>
          </w:tcPr>
          <w:p w14:paraId="278073A5" w14:textId="77777777" w:rsidR="008143BE" w:rsidRPr="008143BE" w:rsidRDefault="008143BE" w:rsidP="008143BE">
            <w:pPr>
              <w:widowControl/>
              <w:autoSpaceDE/>
              <w:autoSpaceDN/>
              <w:adjustRightInd/>
              <w:rPr>
                <w:b/>
                <w:bCs/>
                <w:color w:val="000000"/>
                <w:sz w:val="20"/>
                <w:szCs w:val="20"/>
                <w:lang w:val="ru-RU" w:eastAsia="ru-RU"/>
              </w:rPr>
            </w:pPr>
          </w:p>
        </w:tc>
        <w:tc>
          <w:tcPr>
            <w:tcW w:w="1445" w:type="dxa"/>
            <w:gridSpan w:val="2"/>
            <w:vMerge/>
            <w:tcBorders>
              <w:top w:val="single" w:sz="8" w:space="0" w:color="auto"/>
              <w:left w:val="single" w:sz="8" w:space="0" w:color="auto"/>
              <w:bottom w:val="nil"/>
              <w:right w:val="single" w:sz="8" w:space="0" w:color="auto"/>
            </w:tcBorders>
            <w:vAlign w:val="center"/>
            <w:hideMark/>
          </w:tcPr>
          <w:p w14:paraId="05E15384" w14:textId="77777777" w:rsidR="008143BE" w:rsidRPr="008143BE" w:rsidRDefault="008143BE" w:rsidP="008143BE">
            <w:pPr>
              <w:widowControl/>
              <w:autoSpaceDE/>
              <w:autoSpaceDN/>
              <w:adjustRightInd/>
              <w:rPr>
                <w:b/>
                <w:bCs/>
                <w:color w:val="000000"/>
                <w:sz w:val="20"/>
                <w:szCs w:val="20"/>
                <w:lang w:val="ru-RU" w:eastAsia="ru-RU"/>
              </w:rPr>
            </w:pPr>
          </w:p>
        </w:tc>
      </w:tr>
      <w:tr w:rsidR="008143BE" w:rsidRPr="008143BE" w14:paraId="584B2A38" w14:textId="77777777" w:rsidTr="008143BE">
        <w:trPr>
          <w:gridAfter w:val="2"/>
          <w:wAfter w:w="222" w:type="dxa"/>
          <w:trHeight w:val="510"/>
        </w:trPr>
        <w:tc>
          <w:tcPr>
            <w:tcW w:w="487" w:type="dxa"/>
            <w:vMerge w:val="restart"/>
            <w:tcBorders>
              <w:top w:val="nil"/>
              <w:left w:val="single" w:sz="8" w:space="0" w:color="auto"/>
              <w:bottom w:val="nil"/>
              <w:right w:val="single" w:sz="8" w:space="0" w:color="auto"/>
            </w:tcBorders>
            <w:shd w:val="clear" w:color="auto" w:fill="auto"/>
            <w:vAlign w:val="center"/>
            <w:hideMark/>
          </w:tcPr>
          <w:p w14:paraId="2E545C83"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c>
          <w:tcPr>
            <w:tcW w:w="3071" w:type="dxa"/>
            <w:vMerge w:val="restart"/>
            <w:tcBorders>
              <w:top w:val="nil"/>
              <w:left w:val="single" w:sz="8" w:space="0" w:color="auto"/>
              <w:bottom w:val="nil"/>
              <w:right w:val="single" w:sz="8" w:space="0" w:color="auto"/>
            </w:tcBorders>
            <w:shd w:val="clear" w:color="auto" w:fill="auto"/>
            <w:vAlign w:val="center"/>
            <w:hideMark/>
          </w:tcPr>
          <w:p w14:paraId="756DDDD6"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c>
          <w:tcPr>
            <w:tcW w:w="718" w:type="dxa"/>
            <w:vMerge w:val="restart"/>
            <w:tcBorders>
              <w:top w:val="nil"/>
              <w:left w:val="single" w:sz="8" w:space="0" w:color="auto"/>
              <w:bottom w:val="nil"/>
              <w:right w:val="single" w:sz="8" w:space="0" w:color="auto"/>
            </w:tcBorders>
            <w:shd w:val="clear" w:color="auto" w:fill="auto"/>
            <w:vAlign w:val="center"/>
            <w:hideMark/>
          </w:tcPr>
          <w:p w14:paraId="12E44931"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Всего</w:t>
            </w:r>
          </w:p>
        </w:tc>
        <w:tc>
          <w:tcPr>
            <w:tcW w:w="275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AD88662"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Аудиторная работа</w:t>
            </w:r>
          </w:p>
        </w:tc>
        <w:tc>
          <w:tcPr>
            <w:tcW w:w="1497" w:type="dxa"/>
            <w:tcBorders>
              <w:top w:val="nil"/>
              <w:left w:val="nil"/>
              <w:bottom w:val="nil"/>
              <w:right w:val="single" w:sz="8" w:space="0" w:color="auto"/>
            </w:tcBorders>
            <w:shd w:val="clear" w:color="auto" w:fill="auto"/>
            <w:vAlign w:val="center"/>
            <w:hideMark/>
          </w:tcPr>
          <w:p w14:paraId="3FA85689" w14:textId="77777777" w:rsidR="008143BE" w:rsidRPr="008143BE" w:rsidRDefault="008143BE" w:rsidP="008143BE">
            <w:pPr>
              <w:widowControl/>
              <w:autoSpaceDE/>
              <w:autoSpaceDN/>
              <w:adjustRightInd/>
              <w:jc w:val="center"/>
              <w:rPr>
                <w:b/>
                <w:bCs/>
                <w:color w:val="000000"/>
                <w:sz w:val="20"/>
                <w:szCs w:val="20"/>
                <w:lang w:val="ru-RU" w:eastAsia="ru-RU"/>
              </w:rPr>
            </w:pPr>
            <w:proofErr w:type="spellStart"/>
            <w:r w:rsidRPr="008143BE">
              <w:rPr>
                <w:b/>
                <w:bCs/>
                <w:color w:val="000000"/>
                <w:sz w:val="20"/>
                <w:szCs w:val="20"/>
                <w:lang w:val="ru-RU" w:eastAsia="ru-RU"/>
              </w:rPr>
              <w:t>Самостоятель</w:t>
            </w:r>
            <w:proofErr w:type="spellEnd"/>
          </w:p>
        </w:tc>
        <w:tc>
          <w:tcPr>
            <w:tcW w:w="1434" w:type="dxa"/>
            <w:vMerge w:val="restart"/>
            <w:tcBorders>
              <w:top w:val="nil"/>
              <w:left w:val="single" w:sz="8" w:space="0" w:color="auto"/>
              <w:bottom w:val="nil"/>
              <w:right w:val="single" w:sz="8" w:space="0" w:color="auto"/>
            </w:tcBorders>
            <w:shd w:val="clear" w:color="auto" w:fill="auto"/>
            <w:vAlign w:val="center"/>
            <w:hideMark/>
          </w:tcPr>
          <w:p w14:paraId="380CA60E"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r>
      <w:tr w:rsidR="008143BE" w:rsidRPr="008143BE" w14:paraId="651AD817" w14:textId="77777777" w:rsidTr="008143BE">
        <w:trPr>
          <w:gridAfter w:val="2"/>
          <w:wAfter w:w="222" w:type="dxa"/>
          <w:trHeight w:val="525"/>
        </w:trPr>
        <w:tc>
          <w:tcPr>
            <w:tcW w:w="487" w:type="dxa"/>
            <w:vMerge/>
            <w:tcBorders>
              <w:top w:val="nil"/>
              <w:left w:val="single" w:sz="8" w:space="0" w:color="auto"/>
              <w:bottom w:val="nil"/>
              <w:right w:val="single" w:sz="8" w:space="0" w:color="auto"/>
            </w:tcBorders>
            <w:vAlign w:val="center"/>
            <w:hideMark/>
          </w:tcPr>
          <w:p w14:paraId="569F9CF4" w14:textId="77777777" w:rsidR="008143BE" w:rsidRPr="008143BE" w:rsidRDefault="008143BE" w:rsidP="008143BE">
            <w:pPr>
              <w:widowControl/>
              <w:autoSpaceDE/>
              <w:autoSpaceDN/>
              <w:adjustRightInd/>
              <w:rPr>
                <w:b/>
                <w:bCs/>
                <w:color w:val="000000"/>
                <w:sz w:val="20"/>
                <w:szCs w:val="20"/>
                <w:lang w:val="ru-RU" w:eastAsia="ru-RU"/>
              </w:rPr>
            </w:pPr>
          </w:p>
        </w:tc>
        <w:tc>
          <w:tcPr>
            <w:tcW w:w="3071" w:type="dxa"/>
            <w:vMerge/>
            <w:tcBorders>
              <w:top w:val="nil"/>
              <w:left w:val="single" w:sz="8" w:space="0" w:color="auto"/>
              <w:bottom w:val="nil"/>
              <w:right w:val="single" w:sz="8" w:space="0" w:color="auto"/>
            </w:tcBorders>
            <w:vAlign w:val="center"/>
            <w:hideMark/>
          </w:tcPr>
          <w:p w14:paraId="44552B16" w14:textId="77777777" w:rsidR="008143BE" w:rsidRPr="008143BE" w:rsidRDefault="008143BE" w:rsidP="008143BE">
            <w:pPr>
              <w:widowControl/>
              <w:autoSpaceDE/>
              <w:autoSpaceDN/>
              <w:adjustRightInd/>
              <w:rPr>
                <w:b/>
                <w:bCs/>
                <w:color w:val="000000"/>
                <w:sz w:val="20"/>
                <w:szCs w:val="20"/>
                <w:lang w:val="ru-RU" w:eastAsia="ru-RU"/>
              </w:rPr>
            </w:pPr>
          </w:p>
        </w:tc>
        <w:tc>
          <w:tcPr>
            <w:tcW w:w="718" w:type="dxa"/>
            <w:vMerge/>
            <w:tcBorders>
              <w:top w:val="nil"/>
              <w:left w:val="single" w:sz="8" w:space="0" w:color="auto"/>
              <w:bottom w:val="nil"/>
              <w:right w:val="single" w:sz="8" w:space="0" w:color="auto"/>
            </w:tcBorders>
            <w:vAlign w:val="center"/>
            <w:hideMark/>
          </w:tcPr>
          <w:p w14:paraId="1262BACB" w14:textId="77777777" w:rsidR="008143BE" w:rsidRPr="008143BE" w:rsidRDefault="008143BE" w:rsidP="008143BE">
            <w:pPr>
              <w:widowControl/>
              <w:autoSpaceDE/>
              <w:autoSpaceDN/>
              <w:adjustRightInd/>
              <w:rPr>
                <w:b/>
                <w:bCs/>
                <w:color w:val="000000"/>
                <w:sz w:val="20"/>
                <w:szCs w:val="20"/>
                <w:lang w:val="ru-RU" w:eastAsia="ru-RU"/>
              </w:rPr>
            </w:pPr>
          </w:p>
        </w:tc>
        <w:tc>
          <w:tcPr>
            <w:tcW w:w="2758" w:type="dxa"/>
            <w:gridSpan w:val="3"/>
            <w:vMerge/>
            <w:tcBorders>
              <w:top w:val="single" w:sz="8" w:space="0" w:color="auto"/>
              <w:left w:val="single" w:sz="8" w:space="0" w:color="auto"/>
              <w:bottom w:val="single" w:sz="8" w:space="0" w:color="000000"/>
              <w:right w:val="single" w:sz="8" w:space="0" w:color="000000"/>
            </w:tcBorders>
            <w:vAlign w:val="center"/>
            <w:hideMark/>
          </w:tcPr>
          <w:p w14:paraId="70A4C261" w14:textId="77777777" w:rsidR="008143BE" w:rsidRPr="008143BE" w:rsidRDefault="008143BE" w:rsidP="008143BE">
            <w:pPr>
              <w:widowControl/>
              <w:autoSpaceDE/>
              <w:autoSpaceDN/>
              <w:adjustRightInd/>
              <w:rPr>
                <w:b/>
                <w:bCs/>
                <w:color w:val="000000"/>
                <w:sz w:val="20"/>
                <w:szCs w:val="20"/>
                <w:lang w:val="ru-RU" w:eastAsia="ru-RU"/>
              </w:rPr>
            </w:pPr>
          </w:p>
        </w:tc>
        <w:tc>
          <w:tcPr>
            <w:tcW w:w="1497" w:type="dxa"/>
            <w:tcBorders>
              <w:top w:val="nil"/>
              <w:left w:val="nil"/>
              <w:bottom w:val="nil"/>
              <w:right w:val="single" w:sz="8" w:space="0" w:color="auto"/>
            </w:tcBorders>
            <w:shd w:val="clear" w:color="auto" w:fill="auto"/>
            <w:vAlign w:val="center"/>
            <w:hideMark/>
          </w:tcPr>
          <w:p w14:paraId="7BC1EBC3" w14:textId="77777777" w:rsidR="008143BE" w:rsidRPr="008143BE" w:rsidRDefault="008143BE" w:rsidP="008143BE">
            <w:pPr>
              <w:widowControl/>
              <w:autoSpaceDE/>
              <w:autoSpaceDN/>
              <w:adjustRightInd/>
              <w:jc w:val="center"/>
              <w:rPr>
                <w:b/>
                <w:bCs/>
                <w:color w:val="000000"/>
                <w:sz w:val="20"/>
                <w:szCs w:val="20"/>
                <w:lang w:val="ru-RU" w:eastAsia="ru-RU"/>
              </w:rPr>
            </w:pPr>
            <w:proofErr w:type="spellStart"/>
            <w:r w:rsidRPr="008143BE">
              <w:rPr>
                <w:b/>
                <w:bCs/>
                <w:color w:val="000000"/>
                <w:sz w:val="20"/>
                <w:szCs w:val="20"/>
                <w:lang w:val="ru-RU" w:eastAsia="ru-RU"/>
              </w:rPr>
              <w:t>ная</w:t>
            </w:r>
            <w:proofErr w:type="spellEnd"/>
            <w:r w:rsidRPr="008143BE">
              <w:rPr>
                <w:b/>
                <w:bCs/>
                <w:color w:val="000000"/>
                <w:sz w:val="20"/>
                <w:szCs w:val="20"/>
                <w:lang w:val="ru-RU" w:eastAsia="ru-RU"/>
              </w:rPr>
              <w:t xml:space="preserve"> работа</w:t>
            </w:r>
          </w:p>
        </w:tc>
        <w:tc>
          <w:tcPr>
            <w:tcW w:w="1434" w:type="dxa"/>
            <w:vMerge/>
            <w:tcBorders>
              <w:top w:val="nil"/>
              <w:left w:val="single" w:sz="8" w:space="0" w:color="auto"/>
              <w:bottom w:val="nil"/>
              <w:right w:val="single" w:sz="8" w:space="0" w:color="auto"/>
            </w:tcBorders>
            <w:vAlign w:val="center"/>
            <w:hideMark/>
          </w:tcPr>
          <w:p w14:paraId="597E80AA" w14:textId="77777777" w:rsidR="008143BE" w:rsidRPr="008143BE" w:rsidRDefault="008143BE" w:rsidP="008143BE">
            <w:pPr>
              <w:widowControl/>
              <w:autoSpaceDE/>
              <w:autoSpaceDN/>
              <w:adjustRightInd/>
              <w:rPr>
                <w:b/>
                <w:bCs/>
                <w:color w:val="000000"/>
                <w:sz w:val="20"/>
                <w:szCs w:val="20"/>
                <w:lang w:val="ru-RU" w:eastAsia="ru-RU"/>
              </w:rPr>
            </w:pPr>
          </w:p>
        </w:tc>
      </w:tr>
      <w:tr w:rsidR="008143BE" w:rsidRPr="008143BE" w14:paraId="3CB16AE8" w14:textId="77777777" w:rsidTr="008143BE">
        <w:trPr>
          <w:gridAfter w:val="2"/>
          <w:wAfter w:w="222" w:type="dxa"/>
          <w:trHeight w:val="300"/>
        </w:trPr>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51E0DE7E"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c>
          <w:tcPr>
            <w:tcW w:w="3071" w:type="dxa"/>
            <w:vMerge w:val="restart"/>
            <w:tcBorders>
              <w:top w:val="nil"/>
              <w:left w:val="single" w:sz="8" w:space="0" w:color="auto"/>
              <w:bottom w:val="single" w:sz="8" w:space="0" w:color="000000"/>
              <w:right w:val="single" w:sz="8" w:space="0" w:color="auto"/>
            </w:tcBorders>
            <w:shd w:val="clear" w:color="auto" w:fill="auto"/>
            <w:vAlign w:val="center"/>
            <w:hideMark/>
          </w:tcPr>
          <w:p w14:paraId="3AC47671"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c>
          <w:tcPr>
            <w:tcW w:w="718" w:type="dxa"/>
            <w:vMerge w:val="restart"/>
            <w:tcBorders>
              <w:top w:val="nil"/>
              <w:left w:val="single" w:sz="8" w:space="0" w:color="auto"/>
              <w:bottom w:val="single" w:sz="8" w:space="0" w:color="000000"/>
              <w:right w:val="single" w:sz="8" w:space="0" w:color="auto"/>
            </w:tcBorders>
            <w:shd w:val="clear" w:color="auto" w:fill="auto"/>
            <w:vAlign w:val="center"/>
            <w:hideMark/>
          </w:tcPr>
          <w:p w14:paraId="1E00B1C2" w14:textId="77777777" w:rsidR="008143BE" w:rsidRPr="008143BE" w:rsidRDefault="008143BE" w:rsidP="008143BE">
            <w:pPr>
              <w:widowControl/>
              <w:autoSpaceDE/>
              <w:autoSpaceDN/>
              <w:adjustRightInd/>
              <w:rPr>
                <w:b/>
                <w:bCs/>
                <w:color w:val="000000"/>
                <w:sz w:val="20"/>
                <w:szCs w:val="20"/>
                <w:lang w:val="ru-RU" w:eastAsia="ru-RU"/>
              </w:rPr>
            </w:pPr>
            <w:r w:rsidRPr="008143BE">
              <w:rPr>
                <w:b/>
                <w:bCs/>
                <w:color w:val="000000"/>
                <w:sz w:val="20"/>
                <w:szCs w:val="20"/>
                <w:lang w:val="ru-RU" w:eastAsia="ru-RU"/>
              </w:rPr>
              <w:t> </w:t>
            </w:r>
          </w:p>
        </w:tc>
        <w:tc>
          <w:tcPr>
            <w:tcW w:w="797" w:type="dxa"/>
            <w:vMerge w:val="restart"/>
            <w:tcBorders>
              <w:top w:val="nil"/>
              <w:left w:val="single" w:sz="8" w:space="0" w:color="auto"/>
              <w:bottom w:val="single" w:sz="8" w:space="0" w:color="000000"/>
              <w:right w:val="single" w:sz="8" w:space="0" w:color="auto"/>
            </w:tcBorders>
            <w:shd w:val="clear" w:color="auto" w:fill="auto"/>
            <w:vAlign w:val="center"/>
            <w:hideMark/>
          </w:tcPr>
          <w:p w14:paraId="1BB017C0" w14:textId="77777777" w:rsidR="008143BE" w:rsidRPr="008143BE" w:rsidRDefault="008143BE" w:rsidP="008143BE">
            <w:pPr>
              <w:widowControl/>
              <w:autoSpaceDE/>
              <w:autoSpaceDN/>
              <w:adjustRightInd/>
              <w:rPr>
                <w:color w:val="000000"/>
                <w:sz w:val="20"/>
                <w:szCs w:val="20"/>
                <w:lang w:val="ru-RU" w:eastAsia="ru-RU"/>
              </w:rPr>
            </w:pPr>
            <w:r w:rsidRPr="008143BE">
              <w:rPr>
                <w:color w:val="000000"/>
                <w:sz w:val="20"/>
                <w:szCs w:val="20"/>
                <w:lang w:val="ru-RU" w:eastAsia="ru-RU"/>
              </w:rPr>
              <w:t>Общая</w:t>
            </w:r>
          </w:p>
        </w:tc>
        <w:tc>
          <w:tcPr>
            <w:tcW w:w="859" w:type="dxa"/>
            <w:vMerge w:val="restart"/>
            <w:tcBorders>
              <w:top w:val="nil"/>
              <w:left w:val="single" w:sz="8" w:space="0" w:color="auto"/>
              <w:bottom w:val="single" w:sz="8" w:space="0" w:color="000000"/>
              <w:right w:val="single" w:sz="8" w:space="0" w:color="auto"/>
            </w:tcBorders>
            <w:shd w:val="clear" w:color="auto" w:fill="auto"/>
            <w:vAlign w:val="center"/>
            <w:hideMark/>
          </w:tcPr>
          <w:p w14:paraId="4D8BE409" w14:textId="77777777" w:rsidR="008143BE" w:rsidRPr="008143BE" w:rsidRDefault="008143BE" w:rsidP="008143BE">
            <w:pPr>
              <w:widowControl/>
              <w:autoSpaceDE/>
              <w:autoSpaceDN/>
              <w:adjustRightInd/>
              <w:rPr>
                <w:color w:val="000000"/>
                <w:sz w:val="20"/>
                <w:szCs w:val="20"/>
                <w:lang w:val="ru-RU" w:eastAsia="ru-RU"/>
              </w:rPr>
            </w:pPr>
            <w:r w:rsidRPr="008143BE">
              <w:rPr>
                <w:color w:val="000000"/>
                <w:sz w:val="20"/>
                <w:szCs w:val="20"/>
                <w:lang w:val="ru-RU" w:eastAsia="ru-RU"/>
              </w:rPr>
              <w:t>Лекции</w:t>
            </w:r>
          </w:p>
        </w:tc>
        <w:tc>
          <w:tcPr>
            <w:tcW w:w="1102" w:type="dxa"/>
            <w:vMerge w:val="restart"/>
            <w:tcBorders>
              <w:top w:val="nil"/>
              <w:left w:val="single" w:sz="8" w:space="0" w:color="auto"/>
              <w:bottom w:val="single" w:sz="8" w:space="0" w:color="000000"/>
              <w:right w:val="single" w:sz="8" w:space="0" w:color="auto"/>
            </w:tcBorders>
            <w:shd w:val="clear" w:color="auto" w:fill="auto"/>
            <w:vAlign w:val="center"/>
            <w:hideMark/>
          </w:tcPr>
          <w:p w14:paraId="0AB80B75" w14:textId="77777777" w:rsidR="008143BE" w:rsidRPr="008143BE" w:rsidRDefault="008143BE" w:rsidP="008143BE">
            <w:pPr>
              <w:widowControl/>
              <w:autoSpaceDE/>
              <w:autoSpaceDN/>
              <w:adjustRightInd/>
              <w:rPr>
                <w:color w:val="000000"/>
                <w:sz w:val="20"/>
                <w:szCs w:val="20"/>
                <w:lang w:val="ru-RU" w:eastAsia="ru-RU"/>
              </w:rPr>
            </w:pPr>
            <w:r w:rsidRPr="008143BE">
              <w:rPr>
                <w:color w:val="000000"/>
                <w:sz w:val="20"/>
                <w:szCs w:val="20"/>
                <w:lang w:val="ru-RU" w:eastAsia="ru-RU"/>
              </w:rPr>
              <w:t>Семинары</w:t>
            </w:r>
          </w:p>
        </w:tc>
        <w:tc>
          <w:tcPr>
            <w:tcW w:w="1497" w:type="dxa"/>
            <w:vMerge w:val="restart"/>
            <w:tcBorders>
              <w:top w:val="nil"/>
              <w:left w:val="single" w:sz="8" w:space="0" w:color="auto"/>
              <w:bottom w:val="single" w:sz="8" w:space="0" w:color="000000"/>
              <w:right w:val="single" w:sz="8" w:space="0" w:color="auto"/>
            </w:tcBorders>
            <w:shd w:val="clear" w:color="auto" w:fill="auto"/>
            <w:vAlign w:val="center"/>
            <w:hideMark/>
          </w:tcPr>
          <w:p w14:paraId="519C4758" w14:textId="77777777" w:rsidR="008143BE" w:rsidRPr="008143BE" w:rsidRDefault="008143BE" w:rsidP="008143BE">
            <w:pPr>
              <w:widowControl/>
              <w:autoSpaceDE/>
              <w:autoSpaceDN/>
              <w:adjustRightInd/>
              <w:jc w:val="center"/>
              <w:rPr>
                <w:color w:val="000000"/>
                <w:sz w:val="20"/>
                <w:szCs w:val="20"/>
                <w:lang w:val="ru-RU" w:eastAsia="ru-RU"/>
              </w:rPr>
            </w:pPr>
            <w:r w:rsidRPr="008143BE">
              <w:rPr>
                <w:color w:val="000000"/>
                <w:sz w:val="20"/>
                <w:szCs w:val="20"/>
                <w:lang w:val="ru-RU" w:eastAsia="ru-RU"/>
              </w:rPr>
              <w:t> </w:t>
            </w:r>
          </w:p>
        </w:tc>
        <w:tc>
          <w:tcPr>
            <w:tcW w:w="1434" w:type="dxa"/>
            <w:vMerge w:val="restart"/>
            <w:tcBorders>
              <w:top w:val="nil"/>
              <w:left w:val="single" w:sz="8" w:space="0" w:color="auto"/>
              <w:bottom w:val="single" w:sz="8" w:space="0" w:color="000000"/>
              <w:right w:val="single" w:sz="8" w:space="0" w:color="auto"/>
            </w:tcBorders>
            <w:shd w:val="clear" w:color="auto" w:fill="auto"/>
            <w:vAlign w:val="center"/>
            <w:hideMark/>
          </w:tcPr>
          <w:p w14:paraId="7369CB84" w14:textId="77777777" w:rsidR="008143BE" w:rsidRPr="008143BE" w:rsidRDefault="008143BE" w:rsidP="008143BE">
            <w:pPr>
              <w:widowControl/>
              <w:autoSpaceDE/>
              <w:autoSpaceDN/>
              <w:adjustRightInd/>
              <w:rPr>
                <w:color w:val="000000"/>
                <w:sz w:val="20"/>
                <w:szCs w:val="20"/>
                <w:lang w:val="ru-RU" w:eastAsia="ru-RU"/>
              </w:rPr>
            </w:pPr>
            <w:r w:rsidRPr="008143BE">
              <w:rPr>
                <w:color w:val="000000"/>
                <w:sz w:val="20"/>
                <w:szCs w:val="20"/>
                <w:lang w:val="ru-RU" w:eastAsia="ru-RU"/>
              </w:rPr>
              <w:t> </w:t>
            </w:r>
          </w:p>
        </w:tc>
      </w:tr>
      <w:tr w:rsidR="008143BE" w:rsidRPr="008143BE" w14:paraId="50841789" w14:textId="77777777" w:rsidTr="008143BE">
        <w:trPr>
          <w:trHeight w:val="315"/>
        </w:trPr>
        <w:tc>
          <w:tcPr>
            <w:tcW w:w="487" w:type="dxa"/>
            <w:vMerge/>
            <w:tcBorders>
              <w:top w:val="nil"/>
              <w:left w:val="single" w:sz="8" w:space="0" w:color="auto"/>
              <w:bottom w:val="single" w:sz="8" w:space="0" w:color="000000"/>
              <w:right w:val="single" w:sz="8" w:space="0" w:color="auto"/>
            </w:tcBorders>
            <w:vAlign w:val="center"/>
            <w:hideMark/>
          </w:tcPr>
          <w:p w14:paraId="7D5F2C1B" w14:textId="77777777" w:rsidR="008143BE" w:rsidRPr="008143BE" w:rsidRDefault="008143BE" w:rsidP="008143BE">
            <w:pPr>
              <w:widowControl/>
              <w:autoSpaceDE/>
              <w:autoSpaceDN/>
              <w:adjustRightInd/>
              <w:rPr>
                <w:b/>
                <w:bCs/>
                <w:color w:val="000000"/>
                <w:sz w:val="20"/>
                <w:szCs w:val="20"/>
                <w:lang w:val="ru-RU" w:eastAsia="ru-RU"/>
              </w:rPr>
            </w:pPr>
          </w:p>
        </w:tc>
        <w:tc>
          <w:tcPr>
            <w:tcW w:w="3071" w:type="dxa"/>
            <w:vMerge/>
            <w:tcBorders>
              <w:top w:val="nil"/>
              <w:left w:val="single" w:sz="8" w:space="0" w:color="auto"/>
              <w:bottom w:val="single" w:sz="8" w:space="0" w:color="000000"/>
              <w:right w:val="single" w:sz="8" w:space="0" w:color="auto"/>
            </w:tcBorders>
            <w:vAlign w:val="center"/>
            <w:hideMark/>
          </w:tcPr>
          <w:p w14:paraId="472C023E" w14:textId="77777777" w:rsidR="008143BE" w:rsidRPr="008143BE" w:rsidRDefault="008143BE" w:rsidP="008143BE">
            <w:pPr>
              <w:widowControl/>
              <w:autoSpaceDE/>
              <w:autoSpaceDN/>
              <w:adjustRightInd/>
              <w:rPr>
                <w:b/>
                <w:bCs/>
                <w:color w:val="000000"/>
                <w:sz w:val="20"/>
                <w:szCs w:val="20"/>
                <w:lang w:val="ru-RU" w:eastAsia="ru-RU"/>
              </w:rPr>
            </w:pPr>
          </w:p>
        </w:tc>
        <w:tc>
          <w:tcPr>
            <w:tcW w:w="718" w:type="dxa"/>
            <w:vMerge/>
            <w:tcBorders>
              <w:top w:val="nil"/>
              <w:left w:val="single" w:sz="8" w:space="0" w:color="auto"/>
              <w:bottom w:val="single" w:sz="8" w:space="0" w:color="000000"/>
              <w:right w:val="single" w:sz="8" w:space="0" w:color="auto"/>
            </w:tcBorders>
            <w:vAlign w:val="center"/>
            <w:hideMark/>
          </w:tcPr>
          <w:p w14:paraId="7E5ED6DE" w14:textId="77777777" w:rsidR="008143BE" w:rsidRPr="008143BE" w:rsidRDefault="008143BE" w:rsidP="008143BE">
            <w:pPr>
              <w:widowControl/>
              <w:autoSpaceDE/>
              <w:autoSpaceDN/>
              <w:adjustRightInd/>
              <w:rPr>
                <w:b/>
                <w:bCs/>
                <w:color w:val="000000"/>
                <w:sz w:val="20"/>
                <w:szCs w:val="20"/>
                <w:lang w:val="ru-RU" w:eastAsia="ru-RU"/>
              </w:rPr>
            </w:pPr>
          </w:p>
        </w:tc>
        <w:tc>
          <w:tcPr>
            <w:tcW w:w="797" w:type="dxa"/>
            <w:vMerge/>
            <w:tcBorders>
              <w:top w:val="nil"/>
              <w:left w:val="single" w:sz="8" w:space="0" w:color="auto"/>
              <w:bottom w:val="single" w:sz="8" w:space="0" w:color="000000"/>
              <w:right w:val="single" w:sz="8" w:space="0" w:color="auto"/>
            </w:tcBorders>
            <w:vAlign w:val="center"/>
            <w:hideMark/>
          </w:tcPr>
          <w:p w14:paraId="1765F464" w14:textId="77777777" w:rsidR="008143BE" w:rsidRPr="008143BE" w:rsidRDefault="008143BE" w:rsidP="008143BE">
            <w:pPr>
              <w:widowControl/>
              <w:autoSpaceDE/>
              <w:autoSpaceDN/>
              <w:adjustRightInd/>
              <w:rPr>
                <w:color w:val="000000"/>
                <w:sz w:val="20"/>
                <w:szCs w:val="20"/>
                <w:lang w:val="ru-RU" w:eastAsia="ru-RU"/>
              </w:rPr>
            </w:pPr>
          </w:p>
        </w:tc>
        <w:tc>
          <w:tcPr>
            <w:tcW w:w="859" w:type="dxa"/>
            <w:vMerge/>
            <w:tcBorders>
              <w:top w:val="nil"/>
              <w:left w:val="single" w:sz="8" w:space="0" w:color="auto"/>
              <w:bottom w:val="single" w:sz="8" w:space="0" w:color="000000"/>
              <w:right w:val="single" w:sz="8" w:space="0" w:color="auto"/>
            </w:tcBorders>
            <w:vAlign w:val="center"/>
            <w:hideMark/>
          </w:tcPr>
          <w:p w14:paraId="3D5D6FFA" w14:textId="77777777" w:rsidR="008143BE" w:rsidRPr="008143BE" w:rsidRDefault="008143BE" w:rsidP="008143BE">
            <w:pPr>
              <w:widowControl/>
              <w:autoSpaceDE/>
              <w:autoSpaceDN/>
              <w:adjustRightInd/>
              <w:rPr>
                <w:color w:val="000000"/>
                <w:sz w:val="20"/>
                <w:szCs w:val="20"/>
                <w:lang w:val="ru-RU" w:eastAsia="ru-RU"/>
              </w:rPr>
            </w:pPr>
          </w:p>
        </w:tc>
        <w:tc>
          <w:tcPr>
            <w:tcW w:w="1102" w:type="dxa"/>
            <w:vMerge/>
            <w:tcBorders>
              <w:top w:val="nil"/>
              <w:left w:val="single" w:sz="8" w:space="0" w:color="auto"/>
              <w:bottom w:val="single" w:sz="8" w:space="0" w:color="000000"/>
              <w:right w:val="single" w:sz="8" w:space="0" w:color="auto"/>
            </w:tcBorders>
            <w:vAlign w:val="center"/>
            <w:hideMark/>
          </w:tcPr>
          <w:p w14:paraId="449DA6E2" w14:textId="77777777" w:rsidR="008143BE" w:rsidRPr="008143BE" w:rsidRDefault="008143BE" w:rsidP="008143BE">
            <w:pPr>
              <w:widowControl/>
              <w:autoSpaceDE/>
              <w:autoSpaceDN/>
              <w:adjustRightInd/>
              <w:rPr>
                <w:color w:val="000000"/>
                <w:sz w:val="20"/>
                <w:szCs w:val="20"/>
                <w:lang w:val="ru-RU" w:eastAsia="ru-RU"/>
              </w:rPr>
            </w:pPr>
          </w:p>
        </w:tc>
        <w:tc>
          <w:tcPr>
            <w:tcW w:w="1497" w:type="dxa"/>
            <w:vMerge/>
            <w:tcBorders>
              <w:top w:val="nil"/>
              <w:left w:val="single" w:sz="8" w:space="0" w:color="auto"/>
              <w:bottom w:val="single" w:sz="8" w:space="0" w:color="000000"/>
              <w:right w:val="single" w:sz="8" w:space="0" w:color="auto"/>
            </w:tcBorders>
            <w:vAlign w:val="center"/>
            <w:hideMark/>
          </w:tcPr>
          <w:p w14:paraId="6F17F681" w14:textId="77777777" w:rsidR="008143BE" w:rsidRPr="008143BE" w:rsidRDefault="008143BE" w:rsidP="008143BE">
            <w:pPr>
              <w:widowControl/>
              <w:autoSpaceDE/>
              <w:autoSpaceDN/>
              <w:adjustRightInd/>
              <w:rPr>
                <w:color w:val="000000"/>
                <w:sz w:val="20"/>
                <w:szCs w:val="20"/>
                <w:lang w:val="ru-RU" w:eastAsia="ru-RU"/>
              </w:rPr>
            </w:pPr>
          </w:p>
        </w:tc>
        <w:tc>
          <w:tcPr>
            <w:tcW w:w="1434" w:type="dxa"/>
            <w:vMerge/>
            <w:tcBorders>
              <w:top w:val="nil"/>
              <w:left w:val="single" w:sz="8" w:space="0" w:color="auto"/>
              <w:bottom w:val="single" w:sz="8" w:space="0" w:color="000000"/>
              <w:right w:val="single" w:sz="8" w:space="0" w:color="auto"/>
            </w:tcBorders>
            <w:vAlign w:val="center"/>
            <w:hideMark/>
          </w:tcPr>
          <w:p w14:paraId="05589ADE" w14:textId="77777777" w:rsidR="008143BE" w:rsidRPr="008143BE" w:rsidRDefault="008143BE" w:rsidP="008143BE">
            <w:pPr>
              <w:widowControl/>
              <w:autoSpaceDE/>
              <w:autoSpaceDN/>
              <w:adjustRightInd/>
              <w:rPr>
                <w:color w:val="000000"/>
                <w:sz w:val="20"/>
                <w:szCs w:val="20"/>
                <w:lang w:val="ru-RU" w:eastAsia="ru-RU"/>
              </w:rPr>
            </w:pPr>
          </w:p>
        </w:tc>
        <w:tc>
          <w:tcPr>
            <w:tcW w:w="222" w:type="dxa"/>
            <w:gridSpan w:val="2"/>
            <w:tcBorders>
              <w:top w:val="nil"/>
              <w:left w:val="nil"/>
              <w:bottom w:val="nil"/>
              <w:right w:val="nil"/>
            </w:tcBorders>
            <w:shd w:val="clear" w:color="auto" w:fill="auto"/>
            <w:noWrap/>
            <w:vAlign w:val="bottom"/>
            <w:hideMark/>
          </w:tcPr>
          <w:p w14:paraId="3339EE9F" w14:textId="77777777" w:rsidR="008143BE" w:rsidRPr="008143BE" w:rsidRDefault="008143BE" w:rsidP="008143BE">
            <w:pPr>
              <w:widowControl/>
              <w:autoSpaceDE/>
              <w:autoSpaceDN/>
              <w:adjustRightInd/>
              <w:rPr>
                <w:color w:val="000000"/>
                <w:sz w:val="20"/>
                <w:szCs w:val="20"/>
                <w:lang w:val="ru-RU" w:eastAsia="ru-RU"/>
              </w:rPr>
            </w:pPr>
          </w:p>
        </w:tc>
      </w:tr>
      <w:tr w:rsidR="008143BE" w:rsidRPr="008143BE" w14:paraId="62CBD8C0"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687D170"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1</w:t>
            </w:r>
          </w:p>
        </w:tc>
        <w:tc>
          <w:tcPr>
            <w:tcW w:w="3071" w:type="dxa"/>
            <w:tcBorders>
              <w:top w:val="nil"/>
              <w:left w:val="nil"/>
              <w:bottom w:val="single" w:sz="8" w:space="0" w:color="auto"/>
              <w:right w:val="single" w:sz="8" w:space="0" w:color="auto"/>
            </w:tcBorders>
            <w:shd w:val="clear" w:color="auto" w:fill="auto"/>
            <w:vAlign w:val="center"/>
            <w:hideMark/>
          </w:tcPr>
          <w:p w14:paraId="537A9A64"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Моделирование как метод научного познания. </w:t>
            </w:r>
          </w:p>
        </w:tc>
        <w:tc>
          <w:tcPr>
            <w:tcW w:w="718" w:type="dxa"/>
            <w:tcBorders>
              <w:top w:val="nil"/>
              <w:left w:val="nil"/>
              <w:bottom w:val="single" w:sz="8" w:space="0" w:color="auto"/>
              <w:right w:val="single" w:sz="8" w:space="0" w:color="auto"/>
            </w:tcBorders>
            <w:shd w:val="clear" w:color="auto" w:fill="auto"/>
            <w:vAlign w:val="center"/>
            <w:hideMark/>
          </w:tcPr>
          <w:p w14:paraId="2181CCF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797" w:type="dxa"/>
            <w:tcBorders>
              <w:top w:val="nil"/>
              <w:left w:val="nil"/>
              <w:bottom w:val="single" w:sz="8" w:space="0" w:color="auto"/>
              <w:right w:val="single" w:sz="8" w:space="0" w:color="auto"/>
            </w:tcBorders>
            <w:shd w:val="clear" w:color="auto" w:fill="auto"/>
            <w:vAlign w:val="center"/>
            <w:hideMark/>
          </w:tcPr>
          <w:p w14:paraId="0BA0E30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3631EEA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349CC96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7DE7DE6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434C92D3"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BA98E7A" w14:textId="77777777" w:rsidR="008143BE" w:rsidRPr="008143BE" w:rsidRDefault="008143BE" w:rsidP="008143BE">
            <w:pPr>
              <w:widowControl/>
              <w:autoSpaceDE/>
              <w:autoSpaceDN/>
              <w:adjustRightInd/>
              <w:rPr>
                <w:sz w:val="20"/>
                <w:szCs w:val="20"/>
                <w:lang w:val="ru-RU" w:eastAsia="ru-RU"/>
              </w:rPr>
            </w:pPr>
          </w:p>
        </w:tc>
      </w:tr>
      <w:tr w:rsidR="008143BE" w:rsidRPr="008143BE" w14:paraId="53F44C8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41473676"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2</w:t>
            </w:r>
          </w:p>
        </w:tc>
        <w:tc>
          <w:tcPr>
            <w:tcW w:w="3071" w:type="dxa"/>
            <w:tcBorders>
              <w:top w:val="nil"/>
              <w:left w:val="nil"/>
              <w:bottom w:val="single" w:sz="8" w:space="0" w:color="auto"/>
              <w:right w:val="single" w:sz="8" w:space="0" w:color="auto"/>
            </w:tcBorders>
            <w:shd w:val="clear" w:color="auto" w:fill="auto"/>
            <w:vAlign w:val="center"/>
            <w:hideMark/>
          </w:tcPr>
          <w:p w14:paraId="6401183E"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Основные положения теории систем.</w:t>
            </w:r>
          </w:p>
        </w:tc>
        <w:tc>
          <w:tcPr>
            <w:tcW w:w="718" w:type="dxa"/>
            <w:tcBorders>
              <w:top w:val="nil"/>
              <w:left w:val="nil"/>
              <w:bottom w:val="single" w:sz="8" w:space="0" w:color="auto"/>
              <w:right w:val="single" w:sz="8" w:space="0" w:color="auto"/>
            </w:tcBorders>
            <w:shd w:val="clear" w:color="auto" w:fill="auto"/>
            <w:vAlign w:val="center"/>
            <w:hideMark/>
          </w:tcPr>
          <w:p w14:paraId="190BF86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7B44BD1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716EE0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65B55D5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79CA257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5B0D6C00"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2CF52760" w14:textId="77777777" w:rsidR="008143BE" w:rsidRPr="008143BE" w:rsidRDefault="008143BE" w:rsidP="008143BE">
            <w:pPr>
              <w:widowControl/>
              <w:autoSpaceDE/>
              <w:autoSpaceDN/>
              <w:adjustRightInd/>
              <w:rPr>
                <w:sz w:val="20"/>
                <w:szCs w:val="20"/>
                <w:lang w:val="ru-RU" w:eastAsia="ru-RU"/>
              </w:rPr>
            </w:pPr>
          </w:p>
        </w:tc>
      </w:tr>
      <w:tr w:rsidR="008143BE" w:rsidRPr="008143BE" w14:paraId="1A2D54AB"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E283819"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3</w:t>
            </w:r>
          </w:p>
        </w:tc>
        <w:tc>
          <w:tcPr>
            <w:tcW w:w="3071" w:type="dxa"/>
            <w:tcBorders>
              <w:top w:val="nil"/>
              <w:left w:val="nil"/>
              <w:bottom w:val="single" w:sz="8" w:space="0" w:color="auto"/>
              <w:right w:val="single" w:sz="8" w:space="0" w:color="auto"/>
            </w:tcBorders>
            <w:shd w:val="clear" w:color="auto" w:fill="auto"/>
            <w:vAlign w:val="center"/>
            <w:hideMark/>
          </w:tcPr>
          <w:p w14:paraId="47FCF03F"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Основы математической логики. </w:t>
            </w:r>
          </w:p>
        </w:tc>
        <w:tc>
          <w:tcPr>
            <w:tcW w:w="718" w:type="dxa"/>
            <w:tcBorders>
              <w:top w:val="nil"/>
              <w:left w:val="nil"/>
              <w:bottom w:val="single" w:sz="8" w:space="0" w:color="auto"/>
              <w:right w:val="single" w:sz="8" w:space="0" w:color="auto"/>
            </w:tcBorders>
            <w:shd w:val="clear" w:color="auto" w:fill="auto"/>
            <w:vAlign w:val="center"/>
            <w:hideMark/>
          </w:tcPr>
          <w:p w14:paraId="4D99809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7</w:t>
            </w:r>
          </w:p>
        </w:tc>
        <w:tc>
          <w:tcPr>
            <w:tcW w:w="797" w:type="dxa"/>
            <w:tcBorders>
              <w:top w:val="nil"/>
              <w:left w:val="nil"/>
              <w:bottom w:val="single" w:sz="8" w:space="0" w:color="auto"/>
              <w:right w:val="single" w:sz="8" w:space="0" w:color="auto"/>
            </w:tcBorders>
            <w:shd w:val="clear" w:color="auto" w:fill="auto"/>
            <w:vAlign w:val="center"/>
            <w:hideMark/>
          </w:tcPr>
          <w:p w14:paraId="14E6392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859" w:type="dxa"/>
            <w:tcBorders>
              <w:top w:val="nil"/>
              <w:left w:val="nil"/>
              <w:bottom w:val="single" w:sz="8" w:space="0" w:color="auto"/>
              <w:right w:val="single" w:sz="8" w:space="0" w:color="auto"/>
            </w:tcBorders>
            <w:shd w:val="clear" w:color="auto" w:fill="auto"/>
            <w:vAlign w:val="center"/>
            <w:hideMark/>
          </w:tcPr>
          <w:p w14:paraId="5F2B7E6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229C610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97" w:type="dxa"/>
            <w:tcBorders>
              <w:top w:val="nil"/>
              <w:left w:val="nil"/>
              <w:bottom w:val="single" w:sz="8" w:space="0" w:color="auto"/>
              <w:right w:val="single" w:sz="8" w:space="0" w:color="auto"/>
            </w:tcBorders>
            <w:shd w:val="clear" w:color="auto" w:fill="auto"/>
            <w:vAlign w:val="center"/>
            <w:hideMark/>
          </w:tcPr>
          <w:p w14:paraId="6443F55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1E278DE8"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E7BB074" w14:textId="77777777" w:rsidR="008143BE" w:rsidRPr="008143BE" w:rsidRDefault="008143BE" w:rsidP="008143BE">
            <w:pPr>
              <w:widowControl/>
              <w:autoSpaceDE/>
              <w:autoSpaceDN/>
              <w:adjustRightInd/>
              <w:rPr>
                <w:sz w:val="20"/>
                <w:szCs w:val="20"/>
                <w:lang w:val="ru-RU" w:eastAsia="ru-RU"/>
              </w:rPr>
            </w:pPr>
          </w:p>
        </w:tc>
      </w:tr>
      <w:tr w:rsidR="008143BE" w:rsidRPr="008143BE" w14:paraId="112CA5AE"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815E7C8"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4</w:t>
            </w:r>
          </w:p>
        </w:tc>
        <w:tc>
          <w:tcPr>
            <w:tcW w:w="3071" w:type="dxa"/>
            <w:tcBorders>
              <w:top w:val="nil"/>
              <w:left w:val="nil"/>
              <w:bottom w:val="single" w:sz="8" w:space="0" w:color="auto"/>
              <w:right w:val="single" w:sz="8" w:space="0" w:color="auto"/>
            </w:tcBorders>
            <w:shd w:val="clear" w:color="auto" w:fill="auto"/>
            <w:vAlign w:val="center"/>
            <w:hideMark/>
          </w:tcPr>
          <w:p w14:paraId="5B69BE51"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Основы линейной алгебры. </w:t>
            </w:r>
          </w:p>
        </w:tc>
        <w:tc>
          <w:tcPr>
            <w:tcW w:w="718" w:type="dxa"/>
            <w:tcBorders>
              <w:top w:val="nil"/>
              <w:left w:val="nil"/>
              <w:bottom w:val="single" w:sz="8" w:space="0" w:color="auto"/>
              <w:right w:val="single" w:sz="8" w:space="0" w:color="auto"/>
            </w:tcBorders>
            <w:shd w:val="clear" w:color="auto" w:fill="auto"/>
            <w:vAlign w:val="center"/>
            <w:hideMark/>
          </w:tcPr>
          <w:p w14:paraId="02B7216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4688A56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033D995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6D2F747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5092FFD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326E0EDC"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433CDE65" w14:textId="77777777" w:rsidR="008143BE" w:rsidRPr="008143BE" w:rsidRDefault="008143BE" w:rsidP="008143BE">
            <w:pPr>
              <w:widowControl/>
              <w:autoSpaceDE/>
              <w:autoSpaceDN/>
              <w:adjustRightInd/>
              <w:rPr>
                <w:sz w:val="20"/>
                <w:szCs w:val="20"/>
                <w:lang w:val="ru-RU" w:eastAsia="ru-RU"/>
              </w:rPr>
            </w:pPr>
          </w:p>
        </w:tc>
      </w:tr>
      <w:tr w:rsidR="008143BE" w:rsidRPr="008143BE" w14:paraId="4941D99D"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8DCC7A5"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5</w:t>
            </w:r>
          </w:p>
        </w:tc>
        <w:tc>
          <w:tcPr>
            <w:tcW w:w="3071" w:type="dxa"/>
            <w:tcBorders>
              <w:top w:val="nil"/>
              <w:left w:val="nil"/>
              <w:bottom w:val="single" w:sz="8" w:space="0" w:color="auto"/>
              <w:right w:val="single" w:sz="8" w:space="0" w:color="auto"/>
            </w:tcBorders>
            <w:shd w:val="clear" w:color="auto" w:fill="auto"/>
            <w:vAlign w:val="center"/>
            <w:hideMark/>
          </w:tcPr>
          <w:p w14:paraId="48E3F110"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Основы математического анализа. </w:t>
            </w:r>
          </w:p>
        </w:tc>
        <w:tc>
          <w:tcPr>
            <w:tcW w:w="718" w:type="dxa"/>
            <w:tcBorders>
              <w:top w:val="nil"/>
              <w:left w:val="nil"/>
              <w:bottom w:val="single" w:sz="8" w:space="0" w:color="auto"/>
              <w:right w:val="single" w:sz="8" w:space="0" w:color="auto"/>
            </w:tcBorders>
            <w:shd w:val="clear" w:color="auto" w:fill="auto"/>
            <w:vAlign w:val="center"/>
            <w:hideMark/>
          </w:tcPr>
          <w:p w14:paraId="6BA3D0D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068FED1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A87B10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229EFDF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4881847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2BC452C7"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25A86BF2" w14:textId="77777777" w:rsidR="008143BE" w:rsidRPr="008143BE" w:rsidRDefault="008143BE" w:rsidP="008143BE">
            <w:pPr>
              <w:widowControl/>
              <w:autoSpaceDE/>
              <w:autoSpaceDN/>
              <w:adjustRightInd/>
              <w:rPr>
                <w:sz w:val="20"/>
                <w:szCs w:val="20"/>
                <w:lang w:val="ru-RU" w:eastAsia="ru-RU"/>
              </w:rPr>
            </w:pPr>
          </w:p>
        </w:tc>
      </w:tr>
      <w:tr w:rsidR="008143BE" w:rsidRPr="008143BE" w14:paraId="442AD8DC"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E46266F"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6</w:t>
            </w:r>
          </w:p>
        </w:tc>
        <w:tc>
          <w:tcPr>
            <w:tcW w:w="3071" w:type="dxa"/>
            <w:tcBorders>
              <w:top w:val="nil"/>
              <w:left w:val="nil"/>
              <w:bottom w:val="single" w:sz="8" w:space="0" w:color="auto"/>
              <w:right w:val="single" w:sz="8" w:space="0" w:color="auto"/>
            </w:tcBorders>
            <w:shd w:val="clear" w:color="auto" w:fill="auto"/>
            <w:vAlign w:val="center"/>
            <w:hideMark/>
          </w:tcPr>
          <w:p w14:paraId="643D7EB0"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Применение дифференциального и интегрального исчисления в экономике.</w:t>
            </w:r>
          </w:p>
        </w:tc>
        <w:tc>
          <w:tcPr>
            <w:tcW w:w="718" w:type="dxa"/>
            <w:tcBorders>
              <w:top w:val="nil"/>
              <w:left w:val="nil"/>
              <w:bottom w:val="single" w:sz="8" w:space="0" w:color="auto"/>
              <w:right w:val="single" w:sz="8" w:space="0" w:color="auto"/>
            </w:tcBorders>
            <w:shd w:val="clear" w:color="auto" w:fill="auto"/>
            <w:vAlign w:val="center"/>
            <w:hideMark/>
          </w:tcPr>
          <w:p w14:paraId="2632044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67DABF3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DE61C8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0FE27EA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7F21AB4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49B5929F"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5C6BC18" w14:textId="77777777" w:rsidR="008143BE" w:rsidRPr="008143BE" w:rsidRDefault="008143BE" w:rsidP="008143BE">
            <w:pPr>
              <w:widowControl/>
              <w:autoSpaceDE/>
              <w:autoSpaceDN/>
              <w:adjustRightInd/>
              <w:rPr>
                <w:sz w:val="20"/>
                <w:szCs w:val="20"/>
                <w:lang w:val="ru-RU" w:eastAsia="ru-RU"/>
              </w:rPr>
            </w:pPr>
          </w:p>
        </w:tc>
      </w:tr>
      <w:tr w:rsidR="008143BE" w:rsidRPr="008143BE" w14:paraId="025C39A6"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ACE383A" w14:textId="77777777" w:rsidR="008143BE" w:rsidRPr="008143BE" w:rsidRDefault="008143BE" w:rsidP="008143BE">
            <w:pPr>
              <w:widowControl/>
              <w:autoSpaceDE/>
              <w:autoSpaceDN/>
              <w:adjustRightInd/>
              <w:jc w:val="right"/>
              <w:rPr>
                <w:color w:val="000000"/>
                <w:lang w:val="ru-RU" w:eastAsia="ru-RU"/>
              </w:rPr>
            </w:pPr>
            <w:r w:rsidRPr="008143BE">
              <w:rPr>
                <w:color w:val="000000"/>
                <w:lang w:val="ru-RU" w:eastAsia="ru-RU"/>
              </w:rPr>
              <w:t>7</w:t>
            </w:r>
          </w:p>
        </w:tc>
        <w:tc>
          <w:tcPr>
            <w:tcW w:w="3071" w:type="dxa"/>
            <w:tcBorders>
              <w:top w:val="nil"/>
              <w:left w:val="nil"/>
              <w:bottom w:val="single" w:sz="8" w:space="0" w:color="auto"/>
              <w:right w:val="single" w:sz="8" w:space="0" w:color="auto"/>
            </w:tcBorders>
            <w:shd w:val="clear" w:color="auto" w:fill="auto"/>
            <w:vAlign w:val="center"/>
            <w:hideMark/>
          </w:tcPr>
          <w:p w14:paraId="144FEDC7"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Обыкновенные дифференциальные уравнения. </w:t>
            </w:r>
          </w:p>
        </w:tc>
        <w:tc>
          <w:tcPr>
            <w:tcW w:w="718" w:type="dxa"/>
            <w:tcBorders>
              <w:top w:val="nil"/>
              <w:left w:val="nil"/>
              <w:bottom w:val="single" w:sz="8" w:space="0" w:color="auto"/>
              <w:right w:val="single" w:sz="8" w:space="0" w:color="auto"/>
            </w:tcBorders>
            <w:shd w:val="clear" w:color="auto" w:fill="auto"/>
            <w:vAlign w:val="center"/>
            <w:hideMark/>
          </w:tcPr>
          <w:p w14:paraId="5961A39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11CCB4F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75471F8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44924A6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3B3E082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55CB5765"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74E4A35E" w14:textId="77777777" w:rsidR="008143BE" w:rsidRPr="008143BE" w:rsidRDefault="008143BE" w:rsidP="008143BE">
            <w:pPr>
              <w:widowControl/>
              <w:autoSpaceDE/>
              <w:autoSpaceDN/>
              <w:adjustRightInd/>
              <w:rPr>
                <w:sz w:val="20"/>
                <w:szCs w:val="20"/>
                <w:lang w:val="ru-RU" w:eastAsia="ru-RU"/>
              </w:rPr>
            </w:pPr>
          </w:p>
        </w:tc>
      </w:tr>
      <w:tr w:rsidR="008143BE" w:rsidRPr="008143BE" w14:paraId="46099DCE"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271C4962" w14:textId="77777777" w:rsidR="008143BE" w:rsidRPr="008143BE" w:rsidRDefault="008143BE" w:rsidP="008143BE">
            <w:pPr>
              <w:widowControl/>
              <w:autoSpaceDE/>
              <w:autoSpaceDN/>
              <w:adjustRightInd/>
              <w:jc w:val="right"/>
              <w:rPr>
                <w:color w:val="000000"/>
                <w:lang w:val="ru-RU" w:eastAsia="ru-RU"/>
              </w:rPr>
            </w:pPr>
            <w:r w:rsidRPr="008143BE">
              <w:rPr>
                <w:color w:val="000000"/>
                <w:lang w:val="ru-RU" w:eastAsia="ru-RU"/>
              </w:rPr>
              <w:t>8</w:t>
            </w:r>
          </w:p>
        </w:tc>
        <w:tc>
          <w:tcPr>
            <w:tcW w:w="3071" w:type="dxa"/>
            <w:tcBorders>
              <w:top w:val="nil"/>
              <w:left w:val="nil"/>
              <w:bottom w:val="single" w:sz="8" w:space="0" w:color="auto"/>
              <w:right w:val="single" w:sz="8" w:space="0" w:color="auto"/>
            </w:tcBorders>
            <w:shd w:val="clear" w:color="auto" w:fill="auto"/>
            <w:vAlign w:val="center"/>
            <w:hideMark/>
          </w:tcPr>
          <w:p w14:paraId="0337F14D"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 xml:space="preserve">Элементы функционального анализа. </w:t>
            </w:r>
          </w:p>
        </w:tc>
        <w:tc>
          <w:tcPr>
            <w:tcW w:w="718" w:type="dxa"/>
            <w:tcBorders>
              <w:top w:val="nil"/>
              <w:left w:val="nil"/>
              <w:bottom w:val="single" w:sz="8" w:space="0" w:color="auto"/>
              <w:right w:val="single" w:sz="8" w:space="0" w:color="auto"/>
            </w:tcBorders>
            <w:shd w:val="clear" w:color="auto" w:fill="auto"/>
            <w:vAlign w:val="center"/>
            <w:hideMark/>
          </w:tcPr>
          <w:p w14:paraId="1430C00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7</w:t>
            </w:r>
          </w:p>
        </w:tc>
        <w:tc>
          <w:tcPr>
            <w:tcW w:w="797" w:type="dxa"/>
            <w:tcBorders>
              <w:top w:val="nil"/>
              <w:left w:val="nil"/>
              <w:bottom w:val="single" w:sz="8" w:space="0" w:color="auto"/>
              <w:right w:val="single" w:sz="8" w:space="0" w:color="auto"/>
            </w:tcBorders>
            <w:shd w:val="clear" w:color="auto" w:fill="auto"/>
            <w:vAlign w:val="center"/>
            <w:hideMark/>
          </w:tcPr>
          <w:p w14:paraId="2D43E16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859" w:type="dxa"/>
            <w:tcBorders>
              <w:top w:val="nil"/>
              <w:left w:val="nil"/>
              <w:bottom w:val="single" w:sz="8" w:space="0" w:color="auto"/>
              <w:right w:val="single" w:sz="8" w:space="0" w:color="auto"/>
            </w:tcBorders>
            <w:shd w:val="clear" w:color="auto" w:fill="auto"/>
            <w:vAlign w:val="center"/>
            <w:hideMark/>
          </w:tcPr>
          <w:p w14:paraId="202C005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5316F3F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97" w:type="dxa"/>
            <w:tcBorders>
              <w:top w:val="nil"/>
              <w:left w:val="nil"/>
              <w:bottom w:val="single" w:sz="8" w:space="0" w:color="auto"/>
              <w:right w:val="single" w:sz="8" w:space="0" w:color="auto"/>
            </w:tcBorders>
            <w:shd w:val="clear" w:color="auto" w:fill="auto"/>
            <w:vAlign w:val="center"/>
            <w:hideMark/>
          </w:tcPr>
          <w:p w14:paraId="3299E7B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555BAFB9"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39712E4A" w14:textId="77777777" w:rsidR="008143BE" w:rsidRPr="008143BE" w:rsidRDefault="008143BE" w:rsidP="008143BE">
            <w:pPr>
              <w:widowControl/>
              <w:autoSpaceDE/>
              <w:autoSpaceDN/>
              <w:adjustRightInd/>
              <w:rPr>
                <w:sz w:val="20"/>
                <w:szCs w:val="20"/>
                <w:lang w:val="ru-RU" w:eastAsia="ru-RU"/>
              </w:rPr>
            </w:pPr>
          </w:p>
        </w:tc>
      </w:tr>
      <w:tr w:rsidR="008143BE" w:rsidRPr="008143BE" w14:paraId="59F341D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9F7C844" w14:textId="77777777" w:rsidR="008143BE" w:rsidRPr="008143BE" w:rsidRDefault="008143BE" w:rsidP="008143BE">
            <w:pPr>
              <w:widowControl/>
              <w:autoSpaceDE/>
              <w:autoSpaceDN/>
              <w:adjustRightInd/>
              <w:jc w:val="right"/>
              <w:rPr>
                <w:color w:val="000000"/>
                <w:lang w:val="ru-RU" w:eastAsia="ru-RU"/>
              </w:rPr>
            </w:pPr>
            <w:r w:rsidRPr="008143BE">
              <w:rPr>
                <w:color w:val="000000"/>
                <w:lang w:val="ru-RU" w:eastAsia="ru-RU"/>
              </w:rPr>
              <w:lastRenderedPageBreak/>
              <w:t>9</w:t>
            </w:r>
          </w:p>
        </w:tc>
        <w:tc>
          <w:tcPr>
            <w:tcW w:w="3071" w:type="dxa"/>
            <w:tcBorders>
              <w:top w:val="nil"/>
              <w:left w:val="nil"/>
              <w:bottom w:val="single" w:sz="8" w:space="0" w:color="auto"/>
              <w:right w:val="single" w:sz="8" w:space="0" w:color="auto"/>
            </w:tcBorders>
            <w:shd w:val="clear" w:color="auto" w:fill="auto"/>
            <w:vAlign w:val="center"/>
            <w:hideMark/>
          </w:tcPr>
          <w:p w14:paraId="31CAD024"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Оптимизационные методы решения экономических задач.</w:t>
            </w:r>
          </w:p>
        </w:tc>
        <w:tc>
          <w:tcPr>
            <w:tcW w:w="718" w:type="dxa"/>
            <w:tcBorders>
              <w:top w:val="nil"/>
              <w:left w:val="nil"/>
              <w:bottom w:val="single" w:sz="8" w:space="0" w:color="auto"/>
              <w:right w:val="single" w:sz="8" w:space="0" w:color="auto"/>
            </w:tcBorders>
            <w:shd w:val="clear" w:color="auto" w:fill="auto"/>
            <w:vAlign w:val="center"/>
            <w:hideMark/>
          </w:tcPr>
          <w:p w14:paraId="4C9FBD3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8</w:t>
            </w:r>
          </w:p>
        </w:tc>
        <w:tc>
          <w:tcPr>
            <w:tcW w:w="797" w:type="dxa"/>
            <w:tcBorders>
              <w:top w:val="nil"/>
              <w:left w:val="nil"/>
              <w:bottom w:val="single" w:sz="8" w:space="0" w:color="auto"/>
              <w:right w:val="single" w:sz="8" w:space="0" w:color="auto"/>
            </w:tcBorders>
            <w:shd w:val="clear" w:color="auto" w:fill="auto"/>
            <w:vAlign w:val="center"/>
            <w:hideMark/>
          </w:tcPr>
          <w:p w14:paraId="272B7D9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859" w:type="dxa"/>
            <w:tcBorders>
              <w:top w:val="nil"/>
              <w:left w:val="nil"/>
              <w:bottom w:val="single" w:sz="8" w:space="0" w:color="auto"/>
              <w:right w:val="single" w:sz="8" w:space="0" w:color="auto"/>
            </w:tcBorders>
            <w:shd w:val="clear" w:color="auto" w:fill="auto"/>
            <w:vAlign w:val="center"/>
            <w:hideMark/>
          </w:tcPr>
          <w:p w14:paraId="4A7CE43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344AEE5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97" w:type="dxa"/>
            <w:tcBorders>
              <w:top w:val="nil"/>
              <w:left w:val="nil"/>
              <w:bottom w:val="single" w:sz="8" w:space="0" w:color="auto"/>
              <w:right w:val="single" w:sz="8" w:space="0" w:color="auto"/>
            </w:tcBorders>
            <w:shd w:val="clear" w:color="auto" w:fill="auto"/>
            <w:vAlign w:val="center"/>
            <w:hideMark/>
          </w:tcPr>
          <w:p w14:paraId="39A63E7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39B76AA5"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4C8308BE" w14:textId="77777777" w:rsidR="008143BE" w:rsidRPr="008143BE" w:rsidRDefault="008143BE" w:rsidP="008143BE">
            <w:pPr>
              <w:widowControl/>
              <w:autoSpaceDE/>
              <w:autoSpaceDN/>
              <w:adjustRightInd/>
              <w:rPr>
                <w:sz w:val="20"/>
                <w:szCs w:val="20"/>
                <w:lang w:val="ru-RU" w:eastAsia="ru-RU"/>
              </w:rPr>
            </w:pPr>
          </w:p>
        </w:tc>
      </w:tr>
      <w:tr w:rsidR="008143BE" w:rsidRPr="008143BE" w14:paraId="3C6BF5F2"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43155EE"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10</w:t>
            </w:r>
          </w:p>
        </w:tc>
        <w:tc>
          <w:tcPr>
            <w:tcW w:w="3071" w:type="dxa"/>
            <w:tcBorders>
              <w:top w:val="nil"/>
              <w:left w:val="nil"/>
              <w:bottom w:val="single" w:sz="8" w:space="0" w:color="auto"/>
              <w:right w:val="single" w:sz="8" w:space="0" w:color="auto"/>
            </w:tcBorders>
            <w:shd w:val="clear" w:color="auto" w:fill="auto"/>
            <w:vAlign w:val="center"/>
            <w:hideMark/>
          </w:tcPr>
          <w:p w14:paraId="53BA6539"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Элементы теории вероятностей и математической статистики.</w:t>
            </w:r>
          </w:p>
        </w:tc>
        <w:tc>
          <w:tcPr>
            <w:tcW w:w="718" w:type="dxa"/>
            <w:tcBorders>
              <w:top w:val="nil"/>
              <w:left w:val="nil"/>
              <w:bottom w:val="single" w:sz="8" w:space="0" w:color="auto"/>
              <w:right w:val="single" w:sz="8" w:space="0" w:color="auto"/>
            </w:tcBorders>
            <w:shd w:val="clear" w:color="auto" w:fill="auto"/>
            <w:vAlign w:val="center"/>
            <w:hideMark/>
          </w:tcPr>
          <w:p w14:paraId="30CA2CC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8</w:t>
            </w:r>
          </w:p>
        </w:tc>
        <w:tc>
          <w:tcPr>
            <w:tcW w:w="797" w:type="dxa"/>
            <w:tcBorders>
              <w:top w:val="nil"/>
              <w:left w:val="nil"/>
              <w:bottom w:val="single" w:sz="8" w:space="0" w:color="auto"/>
              <w:right w:val="single" w:sz="8" w:space="0" w:color="auto"/>
            </w:tcBorders>
            <w:shd w:val="clear" w:color="auto" w:fill="auto"/>
            <w:vAlign w:val="center"/>
            <w:hideMark/>
          </w:tcPr>
          <w:p w14:paraId="5724857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859" w:type="dxa"/>
            <w:tcBorders>
              <w:top w:val="nil"/>
              <w:left w:val="nil"/>
              <w:bottom w:val="single" w:sz="8" w:space="0" w:color="auto"/>
              <w:right w:val="single" w:sz="8" w:space="0" w:color="auto"/>
            </w:tcBorders>
            <w:shd w:val="clear" w:color="auto" w:fill="auto"/>
            <w:vAlign w:val="center"/>
            <w:hideMark/>
          </w:tcPr>
          <w:p w14:paraId="2F200DE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102" w:type="dxa"/>
            <w:tcBorders>
              <w:top w:val="nil"/>
              <w:left w:val="nil"/>
              <w:bottom w:val="single" w:sz="8" w:space="0" w:color="auto"/>
              <w:right w:val="single" w:sz="8" w:space="0" w:color="auto"/>
            </w:tcBorders>
            <w:shd w:val="clear" w:color="auto" w:fill="auto"/>
            <w:vAlign w:val="center"/>
            <w:hideMark/>
          </w:tcPr>
          <w:p w14:paraId="7BC2263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97" w:type="dxa"/>
            <w:tcBorders>
              <w:top w:val="nil"/>
              <w:left w:val="nil"/>
              <w:bottom w:val="single" w:sz="8" w:space="0" w:color="auto"/>
              <w:right w:val="single" w:sz="8" w:space="0" w:color="auto"/>
            </w:tcBorders>
            <w:shd w:val="clear" w:color="auto" w:fill="auto"/>
            <w:vAlign w:val="center"/>
            <w:hideMark/>
          </w:tcPr>
          <w:p w14:paraId="6240066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4D41BCAF"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DF072AB" w14:textId="77777777" w:rsidR="008143BE" w:rsidRPr="008143BE" w:rsidRDefault="008143BE" w:rsidP="008143BE">
            <w:pPr>
              <w:widowControl/>
              <w:autoSpaceDE/>
              <w:autoSpaceDN/>
              <w:adjustRightInd/>
              <w:rPr>
                <w:sz w:val="20"/>
                <w:szCs w:val="20"/>
                <w:lang w:val="ru-RU" w:eastAsia="ru-RU"/>
              </w:rPr>
            </w:pPr>
          </w:p>
        </w:tc>
      </w:tr>
      <w:tr w:rsidR="008143BE" w:rsidRPr="008143BE" w14:paraId="26558AB0"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4C70714" w14:textId="77777777" w:rsidR="008143BE" w:rsidRPr="008143BE" w:rsidRDefault="008143BE" w:rsidP="008143BE">
            <w:pPr>
              <w:widowControl/>
              <w:autoSpaceDE/>
              <w:autoSpaceDN/>
              <w:adjustRightInd/>
              <w:jc w:val="right"/>
              <w:rPr>
                <w:color w:val="000000"/>
                <w:lang w:val="ru-RU" w:eastAsia="ru-RU"/>
              </w:rPr>
            </w:pPr>
            <w:r w:rsidRPr="008143BE">
              <w:rPr>
                <w:color w:val="000000"/>
                <w:lang w:eastAsia="ru-RU"/>
              </w:rPr>
              <w:t>11</w:t>
            </w:r>
          </w:p>
        </w:tc>
        <w:tc>
          <w:tcPr>
            <w:tcW w:w="3071" w:type="dxa"/>
            <w:tcBorders>
              <w:top w:val="nil"/>
              <w:left w:val="nil"/>
              <w:bottom w:val="single" w:sz="8" w:space="0" w:color="auto"/>
              <w:right w:val="single" w:sz="8" w:space="0" w:color="auto"/>
            </w:tcBorders>
            <w:shd w:val="clear" w:color="auto" w:fill="auto"/>
            <w:vAlign w:val="center"/>
            <w:hideMark/>
          </w:tcPr>
          <w:p w14:paraId="32674CA7"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Эконометрика.</w:t>
            </w:r>
          </w:p>
        </w:tc>
        <w:tc>
          <w:tcPr>
            <w:tcW w:w="718" w:type="dxa"/>
            <w:tcBorders>
              <w:top w:val="nil"/>
              <w:left w:val="nil"/>
              <w:bottom w:val="single" w:sz="8" w:space="0" w:color="auto"/>
              <w:right w:val="single" w:sz="8" w:space="0" w:color="auto"/>
            </w:tcBorders>
            <w:shd w:val="clear" w:color="auto" w:fill="auto"/>
            <w:vAlign w:val="center"/>
            <w:hideMark/>
          </w:tcPr>
          <w:p w14:paraId="3FF479F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8</w:t>
            </w:r>
          </w:p>
        </w:tc>
        <w:tc>
          <w:tcPr>
            <w:tcW w:w="797" w:type="dxa"/>
            <w:tcBorders>
              <w:top w:val="nil"/>
              <w:left w:val="nil"/>
              <w:bottom w:val="single" w:sz="8" w:space="0" w:color="auto"/>
              <w:right w:val="single" w:sz="8" w:space="0" w:color="auto"/>
            </w:tcBorders>
            <w:shd w:val="clear" w:color="auto" w:fill="auto"/>
            <w:vAlign w:val="center"/>
            <w:hideMark/>
          </w:tcPr>
          <w:p w14:paraId="20F79D4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859" w:type="dxa"/>
            <w:tcBorders>
              <w:top w:val="nil"/>
              <w:left w:val="nil"/>
              <w:bottom w:val="single" w:sz="8" w:space="0" w:color="auto"/>
              <w:right w:val="single" w:sz="8" w:space="0" w:color="auto"/>
            </w:tcBorders>
            <w:shd w:val="clear" w:color="auto" w:fill="auto"/>
            <w:vAlign w:val="center"/>
            <w:hideMark/>
          </w:tcPr>
          <w:p w14:paraId="565A38A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102" w:type="dxa"/>
            <w:tcBorders>
              <w:top w:val="nil"/>
              <w:left w:val="nil"/>
              <w:bottom w:val="single" w:sz="8" w:space="0" w:color="auto"/>
              <w:right w:val="single" w:sz="8" w:space="0" w:color="auto"/>
            </w:tcBorders>
            <w:shd w:val="clear" w:color="auto" w:fill="auto"/>
            <w:vAlign w:val="center"/>
            <w:hideMark/>
          </w:tcPr>
          <w:p w14:paraId="5E3C933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97" w:type="dxa"/>
            <w:tcBorders>
              <w:top w:val="nil"/>
              <w:left w:val="nil"/>
              <w:bottom w:val="single" w:sz="8" w:space="0" w:color="auto"/>
              <w:right w:val="single" w:sz="8" w:space="0" w:color="auto"/>
            </w:tcBorders>
            <w:shd w:val="clear" w:color="auto" w:fill="auto"/>
            <w:vAlign w:val="center"/>
            <w:hideMark/>
          </w:tcPr>
          <w:p w14:paraId="54E9A84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22E9CE8A"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7EA54BB0" w14:textId="77777777" w:rsidR="008143BE" w:rsidRPr="008143BE" w:rsidRDefault="008143BE" w:rsidP="008143BE">
            <w:pPr>
              <w:widowControl/>
              <w:autoSpaceDE/>
              <w:autoSpaceDN/>
              <w:adjustRightInd/>
              <w:rPr>
                <w:sz w:val="20"/>
                <w:szCs w:val="20"/>
                <w:lang w:val="ru-RU" w:eastAsia="ru-RU"/>
              </w:rPr>
            </w:pPr>
          </w:p>
        </w:tc>
      </w:tr>
      <w:tr w:rsidR="008143BE" w:rsidRPr="008143BE" w14:paraId="0A3B2B09"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AB63D35" w14:textId="77777777" w:rsidR="008143BE" w:rsidRPr="008143BE" w:rsidRDefault="008143BE" w:rsidP="008143BE">
            <w:pPr>
              <w:widowControl/>
              <w:autoSpaceDE/>
              <w:autoSpaceDN/>
              <w:adjustRightInd/>
              <w:jc w:val="right"/>
              <w:rPr>
                <w:color w:val="000000"/>
                <w:lang w:val="ru-RU" w:eastAsia="ru-RU"/>
              </w:rPr>
            </w:pPr>
            <w:r w:rsidRPr="008143BE">
              <w:rPr>
                <w:color w:val="000000"/>
                <w:lang w:val="ru-RU" w:eastAsia="ru-RU"/>
              </w:rPr>
              <w:t>12</w:t>
            </w:r>
          </w:p>
        </w:tc>
        <w:tc>
          <w:tcPr>
            <w:tcW w:w="3071" w:type="dxa"/>
            <w:tcBorders>
              <w:top w:val="nil"/>
              <w:left w:val="nil"/>
              <w:bottom w:val="single" w:sz="8" w:space="0" w:color="auto"/>
              <w:right w:val="single" w:sz="8" w:space="0" w:color="auto"/>
            </w:tcBorders>
            <w:shd w:val="clear" w:color="auto" w:fill="auto"/>
            <w:vAlign w:val="center"/>
            <w:hideMark/>
          </w:tcPr>
          <w:p w14:paraId="7C56E7BA" w14:textId="77777777" w:rsidR="008143BE" w:rsidRPr="008143BE" w:rsidRDefault="008143BE" w:rsidP="008143BE">
            <w:pPr>
              <w:widowControl/>
              <w:autoSpaceDE/>
              <w:autoSpaceDN/>
              <w:adjustRightInd/>
              <w:rPr>
                <w:color w:val="000000"/>
                <w:lang w:val="ru-RU" w:eastAsia="ru-RU"/>
              </w:rPr>
            </w:pPr>
            <w:r w:rsidRPr="008143BE">
              <w:rPr>
                <w:bCs/>
                <w:color w:val="000000"/>
                <w:lang w:val="ru-RU" w:eastAsia="ru-RU"/>
              </w:rPr>
              <w:t>Информация и данные</w:t>
            </w:r>
          </w:p>
        </w:tc>
        <w:tc>
          <w:tcPr>
            <w:tcW w:w="718" w:type="dxa"/>
            <w:tcBorders>
              <w:top w:val="nil"/>
              <w:left w:val="nil"/>
              <w:bottom w:val="single" w:sz="8" w:space="0" w:color="auto"/>
              <w:right w:val="single" w:sz="8" w:space="0" w:color="auto"/>
            </w:tcBorders>
            <w:shd w:val="clear" w:color="auto" w:fill="auto"/>
            <w:vAlign w:val="center"/>
            <w:hideMark/>
          </w:tcPr>
          <w:p w14:paraId="2D04C3B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2AD5ABD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622DEE7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1722D84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2ED0BFD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195D5C7A"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 </w:t>
            </w:r>
          </w:p>
        </w:tc>
        <w:tc>
          <w:tcPr>
            <w:tcW w:w="222" w:type="dxa"/>
            <w:gridSpan w:val="2"/>
            <w:vAlign w:val="center"/>
            <w:hideMark/>
          </w:tcPr>
          <w:p w14:paraId="2DB169F8" w14:textId="77777777" w:rsidR="008143BE" w:rsidRPr="008143BE" w:rsidRDefault="008143BE" w:rsidP="008143BE">
            <w:pPr>
              <w:widowControl/>
              <w:autoSpaceDE/>
              <w:autoSpaceDN/>
              <w:adjustRightInd/>
              <w:rPr>
                <w:sz w:val="20"/>
                <w:szCs w:val="20"/>
                <w:lang w:val="ru-RU" w:eastAsia="ru-RU"/>
              </w:rPr>
            </w:pPr>
          </w:p>
        </w:tc>
      </w:tr>
      <w:tr w:rsidR="008143BE" w:rsidRPr="008143BE" w14:paraId="111630B5"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AEEA6E1" w14:textId="77777777" w:rsidR="008143BE" w:rsidRPr="008143BE" w:rsidRDefault="008143BE" w:rsidP="008143BE">
            <w:pPr>
              <w:widowControl/>
              <w:autoSpaceDE/>
              <w:autoSpaceDN/>
              <w:adjustRightInd/>
              <w:jc w:val="right"/>
              <w:rPr>
                <w:color w:val="000000"/>
                <w:lang w:val="ru-RU" w:eastAsia="ru-RU"/>
              </w:rPr>
            </w:pPr>
            <w:r w:rsidRPr="009D740D">
              <w:rPr>
                <w:color w:val="000000"/>
                <w:lang w:eastAsia="ru-RU"/>
              </w:rPr>
              <w:t>1</w:t>
            </w:r>
            <w:r w:rsidRPr="009D740D">
              <w:rPr>
                <w:color w:val="000000"/>
                <w:lang w:val="ru-RU" w:eastAsia="ru-RU"/>
              </w:rPr>
              <w:t>3</w:t>
            </w:r>
          </w:p>
        </w:tc>
        <w:tc>
          <w:tcPr>
            <w:tcW w:w="3071" w:type="dxa"/>
            <w:tcBorders>
              <w:top w:val="nil"/>
              <w:left w:val="nil"/>
              <w:bottom w:val="single" w:sz="8" w:space="0" w:color="auto"/>
              <w:right w:val="single" w:sz="8" w:space="0" w:color="auto"/>
            </w:tcBorders>
            <w:shd w:val="clear" w:color="auto" w:fill="auto"/>
            <w:vAlign w:val="center"/>
            <w:hideMark/>
          </w:tcPr>
          <w:p w14:paraId="5084B877"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Моделирование сферы потребления</w:t>
            </w:r>
          </w:p>
        </w:tc>
        <w:tc>
          <w:tcPr>
            <w:tcW w:w="718" w:type="dxa"/>
            <w:tcBorders>
              <w:top w:val="nil"/>
              <w:left w:val="nil"/>
              <w:bottom w:val="single" w:sz="8" w:space="0" w:color="auto"/>
              <w:right w:val="single" w:sz="8" w:space="0" w:color="auto"/>
            </w:tcBorders>
            <w:shd w:val="clear" w:color="auto" w:fill="auto"/>
            <w:vAlign w:val="center"/>
            <w:hideMark/>
          </w:tcPr>
          <w:p w14:paraId="0EA585F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7F10712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34D1AFA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6B4C3C0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66A8F39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7A962100"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C7CF6D5" w14:textId="77777777" w:rsidR="008143BE" w:rsidRPr="008143BE" w:rsidRDefault="008143BE" w:rsidP="008143BE">
            <w:pPr>
              <w:widowControl/>
              <w:autoSpaceDE/>
              <w:autoSpaceDN/>
              <w:adjustRightInd/>
              <w:rPr>
                <w:sz w:val="20"/>
                <w:szCs w:val="20"/>
                <w:lang w:val="ru-RU" w:eastAsia="ru-RU"/>
              </w:rPr>
            </w:pPr>
          </w:p>
        </w:tc>
      </w:tr>
      <w:tr w:rsidR="008143BE" w:rsidRPr="008143BE" w14:paraId="4C7A4312"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B5755D0"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14</w:t>
            </w:r>
          </w:p>
        </w:tc>
        <w:tc>
          <w:tcPr>
            <w:tcW w:w="3071" w:type="dxa"/>
            <w:tcBorders>
              <w:top w:val="nil"/>
              <w:left w:val="nil"/>
              <w:bottom w:val="single" w:sz="8" w:space="0" w:color="auto"/>
              <w:right w:val="single" w:sz="8" w:space="0" w:color="auto"/>
            </w:tcBorders>
            <w:shd w:val="clear" w:color="auto" w:fill="auto"/>
            <w:vAlign w:val="center"/>
            <w:hideMark/>
          </w:tcPr>
          <w:p w14:paraId="0083E009"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Моделирование производственных процессов</w:t>
            </w:r>
            <w:r w:rsidRPr="008143BE">
              <w:rPr>
                <w:i/>
                <w:iCs/>
                <w:color w:val="000000"/>
                <w:lang w:val="ru-RU" w:eastAsia="ru-RU"/>
              </w:rPr>
              <w:t xml:space="preserve"> </w:t>
            </w:r>
          </w:p>
        </w:tc>
        <w:tc>
          <w:tcPr>
            <w:tcW w:w="718" w:type="dxa"/>
            <w:tcBorders>
              <w:top w:val="nil"/>
              <w:left w:val="nil"/>
              <w:bottom w:val="single" w:sz="8" w:space="0" w:color="auto"/>
              <w:right w:val="single" w:sz="8" w:space="0" w:color="auto"/>
            </w:tcBorders>
            <w:shd w:val="clear" w:color="auto" w:fill="auto"/>
            <w:vAlign w:val="center"/>
            <w:hideMark/>
          </w:tcPr>
          <w:p w14:paraId="5E367A1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6AF6560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074F9DD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146723A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53CEF89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46235A33"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54829D9" w14:textId="77777777" w:rsidR="008143BE" w:rsidRPr="008143BE" w:rsidRDefault="008143BE" w:rsidP="008143BE">
            <w:pPr>
              <w:widowControl/>
              <w:autoSpaceDE/>
              <w:autoSpaceDN/>
              <w:adjustRightInd/>
              <w:rPr>
                <w:sz w:val="20"/>
                <w:szCs w:val="20"/>
                <w:lang w:val="ru-RU" w:eastAsia="ru-RU"/>
              </w:rPr>
            </w:pPr>
          </w:p>
        </w:tc>
      </w:tr>
      <w:tr w:rsidR="008143BE" w:rsidRPr="008143BE" w14:paraId="3ECC3713"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096BF032"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15</w:t>
            </w:r>
          </w:p>
        </w:tc>
        <w:tc>
          <w:tcPr>
            <w:tcW w:w="3071" w:type="dxa"/>
            <w:tcBorders>
              <w:top w:val="nil"/>
              <w:left w:val="nil"/>
              <w:bottom w:val="single" w:sz="8" w:space="0" w:color="auto"/>
              <w:right w:val="single" w:sz="8" w:space="0" w:color="auto"/>
            </w:tcBorders>
            <w:shd w:val="clear" w:color="auto" w:fill="auto"/>
            <w:vAlign w:val="center"/>
            <w:hideMark/>
          </w:tcPr>
          <w:p w14:paraId="0CEA5BCD"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Модель общего экономического равновесия в долгосрочном периоде</w:t>
            </w:r>
            <w:r w:rsidRPr="008143BE">
              <w:rPr>
                <w:i/>
                <w:iCs/>
                <w:color w:val="000000"/>
                <w:lang w:val="ru-RU" w:eastAsia="ru-RU"/>
              </w:rPr>
              <w:t xml:space="preserve"> </w:t>
            </w:r>
          </w:p>
        </w:tc>
        <w:tc>
          <w:tcPr>
            <w:tcW w:w="718" w:type="dxa"/>
            <w:tcBorders>
              <w:top w:val="nil"/>
              <w:left w:val="nil"/>
              <w:bottom w:val="single" w:sz="8" w:space="0" w:color="auto"/>
              <w:right w:val="single" w:sz="8" w:space="0" w:color="auto"/>
            </w:tcBorders>
            <w:shd w:val="clear" w:color="auto" w:fill="auto"/>
            <w:vAlign w:val="center"/>
            <w:hideMark/>
          </w:tcPr>
          <w:p w14:paraId="15D06C5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77D9072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BF4D3F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5A7562F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646226D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247A18FF"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7B1DBC42" w14:textId="77777777" w:rsidR="008143BE" w:rsidRPr="008143BE" w:rsidRDefault="008143BE" w:rsidP="008143BE">
            <w:pPr>
              <w:widowControl/>
              <w:autoSpaceDE/>
              <w:autoSpaceDN/>
              <w:adjustRightInd/>
              <w:rPr>
                <w:sz w:val="20"/>
                <w:szCs w:val="20"/>
                <w:lang w:val="ru-RU" w:eastAsia="ru-RU"/>
              </w:rPr>
            </w:pPr>
          </w:p>
        </w:tc>
      </w:tr>
      <w:tr w:rsidR="008143BE" w:rsidRPr="008143BE" w14:paraId="2E5CE0E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B699A8F"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16</w:t>
            </w:r>
          </w:p>
        </w:tc>
        <w:tc>
          <w:tcPr>
            <w:tcW w:w="3071" w:type="dxa"/>
            <w:tcBorders>
              <w:top w:val="nil"/>
              <w:left w:val="nil"/>
              <w:bottom w:val="single" w:sz="8" w:space="0" w:color="auto"/>
              <w:right w:val="single" w:sz="8" w:space="0" w:color="auto"/>
            </w:tcBorders>
            <w:shd w:val="clear" w:color="auto" w:fill="auto"/>
            <w:vAlign w:val="center"/>
            <w:hideMark/>
          </w:tcPr>
          <w:p w14:paraId="5D5B44CD"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 xml:space="preserve">Односекторная модель экономической динамики </w:t>
            </w:r>
            <w:proofErr w:type="spellStart"/>
            <w:r w:rsidRPr="008143BE">
              <w:rPr>
                <w:bCs/>
                <w:iCs/>
                <w:color w:val="000000"/>
                <w:lang w:val="ru-RU" w:eastAsia="ru-RU"/>
              </w:rPr>
              <w:t>Солоу</w:t>
            </w:r>
            <w:proofErr w:type="spellEnd"/>
            <w:r w:rsidRPr="008143BE">
              <w:rPr>
                <w:i/>
                <w:iCs/>
                <w:color w:val="000000"/>
                <w:lang w:val="ru-RU" w:eastAsia="ru-RU"/>
              </w:rPr>
              <w:t xml:space="preserve"> </w:t>
            </w:r>
          </w:p>
        </w:tc>
        <w:tc>
          <w:tcPr>
            <w:tcW w:w="718" w:type="dxa"/>
            <w:tcBorders>
              <w:top w:val="nil"/>
              <w:left w:val="nil"/>
              <w:bottom w:val="single" w:sz="8" w:space="0" w:color="auto"/>
              <w:right w:val="single" w:sz="8" w:space="0" w:color="auto"/>
            </w:tcBorders>
            <w:shd w:val="clear" w:color="auto" w:fill="auto"/>
            <w:vAlign w:val="center"/>
            <w:hideMark/>
          </w:tcPr>
          <w:p w14:paraId="116B590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5E43DC6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6C6B3A5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68AA6DD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6D45386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1391E36C"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ECE609A" w14:textId="77777777" w:rsidR="008143BE" w:rsidRPr="008143BE" w:rsidRDefault="008143BE" w:rsidP="008143BE">
            <w:pPr>
              <w:widowControl/>
              <w:autoSpaceDE/>
              <w:autoSpaceDN/>
              <w:adjustRightInd/>
              <w:rPr>
                <w:sz w:val="20"/>
                <w:szCs w:val="20"/>
                <w:lang w:val="ru-RU" w:eastAsia="ru-RU"/>
              </w:rPr>
            </w:pPr>
          </w:p>
        </w:tc>
      </w:tr>
      <w:tr w:rsidR="008143BE" w:rsidRPr="008143BE" w14:paraId="628725D8"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C2C68B7"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17</w:t>
            </w:r>
          </w:p>
        </w:tc>
        <w:tc>
          <w:tcPr>
            <w:tcW w:w="3071" w:type="dxa"/>
            <w:tcBorders>
              <w:top w:val="nil"/>
              <w:left w:val="nil"/>
              <w:bottom w:val="single" w:sz="8" w:space="0" w:color="auto"/>
              <w:right w:val="single" w:sz="8" w:space="0" w:color="auto"/>
            </w:tcBorders>
            <w:shd w:val="clear" w:color="auto" w:fill="auto"/>
            <w:vAlign w:val="center"/>
            <w:hideMark/>
          </w:tcPr>
          <w:p w14:paraId="0EB9FED0"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Модели межотраслевого баланса</w:t>
            </w:r>
          </w:p>
        </w:tc>
        <w:tc>
          <w:tcPr>
            <w:tcW w:w="718" w:type="dxa"/>
            <w:tcBorders>
              <w:top w:val="nil"/>
              <w:left w:val="nil"/>
              <w:bottom w:val="single" w:sz="8" w:space="0" w:color="auto"/>
              <w:right w:val="single" w:sz="8" w:space="0" w:color="auto"/>
            </w:tcBorders>
            <w:shd w:val="clear" w:color="auto" w:fill="auto"/>
            <w:vAlign w:val="center"/>
            <w:hideMark/>
          </w:tcPr>
          <w:p w14:paraId="10712C3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6</w:t>
            </w:r>
          </w:p>
        </w:tc>
        <w:tc>
          <w:tcPr>
            <w:tcW w:w="797" w:type="dxa"/>
            <w:tcBorders>
              <w:top w:val="nil"/>
              <w:left w:val="nil"/>
              <w:bottom w:val="single" w:sz="8" w:space="0" w:color="auto"/>
              <w:right w:val="single" w:sz="8" w:space="0" w:color="auto"/>
            </w:tcBorders>
            <w:shd w:val="clear" w:color="auto" w:fill="auto"/>
            <w:vAlign w:val="center"/>
            <w:hideMark/>
          </w:tcPr>
          <w:p w14:paraId="60BAB5E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75E0B93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492ED84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252B554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0A73AE49"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12F1D50E" w14:textId="77777777" w:rsidR="008143BE" w:rsidRPr="008143BE" w:rsidRDefault="008143BE" w:rsidP="008143BE">
            <w:pPr>
              <w:widowControl/>
              <w:autoSpaceDE/>
              <w:autoSpaceDN/>
              <w:adjustRightInd/>
              <w:rPr>
                <w:sz w:val="20"/>
                <w:szCs w:val="20"/>
                <w:lang w:val="ru-RU" w:eastAsia="ru-RU"/>
              </w:rPr>
            </w:pPr>
          </w:p>
        </w:tc>
      </w:tr>
      <w:tr w:rsidR="008143BE" w:rsidRPr="008143BE" w14:paraId="5F5FF54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5C3AC4D"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18</w:t>
            </w:r>
          </w:p>
        </w:tc>
        <w:tc>
          <w:tcPr>
            <w:tcW w:w="3071" w:type="dxa"/>
            <w:tcBorders>
              <w:top w:val="nil"/>
              <w:left w:val="nil"/>
              <w:bottom w:val="single" w:sz="8" w:space="0" w:color="auto"/>
              <w:right w:val="single" w:sz="8" w:space="0" w:color="auto"/>
            </w:tcBorders>
            <w:shd w:val="clear" w:color="auto" w:fill="auto"/>
            <w:vAlign w:val="center"/>
            <w:hideMark/>
          </w:tcPr>
          <w:p w14:paraId="6EB60832"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Магистральные модели экономики</w:t>
            </w:r>
          </w:p>
        </w:tc>
        <w:tc>
          <w:tcPr>
            <w:tcW w:w="718" w:type="dxa"/>
            <w:tcBorders>
              <w:top w:val="nil"/>
              <w:left w:val="nil"/>
              <w:bottom w:val="single" w:sz="8" w:space="0" w:color="auto"/>
              <w:right w:val="single" w:sz="8" w:space="0" w:color="auto"/>
            </w:tcBorders>
            <w:shd w:val="clear" w:color="auto" w:fill="auto"/>
            <w:vAlign w:val="center"/>
            <w:hideMark/>
          </w:tcPr>
          <w:p w14:paraId="58655AA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43548A1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D41AB9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7B6135B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5B55C61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049CD3FF"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0F7D923D" w14:textId="77777777" w:rsidR="008143BE" w:rsidRPr="008143BE" w:rsidRDefault="008143BE" w:rsidP="008143BE">
            <w:pPr>
              <w:widowControl/>
              <w:autoSpaceDE/>
              <w:autoSpaceDN/>
              <w:adjustRightInd/>
              <w:rPr>
                <w:sz w:val="20"/>
                <w:szCs w:val="20"/>
                <w:lang w:val="ru-RU" w:eastAsia="ru-RU"/>
              </w:rPr>
            </w:pPr>
          </w:p>
        </w:tc>
      </w:tr>
      <w:tr w:rsidR="008143BE" w:rsidRPr="008143BE" w14:paraId="53CFBE1D"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F511A00"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19</w:t>
            </w:r>
          </w:p>
        </w:tc>
        <w:tc>
          <w:tcPr>
            <w:tcW w:w="3071" w:type="dxa"/>
            <w:tcBorders>
              <w:top w:val="nil"/>
              <w:left w:val="nil"/>
              <w:bottom w:val="single" w:sz="8" w:space="0" w:color="auto"/>
              <w:right w:val="single" w:sz="8" w:space="0" w:color="auto"/>
            </w:tcBorders>
            <w:shd w:val="clear" w:color="auto" w:fill="auto"/>
            <w:vAlign w:val="center"/>
            <w:hideMark/>
          </w:tcPr>
          <w:p w14:paraId="655F6C35"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Марковские случайные процессы</w:t>
            </w:r>
          </w:p>
        </w:tc>
        <w:tc>
          <w:tcPr>
            <w:tcW w:w="718" w:type="dxa"/>
            <w:tcBorders>
              <w:top w:val="nil"/>
              <w:left w:val="nil"/>
              <w:bottom w:val="single" w:sz="8" w:space="0" w:color="auto"/>
              <w:right w:val="single" w:sz="8" w:space="0" w:color="auto"/>
            </w:tcBorders>
            <w:shd w:val="clear" w:color="auto" w:fill="auto"/>
            <w:vAlign w:val="center"/>
            <w:hideMark/>
          </w:tcPr>
          <w:p w14:paraId="18C710F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6</w:t>
            </w:r>
          </w:p>
        </w:tc>
        <w:tc>
          <w:tcPr>
            <w:tcW w:w="797" w:type="dxa"/>
            <w:tcBorders>
              <w:top w:val="nil"/>
              <w:left w:val="nil"/>
              <w:bottom w:val="single" w:sz="8" w:space="0" w:color="auto"/>
              <w:right w:val="single" w:sz="8" w:space="0" w:color="auto"/>
            </w:tcBorders>
            <w:shd w:val="clear" w:color="auto" w:fill="auto"/>
            <w:vAlign w:val="center"/>
            <w:hideMark/>
          </w:tcPr>
          <w:p w14:paraId="27E3645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598C704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7BBC79D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089ACE0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35DDA5F3"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13342DDA" w14:textId="77777777" w:rsidR="008143BE" w:rsidRPr="008143BE" w:rsidRDefault="008143BE" w:rsidP="008143BE">
            <w:pPr>
              <w:widowControl/>
              <w:autoSpaceDE/>
              <w:autoSpaceDN/>
              <w:adjustRightInd/>
              <w:rPr>
                <w:sz w:val="20"/>
                <w:szCs w:val="20"/>
                <w:lang w:val="ru-RU" w:eastAsia="ru-RU"/>
              </w:rPr>
            </w:pPr>
          </w:p>
        </w:tc>
      </w:tr>
      <w:tr w:rsidR="008143BE" w:rsidRPr="008143BE" w14:paraId="0BBA2B18"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3BD4808"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20</w:t>
            </w:r>
          </w:p>
        </w:tc>
        <w:tc>
          <w:tcPr>
            <w:tcW w:w="3071" w:type="dxa"/>
            <w:tcBorders>
              <w:top w:val="nil"/>
              <w:left w:val="nil"/>
              <w:bottom w:val="single" w:sz="8" w:space="0" w:color="auto"/>
              <w:right w:val="single" w:sz="8" w:space="0" w:color="auto"/>
            </w:tcBorders>
            <w:shd w:val="clear" w:color="auto" w:fill="auto"/>
            <w:vAlign w:val="center"/>
            <w:hideMark/>
          </w:tcPr>
          <w:p w14:paraId="6F815184"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Моделирование систем массового обслуживания.</w:t>
            </w:r>
          </w:p>
        </w:tc>
        <w:tc>
          <w:tcPr>
            <w:tcW w:w="718" w:type="dxa"/>
            <w:tcBorders>
              <w:top w:val="nil"/>
              <w:left w:val="nil"/>
              <w:bottom w:val="single" w:sz="8" w:space="0" w:color="auto"/>
              <w:right w:val="single" w:sz="8" w:space="0" w:color="auto"/>
            </w:tcBorders>
            <w:shd w:val="clear" w:color="auto" w:fill="auto"/>
            <w:vAlign w:val="center"/>
            <w:hideMark/>
          </w:tcPr>
          <w:p w14:paraId="4F21236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6</w:t>
            </w:r>
          </w:p>
        </w:tc>
        <w:tc>
          <w:tcPr>
            <w:tcW w:w="797" w:type="dxa"/>
            <w:tcBorders>
              <w:top w:val="nil"/>
              <w:left w:val="nil"/>
              <w:bottom w:val="single" w:sz="8" w:space="0" w:color="auto"/>
              <w:right w:val="single" w:sz="8" w:space="0" w:color="auto"/>
            </w:tcBorders>
            <w:shd w:val="clear" w:color="auto" w:fill="auto"/>
            <w:vAlign w:val="center"/>
            <w:hideMark/>
          </w:tcPr>
          <w:p w14:paraId="4557D00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859" w:type="dxa"/>
            <w:tcBorders>
              <w:top w:val="nil"/>
              <w:left w:val="nil"/>
              <w:bottom w:val="single" w:sz="8" w:space="0" w:color="auto"/>
              <w:right w:val="single" w:sz="8" w:space="0" w:color="auto"/>
            </w:tcBorders>
            <w:shd w:val="clear" w:color="auto" w:fill="auto"/>
            <w:vAlign w:val="center"/>
            <w:hideMark/>
          </w:tcPr>
          <w:p w14:paraId="54D388E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5239191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97" w:type="dxa"/>
            <w:tcBorders>
              <w:top w:val="nil"/>
              <w:left w:val="nil"/>
              <w:bottom w:val="single" w:sz="8" w:space="0" w:color="auto"/>
              <w:right w:val="single" w:sz="8" w:space="0" w:color="auto"/>
            </w:tcBorders>
            <w:shd w:val="clear" w:color="auto" w:fill="auto"/>
            <w:vAlign w:val="center"/>
            <w:hideMark/>
          </w:tcPr>
          <w:p w14:paraId="73850A4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51E948F2"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7DA05A6E" w14:textId="77777777" w:rsidR="008143BE" w:rsidRPr="008143BE" w:rsidRDefault="008143BE" w:rsidP="008143BE">
            <w:pPr>
              <w:widowControl/>
              <w:autoSpaceDE/>
              <w:autoSpaceDN/>
              <w:adjustRightInd/>
              <w:rPr>
                <w:sz w:val="20"/>
                <w:szCs w:val="20"/>
                <w:lang w:val="ru-RU" w:eastAsia="ru-RU"/>
              </w:rPr>
            </w:pPr>
          </w:p>
        </w:tc>
      </w:tr>
      <w:tr w:rsidR="008143BE" w:rsidRPr="008143BE" w14:paraId="25F8FB6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0013F863"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21</w:t>
            </w:r>
          </w:p>
        </w:tc>
        <w:tc>
          <w:tcPr>
            <w:tcW w:w="3071" w:type="dxa"/>
            <w:tcBorders>
              <w:top w:val="nil"/>
              <w:left w:val="nil"/>
              <w:bottom w:val="single" w:sz="8" w:space="0" w:color="auto"/>
              <w:right w:val="single" w:sz="8" w:space="0" w:color="auto"/>
            </w:tcBorders>
            <w:shd w:val="clear" w:color="auto" w:fill="auto"/>
            <w:vAlign w:val="center"/>
            <w:hideMark/>
          </w:tcPr>
          <w:p w14:paraId="192C9814"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Моделирование процессов на финансовом рынке.</w:t>
            </w:r>
          </w:p>
        </w:tc>
        <w:tc>
          <w:tcPr>
            <w:tcW w:w="718" w:type="dxa"/>
            <w:tcBorders>
              <w:top w:val="nil"/>
              <w:left w:val="nil"/>
              <w:bottom w:val="single" w:sz="8" w:space="0" w:color="auto"/>
              <w:right w:val="single" w:sz="8" w:space="0" w:color="auto"/>
            </w:tcBorders>
            <w:shd w:val="clear" w:color="auto" w:fill="auto"/>
            <w:vAlign w:val="center"/>
            <w:hideMark/>
          </w:tcPr>
          <w:p w14:paraId="5ED2EDE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5CFD14E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741861D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666F946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619E39D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0E1EE7CC"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2AF3109" w14:textId="77777777" w:rsidR="008143BE" w:rsidRPr="008143BE" w:rsidRDefault="008143BE" w:rsidP="008143BE">
            <w:pPr>
              <w:widowControl/>
              <w:autoSpaceDE/>
              <w:autoSpaceDN/>
              <w:adjustRightInd/>
              <w:rPr>
                <w:sz w:val="20"/>
                <w:szCs w:val="20"/>
                <w:lang w:val="ru-RU" w:eastAsia="ru-RU"/>
              </w:rPr>
            </w:pPr>
          </w:p>
        </w:tc>
      </w:tr>
      <w:tr w:rsidR="008143BE" w:rsidRPr="008143BE" w14:paraId="34F0C317"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BD0EBFD"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22</w:t>
            </w:r>
          </w:p>
        </w:tc>
        <w:tc>
          <w:tcPr>
            <w:tcW w:w="3071" w:type="dxa"/>
            <w:tcBorders>
              <w:top w:val="nil"/>
              <w:left w:val="nil"/>
              <w:bottom w:val="single" w:sz="8" w:space="0" w:color="auto"/>
              <w:right w:val="single" w:sz="8" w:space="0" w:color="auto"/>
            </w:tcBorders>
            <w:shd w:val="clear" w:color="auto" w:fill="auto"/>
            <w:vAlign w:val="center"/>
            <w:hideMark/>
          </w:tcPr>
          <w:p w14:paraId="78FA3FBE"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Количественный анализ потока платежей.</w:t>
            </w:r>
          </w:p>
        </w:tc>
        <w:tc>
          <w:tcPr>
            <w:tcW w:w="718" w:type="dxa"/>
            <w:tcBorders>
              <w:top w:val="nil"/>
              <w:left w:val="nil"/>
              <w:bottom w:val="single" w:sz="8" w:space="0" w:color="auto"/>
              <w:right w:val="single" w:sz="8" w:space="0" w:color="auto"/>
            </w:tcBorders>
            <w:shd w:val="clear" w:color="auto" w:fill="auto"/>
            <w:vAlign w:val="center"/>
            <w:hideMark/>
          </w:tcPr>
          <w:p w14:paraId="336C5F6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5F93A962" w14:textId="77777777" w:rsidR="008143BE" w:rsidRPr="00C817E7" w:rsidRDefault="008143BE" w:rsidP="008143BE">
            <w:pPr>
              <w:widowControl/>
              <w:autoSpaceDE/>
              <w:autoSpaceDN/>
              <w:adjustRightInd/>
              <w:jc w:val="center"/>
              <w:rPr>
                <w:color w:val="000000"/>
                <w:lang w:val="ru-RU" w:eastAsia="ru-RU"/>
              </w:rPr>
            </w:pPr>
            <w:r w:rsidRPr="00C817E7">
              <w:rPr>
                <w:bCs/>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3ED607B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33F1EB2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62D695C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5D3BC023"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846F34D" w14:textId="77777777" w:rsidR="008143BE" w:rsidRPr="008143BE" w:rsidRDefault="008143BE" w:rsidP="008143BE">
            <w:pPr>
              <w:widowControl/>
              <w:autoSpaceDE/>
              <w:autoSpaceDN/>
              <w:adjustRightInd/>
              <w:rPr>
                <w:sz w:val="20"/>
                <w:szCs w:val="20"/>
                <w:lang w:val="ru-RU" w:eastAsia="ru-RU"/>
              </w:rPr>
            </w:pPr>
          </w:p>
        </w:tc>
      </w:tr>
      <w:tr w:rsidR="008143BE" w:rsidRPr="008143BE" w14:paraId="3DF97024"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3791556"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23</w:t>
            </w:r>
          </w:p>
        </w:tc>
        <w:tc>
          <w:tcPr>
            <w:tcW w:w="3071" w:type="dxa"/>
            <w:tcBorders>
              <w:top w:val="nil"/>
              <w:left w:val="nil"/>
              <w:bottom w:val="single" w:sz="8" w:space="0" w:color="auto"/>
              <w:right w:val="single" w:sz="8" w:space="0" w:color="auto"/>
            </w:tcBorders>
            <w:shd w:val="clear" w:color="auto" w:fill="auto"/>
            <w:vAlign w:val="center"/>
            <w:hideMark/>
          </w:tcPr>
          <w:p w14:paraId="27343EC3"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Методы математического моделирования рисковых ситуаций</w:t>
            </w:r>
          </w:p>
        </w:tc>
        <w:tc>
          <w:tcPr>
            <w:tcW w:w="718" w:type="dxa"/>
            <w:tcBorders>
              <w:top w:val="nil"/>
              <w:left w:val="nil"/>
              <w:bottom w:val="single" w:sz="8" w:space="0" w:color="auto"/>
              <w:right w:val="single" w:sz="8" w:space="0" w:color="auto"/>
            </w:tcBorders>
            <w:shd w:val="clear" w:color="auto" w:fill="auto"/>
            <w:vAlign w:val="center"/>
            <w:hideMark/>
          </w:tcPr>
          <w:p w14:paraId="1A58935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531A061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2867854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266FE89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2E3B3B8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316887BC"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122C0646" w14:textId="77777777" w:rsidR="008143BE" w:rsidRPr="008143BE" w:rsidRDefault="008143BE" w:rsidP="008143BE">
            <w:pPr>
              <w:widowControl/>
              <w:autoSpaceDE/>
              <w:autoSpaceDN/>
              <w:adjustRightInd/>
              <w:rPr>
                <w:sz w:val="20"/>
                <w:szCs w:val="20"/>
                <w:lang w:val="ru-RU" w:eastAsia="ru-RU"/>
              </w:rPr>
            </w:pPr>
          </w:p>
        </w:tc>
      </w:tr>
      <w:tr w:rsidR="008143BE" w:rsidRPr="008143BE" w14:paraId="2F49AA50"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254FDE36"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24</w:t>
            </w:r>
          </w:p>
        </w:tc>
        <w:tc>
          <w:tcPr>
            <w:tcW w:w="3071" w:type="dxa"/>
            <w:tcBorders>
              <w:top w:val="nil"/>
              <w:left w:val="nil"/>
              <w:bottom w:val="single" w:sz="8" w:space="0" w:color="auto"/>
              <w:right w:val="single" w:sz="8" w:space="0" w:color="auto"/>
            </w:tcBorders>
            <w:shd w:val="clear" w:color="auto" w:fill="auto"/>
            <w:vAlign w:val="center"/>
            <w:hideMark/>
          </w:tcPr>
          <w:p w14:paraId="040C7BE3"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Основы технического анализа</w:t>
            </w:r>
          </w:p>
        </w:tc>
        <w:tc>
          <w:tcPr>
            <w:tcW w:w="718" w:type="dxa"/>
            <w:tcBorders>
              <w:top w:val="nil"/>
              <w:left w:val="nil"/>
              <w:bottom w:val="single" w:sz="8" w:space="0" w:color="auto"/>
              <w:right w:val="single" w:sz="8" w:space="0" w:color="auto"/>
            </w:tcBorders>
            <w:shd w:val="clear" w:color="auto" w:fill="auto"/>
            <w:vAlign w:val="center"/>
            <w:hideMark/>
          </w:tcPr>
          <w:p w14:paraId="6DF964C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139BA0F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47B4E57" w14:textId="77777777" w:rsidR="008143BE" w:rsidRPr="00C817E7" w:rsidRDefault="008143BE" w:rsidP="008143BE">
            <w:pPr>
              <w:widowControl/>
              <w:autoSpaceDE/>
              <w:autoSpaceDN/>
              <w:adjustRightInd/>
              <w:jc w:val="center"/>
              <w:rPr>
                <w:color w:val="000000"/>
                <w:lang w:val="ru-RU" w:eastAsia="ru-RU"/>
              </w:rPr>
            </w:pPr>
            <w:r w:rsidRPr="00C817E7">
              <w:rPr>
                <w:color w:val="000000"/>
                <w:lang w:val="ru-RU"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1979504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5E0A54A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4D5DFA09"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294DF8AC" w14:textId="77777777" w:rsidR="008143BE" w:rsidRPr="008143BE" w:rsidRDefault="008143BE" w:rsidP="008143BE">
            <w:pPr>
              <w:widowControl/>
              <w:autoSpaceDE/>
              <w:autoSpaceDN/>
              <w:adjustRightInd/>
              <w:rPr>
                <w:sz w:val="20"/>
                <w:szCs w:val="20"/>
                <w:lang w:val="ru-RU" w:eastAsia="ru-RU"/>
              </w:rPr>
            </w:pPr>
          </w:p>
        </w:tc>
      </w:tr>
      <w:tr w:rsidR="008143BE" w:rsidRPr="008143BE" w14:paraId="5AB169E2"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8179202"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25</w:t>
            </w:r>
          </w:p>
        </w:tc>
        <w:tc>
          <w:tcPr>
            <w:tcW w:w="3071" w:type="dxa"/>
            <w:tcBorders>
              <w:top w:val="nil"/>
              <w:left w:val="nil"/>
              <w:bottom w:val="single" w:sz="8" w:space="0" w:color="auto"/>
              <w:right w:val="single" w:sz="8" w:space="0" w:color="auto"/>
            </w:tcBorders>
            <w:shd w:val="clear" w:color="auto" w:fill="auto"/>
            <w:vAlign w:val="center"/>
            <w:hideMark/>
          </w:tcPr>
          <w:p w14:paraId="7B49337C"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Актуарные расчеты</w:t>
            </w:r>
          </w:p>
        </w:tc>
        <w:tc>
          <w:tcPr>
            <w:tcW w:w="718" w:type="dxa"/>
            <w:tcBorders>
              <w:top w:val="nil"/>
              <w:left w:val="nil"/>
              <w:bottom w:val="single" w:sz="8" w:space="0" w:color="auto"/>
              <w:right w:val="single" w:sz="8" w:space="0" w:color="auto"/>
            </w:tcBorders>
            <w:shd w:val="clear" w:color="auto" w:fill="auto"/>
            <w:vAlign w:val="center"/>
            <w:hideMark/>
          </w:tcPr>
          <w:p w14:paraId="4249174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090FDD8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40B28E3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1D06855C" w14:textId="77777777" w:rsidR="008143BE" w:rsidRPr="00C817E7" w:rsidRDefault="008143BE" w:rsidP="008143BE">
            <w:pPr>
              <w:widowControl/>
              <w:autoSpaceDE/>
              <w:autoSpaceDN/>
              <w:adjustRightInd/>
              <w:jc w:val="center"/>
              <w:rPr>
                <w:color w:val="000000"/>
                <w:lang w:val="ru-RU" w:eastAsia="ru-RU"/>
              </w:rPr>
            </w:pPr>
            <w:r w:rsidRPr="00C817E7">
              <w:rPr>
                <w:color w:val="000000"/>
                <w:lang w:val="ru-RU"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1E36E8C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3B8DB3CD"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46378335" w14:textId="77777777" w:rsidR="008143BE" w:rsidRPr="008143BE" w:rsidRDefault="008143BE" w:rsidP="008143BE">
            <w:pPr>
              <w:widowControl/>
              <w:autoSpaceDE/>
              <w:autoSpaceDN/>
              <w:adjustRightInd/>
              <w:rPr>
                <w:sz w:val="20"/>
                <w:szCs w:val="20"/>
                <w:lang w:val="ru-RU" w:eastAsia="ru-RU"/>
              </w:rPr>
            </w:pPr>
          </w:p>
        </w:tc>
      </w:tr>
      <w:tr w:rsidR="008143BE" w:rsidRPr="008143BE" w14:paraId="38BE2EDA"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337F6F0"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26</w:t>
            </w:r>
          </w:p>
        </w:tc>
        <w:tc>
          <w:tcPr>
            <w:tcW w:w="3071" w:type="dxa"/>
            <w:tcBorders>
              <w:top w:val="nil"/>
              <w:left w:val="nil"/>
              <w:bottom w:val="single" w:sz="8" w:space="0" w:color="auto"/>
              <w:right w:val="single" w:sz="8" w:space="0" w:color="auto"/>
            </w:tcBorders>
            <w:shd w:val="clear" w:color="auto" w:fill="auto"/>
            <w:vAlign w:val="center"/>
            <w:hideMark/>
          </w:tcPr>
          <w:p w14:paraId="75094E58" w14:textId="201F29C4" w:rsidR="00501EA1" w:rsidRPr="00501EA1" w:rsidRDefault="00501EA1" w:rsidP="008143BE">
            <w:pPr>
              <w:widowControl/>
              <w:autoSpaceDE/>
              <w:autoSpaceDN/>
              <w:adjustRightInd/>
              <w:rPr>
                <w:color w:val="000000"/>
                <w:lang w:val="ru-RU" w:eastAsia="ru-RU"/>
              </w:rPr>
            </w:pPr>
            <w:r w:rsidRPr="009D740D">
              <w:rPr>
                <w:bCs/>
                <w:iCs/>
                <w:color w:val="000000"/>
                <w:lang w:val="ru-RU" w:eastAsia="ru-RU"/>
              </w:rPr>
              <w:t>Моделирование процессов социального обеспечения</w:t>
            </w:r>
          </w:p>
        </w:tc>
        <w:tc>
          <w:tcPr>
            <w:tcW w:w="718" w:type="dxa"/>
            <w:tcBorders>
              <w:top w:val="nil"/>
              <w:left w:val="nil"/>
              <w:bottom w:val="single" w:sz="8" w:space="0" w:color="auto"/>
              <w:right w:val="single" w:sz="8" w:space="0" w:color="auto"/>
            </w:tcBorders>
            <w:shd w:val="clear" w:color="auto" w:fill="auto"/>
            <w:vAlign w:val="center"/>
            <w:hideMark/>
          </w:tcPr>
          <w:p w14:paraId="010F7B2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49F48AA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578937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3DBF381E" w14:textId="77777777" w:rsidR="008143BE" w:rsidRPr="00C817E7" w:rsidRDefault="008143BE" w:rsidP="008143BE">
            <w:pPr>
              <w:widowControl/>
              <w:autoSpaceDE/>
              <w:autoSpaceDN/>
              <w:adjustRightInd/>
              <w:jc w:val="center"/>
              <w:rPr>
                <w:color w:val="000000"/>
                <w:lang w:val="ru-RU" w:eastAsia="ru-RU"/>
              </w:rPr>
            </w:pPr>
            <w:r w:rsidRPr="00C817E7">
              <w:rPr>
                <w:color w:val="000000"/>
                <w:lang w:val="ru-RU"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6BD8AD9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1434" w:type="dxa"/>
            <w:tcBorders>
              <w:top w:val="nil"/>
              <w:left w:val="nil"/>
              <w:bottom w:val="single" w:sz="8" w:space="0" w:color="auto"/>
              <w:right w:val="single" w:sz="8" w:space="0" w:color="auto"/>
            </w:tcBorders>
            <w:shd w:val="clear" w:color="auto" w:fill="auto"/>
            <w:vAlign w:val="center"/>
            <w:hideMark/>
          </w:tcPr>
          <w:p w14:paraId="728859C3"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73E87ADC" w14:textId="77777777" w:rsidR="008143BE" w:rsidRPr="008143BE" w:rsidRDefault="008143BE" w:rsidP="008143BE">
            <w:pPr>
              <w:widowControl/>
              <w:autoSpaceDE/>
              <w:autoSpaceDN/>
              <w:adjustRightInd/>
              <w:rPr>
                <w:sz w:val="20"/>
                <w:szCs w:val="20"/>
                <w:lang w:val="ru-RU" w:eastAsia="ru-RU"/>
              </w:rPr>
            </w:pPr>
          </w:p>
        </w:tc>
      </w:tr>
      <w:tr w:rsidR="008143BE" w:rsidRPr="008143BE" w14:paraId="44AE00C0"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3182E72"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27</w:t>
            </w:r>
          </w:p>
        </w:tc>
        <w:tc>
          <w:tcPr>
            <w:tcW w:w="3071" w:type="dxa"/>
            <w:tcBorders>
              <w:top w:val="nil"/>
              <w:left w:val="nil"/>
              <w:bottom w:val="single" w:sz="8" w:space="0" w:color="auto"/>
              <w:right w:val="single" w:sz="8" w:space="0" w:color="auto"/>
            </w:tcBorders>
            <w:shd w:val="clear" w:color="auto" w:fill="auto"/>
            <w:vAlign w:val="center"/>
            <w:hideMark/>
          </w:tcPr>
          <w:p w14:paraId="01BAAFAC"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Моделирование конфликтов в финансово-экономической сфере</w:t>
            </w:r>
          </w:p>
        </w:tc>
        <w:tc>
          <w:tcPr>
            <w:tcW w:w="718" w:type="dxa"/>
            <w:tcBorders>
              <w:top w:val="nil"/>
              <w:left w:val="nil"/>
              <w:bottom w:val="single" w:sz="8" w:space="0" w:color="auto"/>
              <w:right w:val="single" w:sz="8" w:space="0" w:color="auto"/>
            </w:tcBorders>
            <w:shd w:val="clear" w:color="auto" w:fill="auto"/>
            <w:vAlign w:val="center"/>
            <w:hideMark/>
          </w:tcPr>
          <w:p w14:paraId="71F20E7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6E21887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77CB4E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263548B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6532F71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6F3EBF37"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53A9D36" w14:textId="77777777" w:rsidR="008143BE" w:rsidRPr="008143BE" w:rsidRDefault="008143BE" w:rsidP="008143BE">
            <w:pPr>
              <w:widowControl/>
              <w:autoSpaceDE/>
              <w:autoSpaceDN/>
              <w:adjustRightInd/>
              <w:rPr>
                <w:sz w:val="20"/>
                <w:szCs w:val="20"/>
                <w:lang w:val="ru-RU" w:eastAsia="ru-RU"/>
              </w:rPr>
            </w:pPr>
          </w:p>
        </w:tc>
      </w:tr>
      <w:tr w:rsidR="008143BE" w:rsidRPr="008143BE" w14:paraId="620D4857"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25FA150"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t>28</w:t>
            </w:r>
          </w:p>
        </w:tc>
        <w:tc>
          <w:tcPr>
            <w:tcW w:w="3071" w:type="dxa"/>
            <w:tcBorders>
              <w:top w:val="nil"/>
              <w:left w:val="nil"/>
              <w:bottom w:val="single" w:sz="8" w:space="0" w:color="auto"/>
              <w:right w:val="single" w:sz="8" w:space="0" w:color="auto"/>
            </w:tcBorders>
            <w:shd w:val="clear" w:color="auto" w:fill="auto"/>
            <w:vAlign w:val="center"/>
            <w:hideMark/>
          </w:tcPr>
          <w:p w14:paraId="09BC528E"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 xml:space="preserve">Имитационное моделирование экономических систем </w:t>
            </w:r>
          </w:p>
        </w:tc>
        <w:tc>
          <w:tcPr>
            <w:tcW w:w="718" w:type="dxa"/>
            <w:tcBorders>
              <w:top w:val="nil"/>
              <w:left w:val="nil"/>
              <w:bottom w:val="single" w:sz="8" w:space="0" w:color="auto"/>
              <w:right w:val="single" w:sz="8" w:space="0" w:color="auto"/>
            </w:tcBorders>
            <w:shd w:val="clear" w:color="auto" w:fill="auto"/>
            <w:vAlign w:val="center"/>
            <w:hideMark/>
          </w:tcPr>
          <w:p w14:paraId="18B7D8E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6</w:t>
            </w:r>
          </w:p>
        </w:tc>
        <w:tc>
          <w:tcPr>
            <w:tcW w:w="797" w:type="dxa"/>
            <w:tcBorders>
              <w:top w:val="nil"/>
              <w:left w:val="nil"/>
              <w:bottom w:val="single" w:sz="8" w:space="0" w:color="auto"/>
              <w:right w:val="single" w:sz="8" w:space="0" w:color="auto"/>
            </w:tcBorders>
            <w:shd w:val="clear" w:color="auto" w:fill="auto"/>
            <w:vAlign w:val="center"/>
            <w:hideMark/>
          </w:tcPr>
          <w:p w14:paraId="6009863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859" w:type="dxa"/>
            <w:tcBorders>
              <w:top w:val="nil"/>
              <w:left w:val="nil"/>
              <w:bottom w:val="single" w:sz="8" w:space="0" w:color="auto"/>
              <w:right w:val="single" w:sz="8" w:space="0" w:color="auto"/>
            </w:tcBorders>
            <w:shd w:val="clear" w:color="auto" w:fill="auto"/>
            <w:vAlign w:val="center"/>
            <w:hideMark/>
          </w:tcPr>
          <w:p w14:paraId="686EB37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102" w:type="dxa"/>
            <w:tcBorders>
              <w:top w:val="nil"/>
              <w:left w:val="nil"/>
              <w:bottom w:val="single" w:sz="8" w:space="0" w:color="auto"/>
              <w:right w:val="single" w:sz="8" w:space="0" w:color="auto"/>
            </w:tcBorders>
            <w:shd w:val="clear" w:color="auto" w:fill="auto"/>
            <w:vAlign w:val="center"/>
            <w:hideMark/>
          </w:tcPr>
          <w:p w14:paraId="79E79AA4" w14:textId="77777777" w:rsidR="008143BE" w:rsidRPr="00C817E7" w:rsidRDefault="008143BE" w:rsidP="008143BE">
            <w:pPr>
              <w:widowControl/>
              <w:autoSpaceDE/>
              <w:autoSpaceDN/>
              <w:adjustRightInd/>
              <w:jc w:val="center"/>
              <w:rPr>
                <w:color w:val="000000"/>
                <w:lang w:val="ru-RU" w:eastAsia="ru-RU"/>
              </w:rPr>
            </w:pPr>
            <w:r w:rsidRPr="00C817E7">
              <w:rPr>
                <w:color w:val="000000"/>
                <w:lang w:val="ru-RU"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4524918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26F06707"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FAD2FBD" w14:textId="77777777" w:rsidR="008143BE" w:rsidRPr="008143BE" w:rsidRDefault="008143BE" w:rsidP="008143BE">
            <w:pPr>
              <w:widowControl/>
              <w:autoSpaceDE/>
              <w:autoSpaceDN/>
              <w:adjustRightInd/>
              <w:rPr>
                <w:sz w:val="20"/>
                <w:szCs w:val="20"/>
                <w:lang w:val="ru-RU" w:eastAsia="ru-RU"/>
              </w:rPr>
            </w:pPr>
          </w:p>
        </w:tc>
      </w:tr>
      <w:tr w:rsidR="008143BE" w:rsidRPr="008143BE" w14:paraId="10DFA98A"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29D13FD" w14:textId="77777777" w:rsidR="008143BE" w:rsidRPr="008143BE" w:rsidRDefault="008143BE" w:rsidP="008143BE">
            <w:pPr>
              <w:widowControl/>
              <w:autoSpaceDE/>
              <w:autoSpaceDN/>
              <w:adjustRightInd/>
              <w:jc w:val="right"/>
              <w:rPr>
                <w:color w:val="000000"/>
                <w:lang w:val="ru-RU" w:eastAsia="ru-RU"/>
              </w:rPr>
            </w:pPr>
            <w:r>
              <w:rPr>
                <w:color w:val="000000"/>
                <w:lang w:val="ru-RU" w:eastAsia="ru-RU"/>
              </w:rPr>
              <w:lastRenderedPageBreak/>
              <w:t>29</w:t>
            </w:r>
          </w:p>
        </w:tc>
        <w:tc>
          <w:tcPr>
            <w:tcW w:w="3071" w:type="dxa"/>
            <w:tcBorders>
              <w:top w:val="nil"/>
              <w:left w:val="nil"/>
              <w:bottom w:val="single" w:sz="8" w:space="0" w:color="auto"/>
              <w:right w:val="single" w:sz="8" w:space="0" w:color="auto"/>
            </w:tcBorders>
            <w:shd w:val="clear" w:color="auto" w:fill="auto"/>
            <w:vAlign w:val="center"/>
            <w:hideMark/>
          </w:tcPr>
          <w:p w14:paraId="4F149758" w14:textId="77777777" w:rsidR="008143BE" w:rsidRPr="008143BE" w:rsidRDefault="008143BE" w:rsidP="008143BE">
            <w:pPr>
              <w:widowControl/>
              <w:autoSpaceDE/>
              <w:autoSpaceDN/>
              <w:adjustRightInd/>
              <w:rPr>
                <w:color w:val="000000"/>
                <w:lang w:val="ru-RU" w:eastAsia="ru-RU"/>
              </w:rPr>
            </w:pPr>
            <w:r w:rsidRPr="008143BE">
              <w:rPr>
                <w:bCs/>
                <w:iCs/>
                <w:color w:val="000000"/>
                <w:lang w:val="ru-RU" w:eastAsia="ru-RU"/>
              </w:rPr>
              <w:t>Сетевое планирование и управление</w:t>
            </w:r>
          </w:p>
        </w:tc>
        <w:tc>
          <w:tcPr>
            <w:tcW w:w="718" w:type="dxa"/>
            <w:tcBorders>
              <w:top w:val="nil"/>
              <w:left w:val="nil"/>
              <w:bottom w:val="single" w:sz="8" w:space="0" w:color="auto"/>
              <w:right w:val="single" w:sz="8" w:space="0" w:color="auto"/>
            </w:tcBorders>
            <w:shd w:val="clear" w:color="auto" w:fill="auto"/>
            <w:vAlign w:val="center"/>
            <w:hideMark/>
          </w:tcPr>
          <w:p w14:paraId="63FEDAE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43213BF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6D056CD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042D10E2" w14:textId="77777777" w:rsidR="008143BE" w:rsidRPr="00C817E7" w:rsidRDefault="008143BE" w:rsidP="008143BE">
            <w:pPr>
              <w:widowControl/>
              <w:autoSpaceDE/>
              <w:autoSpaceDN/>
              <w:adjustRightInd/>
              <w:jc w:val="center"/>
              <w:rPr>
                <w:color w:val="000000"/>
                <w:lang w:val="ru-RU" w:eastAsia="ru-RU"/>
              </w:rPr>
            </w:pPr>
            <w:r w:rsidRPr="00C817E7">
              <w:rPr>
                <w:color w:val="000000"/>
                <w:lang w:val="ru-RU"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4FED57F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5F554CFD"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6777C12" w14:textId="77777777" w:rsidR="008143BE" w:rsidRPr="008143BE" w:rsidRDefault="008143BE" w:rsidP="008143BE">
            <w:pPr>
              <w:widowControl/>
              <w:autoSpaceDE/>
              <w:autoSpaceDN/>
              <w:adjustRightInd/>
              <w:rPr>
                <w:sz w:val="20"/>
                <w:szCs w:val="20"/>
                <w:lang w:val="ru-RU" w:eastAsia="ru-RU"/>
              </w:rPr>
            </w:pPr>
          </w:p>
        </w:tc>
      </w:tr>
      <w:tr w:rsidR="008143BE" w:rsidRPr="008143BE" w14:paraId="4CE0581F"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F77D54B" w14:textId="77777777" w:rsidR="008143BE" w:rsidRPr="008143BE" w:rsidRDefault="008143BE" w:rsidP="008143BE">
            <w:pPr>
              <w:widowControl/>
              <w:autoSpaceDE/>
              <w:autoSpaceDN/>
              <w:adjustRightInd/>
              <w:jc w:val="center"/>
              <w:rPr>
                <w:color w:val="000000"/>
                <w:lang w:val="ru-RU" w:eastAsia="ru-RU"/>
              </w:rPr>
            </w:pPr>
            <w:r w:rsidRPr="009D740D">
              <w:rPr>
                <w:color w:val="000000"/>
                <w:lang w:val="ru-RU" w:eastAsia="ru-RU"/>
              </w:rPr>
              <w:t>30</w:t>
            </w:r>
          </w:p>
        </w:tc>
        <w:tc>
          <w:tcPr>
            <w:tcW w:w="3071" w:type="dxa"/>
            <w:tcBorders>
              <w:top w:val="nil"/>
              <w:left w:val="nil"/>
              <w:bottom w:val="single" w:sz="8" w:space="0" w:color="auto"/>
              <w:right w:val="single" w:sz="8" w:space="0" w:color="auto"/>
            </w:tcBorders>
            <w:shd w:val="clear" w:color="auto" w:fill="auto"/>
            <w:vAlign w:val="center"/>
            <w:hideMark/>
          </w:tcPr>
          <w:p w14:paraId="633E86FE"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Обмен данных в КС</w:t>
            </w:r>
          </w:p>
        </w:tc>
        <w:tc>
          <w:tcPr>
            <w:tcW w:w="718" w:type="dxa"/>
            <w:tcBorders>
              <w:top w:val="nil"/>
              <w:left w:val="nil"/>
              <w:bottom w:val="single" w:sz="8" w:space="0" w:color="auto"/>
              <w:right w:val="single" w:sz="8" w:space="0" w:color="auto"/>
            </w:tcBorders>
            <w:shd w:val="clear" w:color="auto" w:fill="auto"/>
            <w:vAlign w:val="center"/>
            <w:hideMark/>
          </w:tcPr>
          <w:p w14:paraId="70CDBC1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1FB5242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0337F05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140AFD3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04A1CE4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4E733E5A"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362BE441" w14:textId="77777777" w:rsidR="008143BE" w:rsidRPr="008143BE" w:rsidRDefault="008143BE" w:rsidP="008143BE">
            <w:pPr>
              <w:widowControl/>
              <w:autoSpaceDE/>
              <w:autoSpaceDN/>
              <w:adjustRightInd/>
              <w:rPr>
                <w:sz w:val="20"/>
                <w:szCs w:val="20"/>
                <w:lang w:val="ru-RU" w:eastAsia="ru-RU"/>
              </w:rPr>
            </w:pPr>
          </w:p>
        </w:tc>
      </w:tr>
      <w:tr w:rsidR="008143BE" w:rsidRPr="008143BE" w14:paraId="21CEC5D5"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5A1742D"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31</w:t>
            </w:r>
          </w:p>
        </w:tc>
        <w:tc>
          <w:tcPr>
            <w:tcW w:w="3071" w:type="dxa"/>
            <w:tcBorders>
              <w:top w:val="nil"/>
              <w:left w:val="nil"/>
              <w:bottom w:val="single" w:sz="8" w:space="0" w:color="auto"/>
              <w:right w:val="single" w:sz="8" w:space="0" w:color="auto"/>
            </w:tcBorders>
            <w:shd w:val="clear" w:color="auto" w:fill="auto"/>
            <w:vAlign w:val="center"/>
            <w:hideMark/>
          </w:tcPr>
          <w:p w14:paraId="2DF2D72A" w14:textId="77777777" w:rsidR="008143BE" w:rsidRPr="008143BE" w:rsidRDefault="008143BE" w:rsidP="008143BE">
            <w:pPr>
              <w:widowControl/>
              <w:autoSpaceDE/>
              <w:autoSpaceDN/>
              <w:adjustRightInd/>
              <w:jc w:val="both"/>
              <w:rPr>
                <w:color w:val="000000"/>
                <w:lang w:val="ru-RU" w:eastAsia="ru-RU"/>
              </w:rPr>
            </w:pPr>
            <w:r w:rsidRPr="008143BE">
              <w:rPr>
                <w:bCs/>
                <w:iCs/>
                <w:color w:val="000000"/>
                <w:lang w:val="ru-RU" w:eastAsia="ru-RU"/>
              </w:rPr>
              <w:t>Назначение и основные функции операционных систем (ОС)</w:t>
            </w:r>
          </w:p>
        </w:tc>
        <w:tc>
          <w:tcPr>
            <w:tcW w:w="718" w:type="dxa"/>
            <w:tcBorders>
              <w:top w:val="nil"/>
              <w:left w:val="nil"/>
              <w:bottom w:val="single" w:sz="8" w:space="0" w:color="auto"/>
              <w:right w:val="single" w:sz="8" w:space="0" w:color="auto"/>
            </w:tcBorders>
            <w:shd w:val="clear" w:color="auto" w:fill="auto"/>
            <w:vAlign w:val="center"/>
            <w:hideMark/>
          </w:tcPr>
          <w:p w14:paraId="5835208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092EA73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DD1318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3D661EB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11B583C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7B8CA089"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CF799A9" w14:textId="77777777" w:rsidR="008143BE" w:rsidRPr="008143BE" w:rsidRDefault="008143BE" w:rsidP="008143BE">
            <w:pPr>
              <w:widowControl/>
              <w:autoSpaceDE/>
              <w:autoSpaceDN/>
              <w:adjustRightInd/>
              <w:rPr>
                <w:sz w:val="20"/>
                <w:szCs w:val="20"/>
                <w:lang w:val="ru-RU" w:eastAsia="ru-RU"/>
              </w:rPr>
            </w:pPr>
          </w:p>
        </w:tc>
      </w:tr>
      <w:tr w:rsidR="008143BE" w:rsidRPr="008143BE" w14:paraId="0E1099BF"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4884344" w14:textId="77777777" w:rsidR="008143BE" w:rsidRPr="008143BE" w:rsidRDefault="008143BE" w:rsidP="008143BE">
            <w:pPr>
              <w:widowControl/>
              <w:autoSpaceDE/>
              <w:autoSpaceDN/>
              <w:adjustRightInd/>
              <w:jc w:val="center"/>
              <w:rPr>
                <w:color w:val="000000"/>
                <w:lang w:val="ru-RU" w:eastAsia="ru-RU"/>
              </w:rPr>
            </w:pPr>
            <w:r w:rsidRPr="008143BE">
              <w:rPr>
                <w:color w:val="000000"/>
                <w:lang w:eastAsia="ru-RU"/>
              </w:rPr>
              <w:t>3</w:t>
            </w:r>
            <w:r>
              <w:rPr>
                <w:color w:val="000000"/>
                <w:lang w:val="ru-RU" w:eastAsia="ru-RU"/>
              </w:rPr>
              <w:t>2</w:t>
            </w:r>
          </w:p>
        </w:tc>
        <w:tc>
          <w:tcPr>
            <w:tcW w:w="3071" w:type="dxa"/>
            <w:tcBorders>
              <w:top w:val="nil"/>
              <w:left w:val="nil"/>
              <w:bottom w:val="single" w:sz="8" w:space="0" w:color="auto"/>
              <w:right w:val="single" w:sz="8" w:space="0" w:color="auto"/>
            </w:tcBorders>
            <w:shd w:val="clear" w:color="auto" w:fill="auto"/>
            <w:vAlign w:val="center"/>
            <w:hideMark/>
          </w:tcPr>
          <w:p w14:paraId="4A8934BC"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Диалоговый и пакетный режимы работы компьютерной системы</w:t>
            </w:r>
          </w:p>
        </w:tc>
        <w:tc>
          <w:tcPr>
            <w:tcW w:w="718" w:type="dxa"/>
            <w:tcBorders>
              <w:top w:val="nil"/>
              <w:left w:val="nil"/>
              <w:bottom w:val="single" w:sz="8" w:space="0" w:color="auto"/>
              <w:right w:val="single" w:sz="8" w:space="0" w:color="auto"/>
            </w:tcBorders>
            <w:shd w:val="clear" w:color="auto" w:fill="auto"/>
            <w:vAlign w:val="center"/>
            <w:hideMark/>
          </w:tcPr>
          <w:p w14:paraId="0CB8F08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797" w:type="dxa"/>
            <w:tcBorders>
              <w:top w:val="nil"/>
              <w:left w:val="nil"/>
              <w:bottom w:val="single" w:sz="8" w:space="0" w:color="auto"/>
              <w:right w:val="single" w:sz="8" w:space="0" w:color="auto"/>
            </w:tcBorders>
            <w:shd w:val="clear" w:color="auto" w:fill="auto"/>
            <w:vAlign w:val="center"/>
            <w:hideMark/>
          </w:tcPr>
          <w:p w14:paraId="2DEF676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45E620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43E4C78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3AC70CA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013CA275"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0E3122CC" w14:textId="77777777" w:rsidR="008143BE" w:rsidRPr="008143BE" w:rsidRDefault="008143BE" w:rsidP="008143BE">
            <w:pPr>
              <w:widowControl/>
              <w:autoSpaceDE/>
              <w:autoSpaceDN/>
              <w:adjustRightInd/>
              <w:rPr>
                <w:sz w:val="20"/>
                <w:szCs w:val="20"/>
                <w:lang w:val="ru-RU" w:eastAsia="ru-RU"/>
              </w:rPr>
            </w:pPr>
          </w:p>
        </w:tc>
      </w:tr>
      <w:tr w:rsidR="008143BE" w:rsidRPr="008143BE" w14:paraId="56D93F4F"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2DE6E4C1"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33</w:t>
            </w:r>
          </w:p>
        </w:tc>
        <w:tc>
          <w:tcPr>
            <w:tcW w:w="3071" w:type="dxa"/>
            <w:tcBorders>
              <w:top w:val="nil"/>
              <w:left w:val="nil"/>
              <w:bottom w:val="single" w:sz="8" w:space="0" w:color="auto"/>
              <w:right w:val="single" w:sz="8" w:space="0" w:color="auto"/>
            </w:tcBorders>
            <w:shd w:val="clear" w:color="auto" w:fill="auto"/>
            <w:vAlign w:val="center"/>
            <w:hideMark/>
          </w:tcPr>
          <w:p w14:paraId="0DE29054"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Программная поддержка средств организационного управления</w:t>
            </w:r>
          </w:p>
        </w:tc>
        <w:tc>
          <w:tcPr>
            <w:tcW w:w="718" w:type="dxa"/>
            <w:tcBorders>
              <w:top w:val="nil"/>
              <w:left w:val="nil"/>
              <w:bottom w:val="single" w:sz="8" w:space="0" w:color="auto"/>
              <w:right w:val="single" w:sz="8" w:space="0" w:color="auto"/>
            </w:tcBorders>
            <w:shd w:val="clear" w:color="auto" w:fill="auto"/>
            <w:vAlign w:val="center"/>
            <w:hideMark/>
          </w:tcPr>
          <w:p w14:paraId="47C797E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4F1C6A8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02E9B5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670A7FE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18DA4B5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098A0555"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0EFB397E" w14:textId="77777777" w:rsidR="008143BE" w:rsidRPr="008143BE" w:rsidRDefault="008143BE" w:rsidP="008143BE">
            <w:pPr>
              <w:widowControl/>
              <w:autoSpaceDE/>
              <w:autoSpaceDN/>
              <w:adjustRightInd/>
              <w:rPr>
                <w:sz w:val="20"/>
                <w:szCs w:val="20"/>
                <w:lang w:val="ru-RU" w:eastAsia="ru-RU"/>
              </w:rPr>
            </w:pPr>
          </w:p>
        </w:tc>
      </w:tr>
      <w:tr w:rsidR="008143BE" w:rsidRPr="008143BE" w14:paraId="37F4BC31"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675E9DCD"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34</w:t>
            </w:r>
          </w:p>
        </w:tc>
        <w:tc>
          <w:tcPr>
            <w:tcW w:w="3071" w:type="dxa"/>
            <w:tcBorders>
              <w:top w:val="nil"/>
              <w:left w:val="nil"/>
              <w:bottom w:val="single" w:sz="8" w:space="0" w:color="auto"/>
              <w:right w:val="single" w:sz="8" w:space="0" w:color="auto"/>
            </w:tcBorders>
            <w:shd w:val="clear" w:color="auto" w:fill="auto"/>
            <w:vAlign w:val="center"/>
            <w:hideMark/>
          </w:tcPr>
          <w:p w14:paraId="33D8B517"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Объектные модели электронных документов</w:t>
            </w:r>
          </w:p>
        </w:tc>
        <w:tc>
          <w:tcPr>
            <w:tcW w:w="718" w:type="dxa"/>
            <w:tcBorders>
              <w:top w:val="nil"/>
              <w:left w:val="nil"/>
              <w:bottom w:val="single" w:sz="8" w:space="0" w:color="auto"/>
              <w:right w:val="single" w:sz="8" w:space="0" w:color="auto"/>
            </w:tcBorders>
            <w:shd w:val="clear" w:color="auto" w:fill="auto"/>
            <w:vAlign w:val="center"/>
            <w:hideMark/>
          </w:tcPr>
          <w:p w14:paraId="1BA7F14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14DED91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43A89E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14C9B1F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18BC65E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0E9D6832"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47B2F884" w14:textId="77777777" w:rsidR="008143BE" w:rsidRPr="008143BE" w:rsidRDefault="008143BE" w:rsidP="008143BE">
            <w:pPr>
              <w:widowControl/>
              <w:autoSpaceDE/>
              <w:autoSpaceDN/>
              <w:adjustRightInd/>
              <w:rPr>
                <w:sz w:val="20"/>
                <w:szCs w:val="20"/>
                <w:lang w:val="ru-RU" w:eastAsia="ru-RU"/>
              </w:rPr>
            </w:pPr>
          </w:p>
        </w:tc>
      </w:tr>
      <w:tr w:rsidR="008143BE" w:rsidRPr="008143BE" w14:paraId="7052504B"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42E46E48"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35</w:t>
            </w:r>
          </w:p>
        </w:tc>
        <w:tc>
          <w:tcPr>
            <w:tcW w:w="3071" w:type="dxa"/>
            <w:tcBorders>
              <w:top w:val="nil"/>
              <w:left w:val="nil"/>
              <w:bottom w:val="single" w:sz="8" w:space="0" w:color="auto"/>
              <w:right w:val="single" w:sz="8" w:space="0" w:color="auto"/>
            </w:tcBorders>
            <w:shd w:val="clear" w:color="auto" w:fill="auto"/>
            <w:vAlign w:val="center"/>
            <w:hideMark/>
          </w:tcPr>
          <w:p w14:paraId="506788C3"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Языки и системы программирования</w:t>
            </w:r>
          </w:p>
        </w:tc>
        <w:tc>
          <w:tcPr>
            <w:tcW w:w="718" w:type="dxa"/>
            <w:tcBorders>
              <w:top w:val="nil"/>
              <w:left w:val="nil"/>
              <w:bottom w:val="single" w:sz="8" w:space="0" w:color="auto"/>
              <w:right w:val="single" w:sz="8" w:space="0" w:color="auto"/>
            </w:tcBorders>
            <w:shd w:val="clear" w:color="auto" w:fill="auto"/>
            <w:vAlign w:val="center"/>
            <w:hideMark/>
          </w:tcPr>
          <w:p w14:paraId="2EF67B0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40DB963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31F66F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26BD220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40CEAD9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53E69E9F"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51602402" w14:textId="77777777" w:rsidR="008143BE" w:rsidRPr="008143BE" w:rsidRDefault="008143BE" w:rsidP="008143BE">
            <w:pPr>
              <w:widowControl/>
              <w:autoSpaceDE/>
              <w:autoSpaceDN/>
              <w:adjustRightInd/>
              <w:rPr>
                <w:sz w:val="20"/>
                <w:szCs w:val="20"/>
                <w:lang w:val="ru-RU" w:eastAsia="ru-RU"/>
              </w:rPr>
            </w:pPr>
          </w:p>
        </w:tc>
      </w:tr>
      <w:tr w:rsidR="008143BE" w:rsidRPr="008143BE" w14:paraId="513AA709"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20DF38D8" w14:textId="77777777" w:rsidR="008143BE" w:rsidRPr="00E664D1" w:rsidRDefault="008143BE" w:rsidP="008143BE">
            <w:pPr>
              <w:widowControl/>
              <w:autoSpaceDE/>
              <w:autoSpaceDN/>
              <w:adjustRightInd/>
              <w:jc w:val="center"/>
              <w:rPr>
                <w:color w:val="000000"/>
                <w:lang w:val="ru-RU" w:eastAsia="ru-RU"/>
              </w:rPr>
            </w:pPr>
            <w:r w:rsidRPr="00E664D1">
              <w:rPr>
                <w:color w:val="000000"/>
                <w:lang w:val="ru-RU" w:eastAsia="ru-RU"/>
              </w:rPr>
              <w:t>36</w:t>
            </w:r>
          </w:p>
        </w:tc>
        <w:tc>
          <w:tcPr>
            <w:tcW w:w="3071" w:type="dxa"/>
            <w:tcBorders>
              <w:top w:val="nil"/>
              <w:left w:val="nil"/>
              <w:bottom w:val="single" w:sz="8" w:space="0" w:color="auto"/>
              <w:right w:val="single" w:sz="8" w:space="0" w:color="auto"/>
            </w:tcBorders>
            <w:shd w:val="clear" w:color="auto" w:fill="auto"/>
            <w:vAlign w:val="center"/>
            <w:hideMark/>
          </w:tcPr>
          <w:p w14:paraId="2E948A04" w14:textId="77777777" w:rsidR="008143BE" w:rsidRPr="00E664D1" w:rsidRDefault="008143BE" w:rsidP="008143BE">
            <w:pPr>
              <w:widowControl/>
              <w:autoSpaceDE/>
              <w:autoSpaceDN/>
              <w:adjustRightInd/>
              <w:rPr>
                <w:color w:val="000000"/>
                <w:lang w:val="ru-RU" w:eastAsia="ru-RU"/>
              </w:rPr>
            </w:pPr>
            <w:r w:rsidRPr="00E664D1">
              <w:rPr>
                <w:color w:val="000000"/>
                <w:lang w:val="ru-RU" w:eastAsia="ru-RU"/>
              </w:rPr>
              <w:t>Базы данных и системы управления базами данных</w:t>
            </w:r>
          </w:p>
        </w:tc>
        <w:tc>
          <w:tcPr>
            <w:tcW w:w="718" w:type="dxa"/>
            <w:tcBorders>
              <w:top w:val="nil"/>
              <w:left w:val="nil"/>
              <w:bottom w:val="single" w:sz="8" w:space="0" w:color="auto"/>
              <w:right w:val="single" w:sz="8" w:space="0" w:color="auto"/>
            </w:tcBorders>
            <w:shd w:val="clear" w:color="auto" w:fill="auto"/>
            <w:vAlign w:val="center"/>
            <w:hideMark/>
          </w:tcPr>
          <w:p w14:paraId="137F833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6</w:t>
            </w:r>
          </w:p>
        </w:tc>
        <w:tc>
          <w:tcPr>
            <w:tcW w:w="797" w:type="dxa"/>
            <w:tcBorders>
              <w:top w:val="nil"/>
              <w:left w:val="nil"/>
              <w:bottom w:val="single" w:sz="8" w:space="0" w:color="auto"/>
              <w:right w:val="single" w:sz="8" w:space="0" w:color="auto"/>
            </w:tcBorders>
            <w:shd w:val="clear" w:color="auto" w:fill="auto"/>
            <w:vAlign w:val="center"/>
            <w:hideMark/>
          </w:tcPr>
          <w:p w14:paraId="1DDA6F16"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859" w:type="dxa"/>
            <w:tcBorders>
              <w:top w:val="nil"/>
              <w:left w:val="nil"/>
              <w:bottom w:val="single" w:sz="8" w:space="0" w:color="auto"/>
              <w:right w:val="single" w:sz="8" w:space="0" w:color="auto"/>
            </w:tcBorders>
            <w:shd w:val="clear" w:color="auto" w:fill="auto"/>
            <w:vAlign w:val="center"/>
            <w:hideMark/>
          </w:tcPr>
          <w:p w14:paraId="5FE4741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102" w:type="dxa"/>
            <w:tcBorders>
              <w:top w:val="nil"/>
              <w:left w:val="nil"/>
              <w:bottom w:val="single" w:sz="8" w:space="0" w:color="auto"/>
              <w:right w:val="single" w:sz="8" w:space="0" w:color="auto"/>
            </w:tcBorders>
            <w:shd w:val="clear" w:color="auto" w:fill="auto"/>
            <w:vAlign w:val="center"/>
            <w:hideMark/>
          </w:tcPr>
          <w:p w14:paraId="5A473D3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7A039DF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77D142FC" w14:textId="77777777" w:rsidR="008143BE" w:rsidRPr="00E664D1" w:rsidRDefault="008143BE" w:rsidP="008143BE">
            <w:pPr>
              <w:widowControl/>
              <w:autoSpaceDE/>
              <w:autoSpaceDN/>
              <w:adjustRightInd/>
              <w:jc w:val="center"/>
              <w:rPr>
                <w:color w:val="000000"/>
                <w:lang w:val="ru-RU" w:eastAsia="ru-RU"/>
              </w:rPr>
            </w:pPr>
            <w:r w:rsidRPr="00E664D1">
              <w:rPr>
                <w:color w:val="000000"/>
                <w:lang w:val="ru-RU" w:eastAsia="ru-RU"/>
              </w:rPr>
              <w:t>опрос</w:t>
            </w:r>
          </w:p>
        </w:tc>
        <w:tc>
          <w:tcPr>
            <w:tcW w:w="222" w:type="dxa"/>
            <w:gridSpan w:val="2"/>
            <w:vAlign w:val="center"/>
            <w:hideMark/>
          </w:tcPr>
          <w:p w14:paraId="3203A76C" w14:textId="77777777" w:rsidR="008143BE" w:rsidRPr="008143BE" w:rsidRDefault="008143BE" w:rsidP="008143BE">
            <w:pPr>
              <w:widowControl/>
              <w:autoSpaceDE/>
              <w:autoSpaceDN/>
              <w:adjustRightInd/>
              <w:rPr>
                <w:sz w:val="20"/>
                <w:szCs w:val="20"/>
                <w:lang w:val="ru-RU" w:eastAsia="ru-RU"/>
              </w:rPr>
            </w:pPr>
          </w:p>
        </w:tc>
      </w:tr>
      <w:tr w:rsidR="001F6D82" w:rsidRPr="008143BE" w14:paraId="4206B090"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226E513" w14:textId="77777777" w:rsidR="001F6D82" w:rsidRPr="00E664D1" w:rsidRDefault="001F6D82" w:rsidP="008143BE">
            <w:pPr>
              <w:widowControl/>
              <w:autoSpaceDE/>
              <w:autoSpaceDN/>
              <w:adjustRightInd/>
              <w:jc w:val="center"/>
              <w:rPr>
                <w:color w:val="000000"/>
                <w:lang w:val="ru-RU" w:eastAsia="ru-RU"/>
              </w:rPr>
            </w:pPr>
            <w:r w:rsidRPr="00E664D1">
              <w:rPr>
                <w:color w:val="000000"/>
                <w:lang w:val="ru-RU" w:eastAsia="ru-RU"/>
              </w:rPr>
              <w:t>37</w:t>
            </w:r>
          </w:p>
        </w:tc>
        <w:tc>
          <w:tcPr>
            <w:tcW w:w="3071" w:type="dxa"/>
            <w:tcBorders>
              <w:top w:val="nil"/>
              <w:left w:val="nil"/>
              <w:bottom w:val="single" w:sz="8" w:space="0" w:color="auto"/>
              <w:right w:val="single" w:sz="8" w:space="0" w:color="auto"/>
            </w:tcBorders>
            <w:shd w:val="clear" w:color="auto" w:fill="auto"/>
            <w:vAlign w:val="center"/>
            <w:hideMark/>
          </w:tcPr>
          <w:p w14:paraId="392EFDD1" w14:textId="77777777" w:rsidR="001F6D82" w:rsidRPr="00E664D1" w:rsidRDefault="001F6D82" w:rsidP="008143BE">
            <w:pPr>
              <w:widowControl/>
              <w:autoSpaceDE/>
              <w:autoSpaceDN/>
              <w:adjustRightInd/>
              <w:rPr>
                <w:color w:val="000000"/>
                <w:lang w:val="ru-RU" w:eastAsia="ru-RU"/>
              </w:rPr>
            </w:pPr>
            <w:r w:rsidRPr="00E664D1">
              <w:rPr>
                <w:color w:val="000000"/>
                <w:lang w:val="ru-RU" w:eastAsia="ru-RU"/>
              </w:rPr>
              <w:t>Интеллектуальный анализ данных и машинное обучение</w:t>
            </w:r>
          </w:p>
        </w:tc>
        <w:tc>
          <w:tcPr>
            <w:tcW w:w="718" w:type="dxa"/>
            <w:tcBorders>
              <w:top w:val="nil"/>
              <w:left w:val="nil"/>
              <w:bottom w:val="single" w:sz="8" w:space="0" w:color="auto"/>
              <w:right w:val="single" w:sz="8" w:space="0" w:color="auto"/>
            </w:tcBorders>
            <w:shd w:val="clear" w:color="auto" w:fill="auto"/>
            <w:vAlign w:val="center"/>
            <w:hideMark/>
          </w:tcPr>
          <w:p w14:paraId="5ACC14B0" w14:textId="77777777" w:rsidR="001F6D82" w:rsidRPr="00C817E7" w:rsidRDefault="001F6D82" w:rsidP="005B6D9D">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62429501" w14:textId="77777777" w:rsidR="001F6D82" w:rsidRPr="00C817E7" w:rsidRDefault="001F6D82" w:rsidP="005B6D9D">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2F5B24E0" w14:textId="77777777" w:rsidR="001F6D82" w:rsidRPr="00C817E7" w:rsidRDefault="001F6D82" w:rsidP="005B6D9D">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56A27339" w14:textId="77777777" w:rsidR="001F6D82" w:rsidRPr="00C817E7" w:rsidRDefault="001F6D82" w:rsidP="005B6D9D">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312B4758" w14:textId="77777777" w:rsidR="001F6D82" w:rsidRPr="00C817E7" w:rsidRDefault="001F6D82" w:rsidP="005B6D9D">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645CDB8D" w14:textId="77777777" w:rsidR="001F6D82" w:rsidRPr="00E664D1" w:rsidRDefault="001F6D82" w:rsidP="005B6D9D">
            <w:pPr>
              <w:widowControl/>
              <w:autoSpaceDE/>
              <w:autoSpaceDN/>
              <w:adjustRightInd/>
              <w:jc w:val="center"/>
              <w:rPr>
                <w:color w:val="000000"/>
                <w:lang w:val="ru-RU" w:eastAsia="ru-RU"/>
              </w:rPr>
            </w:pPr>
            <w:r w:rsidRPr="00E664D1">
              <w:rPr>
                <w:color w:val="000000"/>
                <w:lang w:val="ru-RU" w:eastAsia="ru-RU"/>
              </w:rPr>
              <w:t>опрос</w:t>
            </w:r>
          </w:p>
        </w:tc>
        <w:tc>
          <w:tcPr>
            <w:tcW w:w="222" w:type="dxa"/>
            <w:gridSpan w:val="2"/>
            <w:vAlign w:val="center"/>
            <w:hideMark/>
          </w:tcPr>
          <w:p w14:paraId="595F8F3B" w14:textId="77777777" w:rsidR="001F6D82" w:rsidRPr="008143BE" w:rsidRDefault="001F6D82" w:rsidP="008143BE">
            <w:pPr>
              <w:widowControl/>
              <w:autoSpaceDE/>
              <w:autoSpaceDN/>
              <w:adjustRightInd/>
              <w:rPr>
                <w:sz w:val="20"/>
                <w:szCs w:val="20"/>
                <w:lang w:val="ru-RU" w:eastAsia="ru-RU"/>
              </w:rPr>
            </w:pPr>
          </w:p>
        </w:tc>
      </w:tr>
      <w:tr w:rsidR="008143BE" w:rsidRPr="008143BE" w14:paraId="6FC0228D"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15B04DE5" w14:textId="77777777" w:rsidR="008143BE" w:rsidRPr="008143BE" w:rsidRDefault="008143BE" w:rsidP="001F6D82">
            <w:pPr>
              <w:widowControl/>
              <w:autoSpaceDE/>
              <w:autoSpaceDN/>
              <w:adjustRightInd/>
              <w:jc w:val="center"/>
              <w:rPr>
                <w:color w:val="000000"/>
                <w:lang w:val="ru-RU" w:eastAsia="ru-RU"/>
              </w:rPr>
            </w:pPr>
            <w:r>
              <w:rPr>
                <w:color w:val="000000"/>
                <w:lang w:val="ru-RU" w:eastAsia="ru-RU"/>
              </w:rPr>
              <w:t>3</w:t>
            </w:r>
            <w:r w:rsidR="001F6D82">
              <w:rPr>
                <w:color w:val="000000"/>
                <w:lang w:val="ru-RU" w:eastAsia="ru-RU"/>
              </w:rPr>
              <w:t>8</w:t>
            </w:r>
          </w:p>
        </w:tc>
        <w:tc>
          <w:tcPr>
            <w:tcW w:w="3071" w:type="dxa"/>
            <w:tcBorders>
              <w:top w:val="nil"/>
              <w:left w:val="nil"/>
              <w:bottom w:val="single" w:sz="8" w:space="0" w:color="auto"/>
              <w:right w:val="single" w:sz="8" w:space="0" w:color="auto"/>
            </w:tcBorders>
            <w:shd w:val="clear" w:color="auto" w:fill="auto"/>
            <w:vAlign w:val="center"/>
            <w:hideMark/>
          </w:tcPr>
          <w:p w14:paraId="27A90BE8"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Диаграммы «сущность-связь»</w:t>
            </w:r>
          </w:p>
        </w:tc>
        <w:tc>
          <w:tcPr>
            <w:tcW w:w="718" w:type="dxa"/>
            <w:tcBorders>
              <w:top w:val="nil"/>
              <w:left w:val="nil"/>
              <w:bottom w:val="single" w:sz="8" w:space="0" w:color="auto"/>
              <w:right w:val="single" w:sz="8" w:space="0" w:color="auto"/>
            </w:tcBorders>
            <w:shd w:val="clear" w:color="auto" w:fill="auto"/>
            <w:vAlign w:val="center"/>
            <w:hideMark/>
          </w:tcPr>
          <w:p w14:paraId="1B3A823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797" w:type="dxa"/>
            <w:tcBorders>
              <w:top w:val="nil"/>
              <w:left w:val="nil"/>
              <w:bottom w:val="single" w:sz="8" w:space="0" w:color="auto"/>
              <w:right w:val="single" w:sz="8" w:space="0" w:color="auto"/>
            </w:tcBorders>
            <w:shd w:val="clear" w:color="auto" w:fill="auto"/>
            <w:vAlign w:val="center"/>
            <w:hideMark/>
          </w:tcPr>
          <w:p w14:paraId="2EA28E5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2D3C4E7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7D9B0C6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4038088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40AC5B4B"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2F3718D3" w14:textId="77777777" w:rsidR="008143BE" w:rsidRPr="008143BE" w:rsidRDefault="008143BE" w:rsidP="008143BE">
            <w:pPr>
              <w:widowControl/>
              <w:autoSpaceDE/>
              <w:autoSpaceDN/>
              <w:adjustRightInd/>
              <w:rPr>
                <w:sz w:val="20"/>
                <w:szCs w:val="20"/>
                <w:lang w:val="ru-RU" w:eastAsia="ru-RU"/>
              </w:rPr>
            </w:pPr>
          </w:p>
        </w:tc>
      </w:tr>
      <w:tr w:rsidR="008143BE" w:rsidRPr="008143BE" w14:paraId="056B4C6D"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38FA7B80" w14:textId="77777777" w:rsidR="008143BE" w:rsidRPr="008143BE" w:rsidRDefault="008143BE" w:rsidP="001F6D82">
            <w:pPr>
              <w:widowControl/>
              <w:autoSpaceDE/>
              <w:autoSpaceDN/>
              <w:adjustRightInd/>
              <w:jc w:val="center"/>
              <w:rPr>
                <w:color w:val="000000"/>
                <w:lang w:val="ru-RU" w:eastAsia="ru-RU"/>
              </w:rPr>
            </w:pPr>
            <w:r>
              <w:rPr>
                <w:color w:val="000000"/>
                <w:lang w:val="ru-RU" w:eastAsia="ru-RU"/>
              </w:rPr>
              <w:t>3</w:t>
            </w:r>
            <w:r w:rsidR="001F6D82">
              <w:rPr>
                <w:color w:val="000000"/>
                <w:lang w:val="ru-RU" w:eastAsia="ru-RU"/>
              </w:rPr>
              <w:t>9</w:t>
            </w:r>
          </w:p>
        </w:tc>
        <w:tc>
          <w:tcPr>
            <w:tcW w:w="3071" w:type="dxa"/>
            <w:tcBorders>
              <w:top w:val="nil"/>
              <w:left w:val="nil"/>
              <w:bottom w:val="single" w:sz="8" w:space="0" w:color="auto"/>
              <w:right w:val="single" w:sz="8" w:space="0" w:color="auto"/>
            </w:tcBorders>
            <w:shd w:val="clear" w:color="auto" w:fill="auto"/>
            <w:vAlign w:val="center"/>
            <w:hideMark/>
          </w:tcPr>
          <w:p w14:paraId="7C60B623"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Классификация структурных методологий</w:t>
            </w:r>
          </w:p>
        </w:tc>
        <w:tc>
          <w:tcPr>
            <w:tcW w:w="718" w:type="dxa"/>
            <w:tcBorders>
              <w:top w:val="nil"/>
              <w:left w:val="nil"/>
              <w:bottom w:val="single" w:sz="8" w:space="0" w:color="auto"/>
              <w:right w:val="single" w:sz="8" w:space="0" w:color="auto"/>
            </w:tcBorders>
            <w:shd w:val="clear" w:color="auto" w:fill="auto"/>
            <w:vAlign w:val="center"/>
            <w:hideMark/>
          </w:tcPr>
          <w:p w14:paraId="2538585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7DA21D1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F4284C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45ED5BC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3DE5C631"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32F11FCA"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75D67FD" w14:textId="77777777" w:rsidR="008143BE" w:rsidRPr="008143BE" w:rsidRDefault="008143BE" w:rsidP="008143BE">
            <w:pPr>
              <w:widowControl/>
              <w:autoSpaceDE/>
              <w:autoSpaceDN/>
              <w:adjustRightInd/>
              <w:rPr>
                <w:sz w:val="20"/>
                <w:szCs w:val="20"/>
                <w:lang w:val="ru-RU" w:eastAsia="ru-RU"/>
              </w:rPr>
            </w:pPr>
          </w:p>
        </w:tc>
      </w:tr>
      <w:tr w:rsidR="008143BE" w:rsidRPr="008143BE" w14:paraId="47F783D3"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005F9A37" w14:textId="77777777" w:rsidR="008143BE" w:rsidRPr="008143BE" w:rsidRDefault="001F6D82" w:rsidP="008143BE">
            <w:pPr>
              <w:widowControl/>
              <w:autoSpaceDE/>
              <w:autoSpaceDN/>
              <w:adjustRightInd/>
              <w:jc w:val="center"/>
              <w:rPr>
                <w:color w:val="000000"/>
                <w:lang w:val="ru-RU" w:eastAsia="ru-RU"/>
              </w:rPr>
            </w:pPr>
            <w:r>
              <w:rPr>
                <w:color w:val="000000"/>
                <w:lang w:val="ru-RU" w:eastAsia="ru-RU"/>
              </w:rPr>
              <w:t>40</w:t>
            </w:r>
          </w:p>
        </w:tc>
        <w:tc>
          <w:tcPr>
            <w:tcW w:w="3071" w:type="dxa"/>
            <w:tcBorders>
              <w:top w:val="nil"/>
              <w:left w:val="nil"/>
              <w:bottom w:val="single" w:sz="8" w:space="0" w:color="auto"/>
              <w:right w:val="single" w:sz="8" w:space="0" w:color="auto"/>
            </w:tcBorders>
            <w:shd w:val="clear" w:color="auto" w:fill="auto"/>
            <w:vAlign w:val="center"/>
            <w:hideMark/>
          </w:tcPr>
          <w:p w14:paraId="6EABCE53"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Корпоративные методологии структурного анализа</w:t>
            </w:r>
          </w:p>
        </w:tc>
        <w:tc>
          <w:tcPr>
            <w:tcW w:w="718" w:type="dxa"/>
            <w:tcBorders>
              <w:top w:val="nil"/>
              <w:left w:val="nil"/>
              <w:bottom w:val="single" w:sz="8" w:space="0" w:color="auto"/>
              <w:right w:val="single" w:sz="8" w:space="0" w:color="auto"/>
            </w:tcBorders>
            <w:shd w:val="clear" w:color="auto" w:fill="auto"/>
            <w:vAlign w:val="center"/>
            <w:hideMark/>
          </w:tcPr>
          <w:p w14:paraId="501735A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2571EDF5"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EC2A2E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2BEF412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14A3E7A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6EFA29F6"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0E28A2BA" w14:textId="77777777" w:rsidR="008143BE" w:rsidRPr="008143BE" w:rsidRDefault="008143BE" w:rsidP="008143BE">
            <w:pPr>
              <w:widowControl/>
              <w:autoSpaceDE/>
              <w:autoSpaceDN/>
              <w:adjustRightInd/>
              <w:rPr>
                <w:sz w:val="20"/>
                <w:szCs w:val="20"/>
                <w:lang w:val="ru-RU" w:eastAsia="ru-RU"/>
              </w:rPr>
            </w:pPr>
          </w:p>
        </w:tc>
      </w:tr>
      <w:tr w:rsidR="008143BE" w:rsidRPr="008143BE" w14:paraId="68CAC78C"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D890FB6" w14:textId="77777777" w:rsidR="008143BE" w:rsidRPr="008143BE" w:rsidRDefault="008143BE" w:rsidP="001F6D82">
            <w:pPr>
              <w:widowControl/>
              <w:autoSpaceDE/>
              <w:autoSpaceDN/>
              <w:adjustRightInd/>
              <w:jc w:val="center"/>
              <w:rPr>
                <w:color w:val="000000"/>
                <w:lang w:val="ru-RU" w:eastAsia="ru-RU"/>
              </w:rPr>
            </w:pPr>
            <w:r>
              <w:rPr>
                <w:color w:val="000000"/>
                <w:lang w:val="ru-RU" w:eastAsia="ru-RU"/>
              </w:rPr>
              <w:t>4</w:t>
            </w:r>
            <w:r w:rsidR="001F6D82">
              <w:rPr>
                <w:color w:val="000000"/>
                <w:lang w:val="ru-RU" w:eastAsia="ru-RU"/>
              </w:rPr>
              <w:t>1</w:t>
            </w:r>
          </w:p>
        </w:tc>
        <w:tc>
          <w:tcPr>
            <w:tcW w:w="3071" w:type="dxa"/>
            <w:tcBorders>
              <w:top w:val="nil"/>
              <w:left w:val="nil"/>
              <w:bottom w:val="single" w:sz="8" w:space="0" w:color="auto"/>
              <w:right w:val="single" w:sz="8" w:space="0" w:color="auto"/>
            </w:tcBorders>
            <w:shd w:val="clear" w:color="auto" w:fill="auto"/>
            <w:vAlign w:val="center"/>
            <w:hideMark/>
          </w:tcPr>
          <w:p w14:paraId="0E2CC610"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Компьютерные сети</w:t>
            </w:r>
          </w:p>
        </w:tc>
        <w:tc>
          <w:tcPr>
            <w:tcW w:w="718" w:type="dxa"/>
            <w:tcBorders>
              <w:top w:val="nil"/>
              <w:left w:val="nil"/>
              <w:bottom w:val="single" w:sz="8" w:space="0" w:color="auto"/>
              <w:right w:val="single" w:sz="8" w:space="0" w:color="auto"/>
            </w:tcBorders>
            <w:shd w:val="clear" w:color="auto" w:fill="auto"/>
            <w:vAlign w:val="center"/>
            <w:hideMark/>
          </w:tcPr>
          <w:p w14:paraId="66B6FA8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797" w:type="dxa"/>
            <w:tcBorders>
              <w:top w:val="nil"/>
              <w:left w:val="nil"/>
              <w:bottom w:val="single" w:sz="8" w:space="0" w:color="auto"/>
              <w:right w:val="single" w:sz="8" w:space="0" w:color="auto"/>
            </w:tcBorders>
            <w:shd w:val="clear" w:color="auto" w:fill="auto"/>
            <w:vAlign w:val="center"/>
            <w:hideMark/>
          </w:tcPr>
          <w:p w14:paraId="14B6C98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435E969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1EC2ED94"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37210362"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088B9E6C"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F494436" w14:textId="77777777" w:rsidR="008143BE" w:rsidRPr="008143BE" w:rsidRDefault="008143BE" w:rsidP="008143BE">
            <w:pPr>
              <w:widowControl/>
              <w:autoSpaceDE/>
              <w:autoSpaceDN/>
              <w:adjustRightInd/>
              <w:rPr>
                <w:sz w:val="20"/>
                <w:szCs w:val="20"/>
                <w:lang w:val="ru-RU" w:eastAsia="ru-RU"/>
              </w:rPr>
            </w:pPr>
          </w:p>
        </w:tc>
      </w:tr>
      <w:tr w:rsidR="008143BE" w:rsidRPr="008143BE" w14:paraId="040E8E04"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4656307B" w14:textId="77777777" w:rsidR="008143BE" w:rsidRPr="008143BE" w:rsidRDefault="008143BE" w:rsidP="001F6D82">
            <w:pPr>
              <w:widowControl/>
              <w:autoSpaceDE/>
              <w:autoSpaceDN/>
              <w:adjustRightInd/>
              <w:jc w:val="center"/>
              <w:rPr>
                <w:color w:val="000000"/>
                <w:lang w:val="ru-RU" w:eastAsia="ru-RU"/>
              </w:rPr>
            </w:pPr>
            <w:r>
              <w:rPr>
                <w:color w:val="000000"/>
                <w:lang w:val="ru-RU" w:eastAsia="ru-RU"/>
              </w:rPr>
              <w:t>4</w:t>
            </w:r>
            <w:r w:rsidR="001F6D82">
              <w:rPr>
                <w:color w:val="000000"/>
                <w:lang w:val="ru-RU" w:eastAsia="ru-RU"/>
              </w:rPr>
              <w:t>2</w:t>
            </w:r>
          </w:p>
        </w:tc>
        <w:tc>
          <w:tcPr>
            <w:tcW w:w="3071" w:type="dxa"/>
            <w:tcBorders>
              <w:top w:val="nil"/>
              <w:left w:val="nil"/>
              <w:bottom w:val="single" w:sz="8" w:space="0" w:color="auto"/>
              <w:right w:val="single" w:sz="8" w:space="0" w:color="auto"/>
            </w:tcBorders>
            <w:shd w:val="clear" w:color="auto" w:fill="auto"/>
            <w:vAlign w:val="center"/>
            <w:hideMark/>
          </w:tcPr>
          <w:p w14:paraId="738ECABA"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Информационные системы (ИС)</w:t>
            </w:r>
          </w:p>
        </w:tc>
        <w:tc>
          <w:tcPr>
            <w:tcW w:w="718" w:type="dxa"/>
            <w:tcBorders>
              <w:top w:val="nil"/>
              <w:left w:val="nil"/>
              <w:bottom w:val="single" w:sz="8" w:space="0" w:color="auto"/>
              <w:right w:val="single" w:sz="8" w:space="0" w:color="auto"/>
            </w:tcBorders>
            <w:shd w:val="clear" w:color="auto" w:fill="auto"/>
            <w:vAlign w:val="center"/>
            <w:hideMark/>
          </w:tcPr>
          <w:p w14:paraId="48043EE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797" w:type="dxa"/>
            <w:tcBorders>
              <w:top w:val="nil"/>
              <w:left w:val="nil"/>
              <w:bottom w:val="single" w:sz="8" w:space="0" w:color="auto"/>
              <w:right w:val="single" w:sz="8" w:space="0" w:color="auto"/>
            </w:tcBorders>
            <w:shd w:val="clear" w:color="auto" w:fill="auto"/>
            <w:vAlign w:val="center"/>
            <w:hideMark/>
          </w:tcPr>
          <w:p w14:paraId="65EEDF9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804875D"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102" w:type="dxa"/>
            <w:tcBorders>
              <w:top w:val="nil"/>
              <w:left w:val="nil"/>
              <w:bottom w:val="single" w:sz="8" w:space="0" w:color="auto"/>
              <w:right w:val="single" w:sz="8" w:space="0" w:color="auto"/>
            </w:tcBorders>
            <w:shd w:val="clear" w:color="auto" w:fill="auto"/>
            <w:vAlign w:val="center"/>
            <w:hideMark/>
          </w:tcPr>
          <w:p w14:paraId="00C9B6A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5571038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1434" w:type="dxa"/>
            <w:tcBorders>
              <w:top w:val="nil"/>
              <w:left w:val="nil"/>
              <w:bottom w:val="single" w:sz="8" w:space="0" w:color="auto"/>
              <w:right w:val="single" w:sz="8" w:space="0" w:color="auto"/>
            </w:tcBorders>
            <w:shd w:val="clear" w:color="auto" w:fill="auto"/>
            <w:vAlign w:val="center"/>
            <w:hideMark/>
          </w:tcPr>
          <w:p w14:paraId="6BA12A3B"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20DE1D16" w14:textId="77777777" w:rsidR="008143BE" w:rsidRPr="008143BE" w:rsidRDefault="008143BE" w:rsidP="008143BE">
            <w:pPr>
              <w:widowControl/>
              <w:autoSpaceDE/>
              <w:autoSpaceDN/>
              <w:adjustRightInd/>
              <w:rPr>
                <w:sz w:val="20"/>
                <w:szCs w:val="20"/>
                <w:lang w:val="ru-RU" w:eastAsia="ru-RU"/>
              </w:rPr>
            </w:pPr>
          </w:p>
        </w:tc>
      </w:tr>
      <w:tr w:rsidR="008143BE" w:rsidRPr="008143BE" w14:paraId="217D0965"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6971DBE"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43</w:t>
            </w:r>
          </w:p>
        </w:tc>
        <w:tc>
          <w:tcPr>
            <w:tcW w:w="3071" w:type="dxa"/>
            <w:tcBorders>
              <w:top w:val="nil"/>
              <w:left w:val="nil"/>
              <w:bottom w:val="single" w:sz="8" w:space="0" w:color="auto"/>
              <w:right w:val="single" w:sz="8" w:space="0" w:color="auto"/>
            </w:tcBorders>
            <w:shd w:val="clear" w:color="auto" w:fill="auto"/>
            <w:vAlign w:val="center"/>
            <w:hideMark/>
          </w:tcPr>
          <w:p w14:paraId="7E5CEE24"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Информационные системы бухгалтерского учета</w:t>
            </w:r>
          </w:p>
        </w:tc>
        <w:tc>
          <w:tcPr>
            <w:tcW w:w="718" w:type="dxa"/>
            <w:tcBorders>
              <w:top w:val="nil"/>
              <w:left w:val="nil"/>
              <w:bottom w:val="single" w:sz="8" w:space="0" w:color="auto"/>
              <w:right w:val="single" w:sz="8" w:space="0" w:color="auto"/>
            </w:tcBorders>
            <w:shd w:val="clear" w:color="auto" w:fill="auto"/>
            <w:vAlign w:val="center"/>
            <w:hideMark/>
          </w:tcPr>
          <w:p w14:paraId="4E28DF67"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110F43D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11AB6023"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7693D2F0"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2010322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2861E541"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4EA4C096" w14:textId="77777777" w:rsidR="008143BE" w:rsidRPr="008143BE" w:rsidRDefault="008143BE" w:rsidP="008143BE">
            <w:pPr>
              <w:widowControl/>
              <w:autoSpaceDE/>
              <w:autoSpaceDN/>
              <w:adjustRightInd/>
              <w:rPr>
                <w:sz w:val="20"/>
                <w:szCs w:val="20"/>
                <w:lang w:val="ru-RU" w:eastAsia="ru-RU"/>
              </w:rPr>
            </w:pPr>
          </w:p>
        </w:tc>
      </w:tr>
      <w:tr w:rsidR="008143BE" w:rsidRPr="008143BE" w14:paraId="4D6C8DCD" w14:textId="77777777" w:rsidTr="008143BE">
        <w:trPr>
          <w:trHeight w:val="645"/>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4DE256E"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44</w:t>
            </w:r>
          </w:p>
        </w:tc>
        <w:tc>
          <w:tcPr>
            <w:tcW w:w="3071" w:type="dxa"/>
            <w:tcBorders>
              <w:top w:val="nil"/>
              <w:left w:val="nil"/>
              <w:bottom w:val="single" w:sz="8" w:space="0" w:color="auto"/>
              <w:right w:val="single" w:sz="8" w:space="0" w:color="auto"/>
            </w:tcBorders>
            <w:shd w:val="clear" w:color="auto" w:fill="auto"/>
            <w:vAlign w:val="center"/>
            <w:hideMark/>
          </w:tcPr>
          <w:p w14:paraId="694EE093"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Информационные системы в страховых, кредитных организациях и налоговых органах.</w:t>
            </w:r>
          </w:p>
        </w:tc>
        <w:tc>
          <w:tcPr>
            <w:tcW w:w="718" w:type="dxa"/>
            <w:tcBorders>
              <w:top w:val="nil"/>
              <w:left w:val="nil"/>
              <w:bottom w:val="single" w:sz="8" w:space="0" w:color="auto"/>
              <w:right w:val="single" w:sz="8" w:space="0" w:color="auto"/>
            </w:tcBorders>
            <w:shd w:val="clear" w:color="auto" w:fill="auto"/>
            <w:vAlign w:val="center"/>
            <w:hideMark/>
          </w:tcPr>
          <w:p w14:paraId="120A4BA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4</w:t>
            </w:r>
          </w:p>
        </w:tc>
        <w:tc>
          <w:tcPr>
            <w:tcW w:w="797" w:type="dxa"/>
            <w:tcBorders>
              <w:top w:val="nil"/>
              <w:left w:val="nil"/>
              <w:bottom w:val="single" w:sz="8" w:space="0" w:color="auto"/>
              <w:right w:val="single" w:sz="8" w:space="0" w:color="auto"/>
            </w:tcBorders>
            <w:shd w:val="clear" w:color="auto" w:fill="auto"/>
            <w:vAlign w:val="center"/>
            <w:hideMark/>
          </w:tcPr>
          <w:p w14:paraId="30054738"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859" w:type="dxa"/>
            <w:tcBorders>
              <w:top w:val="nil"/>
              <w:left w:val="nil"/>
              <w:bottom w:val="single" w:sz="8" w:space="0" w:color="auto"/>
              <w:right w:val="single" w:sz="8" w:space="0" w:color="auto"/>
            </w:tcBorders>
            <w:shd w:val="clear" w:color="auto" w:fill="auto"/>
            <w:vAlign w:val="center"/>
            <w:hideMark/>
          </w:tcPr>
          <w:p w14:paraId="558A0B5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2BE27DFF"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0</w:t>
            </w:r>
          </w:p>
        </w:tc>
        <w:tc>
          <w:tcPr>
            <w:tcW w:w="1497" w:type="dxa"/>
            <w:tcBorders>
              <w:top w:val="nil"/>
              <w:left w:val="nil"/>
              <w:bottom w:val="single" w:sz="8" w:space="0" w:color="auto"/>
              <w:right w:val="single" w:sz="8" w:space="0" w:color="auto"/>
            </w:tcBorders>
            <w:shd w:val="clear" w:color="auto" w:fill="auto"/>
            <w:vAlign w:val="center"/>
            <w:hideMark/>
          </w:tcPr>
          <w:p w14:paraId="2B08749B"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7E6E3765"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65501CC5" w14:textId="77777777" w:rsidR="008143BE" w:rsidRPr="008143BE" w:rsidRDefault="008143BE" w:rsidP="008143BE">
            <w:pPr>
              <w:widowControl/>
              <w:autoSpaceDE/>
              <w:autoSpaceDN/>
              <w:adjustRightInd/>
              <w:rPr>
                <w:sz w:val="20"/>
                <w:szCs w:val="20"/>
                <w:lang w:val="ru-RU" w:eastAsia="ru-RU"/>
              </w:rPr>
            </w:pPr>
          </w:p>
        </w:tc>
      </w:tr>
      <w:tr w:rsidR="008143BE" w:rsidRPr="008143BE" w14:paraId="2DF3A0E5"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5888E250" w14:textId="77777777" w:rsidR="008143BE" w:rsidRPr="008143BE" w:rsidRDefault="008143BE" w:rsidP="008143BE">
            <w:pPr>
              <w:widowControl/>
              <w:autoSpaceDE/>
              <w:autoSpaceDN/>
              <w:adjustRightInd/>
              <w:jc w:val="center"/>
              <w:rPr>
                <w:color w:val="000000"/>
                <w:lang w:val="ru-RU" w:eastAsia="ru-RU"/>
              </w:rPr>
            </w:pPr>
            <w:r>
              <w:rPr>
                <w:color w:val="000000"/>
                <w:lang w:val="ru-RU" w:eastAsia="ru-RU"/>
              </w:rPr>
              <w:t>45</w:t>
            </w:r>
          </w:p>
        </w:tc>
        <w:tc>
          <w:tcPr>
            <w:tcW w:w="3071" w:type="dxa"/>
            <w:tcBorders>
              <w:top w:val="nil"/>
              <w:left w:val="nil"/>
              <w:bottom w:val="single" w:sz="8" w:space="0" w:color="auto"/>
              <w:right w:val="single" w:sz="8" w:space="0" w:color="auto"/>
            </w:tcBorders>
            <w:shd w:val="clear" w:color="auto" w:fill="auto"/>
            <w:vAlign w:val="center"/>
            <w:hideMark/>
          </w:tcPr>
          <w:p w14:paraId="165F0609"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Безопасность информации в ИС</w:t>
            </w:r>
          </w:p>
        </w:tc>
        <w:tc>
          <w:tcPr>
            <w:tcW w:w="718" w:type="dxa"/>
            <w:tcBorders>
              <w:top w:val="nil"/>
              <w:left w:val="nil"/>
              <w:bottom w:val="single" w:sz="8" w:space="0" w:color="auto"/>
              <w:right w:val="single" w:sz="8" w:space="0" w:color="auto"/>
            </w:tcBorders>
            <w:shd w:val="clear" w:color="auto" w:fill="auto"/>
            <w:vAlign w:val="center"/>
            <w:hideMark/>
          </w:tcPr>
          <w:p w14:paraId="56773B1E"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5</w:t>
            </w:r>
          </w:p>
        </w:tc>
        <w:tc>
          <w:tcPr>
            <w:tcW w:w="797" w:type="dxa"/>
            <w:tcBorders>
              <w:top w:val="nil"/>
              <w:left w:val="nil"/>
              <w:bottom w:val="single" w:sz="8" w:space="0" w:color="auto"/>
              <w:right w:val="single" w:sz="8" w:space="0" w:color="auto"/>
            </w:tcBorders>
            <w:shd w:val="clear" w:color="auto" w:fill="auto"/>
            <w:vAlign w:val="center"/>
            <w:hideMark/>
          </w:tcPr>
          <w:p w14:paraId="3723E26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2</w:t>
            </w:r>
          </w:p>
        </w:tc>
        <w:tc>
          <w:tcPr>
            <w:tcW w:w="859" w:type="dxa"/>
            <w:tcBorders>
              <w:top w:val="nil"/>
              <w:left w:val="nil"/>
              <w:bottom w:val="single" w:sz="8" w:space="0" w:color="auto"/>
              <w:right w:val="single" w:sz="8" w:space="0" w:color="auto"/>
            </w:tcBorders>
            <w:shd w:val="clear" w:color="auto" w:fill="auto"/>
            <w:vAlign w:val="center"/>
            <w:hideMark/>
          </w:tcPr>
          <w:p w14:paraId="76B1C14A"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102" w:type="dxa"/>
            <w:tcBorders>
              <w:top w:val="nil"/>
              <w:left w:val="nil"/>
              <w:bottom w:val="single" w:sz="8" w:space="0" w:color="auto"/>
              <w:right w:val="single" w:sz="8" w:space="0" w:color="auto"/>
            </w:tcBorders>
            <w:shd w:val="clear" w:color="auto" w:fill="auto"/>
            <w:vAlign w:val="center"/>
            <w:hideMark/>
          </w:tcPr>
          <w:p w14:paraId="1C512A59"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1</w:t>
            </w:r>
          </w:p>
        </w:tc>
        <w:tc>
          <w:tcPr>
            <w:tcW w:w="1497" w:type="dxa"/>
            <w:tcBorders>
              <w:top w:val="nil"/>
              <w:left w:val="nil"/>
              <w:bottom w:val="single" w:sz="8" w:space="0" w:color="auto"/>
              <w:right w:val="single" w:sz="8" w:space="0" w:color="auto"/>
            </w:tcBorders>
            <w:shd w:val="clear" w:color="auto" w:fill="auto"/>
            <w:vAlign w:val="center"/>
            <w:hideMark/>
          </w:tcPr>
          <w:p w14:paraId="70D2528C" w14:textId="77777777" w:rsidR="008143BE" w:rsidRPr="00C817E7" w:rsidRDefault="008143BE" w:rsidP="008143BE">
            <w:pPr>
              <w:widowControl/>
              <w:autoSpaceDE/>
              <w:autoSpaceDN/>
              <w:adjustRightInd/>
              <w:jc w:val="center"/>
              <w:rPr>
                <w:color w:val="000000"/>
                <w:lang w:val="ru-RU" w:eastAsia="ru-RU"/>
              </w:rPr>
            </w:pPr>
            <w:r w:rsidRPr="00C817E7">
              <w:rPr>
                <w:color w:val="000000"/>
                <w:lang w:eastAsia="ru-RU"/>
              </w:rPr>
              <w:t>3</w:t>
            </w:r>
          </w:p>
        </w:tc>
        <w:tc>
          <w:tcPr>
            <w:tcW w:w="1434" w:type="dxa"/>
            <w:tcBorders>
              <w:top w:val="nil"/>
              <w:left w:val="nil"/>
              <w:bottom w:val="single" w:sz="8" w:space="0" w:color="auto"/>
              <w:right w:val="single" w:sz="8" w:space="0" w:color="auto"/>
            </w:tcBorders>
            <w:shd w:val="clear" w:color="auto" w:fill="auto"/>
            <w:vAlign w:val="center"/>
            <w:hideMark/>
          </w:tcPr>
          <w:p w14:paraId="4FB5CA3B" w14:textId="77777777" w:rsidR="008143BE" w:rsidRPr="008143BE" w:rsidRDefault="008143BE" w:rsidP="008143BE">
            <w:pPr>
              <w:widowControl/>
              <w:autoSpaceDE/>
              <w:autoSpaceDN/>
              <w:adjustRightInd/>
              <w:jc w:val="center"/>
              <w:rPr>
                <w:color w:val="000000"/>
                <w:lang w:val="ru-RU" w:eastAsia="ru-RU"/>
              </w:rPr>
            </w:pPr>
            <w:r w:rsidRPr="008143BE">
              <w:rPr>
                <w:color w:val="000000"/>
                <w:lang w:val="ru-RU" w:eastAsia="ru-RU"/>
              </w:rPr>
              <w:t>опрос</w:t>
            </w:r>
          </w:p>
        </w:tc>
        <w:tc>
          <w:tcPr>
            <w:tcW w:w="222" w:type="dxa"/>
            <w:gridSpan w:val="2"/>
            <w:vAlign w:val="center"/>
            <w:hideMark/>
          </w:tcPr>
          <w:p w14:paraId="0C1C1F90" w14:textId="77777777" w:rsidR="008143BE" w:rsidRPr="008143BE" w:rsidRDefault="008143BE" w:rsidP="008143BE">
            <w:pPr>
              <w:widowControl/>
              <w:autoSpaceDE/>
              <w:autoSpaceDN/>
              <w:adjustRightInd/>
              <w:rPr>
                <w:sz w:val="20"/>
                <w:szCs w:val="20"/>
                <w:lang w:val="ru-RU" w:eastAsia="ru-RU"/>
              </w:rPr>
            </w:pPr>
          </w:p>
        </w:tc>
      </w:tr>
      <w:tr w:rsidR="008143BE" w:rsidRPr="008143BE" w14:paraId="63015DDE" w14:textId="77777777" w:rsidTr="008143BE">
        <w:trPr>
          <w:trHeight w:val="330"/>
        </w:trPr>
        <w:tc>
          <w:tcPr>
            <w:tcW w:w="487" w:type="dxa"/>
            <w:tcBorders>
              <w:top w:val="nil"/>
              <w:left w:val="single" w:sz="8" w:space="0" w:color="auto"/>
              <w:bottom w:val="single" w:sz="8" w:space="0" w:color="auto"/>
              <w:right w:val="single" w:sz="8" w:space="0" w:color="auto"/>
            </w:tcBorders>
            <w:shd w:val="clear" w:color="auto" w:fill="auto"/>
            <w:vAlign w:val="center"/>
            <w:hideMark/>
          </w:tcPr>
          <w:p w14:paraId="767032E7" w14:textId="77777777" w:rsidR="008143BE" w:rsidRPr="008143BE" w:rsidRDefault="008143BE" w:rsidP="008143BE">
            <w:pPr>
              <w:widowControl/>
              <w:autoSpaceDE/>
              <w:autoSpaceDN/>
              <w:adjustRightInd/>
              <w:rPr>
                <w:color w:val="000000"/>
                <w:lang w:val="ru-RU" w:eastAsia="ru-RU"/>
              </w:rPr>
            </w:pPr>
            <w:r w:rsidRPr="008143BE">
              <w:rPr>
                <w:color w:val="000000"/>
                <w:lang w:val="ru-RU" w:eastAsia="ru-RU"/>
              </w:rPr>
              <w:t> </w:t>
            </w:r>
          </w:p>
        </w:tc>
        <w:tc>
          <w:tcPr>
            <w:tcW w:w="3071" w:type="dxa"/>
            <w:tcBorders>
              <w:top w:val="nil"/>
              <w:left w:val="nil"/>
              <w:bottom w:val="single" w:sz="8" w:space="0" w:color="auto"/>
              <w:right w:val="single" w:sz="8" w:space="0" w:color="auto"/>
            </w:tcBorders>
            <w:shd w:val="clear" w:color="auto" w:fill="auto"/>
            <w:vAlign w:val="center"/>
            <w:hideMark/>
          </w:tcPr>
          <w:p w14:paraId="495DAD39" w14:textId="77777777" w:rsidR="008143BE" w:rsidRPr="008143BE" w:rsidRDefault="008143BE" w:rsidP="008143BE">
            <w:pPr>
              <w:widowControl/>
              <w:autoSpaceDE/>
              <w:autoSpaceDN/>
              <w:adjustRightInd/>
              <w:rPr>
                <w:color w:val="000000"/>
                <w:lang w:val="ru-RU" w:eastAsia="ru-RU"/>
              </w:rPr>
            </w:pPr>
            <w:proofErr w:type="spellStart"/>
            <w:r w:rsidRPr="008143BE">
              <w:rPr>
                <w:color w:val="000000"/>
                <w:lang w:eastAsia="ru-RU"/>
              </w:rPr>
              <w:t>Итого</w:t>
            </w:r>
            <w:proofErr w:type="spellEnd"/>
            <w:r w:rsidRPr="008143BE">
              <w:rPr>
                <w:color w:val="000000"/>
                <w:lang w:eastAsia="ru-RU"/>
              </w:rPr>
              <w:t>:</w:t>
            </w:r>
          </w:p>
        </w:tc>
        <w:tc>
          <w:tcPr>
            <w:tcW w:w="718" w:type="dxa"/>
            <w:tcBorders>
              <w:top w:val="nil"/>
              <w:left w:val="nil"/>
              <w:bottom w:val="single" w:sz="8" w:space="0" w:color="auto"/>
              <w:right w:val="single" w:sz="8" w:space="0" w:color="auto"/>
            </w:tcBorders>
            <w:shd w:val="clear" w:color="auto" w:fill="auto"/>
            <w:vAlign w:val="center"/>
            <w:hideMark/>
          </w:tcPr>
          <w:p w14:paraId="29CB2D5D" w14:textId="77777777" w:rsidR="008143BE" w:rsidRPr="008143BE" w:rsidRDefault="008143BE" w:rsidP="008143BE">
            <w:pPr>
              <w:widowControl/>
              <w:autoSpaceDE/>
              <w:autoSpaceDN/>
              <w:adjustRightInd/>
              <w:jc w:val="center"/>
              <w:rPr>
                <w:color w:val="000000"/>
                <w:lang w:val="ru-RU" w:eastAsia="ru-RU"/>
              </w:rPr>
            </w:pPr>
            <w:r w:rsidRPr="008143BE">
              <w:rPr>
                <w:color w:val="000000"/>
                <w:lang w:eastAsia="ru-RU"/>
              </w:rPr>
              <w:t>216</w:t>
            </w:r>
          </w:p>
        </w:tc>
        <w:tc>
          <w:tcPr>
            <w:tcW w:w="797" w:type="dxa"/>
            <w:tcBorders>
              <w:top w:val="nil"/>
              <w:left w:val="nil"/>
              <w:bottom w:val="single" w:sz="8" w:space="0" w:color="auto"/>
              <w:right w:val="single" w:sz="8" w:space="0" w:color="auto"/>
            </w:tcBorders>
            <w:shd w:val="clear" w:color="auto" w:fill="auto"/>
            <w:vAlign w:val="center"/>
            <w:hideMark/>
          </w:tcPr>
          <w:p w14:paraId="72981176" w14:textId="77777777" w:rsidR="008143BE" w:rsidRPr="008143BE" w:rsidRDefault="008143BE" w:rsidP="008143BE">
            <w:pPr>
              <w:widowControl/>
              <w:autoSpaceDE/>
              <w:autoSpaceDN/>
              <w:adjustRightInd/>
              <w:jc w:val="center"/>
              <w:rPr>
                <w:color w:val="000000"/>
                <w:lang w:val="ru-RU" w:eastAsia="ru-RU"/>
              </w:rPr>
            </w:pPr>
            <w:r w:rsidRPr="008143BE">
              <w:rPr>
                <w:bCs/>
                <w:color w:val="000000"/>
                <w:lang w:val="ru-RU" w:eastAsia="ru-RU"/>
              </w:rPr>
              <w:t>72</w:t>
            </w:r>
          </w:p>
        </w:tc>
        <w:tc>
          <w:tcPr>
            <w:tcW w:w="859" w:type="dxa"/>
            <w:tcBorders>
              <w:top w:val="nil"/>
              <w:left w:val="nil"/>
              <w:bottom w:val="single" w:sz="8" w:space="0" w:color="auto"/>
              <w:right w:val="single" w:sz="8" w:space="0" w:color="auto"/>
            </w:tcBorders>
            <w:shd w:val="clear" w:color="auto" w:fill="auto"/>
            <w:vAlign w:val="center"/>
            <w:hideMark/>
          </w:tcPr>
          <w:p w14:paraId="4EE2E369" w14:textId="77777777" w:rsidR="008143BE" w:rsidRPr="008143BE" w:rsidRDefault="008143BE" w:rsidP="008143BE">
            <w:pPr>
              <w:widowControl/>
              <w:autoSpaceDE/>
              <w:autoSpaceDN/>
              <w:adjustRightInd/>
              <w:jc w:val="center"/>
              <w:rPr>
                <w:color w:val="000000"/>
                <w:lang w:val="ru-RU" w:eastAsia="ru-RU"/>
              </w:rPr>
            </w:pPr>
            <w:r w:rsidRPr="008143BE">
              <w:rPr>
                <w:bCs/>
                <w:color w:val="000000"/>
                <w:lang w:val="ru-RU" w:eastAsia="ru-RU"/>
              </w:rPr>
              <w:t>28</w:t>
            </w:r>
          </w:p>
        </w:tc>
        <w:tc>
          <w:tcPr>
            <w:tcW w:w="1102" w:type="dxa"/>
            <w:tcBorders>
              <w:top w:val="nil"/>
              <w:left w:val="nil"/>
              <w:bottom w:val="single" w:sz="8" w:space="0" w:color="auto"/>
              <w:right w:val="single" w:sz="8" w:space="0" w:color="auto"/>
            </w:tcBorders>
            <w:shd w:val="clear" w:color="auto" w:fill="auto"/>
            <w:vAlign w:val="center"/>
            <w:hideMark/>
          </w:tcPr>
          <w:p w14:paraId="713B239C" w14:textId="77777777" w:rsidR="008143BE" w:rsidRPr="008143BE" w:rsidRDefault="008143BE" w:rsidP="008143BE">
            <w:pPr>
              <w:widowControl/>
              <w:autoSpaceDE/>
              <w:autoSpaceDN/>
              <w:adjustRightInd/>
              <w:jc w:val="center"/>
              <w:rPr>
                <w:color w:val="000000"/>
                <w:lang w:val="ru-RU" w:eastAsia="ru-RU"/>
              </w:rPr>
            </w:pPr>
            <w:r w:rsidRPr="008143BE">
              <w:rPr>
                <w:bCs/>
                <w:color w:val="000000"/>
                <w:lang w:val="ru-RU" w:eastAsia="ru-RU"/>
              </w:rPr>
              <w:t>44</w:t>
            </w:r>
          </w:p>
        </w:tc>
        <w:tc>
          <w:tcPr>
            <w:tcW w:w="1497" w:type="dxa"/>
            <w:tcBorders>
              <w:top w:val="nil"/>
              <w:left w:val="nil"/>
              <w:bottom w:val="single" w:sz="8" w:space="0" w:color="auto"/>
              <w:right w:val="single" w:sz="8" w:space="0" w:color="auto"/>
            </w:tcBorders>
            <w:shd w:val="clear" w:color="auto" w:fill="auto"/>
            <w:vAlign w:val="center"/>
            <w:hideMark/>
          </w:tcPr>
          <w:p w14:paraId="04D20A2B" w14:textId="77777777" w:rsidR="008143BE" w:rsidRPr="008143BE" w:rsidRDefault="008143BE" w:rsidP="008143BE">
            <w:pPr>
              <w:widowControl/>
              <w:autoSpaceDE/>
              <w:autoSpaceDN/>
              <w:adjustRightInd/>
              <w:jc w:val="center"/>
              <w:rPr>
                <w:color w:val="000000"/>
                <w:lang w:val="ru-RU" w:eastAsia="ru-RU"/>
              </w:rPr>
            </w:pPr>
            <w:r w:rsidRPr="008143BE">
              <w:rPr>
                <w:bCs/>
                <w:color w:val="000000"/>
                <w:lang w:val="ru-RU" w:eastAsia="ru-RU"/>
              </w:rPr>
              <w:t>144</w:t>
            </w:r>
          </w:p>
        </w:tc>
        <w:tc>
          <w:tcPr>
            <w:tcW w:w="1434" w:type="dxa"/>
            <w:tcBorders>
              <w:top w:val="nil"/>
              <w:left w:val="nil"/>
              <w:bottom w:val="single" w:sz="8" w:space="0" w:color="auto"/>
              <w:right w:val="single" w:sz="8" w:space="0" w:color="auto"/>
            </w:tcBorders>
            <w:shd w:val="clear" w:color="auto" w:fill="auto"/>
            <w:vAlign w:val="center"/>
            <w:hideMark/>
          </w:tcPr>
          <w:p w14:paraId="08DCB5B8" w14:textId="77777777" w:rsidR="008143BE" w:rsidRPr="008143BE" w:rsidRDefault="008143BE" w:rsidP="008143BE">
            <w:pPr>
              <w:widowControl/>
              <w:autoSpaceDE/>
              <w:autoSpaceDN/>
              <w:adjustRightInd/>
              <w:jc w:val="center"/>
              <w:rPr>
                <w:color w:val="000000"/>
                <w:lang w:val="ru-RU" w:eastAsia="ru-RU"/>
              </w:rPr>
            </w:pPr>
            <w:r w:rsidRPr="008143BE">
              <w:rPr>
                <w:strike/>
                <w:color w:val="000000"/>
                <w:lang w:val="ru-RU" w:eastAsia="ru-RU"/>
              </w:rPr>
              <w:t>-</w:t>
            </w:r>
          </w:p>
        </w:tc>
        <w:tc>
          <w:tcPr>
            <w:tcW w:w="222" w:type="dxa"/>
            <w:gridSpan w:val="2"/>
            <w:vAlign w:val="center"/>
            <w:hideMark/>
          </w:tcPr>
          <w:p w14:paraId="1633F9C3" w14:textId="77777777" w:rsidR="008143BE" w:rsidRPr="008143BE" w:rsidRDefault="008143BE" w:rsidP="008143BE">
            <w:pPr>
              <w:widowControl/>
              <w:autoSpaceDE/>
              <w:autoSpaceDN/>
              <w:adjustRightInd/>
              <w:rPr>
                <w:sz w:val="20"/>
                <w:szCs w:val="20"/>
                <w:lang w:val="ru-RU" w:eastAsia="ru-RU"/>
              </w:rPr>
            </w:pPr>
          </w:p>
        </w:tc>
      </w:tr>
    </w:tbl>
    <w:p w14:paraId="467AF80C" w14:textId="455C42ED" w:rsidR="008143BE" w:rsidRDefault="008143BE" w:rsidP="004B3C9F">
      <w:pPr>
        <w:pStyle w:val="3"/>
        <w:rPr>
          <w:rFonts w:ascii="Times New Roman" w:hAnsi="Times New Roman"/>
          <w:color w:val="auto"/>
          <w:sz w:val="28"/>
          <w:szCs w:val="26"/>
          <w:lang w:val="ru-RU"/>
        </w:rPr>
      </w:pPr>
    </w:p>
    <w:p w14:paraId="7F8053F6" w14:textId="5C5AEA97" w:rsidR="009B1966" w:rsidRDefault="009B1966" w:rsidP="009B1966">
      <w:pPr>
        <w:rPr>
          <w:lang w:val="ru-RU"/>
        </w:rPr>
      </w:pPr>
    </w:p>
    <w:p w14:paraId="26E68C82" w14:textId="286209E0" w:rsidR="009B1966" w:rsidRDefault="009B1966" w:rsidP="009B1966">
      <w:pPr>
        <w:rPr>
          <w:lang w:val="ru-RU"/>
        </w:rPr>
      </w:pPr>
    </w:p>
    <w:p w14:paraId="542192B1" w14:textId="34FF865F" w:rsidR="009B1966" w:rsidRDefault="009B1966" w:rsidP="009B1966">
      <w:pPr>
        <w:rPr>
          <w:lang w:val="ru-RU"/>
        </w:rPr>
      </w:pPr>
    </w:p>
    <w:p w14:paraId="49D2BB22" w14:textId="77777777" w:rsidR="009B1966" w:rsidRPr="009B1966" w:rsidRDefault="009B1966" w:rsidP="009B1966">
      <w:pPr>
        <w:rPr>
          <w:lang w:val="ru-RU"/>
        </w:rPr>
      </w:pPr>
    </w:p>
    <w:p w14:paraId="768ABB7F" w14:textId="77777777" w:rsidR="00C17EF4" w:rsidRPr="005306FC" w:rsidRDefault="00652049" w:rsidP="004B3C9F">
      <w:pPr>
        <w:pStyle w:val="3"/>
        <w:rPr>
          <w:rFonts w:ascii="Times New Roman" w:hAnsi="Times New Roman"/>
          <w:color w:val="auto"/>
          <w:sz w:val="28"/>
          <w:szCs w:val="26"/>
          <w:lang w:val="ru-RU"/>
        </w:rPr>
      </w:pPr>
      <w:r w:rsidRPr="005306FC">
        <w:rPr>
          <w:rFonts w:ascii="Times New Roman" w:hAnsi="Times New Roman"/>
          <w:color w:val="auto"/>
          <w:sz w:val="28"/>
          <w:szCs w:val="26"/>
          <w:lang w:val="ru-RU"/>
        </w:rPr>
        <w:lastRenderedPageBreak/>
        <w:t xml:space="preserve">5.3. Содержание </w:t>
      </w:r>
      <w:bookmarkEnd w:id="15"/>
      <w:r w:rsidR="00C17EF4" w:rsidRPr="005306FC">
        <w:rPr>
          <w:rFonts w:ascii="Times New Roman" w:hAnsi="Times New Roman"/>
          <w:color w:val="auto"/>
          <w:sz w:val="28"/>
          <w:szCs w:val="26"/>
          <w:lang w:val="ru-RU"/>
        </w:rPr>
        <w:t>семинаров</w:t>
      </w:r>
      <w:r w:rsidR="002F5BCF" w:rsidRPr="005306FC">
        <w:rPr>
          <w:rFonts w:ascii="Times New Roman" w:hAnsi="Times New Roman"/>
          <w:color w:val="auto"/>
          <w:sz w:val="28"/>
          <w:szCs w:val="26"/>
          <w:lang w:val="ru-RU"/>
        </w:rPr>
        <w:t xml:space="preserve"> </w:t>
      </w:r>
    </w:p>
    <w:p w14:paraId="434800DB" w14:textId="77777777" w:rsidR="0094310D" w:rsidRPr="005306FC" w:rsidRDefault="0094310D" w:rsidP="004B3C9F">
      <w:pPr>
        <w:widowControl/>
        <w:spacing w:before="84"/>
        <w:jc w:val="right"/>
        <w:rPr>
          <w:sz w:val="28"/>
          <w:szCs w:val="20"/>
          <w:lang w:val="ru-RU"/>
        </w:rPr>
      </w:pPr>
    </w:p>
    <w:p w14:paraId="3C55A601" w14:textId="77777777" w:rsidR="00BC430C" w:rsidRPr="005306FC" w:rsidRDefault="00D107BE" w:rsidP="004B3C9F">
      <w:pPr>
        <w:widowControl/>
        <w:spacing w:before="84"/>
        <w:jc w:val="right"/>
        <w:rPr>
          <w:sz w:val="28"/>
          <w:szCs w:val="20"/>
          <w:lang w:val="ru-RU"/>
        </w:rPr>
      </w:pPr>
      <w:r w:rsidRPr="005306FC">
        <w:rPr>
          <w:sz w:val="28"/>
          <w:szCs w:val="20"/>
          <w:lang w:val="ru-RU"/>
        </w:rPr>
        <w:t>Таблица 4</w:t>
      </w:r>
    </w:p>
    <w:tbl>
      <w:tblPr>
        <w:tblpPr w:leftFromText="180" w:rightFromText="180" w:vertAnchor="text" w:tblpY="1"/>
        <w:tblOverlap w:val="never"/>
        <w:tblW w:w="10198" w:type="dxa"/>
        <w:tblLayout w:type="fixed"/>
        <w:tblCellMar>
          <w:left w:w="40" w:type="dxa"/>
          <w:right w:w="40" w:type="dxa"/>
        </w:tblCellMar>
        <w:tblLook w:val="0000" w:firstRow="0" w:lastRow="0" w:firstColumn="0" w:lastColumn="0" w:noHBand="0" w:noVBand="0"/>
      </w:tblPr>
      <w:tblGrid>
        <w:gridCol w:w="1843"/>
        <w:gridCol w:w="4678"/>
        <w:gridCol w:w="3677"/>
      </w:tblGrid>
      <w:tr w:rsidR="0094310D" w:rsidRPr="005306FC" w14:paraId="619B9A15" w14:textId="77777777" w:rsidTr="00B5764E">
        <w:tc>
          <w:tcPr>
            <w:tcW w:w="1843" w:type="dxa"/>
            <w:tcBorders>
              <w:top w:val="single" w:sz="6" w:space="0" w:color="auto"/>
              <w:left w:val="single" w:sz="6" w:space="0" w:color="auto"/>
              <w:bottom w:val="single" w:sz="6" w:space="0" w:color="auto"/>
              <w:right w:val="single" w:sz="6" w:space="0" w:color="auto"/>
            </w:tcBorders>
          </w:tcPr>
          <w:p w14:paraId="3CCE430A" w14:textId="77777777" w:rsidR="0094310D" w:rsidRPr="005306FC" w:rsidRDefault="0094310D" w:rsidP="00E24DB8">
            <w:pPr>
              <w:pStyle w:val="Style11"/>
              <w:widowControl/>
              <w:rPr>
                <w:rStyle w:val="FontStyle92"/>
                <w:sz w:val="24"/>
                <w:szCs w:val="24"/>
                <w:lang w:val="ru-RU" w:eastAsia="ru-RU"/>
              </w:rPr>
            </w:pPr>
            <w:r w:rsidRPr="005306FC">
              <w:rPr>
                <w:rStyle w:val="FontStyle92"/>
                <w:sz w:val="24"/>
                <w:szCs w:val="24"/>
                <w:lang w:val="ru-RU" w:eastAsia="ru-RU"/>
              </w:rPr>
              <w:t>Наименование темы (раздела) дисциплины</w:t>
            </w:r>
          </w:p>
        </w:tc>
        <w:tc>
          <w:tcPr>
            <w:tcW w:w="4678" w:type="dxa"/>
            <w:tcBorders>
              <w:top w:val="single" w:sz="6" w:space="0" w:color="auto"/>
              <w:left w:val="single" w:sz="6" w:space="0" w:color="auto"/>
              <w:bottom w:val="single" w:sz="6" w:space="0" w:color="auto"/>
              <w:right w:val="single" w:sz="6" w:space="0" w:color="auto"/>
            </w:tcBorders>
          </w:tcPr>
          <w:p w14:paraId="4FEEA5D5" w14:textId="77777777" w:rsidR="00353FDD" w:rsidRPr="005306FC" w:rsidRDefault="00353FDD" w:rsidP="00E24DB8">
            <w:pPr>
              <w:pStyle w:val="Style11"/>
              <w:widowControl/>
              <w:rPr>
                <w:rStyle w:val="FontStyle92"/>
                <w:sz w:val="24"/>
                <w:szCs w:val="24"/>
                <w:lang w:val="ru-RU" w:eastAsia="ru-RU"/>
              </w:rPr>
            </w:pPr>
            <w:r w:rsidRPr="005306FC">
              <w:rPr>
                <w:rStyle w:val="FontStyle92"/>
                <w:sz w:val="24"/>
                <w:szCs w:val="24"/>
                <w:lang w:val="ru-RU" w:eastAsia="ru-RU"/>
              </w:rPr>
              <w:t>Перечень вопросов для обсуждения на семинарах, рекомендуемые источники из разделов 8,9 (указывается раздел и  порядковый номер источника)</w:t>
            </w:r>
          </w:p>
        </w:tc>
        <w:tc>
          <w:tcPr>
            <w:tcW w:w="3677" w:type="dxa"/>
            <w:tcBorders>
              <w:top w:val="single" w:sz="6" w:space="0" w:color="auto"/>
              <w:left w:val="single" w:sz="6" w:space="0" w:color="auto"/>
              <w:bottom w:val="single" w:sz="6" w:space="0" w:color="auto"/>
              <w:right w:val="single" w:sz="6" w:space="0" w:color="auto"/>
            </w:tcBorders>
          </w:tcPr>
          <w:p w14:paraId="115CB5FF" w14:textId="77777777" w:rsidR="0094310D" w:rsidRPr="005306FC" w:rsidRDefault="0094310D" w:rsidP="00E24DB8">
            <w:pPr>
              <w:pStyle w:val="Style11"/>
              <w:widowControl/>
              <w:rPr>
                <w:rStyle w:val="FontStyle92"/>
                <w:sz w:val="24"/>
                <w:szCs w:val="24"/>
                <w:lang w:val="ru-RU" w:eastAsia="ru-RU"/>
              </w:rPr>
            </w:pPr>
            <w:r w:rsidRPr="005306FC">
              <w:rPr>
                <w:rStyle w:val="FontStyle92"/>
                <w:sz w:val="24"/>
                <w:szCs w:val="24"/>
                <w:lang w:val="ru-RU" w:eastAsia="ru-RU"/>
              </w:rPr>
              <w:t>Формы</w:t>
            </w:r>
          </w:p>
          <w:p w14:paraId="2CBEB468" w14:textId="77777777" w:rsidR="0094310D" w:rsidRPr="005306FC" w:rsidRDefault="0094310D" w:rsidP="00E24DB8">
            <w:pPr>
              <w:pStyle w:val="Style11"/>
              <w:widowControl/>
              <w:rPr>
                <w:rStyle w:val="FontStyle92"/>
                <w:sz w:val="24"/>
                <w:szCs w:val="24"/>
                <w:lang w:val="ru-RU" w:eastAsia="ru-RU"/>
              </w:rPr>
            </w:pPr>
            <w:r w:rsidRPr="005306FC">
              <w:rPr>
                <w:rStyle w:val="FontStyle92"/>
                <w:sz w:val="24"/>
                <w:szCs w:val="24"/>
                <w:lang w:val="ru-RU" w:eastAsia="ru-RU"/>
              </w:rPr>
              <w:t>проведения</w:t>
            </w:r>
          </w:p>
          <w:p w14:paraId="2B1BB92C" w14:textId="77777777" w:rsidR="0094310D" w:rsidRPr="005306FC" w:rsidRDefault="0094310D" w:rsidP="00E24DB8">
            <w:pPr>
              <w:pStyle w:val="Style11"/>
              <w:widowControl/>
              <w:rPr>
                <w:rStyle w:val="FontStyle92"/>
                <w:sz w:val="24"/>
                <w:szCs w:val="24"/>
                <w:lang w:val="ru-RU" w:eastAsia="ru-RU"/>
              </w:rPr>
            </w:pPr>
            <w:r w:rsidRPr="005306FC">
              <w:rPr>
                <w:rStyle w:val="FontStyle92"/>
                <w:sz w:val="24"/>
                <w:szCs w:val="24"/>
                <w:lang w:val="ru-RU" w:eastAsia="ru-RU"/>
              </w:rPr>
              <w:t>(технологии)</w:t>
            </w:r>
          </w:p>
        </w:tc>
      </w:tr>
      <w:tr w:rsidR="00347A58" w:rsidRPr="00714732" w14:paraId="404724DD"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0BC81341" w14:textId="77777777" w:rsidR="00347A58" w:rsidRPr="00B5764E" w:rsidRDefault="00347A58" w:rsidP="00347A58">
            <w:pPr>
              <w:jc w:val="both"/>
              <w:rPr>
                <w:highlight w:val="yellow"/>
                <w:lang w:val="ru-RU"/>
              </w:rPr>
            </w:pPr>
            <w:proofErr w:type="spellStart"/>
            <w:r w:rsidRPr="00B5764E">
              <w:rPr>
                <w:bCs/>
                <w:iCs/>
                <w:color w:val="000000"/>
              </w:rPr>
              <w:t>Основы</w:t>
            </w:r>
            <w:proofErr w:type="spellEnd"/>
            <w:r w:rsidRPr="00B5764E">
              <w:rPr>
                <w:bCs/>
                <w:iCs/>
                <w:color w:val="000000"/>
              </w:rPr>
              <w:t xml:space="preserve"> </w:t>
            </w:r>
            <w:proofErr w:type="spellStart"/>
            <w:r w:rsidRPr="00B5764E">
              <w:rPr>
                <w:bCs/>
                <w:iCs/>
                <w:color w:val="000000"/>
              </w:rPr>
              <w:t>математической</w:t>
            </w:r>
            <w:proofErr w:type="spellEnd"/>
            <w:r w:rsidRPr="00B5764E">
              <w:rPr>
                <w:bCs/>
                <w:iCs/>
                <w:color w:val="000000"/>
              </w:rPr>
              <w:t xml:space="preserve"> </w:t>
            </w:r>
            <w:proofErr w:type="spellStart"/>
            <w:r w:rsidRPr="00B5764E">
              <w:rPr>
                <w:bCs/>
                <w:iCs/>
                <w:color w:val="000000"/>
              </w:rPr>
              <w:t>логики</w:t>
            </w:r>
            <w:proofErr w:type="spellEnd"/>
            <w:r w:rsidRPr="00B5764E">
              <w:rPr>
                <w:bCs/>
                <w:iCs/>
                <w:color w:val="000000"/>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1597613C" w14:textId="77777777" w:rsidR="00347A58" w:rsidRPr="00B5764E" w:rsidRDefault="00347A58" w:rsidP="00347A58">
            <w:pPr>
              <w:jc w:val="both"/>
              <w:rPr>
                <w:bCs/>
                <w:iCs/>
                <w:lang w:val="ru-RU"/>
              </w:rPr>
            </w:pPr>
            <w:r w:rsidRPr="00B5764E">
              <w:rPr>
                <w:bCs/>
                <w:iCs/>
                <w:lang w:val="ru-RU"/>
              </w:rPr>
              <w:t>Алгебра высказываний. Логика предикатов. Формализация математики. Основные понятия аксиоматической теории.</w:t>
            </w:r>
          </w:p>
          <w:p w14:paraId="4AD0353A" w14:textId="77777777" w:rsidR="0030488A" w:rsidRPr="00714732" w:rsidRDefault="0030488A" w:rsidP="00714732">
            <w:pPr>
              <w:jc w:val="both"/>
              <w:rPr>
                <w:i/>
                <w:lang w:val="ru-RU"/>
              </w:rPr>
            </w:pPr>
            <w:r w:rsidRPr="00714732">
              <w:rPr>
                <w:i/>
                <w:lang w:val="ru-RU"/>
              </w:rPr>
              <w:t xml:space="preserve">Рекомендуемые источники: </w:t>
            </w:r>
          </w:p>
          <w:p w14:paraId="21578FE5" w14:textId="5676A277" w:rsidR="00714732" w:rsidRPr="00714732" w:rsidRDefault="00714732" w:rsidP="00714732">
            <w:pPr>
              <w:jc w:val="both"/>
              <w:rPr>
                <w:i/>
                <w:lang w:val="ru-RU"/>
              </w:rPr>
            </w:pPr>
            <w:r w:rsidRPr="00714732">
              <w:rPr>
                <w:i/>
                <w:lang w:val="ru-RU"/>
              </w:rPr>
              <w:t>Основная литература: 8.1. 1-4</w:t>
            </w:r>
          </w:p>
          <w:p w14:paraId="6B79EC3F" w14:textId="16B4D951" w:rsidR="00714732"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F692898"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20634911"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045DFD5E" w14:textId="77777777" w:rsidR="00347A58" w:rsidRPr="00B5764E" w:rsidRDefault="00347A58" w:rsidP="00347A58">
            <w:pPr>
              <w:jc w:val="both"/>
              <w:rPr>
                <w:highlight w:val="yellow"/>
                <w:lang w:val="ru-RU"/>
              </w:rPr>
            </w:pPr>
            <w:r w:rsidRPr="00714732">
              <w:rPr>
                <w:bCs/>
                <w:iCs/>
                <w:color w:val="000000"/>
                <w:lang w:val="ru-RU"/>
              </w:rPr>
              <w:t xml:space="preserve">Основы линейной алгебры. </w:t>
            </w:r>
          </w:p>
        </w:tc>
        <w:tc>
          <w:tcPr>
            <w:tcW w:w="4678" w:type="dxa"/>
            <w:tcBorders>
              <w:top w:val="single" w:sz="6" w:space="0" w:color="auto"/>
              <w:left w:val="single" w:sz="6" w:space="0" w:color="auto"/>
              <w:bottom w:val="single" w:sz="6" w:space="0" w:color="auto"/>
              <w:right w:val="single" w:sz="6" w:space="0" w:color="auto"/>
            </w:tcBorders>
            <w:vAlign w:val="center"/>
          </w:tcPr>
          <w:p w14:paraId="24CDB2C7" w14:textId="77777777" w:rsidR="00646D51" w:rsidRPr="00B5764E" w:rsidRDefault="00347A58" w:rsidP="00646D51">
            <w:pPr>
              <w:jc w:val="both"/>
              <w:rPr>
                <w:lang w:val="ru-RU"/>
              </w:rPr>
            </w:pPr>
            <w:r w:rsidRPr="00B5764E">
              <w:rPr>
                <w:bCs/>
                <w:iCs/>
                <w:lang w:val="ru-RU"/>
              </w:rPr>
              <w:t xml:space="preserve">Однородные системы линейных алгебраических уравнений. Решение систем линейных уравнений, метод Гаусса, метод </w:t>
            </w:r>
            <w:r w:rsidRPr="00B5764E">
              <w:rPr>
                <w:bCs/>
                <w:iCs/>
              </w:rPr>
              <w:t>LU</w:t>
            </w:r>
            <w:r w:rsidRPr="00B5764E">
              <w:rPr>
                <w:bCs/>
                <w:iCs/>
                <w:lang w:val="ru-RU"/>
              </w:rPr>
              <w:t>-разложения. Системы алгебраических уравнений в задаче прогноза выпуска продукции, модели Леонтьева многоотраслевой экономики и в линейной модели торговли</w:t>
            </w:r>
            <w:r w:rsidR="00646D51" w:rsidRPr="00B5764E">
              <w:rPr>
                <w:bCs/>
                <w:iCs/>
                <w:lang w:val="ru-RU"/>
              </w:rPr>
              <w:t xml:space="preserve"> </w:t>
            </w:r>
            <w:r w:rsidR="00646D51" w:rsidRPr="00B5764E">
              <w:rPr>
                <w:lang w:val="ru-RU"/>
              </w:rPr>
              <w:t xml:space="preserve"> </w:t>
            </w:r>
          </w:p>
          <w:p w14:paraId="5DBEA297" w14:textId="77777777" w:rsidR="00714732" w:rsidRPr="00714732" w:rsidRDefault="00714732" w:rsidP="00714732">
            <w:pPr>
              <w:jc w:val="both"/>
              <w:rPr>
                <w:i/>
                <w:lang w:val="ru-RU"/>
              </w:rPr>
            </w:pPr>
            <w:r w:rsidRPr="00714732">
              <w:rPr>
                <w:i/>
                <w:lang w:val="ru-RU"/>
              </w:rPr>
              <w:t xml:space="preserve">Рекомендуемые источники: </w:t>
            </w:r>
          </w:p>
          <w:p w14:paraId="7570542B" w14:textId="77777777" w:rsidR="00714732" w:rsidRPr="00714732" w:rsidRDefault="00714732" w:rsidP="00714732">
            <w:pPr>
              <w:jc w:val="both"/>
              <w:rPr>
                <w:i/>
                <w:lang w:val="ru-RU"/>
              </w:rPr>
            </w:pPr>
            <w:r w:rsidRPr="00714732">
              <w:rPr>
                <w:i/>
                <w:lang w:val="ru-RU"/>
              </w:rPr>
              <w:t>Основная литература: 8.1. 1-4</w:t>
            </w:r>
          </w:p>
          <w:p w14:paraId="5A22C047" w14:textId="7159FA3E" w:rsidR="00347A58"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2375923"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7FBAD652"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1BF6D13F" w14:textId="77777777" w:rsidR="00347A58" w:rsidRPr="00B5764E" w:rsidRDefault="00347A58" w:rsidP="00347A58">
            <w:pPr>
              <w:jc w:val="both"/>
              <w:rPr>
                <w:highlight w:val="yellow"/>
                <w:lang w:val="ru-RU"/>
              </w:rPr>
            </w:pPr>
            <w:proofErr w:type="spellStart"/>
            <w:r w:rsidRPr="00B5764E">
              <w:rPr>
                <w:bCs/>
                <w:iCs/>
                <w:color w:val="000000"/>
              </w:rPr>
              <w:t>Основы</w:t>
            </w:r>
            <w:proofErr w:type="spellEnd"/>
            <w:r w:rsidRPr="00B5764E">
              <w:rPr>
                <w:bCs/>
                <w:iCs/>
                <w:color w:val="000000"/>
              </w:rPr>
              <w:t xml:space="preserve"> </w:t>
            </w:r>
            <w:proofErr w:type="spellStart"/>
            <w:r w:rsidRPr="00B5764E">
              <w:rPr>
                <w:bCs/>
                <w:iCs/>
                <w:color w:val="000000"/>
              </w:rPr>
              <w:t>математического</w:t>
            </w:r>
            <w:proofErr w:type="spellEnd"/>
            <w:r w:rsidRPr="00B5764E">
              <w:rPr>
                <w:bCs/>
                <w:iCs/>
                <w:color w:val="000000"/>
              </w:rPr>
              <w:t xml:space="preserve"> </w:t>
            </w:r>
            <w:proofErr w:type="spellStart"/>
            <w:r w:rsidRPr="00B5764E">
              <w:rPr>
                <w:bCs/>
                <w:iCs/>
                <w:color w:val="000000"/>
              </w:rPr>
              <w:t>анализа</w:t>
            </w:r>
            <w:proofErr w:type="spellEnd"/>
            <w:r w:rsidRPr="00B5764E">
              <w:rPr>
                <w:bCs/>
                <w:iCs/>
                <w:color w:val="000000"/>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66C60D9D" w14:textId="77777777" w:rsidR="00347A58" w:rsidRPr="00B5764E" w:rsidRDefault="00347A58" w:rsidP="00347A58">
            <w:pPr>
              <w:jc w:val="both"/>
              <w:rPr>
                <w:bCs/>
                <w:iCs/>
                <w:lang w:val="ru-RU"/>
              </w:rPr>
            </w:pPr>
            <w:r w:rsidRPr="00B5764E">
              <w:rPr>
                <w:bCs/>
                <w:iCs/>
                <w:lang w:val="ru-RU"/>
              </w:rPr>
              <w:t>Предел функции. Бесконечно малые функции. Непрерывность функции. Числовые ряды. Функциональные ряды. Ряды Фурье. Предел, непрерывность и дифференцирование функций нескольких переменных. Необходимые и достаточные условия экстремума функций.</w:t>
            </w:r>
          </w:p>
          <w:p w14:paraId="0B7B7362" w14:textId="77777777" w:rsidR="00714732" w:rsidRPr="00714732" w:rsidRDefault="00714732" w:rsidP="00714732">
            <w:pPr>
              <w:jc w:val="both"/>
              <w:rPr>
                <w:i/>
                <w:lang w:val="ru-RU"/>
              </w:rPr>
            </w:pPr>
            <w:r w:rsidRPr="00714732">
              <w:rPr>
                <w:i/>
                <w:lang w:val="ru-RU"/>
              </w:rPr>
              <w:t xml:space="preserve">Рекомендуемые источники: </w:t>
            </w:r>
          </w:p>
          <w:p w14:paraId="1A063D43" w14:textId="77777777" w:rsidR="00714732" w:rsidRPr="00714732" w:rsidRDefault="00714732" w:rsidP="00714732">
            <w:pPr>
              <w:jc w:val="both"/>
              <w:rPr>
                <w:i/>
                <w:lang w:val="ru-RU"/>
              </w:rPr>
            </w:pPr>
            <w:r w:rsidRPr="00714732">
              <w:rPr>
                <w:i/>
                <w:lang w:val="ru-RU"/>
              </w:rPr>
              <w:t>Основная литература: 8.1. 1-4</w:t>
            </w:r>
          </w:p>
          <w:p w14:paraId="7DCC295B" w14:textId="7C68F1D4" w:rsidR="00646D51"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1C5B9048"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2BF77DB9"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3DBD0286" w14:textId="77777777" w:rsidR="00347A58" w:rsidRPr="00B5764E" w:rsidRDefault="00347A58" w:rsidP="00347A58">
            <w:pPr>
              <w:jc w:val="both"/>
              <w:rPr>
                <w:highlight w:val="yellow"/>
                <w:lang w:val="ru-RU"/>
              </w:rPr>
            </w:pPr>
            <w:r w:rsidRPr="00B5764E">
              <w:rPr>
                <w:bCs/>
                <w:iCs/>
                <w:color w:val="000000"/>
                <w:lang w:val="ru-RU"/>
              </w:rPr>
              <w:t>Применение дифференциального и интегрального исчисления в экономике.</w:t>
            </w:r>
          </w:p>
        </w:tc>
        <w:tc>
          <w:tcPr>
            <w:tcW w:w="4678" w:type="dxa"/>
            <w:tcBorders>
              <w:top w:val="single" w:sz="6" w:space="0" w:color="auto"/>
              <w:left w:val="single" w:sz="6" w:space="0" w:color="auto"/>
              <w:bottom w:val="single" w:sz="6" w:space="0" w:color="auto"/>
              <w:right w:val="single" w:sz="6" w:space="0" w:color="auto"/>
            </w:tcBorders>
            <w:vAlign w:val="center"/>
          </w:tcPr>
          <w:p w14:paraId="1716968A" w14:textId="77777777" w:rsidR="00347A58" w:rsidRPr="00B5764E" w:rsidRDefault="00347A58" w:rsidP="00347A58">
            <w:pPr>
              <w:jc w:val="both"/>
              <w:rPr>
                <w:bCs/>
                <w:iCs/>
                <w:lang w:val="ru-RU"/>
              </w:rPr>
            </w:pPr>
            <w:r w:rsidRPr="00B5764E">
              <w:rPr>
                <w:bCs/>
                <w:iCs/>
                <w:lang w:val="ru-RU"/>
              </w:rPr>
              <w:t>Экстремумы функций. Предельные показатели в микроэкономике. Экономические приложения интегрального исчисления</w:t>
            </w:r>
          </w:p>
          <w:p w14:paraId="6460CE0B" w14:textId="77777777" w:rsidR="00714732" w:rsidRPr="00714732" w:rsidRDefault="00714732" w:rsidP="00714732">
            <w:pPr>
              <w:jc w:val="both"/>
              <w:rPr>
                <w:i/>
                <w:lang w:val="ru-RU"/>
              </w:rPr>
            </w:pPr>
            <w:r w:rsidRPr="00714732">
              <w:rPr>
                <w:i/>
                <w:lang w:val="ru-RU"/>
              </w:rPr>
              <w:t xml:space="preserve">Рекомендуемые источники: </w:t>
            </w:r>
          </w:p>
          <w:p w14:paraId="70CD656B" w14:textId="77777777" w:rsidR="00714732" w:rsidRPr="00714732" w:rsidRDefault="00714732" w:rsidP="00714732">
            <w:pPr>
              <w:jc w:val="both"/>
              <w:rPr>
                <w:i/>
                <w:lang w:val="ru-RU"/>
              </w:rPr>
            </w:pPr>
            <w:r w:rsidRPr="00714732">
              <w:rPr>
                <w:i/>
                <w:lang w:val="ru-RU"/>
              </w:rPr>
              <w:t>Основная литература: 8.1. 1-4</w:t>
            </w:r>
          </w:p>
          <w:p w14:paraId="2340C88B" w14:textId="12B8A984" w:rsidR="00646D51"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75A3D8A"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38BC16DC"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509EEA96" w14:textId="77777777" w:rsidR="00347A58" w:rsidRPr="00B5764E" w:rsidRDefault="00347A58" w:rsidP="00347A58">
            <w:pPr>
              <w:jc w:val="both"/>
              <w:rPr>
                <w:highlight w:val="yellow"/>
                <w:lang w:val="ru-RU"/>
              </w:rPr>
            </w:pPr>
            <w:proofErr w:type="spellStart"/>
            <w:r w:rsidRPr="00B5764E">
              <w:rPr>
                <w:bCs/>
                <w:iCs/>
                <w:color w:val="000000"/>
              </w:rPr>
              <w:t>Обыкновенные</w:t>
            </w:r>
            <w:proofErr w:type="spellEnd"/>
            <w:r w:rsidRPr="00B5764E">
              <w:rPr>
                <w:bCs/>
                <w:iCs/>
                <w:color w:val="000000"/>
              </w:rPr>
              <w:t xml:space="preserve"> </w:t>
            </w:r>
            <w:proofErr w:type="spellStart"/>
            <w:r w:rsidRPr="00B5764E">
              <w:rPr>
                <w:bCs/>
                <w:iCs/>
                <w:color w:val="000000"/>
              </w:rPr>
              <w:t>дифференциальные</w:t>
            </w:r>
            <w:proofErr w:type="spellEnd"/>
            <w:r w:rsidRPr="00B5764E">
              <w:rPr>
                <w:bCs/>
                <w:iCs/>
                <w:color w:val="000000"/>
              </w:rPr>
              <w:t xml:space="preserve"> </w:t>
            </w:r>
            <w:proofErr w:type="spellStart"/>
            <w:r w:rsidRPr="00B5764E">
              <w:rPr>
                <w:bCs/>
                <w:iCs/>
                <w:color w:val="000000"/>
              </w:rPr>
              <w:t>уравнения</w:t>
            </w:r>
            <w:proofErr w:type="spellEnd"/>
            <w:r w:rsidRPr="00B5764E">
              <w:rPr>
                <w:bCs/>
                <w:iCs/>
                <w:color w:val="000000"/>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7B9A6829" w14:textId="77777777" w:rsidR="00347A58" w:rsidRPr="00B5764E" w:rsidRDefault="00347A58" w:rsidP="00347A58">
            <w:pPr>
              <w:jc w:val="both"/>
              <w:rPr>
                <w:bCs/>
                <w:iCs/>
                <w:lang w:val="ru-RU"/>
              </w:rPr>
            </w:pPr>
            <w:r w:rsidRPr="00B5764E">
              <w:rPr>
                <w:bCs/>
                <w:iCs/>
                <w:lang w:val="ru-RU"/>
              </w:rPr>
              <w:t xml:space="preserve">Дифференциальные уравнения в моделях экономической динамики. Модель естественного роста выпуска. Динамическая модель </w:t>
            </w:r>
            <w:proofErr w:type="spellStart"/>
            <w:r w:rsidRPr="00B5764E">
              <w:rPr>
                <w:bCs/>
                <w:iCs/>
                <w:lang w:val="ru-RU"/>
              </w:rPr>
              <w:t>Кейнса</w:t>
            </w:r>
            <w:proofErr w:type="spellEnd"/>
            <w:r w:rsidRPr="00B5764E">
              <w:rPr>
                <w:bCs/>
                <w:iCs/>
                <w:lang w:val="ru-RU"/>
              </w:rPr>
              <w:t>. Системы линейных дифференциальных уравнений 1-го порядка. Задача Коши.</w:t>
            </w:r>
          </w:p>
          <w:p w14:paraId="595AA139" w14:textId="77777777" w:rsidR="00714732" w:rsidRPr="00714732" w:rsidRDefault="00714732" w:rsidP="00714732">
            <w:pPr>
              <w:jc w:val="both"/>
              <w:rPr>
                <w:i/>
                <w:lang w:val="ru-RU"/>
              </w:rPr>
            </w:pPr>
            <w:r w:rsidRPr="00714732">
              <w:rPr>
                <w:i/>
                <w:lang w:val="ru-RU"/>
              </w:rPr>
              <w:t xml:space="preserve">Рекомендуемые источники: </w:t>
            </w:r>
          </w:p>
          <w:p w14:paraId="04E7E4FF" w14:textId="77777777" w:rsidR="00714732" w:rsidRPr="00714732" w:rsidRDefault="00714732" w:rsidP="00714732">
            <w:pPr>
              <w:jc w:val="both"/>
              <w:rPr>
                <w:i/>
                <w:lang w:val="ru-RU"/>
              </w:rPr>
            </w:pPr>
            <w:r w:rsidRPr="00714732">
              <w:rPr>
                <w:i/>
                <w:lang w:val="ru-RU"/>
              </w:rPr>
              <w:t>Основная литература: 8.1. 1-4</w:t>
            </w:r>
          </w:p>
          <w:p w14:paraId="6BA08896" w14:textId="4F48C395" w:rsidR="00646D51" w:rsidRPr="00B5764E" w:rsidRDefault="00714732" w:rsidP="00714732">
            <w:pPr>
              <w:jc w:val="both"/>
              <w:rPr>
                <w:highlight w:val="yellow"/>
                <w:lang w:val="ru-RU"/>
              </w:rPr>
            </w:pPr>
            <w:r w:rsidRPr="00714732">
              <w:rPr>
                <w:i/>
                <w:lang w:val="ru-RU"/>
              </w:rPr>
              <w:lastRenderedPageBreak/>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8A4E399" w14:textId="77777777" w:rsidR="00347A58" w:rsidRPr="00B5764E" w:rsidRDefault="00347A58" w:rsidP="00347A58">
            <w:pPr>
              <w:pStyle w:val="Style66"/>
              <w:widowControl/>
              <w:jc w:val="both"/>
              <w:rPr>
                <w:bCs/>
                <w:highlight w:val="yellow"/>
                <w:lang w:val="ru-RU" w:eastAsia="ru-RU"/>
              </w:rPr>
            </w:pPr>
            <w:r w:rsidRPr="00B5764E">
              <w:rPr>
                <w:bCs/>
                <w:lang w:val="ru-RU" w:eastAsia="ru-RU"/>
              </w:rPr>
              <w:lastRenderedPageBreak/>
              <w:t>Традиционный семинар с элементами         интерактивной формы. Решение  задач на компьютере.</w:t>
            </w:r>
          </w:p>
        </w:tc>
      </w:tr>
      <w:tr w:rsidR="00347A58" w:rsidRPr="009416F5" w14:paraId="4C3C8F3D"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22C5CB31" w14:textId="77777777" w:rsidR="00347A58" w:rsidRPr="00B5764E" w:rsidRDefault="00347A58" w:rsidP="00347A58">
            <w:pPr>
              <w:jc w:val="both"/>
              <w:rPr>
                <w:highlight w:val="yellow"/>
                <w:lang w:val="ru-RU"/>
              </w:rPr>
            </w:pPr>
            <w:proofErr w:type="spellStart"/>
            <w:r w:rsidRPr="00B5764E">
              <w:rPr>
                <w:bCs/>
                <w:iCs/>
                <w:color w:val="000000"/>
              </w:rPr>
              <w:t>Элементы</w:t>
            </w:r>
            <w:proofErr w:type="spellEnd"/>
            <w:r w:rsidRPr="00B5764E">
              <w:rPr>
                <w:bCs/>
                <w:iCs/>
                <w:color w:val="000000"/>
              </w:rPr>
              <w:t xml:space="preserve"> </w:t>
            </w:r>
            <w:proofErr w:type="spellStart"/>
            <w:r w:rsidRPr="00B5764E">
              <w:rPr>
                <w:bCs/>
                <w:iCs/>
                <w:color w:val="000000"/>
              </w:rPr>
              <w:t>функционального</w:t>
            </w:r>
            <w:proofErr w:type="spellEnd"/>
            <w:r w:rsidRPr="00B5764E">
              <w:rPr>
                <w:bCs/>
                <w:iCs/>
                <w:color w:val="000000"/>
              </w:rPr>
              <w:t xml:space="preserve"> </w:t>
            </w:r>
            <w:proofErr w:type="spellStart"/>
            <w:r w:rsidRPr="00B5764E">
              <w:rPr>
                <w:bCs/>
                <w:iCs/>
                <w:color w:val="000000"/>
              </w:rPr>
              <w:t>анализа</w:t>
            </w:r>
            <w:proofErr w:type="spellEnd"/>
            <w:r w:rsidRPr="00B5764E">
              <w:rPr>
                <w:bCs/>
                <w:iCs/>
                <w:color w:val="000000"/>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1910E567" w14:textId="77777777" w:rsidR="00347A58" w:rsidRPr="00B5764E" w:rsidRDefault="00347A58" w:rsidP="00347A58">
            <w:pPr>
              <w:jc w:val="both"/>
              <w:rPr>
                <w:bCs/>
                <w:iCs/>
                <w:lang w:val="ru-RU"/>
              </w:rPr>
            </w:pPr>
            <w:proofErr w:type="spellStart"/>
            <w:r w:rsidRPr="00B5764E">
              <w:rPr>
                <w:bCs/>
                <w:lang w:val="ru-RU"/>
              </w:rPr>
              <w:t>Банаховы</w:t>
            </w:r>
            <w:proofErr w:type="spellEnd"/>
            <w:r w:rsidRPr="00B5764E">
              <w:rPr>
                <w:bCs/>
                <w:iCs/>
                <w:lang w:val="ru-RU"/>
              </w:rPr>
              <w:t xml:space="preserve"> пространства. Метрические, линейные и нормированные пространства. Гильбертово пространство. Линейные операторы и функционалы в линейных нормированных пространствах.</w:t>
            </w:r>
          </w:p>
          <w:p w14:paraId="5537E529" w14:textId="77777777" w:rsidR="00714732" w:rsidRPr="00714732" w:rsidRDefault="00714732" w:rsidP="00714732">
            <w:pPr>
              <w:jc w:val="both"/>
              <w:rPr>
                <w:i/>
                <w:lang w:val="ru-RU"/>
              </w:rPr>
            </w:pPr>
            <w:r w:rsidRPr="00714732">
              <w:rPr>
                <w:i/>
                <w:lang w:val="ru-RU"/>
              </w:rPr>
              <w:t xml:space="preserve">Рекомендуемые источники: </w:t>
            </w:r>
          </w:p>
          <w:p w14:paraId="5C5F3580" w14:textId="77777777" w:rsidR="00714732" w:rsidRPr="00714732" w:rsidRDefault="00714732" w:rsidP="00714732">
            <w:pPr>
              <w:jc w:val="both"/>
              <w:rPr>
                <w:i/>
                <w:lang w:val="ru-RU"/>
              </w:rPr>
            </w:pPr>
            <w:r w:rsidRPr="00714732">
              <w:rPr>
                <w:i/>
                <w:lang w:val="ru-RU"/>
              </w:rPr>
              <w:t>Основная литература: 8.1. 1-4</w:t>
            </w:r>
          </w:p>
          <w:p w14:paraId="26E4860B" w14:textId="4B946703" w:rsidR="00646D51"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27F71064"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3AD856F6"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4A4FF8DE" w14:textId="77777777" w:rsidR="00347A58" w:rsidRPr="00B5764E" w:rsidRDefault="00347A58" w:rsidP="00347A58">
            <w:pPr>
              <w:jc w:val="both"/>
              <w:rPr>
                <w:highlight w:val="yellow"/>
                <w:lang w:val="ru-RU"/>
              </w:rPr>
            </w:pPr>
            <w:r w:rsidRPr="00B5764E">
              <w:rPr>
                <w:bCs/>
                <w:iCs/>
                <w:color w:val="000000"/>
                <w:lang w:val="ru-RU"/>
              </w:rPr>
              <w:t>Оптимизационные методы решения экономических задач.</w:t>
            </w:r>
          </w:p>
        </w:tc>
        <w:tc>
          <w:tcPr>
            <w:tcW w:w="4678" w:type="dxa"/>
            <w:tcBorders>
              <w:top w:val="single" w:sz="6" w:space="0" w:color="auto"/>
              <w:left w:val="single" w:sz="6" w:space="0" w:color="auto"/>
              <w:bottom w:val="single" w:sz="6" w:space="0" w:color="auto"/>
              <w:right w:val="single" w:sz="6" w:space="0" w:color="auto"/>
            </w:tcBorders>
            <w:vAlign w:val="center"/>
          </w:tcPr>
          <w:p w14:paraId="790B3117" w14:textId="651FC990" w:rsidR="00347A58" w:rsidRPr="00B5764E" w:rsidRDefault="00347A58" w:rsidP="00347A58">
            <w:pPr>
              <w:jc w:val="both"/>
              <w:rPr>
                <w:bCs/>
                <w:iCs/>
                <w:lang w:val="ru-RU"/>
              </w:rPr>
            </w:pPr>
            <w:r w:rsidRPr="00B5764E">
              <w:rPr>
                <w:bCs/>
                <w:iCs/>
                <w:lang w:val="ru-RU"/>
              </w:rPr>
              <w:t>Классическая постановка задачи оптимизации. Оптимизация функций и функционалов. Многокритериальная оптимизация.</w:t>
            </w:r>
            <w:r w:rsidRPr="00B5764E">
              <w:rPr>
                <w:bCs/>
                <w:i/>
                <w:iCs/>
                <w:lang w:val="ru-RU"/>
              </w:rPr>
              <w:t xml:space="preserve"> </w:t>
            </w:r>
            <w:r w:rsidRPr="00B5764E">
              <w:rPr>
                <w:bCs/>
                <w:iCs/>
                <w:lang w:val="ru-RU"/>
              </w:rPr>
              <w:t>Гладкая оптимизация. Условие Куна-</w:t>
            </w:r>
            <w:proofErr w:type="spellStart"/>
            <w:r w:rsidRPr="00B5764E">
              <w:rPr>
                <w:bCs/>
                <w:iCs/>
                <w:lang w:val="ru-RU"/>
              </w:rPr>
              <w:t>Таккера</w:t>
            </w:r>
            <w:proofErr w:type="spellEnd"/>
            <w:r w:rsidRPr="00B5764E">
              <w:rPr>
                <w:bCs/>
                <w:iCs/>
                <w:lang w:val="ru-RU"/>
              </w:rPr>
              <w:t>. Двойственные задачи оптимизации. Метод сопряженных г</w:t>
            </w:r>
            <w:r w:rsidR="009D740D">
              <w:rPr>
                <w:bCs/>
                <w:iCs/>
                <w:lang w:val="ru-RU"/>
              </w:rPr>
              <w:t>радиентов. Выпуклая оптимизация</w:t>
            </w:r>
            <w:r w:rsidRPr="00B5764E">
              <w:rPr>
                <w:bCs/>
                <w:iCs/>
                <w:lang w:val="ru-RU"/>
              </w:rPr>
              <w:t>. Задачи математического программирования.</w:t>
            </w:r>
            <w:r w:rsidRPr="00B5764E">
              <w:rPr>
                <w:bCs/>
                <w:i/>
                <w:iCs/>
                <w:lang w:val="ru-RU"/>
              </w:rPr>
              <w:t xml:space="preserve"> </w:t>
            </w:r>
            <w:r w:rsidRPr="00B5764E">
              <w:rPr>
                <w:bCs/>
                <w:iCs/>
                <w:lang w:val="ru-RU"/>
              </w:rPr>
              <w:t>Линейное программирование. Методы решения задач линейного программирования. Двойственность в линейном программировании. Задачи целочисленного программирования. Задачи линейного программирования в экономике. Нелинейное программирование.</w:t>
            </w:r>
            <w:r w:rsidRPr="00B5764E">
              <w:rPr>
                <w:bCs/>
                <w:i/>
                <w:iCs/>
                <w:lang w:val="ru-RU"/>
              </w:rPr>
              <w:t xml:space="preserve"> </w:t>
            </w:r>
            <w:r w:rsidRPr="00B5764E">
              <w:rPr>
                <w:bCs/>
                <w:iCs/>
                <w:lang w:val="ru-RU"/>
              </w:rPr>
              <w:t>Метод неопределенных множителей Лагранжа и его экономические приложения. Динамическое программирование. Теорема Куна-</w:t>
            </w:r>
            <w:proofErr w:type="spellStart"/>
            <w:r w:rsidRPr="00B5764E">
              <w:rPr>
                <w:bCs/>
                <w:iCs/>
                <w:lang w:val="ru-RU"/>
              </w:rPr>
              <w:t>Таккера</w:t>
            </w:r>
            <w:proofErr w:type="spellEnd"/>
            <w:r w:rsidRPr="00B5764E">
              <w:rPr>
                <w:bCs/>
                <w:iCs/>
                <w:lang w:val="ru-RU"/>
              </w:rPr>
              <w:t>. Основы оптимального управления.</w:t>
            </w:r>
            <w:r w:rsidRPr="00B5764E">
              <w:rPr>
                <w:bCs/>
                <w:i/>
                <w:iCs/>
                <w:lang w:val="ru-RU"/>
              </w:rPr>
              <w:t xml:space="preserve"> </w:t>
            </w:r>
            <w:r w:rsidRPr="00B5764E">
              <w:rPr>
                <w:bCs/>
                <w:iCs/>
                <w:lang w:val="ru-RU"/>
              </w:rPr>
              <w:t xml:space="preserve">Экономические процессы и их формализованное представление. Задача определения оптимального поведения в </w:t>
            </w:r>
            <w:proofErr w:type="gramStart"/>
            <w:r w:rsidRPr="00B5764E">
              <w:rPr>
                <w:bCs/>
                <w:iCs/>
                <w:lang w:val="ru-RU"/>
              </w:rPr>
              <w:t xml:space="preserve">модели  </w:t>
            </w:r>
            <w:proofErr w:type="spellStart"/>
            <w:r w:rsidRPr="00B5764E">
              <w:rPr>
                <w:bCs/>
                <w:iCs/>
                <w:lang w:val="ru-RU"/>
              </w:rPr>
              <w:t>Солоу</w:t>
            </w:r>
            <w:proofErr w:type="spellEnd"/>
            <w:proofErr w:type="gramEnd"/>
          </w:p>
          <w:p w14:paraId="02B700CF" w14:textId="77777777" w:rsidR="00714732" w:rsidRPr="00714732" w:rsidRDefault="00714732" w:rsidP="00714732">
            <w:pPr>
              <w:jc w:val="both"/>
              <w:rPr>
                <w:i/>
                <w:lang w:val="ru-RU"/>
              </w:rPr>
            </w:pPr>
            <w:r w:rsidRPr="00714732">
              <w:rPr>
                <w:i/>
                <w:lang w:val="ru-RU"/>
              </w:rPr>
              <w:t xml:space="preserve">Рекомендуемые источники: </w:t>
            </w:r>
          </w:p>
          <w:p w14:paraId="41A6C4F7" w14:textId="77777777" w:rsidR="00714732" w:rsidRPr="00714732" w:rsidRDefault="00714732" w:rsidP="00714732">
            <w:pPr>
              <w:jc w:val="both"/>
              <w:rPr>
                <w:i/>
                <w:lang w:val="ru-RU"/>
              </w:rPr>
            </w:pPr>
            <w:r w:rsidRPr="00714732">
              <w:rPr>
                <w:i/>
                <w:lang w:val="ru-RU"/>
              </w:rPr>
              <w:t>Основная литература: 8.1. 1-4</w:t>
            </w:r>
          </w:p>
          <w:p w14:paraId="3B51D60B" w14:textId="35DF0150" w:rsidR="00646D51"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4D8D252F" w14:textId="77777777" w:rsidR="00347A58" w:rsidRPr="00B5764E" w:rsidRDefault="00347A58" w:rsidP="00347A58">
            <w:pPr>
              <w:pStyle w:val="Style66"/>
              <w:widowControl/>
              <w:jc w:val="both"/>
              <w:rPr>
                <w:bCs/>
                <w:highlight w:val="yellow"/>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347A58" w:rsidRPr="009416F5" w14:paraId="6305C1E9"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188D01DF" w14:textId="77777777" w:rsidR="00347A58" w:rsidRPr="00B5764E" w:rsidRDefault="00347A58" w:rsidP="00347A58">
            <w:pPr>
              <w:jc w:val="both"/>
              <w:rPr>
                <w:highlight w:val="yellow"/>
                <w:lang w:val="ru-RU"/>
              </w:rPr>
            </w:pPr>
            <w:r w:rsidRPr="00B5764E">
              <w:rPr>
                <w:bCs/>
                <w:iCs/>
                <w:color w:val="000000"/>
                <w:lang w:val="ru-RU"/>
              </w:rPr>
              <w:t>Элементы теории вероятностей и математической статистики.</w:t>
            </w:r>
          </w:p>
        </w:tc>
        <w:tc>
          <w:tcPr>
            <w:tcW w:w="4678" w:type="dxa"/>
            <w:tcBorders>
              <w:top w:val="single" w:sz="6" w:space="0" w:color="auto"/>
              <w:left w:val="single" w:sz="6" w:space="0" w:color="auto"/>
              <w:bottom w:val="single" w:sz="6" w:space="0" w:color="auto"/>
              <w:right w:val="single" w:sz="6" w:space="0" w:color="auto"/>
            </w:tcBorders>
            <w:vAlign w:val="center"/>
          </w:tcPr>
          <w:p w14:paraId="748D8E11" w14:textId="3DBB72CC" w:rsidR="00347A58" w:rsidRPr="00B5764E" w:rsidRDefault="00347A58" w:rsidP="00347A58">
            <w:pPr>
              <w:jc w:val="both"/>
              <w:rPr>
                <w:bCs/>
                <w:iCs/>
                <w:lang w:val="ru-RU"/>
              </w:rPr>
            </w:pPr>
            <w:r w:rsidRPr="00B5764E">
              <w:rPr>
                <w:bCs/>
                <w:iCs/>
                <w:lang w:val="ru-RU"/>
              </w:rPr>
              <w:t>Случайные величины. Основные распределения непрерывных случайных величин. Свертка, сумма случайных величин. Интенсивность процессов. Многомерные случайные величин</w:t>
            </w:r>
            <w:r w:rsidR="00370DFC" w:rsidRPr="00B5764E">
              <w:rPr>
                <w:bCs/>
                <w:iCs/>
                <w:lang w:val="ru-RU"/>
              </w:rPr>
              <w:t>ы и их числовые характеристики.</w:t>
            </w:r>
            <w:r w:rsidRPr="00B5764E">
              <w:rPr>
                <w:bCs/>
                <w:iCs/>
                <w:lang w:val="ru-RU"/>
              </w:rPr>
              <w:t xml:space="preserve"> </w:t>
            </w:r>
            <w:proofErr w:type="spellStart"/>
            <w:r w:rsidRPr="00B5764E">
              <w:rPr>
                <w:bCs/>
                <w:iCs/>
                <w:lang w:val="ru-RU"/>
              </w:rPr>
              <w:t>Винеровский</w:t>
            </w:r>
            <w:proofErr w:type="spellEnd"/>
            <w:r w:rsidRPr="00B5764E">
              <w:rPr>
                <w:bCs/>
                <w:iCs/>
                <w:lang w:val="ru-RU"/>
              </w:rPr>
              <w:t xml:space="preserve"> процесс. Выборки и их типы. Статистическое распределение выборки. Эмпирическая функция распределения. Статистические оценки параметров распределения. Оценки параметров. Выборочные распределения. Проверка статистических гипотез.</w:t>
            </w:r>
            <w:r w:rsidRPr="00B5764E">
              <w:rPr>
                <w:bCs/>
                <w:i/>
                <w:iCs/>
                <w:lang w:val="ru-RU"/>
              </w:rPr>
              <w:t xml:space="preserve"> </w:t>
            </w:r>
            <w:r w:rsidRPr="00B5764E">
              <w:rPr>
                <w:bCs/>
                <w:iCs/>
                <w:lang w:val="ru-RU"/>
              </w:rPr>
              <w:t>Уровень значимости. Основы корреляционного анализа. Вероятность и понятие риска.</w:t>
            </w:r>
          </w:p>
          <w:p w14:paraId="44E8E71A" w14:textId="77777777" w:rsidR="00714732" w:rsidRPr="00714732" w:rsidRDefault="00714732" w:rsidP="00714732">
            <w:pPr>
              <w:jc w:val="both"/>
              <w:rPr>
                <w:i/>
                <w:lang w:val="ru-RU"/>
              </w:rPr>
            </w:pPr>
            <w:r w:rsidRPr="00714732">
              <w:rPr>
                <w:i/>
                <w:lang w:val="ru-RU"/>
              </w:rPr>
              <w:lastRenderedPageBreak/>
              <w:t xml:space="preserve">Рекомендуемые источники: </w:t>
            </w:r>
          </w:p>
          <w:p w14:paraId="35F6B4ED" w14:textId="77777777" w:rsidR="00714732" w:rsidRPr="00714732" w:rsidRDefault="00714732" w:rsidP="00714732">
            <w:pPr>
              <w:jc w:val="both"/>
              <w:rPr>
                <w:i/>
                <w:lang w:val="ru-RU"/>
              </w:rPr>
            </w:pPr>
            <w:r w:rsidRPr="00714732">
              <w:rPr>
                <w:i/>
                <w:lang w:val="ru-RU"/>
              </w:rPr>
              <w:t>Основная литература: 8.1. 1-4</w:t>
            </w:r>
          </w:p>
          <w:p w14:paraId="348F600E" w14:textId="5487B1D3" w:rsidR="00646D51"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7B64BF24" w14:textId="77777777" w:rsidR="00347A58" w:rsidRPr="00B5764E" w:rsidRDefault="00347A58" w:rsidP="00347A58">
            <w:pPr>
              <w:pStyle w:val="Style66"/>
              <w:widowControl/>
              <w:jc w:val="both"/>
              <w:rPr>
                <w:bCs/>
                <w:highlight w:val="yellow"/>
                <w:lang w:val="ru-RU" w:eastAsia="ru-RU"/>
              </w:rPr>
            </w:pPr>
            <w:r w:rsidRPr="00B5764E">
              <w:rPr>
                <w:bCs/>
                <w:lang w:val="ru-RU" w:eastAsia="ru-RU"/>
              </w:rPr>
              <w:lastRenderedPageBreak/>
              <w:t>Традиционный семинар с элементами         интерактивной формы. Решение задач на компьютере.</w:t>
            </w:r>
          </w:p>
        </w:tc>
      </w:tr>
      <w:tr w:rsidR="00135DCD" w:rsidRPr="009416F5" w14:paraId="31077BDE"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6EECEEF8" w14:textId="77777777" w:rsidR="00135DCD" w:rsidRPr="00B5764E" w:rsidRDefault="00135DCD" w:rsidP="00E24DB8">
            <w:pPr>
              <w:jc w:val="both"/>
              <w:rPr>
                <w:highlight w:val="yellow"/>
                <w:lang w:val="ru-RU"/>
              </w:rPr>
            </w:pPr>
            <w:proofErr w:type="spellStart"/>
            <w:r w:rsidRPr="00B5764E">
              <w:rPr>
                <w:bCs/>
                <w:iCs/>
                <w:color w:val="000000"/>
              </w:rPr>
              <w:t>Эконометрика</w:t>
            </w:r>
            <w:proofErr w:type="spellEnd"/>
            <w:r w:rsidRPr="00B5764E">
              <w:rPr>
                <w:bCs/>
                <w:iCs/>
                <w:color w:val="000000"/>
              </w:rPr>
              <w:t>.</w:t>
            </w:r>
          </w:p>
        </w:tc>
        <w:tc>
          <w:tcPr>
            <w:tcW w:w="4678" w:type="dxa"/>
            <w:tcBorders>
              <w:top w:val="single" w:sz="6" w:space="0" w:color="auto"/>
              <w:left w:val="single" w:sz="6" w:space="0" w:color="auto"/>
              <w:bottom w:val="single" w:sz="6" w:space="0" w:color="auto"/>
              <w:right w:val="single" w:sz="6" w:space="0" w:color="auto"/>
            </w:tcBorders>
            <w:vAlign w:val="center"/>
          </w:tcPr>
          <w:p w14:paraId="12988C71" w14:textId="77777777" w:rsidR="00135DCD" w:rsidRPr="00B5764E" w:rsidRDefault="00135DCD" w:rsidP="00E24DB8">
            <w:pPr>
              <w:jc w:val="both"/>
              <w:rPr>
                <w:lang w:val="ru-RU"/>
              </w:rPr>
            </w:pPr>
            <w:r w:rsidRPr="00B5764E">
              <w:rPr>
                <w:lang w:val="ru-RU"/>
              </w:rPr>
              <w:t>Математико-статистический инструментарий эконометрики. Метод наименьших квадратов. Метод максимума правдоподобия. Анализ временных рядов. Модели векторной авторегрессии. Модели коррекции ошибок.</w:t>
            </w:r>
          </w:p>
          <w:p w14:paraId="6C637463" w14:textId="77777777" w:rsidR="00714732" w:rsidRPr="00714732" w:rsidRDefault="00714732" w:rsidP="00714732">
            <w:pPr>
              <w:jc w:val="both"/>
              <w:rPr>
                <w:i/>
                <w:lang w:val="ru-RU"/>
              </w:rPr>
            </w:pPr>
            <w:r w:rsidRPr="00714732">
              <w:rPr>
                <w:i/>
                <w:lang w:val="ru-RU"/>
              </w:rPr>
              <w:t xml:space="preserve">Рекомендуемые источники: </w:t>
            </w:r>
          </w:p>
          <w:p w14:paraId="3E74D8D3" w14:textId="77777777" w:rsidR="00714732" w:rsidRPr="00714732" w:rsidRDefault="00714732" w:rsidP="00714732">
            <w:pPr>
              <w:jc w:val="both"/>
              <w:rPr>
                <w:i/>
                <w:lang w:val="ru-RU"/>
              </w:rPr>
            </w:pPr>
            <w:r w:rsidRPr="00714732">
              <w:rPr>
                <w:i/>
                <w:lang w:val="ru-RU"/>
              </w:rPr>
              <w:t>Основная литература: 8.1. 1-4</w:t>
            </w:r>
          </w:p>
          <w:p w14:paraId="0BD8A744" w14:textId="23AEFA62" w:rsidR="00135DCD"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11958B23" w14:textId="77777777" w:rsidR="00135DCD" w:rsidRPr="00B5764E" w:rsidRDefault="00135DCD" w:rsidP="00E24DB8">
            <w:pPr>
              <w:pStyle w:val="Style66"/>
              <w:widowControl/>
              <w:jc w:val="both"/>
              <w:rPr>
                <w:bCs/>
                <w:lang w:val="ru-RU" w:eastAsia="ru-RU"/>
              </w:rPr>
            </w:pPr>
            <w:r w:rsidRPr="00B5764E">
              <w:rPr>
                <w:bCs/>
                <w:lang w:val="ru-RU" w:eastAsia="ru-RU"/>
              </w:rPr>
              <w:t>Традиционный семинар с элементами         интерактивной формы. Решение  задач на компьютере.</w:t>
            </w:r>
          </w:p>
        </w:tc>
      </w:tr>
      <w:tr w:rsidR="00C817E7" w:rsidRPr="009416F5" w14:paraId="00B7BF89"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2CFB47B6" w14:textId="1D6F315B" w:rsidR="00C817E7" w:rsidRPr="00B5764E" w:rsidRDefault="00C817E7" w:rsidP="00C817E7">
            <w:pPr>
              <w:jc w:val="both"/>
              <w:rPr>
                <w:bCs/>
                <w:iCs/>
                <w:color w:val="000000"/>
              </w:rPr>
            </w:pPr>
            <w:proofErr w:type="spellStart"/>
            <w:r w:rsidRPr="00B5764E">
              <w:rPr>
                <w:bCs/>
                <w:iCs/>
                <w:color w:val="000000"/>
              </w:rPr>
              <w:t>Информация</w:t>
            </w:r>
            <w:proofErr w:type="spellEnd"/>
            <w:r w:rsidRPr="00B5764E">
              <w:rPr>
                <w:bCs/>
                <w:iCs/>
                <w:color w:val="000000"/>
              </w:rPr>
              <w:t xml:space="preserve"> и </w:t>
            </w:r>
            <w:proofErr w:type="spellStart"/>
            <w:r w:rsidRPr="00B5764E">
              <w:rPr>
                <w:bCs/>
                <w:iCs/>
                <w:color w:val="000000"/>
              </w:rPr>
              <w:t>данные</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1557149E" w14:textId="4841A436" w:rsidR="001E1C31" w:rsidRPr="00B5764E" w:rsidRDefault="001E1C31" w:rsidP="001E1C31">
            <w:pPr>
              <w:pStyle w:val="aa"/>
              <w:jc w:val="both"/>
              <w:rPr>
                <w:bCs/>
                <w:iCs/>
                <w:lang w:val="ru-RU"/>
              </w:rPr>
            </w:pPr>
            <w:r w:rsidRPr="00B5764E">
              <w:rPr>
                <w:bCs/>
                <w:iCs/>
                <w:lang w:val="ru-RU"/>
              </w:rPr>
              <w:t xml:space="preserve">Классическое определение информации. Непрерывная и дискретная информация. Количественные измерители информации. Данные. Типы и структура элементарных </w:t>
            </w:r>
            <w:proofErr w:type="gramStart"/>
            <w:r w:rsidRPr="00B5764E">
              <w:rPr>
                <w:bCs/>
                <w:iCs/>
                <w:lang w:val="ru-RU"/>
              </w:rPr>
              <w:t>данных..</w:t>
            </w:r>
            <w:proofErr w:type="gramEnd"/>
            <w:r w:rsidRPr="00B5764E">
              <w:rPr>
                <w:bCs/>
                <w:iCs/>
                <w:lang w:val="ru-RU"/>
              </w:rPr>
              <w:t xml:space="preserve"> Управление проектированием информационных систем. Интеллектуальные информационные системы.</w:t>
            </w:r>
            <w:r w:rsidRPr="00B5764E">
              <w:rPr>
                <w:bCs/>
                <w:i/>
                <w:iCs/>
                <w:lang w:val="ru-RU"/>
              </w:rPr>
              <w:t xml:space="preserve"> </w:t>
            </w:r>
            <w:r w:rsidRPr="00B5764E">
              <w:rPr>
                <w:bCs/>
                <w:iCs/>
                <w:lang w:val="ru-RU"/>
              </w:rPr>
              <w:t>История и направления развития искусственного интеллекта. Машинное обучение и глубокое обучение. Индустрия 4.0. Цифровая экономика.</w:t>
            </w:r>
          </w:p>
          <w:p w14:paraId="783708AB" w14:textId="77777777" w:rsidR="00714732" w:rsidRPr="00714732" w:rsidRDefault="00714732" w:rsidP="00714732">
            <w:pPr>
              <w:jc w:val="both"/>
              <w:rPr>
                <w:i/>
                <w:lang w:val="ru-RU"/>
              </w:rPr>
            </w:pPr>
            <w:r w:rsidRPr="00714732">
              <w:rPr>
                <w:i/>
                <w:lang w:val="ru-RU"/>
              </w:rPr>
              <w:t xml:space="preserve">Рекомендуемые источники: </w:t>
            </w:r>
          </w:p>
          <w:p w14:paraId="7254931C" w14:textId="77777777" w:rsidR="00714732" w:rsidRPr="00714732" w:rsidRDefault="00714732" w:rsidP="00714732">
            <w:pPr>
              <w:jc w:val="both"/>
              <w:rPr>
                <w:i/>
                <w:lang w:val="ru-RU"/>
              </w:rPr>
            </w:pPr>
            <w:r w:rsidRPr="00714732">
              <w:rPr>
                <w:i/>
                <w:lang w:val="ru-RU"/>
              </w:rPr>
              <w:t>Основная литература: 8.1. 1-4</w:t>
            </w:r>
          </w:p>
          <w:p w14:paraId="3EFAE496" w14:textId="319C9747"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A2035AB" w14:textId="5707B5BF"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1E1C31" w:rsidRPr="009416F5" w14:paraId="22530E55"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491E5E73" w14:textId="7535B653" w:rsidR="001E1C31" w:rsidRPr="00B5764E" w:rsidRDefault="001E1C31" w:rsidP="001E1C31">
            <w:pPr>
              <w:pStyle w:val="aa"/>
              <w:jc w:val="both"/>
              <w:rPr>
                <w:bCs/>
                <w:iCs/>
                <w:highlight w:val="yellow"/>
                <w:lang w:val="ru-RU"/>
              </w:rPr>
            </w:pPr>
            <w:r w:rsidRPr="00B5764E">
              <w:rPr>
                <w:bCs/>
                <w:iCs/>
                <w:lang w:val="ru-RU"/>
              </w:rPr>
              <w:t>Моделирование производственных процессов</w:t>
            </w:r>
          </w:p>
        </w:tc>
        <w:tc>
          <w:tcPr>
            <w:tcW w:w="4678" w:type="dxa"/>
            <w:tcBorders>
              <w:top w:val="single" w:sz="6" w:space="0" w:color="auto"/>
              <w:left w:val="single" w:sz="6" w:space="0" w:color="auto"/>
              <w:bottom w:val="single" w:sz="6" w:space="0" w:color="auto"/>
              <w:right w:val="single" w:sz="6" w:space="0" w:color="auto"/>
            </w:tcBorders>
          </w:tcPr>
          <w:p w14:paraId="30CFA6B6" w14:textId="77777777" w:rsidR="001E1C31" w:rsidRDefault="001E1C31" w:rsidP="001E1C31">
            <w:pPr>
              <w:jc w:val="both"/>
              <w:rPr>
                <w:bCs/>
                <w:iCs/>
                <w:lang w:val="ru-RU"/>
              </w:rPr>
            </w:pPr>
            <w:r w:rsidRPr="00B5764E">
              <w:rPr>
                <w:bCs/>
                <w:iCs/>
                <w:lang w:val="ru-RU"/>
              </w:rPr>
              <w:t xml:space="preserve">Факторы производства. Неоклассическая производственная функция и её свойства. Предельные и средние продукты факторов производства. Эластичность выпуска по факторам производства. </w:t>
            </w:r>
            <w:proofErr w:type="spellStart"/>
            <w:r w:rsidRPr="00B5764E">
              <w:rPr>
                <w:bCs/>
                <w:iCs/>
                <w:lang w:val="ru-RU"/>
              </w:rPr>
              <w:t>Изокванты</w:t>
            </w:r>
            <w:proofErr w:type="spellEnd"/>
            <w:r w:rsidRPr="00B5764E">
              <w:rPr>
                <w:bCs/>
                <w:iCs/>
                <w:lang w:val="ru-RU"/>
              </w:rPr>
              <w:t>. Предельные нормы и эластичность замещения факторов производства. Основные виды ПФ выпуска. Равновесие производителя. Моделирование производственных издержек. Функция затрат и её свойства. Связь средних и предельных затрат. Эластичность затрат по выпуску. Функция затрат для однородной производственной функции выпуска. Модели поведения фирмы в условиях конкуренции.</w:t>
            </w:r>
            <w:r w:rsidRPr="00B5764E">
              <w:rPr>
                <w:bCs/>
                <w:i/>
                <w:iCs/>
                <w:lang w:val="ru-RU"/>
              </w:rPr>
              <w:t xml:space="preserve"> </w:t>
            </w:r>
            <w:r w:rsidRPr="00B5764E">
              <w:rPr>
                <w:bCs/>
                <w:iCs/>
                <w:lang w:val="ru-RU"/>
              </w:rPr>
              <w:t xml:space="preserve">Модель поведения фирмы в условиях совершенной конкуренции. Исследование модели в зависимости от показателя степени однородности производственной функции. Модели поведения фирмы в условиях несовершенной конкуренции. Монополия и монопсония. Конкуренция среди немногих. </w:t>
            </w:r>
            <w:r w:rsidRPr="00B5764E">
              <w:rPr>
                <w:bCs/>
                <w:iCs/>
                <w:lang w:val="ru-RU"/>
              </w:rPr>
              <w:lastRenderedPageBreak/>
              <w:t>Олигополия. Модели дуополии. Модель общего экономического равновесия Вальраса. Спецификация модели. Составление и решение системы уравнений модели. Функция избыточного спроса. Закон Вальраса. Система равновесных цен. Оптимальность по Парето равновесия Вальраса. Функция общественного благосостояния.</w:t>
            </w:r>
          </w:p>
          <w:p w14:paraId="6262CF5A" w14:textId="77777777" w:rsidR="00714732" w:rsidRPr="00714732" w:rsidRDefault="00714732" w:rsidP="00714732">
            <w:pPr>
              <w:jc w:val="both"/>
              <w:rPr>
                <w:i/>
                <w:lang w:val="ru-RU"/>
              </w:rPr>
            </w:pPr>
            <w:r w:rsidRPr="00714732">
              <w:rPr>
                <w:i/>
                <w:lang w:val="ru-RU"/>
              </w:rPr>
              <w:t xml:space="preserve">Рекомендуемые источники: </w:t>
            </w:r>
          </w:p>
          <w:p w14:paraId="03B99347" w14:textId="77777777" w:rsidR="00714732" w:rsidRPr="00714732" w:rsidRDefault="00714732" w:rsidP="00714732">
            <w:pPr>
              <w:jc w:val="both"/>
              <w:rPr>
                <w:i/>
                <w:lang w:val="ru-RU"/>
              </w:rPr>
            </w:pPr>
            <w:r w:rsidRPr="00714732">
              <w:rPr>
                <w:i/>
                <w:lang w:val="ru-RU"/>
              </w:rPr>
              <w:t>Основная литература: 8.1. 1-4</w:t>
            </w:r>
          </w:p>
          <w:p w14:paraId="5F056C1B" w14:textId="0153CDA2" w:rsidR="009D740D"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6E112205" w14:textId="77777777" w:rsidR="001E1C31" w:rsidRPr="00B5764E" w:rsidRDefault="001E1C31" w:rsidP="001E1C31">
            <w:pPr>
              <w:pStyle w:val="Style66"/>
              <w:widowControl/>
              <w:jc w:val="both"/>
              <w:rPr>
                <w:bCs/>
                <w:lang w:val="ru-RU" w:eastAsia="ru-RU"/>
              </w:rPr>
            </w:pPr>
            <w:r w:rsidRPr="00B5764E">
              <w:rPr>
                <w:bCs/>
                <w:lang w:val="ru-RU" w:eastAsia="ru-RU"/>
              </w:rPr>
              <w:lastRenderedPageBreak/>
              <w:t>Практическое занятие в интерактивной форме. Решение задач на компьютере.</w:t>
            </w:r>
          </w:p>
        </w:tc>
      </w:tr>
      <w:tr w:rsidR="001E1C31" w:rsidRPr="009416F5" w14:paraId="3D691A3E"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4709E562" w14:textId="679FA8AA" w:rsidR="001E1C31" w:rsidRPr="00B5764E" w:rsidRDefault="001E1C31" w:rsidP="001E1C31">
            <w:pPr>
              <w:pStyle w:val="aa"/>
              <w:jc w:val="both"/>
              <w:rPr>
                <w:bCs/>
                <w:iCs/>
                <w:color w:val="000000"/>
                <w:lang w:val="ru-RU"/>
              </w:rPr>
            </w:pPr>
            <w:r w:rsidRPr="00B5764E">
              <w:rPr>
                <w:bCs/>
                <w:iCs/>
                <w:color w:val="000000"/>
                <w:lang w:val="ru-RU"/>
              </w:rPr>
              <w:t>Модель общего экономического равновесия в долгосрочном периоде</w:t>
            </w:r>
          </w:p>
        </w:tc>
        <w:tc>
          <w:tcPr>
            <w:tcW w:w="4678" w:type="dxa"/>
            <w:tcBorders>
              <w:top w:val="single" w:sz="6" w:space="0" w:color="auto"/>
              <w:left w:val="single" w:sz="6" w:space="0" w:color="auto"/>
              <w:bottom w:val="single" w:sz="6" w:space="0" w:color="auto"/>
              <w:right w:val="single" w:sz="6" w:space="0" w:color="auto"/>
            </w:tcBorders>
          </w:tcPr>
          <w:p w14:paraId="3ADAAAA8" w14:textId="77777777" w:rsidR="001E1C31" w:rsidRDefault="001E1C31" w:rsidP="001E1C31">
            <w:pPr>
              <w:jc w:val="both"/>
              <w:rPr>
                <w:bCs/>
                <w:iCs/>
                <w:lang w:val="ru-RU"/>
              </w:rPr>
            </w:pPr>
            <w:r w:rsidRPr="00B5764E">
              <w:rPr>
                <w:bCs/>
                <w:iCs/>
                <w:lang w:val="ru-RU"/>
              </w:rPr>
              <w:t>Факторы валового национального продукта (ВНП) и его представление при помощи производственной функции макроэкономического анализа. Распределение ВНП по факторам производства. Функция потребления. Инвестиционная функция. Структурная форма модели общего экономического равновесия в долгосрочном периоде. Равновесие и ставка процента.</w:t>
            </w:r>
          </w:p>
          <w:p w14:paraId="7C43AD7A" w14:textId="77777777" w:rsidR="00714732" w:rsidRPr="00714732" w:rsidRDefault="00714732" w:rsidP="00714732">
            <w:pPr>
              <w:jc w:val="both"/>
              <w:rPr>
                <w:i/>
                <w:lang w:val="ru-RU"/>
              </w:rPr>
            </w:pPr>
            <w:r w:rsidRPr="00714732">
              <w:rPr>
                <w:i/>
                <w:lang w:val="ru-RU"/>
              </w:rPr>
              <w:t xml:space="preserve">Рекомендуемые источники: </w:t>
            </w:r>
          </w:p>
          <w:p w14:paraId="4B6310BD" w14:textId="77777777" w:rsidR="00714732" w:rsidRPr="00714732" w:rsidRDefault="00714732" w:rsidP="00714732">
            <w:pPr>
              <w:jc w:val="both"/>
              <w:rPr>
                <w:i/>
                <w:lang w:val="ru-RU"/>
              </w:rPr>
            </w:pPr>
            <w:r w:rsidRPr="00714732">
              <w:rPr>
                <w:i/>
                <w:lang w:val="ru-RU"/>
              </w:rPr>
              <w:t>Основная литература: 8.1. 1-4</w:t>
            </w:r>
          </w:p>
          <w:p w14:paraId="61B1C2E8" w14:textId="32860066" w:rsidR="009D740D"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7B8F241B" w14:textId="2DECC05F" w:rsidR="001E1C31" w:rsidRPr="00B5764E" w:rsidRDefault="001E1C31" w:rsidP="001E1C31">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7AE933D0"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3DAC9AE1" w14:textId="2931C47D" w:rsidR="00C817E7" w:rsidRPr="00B5764E" w:rsidRDefault="00C817E7" w:rsidP="00C817E7">
            <w:pPr>
              <w:pStyle w:val="aa"/>
              <w:jc w:val="both"/>
              <w:rPr>
                <w:bCs/>
                <w:iCs/>
                <w:color w:val="000000"/>
                <w:lang w:val="ru-RU"/>
              </w:rPr>
            </w:pPr>
            <w:r w:rsidRPr="00B5764E">
              <w:rPr>
                <w:bCs/>
                <w:iCs/>
                <w:color w:val="000000"/>
                <w:lang w:val="ru-RU"/>
              </w:rPr>
              <w:t xml:space="preserve">Односекторная модель экономической динамики </w:t>
            </w:r>
            <w:proofErr w:type="spellStart"/>
            <w:r w:rsidRPr="00B5764E">
              <w:rPr>
                <w:bCs/>
                <w:iCs/>
                <w:color w:val="000000"/>
                <w:lang w:val="ru-RU"/>
              </w:rPr>
              <w:t>Солоу</w:t>
            </w:r>
            <w:proofErr w:type="spellEnd"/>
            <w:r w:rsidRPr="00B5764E">
              <w:rPr>
                <w:i/>
                <w:iCs/>
                <w:color w:val="000000"/>
                <w:lang w:val="ru-RU"/>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754BCAAB"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4F9DC688" w14:textId="77777777" w:rsidR="00714732" w:rsidRPr="00714732" w:rsidRDefault="00714732" w:rsidP="00714732">
            <w:pPr>
              <w:jc w:val="both"/>
              <w:rPr>
                <w:i/>
                <w:lang w:val="ru-RU"/>
              </w:rPr>
            </w:pPr>
            <w:r w:rsidRPr="00714732">
              <w:rPr>
                <w:i/>
                <w:lang w:val="ru-RU"/>
              </w:rPr>
              <w:t xml:space="preserve">Рекомендуемые источники: </w:t>
            </w:r>
          </w:p>
          <w:p w14:paraId="72D63DF6" w14:textId="77777777" w:rsidR="00714732" w:rsidRPr="00714732" w:rsidRDefault="00714732" w:rsidP="00714732">
            <w:pPr>
              <w:jc w:val="both"/>
              <w:rPr>
                <w:i/>
                <w:lang w:val="ru-RU"/>
              </w:rPr>
            </w:pPr>
            <w:r w:rsidRPr="00714732">
              <w:rPr>
                <w:i/>
                <w:lang w:val="ru-RU"/>
              </w:rPr>
              <w:t>Основная литература: 8.1. 1-4</w:t>
            </w:r>
          </w:p>
          <w:p w14:paraId="21BE9018" w14:textId="2013F3C4"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26AAA0D8" w14:textId="3696370F"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41B53770"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675997BC" w14:textId="77777777" w:rsidR="00C817E7" w:rsidRPr="00B5764E" w:rsidRDefault="00C817E7" w:rsidP="00C817E7">
            <w:pPr>
              <w:pStyle w:val="aa"/>
              <w:jc w:val="both"/>
              <w:rPr>
                <w:bCs/>
                <w:iCs/>
                <w:highlight w:val="yellow"/>
                <w:lang w:val="ru-RU"/>
              </w:rPr>
            </w:pPr>
            <w:proofErr w:type="spellStart"/>
            <w:r w:rsidRPr="00B5764E">
              <w:rPr>
                <w:bCs/>
                <w:iCs/>
                <w:color w:val="000000"/>
              </w:rPr>
              <w:t>Модели</w:t>
            </w:r>
            <w:proofErr w:type="spellEnd"/>
            <w:r w:rsidRPr="00B5764E">
              <w:rPr>
                <w:bCs/>
                <w:iCs/>
                <w:color w:val="000000"/>
              </w:rPr>
              <w:t xml:space="preserve"> </w:t>
            </w:r>
            <w:proofErr w:type="spellStart"/>
            <w:r w:rsidRPr="00B5764E">
              <w:rPr>
                <w:bCs/>
                <w:iCs/>
                <w:color w:val="000000"/>
              </w:rPr>
              <w:t>межотраслевого</w:t>
            </w:r>
            <w:proofErr w:type="spellEnd"/>
            <w:r w:rsidRPr="00B5764E">
              <w:rPr>
                <w:bCs/>
                <w:iCs/>
                <w:color w:val="000000"/>
              </w:rPr>
              <w:t xml:space="preserve"> </w:t>
            </w:r>
            <w:proofErr w:type="spellStart"/>
            <w:r w:rsidRPr="00B5764E">
              <w:rPr>
                <w:bCs/>
                <w:iCs/>
                <w:color w:val="000000"/>
              </w:rPr>
              <w:t>баланса</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731F04B9"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0C9F2A88" w14:textId="77777777" w:rsidR="00714732" w:rsidRPr="00714732" w:rsidRDefault="00714732" w:rsidP="00714732">
            <w:pPr>
              <w:jc w:val="both"/>
              <w:rPr>
                <w:i/>
                <w:lang w:val="ru-RU"/>
              </w:rPr>
            </w:pPr>
            <w:r w:rsidRPr="00714732">
              <w:rPr>
                <w:i/>
                <w:lang w:val="ru-RU"/>
              </w:rPr>
              <w:t xml:space="preserve">Рекомендуемые источники: </w:t>
            </w:r>
          </w:p>
          <w:p w14:paraId="512F65CB" w14:textId="77777777" w:rsidR="00714732" w:rsidRPr="00714732" w:rsidRDefault="00714732" w:rsidP="00714732">
            <w:pPr>
              <w:jc w:val="both"/>
              <w:rPr>
                <w:i/>
                <w:lang w:val="ru-RU"/>
              </w:rPr>
            </w:pPr>
            <w:r w:rsidRPr="00714732">
              <w:rPr>
                <w:i/>
                <w:lang w:val="ru-RU"/>
              </w:rPr>
              <w:t>Основная литература: 8.1. 1-4</w:t>
            </w:r>
          </w:p>
          <w:p w14:paraId="4A0DA27E" w14:textId="2260F40A"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81FA979"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6A6CE6E8"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601C8B2B" w14:textId="77777777" w:rsidR="00C817E7" w:rsidRPr="00B5764E" w:rsidRDefault="00C817E7" w:rsidP="00C817E7">
            <w:pPr>
              <w:pStyle w:val="aa"/>
              <w:jc w:val="both"/>
              <w:rPr>
                <w:bCs/>
                <w:iCs/>
                <w:highlight w:val="yellow"/>
                <w:lang w:val="ru-RU"/>
              </w:rPr>
            </w:pPr>
            <w:proofErr w:type="spellStart"/>
            <w:r w:rsidRPr="00B5764E">
              <w:rPr>
                <w:bCs/>
                <w:iCs/>
                <w:color w:val="000000"/>
              </w:rPr>
              <w:t>Магистральные</w:t>
            </w:r>
            <w:proofErr w:type="spellEnd"/>
            <w:r w:rsidRPr="00B5764E">
              <w:rPr>
                <w:bCs/>
                <w:iCs/>
                <w:color w:val="000000"/>
              </w:rPr>
              <w:t xml:space="preserve"> </w:t>
            </w:r>
            <w:proofErr w:type="spellStart"/>
            <w:r w:rsidRPr="00B5764E">
              <w:rPr>
                <w:bCs/>
                <w:iCs/>
                <w:color w:val="000000"/>
              </w:rPr>
              <w:t>модели</w:t>
            </w:r>
            <w:proofErr w:type="spellEnd"/>
            <w:r w:rsidRPr="00B5764E">
              <w:rPr>
                <w:bCs/>
                <w:iCs/>
                <w:color w:val="000000"/>
              </w:rPr>
              <w:t xml:space="preserve"> </w:t>
            </w:r>
            <w:proofErr w:type="spellStart"/>
            <w:r w:rsidRPr="00B5764E">
              <w:rPr>
                <w:bCs/>
                <w:iCs/>
                <w:color w:val="000000"/>
              </w:rPr>
              <w:t>экономики</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4213D566"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404B04E1" w14:textId="77777777" w:rsidR="00714732" w:rsidRPr="00714732" w:rsidRDefault="00714732" w:rsidP="00714732">
            <w:pPr>
              <w:jc w:val="both"/>
              <w:rPr>
                <w:i/>
                <w:lang w:val="ru-RU"/>
              </w:rPr>
            </w:pPr>
            <w:r w:rsidRPr="00714732">
              <w:rPr>
                <w:i/>
                <w:lang w:val="ru-RU"/>
              </w:rPr>
              <w:t xml:space="preserve">Рекомендуемые источники: </w:t>
            </w:r>
          </w:p>
          <w:p w14:paraId="19070D13" w14:textId="77777777" w:rsidR="00714732" w:rsidRPr="00714732" w:rsidRDefault="00714732" w:rsidP="00714732">
            <w:pPr>
              <w:jc w:val="both"/>
              <w:rPr>
                <w:i/>
                <w:lang w:val="ru-RU"/>
              </w:rPr>
            </w:pPr>
            <w:r w:rsidRPr="00714732">
              <w:rPr>
                <w:i/>
                <w:lang w:val="ru-RU"/>
              </w:rPr>
              <w:t>Основная литература: 8.1. 1-4</w:t>
            </w:r>
          </w:p>
          <w:p w14:paraId="140A0590" w14:textId="3E8D4381"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5F841D82"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2E946A56"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6EE33496" w14:textId="77777777" w:rsidR="00C817E7" w:rsidRPr="00B5764E" w:rsidRDefault="00C817E7" w:rsidP="00C817E7">
            <w:pPr>
              <w:pStyle w:val="aa"/>
              <w:jc w:val="both"/>
              <w:rPr>
                <w:bCs/>
                <w:iCs/>
                <w:highlight w:val="yellow"/>
                <w:lang w:val="ru-RU"/>
              </w:rPr>
            </w:pPr>
            <w:proofErr w:type="spellStart"/>
            <w:r w:rsidRPr="00B5764E">
              <w:rPr>
                <w:bCs/>
                <w:iCs/>
                <w:color w:val="000000"/>
              </w:rPr>
              <w:lastRenderedPageBreak/>
              <w:t>Марковские</w:t>
            </w:r>
            <w:proofErr w:type="spellEnd"/>
            <w:r w:rsidRPr="00B5764E">
              <w:rPr>
                <w:bCs/>
                <w:iCs/>
                <w:color w:val="000000"/>
              </w:rPr>
              <w:t xml:space="preserve"> </w:t>
            </w:r>
            <w:proofErr w:type="spellStart"/>
            <w:r w:rsidRPr="00B5764E">
              <w:rPr>
                <w:bCs/>
                <w:iCs/>
                <w:color w:val="000000"/>
              </w:rPr>
              <w:t>случайные</w:t>
            </w:r>
            <w:proofErr w:type="spellEnd"/>
            <w:r w:rsidRPr="00B5764E">
              <w:rPr>
                <w:bCs/>
                <w:iCs/>
                <w:color w:val="000000"/>
              </w:rPr>
              <w:t xml:space="preserve"> </w:t>
            </w:r>
            <w:proofErr w:type="spellStart"/>
            <w:r w:rsidRPr="00B5764E">
              <w:rPr>
                <w:bCs/>
                <w:iCs/>
                <w:color w:val="000000"/>
              </w:rPr>
              <w:t>процессы</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1D654452"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2DAB5AC7" w14:textId="77777777" w:rsidR="00714732" w:rsidRPr="00714732" w:rsidRDefault="00714732" w:rsidP="00714732">
            <w:pPr>
              <w:jc w:val="both"/>
              <w:rPr>
                <w:i/>
                <w:lang w:val="ru-RU"/>
              </w:rPr>
            </w:pPr>
            <w:r w:rsidRPr="00714732">
              <w:rPr>
                <w:i/>
                <w:lang w:val="ru-RU"/>
              </w:rPr>
              <w:t xml:space="preserve">Рекомендуемые источники: </w:t>
            </w:r>
          </w:p>
          <w:p w14:paraId="21C65FC8" w14:textId="77777777" w:rsidR="00714732" w:rsidRPr="00714732" w:rsidRDefault="00714732" w:rsidP="00714732">
            <w:pPr>
              <w:jc w:val="both"/>
              <w:rPr>
                <w:i/>
                <w:lang w:val="ru-RU"/>
              </w:rPr>
            </w:pPr>
            <w:r w:rsidRPr="00714732">
              <w:rPr>
                <w:i/>
                <w:lang w:val="ru-RU"/>
              </w:rPr>
              <w:t>Основная литература: 8.1. 1-4</w:t>
            </w:r>
          </w:p>
          <w:p w14:paraId="415496FD" w14:textId="52554D2D"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65314797"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4751EC0C"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0EC03019" w14:textId="77777777" w:rsidR="00C817E7" w:rsidRPr="00B5764E" w:rsidRDefault="00C817E7" w:rsidP="00C817E7">
            <w:pPr>
              <w:pStyle w:val="aa"/>
              <w:jc w:val="both"/>
              <w:rPr>
                <w:bCs/>
                <w:iCs/>
                <w:highlight w:val="yellow"/>
                <w:lang w:val="ru-RU"/>
              </w:rPr>
            </w:pPr>
            <w:proofErr w:type="spellStart"/>
            <w:r w:rsidRPr="00B5764E">
              <w:rPr>
                <w:bCs/>
                <w:iCs/>
                <w:color w:val="000000"/>
              </w:rPr>
              <w:t>Моделирование</w:t>
            </w:r>
            <w:proofErr w:type="spellEnd"/>
            <w:r w:rsidRPr="00B5764E">
              <w:rPr>
                <w:bCs/>
                <w:iCs/>
                <w:color w:val="000000"/>
              </w:rPr>
              <w:t xml:space="preserve"> </w:t>
            </w:r>
            <w:proofErr w:type="spellStart"/>
            <w:r w:rsidRPr="00B5764E">
              <w:rPr>
                <w:bCs/>
                <w:iCs/>
                <w:color w:val="000000"/>
              </w:rPr>
              <w:t>систем</w:t>
            </w:r>
            <w:proofErr w:type="spellEnd"/>
            <w:r w:rsidRPr="00B5764E">
              <w:rPr>
                <w:bCs/>
                <w:iCs/>
                <w:color w:val="000000"/>
              </w:rPr>
              <w:t xml:space="preserve"> </w:t>
            </w:r>
            <w:proofErr w:type="spellStart"/>
            <w:r w:rsidRPr="00B5764E">
              <w:rPr>
                <w:bCs/>
                <w:iCs/>
                <w:color w:val="000000"/>
              </w:rPr>
              <w:t>массового</w:t>
            </w:r>
            <w:proofErr w:type="spellEnd"/>
            <w:r w:rsidRPr="00B5764E">
              <w:rPr>
                <w:bCs/>
                <w:iCs/>
                <w:color w:val="000000"/>
              </w:rPr>
              <w:t xml:space="preserve"> </w:t>
            </w:r>
            <w:proofErr w:type="spellStart"/>
            <w:r w:rsidRPr="00B5764E">
              <w:rPr>
                <w:bCs/>
                <w:iCs/>
                <w:color w:val="000000"/>
              </w:rPr>
              <w:t>обслуживания</w:t>
            </w:r>
            <w:proofErr w:type="spellEnd"/>
            <w:r w:rsidRPr="00B5764E">
              <w:rPr>
                <w:bCs/>
                <w:iCs/>
                <w:color w:val="000000"/>
              </w:rPr>
              <w:t>.</w:t>
            </w:r>
          </w:p>
        </w:tc>
        <w:tc>
          <w:tcPr>
            <w:tcW w:w="4678" w:type="dxa"/>
            <w:tcBorders>
              <w:top w:val="single" w:sz="6" w:space="0" w:color="auto"/>
              <w:left w:val="single" w:sz="6" w:space="0" w:color="auto"/>
              <w:bottom w:val="single" w:sz="6" w:space="0" w:color="auto"/>
              <w:right w:val="single" w:sz="6" w:space="0" w:color="auto"/>
            </w:tcBorders>
            <w:vAlign w:val="center"/>
          </w:tcPr>
          <w:p w14:paraId="7E01F42A"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2A85E66C" w14:textId="77777777" w:rsidR="00714732" w:rsidRPr="00714732" w:rsidRDefault="00714732" w:rsidP="00714732">
            <w:pPr>
              <w:jc w:val="both"/>
              <w:rPr>
                <w:i/>
                <w:lang w:val="ru-RU"/>
              </w:rPr>
            </w:pPr>
            <w:r w:rsidRPr="00714732">
              <w:rPr>
                <w:i/>
                <w:lang w:val="ru-RU"/>
              </w:rPr>
              <w:t xml:space="preserve">Рекомендуемые источники: </w:t>
            </w:r>
          </w:p>
          <w:p w14:paraId="6DE592CD" w14:textId="77777777" w:rsidR="00714732" w:rsidRPr="00714732" w:rsidRDefault="00714732" w:rsidP="00714732">
            <w:pPr>
              <w:jc w:val="both"/>
              <w:rPr>
                <w:i/>
                <w:lang w:val="ru-RU"/>
              </w:rPr>
            </w:pPr>
            <w:r w:rsidRPr="00714732">
              <w:rPr>
                <w:i/>
                <w:lang w:val="ru-RU"/>
              </w:rPr>
              <w:t>Основная литература: 8.1. 1-4</w:t>
            </w:r>
          </w:p>
          <w:p w14:paraId="37E73688" w14:textId="1B3DACF3"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C23DFEA"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27DE8EBB"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2CD9729C" w14:textId="77777777" w:rsidR="00C817E7" w:rsidRPr="00B5764E" w:rsidRDefault="00C817E7" w:rsidP="00C817E7">
            <w:pPr>
              <w:pStyle w:val="aa"/>
              <w:jc w:val="both"/>
              <w:rPr>
                <w:bCs/>
                <w:iCs/>
                <w:highlight w:val="yellow"/>
                <w:lang w:val="ru-RU"/>
              </w:rPr>
            </w:pPr>
            <w:r w:rsidRPr="00B5764E">
              <w:rPr>
                <w:bCs/>
                <w:iCs/>
                <w:color w:val="000000"/>
                <w:lang w:val="ru-RU"/>
              </w:rPr>
              <w:t>Моделирование процессов на финансовом рынке.</w:t>
            </w:r>
          </w:p>
        </w:tc>
        <w:tc>
          <w:tcPr>
            <w:tcW w:w="4678" w:type="dxa"/>
            <w:tcBorders>
              <w:top w:val="single" w:sz="6" w:space="0" w:color="auto"/>
              <w:left w:val="single" w:sz="6" w:space="0" w:color="auto"/>
              <w:bottom w:val="single" w:sz="6" w:space="0" w:color="auto"/>
              <w:right w:val="single" w:sz="6" w:space="0" w:color="auto"/>
            </w:tcBorders>
            <w:vAlign w:val="center"/>
          </w:tcPr>
          <w:p w14:paraId="2D0E93E1"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2F76414A" w14:textId="77777777" w:rsidR="00714732" w:rsidRPr="00714732" w:rsidRDefault="00714732" w:rsidP="00714732">
            <w:pPr>
              <w:jc w:val="both"/>
              <w:rPr>
                <w:i/>
                <w:lang w:val="ru-RU"/>
              </w:rPr>
            </w:pPr>
            <w:r w:rsidRPr="00714732">
              <w:rPr>
                <w:i/>
                <w:lang w:val="ru-RU"/>
              </w:rPr>
              <w:t xml:space="preserve">Рекомендуемые источники: </w:t>
            </w:r>
          </w:p>
          <w:p w14:paraId="66B3827B" w14:textId="77777777" w:rsidR="00714732" w:rsidRPr="00714732" w:rsidRDefault="00714732" w:rsidP="00714732">
            <w:pPr>
              <w:jc w:val="both"/>
              <w:rPr>
                <w:i/>
                <w:lang w:val="ru-RU"/>
              </w:rPr>
            </w:pPr>
            <w:r w:rsidRPr="00714732">
              <w:rPr>
                <w:i/>
                <w:lang w:val="ru-RU"/>
              </w:rPr>
              <w:t>Основная литература: 8.1. 1-4</w:t>
            </w:r>
          </w:p>
          <w:p w14:paraId="31759B01" w14:textId="0FA19748"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7C83D26"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120DEE35"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2016710E" w14:textId="77777777" w:rsidR="00C817E7" w:rsidRPr="00B5764E" w:rsidRDefault="00C817E7" w:rsidP="00C817E7">
            <w:pPr>
              <w:pStyle w:val="aa"/>
              <w:jc w:val="both"/>
              <w:rPr>
                <w:bCs/>
                <w:iCs/>
                <w:highlight w:val="yellow"/>
                <w:lang w:val="ru-RU"/>
              </w:rPr>
            </w:pPr>
            <w:proofErr w:type="spellStart"/>
            <w:r w:rsidRPr="00B5764E">
              <w:rPr>
                <w:bCs/>
                <w:iCs/>
                <w:color w:val="000000"/>
              </w:rPr>
              <w:t>Количественный</w:t>
            </w:r>
            <w:proofErr w:type="spellEnd"/>
            <w:r w:rsidRPr="00B5764E">
              <w:rPr>
                <w:bCs/>
                <w:iCs/>
                <w:color w:val="000000"/>
              </w:rPr>
              <w:t xml:space="preserve"> </w:t>
            </w:r>
            <w:proofErr w:type="spellStart"/>
            <w:r w:rsidRPr="00B5764E">
              <w:rPr>
                <w:bCs/>
                <w:iCs/>
                <w:color w:val="000000"/>
              </w:rPr>
              <w:t>анализ</w:t>
            </w:r>
            <w:proofErr w:type="spellEnd"/>
            <w:r w:rsidRPr="00B5764E">
              <w:rPr>
                <w:bCs/>
                <w:iCs/>
                <w:color w:val="000000"/>
              </w:rPr>
              <w:t xml:space="preserve"> </w:t>
            </w:r>
            <w:proofErr w:type="spellStart"/>
            <w:r w:rsidRPr="00B5764E">
              <w:rPr>
                <w:bCs/>
                <w:iCs/>
                <w:color w:val="000000"/>
              </w:rPr>
              <w:t>потока</w:t>
            </w:r>
            <w:proofErr w:type="spellEnd"/>
            <w:r w:rsidRPr="00B5764E">
              <w:rPr>
                <w:bCs/>
                <w:iCs/>
                <w:color w:val="000000"/>
              </w:rPr>
              <w:t xml:space="preserve"> </w:t>
            </w:r>
            <w:proofErr w:type="spellStart"/>
            <w:r w:rsidRPr="00B5764E">
              <w:rPr>
                <w:bCs/>
                <w:iCs/>
                <w:color w:val="000000"/>
              </w:rPr>
              <w:t>платежей</w:t>
            </w:r>
            <w:proofErr w:type="spellEnd"/>
            <w:r w:rsidRPr="00B5764E">
              <w:rPr>
                <w:bCs/>
                <w:iCs/>
                <w:color w:val="000000"/>
              </w:rPr>
              <w:t>.</w:t>
            </w:r>
          </w:p>
        </w:tc>
        <w:tc>
          <w:tcPr>
            <w:tcW w:w="4678" w:type="dxa"/>
            <w:tcBorders>
              <w:top w:val="single" w:sz="6" w:space="0" w:color="auto"/>
              <w:left w:val="single" w:sz="6" w:space="0" w:color="auto"/>
              <w:bottom w:val="single" w:sz="6" w:space="0" w:color="auto"/>
              <w:right w:val="single" w:sz="6" w:space="0" w:color="auto"/>
            </w:tcBorders>
            <w:vAlign w:val="center"/>
          </w:tcPr>
          <w:p w14:paraId="17FBE6C0"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60A6BD64" w14:textId="77777777" w:rsidR="00714732" w:rsidRPr="00714732" w:rsidRDefault="00714732" w:rsidP="00714732">
            <w:pPr>
              <w:jc w:val="both"/>
              <w:rPr>
                <w:i/>
                <w:lang w:val="ru-RU"/>
              </w:rPr>
            </w:pPr>
            <w:r w:rsidRPr="00714732">
              <w:rPr>
                <w:i/>
                <w:lang w:val="ru-RU"/>
              </w:rPr>
              <w:t xml:space="preserve">Рекомендуемые источники: </w:t>
            </w:r>
          </w:p>
          <w:p w14:paraId="77BC9259" w14:textId="77777777" w:rsidR="00714732" w:rsidRPr="00714732" w:rsidRDefault="00714732" w:rsidP="00714732">
            <w:pPr>
              <w:jc w:val="both"/>
              <w:rPr>
                <w:i/>
                <w:lang w:val="ru-RU"/>
              </w:rPr>
            </w:pPr>
            <w:r w:rsidRPr="00714732">
              <w:rPr>
                <w:i/>
                <w:lang w:val="ru-RU"/>
              </w:rPr>
              <w:t>Основная литература: 8.1. 1-4</w:t>
            </w:r>
          </w:p>
          <w:p w14:paraId="0D0A7BB2" w14:textId="18474530"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66381F19"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534347DA"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3B781EDA" w14:textId="77777777" w:rsidR="00C817E7" w:rsidRPr="00B5764E" w:rsidRDefault="00C817E7" w:rsidP="00C817E7">
            <w:pPr>
              <w:pStyle w:val="aa"/>
              <w:jc w:val="both"/>
              <w:rPr>
                <w:bCs/>
                <w:iCs/>
                <w:highlight w:val="yellow"/>
                <w:lang w:val="ru-RU"/>
              </w:rPr>
            </w:pPr>
            <w:r w:rsidRPr="00B5764E">
              <w:rPr>
                <w:bCs/>
                <w:iCs/>
                <w:color w:val="000000"/>
                <w:lang w:val="ru-RU"/>
              </w:rPr>
              <w:t>Методы математического моделирования рисковых ситуаций</w:t>
            </w:r>
          </w:p>
        </w:tc>
        <w:tc>
          <w:tcPr>
            <w:tcW w:w="4678" w:type="dxa"/>
            <w:tcBorders>
              <w:top w:val="single" w:sz="6" w:space="0" w:color="auto"/>
              <w:left w:val="single" w:sz="6" w:space="0" w:color="auto"/>
              <w:bottom w:val="single" w:sz="6" w:space="0" w:color="auto"/>
              <w:right w:val="single" w:sz="6" w:space="0" w:color="auto"/>
            </w:tcBorders>
            <w:vAlign w:val="center"/>
          </w:tcPr>
          <w:p w14:paraId="0A44627F"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4AA77A7E" w14:textId="77777777" w:rsidR="00714732" w:rsidRPr="00714732" w:rsidRDefault="00714732" w:rsidP="00714732">
            <w:pPr>
              <w:jc w:val="both"/>
              <w:rPr>
                <w:i/>
                <w:lang w:val="ru-RU"/>
              </w:rPr>
            </w:pPr>
            <w:r w:rsidRPr="00714732">
              <w:rPr>
                <w:i/>
                <w:lang w:val="ru-RU"/>
              </w:rPr>
              <w:t xml:space="preserve">Рекомендуемые источники: </w:t>
            </w:r>
          </w:p>
          <w:p w14:paraId="1613140F" w14:textId="77777777" w:rsidR="00714732" w:rsidRPr="00714732" w:rsidRDefault="00714732" w:rsidP="00714732">
            <w:pPr>
              <w:jc w:val="both"/>
              <w:rPr>
                <w:i/>
                <w:lang w:val="ru-RU"/>
              </w:rPr>
            </w:pPr>
            <w:r w:rsidRPr="00714732">
              <w:rPr>
                <w:i/>
                <w:lang w:val="ru-RU"/>
              </w:rPr>
              <w:t>Основная литература: 8.1. 1-4</w:t>
            </w:r>
          </w:p>
          <w:p w14:paraId="55EE1467" w14:textId="74F54695"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2991A3BD"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56D6C6C0"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572846E4" w14:textId="77777777" w:rsidR="00C817E7" w:rsidRPr="00B5764E" w:rsidRDefault="00C817E7" w:rsidP="00C817E7">
            <w:pPr>
              <w:pStyle w:val="aa"/>
              <w:jc w:val="both"/>
              <w:rPr>
                <w:bCs/>
                <w:iCs/>
                <w:highlight w:val="yellow"/>
                <w:lang w:val="ru-RU"/>
              </w:rPr>
            </w:pPr>
            <w:proofErr w:type="spellStart"/>
            <w:r w:rsidRPr="00B5764E">
              <w:rPr>
                <w:bCs/>
                <w:iCs/>
                <w:color w:val="000000"/>
              </w:rPr>
              <w:t>Основы</w:t>
            </w:r>
            <w:proofErr w:type="spellEnd"/>
            <w:r w:rsidRPr="00B5764E">
              <w:rPr>
                <w:bCs/>
                <w:iCs/>
                <w:color w:val="000000"/>
              </w:rPr>
              <w:t xml:space="preserve"> </w:t>
            </w:r>
            <w:proofErr w:type="spellStart"/>
            <w:r w:rsidRPr="00B5764E">
              <w:rPr>
                <w:bCs/>
                <w:iCs/>
                <w:color w:val="000000"/>
              </w:rPr>
              <w:t>технического</w:t>
            </w:r>
            <w:proofErr w:type="spellEnd"/>
            <w:r w:rsidRPr="00B5764E">
              <w:rPr>
                <w:bCs/>
                <w:iCs/>
                <w:color w:val="000000"/>
              </w:rPr>
              <w:t xml:space="preserve"> </w:t>
            </w:r>
            <w:proofErr w:type="spellStart"/>
            <w:r w:rsidRPr="00B5764E">
              <w:rPr>
                <w:bCs/>
                <w:iCs/>
                <w:color w:val="000000"/>
              </w:rPr>
              <w:t>анализа</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3F348AB8"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15297952" w14:textId="77777777" w:rsidR="00714732" w:rsidRPr="00714732" w:rsidRDefault="00714732" w:rsidP="00714732">
            <w:pPr>
              <w:jc w:val="both"/>
              <w:rPr>
                <w:i/>
                <w:lang w:val="ru-RU"/>
              </w:rPr>
            </w:pPr>
            <w:r w:rsidRPr="00714732">
              <w:rPr>
                <w:i/>
                <w:lang w:val="ru-RU"/>
              </w:rPr>
              <w:t xml:space="preserve">Рекомендуемые источники: </w:t>
            </w:r>
          </w:p>
          <w:p w14:paraId="731FF077" w14:textId="77777777" w:rsidR="00714732" w:rsidRPr="00714732" w:rsidRDefault="00714732" w:rsidP="00714732">
            <w:pPr>
              <w:jc w:val="both"/>
              <w:rPr>
                <w:i/>
                <w:lang w:val="ru-RU"/>
              </w:rPr>
            </w:pPr>
            <w:r w:rsidRPr="00714732">
              <w:rPr>
                <w:i/>
                <w:lang w:val="ru-RU"/>
              </w:rPr>
              <w:t>Основная литература: 8.1. 1-4</w:t>
            </w:r>
          </w:p>
          <w:p w14:paraId="598A9B0A" w14:textId="2B58EF7B"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56AA207"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0BE93EF3"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08939649" w14:textId="77777777" w:rsidR="00C817E7" w:rsidRPr="00B5764E" w:rsidRDefault="00C817E7" w:rsidP="00C817E7">
            <w:pPr>
              <w:pStyle w:val="aa"/>
              <w:jc w:val="both"/>
              <w:rPr>
                <w:bCs/>
                <w:iCs/>
                <w:highlight w:val="yellow"/>
                <w:lang w:val="ru-RU"/>
              </w:rPr>
            </w:pPr>
            <w:proofErr w:type="spellStart"/>
            <w:r w:rsidRPr="00B5764E">
              <w:rPr>
                <w:bCs/>
                <w:iCs/>
                <w:color w:val="000000"/>
              </w:rPr>
              <w:lastRenderedPageBreak/>
              <w:t>Актуарные</w:t>
            </w:r>
            <w:proofErr w:type="spellEnd"/>
            <w:r w:rsidRPr="00B5764E">
              <w:rPr>
                <w:bCs/>
                <w:iCs/>
                <w:color w:val="000000"/>
              </w:rPr>
              <w:t xml:space="preserve"> </w:t>
            </w:r>
            <w:proofErr w:type="spellStart"/>
            <w:r w:rsidRPr="00B5764E">
              <w:rPr>
                <w:bCs/>
                <w:iCs/>
                <w:color w:val="000000"/>
              </w:rPr>
              <w:t>расчеты</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20F91C87"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1E69ED2A" w14:textId="77777777" w:rsidR="00714732" w:rsidRPr="00714732" w:rsidRDefault="00714732" w:rsidP="00714732">
            <w:pPr>
              <w:jc w:val="both"/>
              <w:rPr>
                <w:i/>
                <w:lang w:val="ru-RU"/>
              </w:rPr>
            </w:pPr>
            <w:r w:rsidRPr="00714732">
              <w:rPr>
                <w:i/>
                <w:lang w:val="ru-RU"/>
              </w:rPr>
              <w:t xml:space="preserve">Рекомендуемые источники: </w:t>
            </w:r>
          </w:p>
          <w:p w14:paraId="60BC27C5" w14:textId="77777777" w:rsidR="00714732" w:rsidRPr="00714732" w:rsidRDefault="00714732" w:rsidP="00714732">
            <w:pPr>
              <w:jc w:val="both"/>
              <w:rPr>
                <w:i/>
                <w:lang w:val="ru-RU"/>
              </w:rPr>
            </w:pPr>
            <w:r w:rsidRPr="00714732">
              <w:rPr>
                <w:i/>
                <w:lang w:val="ru-RU"/>
              </w:rPr>
              <w:t>Основная литература: 8.1. 1-4</w:t>
            </w:r>
          </w:p>
          <w:p w14:paraId="0DB64F13" w14:textId="2D4E88CC"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26043EC8"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28DAE7FB"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0E209DE9" w14:textId="77777777" w:rsidR="00C817E7" w:rsidRPr="00B5764E" w:rsidRDefault="00C817E7" w:rsidP="00C817E7">
            <w:pPr>
              <w:pStyle w:val="aa"/>
              <w:jc w:val="both"/>
              <w:rPr>
                <w:bCs/>
                <w:iCs/>
                <w:highlight w:val="yellow"/>
                <w:lang w:val="ru-RU"/>
              </w:rPr>
            </w:pPr>
            <w:r w:rsidRPr="00B5764E">
              <w:rPr>
                <w:bCs/>
                <w:iCs/>
                <w:color w:val="000000"/>
                <w:lang w:val="ru-RU"/>
              </w:rPr>
              <w:t>Моделирование конфликтов в финансово-экономической сфере</w:t>
            </w:r>
          </w:p>
        </w:tc>
        <w:tc>
          <w:tcPr>
            <w:tcW w:w="4678" w:type="dxa"/>
            <w:tcBorders>
              <w:top w:val="single" w:sz="6" w:space="0" w:color="auto"/>
              <w:left w:val="single" w:sz="6" w:space="0" w:color="auto"/>
              <w:bottom w:val="single" w:sz="6" w:space="0" w:color="auto"/>
              <w:right w:val="single" w:sz="6" w:space="0" w:color="auto"/>
            </w:tcBorders>
            <w:vAlign w:val="center"/>
          </w:tcPr>
          <w:p w14:paraId="1456BEE0"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17F745F3" w14:textId="77777777" w:rsidR="00714732" w:rsidRPr="00714732" w:rsidRDefault="00714732" w:rsidP="00714732">
            <w:pPr>
              <w:jc w:val="both"/>
              <w:rPr>
                <w:i/>
                <w:lang w:val="ru-RU"/>
              </w:rPr>
            </w:pPr>
            <w:r w:rsidRPr="00714732">
              <w:rPr>
                <w:i/>
                <w:lang w:val="ru-RU"/>
              </w:rPr>
              <w:t xml:space="preserve">Рекомендуемые источники: </w:t>
            </w:r>
          </w:p>
          <w:p w14:paraId="04434396" w14:textId="77777777" w:rsidR="00714732" w:rsidRPr="00714732" w:rsidRDefault="00714732" w:rsidP="00714732">
            <w:pPr>
              <w:jc w:val="both"/>
              <w:rPr>
                <w:i/>
                <w:lang w:val="ru-RU"/>
              </w:rPr>
            </w:pPr>
            <w:r w:rsidRPr="00714732">
              <w:rPr>
                <w:i/>
                <w:lang w:val="ru-RU"/>
              </w:rPr>
              <w:t>Основная литература: 8.1. 1-4</w:t>
            </w:r>
          </w:p>
          <w:p w14:paraId="1F91C68E" w14:textId="23848FD6"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67B077C"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57AC84CB"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71024A0B" w14:textId="77777777" w:rsidR="00C817E7" w:rsidRPr="00B5764E" w:rsidRDefault="00C817E7" w:rsidP="00C817E7">
            <w:pPr>
              <w:pStyle w:val="aa"/>
              <w:jc w:val="both"/>
              <w:rPr>
                <w:bCs/>
                <w:iCs/>
                <w:highlight w:val="yellow"/>
                <w:lang w:val="ru-RU"/>
              </w:rPr>
            </w:pPr>
            <w:proofErr w:type="spellStart"/>
            <w:r w:rsidRPr="00B5764E">
              <w:rPr>
                <w:bCs/>
                <w:iCs/>
                <w:color w:val="000000"/>
              </w:rPr>
              <w:t>Имитационное</w:t>
            </w:r>
            <w:proofErr w:type="spellEnd"/>
            <w:r w:rsidRPr="00B5764E">
              <w:rPr>
                <w:bCs/>
                <w:iCs/>
                <w:color w:val="000000"/>
              </w:rPr>
              <w:t xml:space="preserve"> </w:t>
            </w:r>
            <w:proofErr w:type="spellStart"/>
            <w:r w:rsidRPr="00B5764E">
              <w:rPr>
                <w:bCs/>
                <w:iCs/>
                <w:color w:val="000000"/>
              </w:rPr>
              <w:t>моделирование</w:t>
            </w:r>
            <w:proofErr w:type="spellEnd"/>
            <w:r w:rsidRPr="00B5764E">
              <w:rPr>
                <w:bCs/>
                <w:iCs/>
                <w:color w:val="000000"/>
              </w:rPr>
              <w:t xml:space="preserve"> </w:t>
            </w:r>
            <w:proofErr w:type="spellStart"/>
            <w:r w:rsidRPr="00B5764E">
              <w:rPr>
                <w:bCs/>
                <w:iCs/>
                <w:color w:val="000000"/>
              </w:rPr>
              <w:t>экономических</w:t>
            </w:r>
            <w:proofErr w:type="spellEnd"/>
            <w:r w:rsidRPr="00B5764E">
              <w:rPr>
                <w:bCs/>
                <w:iCs/>
                <w:color w:val="000000"/>
              </w:rPr>
              <w:t xml:space="preserve"> </w:t>
            </w:r>
            <w:proofErr w:type="spellStart"/>
            <w:r w:rsidRPr="00B5764E">
              <w:rPr>
                <w:bCs/>
                <w:iCs/>
                <w:color w:val="000000"/>
              </w:rPr>
              <w:t>систем</w:t>
            </w:r>
            <w:proofErr w:type="spellEnd"/>
            <w:r w:rsidRPr="00B5764E">
              <w:rPr>
                <w:bCs/>
                <w:iCs/>
                <w:color w:val="000000"/>
              </w:rPr>
              <w:t xml:space="preserve"> </w:t>
            </w:r>
          </w:p>
        </w:tc>
        <w:tc>
          <w:tcPr>
            <w:tcW w:w="4678" w:type="dxa"/>
            <w:tcBorders>
              <w:top w:val="single" w:sz="6" w:space="0" w:color="auto"/>
              <w:left w:val="single" w:sz="6" w:space="0" w:color="auto"/>
              <w:bottom w:val="single" w:sz="6" w:space="0" w:color="auto"/>
              <w:right w:val="single" w:sz="6" w:space="0" w:color="auto"/>
            </w:tcBorders>
            <w:vAlign w:val="center"/>
          </w:tcPr>
          <w:p w14:paraId="7FDF7B3B"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6C054088" w14:textId="77777777" w:rsidR="00714732" w:rsidRPr="00714732" w:rsidRDefault="00714732" w:rsidP="00714732">
            <w:pPr>
              <w:jc w:val="both"/>
              <w:rPr>
                <w:i/>
                <w:lang w:val="ru-RU"/>
              </w:rPr>
            </w:pPr>
            <w:r w:rsidRPr="00714732">
              <w:rPr>
                <w:i/>
                <w:lang w:val="ru-RU"/>
              </w:rPr>
              <w:t xml:space="preserve">Рекомендуемые источники: </w:t>
            </w:r>
          </w:p>
          <w:p w14:paraId="20898DD4" w14:textId="77777777" w:rsidR="00714732" w:rsidRPr="00714732" w:rsidRDefault="00714732" w:rsidP="00714732">
            <w:pPr>
              <w:jc w:val="both"/>
              <w:rPr>
                <w:i/>
                <w:lang w:val="ru-RU"/>
              </w:rPr>
            </w:pPr>
            <w:r w:rsidRPr="00714732">
              <w:rPr>
                <w:i/>
                <w:lang w:val="ru-RU"/>
              </w:rPr>
              <w:t>Основная литература: 8.1. 1-4</w:t>
            </w:r>
          </w:p>
          <w:p w14:paraId="5B6154A6" w14:textId="5812D18F"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FF93D2C"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3343E971" w14:textId="77777777" w:rsidTr="00B5764E">
        <w:trPr>
          <w:trHeight w:val="657"/>
        </w:trPr>
        <w:tc>
          <w:tcPr>
            <w:tcW w:w="1843" w:type="dxa"/>
            <w:tcBorders>
              <w:top w:val="single" w:sz="6" w:space="0" w:color="auto"/>
              <w:left w:val="single" w:sz="6" w:space="0" w:color="auto"/>
              <w:bottom w:val="single" w:sz="6" w:space="0" w:color="auto"/>
              <w:right w:val="single" w:sz="6" w:space="0" w:color="auto"/>
            </w:tcBorders>
            <w:vAlign w:val="center"/>
          </w:tcPr>
          <w:p w14:paraId="106F4859" w14:textId="77777777" w:rsidR="00C817E7" w:rsidRPr="00B5764E" w:rsidRDefault="00C817E7" w:rsidP="00C817E7">
            <w:pPr>
              <w:pStyle w:val="aa"/>
              <w:jc w:val="both"/>
              <w:rPr>
                <w:bCs/>
                <w:iCs/>
                <w:highlight w:val="yellow"/>
                <w:lang w:val="ru-RU"/>
              </w:rPr>
            </w:pPr>
            <w:proofErr w:type="spellStart"/>
            <w:r w:rsidRPr="00B5764E">
              <w:rPr>
                <w:bCs/>
                <w:iCs/>
                <w:color w:val="000000"/>
              </w:rPr>
              <w:t>Сетевое</w:t>
            </w:r>
            <w:proofErr w:type="spellEnd"/>
            <w:r w:rsidRPr="00B5764E">
              <w:rPr>
                <w:bCs/>
                <w:iCs/>
                <w:color w:val="000000"/>
              </w:rPr>
              <w:t xml:space="preserve"> </w:t>
            </w:r>
            <w:proofErr w:type="spellStart"/>
            <w:r w:rsidRPr="00B5764E">
              <w:rPr>
                <w:bCs/>
                <w:iCs/>
                <w:color w:val="000000"/>
              </w:rPr>
              <w:t>планирование</w:t>
            </w:r>
            <w:proofErr w:type="spellEnd"/>
            <w:r w:rsidRPr="00B5764E">
              <w:rPr>
                <w:bCs/>
                <w:iCs/>
                <w:color w:val="000000"/>
              </w:rPr>
              <w:t xml:space="preserve"> и </w:t>
            </w:r>
            <w:proofErr w:type="spellStart"/>
            <w:r w:rsidRPr="00B5764E">
              <w:rPr>
                <w:bCs/>
                <w:iCs/>
                <w:color w:val="000000"/>
              </w:rPr>
              <w:t>управление</w:t>
            </w:r>
            <w:proofErr w:type="spellEnd"/>
          </w:p>
        </w:tc>
        <w:tc>
          <w:tcPr>
            <w:tcW w:w="4678" w:type="dxa"/>
            <w:tcBorders>
              <w:top w:val="single" w:sz="6" w:space="0" w:color="auto"/>
              <w:left w:val="single" w:sz="6" w:space="0" w:color="auto"/>
              <w:bottom w:val="single" w:sz="6" w:space="0" w:color="auto"/>
              <w:right w:val="single" w:sz="6" w:space="0" w:color="auto"/>
            </w:tcBorders>
            <w:vAlign w:val="center"/>
          </w:tcPr>
          <w:p w14:paraId="183747B1" w14:textId="77777777" w:rsidR="00C817E7" w:rsidRPr="00B5764E" w:rsidRDefault="00C817E7" w:rsidP="00C817E7">
            <w:pPr>
              <w:jc w:val="both"/>
              <w:rPr>
                <w:lang w:val="ru-RU"/>
              </w:rPr>
            </w:pPr>
            <w:r w:rsidRPr="00B5764E">
              <w:rPr>
                <w:lang w:val="ru-RU"/>
              </w:rPr>
              <w:t>Постановка задачи. Сбор информации о системе. Выявление ключевых переменных модели. Разработка математической модели. Прогнозирование динамики развития системы.</w:t>
            </w:r>
          </w:p>
          <w:p w14:paraId="30C74FE6" w14:textId="77777777" w:rsidR="00714732" w:rsidRPr="00714732" w:rsidRDefault="00714732" w:rsidP="00714732">
            <w:pPr>
              <w:jc w:val="both"/>
              <w:rPr>
                <w:i/>
                <w:lang w:val="ru-RU"/>
              </w:rPr>
            </w:pPr>
            <w:r w:rsidRPr="00714732">
              <w:rPr>
                <w:i/>
                <w:lang w:val="ru-RU"/>
              </w:rPr>
              <w:t xml:space="preserve">Рекомендуемые источники: </w:t>
            </w:r>
          </w:p>
          <w:p w14:paraId="6951061D" w14:textId="77777777" w:rsidR="00714732" w:rsidRPr="00714732" w:rsidRDefault="00714732" w:rsidP="00714732">
            <w:pPr>
              <w:jc w:val="both"/>
              <w:rPr>
                <w:i/>
                <w:lang w:val="ru-RU"/>
              </w:rPr>
            </w:pPr>
            <w:r w:rsidRPr="00714732">
              <w:rPr>
                <w:i/>
                <w:lang w:val="ru-RU"/>
              </w:rPr>
              <w:t>Основная литература: 8.1. 1-4</w:t>
            </w:r>
          </w:p>
          <w:p w14:paraId="15B2437A" w14:textId="64648563"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72D367D9"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507BFD" w14:paraId="738E00CC"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797DCBD2" w14:textId="2A813B3E" w:rsidR="00C817E7" w:rsidRPr="00B5764E" w:rsidRDefault="00D73976" w:rsidP="00C817E7">
            <w:pPr>
              <w:jc w:val="both"/>
              <w:rPr>
                <w:highlight w:val="yellow"/>
                <w:lang w:val="ru-RU"/>
              </w:rPr>
            </w:pPr>
            <w:r w:rsidRPr="00B5764E">
              <w:rPr>
                <w:lang w:val="ru-RU"/>
              </w:rPr>
              <w:t>Назначение и основные функции операционных систем (ОС)</w:t>
            </w:r>
          </w:p>
        </w:tc>
        <w:tc>
          <w:tcPr>
            <w:tcW w:w="4678" w:type="dxa"/>
            <w:tcBorders>
              <w:top w:val="single" w:sz="6" w:space="0" w:color="auto"/>
              <w:left w:val="single" w:sz="6" w:space="0" w:color="auto"/>
              <w:bottom w:val="single" w:sz="6" w:space="0" w:color="auto"/>
              <w:right w:val="single" w:sz="6" w:space="0" w:color="auto"/>
            </w:tcBorders>
          </w:tcPr>
          <w:p w14:paraId="0B6E32E2" w14:textId="77777777" w:rsidR="00C817E7" w:rsidRDefault="001E1C31" w:rsidP="00507BFD">
            <w:pPr>
              <w:jc w:val="both"/>
              <w:rPr>
                <w:bCs/>
                <w:iCs/>
                <w:lang w:val="ru-RU"/>
              </w:rPr>
            </w:pPr>
            <w:r w:rsidRPr="00B5764E">
              <w:rPr>
                <w:bCs/>
                <w:iCs/>
                <w:lang w:val="ru-RU"/>
              </w:rPr>
              <w:t xml:space="preserve">Организация управления устройствами в ОС. Драйверы устройств. Разделы и логические диски. Понятие и основные разновидности файловых систем. Распределение дискового пространства между файлами. Оптимизация доступа к файлам. Защита информации в файловых системах. Механизмы реализации многозадачности в ОС. Разделение ресурсов между программами. Виртуальная память. Способы реализации межпрограммного взаимодействия. </w:t>
            </w:r>
          </w:p>
          <w:p w14:paraId="336D80EC" w14:textId="77777777" w:rsidR="00714732" w:rsidRPr="00714732" w:rsidRDefault="00714732" w:rsidP="00714732">
            <w:pPr>
              <w:jc w:val="both"/>
              <w:rPr>
                <w:i/>
                <w:lang w:val="ru-RU"/>
              </w:rPr>
            </w:pPr>
            <w:r w:rsidRPr="00714732">
              <w:rPr>
                <w:i/>
                <w:lang w:val="ru-RU"/>
              </w:rPr>
              <w:t xml:space="preserve">Рекомендуемые источники: </w:t>
            </w:r>
          </w:p>
          <w:p w14:paraId="0AF7AECF" w14:textId="77777777" w:rsidR="00714732" w:rsidRPr="00714732" w:rsidRDefault="00714732" w:rsidP="00714732">
            <w:pPr>
              <w:jc w:val="both"/>
              <w:rPr>
                <w:i/>
                <w:lang w:val="ru-RU"/>
              </w:rPr>
            </w:pPr>
            <w:r w:rsidRPr="00714732">
              <w:rPr>
                <w:i/>
                <w:lang w:val="ru-RU"/>
              </w:rPr>
              <w:t>Основная литература: 8.1. 1-4</w:t>
            </w:r>
          </w:p>
          <w:p w14:paraId="3A6DFE70" w14:textId="5AFA0334" w:rsidR="009D740D" w:rsidRPr="00B5764E" w:rsidRDefault="00714732" w:rsidP="00714732">
            <w:pPr>
              <w:jc w:val="both"/>
              <w:rPr>
                <w:bCs/>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12357976"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p w14:paraId="28C6F411" w14:textId="38D9AFAE" w:rsidR="00D73976" w:rsidRPr="00B5764E" w:rsidRDefault="00D73976" w:rsidP="00C817E7">
            <w:pPr>
              <w:pStyle w:val="Style66"/>
              <w:widowControl/>
              <w:jc w:val="both"/>
              <w:rPr>
                <w:bCs/>
                <w:highlight w:val="yellow"/>
                <w:lang w:val="ru-RU" w:eastAsia="ru-RU"/>
              </w:rPr>
            </w:pPr>
          </w:p>
        </w:tc>
      </w:tr>
      <w:tr w:rsidR="00D73976" w:rsidRPr="009416F5" w14:paraId="2C69987C"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7D5D0BD6" w14:textId="24F3E195" w:rsidR="00D73976" w:rsidRPr="00B5764E" w:rsidRDefault="00D73976" w:rsidP="00D73976">
            <w:pPr>
              <w:jc w:val="both"/>
              <w:rPr>
                <w:color w:val="000000"/>
                <w:lang w:val="ru-RU"/>
              </w:rPr>
            </w:pPr>
            <w:r w:rsidRPr="00B5764E">
              <w:rPr>
                <w:color w:val="000000"/>
                <w:lang w:val="ru-RU"/>
              </w:rPr>
              <w:t xml:space="preserve">Диалоговый и пакетный режимы работы </w:t>
            </w:r>
            <w:r w:rsidRPr="00B5764E">
              <w:rPr>
                <w:color w:val="000000"/>
                <w:lang w:val="ru-RU"/>
              </w:rPr>
              <w:lastRenderedPageBreak/>
              <w:t>компьютерной системы</w:t>
            </w:r>
          </w:p>
        </w:tc>
        <w:tc>
          <w:tcPr>
            <w:tcW w:w="4678" w:type="dxa"/>
            <w:tcBorders>
              <w:top w:val="single" w:sz="6" w:space="0" w:color="auto"/>
              <w:left w:val="single" w:sz="6" w:space="0" w:color="auto"/>
              <w:bottom w:val="single" w:sz="6" w:space="0" w:color="auto"/>
              <w:right w:val="single" w:sz="6" w:space="0" w:color="auto"/>
            </w:tcBorders>
          </w:tcPr>
          <w:p w14:paraId="4D183FDF" w14:textId="77777777" w:rsidR="00507BFD" w:rsidRPr="00B5764E" w:rsidRDefault="00507BFD" w:rsidP="00507BFD">
            <w:pPr>
              <w:pStyle w:val="aa"/>
              <w:jc w:val="both"/>
              <w:rPr>
                <w:bCs/>
                <w:iCs/>
                <w:lang w:val="ru-RU"/>
              </w:rPr>
            </w:pPr>
            <w:r w:rsidRPr="00B5764E">
              <w:rPr>
                <w:bCs/>
                <w:lang w:val="ru-RU"/>
              </w:rPr>
              <w:lastRenderedPageBreak/>
              <w:t xml:space="preserve">Программная поддержка средств организационного управления. Методы, средства и технологии интеграции </w:t>
            </w:r>
            <w:r w:rsidRPr="00B5764E">
              <w:rPr>
                <w:bCs/>
                <w:lang w:val="ru-RU"/>
              </w:rPr>
              <w:lastRenderedPageBreak/>
              <w:t>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w:t>
            </w:r>
            <w:r w:rsidRPr="00B5764E">
              <w:rPr>
                <w:bCs/>
                <w:iCs/>
                <w:lang w:val="ru-RU"/>
              </w:rPr>
              <w:t xml:space="preserve"> взаимоотношениями с клиентами. </w:t>
            </w:r>
          </w:p>
          <w:p w14:paraId="1F0CCD95" w14:textId="77777777" w:rsidR="00714732" w:rsidRPr="00714732" w:rsidRDefault="00714732" w:rsidP="00714732">
            <w:pPr>
              <w:jc w:val="both"/>
              <w:rPr>
                <w:i/>
                <w:lang w:val="ru-RU"/>
              </w:rPr>
            </w:pPr>
            <w:r w:rsidRPr="00714732">
              <w:rPr>
                <w:i/>
                <w:lang w:val="ru-RU"/>
              </w:rPr>
              <w:t xml:space="preserve">Рекомендуемые источники: </w:t>
            </w:r>
          </w:p>
          <w:p w14:paraId="493793F0" w14:textId="77777777" w:rsidR="00714732" w:rsidRPr="00714732" w:rsidRDefault="00714732" w:rsidP="00714732">
            <w:pPr>
              <w:jc w:val="both"/>
              <w:rPr>
                <w:i/>
                <w:lang w:val="ru-RU"/>
              </w:rPr>
            </w:pPr>
            <w:r w:rsidRPr="00714732">
              <w:rPr>
                <w:i/>
                <w:lang w:val="ru-RU"/>
              </w:rPr>
              <w:t>Основная литература: 8.1. 1-4</w:t>
            </w:r>
          </w:p>
          <w:p w14:paraId="759C0D46" w14:textId="74332A9D" w:rsidR="00D73976" w:rsidRPr="00B5764E" w:rsidRDefault="00714732" w:rsidP="00714732">
            <w:pPr>
              <w:jc w:val="both"/>
              <w:rPr>
                <w:bCs/>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7EB622FF" w14:textId="0BA3880A" w:rsidR="00D73976" w:rsidRPr="00B5764E" w:rsidRDefault="00D73976" w:rsidP="00D73976">
            <w:pPr>
              <w:pStyle w:val="Style66"/>
              <w:widowControl/>
              <w:jc w:val="both"/>
              <w:rPr>
                <w:bCs/>
                <w:lang w:val="ru-RU" w:eastAsia="ru-RU"/>
              </w:rPr>
            </w:pPr>
            <w:r w:rsidRPr="00B5764E">
              <w:rPr>
                <w:bCs/>
                <w:lang w:val="ru-RU" w:eastAsia="ru-RU"/>
              </w:rPr>
              <w:lastRenderedPageBreak/>
              <w:t>Практическое занятие в интерактивной форме. Решение задач на компьютере.</w:t>
            </w:r>
          </w:p>
        </w:tc>
      </w:tr>
      <w:tr w:rsidR="00D73976" w:rsidRPr="009416F5" w14:paraId="630B055D"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1FD91BED" w14:textId="7B07EE1D" w:rsidR="00D73976" w:rsidRPr="00B5764E" w:rsidRDefault="00D73976" w:rsidP="00D73976">
            <w:pPr>
              <w:jc w:val="both"/>
              <w:rPr>
                <w:color w:val="000000"/>
                <w:lang w:val="ru-RU"/>
              </w:rPr>
            </w:pPr>
            <w:r w:rsidRPr="00B5764E">
              <w:rPr>
                <w:color w:val="000000"/>
                <w:lang w:val="ru-RU"/>
              </w:rPr>
              <w:t>Программная поддержка средств организационного управления</w:t>
            </w:r>
          </w:p>
        </w:tc>
        <w:tc>
          <w:tcPr>
            <w:tcW w:w="4678" w:type="dxa"/>
            <w:tcBorders>
              <w:top w:val="single" w:sz="6" w:space="0" w:color="auto"/>
              <w:left w:val="single" w:sz="6" w:space="0" w:color="auto"/>
              <w:bottom w:val="single" w:sz="6" w:space="0" w:color="auto"/>
              <w:right w:val="single" w:sz="6" w:space="0" w:color="auto"/>
            </w:tcBorders>
          </w:tcPr>
          <w:p w14:paraId="7A46BC9A" w14:textId="77777777" w:rsidR="00D73976" w:rsidRPr="00B5764E" w:rsidRDefault="00D73976" w:rsidP="00D73976">
            <w:pPr>
              <w:jc w:val="both"/>
              <w:rPr>
                <w:bCs/>
                <w:iCs/>
                <w:lang w:val="ru-RU"/>
              </w:rPr>
            </w:pPr>
            <w:r w:rsidRPr="00B5764E">
              <w:rPr>
                <w:bCs/>
                <w:iCs/>
                <w:lang w:val="ru-RU"/>
              </w:rPr>
              <w:t>Методы, средства и технологии интеграции 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 взаимоотношениями с клиентами</w:t>
            </w:r>
          </w:p>
          <w:p w14:paraId="1372BC29" w14:textId="77777777" w:rsidR="00714732" w:rsidRPr="00714732" w:rsidRDefault="00714732" w:rsidP="00714732">
            <w:pPr>
              <w:jc w:val="both"/>
              <w:rPr>
                <w:i/>
                <w:lang w:val="ru-RU"/>
              </w:rPr>
            </w:pPr>
            <w:r w:rsidRPr="00714732">
              <w:rPr>
                <w:i/>
                <w:lang w:val="ru-RU"/>
              </w:rPr>
              <w:t xml:space="preserve">Рекомендуемые источники: </w:t>
            </w:r>
          </w:p>
          <w:p w14:paraId="33A91E3A" w14:textId="77777777" w:rsidR="00714732" w:rsidRPr="00714732" w:rsidRDefault="00714732" w:rsidP="00714732">
            <w:pPr>
              <w:jc w:val="both"/>
              <w:rPr>
                <w:i/>
                <w:lang w:val="ru-RU"/>
              </w:rPr>
            </w:pPr>
            <w:r w:rsidRPr="00714732">
              <w:rPr>
                <w:i/>
                <w:lang w:val="ru-RU"/>
              </w:rPr>
              <w:t>Основная литература: 8.1. 1-4</w:t>
            </w:r>
          </w:p>
          <w:p w14:paraId="67111C73" w14:textId="79F96CC9" w:rsidR="00D73976" w:rsidRPr="00B5764E" w:rsidRDefault="00714732" w:rsidP="00714732">
            <w:pPr>
              <w:jc w:val="both"/>
              <w:rPr>
                <w:bCs/>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167D6150" w14:textId="1BA6AC45" w:rsidR="00D73976" w:rsidRPr="00B5764E" w:rsidRDefault="00D73976" w:rsidP="00D73976">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1914F0" w:rsidRPr="001E1C31" w14:paraId="046B9F8B"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7F107F41" w14:textId="3CC7BAC7" w:rsidR="001914F0" w:rsidRPr="00B5764E" w:rsidRDefault="001914F0" w:rsidP="00D73976">
            <w:pPr>
              <w:jc w:val="both"/>
              <w:rPr>
                <w:color w:val="000000"/>
                <w:lang w:val="ru-RU"/>
              </w:rPr>
            </w:pPr>
            <w:r w:rsidRPr="00B5764E">
              <w:rPr>
                <w:color w:val="000000"/>
                <w:lang w:val="ru-RU"/>
              </w:rPr>
              <w:t>Объектные модели электронных документов</w:t>
            </w:r>
          </w:p>
        </w:tc>
        <w:tc>
          <w:tcPr>
            <w:tcW w:w="4678" w:type="dxa"/>
            <w:tcBorders>
              <w:top w:val="single" w:sz="6" w:space="0" w:color="auto"/>
              <w:left w:val="single" w:sz="6" w:space="0" w:color="auto"/>
              <w:bottom w:val="single" w:sz="6" w:space="0" w:color="auto"/>
              <w:right w:val="single" w:sz="6" w:space="0" w:color="auto"/>
            </w:tcBorders>
          </w:tcPr>
          <w:p w14:paraId="7E054D5E" w14:textId="690A4F97" w:rsidR="001E1C31" w:rsidRPr="00B5764E" w:rsidRDefault="001E1C31" w:rsidP="001E1C31">
            <w:pPr>
              <w:jc w:val="both"/>
              <w:rPr>
                <w:bCs/>
                <w:iCs/>
                <w:lang w:val="ru-RU"/>
              </w:rPr>
            </w:pPr>
            <w:r w:rsidRPr="00B5764E">
              <w:rPr>
                <w:bCs/>
                <w:iCs/>
                <w:lang w:val="ru-RU"/>
              </w:rPr>
              <w:t>Основные элементы объектных моделей документов текстовых процессоров, электронных таблиц, HTML-документов. Средства автоматизации изменения содержания и форматирования электронных документов.</w:t>
            </w:r>
          </w:p>
          <w:p w14:paraId="5A89069A" w14:textId="77777777" w:rsidR="00714732" w:rsidRPr="00714732" w:rsidRDefault="00714732" w:rsidP="00714732">
            <w:pPr>
              <w:jc w:val="both"/>
              <w:rPr>
                <w:i/>
                <w:lang w:val="ru-RU"/>
              </w:rPr>
            </w:pPr>
            <w:r w:rsidRPr="00714732">
              <w:rPr>
                <w:i/>
                <w:lang w:val="ru-RU"/>
              </w:rPr>
              <w:t xml:space="preserve">Рекомендуемые источники: </w:t>
            </w:r>
          </w:p>
          <w:p w14:paraId="55CF2E11" w14:textId="77777777" w:rsidR="00714732" w:rsidRPr="00714732" w:rsidRDefault="00714732" w:rsidP="00714732">
            <w:pPr>
              <w:jc w:val="both"/>
              <w:rPr>
                <w:i/>
                <w:lang w:val="ru-RU"/>
              </w:rPr>
            </w:pPr>
            <w:r w:rsidRPr="00714732">
              <w:rPr>
                <w:i/>
                <w:lang w:val="ru-RU"/>
              </w:rPr>
              <w:t>Основная литература: 8.1. 1-4</w:t>
            </w:r>
          </w:p>
          <w:p w14:paraId="36EEF01A" w14:textId="08273724" w:rsidR="001914F0" w:rsidRPr="00B5764E" w:rsidRDefault="00714732" w:rsidP="00714732">
            <w:pPr>
              <w:jc w:val="both"/>
              <w:rPr>
                <w:bCs/>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77DE94B" w14:textId="0A86838E" w:rsidR="001914F0" w:rsidRPr="00B5764E" w:rsidRDefault="00507BFD" w:rsidP="00D73976">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01217ABD"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29C17D09" w14:textId="77777777" w:rsidR="00C817E7" w:rsidRPr="00B5764E" w:rsidRDefault="00C817E7" w:rsidP="00C817E7">
            <w:pPr>
              <w:jc w:val="both"/>
              <w:rPr>
                <w:highlight w:val="yellow"/>
              </w:rPr>
            </w:pPr>
            <w:proofErr w:type="spellStart"/>
            <w:r w:rsidRPr="00B5764E">
              <w:rPr>
                <w:color w:val="000000"/>
              </w:rPr>
              <w:t>Языки</w:t>
            </w:r>
            <w:proofErr w:type="spellEnd"/>
            <w:r w:rsidRPr="00B5764E">
              <w:rPr>
                <w:color w:val="000000"/>
              </w:rPr>
              <w:t xml:space="preserve"> и </w:t>
            </w:r>
            <w:proofErr w:type="spellStart"/>
            <w:r w:rsidRPr="00B5764E">
              <w:rPr>
                <w:color w:val="000000"/>
              </w:rPr>
              <w:t>системы</w:t>
            </w:r>
            <w:proofErr w:type="spellEnd"/>
            <w:r w:rsidRPr="00B5764E">
              <w:rPr>
                <w:color w:val="000000"/>
              </w:rPr>
              <w:t xml:space="preserve"> </w:t>
            </w:r>
            <w:proofErr w:type="spellStart"/>
            <w:r w:rsidRPr="00B5764E">
              <w:rPr>
                <w:color w:val="000000"/>
              </w:rPr>
              <w:t>программирования</w:t>
            </w:r>
            <w:proofErr w:type="spellEnd"/>
          </w:p>
        </w:tc>
        <w:tc>
          <w:tcPr>
            <w:tcW w:w="4678" w:type="dxa"/>
            <w:tcBorders>
              <w:top w:val="single" w:sz="6" w:space="0" w:color="auto"/>
              <w:left w:val="single" w:sz="6" w:space="0" w:color="auto"/>
              <w:bottom w:val="single" w:sz="6" w:space="0" w:color="auto"/>
              <w:right w:val="single" w:sz="6" w:space="0" w:color="auto"/>
            </w:tcBorders>
          </w:tcPr>
          <w:p w14:paraId="7EE67D89" w14:textId="77777777" w:rsidR="00C817E7" w:rsidRPr="00B5764E" w:rsidRDefault="00C817E7" w:rsidP="00C817E7">
            <w:pPr>
              <w:jc w:val="both"/>
              <w:rPr>
                <w:bCs/>
                <w:iCs/>
                <w:lang w:val="ru-RU"/>
              </w:rPr>
            </w:pPr>
            <w:r w:rsidRPr="00B5764E">
              <w:rPr>
                <w:bCs/>
                <w:iCs/>
                <w:lang w:val="ru-RU"/>
              </w:rPr>
              <w:t>Понятие интегрированной среды разработки программ. Компиляторы и интерпретаторы. Объектно-ориентированное программирование. Классы и объекты. Наследование. Технологический процесс разработки программ. Характеристика основных подходов к проектированию и разработке программного обеспечения.</w:t>
            </w:r>
          </w:p>
          <w:p w14:paraId="1E9F7A0B" w14:textId="77777777" w:rsidR="00714732" w:rsidRPr="00714732" w:rsidRDefault="00714732" w:rsidP="00714732">
            <w:pPr>
              <w:jc w:val="both"/>
              <w:rPr>
                <w:i/>
                <w:lang w:val="ru-RU"/>
              </w:rPr>
            </w:pPr>
            <w:r w:rsidRPr="00714732">
              <w:rPr>
                <w:i/>
                <w:lang w:val="ru-RU"/>
              </w:rPr>
              <w:t xml:space="preserve">Рекомендуемые источники: </w:t>
            </w:r>
          </w:p>
          <w:p w14:paraId="6719C2C6" w14:textId="77777777" w:rsidR="00714732" w:rsidRPr="00714732" w:rsidRDefault="00714732" w:rsidP="00714732">
            <w:pPr>
              <w:jc w:val="both"/>
              <w:rPr>
                <w:i/>
                <w:lang w:val="ru-RU"/>
              </w:rPr>
            </w:pPr>
            <w:r w:rsidRPr="00714732">
              <w:rPr>
                <w:i/>
                <w:lang w:val="ru-RU"/>
              </w:rPr>
              <w:t>Основная литература: 8.1. 1-4</w:t>
            </w:r>
          </w:p>
          <w:p w14:paraId="7ED1079D" w14:textId="62520A68"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341E153C" w14:textId="77777777" w:rsidR="00C817E7" w:rsidRPr="00B5764E" w:rsidRDefault="00C817E7"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004A93BD"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7C6E5343" w14:textId="77777777" w:rsidR="00C817E7" w:rsidRPr="00B5764E" w:rsidRDefault="00C817E7" w:rsidP="00C817E7">
            <w:pPr>
              <w:jc w:val="both"/>
              <w:rPr>
                <w:highlight w:val="yellow"/>
                <w:lang w:val="ru-RU"/>
              </w:rPr>
            </w:pPr>
            <w:r w:rsidRPr="00B5764E">
              <w:rPr>
                <w:color w:val="000000"/>
                <w:lang w:val="ru-RU"/>
              </w:rPr>
              <w:t>Базы данных и системы управления базами данных</w:t>
            </w:r>
          </w:p>
        </w:tc>
        <w:tc>
          <w:tcPr>
            <w:tcW w:w="4678" w:type="dxa"/>
            <w:tcBorders>
              <w:top w:val="single" w:sz="6" w:space="0" w:color="auto"/>
              <w:left w:val="single" w:sz="6" w:space="0" w:color="auto"/>
              <w:bottom w:val="single" w:sz="6" w:space="0" w:color="auto"/>
              <w:right w:val="single" w:sz="6" w:space="0" w:color="auto"/>
            </w:tcBorders>
          </w:tcPr>
          <w:p w14:paraId="2F7D30CC" w14:textId="77777777" w:rsidR="00C817E7" w:rsidRPr="00B5764E" w:rsidRDefault="00C817E7" w:rsidP="00C817E7">
            <w:pPr>
              <w:jc w:val="both"/>
              <w:rPr>
                <w:bCs/>
                <w:iCs/>
                <w:lang w:val="ru-RU"/>
              </w:rPr>
            </w:pPr>
            <w:r w:rsidRPr="00B5764E">
              <w:rPr>
                <w:bCs/>
                <w:iCs/>
                <w:lang w:val="ru-RU"/>
              </w:rPr>
              <w:t xml:space="preserve">Информационные объекты. Нормализация отношений. Модель данных (инфологическая модель). Виды моделей. Системы управления базами данных (СУБД) и их основные функции. Промышленные и персональные СУБД. Понятие транзакции. Системы обработки транзакций в режиме реального времени. Языки запросов и хранимые процедуры. Хранилища и витрины данных. Модели аналитической </w:t>
            </w:r>
            <w:r w:rsidRPr="00B5764E">
              <w:rPr>
                <w:bCs/>
                <w:iCs/>
                <w:lang w:val="ru-RU"/>
              </w:rPr>
              <w:lastRenderedPageBreak/>
              <w:t>обработки данных в СУБД. Средства извлечения знаний.</w:t>
            </w:r>
          </w:p>
          <w:p w14:paraId="7FA73AF5" w14:textId="77777777" w:rsidR="00714732" w:rsidRPr="00714732" w:rsidRDefault="00714732" w:rsidP="00714732">
            <w:pPr>
              <w:jc w:val="both"/>
              <w:rPr>
                <w:i/>
                <w:lang w:val="ru-RU"/>
              </w:rPr>
            </w:pPr>
            <w:r w:rsidRPr="00714732">
              <w:rPr>
                <w:i/>
                <w:lang w:val="ru-RU"/>
              </w:rPr>
              <w:t xml:space="preserve">Рекомендуемые источники: </w:t>
            </w:r>
          </w:p>
          <w:p w14:paraId="4D8DC0BD" w14:textId="77777777" w:rsidR="00714732" w:rsidRPr="00714732" w:rsidRDefault="00714732" w:rsidP="00714732">
            <w:pPr>
              <w:jc w:val="both"/>
              <w:rPr>
                <w:i/>
                <w:lang w:val="ru-RU"/>
              </w:rPr>
            </w:pPr>
            <w:r w:rsidRPr="00714732">
              <w:rPr>
                <w:i/>
                <w:lang w:val="ru-RU"/>
              </w:rPr>
              <w:t>Основная литература: 8.1. 1-4</w:t>
            </w:r>
          </w:p>
          <w:p w14:paraId="6D667B0E" w14:textId="5227F6B0" w:rsidR="00C817E7" w:rsidRPr="00B5764E" w:rsidRDefault="00714732" w:rsidP="00714732">
            <w:pPr>
              <w:jc w:val="both"/>
              <w:rPr>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F8BC67E" w14:textId="77777777" w:rsidR="00C817E7" w:rsidRPr="00B5764E" w:rsidRDefault="00C817E7" w:rsidP="00C817E7">
            <w:pPr>
              <w:pStyle w:val="Style66"/>
              <w:widowControl/>
              <w:jc w:val="both"/>
              <w:rPr>
                <w:bCs/>
                <w:highlight w:val="yellow"/>
                <w:lang w:val="ru-RU" w:eastAsia="ru-RU"/>
              </w:rPr>
            </w:pPr>
            <w:r w:rsidRPr="00B5764E">
              <w:rPr>
                <w:bCs/>
                <w:lang w:val="ru-RU" w:eastAsia="ru-RU"/>
              </w:rPr>
              <w:lastRenderedPageBreak/>
              <w:t>Практическое занятие в интерактивной форме. Решение задач на компьютере.</w:t>
            </w:r>
          </w:p>
        </w:tc>
      </w:tr>
      <w:tr w:rsidR="00C817E7" w:rsidRPr="009416F5" w14:paraId="0EF523C4" w14:textId="77777777" w:rsidTr="00B5764E">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A7D396" w14:textId="77777777" w:rsidR="00C817E7" w:rsidRPr="00B5764E" w:rsidRDefault="00C817E7" w:rsidP="00C817E7">
            <w:pPr>
              <w:jc w:val="both"/>
              <w:rPr>
                <w:color w:val="000000"/>
                <w:lang w:val="ru-RU"/>
              </w:rPr>
            </w:pPr>
            <w:r w:rsidRPr="00B5764E">
              <w:rPr>
                <w:color w:val="000000"/>
                <w:lang w:val="ru-RU"/>
              </w:rPr>
              <w:t>Интеллектуальный анализ данных и машинное обучение</w:t>
            </w: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14:paraId="196CF93C" w14:textId="77777777" w:rsidR="00C817E7" w:rsidRPr="00B5764E" w:rsidRDefault="00C817E7" w:rsidP="00C817E7">
            <w:pPr>
              <w:jc w:val="both"/>
              <w:rPr>
                <w:iCs/>
                <w:lang w:val="ru-RU"/>
              </w:rPr>
            </w:pPr>
            <w:r w:rsidRPr="00B5764E">
              <w:rPr>
                <w:iCs/>
                <w:lang w:val="ru-RU"/>
              </w:rPr>
              <w:t>Задачи классификации и регрессии. Методы их решения. Оценка качества решения. Задача кластеризации. Методы решения. Оценка качества. Прогнозирование временных рядов. Оценка эффективности.</w:t>
            </w:r>
          </w:p>
          <w:p w14:paraId="490DBE45" w14:textId="77777777" w:rsidR="00714732" w:rsidRPr="00714732" w:rsidRDefault="00714732" w:rsidP="00714732">
            <w:pPr>
              <w:jc w:val="both"/>
              <w:rPr>
                <w:i/>
                <w:lang w:val="ru-RU"/>
              </w:rPr>
            </w:pPr>
            <w:r w:rsidRPr="00714732">
              <w:rPr>
                <w:i/>
                <w:lang w:val="ru-RU"/>
              </w:rPr>
              <w:t xml:space="preserve">Рекомендуемые источники: </w:t>
            </w:r>
          </w:p>
          <w:p w14:paraId="2F493675" w14:textId="77777777" w:rsidR="00714732" w:rsidRPr="00714732" w:rsidRDefault="00714732" w:rsidP="00714732">
            <w:pPr>
              <w:jc w:val="both"/>
              <w:rPr>
                <w:i/>
                <w:lang w:val="ru-RU"/>
              </w:rPr>
            </w:pPr>
            <w:r w:rsidRPr="00714732">
              <w:rPr>
                <w:i/>
                <w:lang w:val="ru-RU"/>
              </w:rPr>
              <w:t>Основная литература: 8.1. 1-4</w:t>
            </w:r>
          </w:p>
          <w:p w14:paraId="5FAB0EAC" w14:textId="26BAF4BB" w:rsidR="00C817E7" w:rsidRPr="00B5764E" w:rsidRDefault="00714732" w:rsidP="00714732">
            <w:pPr>
              <w:jc w:val="both"/>
              <w:rPr>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shd w:val="clear" w:color="auto" w:fill="auto"/>
          </w:tcPr>
          <w:p w14:paraId="4C91B3A3"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p w14:paraId="405EC695" w14:textId="7FD940A3" w:rsidR="001A1CFE" w:rsidRPr="00B5764E" w:rsidRDefault="001A1CFE" w:rsidP="00C817E7">
            <w:pPr>
              <w:pStyle w:val="Style66"/>
              <w:widowControl/>
              <w:jc w:val="both"/>
              <w:rPr>
                <w:bCs/>
                <w:lang w:val="ru-RU" w:eastAsia="ru-RU"/>
              </w:rPr>
            </w:pPr>
          </w:p>
        </w:tc>
      </w:tr>
      <w:tr w:rsidR="00507BFD" w:rsidRPr="001E1C31" w14:paraId="1CAC4EA2" w14:textId="77777777" w:rsidTr="00B5764E">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E959B9" w14:textId="3A19436B" w:rsidR="00507BFD" w:rsidRPr="00B5764E" w:rsidRDefault="00507BFD" w:rsidP="00507BFD">
            <w:pPr>
              <w:jc w:val="both"/>
              <w:rPr>
                <w:color w:val="000000"/>
                <w:lang w:val="ru-RU"/>
              </w:rPr>
            </w:pPr>
            <w:r w:rsidRPr="00B5764E">
              <w:rPr>
                <w:color w:val="000000"/>
                <w:lang w:val="ru-RU"/>
              </w:rPr>
              <w:t>Диаграммы «сущность-связь»</w:t>
            </w: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14:paraId="15DECCB0" w14:textId="77777777" w:rsidR="00507BFD" w:rsidRDefault="00507BFD" w:rsidP="00507BFD">
            <w:pPr>
              <w:jc w:val="both"/>
              <w:rPr>
                <w:bCs/>
                <w:iCs/>
                <w:lang w:val="ru-RU"/>
              </w:rPr>
            </w:pPr>
            <w:r w:rsidRPr="00B5764E">
              <w:rPr>
                <w:bCs/>
                <w:iCs/>
                <w:lang w:val="ru-RU"/>
              </w:rPr>
              <w:t xml:space="preserve">Сущности, отношения и связи в нотации </w:t>
            </w:r>
            <w:proofErr w:type="spellStart"/>
            <w:r w:rsidRPr="00B5764E">
              <w:rPr>
                <w:bCs/>
                <w:iCs/>
                <w:lang w:val="ru-RU"/>
              </w:rPr>
              <w:t>Чена</w:t>
            </w:r>
            <w:proofErr w:type="spellEnd"/>
            <w:r w:rsidRPr="00B5764E">
              <w:rPr>
                <w:bCs/>
                <w:iCs/>
                <w:lang w:val="ru-RU"/>
              </w:rPr>
              <w:t xml:space="preserve">. Диаграммы атрибутов. Категоризация сущностей. Нотация </w:t>
            </w:r>
            <w:proofErr w:type="spellStart"/>
            <w:r w:rsidRPr="00B5764E">
              <w:rPr>
                <w:bCs/>
                <w:iCs/>
                <w:lang w:val="ru-RU"/>
              </w:rPr>
              <w:t>Баркера</w:t>
            </w:r>
            <w:proofErr w:type="spellEnd"/>
            <w:r w:rsidRPr="00B5764E">
              <w:rPr>
                <w:bCs/>
                <w:iCs/>
                <w:lang w:val="ru-RU"/>
              </w:rPr>
              <w:t xml:space="preserve">. Построение модели. Структурные карты </w:t>
            </w:r>
            <w:proofErr w:type="spellStart"/>
            <w:r w:rsidRPr="00B5764E">
              <w:rPr>
                <w:bCs/>
                <w:iCs/>
                <w:lang w:val="ru-RU"/>
              </w:rPr>
              <w:t>Константайна</w:t>
            </w:r>
            <w:proofErr w:type="spellEnd"/>
            <w:r w:rsidRPr="00B5764E">
              <w:rPr>
                <w:bCs/>
                <w:iCs/>
                <w:lang w:val="ru-RU"/>
              </w:rPr>
              <w:t>. Структурные карты Джексона. Взаимосвязь потоков данных и структурных карт</w:t>
            </w:r>
          </w:p>
          <w:p w14:paraId="4B8A6D28" w14:textId="77777777" w:rsidR="00714732" w:rsidRPr="00714732" w:rsidRDefault="00714732" w:rsidP="00714732">
            <w:pPr>
              <w:jc w:val="both"/>
              <w:rPr>
                <w:i/>
                <w:lang w:val="ru-RU"/>
              </w:rPr>
            </w:pPr>
            <w:r w:rsidRPr="00714732">
              <w:rPr>
                <w:i/>
                <w:lang w:val="ru-RU"/>
              </w:rPr>
              <w:t xml:space="preserve">Рекомендуемые источники: </w:t>
            </w:r>
          </w:p>
          <w:p w14:paraId="188A6B61" w14:textId="77777777" w:rsidR="00714732" w:rsidRPr="00714732" w:rsidRDefault="00714732" w:rsidP="00714732">
            <w:pPr>
              <w:jc w:val="both"/>
              <w:rPr>
                <w:i/>
                <w:lang w:val="ru-RU"/>
              </w:rPr>
            </w:pPr>
            <w:r w:rsidRPr="00714732">
              <w:rPr>
                <w:i/>
                <w:lang w:val="ru-RU"/>
              </w:rPr>
              <w:t>Основная литература: 8.1. 1-4</w:t>
            </w:r>
          </w:p>
          <w:p w14:paraId="5B23F169" w14:textId="11462588" w:rsidR="009D740D" w:rsidRPr="00B5764E" w:rsidRDefault="00714732" w:rsidP="00714732">
            <w:pPr>
              <w:jc w:val="both"/>
              <w:rPr>
                <w:iCs/>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shd w:val="clear" w:color="auto" w:fill="auto"/>
          </w:tcPr>
          <w:p w14:paraId="0CF135DE" w14:textId="70CBA15D" w:rsidR="00507BFD" w:rsidRPr="00B5764E" w:rsidRDefault="00507BFD" w:rsidP="00507BFD">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r w:rsidR="00507BFD" w:rsidRPr="00D04D49" w14:paraId="56746DA2" w14:textId="77777777" w:rsidTr="00B5764E">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CB4025" w14:textId="4EA04F99" w:rsidR="00507BFD" w:rsidRPr="00B5764E" w:rsidRDefault="00507BFD" w:rsidP="00507BFD">
            <w:pPr>
              <w:jc w:val="both"/>
              <w:rPr>
                <w:color w:val="000000"/>
                <w:highlight w:val="yellow"/>
                <w:lang w:val="ru-RU"/>
              </w:rPr>
            </w:pPr>
            <w:r w:rsidRPr="00B5764E">
              <w:rPr>
                <w:color w:val="000000"/>
                <w:lang w:val="ru-RU"/>
              </w:rPr>
              <w:t>Классификация структурных методологий</w:t>
            </w: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14:paraId="3C372EF0" w14:textId="77777777" w:rsidR="00507BFD" w:rsidRDefault="00507BFD" w:rsidP="00507BFD">
            <w:pPr>
              <w:jc w:val="both"/>
              <w:rPr>
                <w:bCs/>
                <w:iCs/>
                <w:lang w:val="ru-RU"/>
              </w:rPr>
            </w:pPr>
            <w:r w:rsidRPr="00B5764E">
              <w:rPr>
                <w:bCs/>
                <w:iCs/>
                <w:lang w:val="ru-RU"/>
              </w:rPr>
              <w:t xml:space="preserve">Методологии Йордана/Де Марко и </w:t>
            </w:r>
            <w:proofErr w:type="spellStart"/>
            <w:r w:rsidRPr="00B5764E">
              <w:rPr>
                <w:bCs/>
                <w:iCs/>
                <w:lang w:val="ru-RU"/>
              </w:rPr>
              <w:t>Гейна-Сарсона</w:t>
            </w:r>
            <w:proofErr w:type="spellEnd"/>
            <w:r w:rsidRPr="00B5764E">
              <w:rPr>
                <w:bCs/>
                <w:iCs/>
                <w:lang w:val="ru-RU"/>
              </w:rPr>
              <w:t>. SADT - технология структурного анализа и проектирования. Сравнительный анализ SADT - моделей и потоковых моделей. Методология SSADM. Методологии, ориентированные на данные. Основные этапы подхода Мартина.</w:t>
            </w:r>
          </w:p>
          <w:p w14:paraId="1AA3016D" w14:textId="77777777" w:rsidR="00714732" w:rsidRPr="00714732" w:rsidRDefault="00714732" w:rsidP="00714732">
            <w:pPr>
              <w:jc w:val="both"/>
              <w:rPr>
                <w:i/>
                <w:lang w:val="ru-RU"/>
              </w:rPr>
            </w:pPr>
            <w:r w:rsidRPr="00714732">
              <w:rPr>
                <w:i/>
                <w:lang w:val="ru-RU"/>
              </w:rPr>
              <w:t xml:space="preserve">Рекомендуемые источники: </w:t>
            </w:r>
          </w:p>
          <w:p w14:paraId="7A7A7881" w14:textId="77777777" w:rsidR="00714732" w:rsidRPr="00714732" w:rsidRDefault="00714732" w:rsidP="00714732">
            <w:pPr>
              <w:jc w:val="both"/>
              <w:rPr>
                <w:i/>
                <w:lang w:val="ru-RU"/>
              </w:rPr>
            </w:pPr>
            <w:r w:rsidRPr="00714732">
              <w:rPr>
                <w:i/>
                <w:lang w:val="ru-RU"/>
              </w:rPr>
              <w:t>Основная литература: 8.1. 1-4</w:t>
            </w:r>
          </w:p>
          <w:p w14:paraId="3B689C37" w14:textId="476DD8C3" w:rsidR="009D740D" w:rsidRPr="00B5764E" w:rsidRDefault="00714732" w:rsidP="00714732">
            <w:pPr>
              <w:jc w:val="both"/>
              <w:rPr>
                <w:iCs/>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shd w:val="clear" w:color="auto" w:fill="auto"/>
          </w:tcPr>
          <w:p w14:paraId="373DBC7A" w14:textId="4EFA4E0B" w:rsidR="00507BFD" w:rsidRPr="00B5764E" w:rsidRDefault="00507BFD" w:rsidP="00507BFD">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507BFD" w:rsidRPr="009416F5" w14:paraId="7AC37132" w14:textId="77777777" w:rsidTr="00B5764E">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108830" w14:textId="7D797981" w:rsidR="00507BFD" w:rsidRPr="00B5764E" w:rsidRDefault="00507BFD" w:rsidP="00507BFD">
            <w:pPr>
              <w:jc w:val="both"/>
              <w:rPr>
                <w:color w:val="000000"/>
                <w:highlight w:val="yellow"/>
                <w:lang w:val="ru-RU"/>
              </w:rPr>
            </w:pPr>
            <w:r w:rsidRPr="00B5764E">
              <w:rPr>
                <w:color w:val="000000"/>
                <w:lang w:val="ru-RU"/>
              </w:rPr>
              <w:t>Компьютерные сети</w:t>
            </w: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14:paraId="607CEE1D" w14:textId="77777777" w:rsidR="00507BFD" w:rsidRDefault="00507BFD" w:rsidP="00507BFD">
            <w:pPr>
              <w:jc w:val="both"/>
              <w:rPr>
                <w:bCs/>
                <w:iCs/>
                <w:lang w:val="ru-RU"/>
              </w:rPr>
            </w:pPr>
            <w:r w:rsidRPr="00B5764E">
              <w:rPr>
                <w:bCs/>
                <w:iCs/>
                <w:lang w:val="ru-RU"/>
              </w:rPr>
              <w:t>Топология сетей</w:t>
            </w:r>
            <w:r w:rsidRPr="00B5764E">
              <w:rPr>
                <w:bCs/>
                <w:i/>
                <w:iCs/>
                <w:lang w:val="ru-RU"/>
              </w:rPr>
              <w:t xml:space="preserve">. </w:t>
            </w:r>
            <w:r w:rsidRPr="00B5764E">
              <w:rPr>
                <w:bCs/>
                <w:iCs/>
                <w:lang w:val="ru-RU"/>
              </w:rPr>
              <w:t xml:space="preserve">Понятие протоколов обмена данными. Иерархия протоколов. Наиболее распространенные сетевые протоколы. Особенности аппаратного и программного обеспечения серверов и рабочих станций. Функции серверного и клиентского ПО. Сетевые ОС. SQL-серверы. Понятие и способы блокировки данных. Назначение и основные функции ПО промежуточного уровня. Структура сети Интернет. Способы подключения к сети. Используемые протоколы и принципы адресации. Основные виды клиентского и серверного программного обеспечения, используемого в Интернет. Поисковые системы. Языки разметки данных HTML и XML. Языки описания сценариев. Платежные системы и электронный бизнес в </w:t>
            </w:r>
            <w:r w:rsidRPr="00B5764E">
              <w:rPr>
                <w:bCs/>
                <w:iCs/>
                <w:lang w:val="ru-RU"/>
              </w:rPr>
              <w:lastRenderedPageBreak/>
              <w:t>Интернет.</w:t>
            </w:r>
          </w:p>
          <w:p w14:paraId="64D34D2F" w14:textId="77777777" w:rsidR="00714732" w:rsidRPr="00714732" w:rsidRDefault="00714732" w:rsidP="00714732">
            <w:pPr>
              <w:jc w:val="both"/>
              <w:rPr>
                <w:i/>
                <w:lang w:val="ru-RU"/>
              </w:rPr>
            </w:pPr>
            <w:r w:rsidRPr="00714732">
              <w:rPr>
                <w:i/>
                <w:lang w:val="ru-RU"/>
              </w:rPr>
              <w:t xml:space="preserve">Рекомендуемые источники: </w:t>
            </w:r>
          </w:p>
          <w:p w14:paraId="1944E901" w14:textId="77777777" w:rsidR="00714732" w:rsidRPr="00714732" w:rsidRDefault="00714732" w:rsidP="00714732">
            <w:pPr>
              <w:jc w:val="both"/>
              <w:rPr>
                <w:i/>
                <w:lang w:val="ru-RU"/>
              </w:rPr>
            </w:pPr>
            <w:r w:rsidRPr="00714732">
              <w:rPr>
                <w:i/>
                <w:lang w:val="ru-RU"/>
              </w:rPr>
              <w:t>Основная литература: 8.1. 1-4</w:t>
            </w:r>
          </w:p>
          <w:p w14:paraId="17459526" w14:textId="03AB988B" w:rsidR="009D740D" w:rsidRPr="00B5764E" w:rsidRDefault="00714732" w:rsidP="00714732">
            <w:pPr>
              <w:jc w:val="both"/>
              <w:rPr>
                <w:iCs/>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shd w:val="clear" w:color="auto" w:fill="auto"/>
          </w:tcPr>
          <w:p w14:paraId="63778202" w14:textId="7390CD24" w:rsidR="00507BFD" w:rsidRPr="00B5764E" w:rsidRDefault="00507BFD" w:rsidP="00507BFD">
            <w:pPr>
              <w:pStyle w:val="Style66"/>
              <w:widowControl/>
              <w:jc w:val="both"/>
              <w:rPr>
                <w:bCs/>
                <w:highlight w:val="yellow"/>
                <w:lang w:val="ru-RU" w:eastAsia="ru-RU"/>
              </w:rPr>
            </w:pPr>
            <w:r w:rsidRPr="00B5764E">
              <w:rPr>
                <w:bCs/>
                <w:lang w:val="ru-RU" w:eastAsia="ru-RU"/>
              </w:rPr>
              <w:lastRenderedPageBreak/>
              <w:t>Практическое занятие в интерактивной форме. Решение задач на компьютере.</w:t>
            </w:r>
          </w:p>
        </w:tc>
      </w:tr>
      <w:tr w:rsidR="001A1CFE" w:rsidRPr="009416F5" w14:paraId="380DA0FA" w14:textId="77777777" w:rsidTr="00B5764E">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11BA54" w14:textId="7BE5F59B" w:rsidR="001A1CFE" w:rsidRPr="00B5764E" w:rsidRDefault="001A1CFE" w:rsidP="00C817E7">
            <w:pPr>
              <w:jc w:val="both"/>
              <w:rPr>
                <w:color w:val="000000"/>
                <w:highlight w:val="yellow"/>
                <w:lang w:val="ru-RU"/>
              </w:rPr>
            </w:pPr>
            <w:r w:rsidRPr="00B5764E">
              <w:rPr>
                <w:color w:val="000000"/>
                <w:lang w:val="ru-RU"/>
              </w:rPr>
              <w:t>Информационные системы (ИС)</w:t>
            </w: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14:paraId="3F6A5961" w14:textId="77777777" w:rsidR="001A1CFE" w:rsidRDefault="001914F0" w:rsidP="00C817E7">
            <w:pPr>
              <w:jc w:val="both"/>
              <w:rPr>
                <w:bCs/>
                <w:iCs/>
                <w:lang w:val="ru-RU"/>
              </w:rPr>
            </w:pPr>
            <w:r w:rsidRPr="00B5764E">
              <w:rPr>
                <w:bCs/>
                <w:iCs/>
                <w:lang w:val="ru-RU"/>
              </w:rPr>
              <w:t xml:space="preserve">Понятие ИС, их структура и состав. Обеспечивающие и функциональные подсистемы ИС. Принципы создания и проектирования ИС. Жизненных цикл ИС. Системы автоматизации проектирования (САПР). </w:t>
            </w:r>
            <w:proofErr w:type="spellStart"/>
            <w:r w:rsidRPr="00B5764E">
              <w:rPr>
                <w:bCs/>
                <w:iCs/>
                <w:lang w:val="ru-RU"/>
              </w:rPr>
              <w:t>Case</w:t>
            </w:r>
            <w:proofErr w:type="spellEnd"/>
            <w:r w:rsidRPr="00B5764E">
              <w:rPr>
                <w:bCs/>
                <w:iCs/>
                <w:lang w:val="ru-RU"/>
              </w:rPr>
              <w:t xml:space="preserve"> – технологии.</w:t>
            </w:r>
          </w:p>
          <w:p w14:paraId="613868D3" w14:textId="77777777" w:rsidR="00714732" w:rsidRPr="00714732" w:rsidRDefault="00714732" w:rsidP="00714732">
            <w:pPr>
              <w:jc w:val="both"/>
              <w:rPr>
                <w:i/>
                <w:lang w:val="ru-RU"/>
              </w:rPr>
            </w:pPr>
            <w:r w:rsidRPr="00714732">
              <w:rPr>
                <w:i/>
                <w:lang w:val="ru-RU"/>
              </w:rPr>
              <w:t xml:space="preserve">Рекомендуемые источники: </w:t>
            </w:r>
          </w:p>
          <w:p w14:paraId="4C1A54CC" w14:textId="77777777" w:rsidR="00714732" w:rsidRPr="00714732" w:rsidRDefault="00714732" w:rsidP="00714732">
            <w:pPr>
              <w:jc w:val="both"/>
              <w:rPr>
                <w:i/>
                <w:lang w:val="ru-RU"/>
              </w:rPr>
            </w:pPr>
            <w:r w:rsidRPr="00714732">
              <w:rPr>
                <w:i/>
                <w:lang w:val="ru-RU"/>
              </w:rPr>
              <w:t>Основная литература: 8.1. 1-4</w:t>
            </w:r>
          </w:p>
          <w:p w14:paraId="3B25FD1C" w14:textId="2933F066" w:rsidR="009D740D" w:rsidRPr="00B5764E" w:rsidRDefault="00714732" w:rsidP="00714732">
            <w:pPr>
              <w:jc w:val="both"/>
              <w:rPr>
                <w:iCs/>
                <w:highlight w:val="yellow"/>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shd w:val="clear" w:color="auto" w:fill="auto"/>
          </w:tcPr>
          <w:p w14:paraId="3B6BF7C9" w14:textId="151AD36B" w:rsidR="001A1CFE" w:rsidRPr="00B5764E" w:rsidRDefault="00507BFD" w:rsidP="00C817E7">
            <w:pPr>
              <w:pStyle w:val="Style66"/>
              <w:widowControl/>
              <w:jc w:val="both"/>
              <w:rPr>
                <w:bCs/>
                <w:highlight w:val="yellow"/>
                <w:lang w:val="ru-RU" w:eastAsia="ru-RU"/>
              </w:rPr>
            </w:pPr>
            <w:r w:rsidRPr="00B5764E">
              <w:rPr>
                <w:bCs/>
                <w:lang w:val="ru-RU" w:eastAsia="ru-RU"/>
              </w:rPr>
              <w:t>Практическое занятие в интерактивной форме. Решение задач на компьютере.</w:t>
            </w:r>
          </w:p>
        </w:tc>
      </w:tr>
      <w:tr w:rsidR="00C817E7" w:rsidRPr="009416F5" w14:paraId="740EA3BA" w14:textId="77777777" w:rsidTr="00B5764E">
        <w:tc>
          <w:tcPr>
            <w:tcW w:w="1843" w:type="dxa"/>
            <w:tcBorders>
              <w:top w:val="single" w:sz="6" w:space="0" w:color="auto"/>
              <w:left w:val="single" w:sz="6" w:space="0" w:color="auto"/>
              <w:bottom w:val="single" w:sz="6" w:space="0" w:color="auto"/>
              <w:right w:val="single" w:sz="6" w:space="0" w:color="auto"/>
            </w:tcBorders>
            <w:vAlign w:val="center"/>
          </w:tcPr>
          <w:p w14:paraId="6D69BD50" w14:textId="77777777" w:rsidR="00C817E7" w:rsidRPr="00B5764E" w:rsidRDefault="00C817E7" w:rsidP="00C817E7">
            <w:pPr>
              <w:jc w:val="both"/>
              <w:rPr>
                <w:highlight w:val="yellow"/>
                <w:lang w:val="ru-RU"/>
              </w:rPr>
            </w:pPr>
            <w:r w:rsidRPr="00B5764E">
              <w:rPr>
                <w:color w:val="000000"/>
                <w:lang w:val="ru-RU"/>
              </w:rPr>
              <w:t>Безопасность информации в ИС</w:t>
            </w:r>
          </w:p>
        </w:tc>
        <w:tc>
          <w:tcPr>
            <w:tcW w:w="4678" w:type="dxa"/>
            <w:tcBorders>
              <w:top w:val="single" w:sz="6" w:space="0" w:color="auto"/>
              <w:left w:val="single" w:sz="6" w:space="0" w:color="auto"/>
              <w:bottom w:val="single" w:sz="6" w:space="0" w:color="auto"/>
              <w:right w:val="single" w:sz="6" w:space="0" w:color="auto"/>
            </w:tcBorders>
            <w:vAlign w:val="center"/>
          </w:tcPr>
          <w:p w14:paraId="0C909F3A" w14:textId="77777777" w:rsidR="00C817E7" w:rsidRPr="00B5764E" w:rsidRDefault="00C817E7" w:rsidP="00C817E7">
            <w:pPr>
              <w:jc w:val="both"/>
              <w:rPr>
                <w:lang w:val="ru-RU"/>
              </w:rPr>
            </w:pPr>
            <w:r w:rsidRPr="00B5764E">
              <w:rPr>
                <w:lang w:val="ru-RU"/>
              </w:rPr>
              <w:t xml:space="preserve">Основные понятия. Классификация мер обеспечения безопасности ИС. Угрозы безопасности ИС. Универсальные механизмы защиты ИС. Криптографическая защита информации АБС. Электронная цифровая подпись: понятие, принципы построения, алгоритмы расчета. Система защиты информации в ИС. </w:t>
            </w:r>
          </w:p>
          <w:p w14:paraId="2D14F6E0" w14:textId="77777777" w:rsidR="00714732" w:rsidRPr="00714732" w:rsidRDefault="00714732" w:rsidP="00714732">
            <w:pPr>
              <w:jc w:val="both"/>
              <w:rPr>
                <w:i/>
                <w:lang w:val="ru-RU"/>
              </w:rPr>
            </w:pPr>
            <w:r w:rsidRPr="00714732">
              <w:rPr>
                <w:i/>
                <w:lang w:val="ru-RU"/>
              </w:rPr>
              <w:t xml:space="preserve">Рекомендуемые источники: </w:t>
            </w:r>
          </w:p>
          <w:p w14:paraId="184FC3BF" w14:textId="77777777" w:rsidR="00714732" w:rsidRPr="00714732" w:rsidRDefault="00714732" w:rsidP="00714732">
            <w:pPr>
              <w:jc w:val="both"/>
              <w:rPr>
                <w:i/>
                <w:lang w:val="ru-RU"/>
              </w:rPr>
            </w:pPr>
            <w:r w:rsidRPr="00714732">
              <w:rPr>
                <w:i/>
                <w:lang w:val="ru-RU"/>
              </w:rPr>
              <w:t>Основная литература: 8.1. 1-4</w:t>
            </w:r>
          </w:p>
          <w:p w14:paraId="610B4A69" w14:textId="47153E18" w:rsidR="00C817E7" w:rsidRPr="00B5764E" w:rsidRDefault="00714732" w:rsidP="00714732">
            <w:pPr>
              <w:jc w:val="both"/>
              <w:rPr>
                <w:lang w:val="ru-RU"/>
              </w:rPr>
            </w:pPr>
            <w:r w:rsidRPr="00714732">
              <w:rPr>
                <w:i/>
                <w:lang w:val="ru-RU"/>
              </w:rPr>
              <w:t>Дополнительная литература: 8.2. 4-8</w:t>
            </w:r>
          </w:p>
        </w:tc>
        <w:tc>
          <w:tcPr>
            <w:tcW w:w="3677" w:type="dxa"/>
            <w:tcBorders>
              <w:top w:val="single" w:sz="6" w:space="0" w:color="auto"/>
              <w:left w:val="single" w:sz="6" w:space="0" w:color="auto"/>
              <w:bottom w:val="single" w:sz="6" w:space="0" w:color="auto"/>
              <w:right w:val="single" w:sz="6" w:space="0" w:color="auto"/>
            </w:tcBorders>
          </w:tcPr>
          <w:p w14:paraId="093291C3" w14:textId="77777777" w:rsidR="00C817E7" w:rsidRPr="00B5764E" w:rsidRDefault="00C817E7" w:rsidP="00C817E7">
            <w:pPr>
              <w:pStyle w:val="Style66"/>
              <w:widowControl/>
              <w:jc w:val="both"/>
              <w:rPr>
                <w:bCs/>
                <w:lang w:val="ru-RU" w:eastAsia="ru-RU"/>
              </w:rPr>
            </w:pPr>
            <w:r w:rsidRPr="00B5764E">
              <w:rPr>
                <w:bCs/>
                <w:lang w:val="ru-RU" w:eastAsia="ru-RU"/>
              </w:rPr>
              <w:t>Практическое занятие в интерактивной форме. Решение задач на компьютере.</w:t>
            </w:r>
          </w:p>
        </w:tc>
      </w:tr>
    </w:tbl>
    <w:p w14:paraId="57894D5E" w14:textId="77777777" w:rsidR="009D740D" w:rsidRDefault="009D740D" w:rsidP="006A6751">
      <w:pPr>
        <w:jc w:val="both"/>
        <w:rPr>
          <w:rStyle w:val="FontStyle82"/>
          <w:lang w:val="ru-RU" w:eastAsia="ru-RU"/>
        </w:rPr>
      </w:pPr>
    </w:p>
    <w:p w14:paraId="1526395A" w14:textId="758DAF41" w:rsidR="006A6751" w:rsidRPr="00BF1C28" w:rsidRDefault="006A6751" w:rsidP="006A6751">
      <w:pPr>
        <w:jc w:val="both"/>
        <w:rPr>
          <w:b/>
          <w:bCs/>
          <w:color w:val="FF0000"/>
          <w:sz w:val="28"/>
          <w:szCs w:val="28"/>
          <w:lang w:val="ru-RU"/>
        </w:rPr>
      </w:pPr>
      <w:r w:rsidRPr="003B1AED">
        <w:rPr>
          <w:b/>
          <w:bCs/>
          <w:sz w:val="28"/>
          <w:szCs w:val="28"/>
          <w:lang w:val="ru-RU"/>
        </w:rPr>
        <w:t xml:space="preserve">6. </w:t>
      </w:r>
      <w:r w:rsidR="00353FDD" w:rsidRPr="003B1AED">
        <w:rPr>
          <w:b/>
          <w:bCs/>
          <w:sz w:val="28"/>
          <w:szCs w:val="28"/>
          <w:lang w:val="ru-RU"/>
        </w:rPr>
        <w:t>У</w:t>
      </w:r>
      <w:r w:rsidRPr="003B1AED">
        <w:rPr>
          <w:b/>
          <w:bCs/>
          <w:sz w:val="28"/>
          <w:szCs w:val="28"/>
          <w:lang w:val="ru-RU"/>
        </w:rPr>
        <w:t>чебно-методическо</w:t>
      </w:r>
      <w:r w:rsidR="00353FDD" w:rsidRPr="003B1AED">
        <w:rPr>
          <w:b/>
          <w:bCs/>
          <w:sz w:val="28"/>
          <w:szCs w:val="28"/>
          <w:lang w:val="ru-RU"/>
        </w:rPr>
        <w:t>е</w:t>
      </w:r>
      <w:r w:rsidRPr="003B1AED">
        <w:rPr>
          <w:b/>
          <w:bCs/>
          <w:sz w:val="28"/>
          <w:szCs w:val="28"/>
          <w:lang w:val="ru-RU"/>
        </w:rPr>
        <w:t xml:space="preserve"> обеспечени</w:t>
      </w:r>
      <w:r w:rsidR="00353FDD" w:rsidRPr="003B1AED">
        <w:rPr>
          <w:b/>
          <w:bCs/>
          <w:sz w:val="28"/>
          <w:szCs w:val="28"/>
          <w:lang w:val="ru-RU"/>
        </w:rPr>
        <w:t>е</w:t>
      </w:r>
      <w:r w:rsidRPr="003B1AED">
        <w:rPr>
          <w:b/>
          <w:bCs/>
          <w:sz w:val="28"/>
          <w:szCs w:val="28"/>
          <w:lang w:val="ru-RU"/>
        </w:rPr>
        <w:t xml:space="preserve"> для самостоятельной работы обучающихся по дисциплине</w:t>
      </w:r>
      <w:r w:rsidR="00BF1C28">
        <w:rPr>
          <w:b/>
          <w:bCs/>
          <w:sz w:val="28"/>
          <w:szCs w:val="28"/>
          <w:lang w:val="ru-RU"/>
        </w:rPr>
        <w:t xml:space="preserve"> </w:t>
      </w:r>
    </w:p>
    <w:p w14:paraId="7672EE4F" w14:textId="77777777" w:rsidR="00126B16" w:rsidRPr="003B1AED" w:rsidRDefault="00126B16" w:rsidP="006A6751">
      <w:pPr>
        <w:jc w:val="both"/>
        <w:rPr>
          <w:b/>
          <w:bCs/>
          <w:sz w:val="28"/>
          <w:szCs w:val="28"/>
          <w:lang w:val="ru-RU"/>
        </w:rPr>
      </w:pPr>
    </w:p>
    <w:p w14:paraId="322D4AE1" w14:textId="77777777" w:rsidR="00850A97" w:rsidRPr="003B1AED" w:rsidRDefault="00850A97" w:rsidP="00850A97">
      <w:pPr>
        <w:jc w:val="right"/>
        <w:rPr>
          <w:b/>
          <w:bCs/>
          <w:sz w:val="28"/>
          <w:szCs w:val="28"/>
          <w:lang w:val="ru-RU"/>
        </w:rPr>
      </w:pPr>
      <w:r w:rsidRPr="003B1AED">
        <w:rPr>
          <w:b/>
          <w:bCs/>
          <w:sz w:val="28"/>
          <w:szCs w:val="28"/>
          <w:lang w:val="ru-RU"/>
        </w:rPr>
        <w:t>Таблица 5.</w:t>
      </w:r>
    </w:p>
    <w:p w14:paraId="0E9E6F16" w14:textId="77777777" w:rsidR="00506537" w:rsidRPr="003B1AED" w:rsidRDefault="00506537" w:rsidP="006A6751">
      <w:pPr>
        <w:jc w:val="both"/>
        <w:rPr>
          <w:b/>
          <w:bCs/>
          <w:color w:val="FF0000"/>
          <w:sz w:val="28"/>
          <w:szCs w:val="28"/>
          <w:lang w:val="ru-RU"/>
        </w:rPr>
      </w:pPr>
    </w:p>
    <w:tbl>
      <w:tblPr>
        <w:tblW w:w="10158" w:type="dxa"/>
        <w:tblInd w:w="40" w:type="dxa"/>
        <w:tblLayout w:type="fixed"/>
        <w:tblCellMar>
          <w:left w:w="40" w:type="dxa"/>
          <w:right w:w="40" w:type="dxa"/>
        </w:tblCellMar>
        <w:tblLook w:val="0000" w:firstRow="0" w:lastRow="0" w:firstColumn="0" w:lastColumn="0" w:noHBand="0" w:noVBand="0"/>
      </w:tblPr>
      <w:tblGrid>
        <w:gridCol w:w="1937"/>
        <w:gridCol w:w="5297"/>
        <w:gridCol w:w="2924"/>
      </w:tblGrid>
      <w:tr w:rsidR="009D740D" w:rsidRPr="003B1AED" w14:paraId="7D87D8A1" w14:textId="77777777" w:rsidTr="009D740D">
        <w:trPr>
          <w:trHeight w:val="725"/>
        </w:trPr>
        <w:tc>
          <w:tcPr>
            <w:tcW w:w="1937" w:type="dxa"/>
            <w:tcBorders>
              <w:top w:val="single" w:sz="6" w:space="0" w:color="auto"/>
              <w:left w:val="single" w:sz="6" w:space="0" w:color="auto"/>
              <w:bottom w:val="nil"/>
              <w:right w:val="single" w:sz="6" w:space="0" w:color="auto"/>
            </w:tcBorders>
          </w:tcPr>
          <w:p w14:paraId="127CBEA4" w14:textId="77777777" w:rsidR="009D740D" w:rsidRPr="003B1AED" w:rsidRDefault="009D740D" w:rsidP="006947C7">
            <w:pPr>
              <w:pStyle w:val="Style32"/>
              <w:widowControl/>
              <w:jc w:val="center"/>
              <w:rPr>
                <w:rStyle w:val="FontStyle92"/>
                <w:sz w:val="24"/>
                <w:szCs w:val="24"/>
                <w:lang w:val="ru-RU" w:eastAsia="ru-RU"/>
              </w:rPr>
            </w:pPr>
            <w:r w:rsidRPr="003B1AED">
              <w:rPr>
                <w:rStyle w:val="FontStyle92"/>
                <w:sz w:val="24"/>
                <w:szCs w:val="24"/>
                <w:lang w:val="ru-RU" w:eastAsia="ru-RU"/>
              </w:rPr>
              <w:t>Наименование тем (разделов)</w:t>
            </w:r>
          </w:p>
          <w:p w14:paraId="56AA5166" w14:textId="77777777" w:rsidR="009D740D" w:rsidRPr="003B1AED" w:rsidRDefault="009D740D" w:rsidP="006947C7">
            <w:pPr>
              <w:pStyle w:val="Style32"/>
              <w:widowControl/>
              <w:jc w:val="center"/>
              <w:rPr>
                <w:rStyle w:val="FontStyle92"/>
                <w:sz w:val="24"/>
                <w:szCs w:val="24"/>
                <w:lang w:val="ru-RU" w:eastAsia="ru-RU"/>
              </w:rPr>
            </w:pPr>
            <w:r w:rsidRPr="003B1AED">
              <w:rPr>
                <w:rStyle w:val="FontStyle92"/>
                <w:sz w:val="24"/>
                <w:szCs w:val="24"/>
                <w:lang w:val="ru-RU" w:eastAsia="ru-RU"/>
              </w:rPr>
              <w:t>дисциплины</w:t>
            </w:r>
          </w:p>
        </w:tc>
        <w:tc>
          <w:tcPr>
            <w:tcW w:w="5297" w:type="dxa"/>
            <w:tcBorders>
              <w:top w:val="single" w:sz="6" w:space="0" w:color="auto"/>
              <w:left w:val="single" w:sz="6" w:space="0" w:color="auto"/>
              <w:bottom w:val="nil"/>
              <w:right w:val="single" w:sz="6" w:space="0" w:color="auto"/>
            </w:tcBorders>
          </w:tcPr>
          <w:p w14:paraId="5F019C41" w14:textId="77777777" w:rsidR="009D740D" w:rsidRPr="003B1AED" w:rsidRDefault="009D740D" w:rsidP="006947C7">
            <w:pPr>
              <w:pStyle w:val="Style32"/>
              <w:widowControl/>
              <w:jc w:val="center"/>
              <w:rPr>
                <w:rStyle w:val="FontStyle92"/>
                <w:sz w:val="24"/>
                <w:szCs w:val="24"/>
                <w:lang w:val="ru-RU" w:eastAsia="ru-RU"/>
              </w:rPr>
            </w:pPr>
            <w:r w:rsidRPr="003B1AED">
              <w:rPr>
                <w:rStyle w:val="FontStyle92"/>
                <w:sz w:val="24"/>
                <w:szCs w:val="24"/>
                <w:lang w:val="ru-RU" w:eastAsia="ru-RU"/>
              </w:rPr>
              <w:t>Вопросы для самостоятельного обучения</w:t>
            </w:r>
          </w:p>
        </w:tc>
        <w:tc>
          <w:tcPr>
            <w:tcW w:w="2924" w:type="dxa"/>
            <w:tcBorders>
              <w:top w:val="single" w:sz="6" w:space="0" w:color="auto"/>
              <w:left w:val="single" w:sz="6" w:space="0" w:color="auto"/>
              <w:bottom w:val="nil"/>
              <w:right w:val="single" w:sz="6" w:space="0" w:color="auto"/>
            </w:tcBorders>
          </w:tcPr>
          <w:p w14:paraId="5BD46086" w14:textId="77777777" w:rsidR="009D740D" w:rsidRPr="003B1AED" w:rsidRDefault="009D740D" w:rsidP="006947C7">
            <w:pPr>
              <w:pStyle w:val="Style32"/>
              <w:widowControl/>
              <w:jc w:val="center"/>
              <w:rPr>
                <w:rStyle w:val="FontStyle92"/>
                <w:sz w:val="24"/>
                <w:szCs w:val="24"/>
                <w:lang w:val="ru-RU" w:eastAsia="ru-RU"/>
              </w:rPr>
            </w:pPr>
            <w:r>
              <w:rPr>
                <w:rStyle w:val="FontStyle92"/>
                <w:sz w:val="24"/>
                <w:szCs w:val="24"/>
                <w:lang w:val="ru-RU" w:eastAsia="ru-RU"/>
              </w:rPr>
              <w:t>Форма самостоятельной работы</w:t>
            </w:r>
          </w:p>
        </w:tc>
      </w:tr>
      <w:tr w:rsidR="009D740D" w:rsidRPr="003B1AED" w14:paraId="3202CCEE" w14:textId="77777777" w:rsidTr="009D740D">
        <w:trPr>
          <w:trHeight w:val="811"/>
        </w:trPr>
        <w:tc>
          <w:tcPr>
            <w:tcW w:w="1937" w:type="dxa"/>
            <w:tcBorders>
              <w:top w:val="nil"/>
              <w:left w:val="single" w:sz="6" w:space="0" w:color="auto"/>
              <w:bottom w:val="nil"/>
              <w:right w:val="single" w:sz="6" w:space="0" w:color="auto"/>
            </w:tcBorders>
          </w:tcPr>
          <w:p w14:paraId="140C5772" w14:textId="77777777" w:rsidR="009D740D" w:rsidRPr="003B1AED" w:rsidRDefault="009D740D" w:rsidP="006947C7">
            <w:pPr>
              <w:widowControl/>
              <w:rPr>
                <w:rStyle w:val="FontStyle92"/>
                <w:sz w:val="24"/>
                <w:szCs w:val="24"/>
                <w:lang w:val="ru-RU" w:eastAsia="ru-RU"/>
              </w:rPr>
            </w:pPr>
          </w:p>
          <w:p w14:paraId="388368FC" w14:textId="77777777" w:rsidR="009D740D" w:rsidRPr="003B1AED" w:rsidRDefault="009D740D" w:rsidP="006947C7">
            <w:pPr>
              <w:widowControl/>
              <w:rPr>
                <w:rStyle w:val="FontStyle92"/>
                <w:sz w:val="24"/>
                <w:szCs w:val="24"/>
                <w:lang w:val="ru-RU" w:eastAsia="ru-RU"/>
              </w:rPr>
            </w:pPr>
          </w:p>
        </w:tc>
        <w:tc>
          <w:tcPr>
            <w:tcW w:w="5297" w:type="dxa"/>
            <w:tcBorders>
              <w:top w:val="nil"/>
              <w:left w:val="single" w:sz="6" w:space="0" w:color="auto"/>
              <w:bottom w:val="nil"/>
              <w:right w:val="single" w:sz="6" w:space="0" w:color="auto"/>
            </w:tcBorders>
          </w:tcPr>
          <w:p w14:paraId="245F6AB5" w14:textId="77777777" w:rsidR="009D740D" w:rsidRPr="003B1AED" w:rsidRDefault="009D740D" w:rsidP="006947C7">
            <w:pPr>
              <w:pStyle w:val="Style32"/>
              <w:widowControl/>
              <w:rPr>
                <w:rStyle w:val="FontStyle92"/>
                <w:sz w:val="24"/>
                <w:szCs w:val="24"/>
                <w:lang w:val="ru-RU" w:eastAsia="ru-RU"/>
              </w:rPr>
            </w:pPr>
          </w:p>
          <w:p w14:paraId="7B8D6F74" w14:textId="77777777" w:rsidR="009D740D" w:rsidRPr="003B1AED" w:rsidRDefault="009D740D" w:rsidP="006947C7">
            <w:pPr>
              <w:pStyle w:val="Style32"/>
              <w:widowControl/>
              <w:rPr>
                <w:rStyle w:val="FontStyle92"/>
                <w:sz w:val="24"/>
                <w:szCs w:val="24"/>
                <w:lang w:val="ru-RU" w:eastAsia="ru-RU"/>
              </w:rPr>
            </w:pPr>
          </w:p>
        </w:tc>
        <w:tc>
          <w:tcPr>
            <w:tcW w:w="2924" w:type="dxa"/>
            <w:tcBorders>
              <w:top w:val="nil"/>
              <w:left w:val="single" w:sz="6" w:space="0" w:color="auto"/>
              <w:bottom w:val="nil"/>
              <w:right w:val="single" w:sz="6" w:space="0" w:color="auto"/>
            </w:tcBorders>
          </w:tcPr>
          <w:p w14:paraId="7BF99CD7" w14:textId="77777777" w:rsidR="009D740D" w:rsidRPr="003B1AED" w:rsidRDefault="009D740D" w:rsidP="006947C7">
            <w:pPr>
              <w:pStyle w:val="Style32"/>
              <w:widowControl/>
              <w:rPr>
                <w:rStyle w:val="FontStyle92"/>
                <w:sz w:val="24"/>
                <w:szCs w:val="24"/>
                <w:lang w:val="ru-RU" w:eastAsia="ru-RU"/>
              </w:rPr>
            </w:pPr>
          </w:p>
        </w:tc>
      </w:tr>
      <w:tr w:rsidR="009D740D" w:rsidRPr="003B1AED" w14:paraId="5CCD9E1B" w14:textId="77777777" w:rsidTr="009D740D">
        <w:trPr>
          <w:trHeight w:val="61"/>
        </w:trPr>
        <w:tc>
          <w:tcPr>
            <w:tcW w:w="1937" w:type="dxa"/>
            <w:tcBorders>
              <w:top w:val="nil"/>
              <w:left w:val="single" w:sz="6" w:space="0" w:color="auto"/>
              <w:bottom w:val="single" w:sz="6" w:space="0" w:color="auto"/>
              <w:right w:val="single" w:sz="6" w:space="0" w:color="auto"/>
            </w:tcBorders>
          </w:tcPr>
          <w:p w14:paraId="27325146" w14:textId="02BD69F6" w:rsidR="009D740D" w:rsidRPr="003B1AED" w:rsidRDefault="009D740D" w:rsidP="006947C7">
            <w:pPr>
              <w:widowControl/>
              <w:rPr>
                <w:rStyle w:val="FontStyle92"/>
                <w:sz w:val="24"/>
                <w:szCs w:val="24"/>
                <w:lang w:val="ru-RU" w:eastAsia="ru-RU"/>
              </w:rPr>
            </w:pPr>
          </w:p>
        </w:tc>
        <w:tc>
          <w:tcPr>
            <w:tcW w:w="5297" w:type="dxa"/>
            <w:tcBorders>
              <w:top w:val="nil"/>
              <w:left w:val="single" w:sz="6" w:space="0" w:color="auto"/>
              <w:bottom w:val="single" w:sz="6" w:space="0" w:color="auto"/>
              <w:right w:val="single" w:sz="6" w:space="0" w:color="auto"/>
            </w:tcBorders>
          </w:tcPr>
          <w:p w14:paraId="3FC296AD" w14:textId="617BC499" w:rsidR="009D740D" w:rsidRPr="003B1AED" w:rsidRDefault="009D740D" w:rsidP="006947C7">
            <w:pPr>
              <w:pStyle w:val="Style54"/>
              <w:widowControl/>
              <w:rPr>
                <w:rStyle w:val="FontStyle107"/>
                <w:sz w:val="24"/>
                <w:szCs w:val="24"/>
                <w:lang w:val="ru-RU" w:eastAsia="ru-RU"/>
              </w:rPr>
            </w:pPr>
          </w:p>
        </w:tc>
        <w:tc>
          <w:tcPr>
            <w:tcW w:w="2924" w:type="dxa"/>
            <w:tcBorders>
              <w:top w:val="nil"/>
              <w:left w:val="single" w:sz="6" w:space="0" w:color="auto"/>
              <w:bottom w:val="single" w:sz="6" w:space="0" w:color="auto"/>
              <w:right w:val="single" w:sz="6" w:space="0" w:color="auto"/>
            </w:tcBorders>
          </w:tcPr>
          <w:p w14:paraId="271B4909" w14:textId="77777777" w:rsidR="009D740D" w:rsidRPr="003B1AED" w:rsidRDefault="009D740D" w:rsidP="006947C7">
            <w:pPr>
              <w:pStyle w:val="Style54"/>
              <w:widowControl/>
              <w:rPr>
                <w:rStyle w:val="FontStyle107"/>
                <w:sz w:val="24"/>
                <w:szCs w:val="24"/>
                <w:lang w:val="ru-RU" w:eastAsia="ru-RU"/>
              </w:rPr>
            </w:pPr>
          </w:p>
        </w:tc>
      </w:tr>
      <w:tr w:rsidR="009D740D" w:rsidRPr="00714732" w14:paraId="3E618789" w14:textId="77777777" w:rsidTr="009D740D">
        <w:tc>
          <w:tcPr>
            <w:tcW w:w="1937" w:type="dxa"/>
            <w:tcBorders>
              <w:top w:val="single" w:sz="6" w:space="0" w:color="auto"/>
              <w:left w:val="single" w:sz="6" w:space="0" w:color="auto"/>
              <w:bottom w:val="single" w:sz="6" w:space="0" w:color="auto"/>
              <w:right w:val="single" w:sz="6" w:space="0" w:color="auto"/>
            </w:tcBorders>
          </w:tcPr>
          <w:p w14:paraId="5ED6F484" w14:textId="77777777" w:rsidR="009D740D" w:rsidRPr="009D740D" w:rsidRDefault="009D740D" w:rsidP="00DF3881">
            <w:pPr>
              <w:pStyle w:val="aa"/>
              <w:jc w:val="both"/>
              <w:rPr>
                <w:lang w:val="ru-RU"/>
              </w:rPr>
            </w:pPr>
            <w:r w:rsidRPr="009D740D">
              <w:rPr>
                <w:bCs/>
                <w:lang w:val="ru-RU"/>
              </w:rPr>
              <w:t>Моделирование как метод научного познания.</w:t>
            </w:r>
          </w:p>
        </w:tc>
        <w:tc>
          <w:tcPr>
            <w:tcW w:w="5297" w:type="dxa"/>
            <w:tcBorders>
              <w:top w:val="single" w:sz="6" w:space="0" w:color="auto"/>
              <w:left w:val="single" w:sz="6" w:space="0" w:color="auto"/>
              <w:bottom w:val="single" w:sz="6" w:space="0" w:color="auto"/>
              <w:right w:val="single" w:sz="6" w:space="0" w:color="auto"/>
            </w:tcBorders>
          </w:tcPr>
          <w:p w14:paraId="776F4663" w14:textId="77777777" w:rsidR="009D740D" w:rsidRPr="009D740D" w:rsidRDefault="009D740D" w:rsidP="00DF3881">
            <w:pPr>
              <w:pStyle w:val="Style66"/>
              <w:widowControl/>
              <w:jc w:val="both"/>
              <w:rPr>
                <w:lang w:val="ru-RU"/>
              </w:rPr>
            </w:pPr>
            <w:r w:rsidRPr="009D740D">
              <w:rPr>
                <w:bCs/>
                <w:lang w:val="ru-RU"/>
              </w:rPr>
              <w:t>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Производственно-технологический и социально-экономический уровни экономико-математического моделирования. Особенности экономических наблюдений и измерений. Проблема проверки адекватности моделей.</w:t>
            </w:r>
          </w:p>
        </w:tc>
        <w:tc>
          <w:tcPr>
            <w:tcW w:w="2924" w:type="dxa"/>
            <w:tcBorders>
              <w:top w:val="single" w:sz="6" w:space="0" w:color="auto"/>
              <w:left w:val="single" w:sz="6" w:space="0" w:color="auto"/>
              <w:bottom w:val="single" w:sz="6" w:space="0" w:color="auto"/>
              <w:right w:val="single" w:sz="6" w:space="0" w:color="auto"/>
            </w:tcBorders>
          </w:tcPr>
          <w:p w14:paraId="02EC4D63" w14:textId="77777777" w:rsidR="009D740D" w:rsidRPr="009D740D" w:rsidRDefault="009D740D" w:rsidP="00DF3881">
            <w:pPr>
              <w:pStyle w:val="Style66"/>
              <w:widowControl/>
              <w:jc w:val="both"/>
              <w:rPr>
                <w:bCs/>
                <w:lang w:val="ru-RU"/>
              </w:rPr>
            </w:pPr>
            <w:r w:rsidRPr="009D740D">
              <w:rPr>
                <w:bCs/>
                <w:lang w:val="ru-RU"/>
              </w:rPr>
              <w:t xml:space="preserve">Выполнение домашней работы, ознакомление с литературой, рекомендованной в приведенном ниже списке, поиск информации. </w:t>
            </w:r>
          </w:p>
        </w:tc>
      </w:tr>
      <w:tr w:rsidR="009D740D" w:rsidRPr="00714732" w14:paraId="42E8A7A8" w14:textId="77777777" w:rsidTr="009D740D">
        <w:tc>
          <w:tcPr>
            <w:tcW w:w="1937" w:type="dxa"/>
            <w:tcBorders>
              <w:top w:val="single" w:sz="6" w:space="0" w:color="auto"/>
              <w:left w:val="single" w:sz="6" w:space="0" w:color="auto"/>
              <w:bottom w:val="single" w:sz="6" w:space="0" w:color="auto"/>
              <w:right w:val="single" w:sz="6" w:space="0" w:color="auto"/>
            </w:tcBorders>
          </w:tcPr>
          <w:p w14:paraId="1FB49C2B" w14:textId="77777777" w:rsidR="009D740D" w:rsidRPr="009D740D" w:rsidRDefault="009D740D" w:rsidP="00DF3881">
            <w:pPr>
              <w:jc w:val="both"/>
              <w:rPr>
                <w:lang w:val="ru-RU"/>
              </w:rPr>
            </w:pPr>
            <w:r w:rsidRPr="009D740D">
              <w:rPr>
                <w:bCs/>
                <w:lang w:val="ru-RU"/>
              </w:rPr>
              <w:t>Основные положения теории систем</w:t>
            </w:r>
          </w:p>
        </w:tc>
        <w:tc>
          <w:tcPr>
            <w:tcW w:w="5297" w:type="dxa"/>
            <w:tcBorders>
              <w:top w:val="single" w:sz="6" w:space="0" w:color="auto"/>
              <w:left w:val="single" w:sz="6" w:space="0" w:color="auto"/>
              <w:bottom w:val="single" w:sz="6" w:space="0" w:color="auto"/>
              <w:right w:val="single" w:sz="6" w:space="0" w:color="auto"/>
            </w:tcBorders>
          </w:tcPr>
          <w:p w14:paraId="6ED7D5E4" w14:textId="77777777" w:rsidR="009D740D" w:rsidRPr="009D740D" w:rsidRDefault="009D740D" w:rsidP="00DF3881">
            <w:pPr>
              <w:pStyle w:val="Style66"/>
              <w:widowControl/>
              <w:jc w:val="both"/>
              <w:rPr>
                <w:lang w:val="ru-RU"/>
              </w:rPr>
            </w:pPr>
            <w:r w:rsidRPr="009D740D">
              <w:rPr>
                <w:bCs/>
                <w:lang w:val="ru-RU"/>
              </w:rPr>
              <w:t xml:space="preserve">Определение системы. Свойства системы. Классификация систем. Модели экономических систем. Основы системного анализа. </w:t>
            </w:r>
            <w:r w:rsidRPr="009D740D">
              <w:rPr>
                <w:bCs/>
                <w:lang w:val="ru-RU"/>
              </w:rPr>
              <w:lastRenderedPageBreak/>
              <w:t>Формулировка проблемы. Определение целей. Формирование критериев. Генерирование альтернатив. Выбор. Интерпретации и анализ ожидаемых результатов.</w:t>
            </w:r>
          </w:p>
        </w:tc>
        <w:tc>
          <w:tcPr>
            <w:tcW w:w="2924" w:type="dxa"/>
            <w:tcBorders>
              <w:top w:val="single" w:sz="6" w:space="0" w:color="auto"/>
              <w:left w:val="single" w:sz="6" w:space="0" w:color="auto"/>
              <w:bottom w:val="single" w:sz="6" w:space="0" w:color="auto"/>
              <w:right w:val="single" w:sz="6" w:space="0" w:color="auto"/>
            </w:tcBorders>
          </w:tcPr>
          <w:p w14:paraId="6935757A" w14:textId="77777777" w:rsidR="009D740D" w:rsidRPr="009D740D" w:rsidRDefault="009D740D" w:rsidP="00DF3881">
            <w:pPr>
              <w:pStyle w:val="Style66"/>
              <w:widowControl/>
              <w:jc w:val="both"/>
              <w:rPr>
                <w:bCs/>
                <w:lang w:val="ru-RU"/>
              </w:rPr>
            </w:pPr>
            <w:r w:rsidRPr="009D740D">
              <w:rPr>
                <w:bCs/>
                <w:lang w:val="ru-RU"/>
              </w:rPr>
              <w:lastRenderedPageBreak/>
              <w:t xml:space="preserve">Выполнение домашней работы, ознакомление с литературой, </w:t>
            </w:r>
            <w:r w:rsidRPr="009D740D">
              <w:rPr>
                <w:bCs/>
                <w:lang w:val="ru-RU"/>
              </w:rPr>
              <w:lastRenderedPageBreak/>
              <w:t>рекомендованной в приведенном ниже списке, поиск информации.</w:t>
            </w:r>
          </w:p>
        </w:tc>
      </w:tr>
      <w:tr w:rsidR="009D740D" w:rsidRPr="00714732" w14:paraId="5BA943E5" w14:textId="77777777" w:rsidTr="009D740D">
        <w:tc>
          <w:tcPr>
            <w:tcW w:w="1937" w:type="dxa"/>
            <w:tcBorders>
              <w:top w:val="single" w:sz="6" w:space="0" w:color="auto"/>
              <w:left w:val="single" w:sz="6" w:space="0" w:color="auto"/>
              <w:bottom w:val="single" w:sz="6" w:space="0" w:color="auto"/>
              <w:right w:val="single" w:sz="6" w:space="0" w:color="auto"/>
            </w:tcBorders>
          </w:tcPr>
          <w:p w14:paraId="0009BE82" w14:textId="77777777" w:rsidR="009D740D" w:rsidRPr="009D740D" w:rsidRDefault="009D740D" w:rsidP="00DF3881">
            <w:pPr>
              <w:rPr>
                <w:lang w:val="ru-RU"/>
              </w:rPr>
            </w:pPr>
            <w:r w:rsidRPr="009D740D">
              <w:rPr>
                <w:bCs/>
                <w:lang w:val="ru-RU"/>
              </w:rPr>
              <w:t>Основы математической логики</w:t>
            </w:r>
          </w:p>
        </w:tc>
        <w:tc>
          <w:tcPr>
            <w:tcW w:w="5297" w:type="dxa"/>
            <w:tcBorders>
              <w:top w:val="single" w:sz="6" w:space="0" w:color="auto"/>
              <w:left w:val="single" w:sz="6" w:space="0" w:color="auto"/>
              <w:bottom w:val="single" w:sz="6" w:space="0" w:color="auto"/>
              <w:right w:val="single" w:sz="6" w:space="0" w:color="auto"/>
            </w:tcBorders>
          </w:tcPr>
          <w:p w14:paraId="10DE3FA5" w14:textId="77777777" w:rsidR="009D740D" w:rsidRPr="009D740D" w:rsidRDefault="009D740D" w:rsidP="00DF3881">
            <w:pPr>
              <w:pStyle w:val="Style66"/>
              <w:widowControl/>
              <w:jc w:val="both"/>
              <w:rPr>
                <w:lang w:val="ru-RU"/>
              </w:rPr>
            </w:pPr>
            <w:r w:rsidRPr="009D740D">
              <w:rPr>
                <w:bCs/>
                <w:lang w:val="ru-RU"/>
              </w:rPr>
              <w:t xml:space="preserve">Алгебра высказываний. Логика предикатов. Формализация математики. Основные понятия аксиоматической теории. Теорема </w:t>
            </w:r>
            <w:proofErr w:type="spellStart"/>
            <w:r w:rsidRPr="009D740D">
              <w:rPr>
                <w:bCs/>
                <w:lang w:val="ru-RU"/>
              </w:rPr>
              <w:t>Гёделя</w:t>
            </w:r>
            <w:proofErr w:type="spellEnd"/>
            <w:r w:rsidRPr="009D740D">
              <w:rPr>
                <w:bCs/>
                <w:lang w:val="ru-RU"/>
              </w:rPr>
              <w:t xml:space="preserve"> о полноте.</w:t>
            </w:r>
          </w:p>
        </w:tc>
        <w:tc>
          <w:tcPr>
            <w:tcW w:w="2924" w:type="dxa"/>
            <w:tcBorders>
              <w:top w:val="single" w:sz="6" w:space="0" w:color="auto"/>
              <w:left w:val="single" w:sz="6" w:space="0" w:color="auto"/>
              <w:bottom w:val="single" w:sz="6" w:space="0" w:color="auto"/>
              <w:right w:val="single" w:sz="6" w:space="0" w:color="auto"/>
            </w:tcBorders>
          </w:tcPr>
          <w:p w14:paraId="393C5C2F"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548396CD" w14:textId="77777777" w:rsidTr="009D740D">
        <w:tc>
          <w:tcPr>
            <w:tcW w:w="1937" w:type="dxa"/>
            <w:tcBorders>
              <w:top w:val="single" w:sz="6" w:space="0" w:color="auto"/>
              <w:left w:val="single" w:sz="6" w:space="0" w:color="auto"/>
              <w:bottom w:val="single" w:sz="6" w:space="0" w:color="auto"/>
              <w:right w:val="single" w:sz="6" w:space="0" w:color="auto"/>
            </w:tcBorders>
          </w:tcPr>
          <w:p w14:paraId="66CCC021" w14:textId="77777777" w:rsidR="009D740D" w:rsidRPr="009D740D" w:rsidRDefault="009D740D" w:rsidP="00DF3881">
            <w:r w:rsidRPr="009D740D">
              <w:rPr>
                <w:bCs/>
                <w:lang w:val="ru-RU"/>
              </w:rPr>
              <w:t>Основы линейной алгебры.</w:t>
            </w:r>
          </w:p>
        </w:tc>
        <w:tc>
          <w:tcPr>
            <w:tcW w:w="5297" w:type="dxa"/>
            <w:tcBorders>
              <w:top w:val="single" w:sz="6" w:space="0" w:color="auto"/>
              <w:left w:val="single" w:sz="6" w:space="0" w:color="auto"/>
              <w:bottom w:val="single" w:sz="6" w:space="0" w:color="auto"/>
              <w:right w:val="single" w:sz="6" w:space="0" w:color="auto"/>
            </w:tcBorders>
          </w:tcPr>
          <w:p w14:paraId="57F39677" w14:textId="77777777" w:rsidR="009D740D" w:rsidRPr="009D740D" w:rsidRDefault="009D740D" w:rsidP="00DF3881">
            <w:pPr>
              <w:pStyle w:val="Style66"/>
              <w:widowControl/>
              <w:jc w:val="both"/>
              <w:rPr>
                <w:lang w:val="ru-RU"/>
              </w:rPr>
            </w:pPr>
            <w:r w:rsidRPr="009D740D">
              <w:rPr>
                <w:bCs/>
                <w:lang w:val="ru-RU"/>
              </w:rPr>
              <w:t xml:space="preserve">Определение, свойства вектора. Линейная зависимость, базис и ранг системы векторов. Определитель квадратной матрицы и его свойства. Собственные числа и собственные векторы матрицы. Однородные системы линейных алгебраических уравнений. Решение систем линейных уравнений, метод Гаусса, метод </w:t>
            </w:r>
            <w:r w:rsidRPr="009D740D">
              <w:rPr>
                <w:bCs/>
              </w:rPr>
              <w:t>LU</w:t>
            </w:r>
            <w:r w:rsidRPr="009D740D">
              <w:rPr>
                <w:bCs/>
                <w:lang w:val="ru-RU"/>
              </w:rPr>
              <w:t>-разложения. Системы алгебраических уравнений в задаче прогноза выпуска продукции, модели Леонтьева многоотраслевой экономики и в линейной модели торговли</w:t>
            </w:r>
          </w:p>
        </w:tc>
        <w:tc>
          <w:tcPr>
            <w:tcW w:w="2924" w:type="dxa"/>
            <w:tcBorders>
              <w:top w:val="single" w:sz="6" w:space="0" w:color="auto"/>
              <w:left w:val="single" w:sz="6" w:space="0" w:color="auto"/>
              <w:bottom w:val="single" w:sz="6" w:space="0" w:color="auto"/>
              <w:right w:val="single" w:sz="6" w:space="0" w:color="auto"/>
            </w:tcBorders>
          </w:tcPr>
          <w:p w14:paraId="36E04353"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39C2FCE1" w14:textId="77777777" w:rsidTr="009D740D">
        <w:tc>
          <w:tcPr>
            <w:tcW w:w="1937" w:type="dxa"/>
            <w:tcBorders>
              <w:top w:val="single" w:sz="6" w:space="0" w:color="auto"/>
              <w:left w:val="single" w:sz="6" w:space="0" w:color="auto"/>
              <w:bottom w:val="single" w:sz="6" w:space="0" w:color="auto"/>
              <w:right w:val="single" w:sz="6" w:space="0" w:color="auto"/>
            </w:tcBorders>
          </w:tcPr>
          <w:p w14:paraId="5D23392C" w14:textId="77777777" w:rsidR="009D740D" w:rsidRPr="009D740D" w:rsidRDefault="009D740D" w:rsidP="00DF3881">
            <w:r w:rsidRPr="009D740D">
              <w:rPr>
                <w:bCs/>
                <w:lang w:val="ru-RU"/>
              </w:rPr>
              <w:t>Основы математического анализа.</w:t>
            </w:r>
          </w:p>
        </w:tc>
        <w:tc>
          <w:tcPr>
            <w:tcW w:w="5297" w:type="dxa"/>
            <w:tcBorders>
              <w:top w:val="single" w:sz="6" w:space="0" w:color="auto"/>
              <w:left w:val="single" w:sz="6" w:space="0" w:color="auto"/>
              <w:bottom w:val="single" w:sz="6" w:space="0" w:color="auto"/>
              <w:right w:val="single" w:sz="6" w:space="0" w:color="auto"/>
            </w:tcBorders>
          </w:tcPr>
          <w:p w14:paraId="2B5534FD" w14:textId="77777777" w:rsidR="009D740D" w:rsidRPr="009D740D" w:rsidRDefault="009D740D" w:rsidP="00DF3881">
            <w:pPr>
              <w:pStyle w:val="Style66"/>
              <w:widowControl/>
              <w:jc w:val="both"/>
              <w:rPr>
                <w:lang w:val="ru-RU"/>
              </w:rPr>
            </w:pPr>
            <w:r w:rsidRPr="009D740D">
              <w:rPr>
                <w:bCs/>
                <w:lang w:val="ru-RU"/>
              </w:rPr>
              <w:t>Множества и операции над ними. Предел последовательности. Функции одной переменной. Предел функции. Бесконечно малые функции. Непрерывность функции. Числовые ряды. Функциональные ряды. Ряды Фурье. Предел, непрерывность и дифференцирование функций нескольких переменных. Необходимые и достаточные условия экстремума функций</w:t>
            </w:r>
          </w:p>
        </w:tc>
        <w:tc>
          <w:tcPr>
            <w:tcW w:w="2924" w:type="dxa"/>
            <w:tcBorders>
              <w:top w:val="single" w:sz="6" w:space="0" w:color="auto"/>
              <w:left w:val="single" w:sz="6" w:space="0" w:color="auto"/>
              <w:bottom w:val="single" w:sz="6" w:space="0" w:color="auto"/>
              <w:right w:val="single" w:sz="6" w:space="0" w:color="auto"/>
            </w:tcBorders>
          </w:tcPr>
          <w:p w14:paraId="7EDE85E1"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5B3BD2EB" w14:textId="77777777" w:rsidTr="009D740D">
        <w:tc>
          <w:tcPr>
            <w:tcW w:w="1937" w:type="dxa"/>
            <w:tcBorders>
              <w:top w:val="single" w:sz="6" w:space="0" w:color="auto"/>
              <w:left w:val="single" w:sz="6" w:space="0" w:color="auto"/>
              <w:bottom w:val="single" w:sz="6" w:space="0" w:color="auto"/>
              <w:right w:val="single" w:sz="6" w:space="0" w:color="auto"/>
            </w:tcBorders>
          </w:tcPr>
          <w:p w14:paraId="341CA671" w14:textId="77777777" w:rsidR="009D740D" w:rsidRPr="009D740D" w:rsidRDefault="009D740D" w:rsidP="00DF3881">
            <w:pPr>
              <w:rPr>
                <w:lang w:val="ru-RU"/>
              </w:rPr>
            </w:pPr>
            <w:r w:rsidRPr="009D740D">
              <w:rPr>
                <w:bCs/>
                <w:lang w:val="ru-RU"/>
              </w:rPr>
              <w:t>Применение дифференциального и интегрального исчисления в экономике</w:t>
            </w:r>
          </w:p>
        </w:tc>
        <w:tc>
          <w:tcPr>
            <w:tcW w:w="5297" w:type="dxa"/>
            <w:tcBorders>
              <w:top w:val="single" w:sz="6" w:space="0" w:color="auto"/>
              <w:left w:val="single" w:sz="6" w:space="0" w:color="auto"/>
              <w:bottom w:val="single" w:sz="6" w:space="0" w:color="auto"/>
              <w:right w:val="single" w:sz="6" w:space="0" w:color="auto"/>
            </w:tcBorders>
          </w:tcPr>
          <w:p w14:paraId="4A2A1371" w14:textId="77777777" w:rsidR="009D740D" w:rsidRPr="009D740D" w:rsidRDefault="009D740D" w:rsidP="00DF3881">
            <w:pPr>
              <w:pStyle w:val="Style66"/>
              <w:widowControl/>
              <w:jc w:val="both"/>
              <w:rPr>
                <w:lang w:val="ru-RU"/>
              </w:rPr>
            </w:pPr>
            <w:r w:rsidRPr="009D740D">
              <w:rPr>
                <w:bCs/>
                <w:lang w:val="ru-RU"/>
              </w:rPr>
              <w:t>Экстремумы функций. Предельные показатели в микроэкономике. Максимизация прибыли. Оптимизация налогообложения предприятия. Закон убывающей эффективности производства. Неопределенный и определенный интеграл. Правила интегрирования. Экономические приложения интегрального исчисления</w:t>
            </w:r>
          </w:p>
        </w:tc>
        <w:tc>
          <w:tcPr>
            <w:tcW w:w="2924" w:type="dxa"/>
            <w:tcBorders>
              <w:top w:val="single" w:sz="6" w:space="0" w:color="auto"/>
              <w:left w:val="single" w:sz="6" w:space="0" w:color="auto"/>
              <w:bottom w:val="single" w:sz="6" w:space="0" w:color="auto"/>
              <w:right w:val="single" w:sz="6" w:space="0" w:color="auto"/>
            </w:tcBorders>
          </w:tcPr>
          <w:p w14:paraId="4B38C073"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5A357A5" w14:textId="77777777" w:rsidTr="009D740D">
        <w:tc>
          <w:tcPr>
            <w:tcW w:w="1937" w:type="dxa"/>
            <w:tcBorders>
              <w:top w:val="single" w:sz="6" w:space="0" w:color="auto"/>
              <w:left w:val="single" w:sz="6" w:space="0" w:color="auto"/>
              <w:bottom w:val="single" w:sz="6" w:space="0" w:color="auto"/>
              <w:right w:val="single" w:sz="6" w:space="0" w:color="auto"/>
            </w:tcBorders>
          </w:tcPr>
          <w:p w14:paraId="198007DE" w14:textId="77777777" w:rsidR="009D740D" w:rsidRPr="009D740D" w:rsidRDefault="009D740D" w:rsidP="00DF3881">
            <w:pPr>
              <w:rPr>
                <w:lang w:val="ru-RU"/>
              </w:rPr>
            </w:pPr>
            <w:r w:rsidRPr="009D740D">
              <w:rPr>
                <w:bCs/>
                <w:lang w:val="ru-RU"/>
              </w:rPr>
              <w:t>Обыкновенные дифференциальные уравнения.</w:t>
            </w:r>
          </w:p>
        </w:tc>
        <w:tc>
          <w:tcPr>
            <w:tcW w:w="5297" w:type="dxa"/>
            <w:tcBorders>
              <w:top w:val="single" w:sz="6" w:space="0" w:color="auto"/>
              <w:left w:val="single" w:sz="6" w:space="0" w:color="auto"/>
              <w:bottom w:val="single" w:sz="6" w:space="0" w:color="auto"/>
              <w:right w:val="single" w:sz="6" w:space="0" w:color="auto"/>
            </w:tcBorders>
          </w:tcPr>
          <w:p w14:paraId="5FBA9063" w14:textId="77777777" w:rsidR="009D740D" w:rsidRPr="009D740D" w:rsidRDefault="009D740D" w:rsidP="00DF3881">
            <w:pPr>
              <w:pStyle w:val="Style66"/>
              <w:widowControl/>
              <w:jc w:val="both"/>
              <w:rPr>
                <w:lang w:val="ru-RU"/>
              </w:rPr>
            </w:pPr>
            <w:r w:rsidRPr="009D740D">
              <w:rPr>
                <w:bCs/>
                <w:lang w:val="ru-RU"/>
              </w:rPr>
              <w:t xml:space="preserve">Дифференциальные уравнения 1-го порядка. Методы решения. Дифференциальные уравнения высших порядков. Дифференциальные уравнения в моделях экономической динамики. Модель естественного роста выпуска. Динамическая модель </w:t>
            </w:r>
            <w:proofErr w:type="spellStart"/>
            <w:r w:rsidRPr="009D740D">
              <w:rPr>
                <w:bCs/>
                <w:lang w:val="ru-RU"/>
              </w:rPr>
              <w:t>Кейнса</w:t>
            </w:r>
            <w:proofErr w:type="spellEnd"/>
            <w:r w:rsidRPr="009D740D">
              <w:rPr>
                <w:bCs/>
                <w:lang w:val="ru-RU"/>
              </w:rPr>
              <w:t xml:space="preserve">. Системы линейных дифференциальных уравнений 1-го порядка. Задача Коши. </w:t>
            </w:r>
          </w:p>
        </w:tc>
        <w:tc>
          <w:tcPr>
            <w:tcW w:w="2924" w:type="dxa"/>
            <w:tcBorders>
              <w:top w:val="single" w:sz="6" w:space="0" w:color="auto"/>
              <w:left w:val="single" w:sz="6" w:space="0" w:color="auto"/>
              <w:bottom w:val="single" w:sz="6" w:space="0" w:color="auto"/>
              <w:right w:val="single" w:sz="6" w:space="0" w:color="auto"/>
            </w:tcBorders>
          </w:tcPr>
          <w:p w14:paraId="1341FD69"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588A5E6B" w14:textId="77777777" w:rsidTr="009D740D">
        <w:tc>
          <w:tcPr>
            <w:tcW w:w="1937" w:type="dxa"/>
            <w:tcBorders>
              <w:top w:val="single" w:sz="6" w:space="0" w:color="auto"/>
              <w:left w:val="single" w:sz="6" w:space="0" w:color="auto"/>
              <w:bottom w:val="single" w:sz="6" w:space="0" w:color="auto"/>
              <w:right w:val="single" w:sz="6" w:space="0" w:color="auto"/>
            </w:tcBorders>
          </w:tcPr>
          <w:p w14:paraId="5B902422" w14:textId="77777777" w:rsidR="009D740D" w:rsidRPr="009D740D" w:rsidRDefault="009D740D" w:rsidP="00DF3881">
            <w:pPr>
              <w:rPr>
                <w:lang w:val="ru-RU"/>
              </w:rPr>
            </w:pPr>
            <w:r w:rsidRPr="009D740D">
              <w:rPr>
                <w:bCs/>
                <w:lang w:val="ru-RU"/>
              </w:rPr>
              <w:t>Элементы функционального анализа</w:t>
            </w:r>
          </w:p>
        </w:tc>
        <w:tc>
          <w:tcPr>
            <w:tcW w:w="5297" w:type="dxa"/>
            <w:tcBorders>
              <w:top w:val="single" w:sz="6" w:space="0" w:color="auto"/>
              <w:left w:val="single" w:sz="6" w:space="0" w:color="auto"/>
              <w:bottom w:val="single" w:sz="6" w:space="0" w:color="auto"/>
              <w:right w:val="single" w:sz="6" w:space="0" w:color="auto"/>
            </w:tcBorders>
          </w:tcPr>
          <w:p w14:paraId="43C71C12" w14:textId="77777777" w:rsidR="009D740D" w:rsidRPr="009D740D" w:rsidRDefault="009D740D" w:rsidP="00DF3881">
            <w:pPr>
              <w:pStyle w:val="Style66"/>
              <w:widowControl/>
              <w:jc w:val="both"/>
              <w:rPr>
                <w:lang w:val="ru-RU"/>
              </w:rPr>
            </w:pPr>
            <w:proofErr w:type="spellStart"/>
            <w:r w:rsidRPr="009D740D">
              <w:rPr>
                <w:bCs/>
                <w:lang w:val="ru-RU"/>
              </w:rPr>
              <w:t>Банаховы</w:t>
            </w:r>
            <w:proofErr w:type="spellEnd"/>
            <w:r w:rsidRPr="009D740D">
              <w:rPr>
                <w:bCs/>
                <w:lang w:val="ru-RU"/>
              </w:rPr>
              <w:t xml:space="preserve"> пространства. Метрические, линейные и нормированные пространства. Гильбертово пространство. Линейные операторы и функционалы в линейных нормированных пространствах</w:t>
            </w:r>
          </w:p>
        </w:tc>
        <w:tc>
          <w:tcPr>
            <w:tcW w:w="2924" w:type="dxa"/>
            <w:tcBorders>
              <w:top w:val="single" w:sz="6" w:space="0" w:color="auto"/>
              <w:left w:val="single" w:sz="6" w:space="0" w:color="auto"/>
              <w:bottom w:val="single" w:sz="6" w:space="0" w:color="auto"/>
              <w:right w:val="single" w:sz="6" w:space="0" w:color="auto"/>
            </w:tcBorders>
          </w:tcPr>
          <w:p w14:paraId="488CB1B6"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38E0BF9" w14:textId="77777777" w:rsidTr="009D740D">
        <w:tc>
          <w:tcPr>
            <w:tcW w:w="1937" w:type="dxa"/>
            <w:tcBorders>
              <w:top w:val="single" w:sz="6" w:space="0" w:color="auto"/>
              <w:left w:val="single" w:sz="6" w:space="0" w:color="auto"/>
              <w:bottom w:val="single" w:sz="6" w:space="0" w:color="auto"/>
              <w:right w:val="single" w:sz="6" w:space="0" w:color="auto"/>
            </w:tcBorders>
          </w:tcPr>
          <w:p w14:paraId="0F63BB74" w14:textId="77777777" w:rsidR="009D740D" w:rsidRPr="009D740D" w:rsidRDefault="009D740D" w:rsidP="00DF3881">
            <w:pPr>
              <w:rPr>
                <w:lang w:val="ru-RU"/>
              </w:rPr>
            </w:pPr>
            <w:r w:rsidRPr="009D740D">
              <w:rPr>
                <w:bCs/>
                <w:lang w:val="ru-RU"/>
              </w:rPr>
              <w:lastRenderedPageBreak/>
              <w:t>Оптимизационные методы решения экономических задач</w:t>
            </w:r>
          </w:p>
        </w:tc>
        <w:tc>
          <w:tcPr>
            <w:tcW w:w="5297" w:type="dxa"/>
            <w:tcBorders>
              <w:top w:val="single" w:sz="6" w:space="0" w:color="auto"/>
              <w:left w:val="single" w:sz="6" w:space="0" w:color="auto"/>
              <w:bottom w:val="single" w:sz="6" w:space="0" w:color="auto"/>
              <w:right w:val="single" w:sz="6" w:space="0" w:color="auto"/>
            </w:tcBorders>
          </w:tcPr>
          <w:p w14:paraId="001AFD0E" w14:textId="77777777" w:rsidR="009D740D" w:rsidRPr="009D740D" w:rsidRDefault="009D740D" w:rsidP="00DF3881">
            <w:pPr>
              <w:pStyle w:val="Style66"/>
              <w:widowControl/>
              <w:jc w:val="both"/>
              <w:rPr>
                <w:lang w:val="ru-RU"/>
              </w:rPr>
            </w:pPr>
            <w:r w:rsidRPr="009D740D">
              <w:rPr>
                <w:bCs/>
                <w:lang w:val="ru-RU"/>
              </w:rPr>
              <w:t>Классическая постановка задачи оптимизации. Оптимизация функций и функционалов. Общая постановка задачи. Многокритериальная оптимизация. Гладкая оптимизация. Условие Куна-</w:t>
            </w:r>
            <w:proofErr w:type="spellStart"/>
            <w:r w:rsidRPr="009D740D">
              <w:rPr>
                <w:bCs/>
                <w:lang w:val="ru-RU"/>
              </w:rPr>
              <w:t>Таккера</w:t>
            </w:r>
            <w:proofErr w:type="spellEnd"/>
            <w:r w:rsidRPr="009D740D">
              <w:rPr>
                <w:bCs/>
                <w:lang w:val="ru-RU"/>
              </w:rPr>
              <w:t xml:space="preserve">. Двойственные задачи оптимизации. Градиентные методы гладкой оптимизации. Общая идея градиентного спуска (подъема). Пропорциональный градиентный метод. </w:t>
            </w:r>
            <w:proofErr w:type="spellStart"/>
            <w:r w:rsidRPr="009D740D">
              <w:rPr>
                <w:bCs/>
                <w:lang w:val="ru-RU"/>
              </w:rPr>
              <w:t>Полношаговый</w:t>
            </w:r>
            <w:proofErr w:type="spellEnd"/>
            <w:r w:rsidRPr="009D740D">
              <w:rPr>
                <w:bCs/>
                <w:lang w:val="ru-RU"/>
              </w:rPr>
              <w:t xml:space="preserve"> градиентный метод. Метод сопряженных градиентов. Выпуклая оптимизация. Условие выпуклости. Задачи математического программирования. Линейное программирование. Методы решения задач линейного программирования. Двойственность в линейном программировании. Задачи целочисленного программирования. Задачи линейного программирования в экономике. Нелинейное программирование. Классификация задач нелинейного программирования. Постановка задачи нелинейного программирования. Выпуклое программирование. Метод неопределенных множителей Лагранжа и его экономические приложения. Динамическое программирование. Теорема Куна-</w:t>
            </w:r>
            <w:proofErr w:type="spellStart"/>
            <w:r w:rsidRPr="009D740D">
              <w:rPr>
                <w:bCs/>
                <w:lang w:val="ru-RU"/>
              </w:rPr>
              <w:t>Таккера</w:t>
            </w:r>
            <w:proofErr w:type="spellEnd"/>
            <w:r w:rsidRPr="009D740D">
              <w:rPr>
                <w:bCs/>
                <w:lang w:val="ru-RU"/>
              </w:rPr>
              <w:t xml:space="preserve">. Основы оптимального управления. Экономические процессы и их формализованное представление. Управление и управляющие воздействия. Общая постановка задачи оптимального управления. Задача определения оптимального поведения в модели  </w:t>
            </w:r>
            <w:proofErr w:type="spellStart"/>
            <w:r w:rsidRPr="009D740D">
              <w:rPr>
                <w:bCs/>
                <w:lang w:val="ru-RU"/>
              </w:rPr>
              <w:t>Солоу</w:t>
            </w:r>
            <w:proofErr w:type="spellEnd"/>
          </w:p>
        </w:tc>
        <w:tc>
          <w:tcPr>
            <w:tcW w:w="2924" w:type="dxa"/>
            <w:tcBorders>
              <w:top w:val="single" w:sz="6" w:space="0" w:color="auto"/>
              <w:left w:val="single" w:sz="6" w:space="0" w:color="auto"/>
              <w:bottom w:val="single" w:sz="6" w:space="0" w:color="auto"/>
              <w:right w:val="single" w:sz="6" w:space="0" w:color="auto"/>
            </w:tcBorders>
          </w:tcPr>
          <w:p w14:paraId="266AA022"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2B069DFB" w14:textId="77777777" w:rsidTr="009D740D">
        <w:tc>
          <w:tcPr>
            <w:tcW w:w="1937" w:type="dxa"/>
            <w:tcBorders>
              <w:top w:val="single" w:sz="6" w:space="0" w:color="auto"/>
              <w:left w:val="single" w:sz="6" w:space="0" w:color="auto"/>
              <w:bottom w:val="single" w:sz="6" w:space="0" w:color="auto"/>
              <w:right w:val="single" w:sz="6" w:space="0" w:color="auto"/>
            </w:tcBorders>
          </w:tcPr>
          <w:p w14:paraId="2CB19498" w14:textId="77777777" w:rsidR="009D740D" w:rsidRPr="009D740D" w:rsidRDefault="009D740D" w:rsidP="00DF3881">
            <w:pPr>
              <w:rPr>
                <w:lang w:val="ru-RU"/>
              </w:rPr>
            </w:pPr>
            <w:r w:rsidRPr="009D740D">
              <w:rPr>
                <w:bCs/>
                <w:lang w:val="ru-RU"/>
              </w:rPr>
              <w:t>Элементы теории вероятностей и математической статистики.</w:t>
            </w:r>
          </w:p>
        </w:tc>
        <w:tc>
          <w:tcPr>
            <w:tcW w:w="5297" w:type="dxa"/>
            <w:tcBorders>
              <w:top w:val="single" w:sz="6" w:space="0" w:color="auto"/>
              <w:left w:val="single" w:sz="6" w:space="0" w:color="auto"/>
              <w:bottom w:val="single" w:sz="6" w:space="0" w:color="auto"/>
              <w:right w:val="single" w:sz="6" w:space="0" w:color="auto"/>
            </w:tcBorders>
          </w:tcPr>
          <w:p w14:paraId="339E48BC" w14:textId="77777777" w:rsidR="009D740D" w:rsidRPr="009D740D" w:rsidRDefault="009D740D" w:rsidP="00DF3881">
            <w:pPr>
              <w:pStyle w:val="Style66"/>
              <w:widowControl/>
              <w:jc w:val="both"/>
              <w:rPr>
                <w:lang w:val="ru-RU"/>
              </w:rPr>
            </w:pPr>
            <w:r w:rsidRPr="009D740D">
              <w:rPr>
                <w:bCs/>
                <w:lang w:val="ru-RU"/>
              </w:rPr>
              <w:t xml:space="preserve">Аксиоматическая теория Колмогорова. Вероятностные пространства, сигма алгебры, счетно-аддитивные меры.  Случайные величины. Основные распределения непрерывных случайных величин. Свертка, сумма случайных величин. Интенсивность процессов. Многомерные случайные величины и их числовые характеристики. Понятия о случайных процессах. </w:t>
            </w:r>
            <w:proofErr w:type="spellStart"/>
            <w:r w:rsidRPr="009D740D">
              <w:rPr>
                <w:bCs/>
                <w:lang w:val="ru-RU"/>
              </w:rPr>
              <w:t>Винеровский</w:t>
            </w:r>
            <w:proofErr w:type="spellEnd"/>
            <w:r w:rsidRPr="009D740D">
              <w:rPr>
                <w:bCs/>
                <w:lang w:val="ru-RU"/>
              </w:rPr>
              <w:t xml:space="preserve"> процесс. Выборки и их типы. Статистическое распределение выборки. Эмпирическая функция распределения. Статистические оценки параметров распределения. Оценки параметров. Выборочные распределения. Проверка статистических гипотез. Уровень значимости. Основы корреляционного анализа. Вероятность и понятие риска. </w:t>
            </w:r>
          </w:p>
        </w:tc>
        <w:tc>
          <w:tcPr>
            <w:tcW w:w="2924" w:type="dxa"/>
            <w:tcBorders>
              <w:top w:val="single" w:sz="6" w:space="0" w:color="auto"/>
              <w:left w:val="single" w:sz="6" w:space="0" w:color="auto"/>
              <w:bottom w:val="single" w:sz="6" w:space="0" w:color="auto"/>
              <w:right w:val="single" w:sz="6" w:space="0" w:color="auto"/>
            </w:tcBorders>
          </w:tcPr>
          <w:p w14:paraId="5A593301"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078C3B5" w14:textId="77777777" w:rsidTr="009D740D">
        <w:tc>
          <w:tcPr>
            <w:tcW w:w="1937" w:type="dxa"/>
            <w:tcBorders>
              <w:top w:val="single" w:sz="6" w:space="0" w:color="auto"/>
              <w:left w:val="single" w:sz="6" w:space="0" w:color="auto"/>
              <w:bottom w:val="single" w:sz="6" w:space="0" w:color="auto"/>
              <w:right w:val="single" w:sz="6" w:space="0" w:color="auto"/>
            </w:tcBorders>
          </w:tcPr>
          <w:p w14:paraId="472FD777" w14:textId="77777777" w:rsidR="009D740D" w:rsidRPr="009D740D" w:rsidRDefault="009D740D" w:rsidP="00DF3881">
            <w:r w:rsidRPr="009D740D">
              <w:rPr>
                <w:bCs/>
                <w:lang w:val="ru-RU"/>
              </w:rPr>
              <w:t>Эконометрика.</w:t>
            </w:r>
          </w:p>
        </w:tc>
        <w:tc>
          <w:tcPr>
            <w:tcW w:w="5297" w:type="dxa"/>
            <w:tcBorders>
              <w:top w:val="single" w:sz="6" w:space="0" w:color="auto"/>
              <w:left w:val="single" w:sz="6" w:space="0" w:color="auto"/>
              <w:bottom w:val="single" w:sz="6" w:space="0" w:color="auto"/>
              <w:right w:val="single" w:sz="6" w:space="0" w:color="auto"/>
            </w:tcBorders>
          </w:tcPr>
          <w:p w14:paraId="1169BD43" w14:textId="77777777" w:rsidR="009D740D" w:rsidRPr="009D740D" w:rsidRDefault="009D740D" w:rsidP="00DF3881">
            <w:pPr>
              <w:pStyle w:val="Style66"/>
              <w:widowControl/>
              <w:jc w:val="both"/>
              <w:rPr>
                <w:lang w:val="ru-RU"/>
              </w:rPr>
            </w:pPr>
            <w:r w:rsidRPr="009D740D">
              <w:rPr>
                <w:bCs/>
                <w:lang w:val="ru-RU"/>
              </w:rPr>
              <w:t xml:space="preserve">Основные понятия эконометрического моделирования. Линейная регрессия для системы двух случайных величин. Основные аспекты множественной регрессии. Нелинейная регрессия. </w:t>
            </w:r>
            <w:r w:rsidRPr="009D740D">
              <w:rPr>
                <w:bCs/>
                <w:lang w:val="ru-RU"/>
              </w:rPr>
              <w:lastRenderedPageBreak/>
              <w:t>Математико-статистический инструментарий эконометрики. Метод наименьших квадратов. Анализ временных рядов.</w:t>
            </w:r>
          </w:p>
        </w:tc>
        <w:tc>
          <w:tcPr>
            <w:tcW w:w="2924" w:type="dxa"/>
            <w:tcBorders>
              <w:top w:val="single" w:sz="6" w:space="0" w:color="auto"/>
              <w:left w:val="single" w:sz="6" w:space="0" w:color="auto"/>
              <w:bottom w:val="single" w:sz="6" w:space="0" w:color="auto"/>
              <w:right w:val="single" w:sz="6" w:space="0" w:color="auto"/>
            </w:tcBorders>
          </w:tcPr>
          <w:p w14:paraId="208E5C54" w14:textId="77777777" w:rsidR="009D740D" w:rsidRPr="009D740D" w:rsidRDefault="009D740D" w:rsidP="00DF3881">
            <w:pPr>
              <w:pStyle w:val="Style66"/>
              <w:widowControl/>
              <w:jc w:val="both"/>
              <w:rPr>
                <w:bCs/>
                <w:lang w:val="ru-RU"/>
              </w:rPr>
            </w:pPr>
            <w:r w:rsidRPr="009D740D">
              <w:rPr>
                <w:bCs/>
                <w:lang w:val="ru-RU"/>
              </w:rPr>
              <w:lastRenderedPageBreak/>
              <w:t xml:space="preserve">Выполнение домашней работы, ознакомление с литературой, рекомендованной в </w:t>
            </w:r>
            <w:r w:rsidRPr="009D740D">
              <w:rPr>
                <w:bCs/>
                <w:lang w:val="ru-RU"/>
              </w:rPr>
              <w:lastRenderedPageBreak/>
              <w:t>приведенном ниже списке, поиск информации.</w:t>
            </w:r>
          </w:p>
        </w:tc>
      </w:tr>
      <w:tr w:rsidR="009D740D" w:rsidRPr="00714732" w14:paraId="3483ACE7" w14:textId="77777777" w:rsidTr="009D740D">
        <w:tc>
          <w:tcPr>
            <w:tcW w:w="1937" w:type="dxa"/>
            <w:tcBorders>
              <w:top w:val="single" w:sz="6" w:space="0" w:color="auto"/>
              <w:left w:val="single" w:sz="6" w:space="0" w:color="auto"/>
              <w:bottom w:val="single" w:sz="6" w:space="0" w:color="auto"/>
              <w:right w:val="single" w:sz="6" w:space="0" w:color="auto"/>
            </w:tcBorders>
          </w:tcPr>
          <w:p w14:paraId="75CFA94B" w14:textId="77777777" w:rsidR="009D740D" w:rsidRPr="009D740D" w:rsidRDefault="009D740D" w:rsidP="00DF3881">
            <w:r w:rsidRPr="009D740D">
              <w:rPr>
                <w:bCs/>
                <w:lang w:val="ru-RU"/>
              </w:rPr>
              <w:t>Информация и данные</w:t>
            </w:r>
          </w:p>
        </w:tc>
        <w:tc>
          <w:tcPr>
            <w:tcW w:w="5297" w:type="dxa"/>
            <w:tcBorders>
              <w:top w:val="single" w:sz="6" w:space="0" w:color="auto"/>
              <w:left w:val="single" w:sz="6" w:space="0" w:color="auto"/>
              <w:bottom w:val="single" w:sz="6" w:space="0" w:color="auto"/>
              <w:right w:val="single" w:sz="6" w:space="0" w:color="auto"/>
            </w:tcBorders>
          </w:tcPr>
          <w:p w14:paraId="3A9E8EAB" w14:textId="77777777" w:rsidR="009D740D" w:rsidRPr="009D740D" w:rsidRDefault="009D740D" w:rsidP="00DF3881">
            <w:pPr>
              <w:pStyle w:val="Style66"/>
              <w:widowControl/>
              <w:jc w:val="both"/>
              <w:rPr>
                <w:highlight w:val="yellow"/>
                <w:lang w:val="ru-RU"/>
              </w:rPr>
            </w:pPr>
            <w:r w:rsidRPr="009D740D">
              <w:rPr>
                <w:bCs/>
                <w:lang w:val="ru-RU"/>
              </w:rPr>
              <w:t>Классическое определение информации. Непрерывная и дискретная информация. Количественные измерители информации. Данные. Типы и структура элементарных данных. Качество экономической информации. Классификация и кодирование информации. Системы классификации информации. Системы кодирования информации. Классификаторы экономической информации. Информационные системы. Состав и структура информационной системы. Виды обеспечений информационных систем. Классификация информационных систем. Проектирование информационных систем. Жизненный цикл информационной системы. Состав и содержание проектных работ на различных этапах жизненного цикла. Управление проектированием информационных систем. Интеллектуальные информационные системы. История и направления развития искусственного интеллекта. Модели представления знаний. Информационный потенциал общества. Информационные ресурсы. Информационная индустрия. Информационная экономика.</w:t>
            </w:r>
          </w:p>
        </w:tc>
        <w:tc>
          <w:tcPr>
            <w:tcW w:w="2924" w:type="dxa"/>
            <w:tcBorders>
              <w:top w:val="single" w:sz="6" w:space="0" w:color="auto"/>
              <w:left w:val="single" w:sz="6" w:space="0" w:color="auto"/>
              <w:bottom w:val="single" w:sz="6" w:space="0" w:color="auto"/>
              <w:right w:val="single" w:sz="6" w:space="0" w:color="auto"/>
            </w:tcBorders>
          </w:tcPr>
          <w:p w14:paraId="6FD409AA" w14:textId="77777777" w:rsidR="009D740D" w:rsidRPr="009D740D" w:rsidRDefault="009D740D" w:rsidP="00DF3881">
            <w:pPr>
              <w:pStyle w:val="Style66"/>
              <w:widowControl/>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7E14776C" w14:textId="77777777" w:rsidTr="009D740D">
        <w:tc>
          <w:tcPr>
            <w:tcW w:w="1937" w:type="dxa"/>
            <w:tcBorders>
              <w:top w:val="single" w:sz="6" w:space="0" w:color="auto"/>
              <w:left w:val="single" w:sz="6" w:space="0" w:color="auto"/>
              <w:bottom w:val="single" w:sz="6" w:space="0" w:color="auto"/>
              <w:right w:val="single" w:sz="6" w:space="0" w:color="auto"/>
            </w:tcBorders>
          </w:tcPr>
          <w:p w14:paraId="34A61003" w14:textId="77777777" w:rsidR="009D740D" w:rsidRPr="009D740D" w:rsidRDefault="009D740D" w:rsidP="004D3762">
            <w:pPr>
              <w:pStyle w:val="aa"/>
              <w:jc w:val="both"/>
              <w:rPr>
                <w:lang w:val="ru-RU"/>
              </w:rPr>
            </w:pPr>
            <w:r w:rsidRPr="009D740D">
              <w:rPr>
                <w:bCs/>
                <w:iCs/>
                <w:lang w:val="ru-RU"/>
              </w:rPr>
              <w:t>Моделирование сферы потребления</w:t>
            </w:r>
          </w:p>
        </w:tc>
        <w:tc>
          <w:tcPr>
            <w:tcW w:w="5297" w:type="dxa"/>
            <w:tcBorders>
              <w:top w:val="single" w:sz="6" w:space="0" w:color="auto"/>
              <w:left w:val="single" w:sz="6" w:space="0" w:color="auto"/>
              <w:bottom w:val="single" w:sz="6" w:space="0" w:color="auto"/>
              <w:right w:val="single" w:sz="6" w:space="0" w:color="auto"/>
            </w:tcBorders>
          </w:tcPr>
          <w:p w14:paraId="61C11908" w14:textId="77777777" w:rsidR="009D740D" w:rsidRPr="009D740D" w:rsidRDefault="009D740D" w:rsidP="004D3762">
            <w:pPr>
              <w:jc w:val="both"/>
              <w:rPr>
                <w:highlight w:val="yellow"/>
                <w:lang w:val="ru-RU"/>
              </w:rPr>
            </w:pPr>
            <w:r w:rsidRPr="009D740D">
              <w:rPr>
                <w:bCs/>
                <w:iCs/>
                <w:lang w:val="ru-RU"/>
              </w:rPr>
              <w:t>Потребительские предпочтения. Кривые безразличия. Предельная норма замещения благ. Функция полезности и её свойства. Бюджетное ограничение. Равновесие потребителя. Реакция потребителя на изменение цен и дохода. Уравнение Слуцкого. Эффекты дохода и замены. Классификация благ. Индивидуальный и рыночный спрос. Эластичность спроса по ценам и доходу потребителя. Построение функции спроса по опытным данным.</w:t>
            </w:r>
          </w:p>
        </w:tc>
        <w:tc>
          <w:tcPr>
            <w:tcW w:w="2924" w:type="dxa"/>
            <w:tcBorders>
              <w:top w:val="single" w:sz="6" w:space="0" w:color="auto"/>
              <w:left w:val="single" w:sz="6" w:space="0" w:color="auto"/>
              <w:bottom w:val="single" w:sz="6" w:space="0" w:color="auto"/>
              <w:right w:val="single" w:sz="6" w:space="0" w:color="auto"/>
            </w:tcBorders>
          </w:tcPr>
          <w:p w14:paraId="47EA2EDC"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3ACC48D2" w14:textId="77777777" w:rsidTr="009D740D">
        <w:tc>
          <w:tcPr>
            <w:tcW w:w="1937" w:type="dxa"/>
            <w:tcBorders>
              <w:top w:val="single" w:sz="6" w:space="0" w:color="auto"/>
              <w:left w:val="single" w:sz="6" w:space="0" w:color="auto"/>
              <w:bottom w:val="single" w:sz="6" w:space="0" w:color="auto"/>
              <w:right w:val="single" w:sz="6" w:space="0" w:color="auto"/>
            </w:tcBorders>
          </w:tcPr>
          <w:p w14:paraId="2DB4EFD1" w14:textId="77777777" w:rsidR="009D740D" w:rsidRPr="009D740D" w:rsidRDefault="009D740D" w:rsidP="004D3762">
            <w:pPr>
              <w:pStyle w:val="aa"/>
              <w:jc w:val="both"/>
              <w:rPr>
                <w:bCs/>
                <w:iCs/>
                <w:lang w:val="ru-RU"/>
              </w:rPr>
            </w:pPr>
            <w:r w:rsidRPr="009D740D">
              <w:rPr>
                <w:bCs/>
                <w:iCs/>
                <w:lang w:val="ru-RU"/>
              </w:rPr>
              <w:t>Моделирование производственных процессов.</w:t>
            </w:r>
          </w:p>
        </w:tc>
        <w:tc>
          <w:tcPr>
            <w:tcW w:w="5297" w:type="dxa"/>
            <w:tcBorders>
              <w:top w:val="single" w:sz="6" w:space="0" w:color="auto"/>
              <w:left w:val="single" w:sz="6" w:space="0" w:color="auto"/>
              <w:bottom w:val="single" w:sz="6" w:space="0" w:color="auto"/>
              <w:right w:val="single" w:sz="6" w:space="0" w:color="auto"/>
            </w:tcBorders>
          </w:tcPr>
          <w:p w14:paraId="1160EE49" w14:textId="77777777" w:rsidR="009D740D" w:rsidRPr="009D740D" w:rsidRDefault="009D740D" w:rsidP="004D3762">
            <w:pPr>
              <w:jc w:val="both"/>
              <w:rPr>
                <w:highlight w:val="yellow"/>
                <w:lang w:val="ru-RU"/>
              </w:rPr>
            </w:pPr>
            <w:r w:rsidRPr="009D740D">
              <w:rPr>
                <w:bCs/>
                <w:iCs/>
                <w:lang w:val="ru-RU"/>
              </w:rPr>
              <w:t xml:space="preserve">Факторы производства. Неоклассическая производственная функция и её свойства. Предельные и средние продукты факторов производства. Эластичность выпуска по факторам производства. </w:t>
            </w:r>
            <w:proofErr w:type="spellStart"/>
            <w:r w:rsidRPr="009D740D">
              <w:rPr>
                <w:bCs/>
                <w:iCs/>
                <w:lang w:val="ru-RU"/>
              </w:rPr>
              <w:t>Изокванты</w:t>
            </w:r>
            <w:proofErr w:type="spellEnd"/>
            <w:r w:rsidRPr="009D740D">
              <w:rPr>
                <w:bCs/>
                <w:iCs/>
                <w:lang w:val="ru-RU"/>
              </w:rPr>
              <w:t>. Предельные нормы и эластичность замещения факторов производства. Основные виды ПФ выпуска. Равновесие производителя. Моделирование производственных издержек. Функция затрат и её свойства. Связь средних и предельных затрат. Эластичность затрат по выпуску. Функция затрат для однородной производственной функции выпуска. Модели поведения фирмы в условиях конкуренции.</w:t>
            </w:r>
            <w:r w:rsidRPr="009D740D">
              <w:rPr>
                <w:bCs/>
                <w:i/>
                <w:iCs/>
                <w:lang w:val="ru-RU"/>
              </w:rPr>
              <w:t xml:space="preserve"> </w:t>
            </w:r>
            <w:r w:rsidRPr="009D740D">
              <w:rPr>
                <w:bCs/>
                <w:iCs/>
                <w:lang w:val="ru-RU"/>
              </w:rPr>
              <w:t xml:space="preserve">Модель поведения фирмы в </w:t>
            </w:r>
            <w:r w:rsidRPr="009D740D">
              <w:rPr>
                <w:bCs/>
                <w:iCs/>
                <w:lang w:val="ru-RU"/>
              </w:rPr>
              <w:lastRenderedPageBreak/>
              <w:t>условиях совершенной конкуренции. Исследование модели в зависимости от показателя степени однородности производственной функции. Модели поведения фирмы в условиях несовершенной конкуренции. Монополия и монопсония. Конкуренция среди немногих. Олигополия. Модели дуополии. Модель общего экономического равновесия Вальраса. Спецификация модели. Составление и решение системы уравнений модели. Функция избыточного спроса. Закон Вальраса. Система равновесных цен. Оптимальность по Парето равновесия Вальраса. Функция общественного благосостояния.</w:t>
            </w:r>
          </w:p>
        </w:tc>
        <w:tc>
          <w:tcPr>
            <w:tcW w:w="2924" w:type="dxa"/>
            <w:tcBorders>
              <w:top w:val="single" w:sz="6" w:space="0" w:color="auto"/>
              <w:left w:val="single" w:sz="6" w:space="0" w:color="auto"/>
              <w:bottom w:val="single" w:sz="6" w:space="0" w:color="auto"/>
              <w:right w:val="single" w:sz="6" w:space="0" w:color="auto"/>
            </w:tcBorders>
          </w:tcPr>
          <w:p w14:paraId="4EA21353" w14:textId="77777777" w:rsidR="009D740D" w:rsidRPr="009D740D" w:rsidRDefault="009D740D" w:rsidP="004D3762">
            <w:pPr>
              <w:jc w:val="both"/>
              <w:rPr>
                <w:bCs/>
                <w:iCs/>
                <w:lang w:val="ru-RU"/>
              </w:rPr>
            </w:pPr>
            <w:r w:rsidRPr="009D740D">
              <w:rPr>
                <w:bCs/>
                <w:lang w:val="ru-RU"/>
              </w:rPr>
              <w:lastRenderedPageBreak/>
              <w:t>Выполнение домашней работы, ознакомление с литературой, рекомендованной в приведенном ниже списке, поиск информации.</w:t>
            </w:r>
          </w:p>
        </w:tc>
      </w:tr>
      <w:tr w:rsidR="009D740D" w:rsidRPr="00714732" w14:paraId="7A0AF466" w14:textId="77777777" w:rsidTr="009D740D">
        <w:tc>
          <w:tcPr>
            <w:tcW w:w="1937" w:type="dxa"/>
            <w:tcBorders>
              <w:top w:val="single" w:sz="6" w:space="0" w:color="auto"/>
              <w:left w:val="single" w:sz="6" w:space="0" w:color="auto"/>
              <w:bottom w:val="single" w:sz="6" w:space="0" w:color="auto"/>
              <w:right w:val="single" w:sz="6" w:space="0" w:color="auto"/>
            </w:tcBorders>
          </w:tcPr>
          <w:p w14:paraId="3F4C1389" w14:textId="77777777" w:rsidR="009D740D" w:rsidRPr="009D740D" w:rsidRDefault="009D740D" w:rsidP="004D3762">
            <w:pPr>
              <w:rPr>
                <w:bCs/>
                <w:iCs/>
                <w:lang w:val="ru-RU"/>
              </w:rPr>
            </w:pPr>
            <w:r w:rsidRPr="009D740D">
              <w:rPr>
                <w:bCs/>
                <w:iCs/>
                <w:lang w:val="ru-RU"/>
              </w:rPr>
              <w:t>Модель общего экономического равновесия в долгосрочном периоде.</w:t>
            </w:r>
          </w:p>
        </w:tc>
        <w:tc>
          <w:tcPr>
            <w:tcW w:w="5297" w:type="dxa"/>
            <w:tcBorders>
              <w:top w:val="single" w:sz="6" w:space="0" w:color="auto"/>
              <w:left w:val="single" w:sz="6" w:space="0" w:color="auto"/>
              <w:bottom w:val="single" w:sz="6" w:space="0" w:color="auto"/>
              <w:right w:val="single" w:sz="6" w:space="0" w:color="auto"/>
            </w:tcBorders>
          </w:tcPr>
          <w:p w14:paraId="6496410A" w14:textId="77777777" w:rsidR="009D740D" w:rsidRPr="009D740D" w:rsidRDefault="009D740D" w:rsidP="004D3762">
            <w:pPr>
              <w:jc w:val="both"/>
              <w:rPr>
                <w:highlight w:val="yellow"/>
                <w:lang w:val="ru-RU"/>
              </w:rPr>
            </w:pPr>
            <w:r w:rsidRPr="009D740D">
              <w:rPr>
                <w:bCs/>
                <w:iCs/>
                <w:lang w:val="ru-RU"/>
              </w:rPr>
              <w:t>Факторы валового национального продукта (ВНП) и его представление при помощи производственной функции макроэкономического анализа. Распределение ВНП по факторам производства. Функция потребления. Инвестиционная функция. Структурная форма модели общего экономического равновесия в долгосрочном периоде. Равновесие и ставка процента.</w:t>
            </w:r>
          </w:p>
        </w:tc>
        <w:tc>
          <w:tcPr>
            <w:tcW w:w="2924" w:type="dxa"/>
            <w:tcBorders>
              <w:top w:val="single" w:sz="6" w:space="0" w:color="auto"/>
              <w:left w:val="single" w:sz="6" w:space="0" w:color="auto"/>
              <w:bottom w:val="single" w:sz="6" w:space="0" w:color="auto"/>
              <w:right w:val="single" w:sz="6" w:space="0" w:color="auto"/>
            </w:tcBorders>
          </w:tcPr>
          <w:p w14:paraId="734A0767"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2AC95D2C" w14:textId="77777777" w:rsidTr="009D740D">
        <w:tc>
          <w:tcPr>
            <w:tcW w:w="1937" w:type="dxa"/>
            <w:tcBorders>
              <w:top w:val="single" w:sz="6" w:space="0" w:color="auto"/>
              <w:left w:val="single" w:sz="6" w:space="0" w:color="auto"/>
              <w:bottom w:val="single" w:sz="6" w:space="0" w:color="auto"/>
              <w:right w:val="single" w:sz="6" w:space="0" w:color="auto"/>
            </w:tcBorders>
          </w:tcPr>
          <w:p w14:paraId="1A4761DE" w14:textId="77777777" w:rsidR="009D740D" w:rsidRPr="009D740D" w:rsidRDefault="009D740D" w:rsidP="004D3762">
            <w:pPr>
              <w:rPr>
                <w:bCs/>
                <w:iCs/>
                <w:lang w:val="ru-RU"/>
              </w:rPr>
            </w:pPr>
            <w:r w:rsidRPr="009D740D">
              <w:rPr>
                <w:bCs/>
                <w:iCs/>
                <w:lang w:val="ru-RU"/>
              </w:rPr>
              <w:t xml:space="preserve">Односекторная модель экономической динамики </w:t>
            </w:r>
            <w:proofErr w:type="spellStart"/>
            <w:r w:rsidRPr="009D740D">
              <w:rPr>
                <w:bCs/>
                <w:iCs/>
                <w:lang w:val="ru-RU"/>
              </w:rPr>
              <w:t>Солоу</w:t>
            </w:r>
            <w:proofErr w:type="spellEnd"/>
            <w:r w:rsidRPr="009D740D">
              <w:rPr>
                <w:bCs/>
                <w:iCs/>
                <w:lang w:val="ru-RU"/>
              </w:rPr>
              <w:t>.</w:t>
            </w:r>
          </w:p>
        </w:tc>
        <w:tc>
          <w:tcPr>
            <w:tcW w:w="5297" w:type="dxa"/>
            <w:tcBorders>
              <w:top w:val="single" w:sz="6" w:space="0" w:color="auto"/>
              <w:left w:val="single" w:sz="6" w:space="0" w:color="auto"/>
              <w:bottom w:val="single" w:sz="6" w:space="0" w:color="auto"/>
              <w:right w:val="single" w:sz="6" w:space="0" w:color="auto"/>
            </w:tcBorders>
          </w:tcPr>
          <w:p w14:paraId="3F8237BF" w14:textId="77777777" w:rsidR="009D740D" w:rsidRPr="009D740D" w:rsidRDefault="009D740D" w:rsidP="004D3762">
            <w:pPr>
              <w:jc w:val="both"/>
              <w:rPr>
                <w:highlight w:val="yellow"/>
                <w:lang w:val="ru-RU"/>
              </w:rPr>
            </w:pPr>
            <w:r w:rsidRPr="009D740D">
              <w:rPr>
                <w:bCs/>
                <w:iCs/>
                <w:lang w:val="ru-RU"/>
              </w:rPr>
              <w:t xml:space="preserve">Предложение товаров и производственная функция. Устойчивый уровень </w:t>
            </w:r>
            <w:proofErr w:type="spellStart"/>
            <w:r w:rsidRPr="009D740D">
              <w:rPr>
                <w:bCs/>
                <w:iCs/>
                <w:lang w:val="ru-RU"/>
              </w:rPr>
              <w:t>фондовооружённости</w:t>
            </w:r>
            <w:proofErr w:type="spellEnd"/>
            <w:r w:rsidRPr="009D740D">
              <w:rPr>
                <w:bCs/>
                <w:iCs/>
                <w:lang w:val="ru-RU"/>
              </w:rPr>
              <w:t xml:space="preserve">. Стационарная траектория. Уровень </w:t>
            </w:r>
            <w:proofErr w:type="spellStart"/>
            <w:r w:rsidRPr="009D740D">
              <w:rPr>
                <w:bCs/>
                <w:iCs/>
                <w:lang w:val="ru-RU"/>
              </w:rPr>
              <w:t>фондовооружённости</w:t>
            </w:r>
            <w:proofErr w:type="spellEnd"/>
          </w:p>
        </w:tc>
        <w:tc>
          <w:tcPr>
            <w:tcW w:w="2924" w:type="dxa"/>
            <w:tcBorders>
              <w:top w:val="single" w:sz="6" w:space="0" w:color="auto"/>
              <w:left w:val="single" w:sz="6" w:space="0" w:color="auto"/>
              <w:bottom w:val="single" w:sz="6" w:space="0" w:color="auto"/>
              <w:right w:val="single" w:sz="6" w:space="0" w:color="auto"/>
            </w:tcBorders>
          </w:tcPr>
          <w:p w14:paraId="01A179C6"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B6E7458" w14:textId="77777777" w:rsidTr="009D740D">
        <w:tc>
          <w:tcPr>
            <w:tcW w:w="1937" w:type="dxa"/>
            <w:tcBorders>
              <w:top w:val="single" w:sz="6" w:space="0" w:color="auto"/>
              <w:left w:val="single" w:sz="6" w:space="0" w:color="auto"/>
              <w:bottom w:val="single" w:sz="6" w:space="0" w:color="auto"/>
              <w:right w:val="single" w:sz="6" w:space="0" w:color="auto"/>
            </w:tcBorders>
          </w:tcPr>
          <w:p w14:paraId="78FF0B3C" w14:textId="77777777" w:rsidR="009D740D" w:rsidRPr="009D740D" w:rsidRDefault="009D740D" w:rsidP="004D3762">
            <w:pPr>
              <w:rPr>
                <w:bCs/>
                <w:iCs/>
              </w:rPr>
            </w:pPr>
            <w:r w:rsidRPr="009D740D">
              <w:rPr>
                <w:bCs/>
                <w:iCs/>
                <w:lang w:val="ru-RU"/>
              </w:rPr>
              <w:t>Модели межотраслевого баланса</w:t>
            </w:r>
          </w:p>
        </w:tc>
        <w:tc>
          <w:tcPr>
            <w:tcW w:w="5297" w:type="dxa"/>
            <w:tcBorders>
              <w:top w:val="single" w:sz="6" w:space="0" w:color="auto"/>
              <w:left w:val="single" w:sz="6" w:space="0" w:color="auto"/>
              <w:bottom w:val="single" w:sz="6" w:space="0" w:color="auto"/>
              <w:right w:val="single" w:sz="6" w:space="0" w:color="auto"/>
            </w:tcBorders>
          </w:tcPr>
          <w:p w14:paraId="6B5F0580" w14:textId="77777777" w:rsidR="009D740D" w:rsidRPr="009D740D" w:rsidRDefault="009D740D" w:rsidP="004D3762">
            <w:pPr>
              <w:jc w:val="both"/>
              <w:rPr>
                <w:highlight w:val="yellow"/>
                <w:lang w:val="ru-RU"/>
              </w:rPr>
            </w:pPr>
            <w:r w:rsidRPr="009D740D">
              <w:rPr>
                <w:bCs/>
                <w:iCs/>
                <w:lang w:val="ru-RU"/>
              </w:rPr>
              <w:t>Статическая модель межотраслевого баланса.</w:t>
            </w:r>
            <w:r w:rsidRPr="009D740D">
              <w:rPr>
                <w:bCs/>
                <w:i/>
                <w:iCs/>
                <w:lang w:val="ru-RU"/>
              </w:rPr>
              <w:t xml:space="preserve"> </w:t>
            </w:r>
            <w:r w:rsidRPr="009D740D">
              <w:rPr>
                <w:bCs/>
                <w:iCs/>
                <w:lang w:val="ru-RU"/>
              </w:rPr>
              <w:t xml:space="preserve">Коэффициенты прямых материальных затрат. Достаточное условие продуктивности матрицы коэффициентов прямых материальных затрат. Структурная форма линейной модели баланса межотраслевых материально-вещественных связей. Приведённая (функциональная) форма статической модели межотраслевого баланса. Мультипликатор Леонтьева (матрица коэффициентов полных материальных затрат). Коэффициенты прямых затрат труда. Баланс трудовых ресурсов. Статическая модель межотраслевого баланса, расширенная балансом труда. Коэффициенты полных затрат труда. Коэффициенты </w:t>
            </w:r>
            <w:proofErr w:type="spellStart"/>
            <w:r w:rsidRPr="009D740D">
              <w:rPr>
                <w:bCs/>
                <w:iCs/>
                <w:lang w:val="ru-RU"/>
              </w:rPr>
              <w:t>фондоёмкости</w:t>
            </w:r>
            <w:proofErr w:type="spellEnd"/>
            <w:r w:rsidRPr="009D740D">
              <w:rPr>
                <w:bCs/>
                <w:iCs/>
                <w:lang w:val="ru-RU"/>
              </w:rPr>
              <w:t xml:space="preserve"> отраслей. Баланс основных производственных фондов. Статическая модель межотраслевого баланса, расширенная балансом основных производственных фондов. Динамическая модель межотраслевого баланса.</w:t>
            </w:r>
            <w:r w:rsidRPr="009D740D">
              <w:rPr>
                <w:bCs/>
                <w:i/>
                <w:iCs/>
                <w:lang w:val="ru-RU"/>
              </w:rPr>
              <w:t xml:space="preserve"> </w:t>
            </w:r>
            <w:r w:rsidRPr="009D740D">
              <w:rPr>
                <w:bCs/>
                <w:iCs/>
                <w:lang w:val="ru-RU"/>
              </w:rPr>
              <w:t xml:space="preserve">Открытая и замкнутая динамические модели. Сбалансированная траектория развития экономики в линейной модели с продуктивной матрицей </w:t>
            </w:r>
            <w:r w:rsidRPr="009D740D">
              <w:rPr>
                <w:bCs/>
                <w:iCs/>
                <w:lang w:val="ru-RU"/>
              </w:rPr>
              <w:lastRenderedPageBreak/>
              <w:t>коэффициентов прямых материальных затрат</w:t>
            </w:r>
          </w:p>
        </w:tc>
        <w:tc>
          <w:tcPr>
            <w:tcW w:w="2924" w:type="dxa"/>
            <w:tcBorders>
              <w:top w:val="single" w:sz="6" w:space="0" w:color="auto"/>
              <w:left w:val="single" w:sz="6" w:space="0" w:color="auto"/>
              <w:bottom w:val="single" w:sz="6" w:space="0" w:color="auto"/>
              <w:right w:val="single" w:sz="6" w:space="0" w:color="auto"/>
            </w:tcBorders>
          </w:tcPr>
          <w:p w14:paraId="3762FC1B" w14:textId="77777777" w:rsidR="009D740D" w:rsidRPr="009D740D" w:rsidRDefault="009D740D" w:rsidP="004D3762">
            <w:pPr>
              <w:jc w:val="both"/>
              <w:rPr>
                <w:bCs/>
                <w:iCs/>
                <w:lang w:val="ru-RU"/>
              </w:rPr>
            </w:pPr>
            <w:r w:rsidRPr="009D740D">
              <w:rPr>
                <w:bCs/>
                <w:lang w:val="ru-RU"/>
              </w:rPr>
              <w:lastRenderedPageBreak/>
              <w:t>Выполнение домашней работы, ознакомление с литературой, рекомендованной в приведенном ниже списке, поиск информации.</w:t>
            </w:r>
          </w:p>
        </w:tc>
      </w:tr>
      <w:tr w:rsidR="009D740D" w:rsidRPr="00714732" w14:paraId="07DF1CBA" w14:textId="77777777" w:rsidTr="009D740D">
        <w:tc>
          <w:tcPr>
            <w:tcW w:w="1937" w:type="dxa"/>
            <w:tcBorders>
              <w:top w:val="single" w:sz="6" w:space="0" w:color="auto"/>
              <w:left w:val="single" w:sz="6" w:space="0" w:color="auto"/>
              <w:bottom w:val="single" w:sz="6" w:space="0" w:color="auto"/>
              <w:right w:val="single" w:sz="6" w:space="0" w:color="auto"/>
            </w:tcBorders>
          </w:tcPr>
          <w:p w14:paraId="44343A6C" w14:textId="77777777" w:rsidR="009D740D" w:rsidRPr="009D740D" w:rsidRDefault="009D740D" w:rsidP="004D3762">
            <w:pPr>
              <w:rPr>
                <w:bCs/>
                <w:iCs/>
              </w:rPr>
            </w:pPr>
            <w:r w:rsidRPr="009D740D">
              <w:rPr>
                <w:bCs/>
                <w:iCs/>
                <w:lang w:val="ru-RU"/>
              </w:rPr>
              <w:t>Магистральные модели экономики</w:t>
            </w:r>
          </w:p>
        </w:tc>
        <w:tc>
          <w:tcPr>
            <w:tcW w:w="5297" w:type="dxa"/>
            <w:tcBorders>
              <w:top w:val="single" w:sz="6" w:space="0" w:color="auto"/>
              <w:left w:val="single" w:sz="6" w:space="0" w:color="auto"/>
              <w:bottom w:val="single" w:sz="6" w:space="0" w:color="auto"/>
              <w:right w:val="single" w:sz="6" w:space="0" w:color="auto"/>
            </w:tcBorders>
          </w:tcPr>
          <w:p w14:paraId="22B22AE3" w14:textId="77777777" w:rsidR="009D740D" w:rsidRPr="009D740D" w:rsidRDefault="009D740D" w:rsidP="004D3762">
            <w:pPr>
              <w:jc w:val="both"/>
              <w:rPr>
                <w:highlight w:val="yellow"/>
                <w:lang w:val="ru-RU"/>
              </w:rPr>
            </w:pPr>
            <w:r w:rsidRPr="009D740D">
              <w:rPr>
                <w:bCs/>
                <w:iCs/>
                <w:lang w:val="ru-RU"/>
              </w:rPr>
              <w:t>Магистральная модель накопления основных производственных фондов в конце планового периода. Модель фон Неймана расширяющейся экономики</w:t>
            </w:r>
          </w:p>
        </w:tc>
        <w:tc>
          <w:tcPr>
            <w:tcW w:w="2924" w:type="dxa"/>
            <w:tcBorders>
              <w:top w:val="single" w:sz="6" w:space="0" w:color="auto"/>
              <w:left w:val="single" w:sz="6" w:space="0" w:color="auto"/>
              <w:bottom w:val="single" w:sz="6" w:space="0" w:color="auto"/>
              <w:right w:val="single" w:sz="6" w:space="0" w:color="auto"/>
            </w:tcBorders>
          </w:tcPr>
          <w:p w14:paraId="2823FE4A"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B52C9BE" w14:textId="77777777" w:rsidTr="009D740D">
        <w:tc>
          <w:tcPr>
            <w:tcW w:w="1937" w:type="dxa"/>
            <w:tcBorders>
              <w:top w:val="single" w:sz="6" w:space="0" w:color="auto"/>
              <w:left w:val="single" w:sz="6" w:space="0" w:color="auto"/>
              <w:bottom w:val="single" w:sz="6" w:space="0" w:color="auto"/>
              <w:right w:val="single" w:sz="6" w:space="0" w:color="auto"/>
            </w:tcBorders>
          </w:tcPr>
          <w:p w14:paraId="47129111" w14:textId="77777777" w:rsidR="009D740D" w:rsidRPr="009D740D" w:rsidRDefault="009D740D" w:rsidP="004D3762">
            <w:pPr>
              <w:rPr>
                <w:bCs/>
                <w:iCs/>
              </w:rPr>
            </w:pPr>
            <w:r w:rsidRPr="009D740D">
              <w:rPr>
                <w:bCs/>
                <w:iCs/>
                <w:lang w:val="ru-RU"/>
              </w:rPr>
              <w:t>Марковские случайные процессы.</w:t>
            </w:r>
          </w:p>
        </w:tc>
        <w:tc>
          <w:tcPr>
            <w:tcW w:w="5297" w:type="dxa"/>
            <w:tcBorders>
              <w:top w:val="single" w:sz="6" w:space="0" w:color="auto"/>
              <w:left w:val="single" w:sz="6" w:space="0" w:color="auto"/>
              <w:bottom w:val="single" w:sz="6" w:space="0" w:color="auto"/>
              <w:right w:val="single" w:sz="6" w:space="0" w:color="auto"/>
            </w:tcBorders>
          </w:tcPr>
          <w:p w14:paraId="2E541EDB" w14:textId="77777777" w:rsidR="009D740D" w:rsidRPr="009D740D" w:rsidRDefault="009D740D" w:rsidP="004D3762">
            <w:pPr>
              <w:jc w:val="both"/>
              <w:rPr>
                <w:highlight w:val="yellow"/>
                <w:lang w:val="ru-RU"/>
              </w:rPr>
            </w:pPr>
            <w:r w:rsidRPr="009D740D">
              <w:rPr>
                <w:bCs/>
                <w:iCs/>
                <w:lang w:val="ru-RU"/>
              </w:rPr>
              <w:t xml:space="preserve">Понятие системы и множества её состояний. Марковский случайный процесс. Граф состояний. Реализация случайного процесса. Марковская цепь. Переходные вероятности. Вероятности состояний.  Эргодическая теорема. Управляемый </w:t>
            </w:r>
            <w:proofErr w:type="spellStart"/>
            <w:r w:rsidRPr="009D740D">
              <w:rPr>
                <w:bCs/>
                <w:iCs/>
                <w:lang w:val="ru-RU"/>
              </w:rPr>
              <w:t>марковский</w:t>
            </w:r>
            <w:proofErr w:type="spellEnd"/>
            <w:r w:rsidRPr="009D740D">
              <w:rPr>
                <w:bCs/>
                <w:iCs/>
                <w:lang w:val="ru-RU"/>
              </w:rPr>
              <w:t xml:space="preserve"> процесс.  Поток событий. Пуассоновский поток событий. Процесс гибели и размножения.</w:t>
            </w:r>
          </w:p>
        </w:tc>
        <w:tc>
          <w:tcPr>
            <w:tcW w:w="2924" w:type="dxa"/>
            <w:tcBorders>
              <w:top w:val="single" w:sz="6" w:space="0" w:color="auto"/>
              <w:left w:val="single" w:sz="6" w:space="0" w:color="auto"/>
              <w:bottom w:val="single" w:sz="6" w:space="0" w:color="auto"/>
              <w:right w:val="single" w:sz="6" w:space="0" w:color="auto"/>
            </w:tcBorders>
          </w:tcPr>
          <w:p w14:paraId="6C307DB0"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90189F5" w14:textId="77777777" w:rsidTr="009D740D">
        <w:tc>
          <w:tcPr>
            <w:tcW w:w="1937" w:type="dxa"/>
            <w:tcBorders>
              <w:top w:val="single" w:sz="6" w:space="0" w:color="auto"/>
              <w:left w:val="single" w:sz="6" w:space="0" w:color="auto"/>
              <w:bottom w:val="single" w:sz="6" w:space="0" w:color="auto"/>
              <w:right w:val="single" w:sz="6" w:space="0" w:color="auto"/>
            </w:tcBorders>
          </w:tcPr>
          <w:p w14:paraId="20663D23" w14:textId="77777777" w:rsidR="009D740D" w:rsidRPr="009D740D" w:rsidRDefault="009D740D" w:rsidP="004D3762">
            <w:pPr>
              <w:rPr>
                <w:bCs/>
                <w:iCs/>
              </w:rPr>
            </w:pPr>
            <w:r w:rsidRPr="009D740D">
              <w:rPr>
                <w:bCs/>
                <w:iCs/>
                <w:lang w:val="ru-RU"/>
              </w:rPr>
              <w:t>Моделирование систем массового обслуживания.</w:t>
            </w:r>
          </w:p>
        </w:tc>
        <w:tc>
          <w:tcPr>
            <w:tcW w:w="5297" w:type="dxa"/>
            <w:tcBorders>
              <w:top w:val="single" w:sz="6" w:space="0" w:color="auto"/>
              <w:left w:val="single" w:sz="6" w:space="0" w:color="auto"/>
              <w:bottom w:val="single" w:sz="6" w:space="0" w:color="auto"/>
              <w:right w:val="single" w:sz="6" w:space="0" w:color="auto"/>
            </w:tcBorders>
          </w:tcPr>
          <w:p w14:paraId="0D4434D2" w14:textId="77777777" w:rsidR="009D740D" w:rsidRPr="009D740D" w:rsidRDefault="009D740D" w:rsidP="004D3762">
            <w:pPr>
              <w:jc w:val="both"/>
              <w:rPr>
                <w:highlight w:val="yellow"/>
                <w:lang w:val="ru-RU"/>
              </w:rPr>
            </w:pPr>
            <w:r w:rsidRPr="009D740D">
              <w:rPr>
                <w:bCs/>
                <w:iCs/>
                <w:lang w:val="ru-RU"/>
              </w:rPr>
              <w:t>Понятие системы массового обслуживания (СМО). Структура и классификация СМО. Входящий поток заявок, каналы обслуживания, выходящий поток заявок. Многоканальная СМО с отказами, её параметры и характеристики функционирования. Размеченный граф состояний, предельные вероятности состояний, вероятность отказа, среднее время обслуживания.</w:t>
            </w:r>
          </w:p>
        </w:tc>
        <w:tc>
          <w:tcPr>
            <w:tcW w:w="2924" w:type="dxa"/>
            <w:tcBorders>
              <w:top w:val="single" w:sz="6" w:space="0" w:color="auto"/>
              <w:left w:val="single" w:sz="6" w:space="0" w:color="auto"/>
              <w:bottom w:val="single" w:sz="6" w:space="0" w:color="auto"/>
              <w:right w:val="single" w:sz="6" w:space="0" w:color="auto"/>
            </w:tcBorders>
          </w:tcPr>
          <w:p w14:paraId="0CAB0C3F"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BA1F505" w14:textId="77777777" w:rsidTr="009D740D">
        <w:tc>
          <w:tcPr>
            <w:tcW w:w="1937" w:type="dxa"/>
            <w:tcBorders>
              <w:top w:val="single" w:sz="6" w:space="0" w:color="auto"/>
              <w:left w:val="single" w:sz="6" w:space="0" w:color="auto"/>
              <w:bottom w:val="single" w:sz="6" w:space="0" w:color="auto"/>
              <w:right w:val="single" w:sz="6" w:space="0" w:color="auto"/>
            </w:tcBorders>
          </w:tcPr>
          <w:p w14:paraId="4D5EF0E6" w14:textId="77777777" w:rsidR="009D740D" w:rsidRPr="009D740D" w:rsidRDefault="009D740D" w:rsidP="004D3762">
            <w:pPr>
              <w:rPr>
                <w:bCs/>
                <w:iCs/>
                <w:lang w:val="ru-RU"/>
              </w:rPr>
            </w:pPr>
            <w:r w:rsidRPr="009D740D">
              <w:rPr>
                <w:bCs/>
                <w:iCs/>
                <w:lang w:val="ru-RU"/>
              </w:rPr>
              <w:t>Моделирование процессов на финансовом рынке.</w:t>
            </w:r>
          </w:p>
        </w:tc>
        <w:tc>
          <w:tcPr>
            <w:tcW w:w="5297" w:type="dxa"/>
            <w:tcBorders>
              <w:top w:val="single" w:sz="6" w:space="0" w:color="auto"/>
              <w:left w:val="single" w:sz="6" w:space="0" w:color="auto"/>
              <w:bottom w:val="single" w:sz="6" w:space="0" w:color="auto"/>
              <w:right w:val="single" w:sz="6" w:space="0" w:color="auto"/>
            </w:tcBorders>
          </w:tcPr>
          <w:p w14:paraId="4E4C7F72" w14:textId="77777777" w:rsidR="009D740D" w:rsidRPr="009D740D" w:rsidRDefault="009D740D" w:rsidP="004D3762">
            <w:pPr>
              <w:jc w:val="both"/>
              <w:rPr>
                <w:highlight w:val="yellow"/>
                <w:lang w:val="ru-RU"/>
              </w:rPr>
            </w:pPr>
            <w:r w:rsidRPr="009D740D">
              <w:rPr>
                <w:bCs/>
                <w:iCs/>
                <w:lang w:val="ru-RU"/>
              </w:rPr>
              <w:t>Цели моделирования процессов на финансовом рынке. Показатели эффективности финансовых инструментов и способы их количественного описания. Прогноз динамики финансовых индексов. Диверсификация деятельности на финансовом рынке. Способы моделирования эффективных решений. Модели формирования оптимальной структуры портфеля ценных бумаг.</w:t>
            </w:r>
            <w:r w:rsidRPr="009D740D">
              <w:rPr>
                <w:bCs/>
                <w:i/>
                <w:iCs/>
                <w:lang w:val="ru-RU"/>
              </w:rPr>
              <w:t xml:space="preserve"> </w:t>
            </w:r>
            <w:r w:rsidRPr="009D740D">
              <w:rPr>
                <w:bCs/>
                <w:iCs/>
                <w:lang w:val="ru-RU"/>
              </w:rPr>
              <w:t xml:space="preserve">Вероятностные характеристики доходностей бумаг. Вероятностные характеристики портфеля ценных бумаг. Модель </w:t>
            </w:r>
            <w:proofErr w:type="spellStart"/>
            <w:r w:rsidRPr="009D740D">
              <w:rPr>
                <w:bCs/>
                <w:iCs/>
                <w:lang w:val="ru-RU"/>
              </w:rPr>
              <w:t>Марковица</w:t>
            </w:r>
            <w:proofErr w:type="spellEnd"/>
            <w:r w:rsidRPr="009D740D">
              <w:rPr>
                <w:bCs/>
                <w:iCs/>
                <w:lang w:val="ru-RU"/>
              </w:rPr>
              <w:t xml:space="preserve">. Модель </w:t>
            </w:r>
            <w:proofErr w:type="spellStart"/>
            <w:r w:rsidRPr="009D740D">
              <w:rPr>
                <w:bCs/>
                <w:iCs/>
                <w:lang w:val="ru-RU"/>
              </w:rPr>
              <w:t>Тобина</w:t>
            </w:r>
            <w:proofErr w:type="spellEnd"/>
            <w:r w:rsidRPr="009D740D">
              <w:rPr>
                <w:bCs/>
                <w:iCs/>
                <w:lang w:val="ru-RU"/>
              </w:rPr>
              <w:t xml:space="preserve">. Классификация облигаций по способу выплаты дохода. Оценка облигаций и расчет полной доходности. Характеристики поступления средств от облигации. Средний срок. </w:t>
            </w:r>
            <w:proofErr w:type="spellStart"/>
            <w:r w:rsidRPr="009D740D">
              <w:rPr>
                <w:bCs/>
                <w:iCs/>
                <w:lang w:val="ru-RU"/>
              </w:rPr>
              <w:t>Дюрация</w:t>
            </w:r>
            <w:proofErr w:type="spellEnd"/>
            <w:r w:rsidRPr="009D740D">
              <w:rPr>
                <w:bCs/>
                <w:iCs/>
                <w:lang w:val="ru-RU"/>
              </w:rPr>
              <w:t>. Модели оценки привилегированных акций. Модели оценки обыкновенных акций.</w:t>
            </w:r>
          </w:p>
        </w:tc>
        <w:tc>
          <w:tcPr>
            <w:tcW w:w="2924" w:type="dxa"/>
            <w:tcBorders>
              <w:top w:val="single" w:sz="6" w:space="0" w:color="auto"/>
              <w:left w:val="single" w:sz="6" w:space="0" w:color="auto"/>
              <w:bottom w:val="single" w:sz="6" w:space="0" w:color="auto"/>
              <w:right w:val="single" w:sz="6" w:space="0" w:color="auto"/>
            </w:tcBorders>
          </w:tcPr>
          <w:p w14:paraId="67C214B9"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220D65B1" w14:textId="77777777" w:rsidTr="009D740D">
        <w:tc>
          <w:tcPr>
            <w:tcW w:w="1937" w:type="dxa"/>
            <w:tcBorders>
              <w:top w:val="single" w:sz="6" w:space="0" w:color="auto"/>
              <w:left w:val="single" w:sz="6" w:space="0" w:color="auto"/>
              <w:bottom w:val="single" w:sz="6" w:space="0" w:color="auto"/>
              <w:right w:val="single" w:sz="6" w:space="0" w:color="auto"/>
            </w:tcBorders>
          </w:tcPr>
          <w:p w14:paraId="7FA3B58F" w14:textId="77777777" w:rsidR="009D740D" w:rsidRPr="009D740D" w:rsidRDefault="009D740D" w:rsidP="004D3762">
            <w:pPr>
              <w:rPr>
                <w:bCs/>
                <w:iCs/>
              </w:rPr>
            </w:pPr>
            <w:r w:rsidRPr="009D740D">
              <w:rPr>
                <w:bCs/>
                <w:iCs/>
                <w:lang w:val="ru-RU"/>
              </w:rPr>
              <w:t>Количественный анализ потока платежей.</w:t>
            </w:r>
          </w:p>
        </w:tc>
        <w:tc>
          <w:tcPr>
            <w:tcW w:w="5297" w:type="dxa"/>
            <w:tcBorders>
              <w:top w:val="single" w:sz="6" w:space="0" w:color="auto"/>
              <w:left w:val="single" w:sz="6" w:space="0" w:color="auto"/>
              <w:bottom w:val="single" w:sz="6" w:space="0" w:color="auto"/>
              <w:right w:val="single" w:sz="6" w:space="0" w:color="auto"/>
            </w:tcBorders>
          </w:tcPr>
          <w:p w14:paraId="46791FF1" w14:textId="77777777" w:rsidR="009D740D" w:rsidRPr="009D740D" w:rsidRDefault="009D740D" w:rsidP="004D3762">
            <w:pPr>
              <w:jc w:val="both"/>
              <w:rPr>
                <w:highlight w:val="yellow"/>
                <w:lang w:val="ru-RU"/>
              </w:rPr>
            </w:pPr>
            <w:r w:rsidRPr="009D740D">
              <w:rPr>
                <w:bCs/>
                <w:iCs/>
                <w:lang w:val="ru-RU"/>
              </w:rPr>
              <w:t xml:space="preserve">Определение наращенной суммы и современной стоимости аннуитета </w:t>
            </w:r>
            <w:proofErr w:type="spellStart"/>
            <w:r w:rsidRPr="009D740D">
              <w:rPr>
                <w:bCs/>
                <w:iCs/>
                <w:lang w:val="ru-RU"/>
              </w:rPr>
              <w:t>постнумерандо</w:t>
            </w:r>
            <w:proofErr w:type="spellEnd"/>
            <w:r w:rsidRPr="009D740D">
              <w:rPr>
                <w:bCs/>
                <w:iCs/>
                <w:lang w:val="ru-RU"/>
              </w:rPr>
              <w:t xml:space="preserve"> и </w:t>
            </w:r>
            <w:proofErr w:type="spellStart"/>
            <w:r w:rsidRPr="009D740D">
              <w:rPr>
                <w:bCs/>
                <w:iCs/>
                <w:lang w:val="ru-RU"/>
              </w:rPr>
              <w:t>пренумерандо</w:t>
            </w:r>
            <w:proofErr w:type="spellEnd"/>
            <w:r w:rsidRPr="009D740D">
              <w:rPr>
                <w:bCs/>
                <w:iCs/>
                <w:lang w:val="ru-RU"/>
              </w:rPr>
              <w:t xml:space="preserve">. Определение наращенной суммы и современной стоимости p – срочных и m – срочных рент. Определение наращенной суммы и современной стоимости двустороннего потока платежей. </w:t>
            </w:r>
            <w:r w:rsidRPr="009D740D">
              <w:rPr>
                <w:bCs/>
                <w:iCs/>
              </w:rPr>
              <w:t>NPV</w:t>
            </w:r>
            <w:r w:rsidRPr="009D740D">
              <w:rPr>
                <w:bCs/>
                <w:iCs/>
                <w:lang w:val="ru-RU"/>
              </w:rPr>
              <w:t xml:space="preserve">, </w:t>
            </w:r>
            <w:r w:rsidRPr="009D740D">
              <w:rPr>
                <w:bCs/>
                <w:iCs/>
              </w:rPr>
              <w:t>IRR</w:t>
            </w:r>
            <w:r w:rsidRPr="009D740D">
              <w:rPr>
                <w:bCs/>
                <w:iCs/>
                <w:lang w:val="ru-RU"/>
              </w:rPr>
              <w:t>.</w:t>
            </w:r>
          </w:p>
        </w:tc>
        <w:tc>
          <w:tcPr>
            <w:tcW w:w="2924" w:type="dxa"/>
            <w:tcBorders>
              <w:top w:val="single" w:sz="6" w:space="0" w:color="auto"/>
              <w:left w:val="single" w:sz="6" w:space="0" w:color="auto"/>
              <w:bottom w:val="single" w:sz="6" w:space="0" w:color="auto"/>
              <w:right w:val="single" w:sz="6" w:space="0" w:color="auto"/>
            </w:tcBorders>
          </w:tcPr>
          <w:p w14:paraId="2FCB3718"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4BEF1B11" w14:textId="77777777" w:rsidTr="009D740D">
        <w:tc>
          <w:tcPr>
            <w:tcW w:w="1937" w:type="dxa"/>
            <w:tcBorders>
              <w:top w:val="single" w:sz="6" w:space="0" w:color="auto"/>
              <w:left w:val="single" w:sz="6" w:space="0" w:color="auto"/>
              <w:bottom w:val="single" w:sz="6" w:space="0" w:color="auto"/>
              <w:right w:val="single" w:sz="6" w:space="0" w:color="auto"/>
            </w:tcBorders>
          </w:tcPr>
          <w:p w14:paraId="4A11B6A2" w14:textId="77777777" w:rsidR="009D740D" w:rsidRPr="009D740D" w:rsidRDefault="009D740D" w:rsidP="004D3762">
            <w:pPr>
              <w:rPr>
                <w:bCs/>
                <w:iCs/>
                <w:lang w:val="ru-RU"/>
              </w:rPr>
            </w:pPr>
            <w:r w:rsidRPr="009D740D">
              <w:rPr>
                <w:bCs/>
                <w:iCs/>
                <w:lang w:val="ru-RU"/>
              </w:rPr>
              <w:t xml:space="preserve">Методы математического моделирования </w:t>
            </w:r>
            <w:r w:rsidRPr="009D740D">
              <w:rPr>
                <w:bCs/>
                <w:iCs/>
                <w:lang w:val="ru-RU"/>
              </w:rPr>
              <w:lastRenderedPageBreak/>
              <w:t>рисковых ситуаций.</w:t>
            </w:r>
          </w:p>
        </w:tc>
        <w:tc>
          <w:tcPr>
            <w:tcW w:w="5297" w:type="dxa"/>
            <w:tcBorders>
              <w:top w:val="single" w:sz="6" w:space="0" w:color="auto"/>
              <w:left w:val="single" w:sz="6" w:space="0" w:color="auto"/>
              <w:bottom w:val="single" w:sz="6" w:space="0" w:color="auto"/>
              <w:right w:val="single" w:sz="6" w:space="0" w:color="auto"/>
            </w:tcBorders>
          </w:tcPr>
          <w:p w14:paraId="2498321B" w14:textId="77777777" w:rsidR="009D740D" w:rsidRPr="009D740D" w:rsidRDefault="009D740D" w:rsidP="00B45BF9">
            <w:pPr>
              <w:pStyle w:val="Style66"/>
              <w:widowControl/>
              <w:jc w:val="both"/>
              <w:rPr>
                <w:lang w:val="ru-RU" w:eastAsia="ru-RU"/>
              </w:rPr>
            </w:pPr>
            <w:r w:rsidRPr="009D740D">
              <w:rPr>
                <w:bCs/>
                <w:iCs/>
                <w:lang w:val="ru-RU"/>
              </w:rPr>
              <w:lastRenderedPageBreak/>
              <w:t xml:space="preserve">Риск и неопределенность в осуществлении экономической деятельности. Место методов математического моделирования в общей схеме </w:t>
            </w:r>
            <w:r w:rsidRPr="009D740D">
              <w:rPr>
                <w:bCs/>
                <w:iCs/>
                <w:lang w:val="ru-RU"/>
              </w:rPr>
              <w:lastRenderedPageBreak/>
              <w:t xml:space="preserve">управления риском. Цели моделирования механизмов управления риском. Методы моделирования неопределенности и риска экономической деятельности. Пример. </w:t>
            </w:r>
            <w:r w:rsidRPr="009D740D">
              <w:rPr>
                <w:lang w:val="ru-RU" w:eastAsia="ru-RU"/>
              </w:rPr>
              <w:t xml:space="preserve">Разработка концепции моделирования рынка </w:t>
            </w:r>
            <w:r w:rsidRPr="009D740D">
              <w:rPr>
                <w:lang w:val="ru-RU" w:eastAsia="ru-RU"/>
              </w:rPr>
              <w:br/>
              <w:t xml:space="preserve">туристических услуг России с применением методов </w:t>
            </w:r>
            <w:r w:rsidRPr="009D740D">
              <w:rPr>
                <w:lang w:val="ru-RU" w:eastAsia="ru-RU"/>
              </w:rPr>
              <w:br/>
              <w:t xml:space="preserve">экономико-математического моделирования и </w:t>
            </w:r>
            <w:r w:rsidRPr="009D740D">
              <w:rPr>
                <w:lang w:val="ru-RU" w:eastAsia="ru-RU"/>
              </w:rPr>
              <w:br/>
              <w:t xml:space="preserve">современных цифровых технологий» Использование МО и </w:t>
            </w:r>
            <w:proofErr w:type="spellStart"/>
            <w:r w:rsidRPr="009D740D">
              <w:rPr>
                <w:lang w:val="ru-RU" w:eastAsia="ru-RU"/>
              </w:rPr>
              <w:t>графовой</w:t>
            </w:r>
            <w:proofErr w:type="spellEnd"/>
            <w:r w:rsidRPr="009D740D">
              <w:rPr>
                <w:lang w:val="ru-RU" w:eastAsia="ru-RU"/>
              </w:rPr>
              <w:t xml:space="preserve"> аналитики в анализе рисков. </w:t>
            </w:r>
          </w:p>
          <w:p w14:paraId="7DC6F3B2" w14:textId="77777777" w:rsidR="009D740D" w:rsidRPr="009D740D" w:rsidRDefault="009D740D" w:rsidP="004D3762">
            <w:pPr>
              <w:pStyle w:val="Style66"/>
              <w:widowControl/>
              <w:jc w:val="both"/>
              <w:rPr>
                <w:highlight w:val="yellow"/>
                <w:lang w:val="ru-RU"/>
              </w:rPr>
            </w:pPr>
          </w:p>
        </w:tc>
        <w:tc>
          <w:tcPr>
            <w:tcW w:w="2924" w:type="dxa"/>
            <w:tcBorders>
              <w:top w:val="single" w:sz="6" w:space="0" w:color="auto"/>
              <w:left w:val="single" w:sz="6" w:space="0" w:color="auto"/>
              <w:bottom w:val="single" w:sz="6" w:space="0" w:color="auto"/>
              <w:right w:val="single" w:sz="6" w:space="0" w:color="auto"/>
            </w:tcBorders>
          </w:tcPr>
          <w:p w14:paraId="547FF537" w14:textId="77777777" w:rsidR="009D740D" w:rsidRPr="009D740D" w:rsidRDefault="009D740D" w:rsidP="004D3762">
            <w:pPr>
              <w:pStyle w:val="Style66"/>
              <w:widowControl/>
              <w:jc w:val="both"/>
              <w:rPr>
                <w:bCs/>
                <w:iCs/>
                <w:lang w:val="ru-RU"/>
              </w:rPr>
            </w:pPr>
            <w:r w:rsidRPr="009D740D">
              <w:rPr>
                <w:bCs/>
                <w:lang w:val="ru-RU"/>
              </w:rPr>
              <w:lastRenderedPageBreak/>
              <w:t xml:space="preserve">Выполнение домашней работы, ознакомление с литературой, </w:t>
            </w:r>
            <w:r w:rsidRPr="009D740D">
              <w:rPr>
                <w:bCs/>
                <w:lang w:val="ru-RU"/>
              </w:rPr>
              <w:lastRenderedPageBreak/>
              <w:t>рекомендованной в приведенном ниже списке, поиск информации.</w:t>
            </w:r>
          </w:p>
        </w:tc>
      </w:tr>
      <w:tr w:rsidR="009D740D" w:rsidRPr="00714732" w14:paraId="6CA7FE9C" w14:textId="77777777" w:rsidTr="009D740D">
        <w:tc>
          <w:tcPr>
            <w:tcW w:w="1937" w:type="dxa"/>
            <w:tcBorders>
              <w:top w:val="single" w:sz="6" w:space="0" w:color="auto"/>
              <w:left w:val="single" w:sz="6" w:space="0" w:color="auto"/>
              <w:bottom w:val="single" w:sz="6" w:space="0" w:color="auto"/>
              <w:right w:val="single" w:sz="6" w:space="0" w:color="auto"/>
            </w:tcBorders>
          </w:tcPr>
          <w:p w14:paraId="04D07C7B" w14:textId="77777777" w:rsidR="009D740D" w:rsidRPr="009D740D" w:rsidRDefault="009D740D" w:rsidP="004D3762">
            <w:pPr>
              <w:rPr>
                <w:bCs/>
                <w:iCs/>
                <w:lang w:val="ru-RU"/>
              </w:rPr>
            </w:pPr>
            <w:r w:rsidRPr="009D740D">
              <w:rPr>
                <w:bCs/>
                <w:iCs/>
                <w:lang w:val="ru-RU"/>
              </w:rPr>
              <w:t>Основы технического анализа.</w:t>
            </w:r>
          </w:p>
        </w:tc>
        <w:tc>
          <w:tcPr>
            <w:tcW w:w="5297" w:type="dxa"/>
            <w:tcBorders>
              <w:top w:val="single" w:sz="6" w:space="0" w:color="auto"/>
              <w:left w:val="single" w:sz="6" w:space="0" w:color="auto"/>
              <w:bottom w:val="single" w:sz="6" w:space="0" w:color="auto"/>
              <w:right w:val="single" w:sz="6" w:space="0" w:color="auto"/>
            </w:tcBorders>
          </w:tcPr>
          <w:p w14:paraId="4D442DC9" w14:textId="77777777" w:rsidR="009D740D" w:rsidRPr="009D740D" w:rsidRDefault="009D740D" w:rsidP="004D3762">
            <w:pPr>
              <w:pStyle w:val="Style66"/>
              <w:widowControl/>
              <w:jc w:val="both"/>
              <w:rPr>
                <w:highlight w:val="yellow"/>
                <w:lang w:val="ru-RU"/>
              </w:rPr>
            </w:pPr>
            <w:r w:rsidRPr="009D740D">
              <w:rPr>
                <w:bCs/>
                <w:iCs/>
                <w:lang w:val="ru-RU"/>
              </w:rPr>
              <w:t xml:space="preserve">Линейный график. Японские свечи. Установление цены на аукционе, виды аукционов. Графический анализ. Аналитические инструменты отслеживания тенденций развития фондового рынка. Технические индикаторы. Назначение и типы скользящих средних. Комбинация двух скользящих средних. Назначение и использование осцилляторов в техническом анализе. Интерпретация осцилляторов. Наиболее важные случаи использования осцилляторов. Числа Фибоначчи. Волновая теория Элиота. Комплексный анализ. </w:t>
            </w:r>
          </w:p>
        </w:tc>
        <w:tc>
          <w:tcPr>
            <w:tcW w:w="2924" w:type="dxa"/>
            <w:tcBorders>
              <w:top w:val="single" w:sz="6" w:space="0" w:color="auto"/>
              <w:left w:val="single" w:sz="6" w:space="0" w:color="auto"/>
              <w:bottom w:val="single" w:sz="6" w:space="0" w:color="auto"/>
              <w:right w:val="single" w:sz="6" w:space="0" w:color="auto"/>
            </w:tcBorders>
          </w:tcPr>
          <w:p w14:paraId="4B9D4D36" w14:textId="77777777" w:rsidR="009D740D" w:rsidRPr="009D740D" w:rsidRDefault="009D740D" w:rsidP="004D3762">
            <w:pPr>
              <w:pStyle w:val="Style66"/>
              <w:widowControl/>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C448D5B" w14:textId="77777777" w:rsidTr="009D740D">
        <w:tc>
          <w:tcPr>
            <w:tcW w:w="1937" w:type="dxa"/>
            <w:tcBorders>
              <w:top w:val="single" w:sz="6" w:space="0" w:color="auto"/>
              <w:left w:val="single" w:sz="6" w:space="0" w:color="auto"/>
              <w:bottom w:val="single" w:sz="6" w:space="0" w:color="auto"/>
              <w:right w:val="single" w:sz="6" w:space="0" w:color="auto"/>
            </w:tcBorders>
          </w:tcPr>
          <w:p w14:paraId="340C4867" w14:textId="77777777" w:rsidR="009D740D" w:rsidRPr="009D740D" w:rsidRDefault="009D740D" w:rsidP="004D3762">
            <w:pPr>
              <w:rPr>
                <w:bCs/>
                <w:iCs/>
              </w:rPr>
            </w:pPr>
            <w:r w:rsidRPr="009D740D">
              <w:rPr>
                <w:bCs/>
                <w:iCs/>
                <w:lang w:val="ru-RU"/>
              </w:rPr>
              <w:t>Актуарные расчеты.</w:t>
            </w:r>
          </w:p>
        </w:tc>
        <w:tc>
          <w:tcPr>
            <w:tcW w:w="5297" w:type="dxa"/>
            <w:tcBorders>
              <w:top w:val="single" w:sz="6" w:space="0" w:color="auto"/>
              <w:left w:val="single" w:sz="6" w:space="0" w:color="auto"/>
              <w:bottom w:val="single" w:sz="6" w:space="0" w:color="auto"/>
              <w:right w:val="single" w:sz="6" w:space="0" w:color="auto"/>
            </w:tcBorders>
          </w:tcPr>
          <w:p w14:paraId="56425E4D" w14:textId="77777777" w:rsidR="009D740D" w:rsidRPr="009D740D" w:rsidRDefault="009D740D" w:rsidP="004D3762">
            <w:pPr>
              <w:jc w:val="both"/>
              <w:rPr>
                <w:highlight w:val="yellow"/>
                <w:lang w:val="ru-RU"/>
              </w:rPr>
            </w:pPr>
            <w:r w:rsidRPr="009D740D">
              <w:rPr>
                <w:bCs/>
                <w:iCs/>
                <w:lang w:val="ru-RU"/>
              </w:rPr>
              <w:t>Предмет и цели актуарных расчетов. Общие принципы построения моделей расчета себестоимости страховой услуги – модели индивидуального и коллективного рисков, динамические модели разорения. Моделирование условий разделения риска с его субъектом и перестраховочной компанией.</w:t>
            </w:r>
          </w:p>
        </w:tc>
        <w:tc>
          <w:tcPr>
            <w:tcW w:w="2924" w:type="dxa"/>
            <w:tcBorders>
              <w:top w:val="single" w:sz="6" w:space="0" w:color="auto"/>
              <w:left w:val="single" w:sz="6" w:space="0" w:color="auto"/>
              <w:bottom w:val="single" w:sz="6" w:space="0" w:color="auto"/>
              <w:right w:val="single" w:sz="6" w:space="0" w:color="auto"/>
            </w:tcBorders>
          </w:tcPr>
          <w:p w14:paraId="4B28835E"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76254079" w14:textId="77777777" w:rsidTr="009D740D">
        <w:tc>
          <w:tcPr>
            <w:tcW w:w="1937" w:type="dxa"/>
            <w:tcBorders>
              <w:top w:val="single" w:sz="6" w:space="0" w:color="auto"/>
              <w:left w:val="single" w:sz="6" w:space="0" w:color="auto"/>
              <w:bottom w:val="single" w:sz="6" w:space="0" w:color="auto"/>
              <w:right w:val="single" w:sz="6" w:space="0" w:color="auto"/>
            </w:tcBorders>
          </w:tcPr>
          <w:p w14:paraId="346F7B4D" w14:textId="77777777" w:rsidR="009D740D" w:rsidRPr="009D740D" w:rsidRDefault="009D740D" w:rsidP="004D3762">
            <w:pPr>
              <w:rPr>
                <w:bCs/>
                <w:iCs/>
              </w:rPr>
            </w:pPr>
            <w:r w:rsidRPr="009D740D">
              <w:rPr>
                <w:bCs/>
                <w:iCs/>
                <w:lang w:val="ru-RU"/>
              </w:rPr>
              <w:t>Моделирование процессов социального обеспечения.</w:t>
            </w:r>
          </w:p>
        </w:tc>
        <w:tc>
          <w:tcPr>
            <w:tcW w:w="5297" w:type="dxa"/>
            <w:tcBorders>
              <w:top w:val="single" w:sz="6" w:space="0" w:color="auto"/>
              <w:left w:val="single" w:sz="6" w:space="0" w:color="auto"/>
              <w:bottom w:val="single" w:sz="6" w:space="0" w:color="auto"/>
              <w:right w:val="single" w:sz="6" w:space="0" w:color="auto"/>
            </w:tcBorders>
          </w:tcPr>
          <w:p w14:paraId="33DA07A6" w14:textId="77777777" w:rsidR="009D740D" w:rsidRPr="009D740D" w:rsidRDefault="009D740D" w:rsidP="004D3762">
            <w:pPr>
              <w:jc w:val="both"/>
              <w:rPr>
                <w:highlight w:val="yellow"/>
                <w:lang w:val="ru-RU"/>
              </w:rPr>
            </w:pPr>
            <w:r w:rsidRPr="009D740D">
              <w:rPr>
                <w:bCs/>
                <w:iCs/>
                <w:lang w:val="ru-RU"/>
              </w:rPr>
              <w:t>Цели и основные проблемы моделирования социальных процессов. Показатели уровня жизни и экономического развития общества. Способы прогнозирования социально-экономической динамики в средней и долгосрочной перспективе.</w:t>
            </w:r>
          </w:p>
        </w:tc>
        <w:tc>
          <w:tcPr>
            <w:tcW w:w="2924" w:type="dxa"/>
            <w:tcBorders>
              <w:top w:val="single" w:sz="6" w:space="0" w:color="auto"/>
              <w:left w:val="single" w:sz="6" w:space="0" w:color="auto"/>
              <w:bottom w:val="single" w:sz="6" w:space="0" w:color="auto"/>
              <w:right w:val="single" w:sz="6" w:space="0" w:color="auto"/>
            </w:tcBorders>
          </w:tcPr>
          <w:p w14:paraId="4E643A81"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71CE9333" w14:textId="77777777" w:rsidTr="009D740D">
        <w:tc>
          <w:tcPr>
            <w:tcW w:w="1937" w:type="dxa"/>
            <w:tcBorders>
              <w:top w:val="single" w:sz="6" w:space="0" w:color="auto"/>
              <w:left w:val="single" w:sz="6" w:space="0" w:color="auto"/>
              <w:bottom w:val="single" w:sz="6" w:space="0" w:color="auto"/>
              <w:right w:val="single" w:sz="6" w:space="0" w:color="auto"/>
            </w:tcBorders>
          </w:tcPr>
          <w:p w14:paraId="1952009C" w14:textId="77777777" w:rsidR="009D740D" w:rsidRPr="009D740D" w:rsidRDefault="009D740D" w:rsidP="004D3762">
            <w:pPr>
              <w:rPr>
                <w:lang w:val="ru-RU"/>
              </w:rPr>
            </w:pPr>
            <w:r w:rsidRPr="009D740D">
              <w:rPr>
                <w:bCs/>
                <w:iCs/>
                <w:lang w:val="ru-RU"/>
              </w:rPr>
              <w:t>Моделирование конфликтов в финансово-экономической сфере.</w:t>
            </w:r>
          </w:p>
        </w:tc>
        <w:tc>
          <w:tcPr>
            <w:tcW w:w="5297" w:type="dxa"/>
            <w:tcBorders>
              <w:top w:val="single" w:sz="6" w:space="0" w:color="auto"/>
              <w:left w:val="single" w:sz="6" w:space="0" w:color="auto"/>
              <w:bottom w:val="single" w:sz="6" w:space="0" w:color="auto"/>
              <w:right w:val="single" w:sz="6" w:space="0" w:color="auto"/>
            </w:tcBorders>
          </w:tcPr>
          <w:p w14:paraId="79EE0E60" w14:textId="77777777" w:rsidR="009D740D" w:rsidRPr="009D740D" w:rsidRDefault="009D740D" w:rsidP="004D3762">
            <w:pPr>
              <w:jc w:val="both"/>
              <w:rPr>
                <w:highlight w:val="yellow"/>
                <w:lang w:val="ru-RU"/>
              </w:rPr>
            </w:pPr>
            <w:r w:rsidRPr="009D740D">
              <w:rPr>
                <w:bCs/>
                <w:iCs/>
                <w:lang w:val="ru-RU"/>
              </w:rPr>
              <w:t xml:space="preserve">Основные понятия и определения теории игр. Классификация игр. Смешанные стратегии. Теорема Дж. фон Неймана о существовании решения в смешанных стратегиях. </w:t>
            </w:r>
            <w:r w:rsidRPr="009D740D">
              <w:rPr>
                <w:bCs/>
                <w:lang w:val="ru-RU"/>
              </w:rPr>
              <w:t>Игры с природой.</w:t>
            </w:r>
            <w:r w:rsidRPr="009D740D">
              <w:rPr>
                <w:bCs/>
                <w:iCs/>
                <w:lang w:val="ru-RU"/>
              </w:rPr>
              <w:t xml:space="preserve"> Оптимальная стратегия в игре с природой при известном распределении её состояний. </w:t>
            </w:r>
            <w:proofErr w:type="spellStart"/>
            <w:r w:rsidRPr="009D740D">
              <w:rPr>
                <w:bCs/>
                <w:iCs/>
                <w:lang w:val="ru-RU"/>
              </w:rPr>
              <w:t>Максиминный</w:t>
            </w:r>
            <w:proofErr w:type="spellEnd"/>
            <w:r w:rsidRPr="009D740D">
              <w:rPr>
                <w:bCs/>
                <w:iCs/>
                <w:lang w:val="ru-RU"/>
              </w:rPr>
              <w:t xml:space="preserve"> критерий </w:t>
            </w:r>
            <w:proofErr w:type="spellStart"/>
            <w:r w:rsidRPr="009D740D">
              <w:rPr>
                <w:bCs/>
                <w:iCs/>
                <w:lang w:val="ru-RU"/>
              </w:rPr>
              <w:t>Вальда</w:t>
            </w:r>
            <w:proofErr w:type="spellEnd"/>
            <w:r w:rsidRPr="009D740D">
              <w:rPr>
                <w:bCs/>
                <w:iCs/>
                <w:lang w:val="ru-RU"/>
              </w:rPr>
              <w:t xml:space="preserve">. Критерий минимаксного риска </w:t>
            </w:r>
            <w:proofErr w:type="spellStart"/>
            <w:r w:rsidRPr="009D740D">
              <w:rPr>
                <w:bCs/>
                <w:iCs/>
                <w:lang w:val="ru-RU"/>
              </w:rPr>
              <w:t>Сэвиджа</w:t>
            </w:r>
            <w:proofErr w:type="spellEnd"/>
            <w:r w:rsidRPr="009D740D">
              <w:rPr>
                <w:bCs/>
                <w:iCs/>
                <w:lang w:val="ru-RU"/>
              </w:rPr>
              <w:t xml:space="preserve">. Критерий пессимизма-оптимизма Гурвица.  Некорпоративные игры. Равновесность по </w:t>
            </w:r>
            <w:proofErr w:type="spellStart"/>
            <w:r w:rsidRPr="009D740D">
              <w:rPr>
                <w:bCs/>
                <w:iCs/>
                <w:lang w:val="ru-RU"/>
              </w:rPr>
              <w:t>Нэшу</w:t>
            </w:r>
            <w:proofErr w:type="spellEnd"/>
            <w:r w:rsidRPr="009D740D">
              <w:rPr>
                <w:bCs/>
                <w:iCs/>
                <w:lang w:val="ru-RU"/>
              </w:rPr>
              <w:t>. Оптимальность по Парето. Совместные и смешанные стратегии. С-ядро Шепли, нахождение оптимальных стратегий</w:t>
            </w:r>
          </w:p>
        </w:tc>
        <w:tc>
          <w:tcPr>
            <w:tcW w:w="2924" w:type="dxa"/>
            <w:tcBorders>
              <w:top w:val="single" w:sz="6" w:space="0" w:color="auto"/>
              <w:left w:val="single" w:sz="6" w:space="0" w:color="auto"/>
              <w:bottom w:val="single" w:sz="6" w:space="0" w:color="auto"/>
              <w:right w:val="single" w:sz="6" w:space="0" w:color="auto"/>
            </w:tcBorders>
          </w:tcPr>
          <w:p w14:paraId="3CAA716F"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305ECE5A" w14:textId="77777777" w:rsidTr="009D740D">
        <w:tc>
          <w:tcPr>
            <w:tcW w:w="1937" w:type="dxa"/>
            <w:tcBorders>
              <w:top w:val="single" w:sz="6" w:space="0" w:color="auto"/>
              <w:left w:val="single" w:sz="6" w:space="0" w:color="auto"/>
              <w:bottom w:val="single" w:sz="6" w:space="0" w:color="auto"/>
              <w:right w:val="single" w:sz="6" w:space="0" w:color="auto"/>
            </w:tcBorders>
          </w:tcPr>
          <w:p w14:paraId="0D73AE34" w14:textId="77777777" w:rsidR="009D740D" w:rsidRPr="009D740D" w:rsidRDefault="009D740D" w:rsidP="004D3762">
            <w:pPr>
              <w:rPr>
                <w:bCs/>
                <w:iCs/>
                <w:lang w:val="ru-RU"/>
              </w:rPr>
            </w:pPr>
            <w:r w:rsidRPr="009D740D">
              <w:rPr>
                <w:bCs/>
                <w:iCs/>
                <w:lang w:val="ru-RU"/>
              </w:rPr>
              <w:lastRenderedPageBreak/>
              <w:t>Имитационное моделирование экономических систем.</w:t>
            </w:r>
          </w:p>
        </w:tc>
        <w:tc>
          <w:tcPr>
            <w:tcW w:w="5297" w:type="dxa"/>
            <w:tcBorders>
              <w:top w:val="single" w:sz="6" w:space="0" w:color="auto"/>
              <w:left w:val="single" w:sz="6" w:space="0" w:color="auto"/>
              <w:bottom w:val="single" w:sz="6" w:space="0" w:color="auto"/>
              <w:right w:val="single" w:sz="6" w:space="0" w:color="auto"/>
            </w:tcBorders>
          </w:tcPr>
          <w:p w14:paraId="29EEB498" w14:textId="77777777" w:rsidR="009D740D" w:rsidRPr="009D740D" w:rsidRDefault="009D740D" w:rsidP="004D3762">
            <w:pPr>
              <w:jc w:val="both"/>
              <w:rPr>
                <w:highlight w:val="yellow"/>
                <w:lang w:val="ru-RU"/>
              </w:rPr>
            </w:pPr>
            <w:r w:rsidRPr="009D740D">
              <w:rPr>
                <w:bCs/>
                <w:iCs/>
                <w:lang w:val="ru-RU"/>
              </w:rPr>
              <w:t>Сущность имитационного моделирования. Средства имитационного моделирования. Испытание имитационной модели. Исследование свойств имитационной модели. Планирование вычислительных экспериментов. Эксплуатация модели</w:t>
            </w:r>
          </w:p>
        </w:tc>
        <w:tc>
          <w:tcPr>
            <w:tcW w:w="2924" w:type="dxa"/>
            <w:tcBorders>
              <w:top w:val="single" w:sz="6" w:space="0" w:color="auto"/>
              <w:left w:val="single" w:sz="6" w:space="0" w:color="auto"/>
              <w:bottom w:val="single" w:sz="6" w:space="0" w:color="auto"/>
              <w:right w:val="single" w:sz="6" w:space="0" w:color="auto"/>
            </w:tcBorders>
          </w:tcPr>
          <w:p w14:paraId="4592EB6F"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25D01E4" w14:textId="77777777" w:rsidTr="009D740D">
        <w:tc>
          <w:tcPr>
            <w:tcW w:w="1937" w:type="dxa"/>
            <w:tcBorders>
              <w:top w:val="single" w:sz="6" w:space="0" w:color="auto"/>
              <w:left w:val="single" w:sz="6" w:space="0" w:color="auto"/>
              <w:bottom w:val="single" w:sz="6" w:space="0" w:color="auto"/>
              <w:right w:val="single" w:sz="6" w:space="0" w:color="auto"/>
            </w:tcBorders>
          </w:tcPr>
          <w:p w14:paraId="0569E78D" w14:textId="77777777" w:rsidR="009D740D" w:rsidRPr="009D740D" w:rsidRDefault="009D740D" w:rsidP="004D3762">
            <w:pPr>
              <w:rPr>
                <w:bCs/>
                <w:iCs/>
              </w:rPr>
            </w:pPr>
            <w:r w:rsidRPr="009D740D">
              <w:rPr>
                <w:bCs/>
                <w:iCs/>
                <w:lang w:val="ru-RU"/>
              </w:rPr>
              <w:t>Сетевое планирование и управление.</w:t>
            </w:r>
          </w:p>
        </w:tc>
        <w:tc>
          <w:tcPr>
            <w:tcW w:w="5297" w:type="dxa"/>
            <w:tcBorders>
              <w:top w:val="single" w:sz="6" w:space="0" w:color="auto"/>
              <w:left w:val="single" w:sz="6" w:space="0" w:color="auto"/>
              <w:bottom w:val="single" w:sz="6" w:space="0" w:color="auto"/>
              <w:right w:val="single" w:sz="6" w:space="0" w:color="auto"/>
            </w:tcBorders>
          </w:tcPr>
          <w:p w14:paraId="4AE4C0BF" w14:textId="77777777" w:rsidR="009D740D" w:rsidRPr="009D740D" w:rsidRDefault="009D740D" w:rsidP="004D3762">
            <w:pPr>
              <w:jc w:val="both"/>
              <w:rPr>
                <w:highlight w:val="yellow"/>
                <w:lang w:val="ru-RU"/>
              </w:rPr>
            </w:pPr>
            <w:r w:rsidRPr="009D740D">
              <w:rPr>
                <w:bCs/>
                <w:iCs/>
                <w:lang w:val="ru-RU"/>
              </w:rPr>
              <w:t xml:space="preserve">Понятие сетевой модели и схема её построения. Критический путь и методы его определения. Резервы, содержащиеся в некритических работах. Оптимизация сетевой модели: форсирование критических работ, перераспределение резервов, высвобождение средств за счёт </w:t>
            </w:r>
            <w:proofErr w:type="spellStart"/>
            <w:r w:rsidRPr="009D740D">
              <w:rPr>
                <w:bCs/>
                <w:iCs/>
                <w:lang w:val="ru-RU"/>
              </w:rPr>
              <w:t>пролонгирования</w:t>
            </w:r>
            <w:proofErr w:type="spellEnd"/>
            <w:r w:rsidRPr="009D740D">
              <w:rPr>
                <w:bCs/>
                <w:iCs/>
                <w:lang w:val="ru-RU"/>
              </w:rPr>
              <w:t xml:space="preserve"> работ. Имитационный подход</w:t>
            </w:r>
          </w:p>
        </w:tc>
        <w:tc>
          <w:tcPr>
            <w:tcW w:w="2924" w:type="dxa"/>
            <w:tcBorders>
              <w:top w:val="single" w:sz="6" w:space="0" w:color="auto"/>
              <w:left w:val="single" w:sz="6" w:space="0" w:color="auto"/>
              <w:bottom w:val="single" w:sz="6" w:space="0" w:color="auto"/>
              <w:right w:val="single" w:sz="6" w:space="0" w:color="auto"/>
            </w:tcBorders>
          </w:tcPr>
          <w:p w14:paraId="44C345E3" w14:textId="77777777" w:rsidR="009D740D" w:rsidRPr="009D740D" w:rsidRDefault="009D740D" w:rsidP="004D3762">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59865BB" w14:textId="77777777" w:rsidTr="009D740D">
        <w:tc>
          <w:tcPr>
            <w:tcW w:w="1937" w:type="dxa"/>
            <w:tcBorders>
              <w:top w:val="single" w:sz="6" w:space="0" w:color="auto"/>
              <w:left w:val="single" w:sz="6" w:space="0" w:color="auto"/>
              <w:bottom w:val="single" w:sz="6" w:space="0" w:color="auto"/>
              <w:right w:val="single" w:sz="6" w:space="0" w:color="auto"/>
            </w:tcBorders>
          </w:tcPr>
          <w:p w14:paraId="4F0CB2E3" w14:textId="77777777" w:rsidR="009D740D" w:rsidRPr="009D740D" w:rsidRDefault="009D740D" w:rsidP="003B1AED">
            <w:pPr>
              <w:pStyle w:val="aa"/>
              <w:jc w:val="both"/>
            </w:pPr>
            <w:r w:rsidRPr="009D740D">
              <w:rPr>
                <w:bCs/>
                <w:iCs/>
                <w:lang w:val="ru-RU"/>
              </w:rPr>
              <w:t>Обмен данных в КС.</w:t>
            </w:r>
          </w:p>
        </w:tc>
        <w:tc>
          <w:tcPr>
            <w:tcW w:w="5297" w:type="dxa"/>
            <w:tcBorders>
              <w:top w:val="single" w:sz="6" w:space="0" w:color="auto"/>
              <w:left w:val="single" w:sz="6" w:space="0" w:color="auto"/>
              <w:bottom w:val="single" w:sz="6" w:space="0" w:color="auto"/>
              <w:right w:val="single" w:sz="6" w:space="0" w:color="auto"/>
            </w:tcBorders>
          </w:tcPr>
          <w:p w14:paraId="35379904" w14:textId="77777777" w:rsidR="009D740D" w:rsidRPr="009D740D" w:rsidRDefault="009D740D" w:rsidP="003B1AED">
            <w:pPr>
              <w:jc w:val="both"/>
              <w:rPr>
                <w:highlight w:val="yellow"/>
                <w:lang w:val="ru-RU"/>
              </w:rPr>
            </w:pPr>
            <w:r w:rsidRPr="009D740D">
              <w:rPr>
                <w:bCs/>
                <w:iCs/>
                <w:lang w:val="ru-RU"/>
              </w:rPr>
              <w:t>Сетевые адаптеры, кабели и коммуникационные устройства компьютерных сетей. Понятие протоколов обмена данными. Иерархия протоколов. Наиболее распространенные сетевые протоколы. Назначение и разновидности факс-модемов. Рынок</w:t>
            </w:r>
            <w:r w:rsidRPr="009D740D">
              <w:rPr>
                <w:bCs/>
                <w:i/>
                <w:iCs/>
                <w:lang w:val="ru-RU"/>
              </w:rPr>
              <w:t xml:space="preserve"> </w:t>
            </w:r>
            <w:r w:rsidRPr="009D740D">
              <w:rPr>
                <w:bCs/>
                <w:iCs/>
                <w:lang w:val="ru-RU"/>
              </w:rPr>
              <w:t>и</w:t>
            </w:r>
            <w:r w:rsidRPr="009D740D">
              <w:rPr>
                <w:bCs/>
                <w:i/>
                <w:iCs/>
                <w:lang w:val="ru-RU"/>
              </w:rPr>
              <w:t xml:space="preserve"> </w:t>
            </w:r>
            <w:r w:rsidRPr="009D740D">
              <w:rPr>
                <w:bCs/>
                <w:iCs/>
                <w:lang w:val="ru-RU"/>
              </w:rPr>
              <w:t>крупнейшие</w:t>
            </w:r>
            <w:r w:rsidRPr="009D740D">
              <w:rPr>
                <w:bCs/>
                <w:i/>
                <w:iCs/>
                <w:lang w:val="ru-RU"/>
              </w:rPr>
              <w:t xml:space="preserve"> </w:t>
            </w:r>
            <w:r w:rsidRPr="009D740D">
              <w:rPr>
                <w:bCs/>
                <w:iCs/>
                <w:lang w:val="ru-RU"/>
              </w:rPr>
              <w:t>производители</w:t>
            </w:r>
            <w:r w:rsidRPr="009D740D">
              <w:rPr>
                <w:bCs/>
                <w:i/>
                <w:iCs/>
                <w:lang w:val="ru-RU"/>
              </w:rPr>
              <w:t xml:space="preserve"> </w:t>
            </w:r>
            <w:r w:rsidRPr="009D740D">
              <w:rPr>
                <w:bCs/>
                <w:iCs/>
                <w:lang w:val="ru-RU"/>
              </w:rPr>
              <w:t xml:space="preserve">ПО. Системное и прикладное ПО. Программные средства и программные продукты. Программное обеспечение (ПО) КС. Коммерческое, условно-бесплатное и свободно распространяемое программное обеспечение. </w:t>
            </w:r>
            <w:proofErr w:type="spellStart"/>
            <w:r w:rsidRPr="009D740D">
              <w:rPr>
                <w:bCs/>
                <w:iCs/>
                <w:lang w:val="ru-RU"/>
              </w:rPr>
              <w:t>Retail</w:t>
            </w:r>
            <w:proofErr w:type="spellEnd"/>
            <w:r w:rsidRPr="009D740D">
              <w:rPr>
                <w:bCs/>
                <w:iCs/>
                <w:lang w:val="ru-RU"/>
              </w:rPr>
              <w:t xml:space="preserve">, OEM, </w:t>
            </w:r>
            <w:proofErr w:type="spellStart"/>
            <w:r w:rsidRPr="009D740D">
              <w:rPr>
                <w:bCs/>
                <w:iCs/>
                <w:lang w:val="ru-RU"/>
              </w:rPr>
              <w:t>Trial</w:t>
            </w:r>
            <w:proofErr w:type="spellEnd"/>
            <w:r w:rsidRPr="009D740D">
              <w:rPr>
                <w:bCs/>
                <w:iCs/>
                <w:lang w:val="ru-RU"/>
              </w:rPr>
              <w:t xml:space="preserve">, </w:t>
            </w:r>
            <w:proofErr w:type="spellStart"/>
            <w:r w:rsidRPr="009D740D">
              <w:rPr>
                <w:bCs/>
                <w:iCs/>
                <w:lang w:val="ru-RU"/>
              </w:rPr>
              <w:t>демо</w:t>
            </w:r>
            <w:proofErr w:type="spellEnd"/>
            <w:r w:rsidRPr="009D740D">
              <w:rPr>
                <w:bCs/>
                <w:iCs/>
                <w:lang w:val="ru-RU"/>
              </w:rPr>
              <w:t>- и бета-версии программных продуктов</w:t>
            </w:r>
          </w:p>
        </w:tc>
        <w:tc>
          <w:tcPr>
            <w:tcW w:w="2924" w:type="dxa"/>
            <w:tcBorders>
              <w:top w:val="single" w:sz="6" w:space="0" w:color="auto"/>
              <w:left w:val="single" w:sz="6" w:space="0" w:color="auto"/>
              <w:bottom w:val="single" w:sz="6" w:space="0" w:color="auto"/>
              <w:right w:val="single" w:sz="6" w:space="0" w:color="auto"/>
            </w:tcBorders>
          </w:tcPr>
          <w:p w14:paraId="30F5ED2B"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2360FA8" w14:textId="77777777" w:rsidTr="009D740D">
        <w:tc>
          <w:tcPr>
            <w:tcW w:w="1937" w:type="dxa"/>
            <w:tcBorders>
              <w:top w:val="single" w:sz="6" w:space="0" w:color="auto"/>
              <w:left w:val="single" w:sz="6" w:space="0" w:color="auto"/>
              <w:bottom w:val="single" w:sz="6" w:space="0" w:color="auto"/>
              <w:right w:val="single" w:sz="6" w:space="0" w:color="auto"/>
            </w:tcBorders>
          </w:tcPr>
          <w:p w14:paraId="315D93AA" w14:textId="77777777" w:rsidR="009D740D" w:rsidRPr="009D740D" w:rsidRDefault="009D740D" w:rsidP="003B1AED">
            <w:pPr>
              <w:pStyle w:val="aa"/>
              <w:jc w:val="both"/>
              <w:rPr>
                <w:bCs/>
                <w:iCs/>
                <w:lang w:val="ru-RU"/>
              </w:rPr>
            </w:pPr>
            <w:r w:rsidRPr="009D740D">
              <w:rPr>
                <w:bCs/>
                <w:iCs/>
                <w:lang w:val="ru-RU"/>
              </w:rPr>
              <w:t>Назначение и основные функции операционных систем (ОС).</w:t>
            </w:r>
          </w:p>
        </w:tc>
        <w:tc>
          <w:tcPr>
            <w:tcW w:w="5297" w:type="dxa"/>
            <w:tcBorders>
              <w:top w:val="single" w:sz="6" w:space="0" w:color="auto"/>
              <w:left w:val="single" w:sz="6" w:space="0" w:color="auto"/>
              <w:bottom w:val="single" w:sz="6" w:space="0" w:color="auto"/>
              <w:right w:val="single" w:sz="6" w:space="0" w:color="auto"/>
            </w:tcBorders>
          </w:tcPr>
          <w:p w14:paraId="6DF6B559" w14:textId="77777777" w:rsidR="009D740D" w:rsidRPr="009D740D" w:rsidRDefault="009D740D" w:rsidP="003B1AED">
            <w:pPr>
              <w:jc w:val="both"/>
              <w:rPr>
                <w:highlight w:val="yellow"/>
                <w:lang w:val="ru-RU"/>
              </w:rPr>
            </w:pPr>
            <w:r w:rsidRPr="009D740D">
              <w:rPr>
                <w:bCs/>
                <w:iCs/>
                <w:lang w:val="ru-RU"/>
              </w:rPr>
              <w:t xml:space="preserve">Организация управления устройствами в ОС. Драйверы устройств. Разделы и логические диски. Понятие и основные разновидности файловых систем. Распределение дискового пространства между файлами. Оптимизация доступа к файлам. Защита информации в файловых системах. Механизмы реализации многозадачности в ОС. Разделение ресурсов между программами. Виртуальная память. Способы реализации межпрограммного взаимодействия. </w:t>
            </w:r>
          </w:p>
        </w:tc>
        <w:tc>
          <w:tcPr>
            <w:tcW w:w="2924" w:type="dxa"/>
            <w:tcBorders>
              <w:top w:val="single" w:sz="6" w:space="0" w:color="auto"/>
              <w:left w:val="single" w:sz="6" w:space="0" w:color="auto"/>
              <w:bottom w:val="single" w:sz="6" w:space="0" w:color="auto"/>
              <w:right w:val="single" w:sz="6" w:space="0" w:color="auto"/>
            </w:tcBorders>
          </w:tcPr>
          <w:p w14:paraId="2C981A4F"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49F96A57" w14:textId="77777777" w:rsidTr="009D740D">
        <w:tc>
          <w:tcPr>
            <w:tcW w:w="1937" w:type="dxa"/>
            <w:tcBorders>
              <w:top w:val="single" w:sz="6" w:space="0" w:color="auto"/>
              <w:left w:val="single" w:sz="6" w:space="0" w:color="auto"/>
              <w:bottom w:val="single" w:sz="6" w:space="0" w:color="auto"/>
              <w:right w:val="single" w:sz="6" w:space="0" w:color="auto"/>
            </w:tcBorders>
          </w:tcPr>
          <w:p w14:paraId="537B50C7" w14:textId="77777777" w:rsidR="009D740D" w:rsidRPr="009D740D" w:rsidRDefault="009D740D" w:rsidP="003B1AED">
            <w:pPr>
              <w:rPr>
                <w:lang w:val="ru-RU"/>
              </w:rPr>
            </w:pPr>
            <w:r w:rsidRPr="009D740D">
              <w:rPr>
                <w:bCs/>
                <w:iCs/>
                <w:lang w:val="ru-RU"/>
              </w:rPr>
              <w:t>Диалоговый и пакетный режимы работы компьютерной системы.</w:t>
            </w:r>
          </w:p>
        </w:tc>
        <w:tc>
          <w:tcPr>
            <w:tcW w:w="5297" w:type="dxa"/>
            <w:tcBorders>
              <w:top w:val="single" w:sz="6" w:space="0" w:color="auto"/>
              <w:left w:val="single" w:sz="6" w:space="0" w:color="auto"/>
              <w:bottom w:val="single" w:sz="6" w:space="0" w:color="auto"/>
              <w:right w:val="single" w:sz="6" w:space="0" w:color="auto"/>
            </w:tcBorders>
          </w:tcPr>
          <w:p w14:paraId="3CD6C533" w14:textId="77777777" w:rsidR="009D740D" w:rsidRPr="009D740D" w:rsidRDefault="009D740D" w:rsidP="003B1AED">
            <w:pPr>
              <w:jc w:val="both"/>
              <w:rPr>
                <w:highlight w:val="yellow"/>
                <w:lang w:val="ru-RU"/>
              </w:rPr>
            </w:pPr>
            <w:r w:rsidRPr="009D740D">
              <w:rPr>
                <w:bCs/>
                <w:iCs/>
                <w:lang w:val="ru-RU"/>
              </w:rPr>
              <w:t xml:space="preserve">Средства автоматизации процедур обработки данных на уровне ОС. Основные элементы пользовательского интерфейса. Шрифты и способы поддержки национальных алфавитов на уровне ОС. Поддержка мультимедийных форматов на уровне ОС. </w:t>
            </w:r>
          </w:p>
        </w:tc>
        <w:tc>
          <w:tcPr>
            <w:tcW w:w="2924" w:type="dxa"/>
            <w:tcBorders>
              <w:top w:val="single" w:sz="6" w:space="0" w:color="auto"/>
              <w:left w:val="single" w:sz="6" w:space="0" w:color="auto"/>
              <w:bottom w:val="single" w:sz="6" w:space="0" w:color="auto"/>
              <w:right w:val="single" w:sz="6" w:space="0" w:color="auto"/>
            </w:tcBorders>
          </w:tcPr>
          <w:p w14:paraId="16580661"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ABE120B" w14:textId="77777777" w:rsidTr="009D740D">
        <w:tc>
          <w:tcPr>
            <w:tcW w:w="1937" w:type="dxa"/>
            <w:tcBorders>
              <w:top w:val="single" w:sz="6" w:space="0" w:color="auto"/>
              <w:left w:val="single" w:sz="6" w:space="0" w:color="auto"/>
              <w:bottom w:val="single" w:sz="6" w:space="0" w:color="auto"/>
              <w:right w:val="single" w:sz="6" w:space="0" w:color="auto"/>
            </w:tcBorders>
          </w:tcPr>
          <w:p w14:paraId="189B601B" w14:textId="77777777" w:rsidR="009D740D" w:rsidRPr="009D740D" w:rsidRDefault="009D740D" w:rsidP="003B1AED">
            <w:pPr>
              <w:rPr>
                <w:lang w:val="ru-RU"/>
              </w:rPr>
            </w:pPr>
            <w:r w:rsidRPr="009D740D">
              <w:rPr>
                <w:bCs/>
                <w:iCs/>
                <w:lang w:val="ru-RU"/>
              </w:rPr>
              <w:t>Программная поддержка средств организационного управления</w:t>
            </w:r>
          </w:p>
        </w:tc>
        <w:tc>
          <w:tcPr>
            <w:tcW w:w="5297" w:type="dxa"/>
            <w:tcBorders>
              <w:top w:val="single" w:sz="6" w:space="0" w:color="auto"/>
              <w:left w:val="single" w:sz="6" w:space="0" w:color="auto"/>
              <w:bottom w:val="single" w:sz="6" w:space="0" w:color="auto"/>
              <w:right w:val="single" w:sz="6" w:space="0" w:color="auto"/>
            </w:tcBorders>
          </w:tcPr>
          <w:p w14:paraId="1BC2B82A" w14:textId="77777777" w:rsidR="009D740D" w:rsidRPr="009D740D" w:rsidRDefault="009D740D" w:rsidP="003B1AED">
            <w:pPr>
              <w:jc w:val="both"/>
              <w:rPr>
                <w:highlight w:val="yellow"/>
                <w:lang w:val="ru-RU"/>
              </w:rPr>
            </w:pPr>
            <w:r w:rsidRPr="009D740D">
              <w:rPr>
                <w:bCs/>
                <w:iCs/>
                <w:lang w:val="ru-RU"/>
              </w:rPr>
              <w:t>Методы, средства и технологии интеграции 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 взаимоотношениями с клиентами.</w:t>
            </w:r>
          </w:p>
        </w:tc>
        <w:tc>
          <w:tcPr>
            <w:tcW w:w="2924" w:type="dxa"/>
            <w:tcBorders>
              <w:top w:val="single" w:sz="6" w:space="0" w:color="auto"/>
              <w:left w:val="single" w:sz="6" w:space="0" w:color="auto"/>
              <w:bottom w:val="single" w:sz="6" w:space="0" w:color="auto"/>
              <w:right w:val="single" w:sz="6" w:space="0" w:color="auto"/>
            </w:tcBorders>
          </w:tcPr>
          <w:p w14:paraId="181FE5C2"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2AD2CFA4" w14:textId="77777777" w:rsidTr="009D740D">
        <w:tc>
          <w:tcPr>
            <w:tcW w:w="1937" w:type="dxa"/>
            <w:tcBorders>
              <w:top w:val="single" w:sz="6" w:space="0" w:color="auto"/>
              <w:left w:val="single" w:sz="6" w:space="0" w:color="auto"/>
              <w:bottom w:val="single" w:sz="6" w:space="0" w:color="auto"/>
              <w:right w:val="single" w:sz="6" w:space="0" w:color="auto"/>
            </w:tcBorders>
          </w:tcPr>
          <w:p w14:paraId="50C81DED" w14:textId="77777777" w:rsidR="009D740D" w:rsidRPr="009D740D" w:rsidRDefault="009D740D" w:rsidP="003B1AED">
            <w:r w:rsidRPr="009D740D">
              <w:rPr>
                <w:bCs/>
                <w:iCs/>
                <w:lang w:val="ru-RU"/>
              </w:rPr>
              <w:t xml:space="preserve">Объектные модели электронных </w:t>
            </w:r>
            <w:r w:rsidRPr="009D740D">
              <w:rPr>
                <w:bCs/>
                <w:iCs/>
                <w:lang w:val="ru-RU"/>
              </w:rPr>
              <w:lastRenderedPageBreak/>
              <w:t>документов</w:t>
            </w:r>
          </w:p>
        </w:tc>
        <w:tc>
          <w:tcPr>
            <w:tcW w:w="5297" w:type="dxa"/>
            <w:tcBorders>
              <w:top w:val="single" w:sz="6" w:space="0" w:color="auto"/>
              <w:left w:val="single" w:sz="6" w:space="0" w:color="auto"/>
              <w:bottom w:val="single" w:sz="6" w:space="0" w:color="auto"/>
              <w:right w:val="single" w:sz="6" w:space="0" w:color="auto"/>
            </w:tcBorders>
          </w:tcPr>
          <w:p w14:paraId="2830EFAB" w14:textId="77777777" w:rsidR="009D740D" w:rsidRPr="009D740D" w:rsidRDefault="009D740D" w:rsidP="003B1AED">
            <w:pPr>
              <w:jc w:val="both"/>
              <w:rPr>
                <w:highlight w:val="yellow"/>
              </w:rPr>
            </w:pPr>
            <w:r w:rsidRPr="009D740D">
              <w:rPr>
                <w:bCs/>
                <w:iCs/>
                <w:lang w:val="ru-RU"/>
              </w:rPr>
              <w:lastRenderedPageBreak/>
              <w:t xml:space="preserve">Основные элементы объектных моделей документов текстовых процессоров, электронных таблиц, HTML-документов. Средства </w:t>
            </w:r>
            <w:r w:rsidRPr="009D740D">
              <w:rPr>
                <w:bCs/>
                <w:iCs/>
                <w:lang w:val="ru-RU"/>
              </w:rPr>
              <w:lastRenderedPageBreak/>
              <w:t>автоматизации изменения содержания и форматирования электронных документов</w:t>
            </w:r>
          </w:p>
        </w:tc>
        <w:tc>
          <w:tcPr>
            <w:tcW w:w="2924" w:type="dxa"/>
            <w:tcBorders>
              <w:top w:val="single" w:sz="6" w:space="0" w:color="auto"/>
              <w:left w:val="single" w:sz="6" w:space="0" w:color="auto"/>
              <w:bottom w:val="single" w:sz="6" w:space="0" w:color="auto"/>
              <w:right w:val="single" w:sz="6" w:space="0" w:color="auto"/>
            </w:tcBorders>
          </w:tcPr>
          <w:p w14:paraId="786737C1" w14:textId="77777777" w:rsidR="009D740D" w:rsidRPr="009D740D" w:rsidRDefault="009D740D" w:rsidP="003B1AED">
            <w:pPr>
              <w:jc w:val="both"/>
              <w:rPr>
                <w:bCs/>
                <w:iCs/>
                <w:lang w:val="ru-RU"/>
              </w:rPr>
            </w:pPr>
            <w:r w:rsidRPr="009D740D">
              <w:rPr>
                <w:bCs/>
                <w:lang w:val="ru-RU"/>
              </w:rPr>
              <w:lastRenderedPageBreak/>
              <w:t xml:space="preserve">Выполнение домашней работы, ознакомление с литературой, </w:t>
            </w:r>
            <w:r w:rsidRPr="009D740D">
              <w:rPr>
                <w:bCs/>
                <w:lang w:val="ru-RU"/>
              </w:rPr>
              <w:lastRenderedPageBreak/>
              <w:t>рекомендованной в приведенном ниже списке, поиск информации.</w:t>
            </w:r>
          </w:p>
        </w:tc>
      </w:tr>
      <w:tr w:rsidR="009D740D" w:rsidRPr="00714732" w14:paraId="337CABB6" w14:textId="77777777" w:rsidTr="009D740D">
        <w:tc>
          <w:tcPr>
            <w:tcW w:w="1937" w:type="dxa"/>
            <w:tcBorders>
              <w:top w:val="single" w:sz="6" w:space="0" w:color="auto"/>
              <w:left w:val="single" w:sz="6" w:space="0" w:color="auto"/>
              <w:bottom w:val="single" w:sz="6" w:space="0" w:color="auto"/>
              <w:right w:val="single" w:sz="6" w:space="0" w:color="auto"/>
            </w:tcBorders>
          </w:tcPr>
          <w:p w14:paraId="35BA22E5" w14:textId="71F218B5" w:rsidR="009D740D" w:rsidRPr="009D740D" w:rsidRDefault="009D740D" w:rsidP="003B1AED">
            <w:r w:rsidRPr="009D740D">
              <w:rPr>
                <w:bCs/>
                <w:iCs/>
                <w:lang w:val="ru-RU"/>
              </w:rPr>
              <w:lastRenderedPageBreak/>
              <w:t>Языки и системы программирования</w:t>
            </w:r>
          </w:p>
        </w:tc>
        <w:tc>
          <w:tcPr>
            <w:tcW w:w="5297" w:type="dxa"/>
            <w:tcBorders>
              <w:top w:val="single" w:sz="6" w:space="0" w:color="auto"/>
              <w:left w:val="single" w:sz="6" w:space="0" w:color="auto"/>
              <w:bottom w:val="single" w:sz="6" w:space="0" w:color="auto"/>
              <w:right w:val="single" w:sz="6" w:space="0" w:color="auto"/>
            </w:tcBorders>
          </w:tcPr>
          <w:p w14:paraId="40D97226" w14:textId="77777777" w:rsidR="009D740D" w:rsidRPr="009D740D" w:rsidRDefault="009D740D" w:rsidP="003B1AED">
            <w:pPr>
              <w:jc w:val="both"/>
              <w:rPr>
                <w:highlight w:val="yellow"/>
                <w:lang w:val="ru-RU"/>
              </w:rPr>
            </w:pPr>
            <w:r w:rsidRPr="009D740D">
              <w:rPr>
                <w:bCs/>
                <w:iCs/>
                <w:lang w:val="ru-RU"/>
              </w:rPr>
              <w:t>Понятие интегрированной среды разработки программ. Компиляторы и интерпретаторы. Объектно-ориентированное программирование. Классы и объекты. Наследование. Технологический процесс разработки программ. Характеристика основных подходов к проектированию и разработке программного обеспечения.</w:t>
            </w:r>
          </w:p>
        </w:tc>
        <w:tc>
          <w:tcPr>
            <w:tcW w:w="2924" w:type="dxa"/>
            <w:tcBorders>
              <w:top w:val="single" w:sz="6" w:space="0" w:color="auto"/>
              <w:left w:val="single" w:sz="6" w:space="0" w:color="auto"/>
              <w:bottom w:val="single" w:sz="6" w:space="0" w:color="auto"/>
              <w:right w:val="single" w:sz="6" w:space="0" w:color="auto"/>
            </w:tcBorders>
          </w:tcPr>
          <w:p w14:paraId="70FCF62A"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3B0B0DAE" w14:textId="77777777" w:rsidTr="009D740D">
        <w:tc>
          <w:tcPr>
            <w:tcW w:w="1937" w:type="dxa"/>
            <w:tcBorders>
              <w:top w:val="single" w:sz="6" w:space="0" w:color="auto"/>
              <w:left w:val="single" w:sz="6" w:space="0" w:color="auto"/>
              <w:bottom w:val="single" w:sz="6" w:space="0" w:color="auto"/>
              <w:right w:val="single" w:sz="6" w:space="0" w:color="auto"/>
            </w:tcBorders>
          </w:tcPr>
          <w:p w14:paraId="751F011C" w14:textId="77777777" w:rsidR="009D740D" w:rsidRPr="009D740D" w:rsidRDefault="009D740D" w:rsidP="003B1AED">
            <w:pPr>
              <w:rPr>
                <w:lang w:val="ru-RU"/>
              </w:rPr>
            </w:pPr>
            <w:r w:rsidRPr="009D740D">
              <w:rPr>
                <w:bCs/>
                <w:iCs/>
                <w:lang w:val="ru-RU"/>
              </w:rPr>
              <w:t>Базы данных и системы управления базами данных.</w:t>
            </w:r>
          </w:p>
        </w:tc>
        <w:tc>
          <w:tcPr>
            <w:tcW w:w="5297" w:type="dxa"/>
            <w:tcBorders>
              <w:top w:val="single" w:sz="6" w:space="0" w:color="auto"/>
              <w:left w:val="single" w:sz="6" w:space="0" w:color="auto"/>
              <w:bottom w:val="single" w:sz="6" w:space="0" w:color="auto"/>
              <w:right w:val="single" w:sz="6" w:space="0" w:color="auto"/>
            </w:tcBorders>
          </w:tcPr>
          <w:p w14:paraId="417A8AE1" w14:textId="77777777" w:rsidR="009D740D" w:rsidRPr="009D740D" w:rsidRDefault="009D740D" w:rsidP="003B1AED">
            <w:pPr>
              <w:jc w:val="both"/>
              <w:rPr>
                <w:highlight w:val="yellow"/>
                <w:lang w:val="ru-RU"/>
              </w:rPr>
            </w:pPr>
            <w:r w:rsidRPr="009D740D">
              <w:rPr>
                <w:bCs/>
                <w:iCs/>
                <w:lang w:val="ru-RU"/>
              </w:rPr>
              <w:t xml:space="preserve">Информационные объекты. Нормализация отношений. Модель данных (инфологическая модель). Виды моделей. Системы управления базами данных (СУБД) и их основные функции. Промышленные и персональные СУБД. Понятие транзакции. Системы обработки транзакций в режиме реального времени. Языки запросов и хранимые процедуры. Хранилища и витрины данных. Модели аналитической обработки данных в СУБД. Средства извлечения знаний. </w:t>
            </w:r>
          </w:p>
        </w:tc>
        <w:tc>
          <w:tcPr>
            <w:tcW w:w="2924" w:type="dxa"/>
            <w:tcBorders>
              <w:top w:val="single" w:sz="6" w:space="0" w:color="auto"/>
              <w:left w:val="single" w:sz="6" w:space="0" w:color="auto"/>
              <w:bottom w:val="single" w:sz="6" w:space="0" w:color="auto"/>
              <w:right w:val="single" w:sz="6" w:space="0" w:color="auto"/>
            </w:tcBorders>
          </w:tcPr>
          <w:p w14:paraId="152EAF62"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7EA7A8EB" w14:textId="77777777" w:rsidTr="009D740D">
        <w:tc>
          <w:tcPr>
            <w:tcW w:w="1937" w:type="dxa"/>
            <w:tcBorders>
              <w:top w:val="single" w:sz="6" w:space="0" w:color="auto"/>
              <w:left w:val="single" w:sz="6" w:space="0" w:color="auto"/>
              <w:bottom w:val="single" w:sz="6" w:space="0" w:color="auto"/>
              <w:right w:val="single" w:sz="6" w:space="0" w:color="auto"/>
            </w:tcBorders>
          </w:tcPr>
          <w:p w14:paraId="76ACD222" w14:textId="77777777" w:rsidR="009D740D" w:rsidRPr="009D740D" w:rsidRDefault="009D740D" w:rsidP="003B1AED">
            <w:pPr>
              <w:rPr>
                <w:bCs/>
                <w:iCs/>
                <w:lang w:val="ru-RU"/>
              </w:rPr>
            </w:pPr>
            <w:r w:rsidRPr="009D740D">
              <w:rPr>
                <w:bCs/>
                <w:iCs/>
                <w:lang w:val="ru-RU"/>
              </w:rPr>
              <w:t>Интеллектуальный анализ данных и машинное обучение</w:t>
            </w:r>
          </w:p>
        </w:tc>
        <w:tc>
          <w:tcPr>
            <w:tcW w:w="5297" w:type="dxa"/>
            <w:tcBorders>
              <w:top w:val="single" w:sz="6" w:space="0" w:color="auto"/>
              <w:left w:val="single" w:sz="6" w:space="0" w:color="auto"/>
              <w:bottom w:val="single" w:sz="6" w:space="0" w:color="auto"/>
              <w:right w:val="single" w:sz="6" w:space="0" w:color="auto"/>
            </w:tcBorders>
          </w:tcPr>
          <w:p w14:paraId="5F0659DC" w14:textId="77777777" w:rsidR="009D740D" w:rsidRPr="009D740D" w:rsidRDefault="009D740D" w:rsidP="003B1AED">
            <w:pPr>
              <w:jc w:val="both"/>
              <w:rPr>
                <w:bCs/>
                <w:iCs/>
                <w:lang w:val="ru-RU"/>
              </w:rPr>
            </w:pPr>
            <w:r w:rsidRPr="009D740D">
              <w:rPr>
                <w:bCs/>
                <w:iCs/>
                <w:lang w:val="ru-RU"/>
              </w:rPr>
              <w:t xml:space="preserve">Статистический анализ данных. Описательная статистика. Инструментарий </w:t>
            </w:r>
            <w:proofErr w:type="spellStart"/>
            <w:r w:rsidRPr="009D740D">
              <w:rPr>
                <w:bCs/>
                <w:iCs/>
                <w:lang w:val="ru-RU"/>
              </w:rPr>
              <w:t>Pandas</w:t>
            </w:r>
            <w:proofErr w:type="spellEnd"/>
            <w:r w:rsidRPr="009D740D">
              <w:rPr>
                <w:bCs/>
                <w:iCs/>
                <w:lang w:val="ru-RU"/>
              </w:rPr>
              <w:t xml:space="preserve"> и </w:t>
            </w:r>
            <w:proofErr w:type="spellStart"/>
            <w:r w:rsidRPr="009D740D">
              <w:rPr>
                <w:bCs/>
                <w:iCs/>
                <w:lang w:val="ru-RU"/>
              </w:rPr>
              <w:t>NumPy</w:t>
            </w:r>
            <w:proofErr w:type="spellEnd"/>
            <w:r w:rsidRPr="009D740D">
              <w:rPr>
                <w:bCs/>
                <w:iCs/>
                <w:lang w:val="ru-RU"/>
              </w:rPr>
              <w:t xml:space="preserve">. Визуализация данных: инструментарий </w:t>
            </w:r>
            <w:proofErr w:type="spellStart"/>
            <w:r w:rsidRPr="009D740D">
              <w:rPr>
                <w:bCs/>
                <w:iCs/>
                <w:lang w:val="ru-RU"/>
              </w:rPr>
              <w:t>Matplotlib</w:t>
            </w:r>
            <w:proofErr w:type="spellEnd"/>
            <w:r w:rsidRPr="009D740D">
              <w:rPr>
                <w:bCs/>
                <w:iCs/>
                <w:lang w:val="ru-RU"/>
              </w:rPr>
              <w:t xml:space="preserve">. Машинное обучение. Функционал </w:t>
            </w:r>
            <w:proofErr w:type="spellStart"/>
            <w:r w:rsidRPr="009D740D">
              <w:rPr>
                <w:bCs/>
                <w:iCs/>
                <w:lang w:val="ru-RU"/>
              </w:rPr>
              <w:t>Scikit-Learn</w:t>
            </w:r>
            <w:proofErr w:type="spellEnd"/>
            <w:r w:rsidRPr="009D740D">
              <w:rPr>
                <w:bCs/>
                <w:iCs/>
                <w:lang w:val="ru-RU"/>
              </w:rPr>
              <w:t xml:space="preserve">. Обучение с учителем. Регрессия. Классификация. Регуляризация. Эластичная сеть. Дерево решений. Метод опорных векторов. Метод K-ближайших соседей. Ансамблевые модели: </w:t>
            </w:r>
            <w:proofErr w:type="spellStart"/>
            <w:r w:rsidRPr="009D740D">
              <w:rPr>
                <w:bCs/>
                <w:iCs/>
                <w:lang w:val="ru-RU"/>
              </w:rPr>
              <w:t>бэгинг</w:t>
            </w:r>
            <w:proofErr w:type="spellEnd"/>
            <w:r w:rsidRPr="009D740D">
              <w:rPr>
                <w:bCs/>
                <w:iCs/>
                <w:lang w:val="ru-RU"/>
              </w:rPr>
              <w:t xml:space="preserve">, </w:t>
            </w:r>
            <w:proofErr w:type="spellStart"/>
            <w:r w:rsidRPr="009D740D">
              <w:rPr>
                <w:bCs/>
                <w:iCs/>
                <w:lang w:val="ru-RU"/>
              </w:rPr>
              <w:t>бустинг</w:t>
            </w:r>
            <w:proofErr w:type="spellEnd"/>
            <w:r w:rsidRPr="009D740D">
              <w:rPr>
                <w:bCs/>
                <w:iCs/>
                <w:lang w:val="ru-RU"/>
              </w:rPr>
              <w:t xml:space="preserve">, </w:t>
            </w:r>
            <w:proofErr w:type="spellStart"/>
            <w:r w:rsidRPr="009D740D">
              <w:rPr>
                <w:bCs/>
                <w:iCs/>
                <w:lang w:val="ru-RU"/>
              </w:rPr>
              <w:t>стекинг</w:t>
            </w:r>
            <w:proofErr w:type="spellEnd"/>
            <w:r w:rsidRPr="009D740D">
              <w:rPr>
                <w:bCs/>
                <w:iCs/>
                <w:lang w:val="ru-RU"/>
              </w:rPr>
              <w:t>. Обучение без учителя. Кластеризация. Поиск аномалий. Сокращение размерности данных. Метод K-средних. Метод локтя. Кластеризация по плотности DBSCAN. Рекомендательные системы. Методы анализа временных рядов. Модель AR, MA, ARMA, ARIMA. Искусственные нейронные сети. Модель LSTM. Модель CNN.</w:t>
            </w:r>
          </w:p>
        </w:tc>
        <w:tc>
          <w:tcPr>
            <w:tcW w:w="2924" w:type="dxa"/>
            <w:tcBorders>
              <w:top w:val="single" w:sz="6" w:space="0" w:color="auto"/>
              <w:left w:val="single" w:sz="6" w:space="0" w:color="auto"/>
              <w:bottom w:val="single" w:sz="6" w:space="0" w:color="auto"/>
              <w:right w:val="single" w:sz="6" w:space="0" w:color="auto"/>
            </w:tcBorders>
          </w:tcPr>
          <w:p w14:paraId="11B24256" w14:textId="77777777" w:rsidR="009D740D" w:rsidRPr="009D740D" w:rsidRDefault="009D740D" w:rsidP="003B1AED">
            <w:pPr>
              <w:jc w:val="both"/>
              <w:rPr>
                <w:b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1FE00685" w14:textId="77777777" w:rsidTr="009D740D">
        <w:tc>
          <w:tcPr>
            <w:tcW w:w="1937" w:type="dxa"/>
            <w:tcBorders>
              <w:top w:val="single" w:sz="6" w:space="0" w:color="auto"/>
              <w:left w:val="single" w:sz="6" w:space="0" w:color="auto"/>
              <w:bottom w:val="single" w:sz="6" w:space="0" w:color="auto"/>
              <w:right w:val="single" w:sz="6" w:space="0" w:color="auto"/>
            </w:tcBorders>
          </w:tcPr>
          <w:p w14:paraId="315CA01A" w14:textId="77777777" w:rsidR="009D740D" w:rsidRPr="009D740D" w:rsidRDefault="009D740D" w:rsidP="003B1AED">
            <w:r w:rsidRPr="009D740D">
              <w:rPr>
                <w:bCs/>
                <w:iCs/>
                <w:lang w:val="ru-RU"/>
              </w:rPr>
              <w:t>Диаграммы «сущность-связь».</w:t>
            </w:r>
          </w:p>
        </w:tc>
        <w:tc>
          <w:tcPr>
            <w:tcW w:w="5297" w:type="dxa"/>
            <w:tcBorders>
              <w:top w:val="single" w:sz="6" w:space="0" w:color="auto"/>
              <w:left w:val="single" w:sz="6" w:space="0" w:color="auto"/>
              <w:bottom w:val="single" w:sz="6" w:space="0" w:color="auto"/>
              <w:right w:val="single" w:sz="6" w:space="0" w:color="auto"/>
            </w:tcBorders>
          </w:tcPr>
          <w:p w14:paraId="4976E08F" w14:textId="77777777" w:rsidR="009D740D" w:rsidRPr="009D740D" w:rsidRDefault="009D740D" w:rsidP="003B1AED">
            <w:pPr>
              <w:jc w:val="both"/>
              <w:rPr>
                <w:highlight w:val="yellow"/>
                <w:lang w:val="ru-RU"/>
              </w:rPr>
            </w:pPr>
            <w:r w:rsidRPr="009D740D">
              <w:rPr>
                <w:bCs/>
                <w:iCs/>
                <w:lang w:val="ru-RU"/>
              </w:rPr>
              <w:t xml:space="preserve">Сущности, отношения и связи в нотации </w:t>
            </w:r>
            <w:proofErr w:type="spellStart"/>
            <w:r w:rsidRPr="009D740D">
              <w:rPr>
                <w:bCs/>
                <w:iCs/>
                <w:lang w:val="ru-RU"/>
              </w:rPr>
              <w:t>Чена</w:t>
            </w:r>
            <w:proofErr w:type="spellEnd"/>
            <w:r w:rsidRPr="009D740D">
              <w:rPr>
                <w:bCs/>
                <w:iCs/>
                <w:lang w:val="ru-RU"/>
              </w:rPr>
              <w:t xml:space="preserve">. Диаграммы атрибутов. Категоризация сущностей. Нотация </w:t>
            </w:r>
            <w:proofErr w:type="spellStart"/>
            <w:r w:rsidRPr="009D740D">
              <w:rPr>
                <w:bCs/>
                <w:iCs/>
                <w:lang w:val="ru-RU"/>
              </w:rPr>
              <w:t>Баркера</w:t>
            </w:r>
            <w:proofErr w:type="spellEnd"/>
            <w:r w:rsidRPr="009D740D">
              <w:rPr>
                <w:bCs/>
                <w:iCs/>
                <w:lang w:val="ru-RU"/>
              </w:rPr>
              <w:t xml:space="preserve">. Построение модели. Структурные карты </w:t>
            </w:r>
            <w:proofErr w:type="spellStart"/>
            <w:r w:rsidRPr="009D740D">
              <w:rPr>
                <w:bCs/>
                <w:iCs/>
                <w:lang w:val="ru-RU"/>
              </w:rPr>
              <w:t>Константайна</w:t>
            </w:r>
            <w:proofErr w:type="spellEnd"/>
            <w:r w:rsidRPr="009D740D">
              <w:rPr>
                <w:bCs/>
                <w:iCs/>
                <w:lang w:val="ru-RU"/>
              </w:rPr>
              <w:t xml:space="preserve">. Структурные карты Джексона. Взаимосвязь потоков данных и структурных карт. </w:t>
            </w:r>
          </w:p>
        </w:tc>
        <w:tc>
          <w:tcPr>
            <w:tcW w:w="2924" w:type="dxa"/>
            <w:tcBorders>
              <w:top w:val="single" w:sz="6" w:space="0" w:color="auto"/>
              <w:left w:val="single" w:sz="6" w:space="0" w:color="auto"/>
              <w:bottom w:val="single" w:sz="6" w:space="0" w:color="auto"/>
              <w:right w:val="single" w:sz="6" w:space="0" w:color="auto"/>
            </w:tcBorders>
          </w:tcPr>
          <w:p w14:paraId="7091AE7E"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3C155CC5" w14:textId="77777777" w:rsidTr="009D740D">
        <w:tc>
          <w:tcPr>
            <w:tcW w:w="1937" w:type="dxa"/>
            <w:tcBorders>
              <w:top w:val="single" w:sz="6" w:space="0" w:color="auto"/>
              <w:left w:val="single" w:sz="6" w:space="0" w:color="auto"/>
              <w:bottom w:val="single" w:sz="6" w:space="0" w:color="auto"/>
              <w:right w:val="single" w:sz="6" w:space="0" w:color="auto"/>
            </w:tcBorders>
          </w:tcPr>
          <w:p w14:paraId="35F05161" w14:textId="77777777" w:rsidR="009D740D" w:rsidRPr="009D740D" w:rsidRDefault="009D740D" w:rsidP="003B1AED">
            <w:r w:rsidRPr="009D740D">
              <w:rPr>
                <w:bCs/>
                <w:iCs/>
                <w:lang w:val="ru-RU"/>
              </w:rPr>
              <w:t>Классификация структурных методологий.</w:t>
            </w:r>
          </w:p>
        </w:tc>
        <w:tc>
          <w:tcPr>
            <w:tcW w:w="5297" w:type="dxa"/>
            <w:tcBorders>
              <w:top w:val="single" w:sz="6" w:space="0" w:color="auto"/>
              <w:left w:val="single" w:sz="6" w:space="0" w:color="auto"/>
              <w:bottom w:val="single" w:sz="6" w:space="0" w:color="auto"/>
              <w:right w:val="single" w:sz="6" w:space="0" w:color="auto"/>
            </w:tcBorders>
          </w:tcPr>
          <w:p w14:paraId="5F6ED82B" w14:textId="77777777" w:rsidR="009D740D" w:rsidRPr="009D740D" w:rsidRDefault="009D740D" w:rsidP="003B1AED">
            <w:pPr>
              <w:jc w:val="both"/>
              <w:rPr>
                <w:highlight w:val="yellow"/>
              </w:rPr>
            </w:pPr>
            <w:r w:rsidRPr="009D740D">
              <w:rPr>
                <w:bCs/>
                <w:iCs/>
                <w:lang w:val="ru-RU"/>
              </w:rPr>
              <w:t xml:space="preserve">Методологии Йордана/Де Марко и </w:t>
            </w:r>
            <w:proofErr w:type="spellStart"/>
            <w:r w:rsidRPr="009D740D">
              <w:rPr>
                <w:bCs/>
                <w:iCs/>
                <w:lang w:val="ru-RU"/>
              </w:rPr>
              <w:t>Гейна-Сарсона</w:t>
            </w:r>
            <w:proofErr w:type="spellEnd"/>
            <w:r w:rsidRPr="009D740D">
              <w:rPr>
                <w:bCs/>
                <w:iCs/>
                <w:lang w:val="ru-RU"/>
              </w:rPr>
              <w:t xml:space="preserve">. SADT - технология структурного анализа и проектирования. Сравнительный анализ SADT - моделей и потоковых моделей. Методология SSADM. Методологии, ориентированные на данные. Основные этапы подхода Мартина. </w:t>
            </w:r>
          </w:p>
        </w:tc>
        <w:tc>
          <w:tcPr>
            <w:tcW w:w="2924" w:type="dxa"/>
            <w:tcBorders>
              <w:top w:val="single" w:sz="6" w:space="0" w:color="auto"/>
              <w:left w:val="single" w:sz="6" w:space="0" w:color="auto"/>
              <w:bottom w:val="single" w:sz="6" w:space="0" w:color="auto"/>
              <w:right w:val="single" w:sz="6" w:space="0" w:color="auto"/>
            </w:tcBorders>
          </w:tcPr>
          <w:p w14:paraId="3A67D2F9"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48DA5EBE" w14:textId="77777777" w:rsidTr="009D740D">
        <w:tc>
          <w:tcPr>
            <w:tcW w:w="1937" w:type="dxa"/>
            <w:tcBorders>
              <w:top w:val="single" w:sz="6" w:space="0" w:color="auto"/>
              <w:left w:val="single" w:sz="6" w:space="0" w:color="auto"/>
              <w:bottom w:val="single" w:sz="6" w:space="0" w:color="auto"/>
              <w:right w:val="single" w:sz="6" w:space="0" w:color="auto"/>
            </w:tcBorders>
          </w:tcPr>
          <w:p w14:paraId="57DF16E0" w14:textId="77777777" w:rsidR="009D740D" w:rsidRPr="009D740D" w:rsidRDefault="009D740D" w:rsidP="003B1AED">
            <w:r w:rsidRPr="009D740D">
              <w:rPr>
                <w:bCs/>
                <w:iCs/>
                <w:lang w:val="ru-RU"/>
              </w:rPr>
              <w:t xml:space="preserve">Корпоративные </w:t>
            </w:r>
            <w:r w:rsidRPr="009D740D">
              <w:rPr>
                <w:bCs/>
                <w:iCs/>
                <w:lang w:val="ru-RU"/>
              </w:rPr>
              <w:lastRenderedPageBreak/>
              <w:t>методологии структурного анализа.</w:t>
            </w:r>
          </w:p>
        </w:tc>
        <w:tc>
          <w:tcPr>
            <w:tcW w:w="5297" w:type="dxa"/>
            <w:tcBorders>
              <w:top w:val="single" w:sz="6" w:space="0" w:color="auto"/>
              <w:left w:val="single" w:sz="6" w:space="0" w:color="auto"/>
              <w:bottom w:val="single" w:sz="6" w:space="0" w:color="auto"/>
              <w:right w:val="single" w:sz="6" w:space="0" w:color="auto"/>
            </w:tcBorders>
          </w:tcPr>
          <w:p w14:paraId="247D816B" w14:textId="77777777" w:rsidR="009D740D" w:rsidRPr="009D740D" w:rsidRDefault="009D740D" w:rsidP="003B1AED">
            <w:pPr>
              <w:jc w:val="both"/>
              <w:rPr>
                <w:highlight w:val="yellow"/>
              </w:rPr>
            </w:pPr>
            <w:r w:rsidRPr="009D740D">
              <w:rPr>
                <w:bCs/>
                <w:iCs/>
                <w:lang w:val="ru-RU"/>
              </w:rPr>
              <w:lastRenderedPageBreak/>
              <w:t xml:space="preserve">Структурный анализ систем средствами IDEF - </w:t>
            </w:r>
            <w:r w:rsidRPr="009D740D">
              <w:rPr>
                <w:bCs/>
                <w:iCs/>
                <w:lang w:val="ru-RU"/>
              </w:rPr>
              <w:lastRenderedPageBreak/>
              <w:t>технологии. Моделирование поведения организации на рынке (исторический аспект). Структурный анализ систем. Понятие структурного анализа. Диаграммы потоков данных. Словарь данных. Методы задания спецификаций процессов. Классификация структурных методологий. Примеры. Семейство технологии IDEF - от IDEFO до IDEF 14. Стандарт IDEFO.</w:t>
            </w:r>
          </w:p>
        </w:tc>
        <w:tc>
          <w:tcPr>
            <w:tcW w:w="2924" w:type="dxa"/>
            <w:tcBorders>
              <w:top w:val="single" w:sz="6" w:space="0" w:color="auto"/>
              <w:left w:val="single" w:sz="6" w:space="0" w:color="auto"/>
              <w:bottom w:val="single" w:sz="6" w:space="0" w:color="auto"/>
              <w:right w:val="single" w:sz="6" w:space="0" w:color="auto"/>
            </w:tcBorders>
          </w:tcPr>
          <w:p w14:paraId="7DDAAAE0" w14:textId="77777777" w:rsidR="009D740D" w:rsidRPr="009D740D" w:rsidRDefault="009D740D" w:rsidP="003B1AED">
            <w:pPr>
              <w:jc w:val="both"/>
              <w:rPr>
                <w:bCs/>
                <w:iCs/>
                <w:lang w:val="ru-RU"/>
              </w:rPr>
            </w:pPr>
            <w:r w:rsidRPr="009D740D">
              <w:rPr>
                <w:bCs/>
                <w:lang w:val="ru-RU"/>
              </w:rPr>
              <w:lastRenderedPageBreak/>
              <w:t xml:space="preserve">Выполнение домашней </w:t>
            </w:r>
            <w:r w:rsidRPr="009D740D">
              <w:rPr>
                <w:bCs/>
                <w:lang w:val="ru-RU"/>
              </w:rPr>
              <w:lastRenderedPageBreak/>
              <w:t>работы, ознакомление с литературой, рекомендованной в приведенном ниже списке, поиск информации.</w:t>
            </w:r>
          </w:p>
        </w:tc>
      </w:tr>
      <w:tr w:rsidR="009D740D" w:rsidRPr="00714732" w14:paraId="0785C9DD" w14:textId="77777777" w:rsidTr="009D740D">
        <w:tc>
          <w:tcPr>
            <w:tcW w:w="1937" w:type="dxa"/>
            <w:tcBorders>
              <w:top w:val="single" w:sz="6" w:space="0" w:color="auto"/>
              <w:left w:val="single" w:sz="6" w:space="0" w:color="auto"/>
              <w:bottom w:val="single" w:sz="6" w:space="0" w:color="auto"/>
              <w:right w:val="single" w:sz="6" w:space="0" w:color="auto"/>
            </w:tcBorders>
          </w:tcPr>
          <w:p w14:paraId="275C11CA" w14:textId="77777777" w:rsidR="009D740D" w:rsidRPr="009D740D" w:rsidRDefault="009D740D" w:rsidP="003B1AED">
            <w:r w:rsidRPr="009D740D">
              <w:rPr>
                <w:bCs/>
                <w:iCs/>
                <w:lang w:val="ru-RU"/>
              </w:rPr>
              <w:t>Компьютерные сети.</w:t>
            </w:r>
          </w:p>
        </w:tc>
        <w:tc>
          <w:tcPr>
            <w:tcW w:w="5297" w:type="dxa"/>
            <w:tcBorders>
              <w:top w:val="single" w:sz="6" w:space="0" w:color="auto"/>
              <w:left w:val="single" w:sz="6" w:space="0" w:color="auto"/>
              <w:bottom w:val="single" w:sz="6" w:space="0" w:color="auto"/>
              <w:right w:val="single" w:sz="6" w:space="0" w:color="auto"/>
            </w:tcBorders>
          </w:tcPr>
          <w:p w14:paraId="12232BDB" w14:textId="77777777" w:rsidR="009D740D" w:rsidRPr="009D740D" w:rsidRDefault="009D740D" w:rsidP="003B1AED">
            <w:pPr>
              <w:jc w:val="both"/>
              <w:rPr>
                <w:highlight w:val="yellow"/>
              </w:rPr>
            </w:pPr>
            <w:r w:rsidRPr="009D740D">
              <w:rPr>
                <w:bCs/>
                <w:iCs/>
                <w:lang w:val="ru-RU"/>
              </w:rPr>
              <w:t>Топология сетей</w:t>
            </w:r>
            <w:r w:rsidRPr="009D740D">
              <w:rPr>
                <w:bCs/>
                <w:i/>
                <w:iCs/>
                <w:lang w:val="ru-RU"/>
              </w:rPr>
              <w:t xml:space="preserve">. </w:t>
            </w:r>
            <w:r w:rsidRPr="009D740D">
              <w:rPr>
                <w:bCs/>
                <w:iCs/>
                <w:lang w:val="ru-RU"/>
              </w:rPr>
              <w:t>Понятие протоколов обмена данными. Иерархия протоколов. Наиболее распространенные сетевые протоколы. Особенности аппаратного и программного обеспечения серверов и рабочих станций. Функции серверного и клиентского ПО. Сетевые ОС. SQL-серверы. Понятие и способы блокировки данных. Назначение и основные функции ПО промежуточного уровня. Структура сети Интернет. Способы подключения к сети. Используемые протоколы и принципы адресации. Основные виды клиентского и серверного программного обеспечения, используемого в Интернет. Поисковые системы. Языки разметки данных HTML и XML. Языки описания сценариев. Платежные системы и электронный бизнес в Интернет</w:t>
            </w:r>
          </w:p>
        </w:tc>
        <w:tc>
          <w:tcPr>
            <w:tcW w:w="2924" w:type="dxa"/>
            <w:tcBorders>
              <w:top w:val="single" w:sz="6" w:space="0" w:color="auto"/>
              <w:left w:val="single" w:sz="6" w:space="0" w:color="auto"/>
              <w:bottom w:val="single" w:sz="6" w:space="0" w:color="auto"/>
              <w:right w:val="single" w:sz="6" w:space="0" w:color="auto"/>
            </w:tcBorders>
          </w:tcPr>
          <w:p w14:paraId="6A56303F"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4E6CF60B" w14:textId="77777777" w:rsidTr="009D740D">
        <w:tc>
          <w:tcPr>
            <w:tcW w:w="1937" w:type="dxa"/>
            <w:tcBorders>
              <w:top w:val="single" w:sz="6" w:space="0" w:color="auto"/>
              <w:left w:val="single" w:sz="6" w:space="0" w:color="auto"/>
              <w:bottom w:val="single" w:sz="6" w:space="0" w:color="auto"/>
              <w:right w:val="single" w:sz="6" w:space="0" w:color="auto"/>
            </w:tcBorders>
          </w:tcPr>
          <w:p w14:paraId="6F0508D3" w14:textId="77777777" w:rsidR="009D740D" w:rsidRPr="009D740D" w:rsidRDefault="009D740D" w:rsidP="003B1AED">
            <w:r w:rsidRPr="009D740D">
              <w:rPr>
                <w:bCs/>
                <w:iCs/>
                <w:lang w:val="ru-RU"/>
              </w:rPr>
              <w:t>Информационные системы (ИС).</w:t>
            </w:r>
          </w:p>
        </w:tc>
        <w:tc>
          <w:tcPr>
            <w:tcW w:w="5297" w:type="dxa"/>
            <w:tcBorders>
              <w:top w:val="single" w:sz="6" w:space="0" w:color="auto"/>
              <w:left w:val="single" w:sz="6" w:space="0" w:color="auto"/>
              <w:bottom w:val="single" w:sz="6" w:space="0" w:color="auto"/>
              <w:right w:val="single" w:sz="6" w:space="0" w:color="auto"/>
            </w:tcBorders>
          </w:tcPr>
          <w:p w14:paraId="2F307A31" w14:textId="77777777" w:rsidR="009D740D" w:rsidRPr="009D740D" w:rsidRDefault="009D740D" w:rsidP="003B1AED">
            <w:pPr>
              <w:jc w:val="both"/>
              <w:rPr>
                <w:highlight w:val="yellow"/>
              </w:rPr>
            </w:pPr>
            <w:r w:rsidRPr="009D740D">
              <w:rPr>
                <w:bCs/>
                <w:iCs/>
                <w:lang w:val="ru-RU"/>
              </w:rPr>
              <w:t xml:space="preserve">Понятие ИС, их структура и состав. Обеспечивающие и функциональные подсистемы ИС. Принципы создания и проектирования ИС. Жизненных цикл ИС. Системы автоматизации проектирования (САПР). </w:t>
            </w:r>
            <w:proofErr w:type="spellStart"/>
            <w:r w:rsidRPr="009D740D">
              <w:rPr>
                <w:bCs/>
                <w:iCs/>
                <w:lang w:val="ru-RU"/>
              </w:rPr>
              <w:t>Case</w:t>
            </w:r>
            <w:proofErr w:type="spellEnd"/>
            <w:r w:rsidRPr="009D740D">
              <w:rPr>
                <w:bCs/>
                <w:iCs/>
                <w:lang w:val="ru-RU"/>
              </w:rPr>
              <w:t xml:space="preserve"> – технологии</w:t>
            </w:r>
          </w:p>
        </w:tc>
        <w:tc>
          <w:tcPr>
            <w:tcW w:w="2924" w:type="dxa"/>
            <w:tcBorders>
              <w:top w:val="single" w:sz="6" w:space="0" w:color="auto"/>
              <w:left w:val="single" w:sz="6" w:space="0" w:color="auto"/>
              <w:bottom w:val="single" w:sz="6" w:space="0" w:color="auto"/>
              <w:right w:val="single" w:sz="6" w:space="0" w:color="auto"/>
            </w:tcBorders>
          </w:tcPr>
          <w:p w14:paraId="71CC873C" w14:textId="05F3884D"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68DF9E3B" w14:textId="77777777" w:rsidTr="009D740D">
        <w:tc>
          <w:tcPr>
            <w:tcW w:w="1937" w:type="dxa"/>
            <w:tcBorders>
              <w:top w:val="single" w:sz="6" w:space="0" w:color="auto"/>
              <w:left w:val="single" w:sz="6" w:space="0" w:color="auto"/>
              <w:bottom w:val="single" w:sz="6" w:space="0" w:color="auto"/>
              <w:right w:val="single" w:sz="6" w:space="0" w:color="auto"/>
            </w:tcBorders>
          </w:tcPr>
          <w:p w14:paraId="3654852C" w14:textId="77777777" w:rsidR="009D740D" w:rsidRPr="009D740D" w:rsidRDefault="009D740D" w:rsidP="003B1AED">
            <w:r w:rsidRPr="009D740D">
              <w:rPr>
                <w:bCs/>
                <w:iCs/>
                <w:lang w:val="ru-RU"/>
              </w:rPr>
              <w:t>Информационные системы бухгалтерского учета.</w:t>
            </w:r>
          </w:p>
        </w:tc>
        <w:tc>
          <w:tcPr>
            <w:tcW w:w="5297" w:type="dxa"/>
            <w:tcBorders>
              <w:top w:val="single" w:sz="6" w:space="0" w:color="auto"/>
              <w:left w:val="single" w:sz="6" w:space="0" w:color="auto"/>
              <w:bottom w:val="single" w:sz="6" w:space="0" w:color="auto"/>
              <w:right w:val="single" w:sz="6" w:space="0" w:color="auto"/>
            </w:tcBorders>
          </w:tcPr>
          <w:p w14:paraId="6385AC6B" w14:textId="77777777" w:rsidR="009D740D" w:rsidRPr="009D740D" w:rsidRDefault="009D740D" w:rsidP="003B1AED">
            <w:pPr>
              <w:jc w:val="both"/>
              <w:rPr>
                <w:highlight w:val="yellow"/>
                <w:lang w:val="ru-RU"/>
              </w:rPr>
            </w:pPr>
            <w:r w:rsidRPr="009D740D">
              <w:rPr>
                <w:bCs/>
                <w:iCs/>
                <w:lang w:val="ru-RU"/>
              </w:rPr>
              <w:t>Классификация информационных систем бухгалтерского учета. Инструментальный и функциональный подходы к построению ИСБУ, их характеристика и анализ. Понятие автоматизированного рабочего места (АРМ) бухгалтера. Виды, состав функций и краткая характеристика АРМ бухгалтера по участкам учета. Информационные связи между участками учета. Модель системы счетов в бухгалтерских ИС. Модель организации синтетического учета, модель организации аналитического учета и организация связи синтетических и аналитических счетов. Технология автоматизированного ведения бухгалтерского учета. Организация налогового учета в бухгалтерских ИС</w:t>
            </w:r>
          </w:p>
        </w:tc>
        <w:tc>
          <w:tcPr>
            <w:tcW w:w="2924" w:type="dxa"/>
            <w:tcBorders>
              <w:top w:val="single" w:sz="6" w:space="0" w:color="auto"/>
              <w:left w:val="single" w:sz="6" w:space="0" w:color="auto"/>
              <w:bottom w:val="single" w:sz="6" w:space="0" w:color="auto"/>
              <w:right w:val="single" w:sz="6" w:space="0" w:color="auto"/>
            </w:tcBorders>
          </w:tcPr>
          <w:p w14:paraId="1A3470FF"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r w:rsidR="009D740D" w:rsidRPr="00714732" w14:paraId="543C2D94" w14:textId="77777777" w:rsidTr="009D740D">
        <w:tc>
          <w:tcPr>
            <w:tcW w:w="1937" w:type="dxa"/>
            <w:tcBorders>
              <w:top w:val="single" w:sz="6" w:space="0" w:color="auto"/>
              <w:left w:val="single" w:sz="6" w:space="0" w:color="auto"/>
              <w:bottom w:val="single" w:sz="6" w:space="0" w:color="auto"/>
              <w:right w:val="single" w:sz="6" w:space="0" w:color="auto"/>
            </w:tcBorders>
          </w:tcPr>
          <w:p w14:paraId="7FEFB6A0" w14:textId="77777777" w:rsidR="009D740D" w:rsidRPr="009D740D" w:rsidRDefault="009D740D" w:rsidP="003B1AED">
            <w:pPr>
              <w:rPr>
                <w:lang w:val="ru-RU"/>
              </w:rPr>
            </w:pPr>
            <w:r w:rsidRPr="009D740D">
              <w:rPr>
                <w:bCs/>
                <w:iCs/>
                <w:lang w:val="ru-RU"/>
              </w:rPr>
              <w:t xml:space="preserve">Информационные системы в страховых, </w:t>
            </w:r>
            <w:r w:rsidRPr="009D740D">
              <w:rPr>
                <w:bCs/>
                <w:iCs/>
                <w:lang w:val="ru-RU"/>
              </w:rPr>
              <w:lastRenderedPageBreak/>
              <w:t>кредитных организациях и налоговых органах</w:t>
            </w:r>
          </w:p>
        </w:tc>
        <w:tc>
          <w:tcPr>
            <w:tcW w:w="5297" w:type="dxa"/>
            <w:tcBorders>
              <w:top w:val="single" w:sz="6" w:space="0" w:color="auto"/>
              <w:left w:val="single" w:sz="6" w:space="0" w:color="auto"/>
              <w:bottom w:val="single" w:sz="6" w:space="0" w:color="auto"/>
              <w:right w:val="single" w:sz="6" w:space="0" w:color="auto"/>
            </w:tcBorders>
          </w:tcPr>
          <w:p w14:paraId="2A3E2152" w14:textId="77777777" w:rsidR="009D740D" w:rsidRPr="009D740D" w:rsidRDefault="009D740D" w:rsidP="003B1AED">
            <w:pPr>
              <w:jc w:val="both"/>
              <w:rPr>
                <w:highlight w:val="yellow"/>
                <w:lang w:val="ru-RU"/>
              </w:rPr>
            </w:pPr>
            <w:r w:rsidRPr="009D740D">
              <w:rPr>
                <w:bCs/>
                <w:iCs/>
                <w:lang w:val="ru-RU"/>
              </w:rPr>
              <w:lastRenderedPageBreak/>
              <w:t xml:space="preserve">Основные принципы построения ИС в страховых организациях. Функциональная структура информационных систем обработки </w:t>
            </w:r>
            <w:r w:rsidRPr="009D740D">
              <w:rPr>
                <w:bCs/>
                <w:iCs/>
                <w:lang w:val="ru-RU"/>
              </w:rPr>
              <w:lastRenderedPageBreak/>
              <w:t xml:space="preserve">экономической информации страховых организаций. Состав задач, программное и технологическое обеспечение их реализации. Специализированные программные продукты автоматизации основных видов страховой деятельности. Автоматизированная банковская система, ее классификация, структура, основные принципы создания. Автоматизация учетно-операционной работы банка. Автоматизация межбанковских расчетов, кредитных операций, депозитарного комплекса. Банковская аналитическая система. Информатизация налоговых органов РФ. Цели и задачи информатизации налоговой системы. Структура системы управления налогообложением в РФ. Задачи и функции ИС федерального, регионального и территориального уровней. Технология взаимодействия ИС различных уровней. Основные требования к налоговым ИС. Технология создания налоговых ИС. Методология разработки ИС налоговых органов. Создание и функционирование информационного хранилища данных. Интеллектуальные информационные системы в деятельности налоговых органов. Использование </w:t>
            </w:r>
            <w:proofErr w:type="spellStart"/>
            <w:r w:rsidRPr="009D740D">
              <w:rPr>
                <w:bCs/>
                <w:iCs/>
                <w:lang w:val="ru-RU"/>
              </w:rPr>
              <w:t>нейросетевых</w:t>
            </w:r>
            <w:proofErr w:type="spellEnd"/>
            <w:r w:rsidRPr="009D740D">
              <w:rPr>
                <w:bCs/>
                <w:iCs/>
                <w:lang w:val="ru-RU"/>
              </w:rPr>
              <w:t xml:space="preserve"> технологий для организации контрольной деятельности территориальных налоговых органов</w:t>
            </w:r>
          </w:p>
        </w:tc>
        <w:tc>
          <w:tcPr>
            <w:tcW w:w="2924" w:type="dxa"/>
            <w:tcBorders>
              <w:top w:val="single" w:sz="6" w:space="0" w:color="auto"/>
              <w:left w:val="single" w:sz="6" w:space="0" w:color="auto"/>
              <w:bottom w:val="single" w:sz="6" w:space="0" w:color="auto"/>
              <w:right w:val="single" w:sz="6" w:space="0" w:color="auto"/>
            </w:tcBorders>
          </w:tcPr>
          <w:p w14:paraId="2C9110BF" w14:textId="77777777" w:rsidR="009D740D" w:rsidRPr="009D740D" w:rsidRDefault="009D740D" w:rsidP="003B1AED">
            <w:pPr>
              <w:jc w:val="both"/>
              <w:rPr>
                <w:bCs/>
                <w:iCs/>
                <w:lang w:val="ru-RU"/>
              </w:rPr>
            </w:pPr>
            <w:r w:rsidRPr="009D740D">
              <w:rPr>
                <w:bCs/>
                <w:lang w:val="ru-RU"/>
              </w:rPr>
              <w:lastRenderedPageBreak/>
              <w:t xml:space="preserve">Выполнение домашней работы, ознакомление с литературой, </w:t>
            </w:r>
            <w:r w:rsidRPr="009D740D">
              <w:rPr>
                <w:bCs/>
                <w:lang w:val="ru-RU"/>
              </w:rPr>
              <w:lastRenderedPageBreak/>
              <w:t>рекомендованной в приведенном ниже списке, поиск информации.</w:t>
            </w:r>
          </w:p>
        </w:tc>
      </w:tr>
      <w:tr w:rsidR="009D740D" w:rsidRPr="00714732" w14:paraId="42F7E739" w14:textId="77777777" w:rsidTr="009D740D">
        <w:tc>
          <w:tcPr>
            <w:tcW w:w="1937" w:type="dxa"/>
            <w:tcBorders>
              <w:top w:val="single" w:sz="6" w:space="0" w:color="auto"/>
              <w:left w:val="single" w:sz="6" w:space="0" w:color="auto"/>
              <w:bottom w:val="single" w:sz="6" w:space="0" w:color="auto"/>
              <w:right w:val="single" w:sz="6" w:space="0" w:color="auto"/>
            </w:tcBorders>
          </w:tcPr>
          <w:p w14:paraId="4C013BC2" w14:textId="77777777" w:rsidR="009D740D" w:rsidRPr="009D740D" w:rsidRDefault="009D740D" w:rsidP="003B1AED">
            <w:pPr>
              <w:rPr>
                <w:lang w:val="ru-RU"/>
              </w:rPr>
            </w:pPr>
            <w:r w:rsidRPr="009D740D">
              <w:rPr>
                <w:bCs/>
                <w:iCs/>
                <w:lang w:val="ru-RU"/>
              </w:rPr>
              <w:t>Безопасность информации в ИС.</w:t>
            </w:r>
          </w:p>
        </w:tc>
        <w:tc>
          <w:tcPr>
            <w:tcW w:w="5297" w:type="dxa"/>
            <w:tcBorders>
              <w:top w:val="single" w:sz="6" w:space="0" w:color="auto"/>
              <w:left w:val="single" w:sz="6" w:space="0" w:color="auto"/>
              <w:bottom w:val="single" w:sz="6" w:space="0" w:color="auto"/>
              <w:right w:val="single" w:sz="6" w:space="0" w:color="auto"/>
            </w:tcBorders>
          </w:tcPr>
          <w:p w14:paraId="665E5EE9" w14:textId="77777777" w:rsidR="009D740D" w:rsidRPr="009D740D" w:rsidRDefault="009D740D" w:rsidP="003B1AED">
            <w:pPr>
              <w:jc w:val="both"/>
              <w:rPr>
                <w:highlight w:val="yellow"/>
                <w:lang w:val="ru-RU"/>
              </w:rPr>
            </w:pPr>
            <w:r w:rsidRPr="009D740D">
              <w:rPr>
                <w:bCs/>
                <w:iCs/>
                <w:lang w:val="ru-RU"/>
              </w:rPr>
              <w:t>Основные понятия. Классификация мер обеспечения безопасности ИС. Угрозы безопасности ИС. Универсальные механизмы защиты ИС. Криптографическая защита информации АБС. Электронная цифровая подпись: понятие, принципы построения, алгоритмы расчета. Система защиты информации в ИС. Программные злоупотребления и угрозы в компьютерных системах и сетях.</w:t>
            </w:r>
            <w:r w:rsidRPr="009D740D">
              <w:rPr>
                <w:bCs/>
                <w:i/>
                <w:iCs/>
                <w:lang w:val="ru-RU"/>
              </w:rPr>
              <w:t xml:space="preserve"> </w:t>
            </w:r>
            <w:r w:rsidRPr="009D740D">
              <w:rPr>
                <w:bCs/>
                <w:iCs/>
                <w:lang w:val="ru-RU"/>
              </w:rPr>
              <w:t xml:space="preserve">Понятие и классификация вирусов. Антивирусное программное обеспечение. Защита информации в компьютерных сетях. Системы </w:t>
            </w:r>
            <w:proofErr w:type="spellStart"/>
            <w:r w:rsidRPr="009D740D">
              <w:rPr>
                <w:bCs/>
                <w:iCs/>
                <w:lang w:val="ru-RU"/>
              </w:rPr>
              <w:t>Firewall</w:t>
            </w:r>
            <w:proofErr w:type="spellEnd"/>
            <w:r w:rsidRPr="009D740D">
              <w:rPr>
                <w:bCs/>
                <w:iCs/>
                <w:lang w:val="ru-RU"/>
              </w:rPr>
              <w:t>.</w:t>
            </w:r>
          </w:p>
        </w:tc>
        <w:tc>
          <w:tcPr>
            <w:tcW w:w="2924" w:type="dxa"/>
            <w:tcBorders>
              <w:top w:val="single" w:sz="6" w:space="0" w:color="auto"/>
              <w:left w:val="single" w:sz="6" w:space="0" w:color="auto"/>
              <w:bottom w:val="single" w:sz="6" w:space="0" w:color="auto"/>
              <w:right w:val="single" w:sz="6" w:space="0" w:color="auto"/>
            </w:tcBorders>
          </w:tcPr>
          <w:p w14:paraId="4D6BFDE4" w14:textId="77777777" w:rsidR="009D740D" w:rsidRPr="009D740D" w:rsidRDefault="009D740D" w:rsidP="003B1AED">
            <w:pPr>
              <w:jc w:val="both"/>
              <w:rPr>
                <w:bCs/>
                <w:iCs/>
                <w:lang w:val="ru-RU"/>
              </w:rPr>
            </w:pPr>
            <w:r w:rsidRPr="009D740D">
              <w:rPr>
                <w:bCs/>
                <w:lang w:val="ru-RU"/>
              </w:rPr>
              <w:t>Выполнение домашней работы, ознакомление с литературой, рекомендованной в приведенном ниже списке, поиск информации.</w:t>
            </w:r>
          </w:p>
        </w:tc>
      </w:tr>
    </w:tbl>
    <w:p w14:paraId="0C02A0AA" w14:textId="77777777" w:rsidR="00850A97" w:rsidRPr="009D740D" w:rsidRDefault="00850A97" w:rsidP="006A6751">
      <w:pPr>
        <w:widowControl/>
        <w:spacing w:before="84"/>
        <w:rPr>
          <w:b/>
          <w:lang w:val="ru-RU"/>
        </w:rPr>
      </w:pPr>
    </w:p>
    <w:p w14:paraId="5BDA5A0B" w14:textId="77777777" w:rsidR="006B39CF" w:rsidRPr="003B1AED" w:rsidRDefault="006B39CF" w:rsidP="00435957">
      <w:pPr>
        <w:pStyle w:val="2"/>
        <w:jc w:val="both"/>
        <w:rPr>
          <w:rFonts w:ascii="Times New Roman" w:hAnsi="Times New Roman"/>
          <w:color w:val="auto"/>
          <w:sz w:val="28"/>
          <w:lang w:val="ru-RU"/>
        </w:rPr>
      </w:pPr>
      <w:bookmarkStart w:id="16" w:name="_Toc418192526"/>
      <w:r w:rsidRPr="003B1AED">
        <w:rPr>
          <w:rFonts w:ascii="Times New Roman" w:hAnsi="Times New Roman"/>
          <w:color w:val="auto"/>
          <w:sz w:val="28"/>
          <w:lang w:val="ru-RU"/>
        </w:rPr>
        <w:lastRenderedPageBreak/>
        <w:t>7.</w:t>
      </w:r>
      <w:r w:rsidRPr="003B1AED">
        <w:rPr>
          <w:rFonts w:ascii="Times New Roman" w:hAnsi="Times New Roman"/>
          <w:color w:val="auto"/>
          <w:sz w:val="28"/>
          <w:lang w:val="ru-RU"/>
        </w:rPr>
        <w:tab/>
        <w:t>Фонд оценочных средств для пров</w:t>
      </w:r>
      <w:r w:rsidR="00573EF8" w:rsidRPr="003B1AED">
        <w:rPr>
          <w:rFonts w:ascii="Times New Roman" w:hAnsi="Times New Roman"/>
          <w:color w:val="auto"/>
          <w:sz w:val="28"/>
          <w:lang w:val="ru-RU"/>
        </w:rPr>
        <w:t>едения промежуточной аттестации</w:t>
      </w:r>
      <w:r w:rsidR="00270109" w:rsidRPr="003B1AED">
        <w:rPr>
          <w:rFonts w:ascii="Times New Roman" w:hAnsi="Times New Roman"/>
          <w:color w:val="auto"/>
          <w:sz w:val="28"/>
          <w:lang w:val="ru-RU"/>
        </w:rPr>
        <w:t xml:space="preserve"> обучающихся по дисциплине</w:t>
      </w:r>
      <w:bookmarkEnd w:id="16"/>
    </w:p>
    <w:p w14:paraId="62BD525A" w14:textId="7D9C6FF3" w:rsidR="00924303" w:rsidRPr="003B1AED" w:rsidRDefault="009E6B80" w:rsidP="00811DDA">
      <w:pPr>
        <w:pStyle w:val="2"/>
        <w:ind w:firstLine="708"/>
        <w:jc w:val="both"/>
        <w:rPr>
          <w:rFonts w:ascii="Times New Roman" w:hAnsi="Times New Roman"/>
          <w:b w:val="0"/>
          <w:i/>
          <w:color w:val="auto"/>
          <w:sz w:val="28"/>
          <w:lang w:val="ru-RU" w:eastAsia="ru-RU"/>
        </w:rPr>
      </w:pPr>
      <w:r w:rsidRPr="003B1AED">
        <w:rPr>
          <w:rFonts w:ascii="Times New Roman" w:hAnsi="Times New Roman"/>
          <w:b w:val="0"/>
          <w:color w:val="000000"/>
          <w:sz w:val="28"/>
          <w:szCs w:val="28"/>
          <w:lang w:val="ru-RU"/>
        </w:rPr>
        <w:t>Перечень компетенций с указанием индикаторов их достижения в процессе освоения образовательной программы содержится в разделе 2.</w:t>
      </w:r>
      <w:r w:rsidRPr="003B1AED">
        <w:rPr>
          <w:rFonts w:ascii="Times New Roman" w:hAnsi="Times New Roman"/>
          <w:b w:val="0"/>
          <w:color w:val="auto"/>
          <w:sz w:val="28"/>
          <w:lang w:val="ru-RU" w:eastAsia="ru-RU"/>
        </w:rPr>
        <w:t xml:space="preserve"> </w:t>
      </w:r>
      <w:r w:rsidRPr="003B1AED">
        <w:rPr>
          <w:rFonts w:ascii="Times New Roman" w:hAnsi="Times New Roman"/>
          <w:b w:val="0"/>
          <w:i/>
          <w:color w:val="auto"/>
          <w:sz w:val="28"/>
          <w:lang w:val="ru-RU" w:eastAsia="ru-RU"/>
        </w:rPr>
        <w:t xml:space="preserve"> «Перечень планируемых результатов освоения программы аспирантуры</w:t>
      </w:r>
      <w:r w:rsidR="00BF1C28">
        <w:rPr>
          <w:rFonts w:ascii="Times New Roman" w:hAnsi="Times New Roman"/>
          <w:b w:val="0"/>
          <w:i/>
          <w:color w:val="auto"/>
          <w:sz w:val="28"/>
          <w:lang w:val="ru-RU" w:eastAsia="ru-RU"/>
        </w:rPr>
        <w:t xml:space="preserve"> (перечень компетенций)</w:t>
      </w:r>
      <w:r w:rsidRPr="003B1AED">
        <w:rPr>
          <w:rFonts w:ascii="Times New Roman" w:hAnsi="Times New Roman"/>
          <w:b w:val="0"/>
          <w:i/>
          <w:color w:val="auto"/>
          <w:sz w:val="28"/>
          <w:lang w:val="ru-RU" w:eastAsia="ru-RU"/>
        </w:rPr>
        <w:t xml:space="preserve"> с указанием индикаторов их достижения</w:t>
      </w:r>
      <w:r w:rsidR="00D565C3">
        <w:rPr>
          <w:rFonts w:ascii="Times New Roman" w:hAnsi="Times New Roman"/>
          <w:b w:val="0"/>
          <w:i/>
          <w:color w:val="auto"/>
          <w:sz w:val="28"/>
          <w:lang w:val="ru-RU" w:eastAsia="ru-RU"/>
        </w:rPr>
        <w:t>, соотнесенных с планируемыми результатами</w:t>
      </w:r>
      <w:r w:rsidR="00C83DB8" w:rsidRPr="003B1AED">
        <w:rPr>
          <w:rFonts w:ascii="Times New Roman" w:hAnsi="Times New Roman"/>
          <w:b w:val="0"/>
          <w:i/>
          <w:color w:val="auto"/>
          <w:sz w:val="28"/>
          <w:lang w:val="ru-RU" w:eastAsia="ru-RU"/>
        </w:rPr>
        <w:t xml:space="preserve"> обучения по дисциплине».</w:t>
      </w:r>
    </w:p>
    <w:p w14:paraId="140D384A" w14:textId="77777777" w:rsidR="00A23A2C" w:rsidRPr="003B1AED" w:rsidRDefault="00A23A2C" w:rsidP="00A23A2C">
      <w:pPr>
        <w:rPr>
          <w:lang w:val="ru-RU" w:eastAsia="ru-RU"/>
        </w:rPr>
      </w:pPr>
    </w:p>
    <w:p w14:paraId="5A353072" w14:textId="2036683C" w:rsidR="00762390" w:rsidRPr="003B1AED" w:rsidRDefault="00762390" w:rsidP="00E8352C">
      <w:pPr>
        <w:widowControl/>
        <w:autoSpaceDE/>
        <w:autoSpaceDN/>
        <w:adjustRightInd/>
        <w:rPr>
          <w:rFonts w:eastAsia="Calibri"/>
          <w:b/>
          <w:strike/>
          <w:sz w:val="28"/>
          <w:szCs w:val="28"/>
          <w:lang w:val="ru-RU"/>
        </w:rPr>
      </w:pPr>
      <w:r w:rsidRPr="003B1AED">
        <w:rPr>
          <w:b/>
          <w:sz w:val="28"/>
          <w:lang w:val="ru-RU"/>
        </w:rPr>
        <w:t>Типовые контрольные задания или иные материалы, необходимые для оценки индикаторов достижения компетенций, умений и знаний</w:t>
      </w:r>
    </w:p>
    <w:p w14:paraId="45905CC8" w14:textId="6C0B78B7" w:rsidR="009E6B80" w:rsidRDefault="009E6B80" w:rsidP="009E6B80">
      <w:pPr>
        <w:widowControl/>
        <w:autoSpaceDE/>
        <w:autoSpaceDN/>
        <w:adjustRightInd/>
        <w:spacing w:after="160" w:line="259" w:lineRule="auto"/>
        <w:jc w:val="both"/>
        <w:rPr>
          <w:rFonts w:eastAsia="Calibri"/>
          <w:color w:val="FF0000"/>
          <w:sz w:val="28"/>
          <w:szCs w:val="28"/>
          <w:lang w:val="ru-RU" w:eastAsia="ru-RU"/>
        </w:rPr>
      </w:pP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43"/>
        <w:gridCol w:w="2835"/>
        <w:gridCol w:w="4394"/>
      </w:tblGrid>
      <w:tr w:rsidR="00F10BCF" w:rsidRPr="00196B0D" w14:paraId="3121A029" w14:textId="5260AC8C" w:rsidTr="00B5764E">
        <w:tc>
          <w:tcPr>
            <w:tcW w:w="1305" w:type="dxa"/>
            <w:tcBorders>
              <w:top w:val="single" w:sz="4" w:space="0" w:color="auto"/>
              <w:left w:val="single" w:sz="4" w:space="0" w:color="auto"/>
              <w:bottom w:val="single" w:sz="4" w:space="0" w:color="auto"/>
              <w:right w:val="single" w:sz="4" w:space="0" w:color="auto"/>
            </w:tcBorders>
            <w:hideMark/>
          </w:tcPr>
          <w:p w14:paraId="6C144F8A" w14:textId="77777777" w:rsidR="00F10BCF" w:rsidRPr="00196B0D" w:rsidRDefault="00F10BCF" w:rsidP="005B6D9D">
            <w:pPr>
              <w:tabs>
                <w:tab w:val="left" w:pos="540"/>
              </w:tabs>
              <w:rPr>
                <w:b/>
              </w:rPr>
            </w:pPr>
            <w:proofErr w:type="spellStart"/>
            <w:r w:rsidRPr="00196B0D">
              <w:rPr>
                <w:b/>
              </w:rPr>
              <w:t>Код</w:t>
            </w:r>
            <w:proofErr w:type="spellEnd"/>
            <w:r w:rsidRPr="00196B0D">
              <w:rPr>
                <w:b/>
              </w:rPr>
              <w:t xml:space="preserve"> </w:t>
            </w:r>
            <w:proofErr w:type="spellStart"/>
            <w:r w:rsidRPr="00196B0D">
              <w:rPr>
                <w:b/>
              </w:rPr>
              <w:t>компетенции</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23C5738" w14:textId="77777777" w:rsidR="00F10BCF" w:rsidRPr="00196B0D" w:rsidRDefault="00F10BCF" w:rsidP="009D740D">
            <w:pPr>
              <w:tabs>
                <w:tab w:val="left" w:pos="540"/>
              </w:tabs>
              <w:jc w:val="center"/>
              <w:rPr>
                <w:b/>
              </w:rPr>
            </w:pPr>
            <w:proofErr w:type="spellStart"/>
            <w:r w:rsidRPr="00196B0D">
              <w:rPr>
                <w:b/>
              </w:rPr>
              <w:t>Наименование</w:t>
            </w:r>
            <w:proofErr w:type="spellEnd"/>
            <w:r w:rsidRPr="00196B0D">
              <w:rPr>
                <w:b/>
              </w:rPr>
              <w:t xml:space="preserve"> </w:t>
            </w:r>
            <w:proofErr w:type="spellStart"/>
            <w:r w:rsidRPr="00196B0D">
              <w:rPr>
                <w:b/>
              </w:rPr>
              <w:t>компетенции</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EAE360" w14:textId="77777777" w:rsidR="00F10BCF" w:rsidRPr="00196B0D" w:rsidRDefault="00F10BCF" w:rsidP="009D740D">
            <w:pPr>
              <w:tabs>
                <w:tab w:val="left" w:pos="540"/>
              </w:tabs>
              <w:jc w:val="center"/>
              <w:rPr>
                <w:b/>
              </w:rPr>
            </w:pPr>
            <w:proofErr w:type="spellStart"/>
            <w:r w:rsidRPr="00196B0D">
              <w:rPr>
                <w:b/>
              </w:rPr>
              <w:t>Индикаторы</w:t>
            </w:r>
            <w:proofErr w:type="spellEnd"/>
            <w:r w:rsidRPr="00196B0D">
              <w:rPr>
                <w:b/>
              </w:rPr>
              <w:t xml:space="preserve"> </w:t>
            </w:r>
            <w:proofErr w:type="spellStart"/>
            <w:r w:rsidRPr="00196B0D">
              <w:rPr>
                <w:b/>
              </w:rPr>
              <w:t>достижения</w:t>
            </w:r>
            <w:proofErr w:type="spellEnd"/>
            <w:r w:rsidRPr="00196B0D">
              <w:rPr>
                <w:b/>
              </w:rPr>
              <w:t xml:space="preserve"> </w:t>
            </w:r>
            <w:proofErr w:type="spellStart"/>
            <w:r w:rsidRPr="00196B0D">
              <w:rPr>
                <w:b/>
              </w:rPr>
              <w:t>компетенции</w:t>
            </w:r>
            <w:proofErr w:type="spellEnd"/>
          </w:p>
        </w:tc>
        <w:tc>
          <w:tcPr>
            <w:tcW w:w="4394" w:type="dxa"/>
            <w:tcBorders>
              <w:top w:val="single" w:sz="4" w:space="0" w:color="auto"/>
              <w:left w:val="single" w:sz="4" w:space="0" w:color="auto"/>
              <w:bottom w:val="single" w:sz="4" w:space="0" w:color="auto"/>
              <w:right w:val="single" w:sz="4" w:space="0" w:color="auto"/>
            </w:tcBorders>
          </w:tcPr>
          <w:p w14:paraId="61C86048" w14:textId="07987808" w:rsidR="00F10BCF" w:rsidRPr="00196B0D" w:rsidRDefault="00F10BCF" w:rsidP="009D740D">
            <w:pPr>
              <w:tabs>
                <w:tab w:val="left" w:pos="540"/>
              </w:tabs>
              <w:jc w:val="center"/>
              <w:rPr>
                <w:b/>
              </w:rPr>
            </w:pPr>
            <w:r w:rsidRPr="005F3CE4">
              <w:rPr>
                <w:b/>
                <w:iCs/>
                <w:lang w:val="ru-RU"/>
              </w:rPr>
              <w:t>Т</w:t>
            </w:r>
            <w:proofErr w:type="spellStart"/>
            <w:r w:rsidRPr="005F3CE4">
              <w:rPr>
                <w:b/>
                <w:iCs/>
              </w:rPr>
              <w:t>иповые</w:t>
            </w:r>
            <w:proofErr w:type="spellEnd"/>
            <w:r w:rsidRPr="005F3CE4">
              <w:rPr>
                <w:b/>
                <w:iCs/>
              </w:rPr>
              <w:t xml:space="preserve"> </w:t>
            </w:r>
            <w:proofErr w:type="spellStart"/>
            <w:r w:rsidRPr="005F3CE4">
              <w:rPr>
                <w:b/>
                <w:iCs/>
              </w:rPr>
              <w:t>задания</w:t>
            </w:r>
            <w:proofErr w:type="spellEnd"/>
          </w:p>
        </w:tc>
      </w:tr>
      <w:tr w:rsidR="00F10BCF" w:rsidRPr="003B48C3" w14:paraId="10131C8C" w14:textId="5F2299CC" w:rsidTr="00B5764E">
        <w:tc>
          <w:tcPr>
            <w:tcW w:w="1305" w:type="dxa"/>
            <w:vMerge w:val="restart"/>
            <w:tcBorders>
              <w:top w:val="single" w:sz="4" w:space="0" w:color="auto"/>
              <w:left w:val="single" w:sz="4" w:space="0" w:color="auto"/>
              <w:right w:val="single" w:sz="4" w:space="0" w:color="auto"/>
            </w:tcBorders>
          </w:tcPr>
          <w:p w14:paraId="720A06E7" w14:textId="77777777" w:rsidR="00F10BCF" w:rsidRPr="003B48C3" w:rsidRDefault="00F10BCF" w:rsidP="005B6D9D">
            <w:pPr>
              <w:tabs>
                <w:tab w:val="left" w:pos="540"/>
              </w:tabs>
              <w:rPr>
                <w:strike/>
                <w:lang w:val="ru-RU"/>
              </w:rPr>
            </w:pPr>
            <w:r w:rsidRPr="003B48C3">
              <w:t>ПК</w:t>
            </w:r>
            <w:r w:rsidRPr="003B48C3">
              <w:rPr>
                <w:lang w:val="ru-RU"/>
              </w:rPr>
              <w:t>С</w:t>
            </w:r>
            <w:r w:rsidRPr="003B48C3">
              <w:t>-</w:t>
            </w:r>
            <w:r w:rsidRPr="003B48C3">
              <w:rPr>
                <w:lang w:val="ru-RU"/>
              </w:rPr>
              <w:t>1</w:t>
            </w:r>
          </w:p>
        </w:tc>
        <w:tc>
          <w:tcPr>
            <w:tcW w:w="1843" w:type="dxa"/>
            <w:vMerge w:val="restart"/>
            <w:tcBorders>
              <w:top w:val="single" w:sz="4" w:space="0" w:color="auto"/>
              <w:left w:val="single" w:sz="4" w:space="0" w:color="auto"/>
              <w:right w:val="single" w:sz="4" w:space="0" w:color="auto"/>
            </w:tcBorders>
          </w:tcPr>
          <w:p w14:paraId="05B7CD19" w14:textId="77777777" w:rsidR="00F10BCF" w:rsidRPr="003B48C3" w:rsidRDefault="00F10BCF" w:rsidP="005B6D9D">
            <w:pPr>
              <w:spacing w:after="55" w:line="243" w:lineRule="auto"/>
              <w:ind w:left="2" w:right="69"/>
              <w:rPr>
                <w:lang w:val="ru-RU"/>
              </w:rPr>
            </w:pPr>
            <w:r w:rsidRPr="003B48C3">
              <w:rPr>
                <w:lang w:val="ru-RU"/>
              </w:rPr>
              <w:t xml:space="preserve">Способность самостоятельно приобретать, развивать и применять математические, естественнонаучные, социально-экономические знания для решения нестандартных задач, в том числе в междисциплинарном контексте </w:t>
            </w:r>
          </w:p>
        </w:tc>
        <w:tc>
          <w:tcPr>
            <w:tcW w:w="2835" w:type="dxa"/>
            <w:tcBorders>
              <w:top w:val="single" w:sz="4" w:space="0" w:color="auto"/>
              <w:left w:val="single" w:sz="4" w:space="0" w:color="auto"/>
              <w:bottom w:val="single" w:sz="4" w:space="0" w:color="auto"/>
              <w:right w:val="single" w:sz="4" w:space="0" w:color="auto"/>
            </w:tcBorders>
          </w:tcPr>
          <w:p w14:paraId="7743F140" w14:textId="70A8DBE1" w:rsidR="00F10BCF" w:rsidRPr="003B48C3" w:rsidRDefault="009D740D" w:rsidP="009D740D">
            <w:pPr>
              <w:widowControl/>
              <w:autoSpaceDE/>
              <w:autoSpaceDN/>
              <w:adjustRightInd/>
              <w:ind w:left="33"/>
              <w:jc w:val="both"/>
              <w:rPr>
                <w:lang w:val="ru-RU"/>
              </w:rPr>
            </w:pPr>
            <w:r>
              <w:rPr>
                <w:lang w:val="ru-RU"/>
              </w:rPr>
              <w:t>1.</w:t>
            </w:r>
            <w:r w:rsidR="00F10BCF" w:rsidRPr="003B48C3">
              <w:rPr>
                <w:lang w:val="ru-RU"/>
              </w:rPr>
              <w:t>Демонстрирует знание математических и социально-экономических методов.</w:t>
            </w:r>
          </w:p>
          <w:p w14:paraId="048B14CC" w14:textId="77777777" w:rsidR="00F10BCF" w:rsidRPr="003B48C3" w:rsidRDefault="00F10BCF" w:rsidP="00F10BCF">
            <w:pPr>
              <w:widowControl/>
              <w:autoSpaceDE/>
              <w:autoSpaceDN/>
              <w:adjustRightInd/>
              <w:ind w:left="33" w:hanging="38"/>
              <w:jc w:val="both"/>
              <w:rPr>
                <w:u w:val="single"/>
                <w:lang w:val="ru-RU"/>
              </w:rPr>
            </w:pPr>
          </w:p>
          <w:p w14:paraId="66A982FD" w14:textId="77777777" w:rsidR="00F10BCF" w:rsidRPr="003B48C3" w:rsidRDefault="00F10BCF" w:rsidP="00F10BCF">
            <w:pPr>
              <w:shd w:val="clear" w:color="auto" w:fill="FFFFFF"/>
              <w:ind w:left="33" w:hanging="38"/>
              <w:rPr>
                <w:rFonts w:eastAsia="Calibri"/>
                <w:lang w:val="ru-RU"/>
              </w:rPr>
            </w:pPr>
          </w:p>
        </w:tc>
        <w:tc>
          <w:tcPr>
            <w:tcW w:w="4394" w:type="dxa"/>
            <w:tcBorders>
              <w:top w:val="single" w:sz="4" w:space="0" w:color="auto"/>
              <w:left w:val="single" w:sz="4" w:space="0" w:color="auto"/>
              <w:bottom w:val="single" w:sz="4" w:space="0" w:color="auto"/>
              <w:right w:val="single" w:sz="4" w:space="0" w:color="auto"/>
            </w:tcBorders>
          </w:tcPr>
          <w:p w14:paraId="10780032" w14:textId="77777777" w:rsidR="00F10BCF" w:rsidRPr="009D740D" w:rsidRDefault="00F10BCF" w:rsidP="00F10BCF">
            <w:pPr>
              <w:ind w:left="38"/>
              <w:jc w:val="center"/>
              <w:rPr>
                <w:b/>
                <w:bCs/>
                <w:color w:val="000000" w:themeColor="text1"/>
                <w:lang w:val="ru-RU"/>
              </w:rPr>
            </w:pPr>
            <w:r w:rsidRPr="009D740D">
              <w:rPr>
                <w:b/>
                <w:bCs/>
                <w:color w:val="000000" w:themeColor="text1"/>
                <w:lang w:val="ru-RU"/>
              </w:rPr>
              <w:t>Задача 1.</w:t>
            </w:r>
          </w:p>
          <w:p w14:paraId="66AC4B30"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Отобрать на сайте </w:t>
            </w:r>
            <w:hyperlink r:id="rId8" w:history="1">
              <w:r w:rsidRPr="009D740D">
                <w:rPr>
                  <w:rStyle w:val="a7"/>
                  <w:color w:val="000000" w:themeColor="text1"/>
                  <w:lang w:val="ru-RU"/>
                </w:rPr>
                <w:t>https://rosstat.gov.ru/</w:t>
              </w:r>
            </w:hyperlink>
            <w:r w:rsidRPr="009D740D">
              <w:rPr>
                <w:color w:val="000000" w:themeColor="text1"/>
                <w:lang w:val="ru-RU"/>
              </w:rPr>
              <w:t xml:space="preserve"> данные </w:t>
            </w:r>
          </w:p>
          <w:p w14:paraId="7ACD6626"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а) Оценка численности постоянного населения РФ </w:t>
            </w:r>
          </w:p>
          <w:p w14:paraId="34D4A75B"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б) Объем ВВП в текущих ценах </w:t>
            </w:r>
          </w:p>
          <w:p w14:paraId="5D252918" w14:textId="77777777" w:rsidR="00F10BCF" w:rsidRPr="009D740D" w:rsidRDefault="00F10BCF" w:rsidP="00F10BCF">
            <w:pPr>
              <w:widowControl/>
              <w:autoSpaceDE/>
              <w:autoSpaceDN/>
              <w:adjustRightInd/>
              <w:rPr>
                <w:color w:val="000000" w:themeColor="text1"/>
                <w:lang w:val="ru-RU"/>
              </w:rPr>
            </w:pPr>
            <w:proofErr w:type="gramStart"/>
            <w:r w:rsidRPr="009D740D">
              <w:rPr>
                <w:color w:val="000000" w:themeColor="text1"/>
                <w:lang w:val="ru-RU"/>
              </w:rPr>
              <w:t>в)Индекс</w:t>
            </w:r>
            <w:proofErr w:type="gramEnd"/>
            <w:r w:rsidRPr="009D740D">
              <w:rPr>
                <w:color w:val="000000" w:themeColor="text1"/>
                <w:lang w:val="ru-RU"/>
              </w:rPr>
              <w:t xml:space="preserve"> физического объема ВВП </w:t>
            </w:r>
          </w:p>
          <w:p w14:paraId="75A67228"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г) Индекс промышленного производства </w:t>
            </w:r>
          </w:p>
          <w:p w14:paraId="0D764CB7"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д) Индекс потребительских цен (ИПЦ) </w:t>
            </w:r>
          </w:p>
          <w:p w14:paraId="0E69B66A"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е) Уровень безработицы (по методологии МОТ) </w:t>
            </w:r>
          </w:p>
          <w:p w14:paraId="0887C140"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 xml:space="preserve">ж) Среднемесячная номинальная начисленная заработная плата работников организаций по Российской Федерации. </w:t>
            </w:r>
          </w:p>
          <w:p w14:paraId="5B0D6554" w14:textId="77777777" w:rsidR="00F10BCF" w:rsidRPr="009D740D" w:rsidRDefault="00F10BCF" w:rsidP="00F10BCF">
            <w:pPr>
              <w:widowControl/>
              <w:autoSpaceDE/>
              <w:autoSpaceDN/>
              <w:adjustRightInd/>
              <w:rPr>
                <w:color w:val="000000" w:themeColor="text1"/>
                <w:lang w:val="ru-RU"/>
              </w:rPr>
            </w:pPr>
            <w:r w:rsidRPr="009D740D">
              <w:rPr>
                <w:color w:val="000000" w:themeColor="text1"/>
                <w:lang w:val="ru-RU"/>
              </w:rPr>
              <w:t>Поставить задачу прогнозирования заданного преподавателем фактора и интервала прогноза.</w:t>
            </w:r>
          </w:p>
          <w:p w14:paraId="4D7319AD" w14:textId="2BF52062" w:rsidR="00F10BCF" w:rsidRPr="003B48C3" w:rsidRDefault="00F10BCF" w:rsidP="00F10BCF">
            <w:pPr>
              <w:widowControl/>
              <w:autoSpaceDE/>
              <w:autoSpaceDN/>
              <w:adjustRightInd/>
              <w:ind w:left="1"/>
              <w:jc w:val="both"/>
              <w:rPr>
                <w:lang w:val="ru-RU"/>
              </w:rPr>
            </w:pPr>
            <w:r w:rsidRPr="009D740D">
              <w:rPr>
                <w:color w:val="000000" w:themeColor="text1"/>
                <w:lang w:val="ru-RU"/>
              </w:rPr>
              <w:t xml:space="preserve">Определить временные горизонты ретроспективных данных и предложить метод моделирования. Обосновать выбор.   </w:t>
            </w:r>
          </w:p>
        </w:tc>
      </w:tr>
      <w:tr w:rsidR="00F10BCF" w:rsidRPr="00714732" w14:paraId="20277D1B" w14:textId="53ACD145" w:rsidTr="00B5764E">
        <w:tc>
          <w:tcPr>
            <w:tcW w:w="1305" w:type="dxa"/>
            <w:vMerge/>
            <w:tcBorders>
              <w:left w:val="single" w:sz="4" w:space="0" w:color="auto"/>
              <w:right w:val="single" w:sz="4" w:space="0" w:color="auto"/>
            </w:tcBorders>
          </w:tcPr>
          <w:p w14:paraId="483AEB45" w14:textId="77777777" w:rsidR="00F10BCF" w:rsidRPr="003B48C3" w:rsidRDefault="00F10BCF" w:rsidP="005B6D9D">
            <w:pPr>
              <w:tabs>
                <w:tab w:val="left" w:pos="540"/>
              </w:tabs>
              <w:rPr>
                <w:lang w:val="ru-RU"/>
              </w:rPr>
            </w:pPr>
          </w:p>
        </w:tc>
        <w:tc>
          <w:tcPr>
            <w:tcW w:w="1843" w:type="dxa"/>
            <w:vMerge/>
            <w:tcBorders>
              <w:left w:val="single" w:sz="4" w:space="0" w:color="auto"/>
              <w:right w:val="single" w:sz="4" w:space="0" w:color="auto"/>
            </w:tcBorders>
          </w:tcPr>
          <w:p w14:paraId="176089B0" w14:textId="77777777" w:rsidR="00F10BCF" w:rsidRPr="003B48C3" w:rsidRDefault="00F10BCF" w:rsidP="005B6D9D">
            <w:pPr>
              <w:spacing w:after="55" w:line="243" w:lineRule="auto"/>
              <w:ind w:left="2" w:right="69"/>
              <w:rPr>
                <w:lang w:val="ru-RU"/>
              </w:rPr>
            </w:pPr>
          </w:p>
        </w:tc>
        <w:tc>
          <w:tcPr>
            <w:tcW w:w="2835" w:type="dxa"/>
            <w:tcBorders>
              <w:top w:val="single" w:sz="4" w:space="0" w:color="auto"/>
              <w:left w:val="single" w:sz="4" w:space="0" w:color="auto"/>
              <w:bottom w:val="single" w:sz="4" w:space="0" w:color="auto"/>
              <w:right w:val="single" w:sz="4" w:space="0" w:color="auto"/>
            </w:tcBorders>
          </w:tcPr>
          <w:p w14:paraId="6D8EF3AF" w14:textId="711A4D3B" w:rsidR="00F10BCF" w:rsidRPr="003B48C3" w:rsidRDefault="009D740D" w:rsidP="009D740D">
            <w:pPr>
              <w:widowControl/>
              <w:autoSpaceDE/>
              <w:autoSpaceDN/>
              <w:adjustRightInd/>
              <w:ind w:left="33"/>
              <w:jc w:val="both"/>
              <w:rPr>
                <w:lang w:val="ru-RU"/>
              </w:rPr>
            </w:pPr>
            <w:r>
              <w:rPr>
                <w:lang w:val="ru-RU"/>
              </w:rPr>
              <w:t>2.</w:t>
            </w:r>
            <w:r w:rsidR="00F10BCF" w:rsidRPr="003B48C3">
              <w:rPr>
                <w:lang w:val="ru-RU"/>
              </w:rPr>
              <w:t>Использует навыки решения нестандартных профессиональных задач с применением математических, естественнонаучных, социально-экономических знаний</w:t>
            </w:r>
          </w:p>
        </w:tc>
        <w:tc>
          <w:tcPr>
            <w:tcW w:w="4394" w:type="dxa"/>
            <w:tcBorders>
              <w:top w:val="single" w:sz="4" w:space="0" w:color="auto"/>
              <w:left w:val="single" w:sz="4" w:space="0" w:color="auto"/>
              <w:bottom w:val="single" w:sz="4" w:space="0" w:color="auto"/>
              <w:right w:val="single" w:sz="4" w:space="0" w:color="auto"/>
            </w:tcBorders>
          </w:tcPr>
          <w:p w14:paraId="2D734478" w14:textId="7043D514" w:rsidR="00F10BCF" w:rsidRPr="00664ABC" w:rsidRDefault="00F10BCF" w:rsidP="00F10BCF">
            <w:pPr>
              <w:ind w:left="38"/>
              <w:jc w:val="center"/>
              <w:rPr>
                <w:b/>
                <w:color w:val="000000"/>
                <w:sz w:val="20"/>
                <w:szCs w:val="20"/>
                <w:lang w:val="ru-RU"/>
              </w:rPr>
            </w:pPr>
            <w:r w:rsidRPr="00664ABC">
              <w:rPr>
                <w:b/>
                <w:color w:val="000000"/>
                <w:sz w:val="20"/>
                <w:szCs w:val="20"/>
                <w:lang w:val="ru-RU"/>
              </w:rPr>
              <w:t xml:space="preserve">Задача </w:t>
            </w:r>
            <w:r>
              <w:rPr>
                <w:b/>
                <w:color w:val="000000"/>
                <w:sz w:val="20"/>
                <w:szCs w:val="20"/>
                <w:lang w:val="ru-RU"/>
              </w:rPr>
              <w:t>2</w:t>
            </w:r>
            <w:r w:rsidRPr="00664ABC">
              <w:rPr>
                <w:b/>
                <w:color w:val="000000"/>
                <w:sz w:val="20"/>
                <w:szCs w:val="20"/>
                <w:lang w:val="ru-RU"/>
              </w:rPr>
              <w:t>.</w:t>
            </w:r>
          </w:p>
          <w:p w14:paraId="27E53296" w14:textId="4844DB48" w:rsidR="00F10BCF" w:rsidRPr="009D740D" w:rsidRDefault="00F10BCF" w:rsidP="00F10BCF">
            <w:pPr>
              <w:widowControl/>
              <w:autoSpaceDE/>
              <w:autoSpaceDN/>
              <w:adjustRightInd/>
              <w:ind w:left="1"/>
              <w:jc w:val="both"/>
              <w:rPr>
                <w:lang w:val="ru-RU"/>
              </w:rPr>
            </w:pPr>
            <w:r w:rsidRPr="009D740D">
              <w:rPr>
                <w:bCs/>
                <w:color w:val="000000"/>
                <w:lang w:val="ru-RU"/>
              </w:rPr>
              <w:t>Используя результаты решения задачи 1 определить возможные проблемы экономического развития РФ.</w:t>
            </w:r>
          </w:p>
        </w:tc>
      </w:tr>
      <w:tr w:rsidR="00F10BCF" w:rsidRPr="003B48C3" w14:paraId="2B93E97D" w14:textId="1ED27B43" w:rsidTr="00B5764E">
        <w:tc>
          <w:tcPr>
            <w:tcW w:w="1305" w:type="dxa"/>
            <w:vMerge/>
            <w:tcBorders>
              <w:left w:val="single" w:sz="4" w:space="0" w:color="auto"/>
              <w:bottom w:val="single" w:sz="4" w:space="0" w:color="auto"/>
              <w:right w:val="single" w:sz="4" w:space="0" w:color="auto"/>
            </w:tcBorders>
          </w:tcPr>
          <w:p w14:paraId="25F74A74" w14:textId="77777777" w:rsidR="00F10BCF" w:rsidRPr="003B48C3" w:rsidRDefault="00F10BCF" w:rsidP="005B6D9D">
            <w:pPr>
              <w:tabs>
                <w:tab w:val="left" w:pos="540"/>
              </w:tabs>
              <w:rPr>
                <w:lang w:val="ru-RU"/>
              </w:rPr>
            </w:pPr>
          </w:p>
        </w:tc>
        <w:tc>
          <w:tcPr>
            <w:tcW w:w="1843" w:type="dxa"/>
            <w:vMerge/>
            <w:tcBorders>
              <w:left w:val="single" w:sz="4" w:space="0" w:color="auto"/>
              <w:bottom w:val="single" w:sz="4" w:space="0" w:color="auto"/>
              <w:right w:val="single" w:sz="4" w:space="0" w:color="auto"/>
            </w:tcBorders>
          </w:tcPr>
          <w:p w14:paraId="1AF00F39" w14:textId="77777777" w:rsidR="00F10BCF" w:rsidRPr="003B48C3" w:rsidRDefault="00F10BCF" w:rsidP="005B6D9D">
            <w:pPr>
              <w:spacing w:after="55" w:line="243" w:lineRule="auto"/>
              <w:ind w:left="2" w:right="69"/>
              <w:rPr>
                <w:lang w:val="ru-RU"/>
              </w:rPr>
            </w:pPr>
          </w:p>
        </w:tc>
        <w:tc>
          <w:tcPr>
            <w:tcW w:w="2835" w:type="dxa"/>
            <w:tcBorders>
              <w:top w:val="single" w:sz="4" w:space="0" w:color="auto"/>
              <w:left w:val="single" w:sz="4" w:space="0" w:color="auto"/>
              <w:bottom w:val="single" w:sz="4" w:space="0" w:color="auto"/>
              <w:right w:val="single" w:sz="4" w:space="0" w:color="auto"/>
            </w:tcBorders>
          </w:tcPr>
          <w:p w14:paraId="0684B156" w14:textId="268BEB35" w:rsidR="00F10BCF" w:rsidRPr="003B48C3" w:rsidRDefault="009D740D" w:rsidP="009D740D">
            <w:pPr>
              <w:widowControl/>
              <w:autoSpaceDE/>
              <w:autoSpaceDN/>
              <w:adjustRightInd/>
              <w:ind w:left="33"/>
              <w:jc w:val="both"/>
              <w:rPr>
                <w:lang w:val="ru-RU"/>
              </w:rPr>
            </w:pPr>
            <w:r>
              <w:rPr>
                <w:lang w:val="ru-RU"/>
              </w:rPr>
              <w:t>3.</w:t>
            </w:r>
            <w:r w:rsidR="00F10BCF" w:rsidRPr="003B48C3">
              <w:rPr>
                <w:lang w:val="ru-RU"/>
              </w:rPr>
              <w:t xml:space="preserve">Применяет навыки решения нестандартных </w:t>
            </w:r>
            <w:r w:rsidR="00F10BCF" w:rsidRPr="003B48C3">
              <w:rPr>
                <w:lang w:val="ru-RU"/>
              </w:rPr>
              <w:lastRenderedPageBreak/>
              <w:t>профессиональных задач в сферах р</w:t>
            </w:r>
            <w:r w:rsidR="00F10BCF" w:rsidRPr="003B48C3">
              <w:rPr>
                <w:lang w:val="ru-RU" w:eastAsia="ru-RU"/>
              </w:rPr>
              <w:t>азработки математических моделей анализа и прогнозирования экономических процессов, оценки расчетных моделей общего экономического равновесия, анализа моделей «затраты-выпуск» и теоретико-игровых моделей</w:t>
            </w:r>
            <w:r w:rsidR="00F10BCF" w:rsidRPr="003B48C3">
              <w:rPr>
                <w:lang w:val="ru-RU"/>
              </w:rPr>
              <w:t>.</w:t>
            </w:r>
          </w:p>
        </w:tc>
        <w:tc>
          <w:tcPr>
            <w:tcW w:w="4394" w:type="dxa"/>
            <w:tcBorders>
              <w:top w:val="single" w:sz="4" w:space="0" w:color="auto"/>
              <w:left w:val="single" w:sz="4" w:space="0" w:color="auto"/>
              <w:bottom w:val="single" w:sz="4" w:space="0" w:color="auto"/>
              <w:right w:val="single" w:sz="4" w:space="0" w:color="auto"/>
            </w:tcBorders>
          </w:tcPr>
          <w:p w14:paraId="52705E77" w14:textId="77777777" w:rsidR="00F10BCF" w:rsidRPr="000D5921" w:rsidRDefault="00F10BCF" w:rsidP="000D5921">
            <w:pPr>
              <w:widowControl/>
              <w:autoSpaceDE/>
              <w:autoSpaceDN/>
              <w:adjustRightInd/>
              <w:ind w:left="1"/>
              <w:jc w:val="center"/>
              <w:rPr>
                <w:b/>
                <w:bCs/>
                <w:sz w:val="22"/>
                <w:szCs w:val="22"/>
                <w:lang w:val="ru-RU"/>
              </w:rPr>
            </w:pPr>
            <w:r w:rsidRPr="000D5921">
              <w:rPr>
                <w:b/>
                <w:bCs/>
                <w:sz w:val="22"/>
                <w:szCs w:val="22"/>
                <w:lang w:val="ru-RU"/>
              </w:rPr>
              <w:lastRenderedPageBreak/>
              <w:t>Задача 3.</w:t>
            </w:r>
          </w:p>
          <w:p w14:paraId="1AEAE46E" w14:textId="77777777" w:rsidR="00F255A3" w:rsidRPr="009D740D" w:rsidRDefault="00F255A3" w:rsidP="00F10BCF">
            <w:pPr>
              <w:widowControl/>
              <w:autoSpaceDE/>
              <w:autoSpaceDN/>
              <w:adjustRightInd/>
              <w:ind w:left="1"/>
              <w:jc w:val="both"/>
              <w:rPr>
                <w:lang w:val="ru-RU"/>
              </w:rPr>
            </w:pPr>
            <w:r w:rsidRPr="009D740D">
              <w:rPr>
                <w:lang w:val="ru-RU"/>
              </w:rPr>
              <w:lastRenderedPageBreak/>
              <w:t>Найти выпуск при новых значениях конечного спроса (100,200,300) если</w:t>
            </w:r>
          </w:p>
          <w:tbl>
            <w:tblPr>
              <w:tblStyle w:val="af1"/>
              <w:tblW w:w="3176" w:type="dxa"/>
              <w:tblInd w:w="1" w:type="dxa"/>
              <w:tblLayout w:type="fixed"/>
              <w:tblLook w:val="04A0" w:firstRow="1" w:lastRow="0" w:firstColumn="1" w:lastColumn="0" w:noHBand="0" w:noVBand="1"/>
            </w:tblPr>
            <w:tblGrid>
              <w:gridCol w:w="635"/>
              <w:gridCol w:w="635"/>
              <w:gridCol w:w="635"/>
              <w:gridCol w:w="635"/>
              <w:gridCol w:w="636"/>
            </w:tblGrid>
            <w:tr w:rsidR="00F255A3" w14:paraId="143DB5E9" w14:textId="77777777" w:rsidTr="00F255A3">
              <w:tc>
                <w:tcPr>
                  <w:tcW w:w="635" w:type="dxa"/>
                </w:tcPr>
                <w:p w14:paraId="5B0DEA91" w14:textId="77777777" w:rsidR="00F255A3" w:rsidRDefault="00F255A3" w:rsidP="00F255A3">
                  <w:pPr>
                    <w:widowControl/>
                    <w:autoSpaceDE/>
                    <w:autoSpaceDN/>
                    <w:adjustRightInd/>
                    <w:jc w:val="both"/>
                    <w:rPr>
                      <w:lang w:val="ru-RU"/>
                    </w:rPr>
                  </w:pPr>
                </w:p>
              </w:tc>
              <w:tc>
                <w:tcPr>
                  <w:tcW w:w="635" w:type="dxa"/>
                </w:tcPr>
                <w:p w14:paraId="3FEC928B" w14:textId="0C3B4F84" w:rsidR="00F255A3" w:rsidRDefault="00F255A3" w:rsidP="00F255A3">
                  <w:pPr>
                    <w:widowControl/>
                    <w:autoSpaceDE/>
                    <w:autoSpaceDN/>
                    <w:adjustRightInd/>
                    <w:jc w:val="both"/>
                    <w:rPr>
                      <w:lang w:val="ru-RU"/>
                    </w:rPr>
                  </w:pPr>
                  <w:r w:rsidRPr="00F255A3">
                    <w:rPr>
                      <w:sz w:val="12"/>
                      <w:szCs w:val="12"/>
                      <w:lang w:val="ru-RU"/>
                    </w:rPr>
                    <w:t>1 отрасль</w:t>
                  </w:r>
                </w:p>
              </w:tc>
              <w:tc>
                <w:tcPr>
                  <w:tcW w:w="635" w:type="dxa"/>
                </w:tcPr>
                <w:p w14:paraId="71BEBE7A" w14:textId="0C0207E1" w:rsidR="00F255A3" w:rsidRDefault="00F255A3" w:rsidP="00F255A3">
                  <w:pPr>
                    <w:widowControl/>
                    <w:autoSpaceDE/>
                    <w:autoSpaceDN/>
                    <w:adjustRightInd/>
                    <w:jc w:val="both"/>
                    <w:rPr>
                      <w:lang w:val="ru-RU"/>
                    </w:rPr>
                  </w:pPr>
                  <w:r>
                    <w:rPr>
                      <w:sz w:val="12"/>
                      <w:szCs w:val="12"/>
                      <w:lang w:val="ru-RU"/>
                    </w:rPr>
                    <w:t>2</w:t>
                  </w:r>
                  <w:r w:rsidRPr="00F255A3">
                    <w:rPr>
                      <w:sz w:val="12"/>
                      <w:szCs w:val="12"/>
                      <w:lang w:val="ru-RU"/>
                    </w:rPr>
                    <w:t xml:space="preserve"> отрасль</w:t>
                  </w:r>
                </w:p>
              </w:tc>
              <w:tc>
                <w:tcPr>
                  <w:tcW w:w="635" w:type="dxa"/>
                </w:tcPr>
                <w:p w14:paraId="3D9E424F" w14:textId="075C6DB6" w:rsidR="00F255A3" w:rsidRDefault="00F255A3" w:rsidP="00F255A3">
                  <w:pPr>
                    <w:widowControl/>
                    <w:autoSpaceDE/>
                    <w:autoSpaceDN/>
                    <w:adjustRightInd/>
                    <w:jc w:val="both"/>
                    <w:rPr>
                      <w:lang w:val="ru-RU"/>
                    </w:rPr>
                  </w:pPr>
                  <w:r>
                    <w:rPr>
                      <w:sz w:val="12"/>
                      <w:szCs w:val="12"/>
                      <w:lang w:val="ru-RU"/>
                    </w:rPr>
                    <w:t>3</w:t>
                  </w:r>
                  <w:r w:rsidRPr="00F255A3">
                    <w:rPr>
                      <w:sz w:val="12"/>
                      <w:szCs w:val="12"/>
                      <w:lang w:val="ru-RU"/>
                    </w:rPr>
                    <w:t xml:space="preserve"> отрасль</w:t>
                  </w:r>
                </w:p>
              </w:tc>
              <w:tc>
                <w:tcPr>
                  <w:tcW w:w="636" w:type="dxa"/>
                </w:tcPr>
                <w:p w14:paraId="7B62B16E" w14:textId="533746AB" w:rsidR="00F255A3" w:rsidRDefault="00F255A3" w:rsidP="00F255A3">
                  <w:pPr>
                    <w:widowControl/>
                    <w:autoSpaceDE/>
                    <w:autoSpaceDN/>
                    <w:adjustRightInd/>
                    <w:jc w:val="both"/>
                    <w:rPr>
                      <w:lang w:val="ru-RU"/>
                    </w:rPr>
                  </w:pPr>
                  <w:r w:rsidRPr="00F255A3">
                    <w:rPr>
                      <w:sz w:val="16"/>
                      <w:szCs w:val="16"/>
                      <w:lang w:val="ru-RU"/>
                    </w:rPr>
                    <w:t>Конечный спрос</w:t>
                  </w:r>
                </w:p>
              </w:tc>
            </w:tr>
            <w:tr w:rsidR="00F255A3" w14:paraId="55176B77" w14:textId="77777777" w:rsidTr="00F255A3">
              <w:tc>
                <w:tcPr>
                  <w:tcW w:w="635" w:type="dxa"/>
                </w:tcPr>
                <w:p w14:paraId="1E786352" w14:textId="3C7C2EF1" w:rsidR="00F255A3" w:rsidRPr="00F255A3" w:rsidRDefault="00F255A3" w:rsidP="00F10BCF">
                  <w:pPr>
                    <w:widowControl/>
                    <w:autoSpaceDE/>
                    <w:autoSpaceDN/>
                    <w:adjustRightInd/>
                    <w:jc w:val="both"/>
                    <w:rPr>
                      <w:sz w:val="12"/>
                      <w:szCs w:val="12"/>
                      <w:lang w:val="ru-RU"/>
                    </w:rPr>
                  </w:pPr>
                  <w:r w:rsidRPr="00F255A3">
                    <w:rPr>
                      <w:sz w:val="12"/>
                      <w:szCs w:val="12"/>
                      <w:lang w:val="ru-RU"/>
                    </w:rPr>
                    <w:t>1 отрасль</w:t>
                  </w:r>
                </w:p>
              </w:tc>
              <w:tc>
                <w:tcPr>
                  <w:tcW w:w="635" w:type="dxa"/>
                </w:tcPr>
                <w:p w14:paraId="0B86F2B2" w14:textId="30996259" w:rsidR="00F255A3" w:rsidRDefault="00F255A3" w:rsidP="00F10BCF">
                  <w:pPr>
                    <w:widowControl/>
                    <w:autoSpaceDE/>
                    <w:autoSpaceDN/>
                    <w:adjustRightInd/>
                    <w:jc w:val="both"/>
                    <w:rPr>
                      <w:lang w:val="ru-RU"/>
                    </w:rPr>
                  </w:pPr>
                  <w:r>
                    <w:rPr>
                      <w:lang w:val="ru-RU"/>
                    </w:rPr>
                    <w:t>30</w:t>
                  </w:r>
                </w:p>
              </w:tc>
              <w:tc>
                <w:tcPr>
                  <w:tcW w:w="635" w:type="dxa"/>
                </w:tcPr>
                <w:p w14:paraId="53194917" w14:textId="72AC0768" w:rsidR="00F255A3" w:rsidRDefault="00F255A3" w:rsidP="00F10BCF">
                  <w:pPr>
                    <w:widowControl/>
                    <w:autoSpaceDE/>
                    <w:autoSpaceDN/>
                    <w:adjustRightInd/>
                    <w:jc w:val="both"/>
                    <w:rPr>
                      <w:lang w:val="ru-RU"/>
                    </w:rPr>
                  </w:pPr>
                  <w:r>
                    <w:rPr>
                      <w:lang w:val="ru-RU"/>
                    </w:rPr>
                    <w:t>56</w:t>
                  </w:r>
                </w:p>
              </w:tc>
              <w:tc>
                <w:tcPr>
                  <w:tcW w:w="635" w:type="dxa"/>
                </w:tcPr>
                <w:p w14:paraId="0C15DA90" w14:textId="76F7A965" w:rsidR="00F255A3" w:rsidRDefault="00F255A3" w:rsidP="00F10BCF">
                  <w:pPr>
                    <w:widowControl/>
                    <w:autoSpaceDE/>
                    <w:autoSpaceDN/>
                    <w:adjustRightInd/>
                    <w:jc w:val="both"/>
                    <w:rPr>
                      <w:lang w:val="ru-RU"/>
                    </w:rPr>
                  </w:pPr>
                  <w:r>
                    <w:rPr>
                      <w:lang w:val="ru-RU"/>
                    </w:rPr>
                    <w:t>23</w:t>
                  </w:r>
                </w:p>
              </w:tc>
              <w:tc>
                <w:tcPr>
                  <w:tcW w:w="636" w:type="dxa"/>
                </w:tcPr>
                <w:p w14:paraId="3D6E8CAC" w14:textId="7492FD37" w:rsidR="00F255A3" w:rsidRDefault="00F255A3" w:rsidP="00F10BCF">
                  <w:pPr>
                    <w:widowControl/>
                    <w:autoSpaceDE/>
                    <w:autoSpaceDN/>
                    <w:adjustRightInd/>
                    <w:jc w:val="both"/>
                    <w:rPr>
                      <w:lang w:val="ru-RU"/>
                    </w:rPr>
                  </w:pPr>
                  <w:r>
                    <w:rPr>
                      <w:lang w:val="ru-RU"/>
                    </w:rPr>
                    <w:t>50</w:t>
                  </w:r>
                </w:p>
              </w:tc>
            </w:tr>
            <w:tr w:rsidR="00F255A3" w14:paraId="0C4A237E" w14:textId="77777777" w:rsidTr="00F255A3">
              <w:tc>
                <w:tcPr>
                  <w:tcW w:w="635" w:type="dxa"/>
                </w:tcPr>
                <w:p w14:paraId="7E828AEB" w14:textId="414764C2" w:rsidR="00F255A3" w:rsidRDefault="00F255A3" w:rsidP="00F255A3">
                  <w:pPr>
                    <w:widowControl/>
                    <w:autoSpaceDE/>
                    <w:autoSpaceDN/>
                    <w:adjustRightInd/>
                    <w:jc w:val="both"/>
                    <w:rPr>
                      <w:lang w:val="ru-RU"/>
                    </w:rPr>
                  </w:pPr>
                  <w:r>
                    <w:rPr>
                      <w:sz w:val="12"/>
                      <w:szCs w:val="12"/>
                      <w:lang w:val="ru-RU"/>
                    </w:rPr>
                    <w:t>2</w:t>
                  </w:r>
                  <w:r w:rsidRPr="00F255A3">
                    <w:rPr>
                      <w:sz w:val="12"/>
                      <w:szCs w:val="12"/>
                      <w:lang w:val="ru-RU"/>
                    </w:rPr>
                    <w:t xml:space="preserve"> отрасль</w:t>
                  </w:r>
                </w:p>
              </w:tc>
              <w:tc>
                <w:tcPr>
                  <w:tcW w:w="635" w:type="dxa"/>
                </w:tcPr>
                <w:p w14:paraId="71185FA4" w14:textId="075EABAE" w:rsidR="00F255A3" w:rsidRDefault="00F255A3" w:rsidP="00F255A3">
                  <w:pPr>
                    <w:widowControl/>
                    <w:autoSpaceDE/>
                    <w:autoSpaceDN/>
                    <w:adjustRightInd/>
                    <w:jc w:val="both"/>
                    <w:rPr>
                      <w:lang w:val="ru-RU"/>
                    </w:rPr>
                  </w:pPr>
                  <w:r>
                    <w:rPr>
                      <w:lang w:val="ru-RU"/>
                    </w:rPr>
                    <w:t>5</w:t>
                  </w:r>
                </w:p>
              </w:tc>
              <w:tc>
                <w:tcPr>
                  <w:tcW w:w="635" w:type="dxa"/>
                </w:tcPr>
                <w:p w14:paraId="4F1A0399" w14:textId="39D8A984" w:rsidR="00F255A3" w:rsidRDefault="00F255A3" w:rsidP="00F255A3">
                  <w:pPr>
                    <w:widowControl/>
                    <w:autoSpaceDE/>
                    <w:autoSpaceDN/>
                    <w:adjustRightInd/>
                    <w:jc w:val="both"/>
                    <w:rPr>
                      <w:lang w:val="ru-RU"/>
                    </w:rPr>
                  </w:pPr>
                  <w:r>
                    <w:rPr>
                      <w:lang w:val="ru-RU"/>
                    </w:rPr>
                    <w:t>56</w:t>
                  </w:r>
                </w:p>
              </w:tc>
              <w:tc>
                <w:tcPr>
                  <w:tcW w:w="635" w:type="dxa"/>
                </w:tcPr>
                <w:p w14:paraId="3408E983" w14:textId="152C8B74" w:rsidR="00F255A3" w:rsidRDefault="00F255A3" w:rsidP="00F255A3">
                  <w:pPr>
                    <w:widowControl/>
                    <w:autoSpaceDE/>
                    <w:autoSpaceDN/>
                    <w:adjustRightInd/>
                    <w:jc w:val="both"/>
                    <w:rPr>
                      <w:lang w:val="ru-RU"/>
                    </w:rPr>
                  </w:pPr>
                  <w:r>
                    <w:rPr>
                      <w:lang w:val="ru-RU"/>
                    </w:rPr>
                    <w:t>54</w:t>
                  </w:r>
                </w:p>
              </w:tc>
              <w:tc>
                <w:tcPr>
                  <w:tcW w:w="636" w:type="dxa"/>
                </w:tcPr>
                <w:p w14:paraId="54F313C4" w14:textId="5025B21E" w:rsidR="00F255A3" w:rsidRDefault="00F255A3" w:rsidP="00F255A3">
                  <w:pPr>
                    <w:widowControl/>
                    <w:autoSpaceDE/>
                    <w:autoSpaceDN/>
                    <w:adjustRightInd/>
                    <w:jc w:val="both"/>
                    <w:rPr>
                      <w:lang w:val="ru-RU"/>
                    </w:rPr>
                  </w:pPr>
                  <w:r>
                    <w:rPr>
                      <w:lang w:val="ru-RU"/>
                    </w:rPr>
                    <w:t>100</w:t>
                  </w:r>
                </w:p>
              </w:tc>
            </w:tr>
            <w:tr w:rsidR="00F255A3" w14:paraId="208AABE4" w14:textId="77777777" w:rsidTr="00F255A3">
              <w:tc>
                <w:tcPr>
                  <w:tcW w:w="635" w:type="dxa"/>
                </w:tcPr>
                <w:p w14:paraId="134051B9" w14:textId="4403B7AF" w:rsidR="00F255A3" w:rsidRDefault="00F255A3" w:rsidP="00F255A3">
                  <w:pPr>
                    <w:widowControl/>
                    <w:autoSpaceDE/>
                    <w:autoSpaceDN/>
                    <w:adjustRightInd/>
                    <w:jc w:val="both"/>
                    <w:rPr>
                      <w:lang w:val="ru-RU"/>
                    </w:rPr>
                  </w:pPr>
                  <w:r>
                    <w:rPr>
                      <w:sz w:val="12"/>
                      <w:szCs w:val="12"/>
                      <w:lang w:val="ru-RU"/>
                    </w:rPr>
                    <w:t>3</w:t>
                  </w:r>
                  <w:r w:rsidRPr="00F255A3">
                    <w:rPr>
                      <w:sz w:val="12"/>
                      <w:szCs w:val="12"/>
                      <w:lang w:val="ru-RU"/>
                    </w:rPr>
                    <w:t xml:space="preserve"> отрасль</w:t>
                  </w:r>
                </w:p>
              </w:tc>
              <w:tc>
                <w:tcPr>
                  <w:tcW w:w="635" w:type="dxa"/>
                </w:tcPr>
                <w:p w14:paraId="258BDB7C" w14:textId="7B656BEB" w:rsidR="00F255A3" w:rsidRDefault="00F255A3" w:rsidP="00F255A3">
                  <w:pPr>
                    <w:widowControl/>
                    <w:autoSpaceDE/>
                    <w:autoSpaceDN/>
                    <w:adjustRightInd/>
                    <w:jc w:val="both"/>
                    <w:rPr>
                      <w:lang w:val="ru-RU"/>
                    </w:rPr>
                  </w:pPr>
                  <w:r>
                    <w:rPr>
                      <w:lang w:val="ru-RU"/>
                    </w:rPr>
                    <w:t>12</w:t>
                  </w:r>
                </w:p>
              </w:tc>
              <w:tc>
                <w:tcPr>
                  <w:tcW w:w="635" w:type="dxa"/>
                </w:tcPr>
                <w:p w14:paraId="016FDD25" w14:textId="3FC6B3D5" w:rsidR="00F255A3" w:rsidRDefault="00F255A3" w:rsidP="00F255A3">
                  <w:pPr>
                    <w:widowControl/>
                    <w:autoSpaceDE/>
                    <w:autoSpaceDN/>
                    <w:adjustRightInd/>
                    <w:jc w:val="both"/>
                    <w:rPr>
                      <w:lang w:val="ru-RU"/>
                    </w:rPr>
                  </w:pPr>
                  <w:r>
                    <w:rPr>
                      <w:lang w:val="ru-RU"/>
                    </w:rPr>
                    <w:t>12</w:t>
                  </w:r>
                </w:p>
              </w:tc>
              <w:tc>
                <w:tcPr>
                  <w:tcW w:w="635" w:type="dxa"/>
                </w:tcPr>
                <w:p w14:paraId="3B8397A7" w14:textId="72C12567" w:rsidR="00F255A3" w:rsidRDefault="00F255A3" w:rsidP="00F255A3">
                  <w:pPr>
                    <w:widowControl/>
                    <w:autoSpaceDE/>
                    <w:autoSpaceDN/>
                    <w:adjustRightInd/>
                    <w:jc w:val="both"/>
                    <w:rPr>
                      <w:lang w:val="ru-RU"/>
                    </w:rPr>
                  </w:pPr>
                  <w:r>
                    <w:rPr>
                      <w:lang w:val="ru-RU"/>
                    </w:rPr>
                    <w:t>100</w:t>
                  </w:r>
                </w:p>
              </w:tc>
              <w:tc>
                <w:tcPr>
                  <w:tcW w:w="636" w:type="dxa"/>
                </w:tcPr>
                <w:p w14:paraId="425DB8E3" w14:textId="4B6A3C43" w:rsidR="00F255A3" w:rsidRDefault="00F255A3" w:rsidP="00F255A3">
                  <w:pPr>
                    <w:widowControl/>
                    <w:autoSpaceDE/>
                    <w:autoSpaceDN/>
                    <w:adjustRightInd/>
                    <w:jc w:val="both"/>
                    <w:rPr>
                      <w:lang w:val="ru-RU"/>
                    </w:rPr>
                  </w:pPr>
                  <w:r>
                    <w:rPr>
                      <w:lang w:val="ru-RU"/>
                    </w:rPr>
                    <w:t>400</w:t>
                  </w:r>
                </w:p>
              </w:tc>
            </w:tr>
          </w:tbl>
          <w:p w14:paraId="0BCF79DB" w14:textId="3EA6AA95" w:rsidR="00F255A3" w:rsidRPr="003B48C3" w:rsidRDefault="00F255A3" w:rsidP="00F10BCF">
            <w:pPr>
              <w:widowControl/>
              <w:autoSpaceDE/>
              <w:autoSpaceDN/>
              <w:adjustRightInd/>
              <w:ind w:left="1"/>
              <w:jc w:val="both"/>
              <w:rPr>
                <w:lang w:val="ru-RU"/>
              </w:rPr>
            </w:pPr>
          </w:p>
        </w:tc>
      </w:tr>
      <w:tr w:rsidR="00F10BCF" w:rsidRPr="003B48C3" w14:paraId="16530626" w14:textId="31828919" w:rsidTr="00B5764E">
        <w:tc>
          <w:tcPr>
            <w:tcW w:w="1305" w:type="dxa"/>
            <w:vMerge w:val="restart"/>
            <w:tcBorders>
              <w:top w:val="single" w:sz="4" w:space="0" w:color="auto"/>
              <w:left w:val="single" w:sz="4" w:space="0" w:color="auto"/>
              <w:right w:val="single" w:sz="4" w:space="0" w:color="auto"/>
            </w:tcBorders>
          </w:tcPr>
          <w:p w14:paraId="6471318E" w14:textId="77777777" w:rsidR="00F10BCF" w:rsidRPr="003B48C3" w:rsidRDefault="00F10BCF" w:rsidP="005B6D9D">
            <w:pPr>
              <w:tabs>
                <w:tab w:val="left" w:pos="540"/>
              </w:tabs>
              <w:rPr>
                <w:lang w:val="ru-RU"/>
              </w:rPr>
            </w:pPr>
            <w:r w:rsidRPr="003B48C3">
              <w:rPr>
                <w:lang w:val="ru-RU"/>
              </w:rPr>
              <w:t>ПКС-2</w:t>
            </w:r>
          </w:p>
        </w:tc>
        <w:tc>
          <w:tcPr>
            <w:tcW w:w="1843" w:type="dxa"/>
            <w:vMerge w:val="restart"/>
            <w:tcBorders>
              <w:top w:val="single" w:sz="4" w:space="0" w:color="auto"/>
              <w:left w:val="single" w:sz="4" w:space="0" w:color="auto"/>
              <w:right w:val="single" w:sz="4" w:space="0" w:color="auto"/>
            </w:tcBorders>
          </w:tcPr>
          <w:p w14:paraId="658709EC" w14:textId="67B63CDA" w:rsidR="00F10BCF" w:rsidRPr="003B48C3" w:rsidRDefault="00F10BCF" w:rsidP="00B5764E">
            <w:pPr>
              <w:tabs>
                <w:tab w:val="left" w:pos="540"/>
              </w:tabs>
              <w:rPr>
                <w:lang w:val="ru-RU"/>
              </w:rPr>
            </w:pPr>
            <w:r w:rsidRPr="003B48C3">
              <w:rPr>
                <w:lang w:val="ru-RU"/>
              </w:rPr>
              <w:t xml:space="preserve">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 </w:t>
            </w:r>
          </w:p>
        </w:tc>
        <w:tc>
          <w:tcPr>
            <w:tcW w:w="2835" w:type="dxa"/>
            <w:tcBorders>
              <w:top w:val="single" w:sz="4" w:space="0" w:color="auto"/>
              <w:left w:val="single" w:sz="4" w:space="0" w:color="auto"/>
              <w:bottom w:val="single" w:sz="4" w:space="0" w:color="auto"/>
              <w:right w:val="single" w:sz="4" w:space="0" w:color="auto"/>
            </w:tcBorders>
          </w:tcPr>
          <w:p w14:paraId="08948DD0" w14:textId="77777777" w:rsidR="00F10BCF" w:rsidRPr="003B48C3" w:rsidRDefault="00F10BCF" w:rsidP="005B6D9D">
            <w:pPr>
              <w:jc w:val="both"/>
              <w:rPr>
                <w:lang w:val="ru-RU"/>
              </w:rPr>
            </w:pPr>
            <w:r w:rsidRPr="003B48C3">
              <w:rPr>
                <w:lang w:val="ru-RU"/>
              </w:rPr>
              <w:t>1.Работает с современными интеллектуальными технологиями для решения профессиональных задач.</w:t>
            </w:r>
          </w:p>
          <w:p w14:paraId="46110754" w14:textId="77777777" w:rsidR="00F10BCF" w:rsidRPr="003B48C3" w:rsidRDefault="00F10BCF" w:rsidP="005B6D9D">
            <w:pPr>
              <w:jc w:val="both"/>
              <w:rPr>
                <w:rFonts w:eastAsia="Calibri"/>
                <w:lang w:val="ru-RU"/>
              </w:rPr>
            </w:pPr>
          </w:p>
        </w:tc>
        <w:tc>
          <w:tcPr>
            <w:tcW w:w="4394" w:type="dxa"/>
            <w:tcBorders>
              <w:top w:val="single" w:sz="4" w:space="0" w:color="auto"/>
              <w:left w:val="single" w:sz="4" w:space="0" w:color="auto"/>
              <w:bottom w:val="single" w:sz="4" w:space="0" w:color="auto"/>
              <w:right w:val="single" w:sz="4" w:space="0" w:color="auto"/>
            </w:tcBorders>
          </w:tcPr>
          <w:p w14:paraId="4742EDEE" w14:textId="7B8D355E"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t xml:space="preserve">Задача </w:t>
            </w:r>
            <w:r w:rsidR="00A31DC7">
              <w:rPr>
                <w:b/>
                <w:bCs/>
                <w:sz w:val="22"/>
                <w:szCs w:val="22"/>
                <w:lang w:val="ru-RU"/>
              </w:rPr>
              <w:t>4</w:t>
            </w:r>
            <w:r w:rsidRPr="000D5921">
              <w:rPr>
                <w:b/>
                <w:bCs/>
                <w:sz w:val="22"/>
                <w:szCs w:val="22"/>
                <w:lang w:val="ru-RU"/>
              </w:rPr>
              <w:t>.</w:t>
            </w:r>
          </w:p>
          <w:p w14:paraId="226D4518" w14:textId="251116F1" w:rsidR="000D5921" w:rsidRPr="009D740D" w:rsidRDefault="000D5921" w:rsidP="000D5921">
            <w:pPr>
              <w:rPr>
                <w:lang w:val="ru-RU"/>
              </w:rPr>
            </w:pPr>
            <w:r w:rsidRPr="009D740D">
              <w:rPr>
                <w:lang w:val="ru-RU"/>
              </w:rPr>
              <w:t>Постройте дискретную имитационную модель ценообразования, в которой</w:t>
            </w:r>
          </w:p>
          <w:p w14:paraId="550064B0" w14:textId="77777777" w:rsidR="000D5921" w:rsidRPr="009D740D" w:rsidRDefault="000D5921" w:rsidP="000D5921">
            <w:pPr>
              <w:ind w:firstLine="709"/>
              <w:jc w:val="center"/>
              <w:rPr>
                <w:lang w:val="ru-RU"/>
              </w:rPr>
            </w:pPr>
            <w:r w:rsidRPr="009D740D">
              <w:t>S</w:t>
            </w:r>
            <w:r w:rsidRPr="009D740D">
              <w:rPr>
                <w:lang w:val="ru-RU"/>
              </w:rPr>
              <w:t>(</w:t>
            </w:r>
            <w:r w:rsidRPr="009D740D">
              <w:t>t</w:t>
            </w:r>
            <w:r w:rsidRPr="009D740D">
              <w:rPr>
                <w:lang w:val="ru-RU"/>
              </w:rPr>
              <w:t>)=</w:t>
            </w:r>
            <w:r w:rsidRPr="009D740D">
              <w:t>S</w:t>
            </w:r>
            <w:r w:rsidRPr="009D740D">
              <w:rPr>
                <w:lang w:val="ru-RU"/>
              </w:rPr>
              <w:t>(</w:t>
            </w:r>
            <w:r w:rsidRPr="009D740D">
              <w:t>t</w:t>
            </w:r>
            <w:r w:rsidRPr="009D740D">
              <w:rPr>
                <w:lang w:val="ru-RU"/>
              </w:rPr>
              <w:t>-1)(1+</w:t>
            </w:r>
            <w:r w:rsidRPr="009D740D">
              <w:t>α</w:t>
            </w:r>
            <w:r w:rsidRPr="009D740D">
              <w:rPr>
                <w:vertAlign w:val="subscript"/>
              </w:rPr>
              <w:t>t</w:t>
            </w:r>
            <w:r w:rsidRPr="009D740D">
              <w:rPr>
                <w:lang w:val="ru-RU"/>
              </w:rPr>
              <w:t>),</w:t>
            </w:r>
          </w:p>
          <w:p w14:paraId="0B238BE8" w14:textId="6DA3CA33" w:rsidR="000D5921" w:rsidRPr="009D740D" w:rsidRDefault="000D5921" w:rsidP="000D5921">
            <w:pPr>
              <w:rPr>
                <w:lang w:val="ru-RU"/>
              </w:rPr>
            </w:pPr>
            <w:r w:rsidRPr="009D740D">
              <w:rPr>
                <w:lang w:val="ru-RU"/>
              </w:rPr>
              <w:t xml:space="preserve">где </w:t>
            </w:r>
            <w:r w:rsidRPr="009D740D">
              <w:t>α</w:t>
            </w:r>
            <w:r w:rsidRPr="009D740D">
              <w:rPr>
                <w:vertAlign w:val="subscript"/>
              </w:rPr>
              <w:t>t</w:t>
            </w:r>
            <w:r w:rsidRPr="009D740D">
              <w:rPr>
                <w:lang w:val="ru-RU"/>
              </w:rPr>
              <w:t xml:space="preserve"> -случайные величины, имеющие нормальное распределение (0;0.2). Использовать </w:t>
            </w:r>
            <w:r w:rsidRPr="009D740D">
              <w:t xml:space="preserve">Python. </w:t>
            </w:r>
            <w:r w:rsidRPr="009D740D">
              <w:rPr>
                <w:lang w:val="ru-RU"/>
              </w:rPr>
              <w:t xml:space="preserve">Интерпретируйте результаты. </w:t>
            </w:r>
          </w:p>
          <w:p w14:paraId="77D242F2" w14:textId="6DBB0032" w:rsidR="00F10BCF" w:rsidRPr="003B48C3" w:rsidRDefault="00F10BCF" w:rsidP="000D5921">
            <w:pPr>
              <w:jc w:val="both"/>
              <w:rPr>
                <w:lang w:val="ru-RU"/>
              </w:rPr>
            </w:pPr>
          </w:p>
        </w:tc>
      </w:tr>
      <w:tr w:rsidR="00F10BCF" w:rsidRPr="00714732" w14:paraId="25251EC8" w14:textId="585F26F6" w:rsidTr="00B5764E">
        <w:tc>
          <w:tcPr>
            <w:tcW w:w="1305" w:type="dxa"/>
            <w:vMerge/>
            <w:tcBorders>
              <w:left w:val="single" w:sz="4" w:space="0" w:color="auto"/>
              <w:right w:val="single" w:sz="4" w:space="0" w:color="auto"/>
            </w:tcBorders>
          </w:tcPr>
          <w:p w14:paraId="0A1F911C" w14:textId="77777777" w:rsidR="00F10BCF" w:rsidRPr="00D2688C" w:rsidRDefault="00F10BCF" w:rsidP="005B6D9D">
            <w:pPr>
              <w:tabs>
                <w:tab w:val="left" w:pos="540"/>
              </w:tabs>
              <w:rPr>
                <w:color w:val="FF0000"/>
                <w:lang w:val="ru-RU"/>
              </w:rPr>
            </w:pPr>
          </w:p>
        </w:tc>
        <w:tc>
          <w:tcPr>
            <w:tcW w:w="1843" w:type="dxa"/>
            <w:vMerge/>
            <w:tcBorders>
              <w:left w:val="single" w:sz="4" w:space="0" w:color="auto"/>
              <w:right w:val="single" w:sz="4" w:space="0" w:color="auto"/>
            </w:tcBorders>
          </w:tcPr>
          <w:p w14:paraId="780EA693"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65195993" w14:textId="77777777" w:rsidR="00F10BCF" w:rsidRPr="003B48C3" w:rsidRDefault="00F10BCF" w:rsidP="005B6D9D">
            <w:pPr>
              <w:jc w:val="both"/>
              <w:rPr>
                <w:lang w:val="ru-RU"/>
              </w:rPr>
            </w:pPr>
            <w:r w:rsidRPr="003B48C3">
              <w:rPr>
                <w:lang w:val="ru-RU"/>
              </w:rPr>
              <w:t>2. 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3B48C3">
              <w:rPr>
                <w:lang w:val="ru-RU" w:eastAsia="ru-RU"/>
              </w:rPr>
              <w:t>етоды анализа «больших данных» в экономических исследованиях</w:t>
            </w:r>
            <w:r w:rsidRPr="003B48C3">
              <w:rPr>
                <w:lang w:val="ru-RU"/>
              </w:rPr>
              <w:t>.</w:t>
            </w:r>
          </w:p>
          <w:p w14:paraId="188E4621" w14:textId="77777777" w:rsidR="00F10BCF" w:rsidRPr="003B48C3" w:rsidRDefault="00F10BCF" w:rsidP="005B6D9D">
            <w:pPr>
              <w:jc w:val="both"/>
              <w:rPr>
                <w:lang w:val="ru-RU"/>
              </w:rPr>
            </w:pPr>
          </w:p>
        </w:tc>
        <w:tc>
          <w:tcPr>
            <w:tcW w:w="4394" w:type="dxa"/>
            <w:tcBorders>
              <w:top w:val="single" w:sz="4" w:space="0" w:color="auto"/>
              <w:left w:val="single" w:sz="4" w:space="0" w:color="auto"/>
              <w:bottom w:val="single" w:sz="4" w:space="0" w:color="auto"/>
              <w:right w:val="single" w:sz="4" w:space="0" w:color="auto"/>
            </w:tcBorders>
          </w:tcPr>
          <w:p w14:paraId="5E820865" w14:textId="449CBBCE"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t xml:space="preserve">Задача </w:t>
            </w:r>
            <w:r w:rsidR="00A31DC7">
              <w:rPr>
                <w:b/>
                <w:bCs/>
                <w:sz w:val="22"/>
                <w:szCs w:val="22"/>
                <w:lang w:val="ru-RU"/>
              </w:rPr>
              <w:t>5</w:t>
            </w:r>
            <w:r w:rsidRPr="000D5921">
              <w:rPr>
                <w:b/>
                <w:bCs/>
                <w:sz w:val="22"/>
                <w:szCs w:val="22"/>
                <w:lang w:val="ru-RU"/>
              </w:rPr>
              <w:t>.</w:t>
            </w:r>
          </w:p>
          <w:p w14:paraId="55669EAE" w14:textId="68CB76E5" w:rsidR="00F10BCF" w:rsidRPr="000D5921" w:rsidRDefault="000D5921" w:rsidP="000D5921">
            <w:pPr>
              <w:jc w:val="both"/>
              <w:rPr>
                <w:lang w:val="ru-RU"/>
              </w:rPr>
            </w:pPr>
            <w:r>
              <w:rPr>
                <w:lang w:val="ru-RU"/>
              </w:rPr>
              <w:t xml:space="preserve">Используя методы МО </w:t>
            </w:r>
            <w:proofErr w:type="spellStart"/>
            <w:r>
              <w:rPr>
                <w:lang w:val="ru-RU"/>
              </w:rPr>
              <w:t>кластеризовать</w:t>
            </w:r>
            <w:proofErr w:type="spellEnd"/>
            <w:r>
              <w:rPr>
                <w:lang w:val="ru-RU"/>
              </w:rPr>
              <w:t xml:space="preserve"> агентов на рынке акций на ММВБ по признакам (средний объем торгов, показатели волатильности, </w:t>
            </w:r>
            <w:r w:rsidR="00A31DC7">
              <w:rPr>
                <w:lang w:val="ru-RU"/>
              </w:rPr>
              <w:t>средняя доходность, капитализация агента)</w:t>
            </w:r>
            <w:r>
              <w:rPr>
                <w:lang w:val="ru-RU"/>
              </w:rPr>
              <w:t xml:space="preserve"> </w:t>
            </w:r>
          </w:p>
        </w:tc>
      </w:tr>
      <w:tr w:rsidR="00F10BCF" w:rsidRPr="00714732" w14:paraId="19AD1C92" w14:textId="5CE267F4" w:rsidTr="00B5764E">
        <w:tc>
          <w:tcPr>
            <w:tcW w:w="1305" w:type="dxa"/>
            <w:vMerge/>
            <w:tcBorders>
              <w:left w:val="single" w:sz="4" w:space="0" w:color="auto"/>
              <w:bottom w:val="single" w:sz="4" w:space="0" w:color="auto"/>
              <w:right w:val="single" w:sz="4" w:space="0" w:color="auto"/>
            </w:tcBorders>
          </w:tcPr>
          <w:p w14:paraId="1C1A9A60" w14:textId="77777777" w:rsidR="00F10BCF" w:rsidRPr="00D2688C" w:rsidRDefault="00F10BCF" w:rsidP="005B6D9D">
            <w:pPr>
              <w:tabs>
                <w:tab w:val="left" w:pos="540"/>
              </w:tabs>
              <w:rPr>
                <w:color w:val="FF0000"/>
                <w:lang w:val="ru-RU"/>
              </w:rPr>
            </w:pPr>
          </w:p>
        </w:tc>
        <w:tc>
          <w:tcPr>
            <w:tcW w:w="1843" w:type="dxa"/>
            <w:vMerge/>
            <w:tcBorders>
              <w:left w:val="single" w:sz="4" w:space="0" w:color="auto"/>
              <w:bottom w:val="single" w:sz="4" w:space="0" w:color="auto"/>
              <w:right w:val="single" w:sz="4" w:space="0" w:color="auto"/>
            </w:tcBorders>
          </w:tcPr>
          <w:p w14:paraId="43A125CC"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1833E38B" w14:textId="77777777" w:rsidR="00F10BCF" w:rsidRPr="003B48C3" w:rsidRDefault="00F10BCF" w:rsidP="005B6D9D">
            <w:pPr>
              <w:jc w:val="both"/>
              <w:rPr>
                <w:lang w:val="ru-RU"/>
              </w:rPr>
            </w:pPr>
            <w:r w:rsidRPr="003B48C3">
              <w:rPr>
                <w:lang w:val="ru-RU"/>
              </w:rPr>
              <w:t xml:space="preserve">3. Демонстрирует навыки разработки оригинальных программных средств для  </w:t>
            </w:r>
            <w:r w:rsidRPr="003B48C3">
              <w:rPr>
                <w:lang w:val="ru-RU" w:eastAsia="ru-RU"/>
              </w:rPr>
              <w:t xml:space="preserve">моделирования экономических процессов с использованием методов машинного обучения, имитационного моделирования, эконометрики и </w:t>
            </w:r>
            <w:r w:rsidRPr="003B48C3">
              <w:rPr>
                <w:lang w:val="ru-RU" w:eastAsia="ru-RU"/>
              </w:rPr>
              <w:lastRenderedPageBreak/>
              <w:t>статистического анализа данных.</w:t>
            </w:r>
          </w:p>
        </w:tc>
        <w:tc>
          <w:tcPr>
            <w:tcW w:w="4394" w:type="dxa"/>
            <w:tcBorders>
              <w:top w:val="single" w:sz="4" w:space="0" w:color="auto"/>
              <w:left w:val="single" w:sz="4" w:space="0" w:color="auto"/>
              <w:bottom w:val="single" w:sz="4" w:space="0" w:color="auto"/>
              <w:right w:val="single" w:sz="4" w:space="0" w:color="auto"/>
            </w:tcBorders>
          </w:tcPr>
          <w:p w14:paraId="484F4018" w14:textId="51963363"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lastRenderedPageBreak/>
              <w:t xml:space="preserve">Задача </w:t>
            </w:r>
            <w:r w:rsidR="00A31DC7">
              <w:rPr>
                <w:b/>
                <w:bCs/>
                <w:sz w:val="22"/>
                <w:szCs w:val="22"/>
                <w:lang w:val="ru-RU"/>
              </w:rPr>
              <w:t>6</w:t>
            </w:r>
            <w:r w:rsidRPr="000D5921">
              <w:rPr>
                <w:b/>
                <w:bCs/>
                <w:sz w:val="22"/>
                <w:szCs w:val="22"/>
                <w:lang w:val="ru-RU"/>
              </w:rPr>
              <w:t>.</w:t>
            </w:r>
          </w:p>
          <w:p w14:paraId="74BAE74F" w14:textId="184D0668" w:rsidR="00F10BCF" w:rsidRPr="009D740D" w:rsidRDefault="00A31DC7" w:rsidP="000D5921">
            <w:pPr>
              <w:jc w:val="both"/>
              <w:rPr>
                <w:lang w:val="ru-RU"/>
              </w:rPr>
            </w:pPr>
            <w:r w:rsidRPr="009D740D">
              <w:rPr>
                <w:lang w:val="ru-RU"/>
              </w:rPr>
              <w:t xml:space="preserve">Используя методы МО </w:t>
            </w:r>
            <w:proofErr w:type="spellStart"/>
            <w:r w:rsidRPr="009D740D">
              <w:rPr>
                <w:lang w:val="ru-RU"/>
              </w:rPr>
              <w:t>кластеризовать</w:t>
            </w:r>
            <w:proofErr w:type="spellEnd"/>
            <w:r w:rsidRPr="009D740D">
              <w:rPr>
                <w:lang w:val="ru-RU"/>
              </w:rPr>
              <w:t xml:space="preserve"> агентов на рынке акций на ММВБ по признакам (средний объем торгов, капитализация агента) Продемонстрировать алгоритм получения информации о капитализации с помощью </w:t>
            </w:r>
            <w:proofErr w:type="spellStart"/>
            <w:r w:rsidRPr="009D740D">
              <w:rPr>
                <w:lang w:val="ru-RU"/>
              </w:rPr>
              <w:t>парсинга</w:t>
            </w:r>
            <w:proofErr w:type="spellEnd"/>
            <w:r w:rsidRPr="009D740D">
              <w:rPr>
                <w:lang w:val="ru-RU"/>
              </w:rPr>
              <w:t>.</w:t>
            </w:r>
          </w:p>
        </w:tc>
      </w:tr>
      <w:tr w:rsidR="00F10BCF" w:rsidRPr="00714732" w14:paraId="69CCF970" w14:textId="4148C293" w:rsidTr="00B5764E">
        <w:tc>
          <w:tcPr>
            <w:tcW w:w="1305" w:type="dxa"/>
            <w:vMerge w:val="restart"/>
            <w:tcBorders>
              <w:top w:val="single" w:sz="4" w:space="0" w:color="auto"/>
              <w:left w:val="single" w:sz="4" w:space="0" w:color="auto"/>
              <w:right w:val="single" w:sz="4" w:space="0" w:color="auto"/>
            </w:tcBorders>
          </w:tcPr>
          <w:p w14:paraId="212DD50C" w14:textId="77777777" w:rsidR="00F10BCF" w:rsidRPr="00D2688C" w:rsidRDefault="00F10BCF" w:rsidP="005B6D9D">
            <w:pPr>
              <w:tabs>
                <w:tab w:val="left" w:pos="540"/>
              </w:tabs>
              <w:rPr>
                <w:lang w:val="ru-RU"/>
              </w:rPr>
            </w:pPr>
            <w:r w:rsidRPr="00D2688C">
              <w:rPr>
                <w:lang w:val="ru-RU"/>
              </w:rPr>
              <w:t>ПКС-3</w:t>
            </w:r>
          </w:p>
        </w:tc>
        <w:tc>
          <w:tcPr>
            <w:tcW w:w="1843" w:type="dxa"/>
            <w:vMerge w:val="restart"/>
            <w:tcBorders>
              <w:top w:val="single" w:sz="4" w:space="0" w:color="auto"/>
              <w:left w:val="single" w:sz="4" w:space="0" w:color="auto"/>
              <w:right w:val="single" w:sz="4" w:space="0" w:color="auto"/>
            </w:tcBorders>
          </w:tcPr>
          <w:p w14:paraId="7652F630" w14:textId="77777777" w:rsidR="00F10BCF" w:rsidRPr="00D2688C" w:rsidRDefault="00F10BCF" w:rsidP="005B6D9D">
            <w:pPr>
              <w:tabs>
                <w:tab w:val="left" w:pos="540"/>
              </w:tabs>
              <w:rPr>
                <w:lang w:val="ru-RU"/>
              </w:rPr>
            </w:pPr>
            <w:r w:rsidRPr="00D2688C">
              <w:rPr>
                <w:lang w:val="ru-RU"/>
              </w:rPr>
              <w:t xml:space="preserve">Способность использовать методы математического моделирования в области проектирования бизнес-процессов </w:t>
            </w:r>
          </w:p>
        </w:tc>
        <w:tc>
          <w:tcPr>
            <w:tcW w:w="2835" w:type="dxa"/>
            <w:tcBorders>
              <w:top w:val="single" w:sz="4" w:space="0" w:color="auto"/>
              <w:left w:val="single" w:sz="4" w:space="0" w:color="auto"/>
              <w:bottom w:val="single" w:sz="4" w:space="0" w:color="auto"/>
              <w:right w:val="single" w:sz="4" w:space="0" w:color="auto"/>
            </w:tcBorders>
          </w:tcPr>
          <w:p w14:paraId="67BB7E8E" w14:textId="1544E0D9" w:rsidR="00F10BCF" w:rsidRPr="00F10BCF" w:rsidRDefault="009D740D" w:rsidP="009D740D">
            <w:pPr>
              <w:pStyle w:val="aa"/>
              <w:ind w:left="55"/>
              <w:jc w:val="both"/>
              <w:rPr>
                <w:lang w:val="ru-RU"/>
              </w:rPr>
            </w:pPr>
            <w:r>
              <w:rPr>
                <w:lang w:val="ru-RU"/>
              </w:rPr>
              <w:t>1.</w:t>
            </w:r>
            <w:r w:rsidR="00F10BCF" w:rsidRPr="00F10BCF">
              <w:rPr>
                <w:lang w:val="ru-RU"/>
              </w:rPr>
              <w:t xml:space="preserve">Демонстрирует реализацию типовых математических моделей в области бизнес-проектирования. </w:t>
            </w:r>
          </w:p>
          <w:p w14:paraId="1EF2F5D0" w14:textId="77777777" w:rsidR="00F10BCF" w:rsidRPr="003B48C3" w:rsidRDefault="00F10BCF" w:rsidP="00F10BCF">
            <w:pPr>
              <w:shd w:val="clear" w:color="auto" w:fill="FFFFFF"/>
              <w:ind w:left="33" w:firstLine="22"/>
              <w:rPr>
                <w:rFonts w:eastAsia="Calibri"/>
                <w:lang w:val="ru-RU"/>
              </w:rPr>
            </w:pPr>
          </w:p>
        </w:tc>
        <w:tc>
          <w:tcPr>
            <w:tcW w:w="4394" w:type="dxa"/>
            <w:tcBorders>
              <w:top w:val="single" w:sz="4" w:space="0" w:color="auto"/>
              <w:left w:val="single" w:sz="4" w:space="0" w:color="auto"/>
              <w:bottom w:val="single" w:sz="4" w:space="0" w:color="auto"/>
              <w:right w:val="single" w:sz="4" w:space="0" w:color="auto"/>
            </w:tcBorders>
          </w:tcPr>
          <w:p w14:paraId="6A94DD34" w14:textId="17688418"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t xml:space="preserve">Задача </w:t>
            </w:r>
            <w:r w:rsidR="00A31DC7">
              <w:rPr>
                <w:b/>
                <w:bCs/>
                <w:sz w:val="22"/>
                <w:szCs w:val="22"/>
                <w:lang w:val="ru-RU"/>
              </w:rPr>
              <w:t>7</w:t>
            </w:r>
            <w:r w:rsidRPr="000D5921">
              <w:rPr>
                <w:b/>
                <w:bCs/>
                <w:sz w:val="22"/>
                <w:szCs w:val="22"/>
                <w:lang w:val="ru-RU"/>
              </w:rPr>
              <w:t>.</w:t>
            </w:r>
          </w:p>
          <w:p w14:paraId="1F5D6B6E" w14:textId="51F050B4" w:rsidR="00F10BCF" w:rsidRPr="009D740D" w:rsidRDefault="00DC4602" w:rsidP="000D5921">
            <w:pPr>
              <w:widowControl/>
              <w:autoSpaceDE/>
              <w:autoSpaceDN/>
              <w:adjustRightInd/>
              <w:jc w:val="both"/>
              <w:rPr>
                <w:lang w:val="ru-RU"/>
              </w:rPr>
            </w:pPr>
            <w:r w:rsidRPr="009D740D">
              <w:rPr>
                <w:lang w:val="ru-RU"/>
              </w:rPr>
              <w:t>Представить технологию построения имитационной модели учета рисков</w:t>
            </w:r>
          </w:p>
        </w:tc>
      </w:tr>
      <w:tr w:rsidR="00F10BCF" w:rsidRPr="00714732" w14:paraId="2BF86EF4" w14:textId="5DEF0F42" w:rsidTr="00B5764E">
        <w:tc>
          <w:tcPr>
            <w:tcW w:w="1305" w:type="dxa"/>
            <w:vMerge/>
            <w:tcBorders>
              <w:left w:val="single" w:sz="4" w:space="0" w:color="auto"/>
              <w:right w:val="single" w:sz="4" w:space="0" w:color="auto"/>
            </w:tcBorders>
          </w:tcPr>
          <w:p w14:paraId="778A2576" w14:textId="77777777" w:rsidR="00F10BCF" w:rsidRPr="00D2688C" w:rsidRDefault="00F10BCF" w:rsidP="005B6D9D">
            <w:pPr>
              <w:tabs>
                <w:tab w:val="left" w:pos="540"/>
              </w:tabs>
              <w:rPr>
                <w:color w:val="FF0000"/>
                <w:lang w:val="ru-RU"/>
              </w:rPr>
            </w:pPr>
          </w:p>
        </w:tc>
        <w:tc>
          <w:tcPr>
            <w:tcW w:w="1843" w:type="dxa"/>
            <w:vMerge/>
            <w:tcBorders>
              <w:left w:val="single" w:sz="4" w:space="0" w:color="auto"/>
              <w:right w:val="single" w:sz="4" w:space="0" w:color="auto"/>
            </w:tcBorders>
          </w:tcPr>
          <w:p w14:paraId="09CC0FAA"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7481A088" w14:textId="58903EC6" w:rsidR="00F10BCF" w:rsidRPr="00F10BCF" w:rsidRDefault="009D740D" w:rsidP="009D740D">
            <w:pPr>
              <w:pStyle w:val="aa"/>
              <w:ind w:left="55"/>
              <w:jc w:val="both"/>
              <w:rPr>
                <w:lang w:val="ru-RU"/>
              </w:rPr>
            </w:pPr>
            <w:r>
              <w:rPr>
                <w:lang w:val="ru-RU"/>
              </w:rPr>
              <w:t>2.</w:t>
            </w:r>
            <w:r w:rsidR="00F10BCF" w:rsidRPr="00F10BCF">
              <w:rPr>
                <w:lang w:val="ru-RU"/>
              </w:rPr>
              <w:t>Разрабатывает и применяет модели бизнес-информатики.</w:t>
            </w:r>
          </w:p>
        </w:tc>
        <w:tc>
          <w:tcPr>
            <w:tcW w:w="4394" w:type="dxa"/>
            <w:tcBorders>
              <w:top w:val="single" w:sz="4" w:space="0" w:color="auto"/>
              <w:left w:val="single" w:sz="4" w:space="0" w:color="auto"/>
              <w:bottom w:val="single" w:sz="4" w:space="0" w:color="auto"/>
              <w:right w:val="single" w:sz="4" w:space="0" w:color="auto"/>
            </w:tcBorders>
          </w:tcPr>
          <w:p w14:paraId="7EED83DB" w14:textId="65C801EC" w:rsidR="000D5921" w:rsidRPr="009D740D" w:rsidRDefault="000D5921" w:rsidP="000D5921">
            <w:pPr>
              <w:widowControl/>
              <w:autoSpaceDE/>
              <w:autoSpaceDN/>
              <w:adjustRightInd/>
              <w:ind w:left="1"/>
              <w:jc w:val="center"/>
              <w:rPr>
                <w:b/>
                <w:bCs/>
                <w:lang w:val="ru-RU"/>
              </w:rPr>
            </w:pPr>
            <w:r w:rsidRPr="009D740D">
              <w:rPr>
                <w:b/>
                <w:bCs/>
                <w:lang w:val="ru-RU"/>
              </w:rPr>
              <w:t xml:space="preserve">Задача </w:t>
            </w:r>
            <w:r w:rsidR="00A31DC7" w:rsidRPr="009D740D">
              <w:rPr>
                <w:b/>
                <w:bCs/>
                <w:lang w:val="ru-RU"/>
              </w:rPr>
              <w:t>8</w:t>
            </w:r>
            <w:r w:rsidRPr="009D740D">
              <w:rPr>
                <w:b/>
                <w:bCs/>
                <w:lang w:val="ru-RU"/>
              </w:rPr>
              <w:t>.</w:t>
            </w:r>
          </w:p>
          <w:p w14:paraId="37294EF0" w14:textId="7FDD9B92" w:rsidR="00F10BCF" w:rsidRPr="009D740D" w:rsidRDefault="00DC4602" w:rsidP="000D5921">
            <w:pPr>
              <w:widowControl/>
              <w:autoSpaceDE/>
              <w:autoSpaceDN/>
              <w:adjustRightInd/>
              <w:jc w:val="both"/>
              <w:rPr>
                <w:lang w:val="ru-RU"/>
              </w:rPr>
            </w:pPr>
            <w:r w:rsidRPr="009D740D">
              <w:rPr>
                <w:lang w:val="ru-RU"/>
              </w:rPr>
              <w:t>Представьте технологию построения модели прогнозирования значений финансового показателя производственной системы методами нечеткой логики</w:t>
            </w:r>
          </w:p>
        </w:tc>
      </w:tr>
      <w:tr w:rsidR="00F10BCF" w:rsidRPr="00714732" w14:paraId="3808C853" w14:textId="46C61F9C" w:rsidTr="00B5764E">
        <w:tc>
          <w:tcPr>
            <w:tcW w:w="1305" w:type="dxa"/>
            <w:vMerge/>
            <w:tcBorders>
              <w:left w:val="single" w:sz="4" w:space="0" w:color="auto"/>
              <w:bottom w:val="single" w:sz="4" w:space="0" w:color="auto"/>
              <w:right w:val="single" w:sz="4" w:space="0" w:color="auto"/>
            </w:tcBorders>
          </w:tcPr>
          <w:p w14:paraId="74C54FB1" w14:textId="77777777" w:rsidR="00F10BCF" w:rsidRPr="00D2688C" w:rsidRDefault="00F10BCF" w:rsidP="005B6D9D">
            <w:pPr>
              <w:tabs>
                <w:tab w:val="left" w:pos="540"/>
              </w:tabs>
              <w:rPr>
                <w:color w:val="FF0000"/>
                <w:lang w:val="ru-RU"/>
              </w:rPr>
            </w:pPr>
          </w:p>
        </w:tc>
        <w:tc>
          <w:tcPr>
            <w:tcW w:w="1843" w:type="dxa"/>
            <w:vMerge/>
            <w:tcBorders>
              <w:left w:val="single" w:sz="4" w:space="0" w:color="auto"/>
              <w:bottom w:val="single" w:sz="4" w:space="0" w:color="auto"/>
              <w:right w:val="single" w:sz="4" w:space="0" w:color="auto"/>
            </w:tcBorders>
          </w:tcPr>
          <w:p w14:paraId="508F3D53"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22307517" w14:textId="6A201FB5" w:rsidR="00F10BCF" w:rsidRPr="003B48C3" w:rsidRDefault="009D740D" w:rsidP="009D740D">
            <w:pPr>
              <w:widowControl/>
              <w:autoSpaceDE/>
              <w:autoSpaceDN/>
              <w:adjustRightInd/>
              <w:ind w:left="55"/>
              <w:jc w:val="both"/>
              <w:rPr>
                <w:lang w:val="ru-RU"/>
              </w:rPr>
            </w:pPr>
            <w:r>
              <w:rPr>
                <w:lang w:val="ru-RU"/>
              </w:rPr>
              <w:t>3.</w:t>
            </w:r>
            <w:r w:rsidR="00F10BCF" w:rsidRPr="003B48C3">
              <w:rPr>
                <w:lang w:val="ru-RU"/>
              </w:rPr>
              <w:t xml:space="preserve">Применяет инструментарий </w:t>
            </w:r>
            <w:r w:rsidR="00F10BCF" w:rsidRPr="003B48C3">
              <w:rPr>
                <w:lang w:val="ru-RU" w:eastAsia="ru-RU"/>
              </w:rPr>
              <w:t xml:space="preserve">  системы поддержки принятия решений при решении экономических задач.</w:t>
            </w:r>
          </w:p>
        </w:tc>
        <w:tc>
          <w:tcPr>
            <w:tcW w:w="4394" w:type="dxa"/>
            <w:tcBorders>
              <w:top w:val="single" w:sz="4" w:space="0" w:color="auto"/>
              <w:left w:val="single" w:sz="4" w:space="0" w:color="auto"/>
              <w:bottom w:val="single" w:sz="4" w:space="0" w:color="auto"/>
              <w:right w:val="single" w:sz="4" w:space="0" w:color="auto"/>
            </w:tcBorders>
          </w:tcPr>
          <w:p w14:paraId="05FF5E7D" w14:textId="7A7EC48E" w:rsidR="000D5921" w:rsidRPr="009D740D" w:rsidRDefault="000D5921" w:rsidP="000D5921">
            <w:pPr>
              <w:widowControl/>
              <w:autoSpaceDE/>
              <w:autoSpaceDN/>
              <w:adjustRightInd/>
              <w:ind w:left="1"/>
              <w:jc w:val="center"/>
              <w:rPr>
                <w:b/>
                <w:bCs/>
                <w:lang w:val="ru-RU"/>
              </w:rPr>
            </w:pPr>
            <w:r w:rsidRPr="009D740D">
              <w:rPr>
                <w:b/>
                <w:bCs/>
                <w:lang w:val="ru-RU"/>
              </w:rPr>
              <w:t xml:space="preserve">Задача </w:t>
            </w:r>
            <w:r w:rsidR="00A31DC7" w:rsidRPr="009D740D">
              <w:rPr>
                <w:b/>
                <w:bCs/>
                <w:lang w:val="ru-RU"/>
              </w:rPr>
              <w:t>9</w:t>
            </w:r>
            <w:r w:rsidRPr="009D740D">
              <w:rPr>
                <w:b/>
                <w:bCs/>
                <w:lang w:val="ru-RU"/>
              </w:rPr>
              <w:t>.</w:t>
            </w:r>
          </w:p>
          <w:p w14:paraId="62EE0A72" w14:textId="0D8E1229" w:rsidR="00A31DC7" w:rsidRPr="009D740D" w:rsidRDefault="00A31DC7" w:rsidP="00A31DC7">
            <w:pPr>
              <w:rPr>
                <w:lang w:val="ru-RU"/>
              </w:rPr>
            </w:pPr>
            <w:r w:rsidRPr="009D740D">
              <w:rPr>
                <w:lang w:val="ru-RU"/>
              </w:rPr>
              <w:t xml:space="preserve">Загрузите курсы валют за последние 2 месяца. Определите </w:t>
            </w:r>
            <w:proofErr w:type="spellStart"/>
            <w:r w:rsidRPr="009D740D">
              <w:rPr>
                <w:lang w:val="ru-RU"/>
              </w:rPr>
              <w:t>межквартильный</w:t>
            </w:r>
            <w:proofErr w:type="spellEnd"/>
            <w:r w:rsidRPr="009D740D">
              <w:rPr>
                <w:lang w:val="ru-RU"/>
              </w:rPr>
              <w:t xml:space="preserve"> размах. Выполните визуализации и оцените корреляционные связи. Реализуйте модели прогнозирования курсов для последних 5 дней. Оцените качество, сравнив разные подходы. </w:t>
            </w:r>
          </w:p>
          <w:p w14:paraId="39B77605" w14:textId="672E9C4E" w:rsidR="00F10BCF" w:rsidRPr="009D740D" w:rsidRDefault="00DC4602" w:rsidP="000D5921">
            <w:pPr>
              <w:widowControl/>
              <w:autoSpaceDE/>
              <w:autoSpaceDN/>
              <w:adjustRightInd/>
              <w:jc w:val="both"/>
              <w:rPr>
                <w:lang w:val="ru-RU"/>
              </w:rPr>
            </w:pPr>
            <w:r w:rsidRPr="009D740D">
              <w:rPr>
                <w:lang w:val="ru-RU"/>
              </w:rPr>
              <w:t>Опишите данные процедуры с позиций создания СПР</w:t>
            </w:r>
          </w:p>
        </w:tc>
      </w:tr>
      <w:tr w:rsidR="00F10BCF" w:rsidRPr="00714732" w14:paraId="7C37A786" w14:textId="4E376932" w:rsidTr="00B5764E">
        <w:tc>
          <w:tcPr>
            <w:tcW w:w="1305" w:type="dxa"/>
            <w:vMerge w:val="restart"/>
            <w:tcBorders>
              <w:top w:val="single" w:sz="4" w:space="0" w:color="auto"/>
              <w:left w:val="single" w:sz="4" w:space="0" w:color="auto"/>
              <w:right w:val="single" w:sz="4" w:space="0" w:color="auto"/>
            </w:tcBorders>
          </w:tcPr>
          <w:p w14:paraId="43F9F13E" w14:textId="77777777" w:rsidR="00F10BCF" w:rsidRPr="00B0127D" w:rsidRDefault="00F10BCF" w:rsidP="005B6D9D">
            <w:pPr>
              <w:tabs>
                <w:tab w:val="left" w:pos="540"/>
              </w:tabs>
              <w:rPr>
                <w:lang w:val="ru-RU"/>
              </w:rPr>
            </w:pPr>
            <w:r w:rsidRPr="00B0127D">
              <w:rPr>
                <w:lang w:val="ru-RU"/>
              </w:rPr>
              <w:t>ПК</w:t>
            </w:r>
            <w:r>
              <w:rPr>
                <w:lang w:val="ru-RU"/>
              </w:rPr>
              <w:t>С</w:t>
            </w:r>
            <w:r w:rsidRPr="00B0127D">
              <w:rPr>
                <w:lang w:val="ru-RU"/>
              </w:rPr>
              <w:t>-</w:t>
            </w:r>
            <w:r>
              <w:rPr>
                <w:lang w:val="ru-RU"/>
              </w:rPr>
              <w:t>4</w:t>
            </w:r>
          </w:p>
        </w:tc>
        <w:tc>
          <w:tcPr>
            <w:tcW w:w="1843" w:type="dxa"/>
            <w:vMerge w:val="restart"/>
            <w:tcBorders>
              <w:top w:val="single" w:sz="4" w:space="0" w:color="auto"/>
              <w:left w:val="single" w:sz="4" w:space="0" w:color="auto"/>
              <w:right w:val="single" w:sz="4" w:space="0" w:color="auto"/>
            </w:tcBorders>
          </w:tcPr>
          <w:p w14:paraId="66A8B03D" w14:textId="77777777" w:rsidR="00F10BCF" w:rsidRPr="00B0127D" w:rsidRDefault="00F10BCF" w:rsidP="005B6D9D">
            <w:pPr>
              <w:tabs>
                <w:tab w:val="left" w:pos="540"/>
              </w:tabs>
              <w:rPr>
                <w:lang w:val="ru-RU"/>
              </w:rPr>
            </w:pPr>
            <w:r w:rsidRPr="009F3DFC">
              <w:rPr>
                <w:lang w:val="ru-RU"/>
              </w:rPr>
              <w:t>Способность использовать методы  математического моделирования в области проектирования и управления информационными системами</w:t>
            </w:r>
            <w:r w:rsidRPr="009F3DFC">
              <w:rPr>
                <w:color w:val="383838"/>
                <w:lang w:val="ru-RU" w:eastAsia="ru-RU"/>
              </w:rPr>
              <w:t xml:space="preserve"> в интересах субъектов экономической деятельности</w:t>
            </w:r>
            <w:r w:rsidRPr="009F3DFC">
              <w:rPr>
                <w:lang w:val="ru-RU"/>
              </w:rPr>
              <w:t xml:space="preserve"> </w:t>
            </w:r>
          </w:p>
        </w:tc>
        <w:tc>
          <w:tcPr>
            <w:tcW w:w="2835" w:type="dxa"/>
            <w:tcBorders>
              <w:top w:val="single" w:sz="4" w:space="0" w:color="auto"/>
              <w:left w:val="single" w:sz="4" w:space="0" w:color="auto"/>
              <w:bottom w:val="single" w:sz="4" w:space="0" w:color="auto"/>
              <w:right w:val="single" w:sz="4" w:space="0" w:color="auto"/>
            </w:tcBorders>
          </w:tcPr>
          <w:p w14:paraId="707DF065" w14:textId="3B21DAFD" w:rsidR="00F10BCF" w:rsidRPr="003B48C3" w:rsidRDefault="009D740D" w:rsidP="009D740D">
            <w:pPr>
              <w:widowControl/>
              <w:autoSpaceDE/>
              <w:autoSpaceDN/>
              <w:adjustRightInd/>
              <w:jc w:val="both"/>
              <w:rPr>
                <w:lang w:val="ru-RU"/>
              </w:rPr>
            </w:pPr>
            <w:r>
              <w:rPr>
                <w:lang w:val="ru-RU"/>
              </w:rPr>
              <w:t>1.</w:t>
            </w:r>
            <w:r w:rsidR="00F10BCF" w:rsidRPr="003B48C3">
              <w:rPr>
                <w:lang w:val="ru-RU"/>
              </w:rPr>
              <w:t xml:space="preserve">Демонстрирует знание типовых математических моделей в области проектирования информационных систем и управления ими. </w:t>
            </w:r>
          </w:p>
          <w:p w14:paraId="2A7C4389" w14:textId="77777777" w:rsidR="00F10BCF" w:rsidRPr="003B48C3" w:rsidRDefault="00F10BCF" w:rsidP="00F10BCF">
            <w:pPr>
              <w:shd w:val="clear" w:color="auto" w:fill="FFFFFF"/>
              <w:rPr>
                <w:rFonts w:eastAsia="Calibri"/>
                <w:lang w:val="ru-RU"/>
              </w:rPr>
            </w:pPr>
          </w:p>
        </w:tc>
        <w:tc>
          <w:tcPr>
            <w:tcW w:w="4394" w:type="dxa"/>
            <w:tcBorders>
              <w:top w:val="single" w:sz="4" w:space="0" w:color="auto"/>
              <w:left w:val="single" w:sz="4" w:space="0" w:color="auto"/>
              <w:bottom w:val="single" w:sz="4" w:space="0" w:color="auto"/>
              <w:right w:val="single" w:sz="4" w:space="0" w:color="auto"/>
            </w:tcBorders>
          </w:tcPr>
          <w:p w14:paraId="00251685" w14:textId="566823C7"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t xml:space="preserve">Задача </w:t>
            </w:r>
            <w:r w:rsidR="00A31DC7">
              <w:rPr>
                <w:b/>
                <w:bCs/>
                <w:sz w:val="22"/>
                <w:szCs w:val="22"/>
                <w:lang w:val="ru-RU"/>
              </w:rPr>
              <w:t>10</w:t>
            </w:r>
            <w:r w:rsidRPr="000D5921">
              <w:rPr>
                <w:b/>
                <w:bCs/>
                <w:sz w:val="22"/>
                <w:szCs w:val="22"/>
                <w:lang w:val="ru-RU"/>
              </w:rPr>
              <w:t>.</w:t>
            </w:r>
          </w:p>
          <w:p w14:paraId="2DE1263C" w14:textId="77777777" w:rsidR="00A31DC7" w:rsidRPr="009D740D" w:rsidRDefault="00A31DC7" w:rsidP="00A31DC7">
            <w:pPr>
              <w:jc w:val="both"/>
              <w:rPr>
                <w:lang w:val="ru-RU" w:eastAsia="ru-RU"/>
              </w:rPr>
            </w:pPr>
            <w:r w:rsidRPr="009D740D">
              <w:rPr>
                <w:lang w:val="ru-RU"/>
              </w:rPr>
              <w:t>Оцените перспективы внедрения системы компьютерного зрения в деятельность организации. Какие модели нужно использовать для управления доступом сотрудников? Как с помощью компьютерного зрения смоделировать прибыльность магазина?</w:t>
            </w:r>
          </w:p>
          <w:p w14:paraId="3ECB72AA" w14:textId="2F821B3C" w:rsidR="00F10BCF" w:rsidRPr="003B48C3" w:rsidRDefault="00F10BCF" w:rsidP="000D5921">
            <w:pPr>
              <w:widowControl/>
              <w:autoSpaceDE/>
              <w:autoSpaceDN/>
              <w:adjustRightInd/>
              <w:ind w:left="1"/>
              <w:jc w:val="both"/>
              <w:rPr>
                <w:lang w:val="ru-RU"/>
              </w:rPr>
            </w:pPr>
          </w:p>
        </w:tc>
      </w:tr>
      <w:tr w:rsidR="00F10BCF" w:rsidRPr="00714732" w14:paraId="6BE8AD93" w14:textId="1DFAB2E2" w:rsidTr="00B5764E">
        <w:tc>
          <w:tcPr>
            <w:tcW w:w="1305" w:type="dxa"/>
            <w:vMerge/>
            <w:tcBorders>
              <w:left w:val="single" w:sz="4" w:space="0" w:color="auto"/>
              <w:right w:val="single" w:sz="4" w:space="0" w:color="auto"/>
            </w:tcBorders>
          </w:tcPr>
          <w:p w14:paraId="7E22A7D4" w14:textId="77777777" w:rsidR="00F10BCF" w:rsidRPr="00B0127D" w:rsidRDefault="00F10BCF" w:rsidP="005B6D9D">
            <w:pPr>
              <w:tabs>
                <w:tab w:val="left" w:pos="540"/>
              </w:tabs>
              <w:rPr>
                <w:lang w:val="ru-RU"/>
              </w:rPr>
            </w:pPr>
          </w:p>
        </w:tc>
        <w:tc>
          <w:tcPr>
            <w:tcW w:w="1843" w:type="dxa"/>
            <w:vMerge/>
            <w:tcBorders>
              <w:left w:val="single" w:sz="4" w:space="0" w:color="auto"/>
              <w:right w:val="single" w:sz="4" w:space="0" w:color="auto"/>
            </w:tcBorders>
          </w:tcPr>
          <w:p w14:paraId="128D5C71"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5420083B" w14:textId="5F3740A6" w:rsidR="00F10BCF" w:rsidRPr="003B48C3" w:rsidRDefault="009D740D" w:rsidP="009D740D">
            <w:pPr>
              <w:widowControl/>
              <w:autoSpaceDE/>
              <w:autoSpaceDN/>
              <w:adjustRightInd/>
              <w:jc w:val="both"/>
              <w:rPr>
                <w:lang w:val="ru-RU"/>
              </w:rPr>
            </w:pPr>
            <w:r>
              <w:rPr>
                <w:lang w:val="ru-RU"/>
              </w:rPr>
              <w:t>2.</w:t>
            </w:r>
            <w:r w:rsidR="00F10BCF" w:rsidRPr="003B48C3">
              <w:rPr>
                <w:lang w:val="ru-RU"/>
              </w:rPr>
              <w:t>Разрабатывает и применяет математические модели в области проектирования информационных систем и управления ими.</w:t>
            </w:r>
          </w:p>
        </w:tc>
        <w:tc>
          <w:tcPr>
            <w:tcW w:w="4394" w:type="dxa"/>
            <w:tcBorders>
              <w:top w:val="single" w:sz="4" w:space="0" w:color="auto"/>
              <w:left w:val="single" w:sz="4" w:space="0" w:color="auto"/>
              <w:bottom w:val="single" w:sz="4" w:space="0" w:color="auto"/>
              <w:right w:val="single" w:sz="4" w:space="0" w:color="auto"/>
            </w:tcBorders>
          </w:tcPr>
          <w:p w14:paraId="362B41B7" w14:textId="197BE8E1"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t xml:space="preserve">Задача </w:t>
            </w:r>
            <w:r w:rsidR="00A31DC7">
              <w:rPr>
                <w:b/>
                <w:bCs/>
                <w:sz w:val="22"/>
                <w:szCs w:val="22"/>
                <w:lang w:val="ru-RU"/>
              </w:rPr>
              <w:t>11</w:t>
            </w:r>
            <w:r w:rsidRPr="000D5921">
              <w:rPr>
                <w:b/>
                <w:bCs/>
                <w:sz w:val="22"/>
                <w:szCs w:val="22"/>
                <w:lang w:val="ru-RU"/>
              </w:rPr>
              <w:t>.</w:t>
            </w:r>
          </w:p>
          <w:p w14:paraId="35AD5AC0" w14:textId="7796CA73" w:rsidR="00F10BCF" w:rsidRPr="009D740D" w:rsidRDefault="00DC4602" w:rsidP="000D5921">
            <w:pPr>
              <w:widowControl/>
              <w:autoSpaceDE/>
              <w:autoSpaceDN/>
              <w:adjustRightInd/>
              <w:ind w:left="1"/>
              <w:jc w:val="both"/>
              <w:rPr>
                <w:lang w:val="ru-RU"/>
              </w:rPr>
            </w:pPr>
            <w:r w:rsidRPr="009D740D">
              <w:rPr>
                <w:lang w:val="ru-RU"/>
              </w:rPr>
              <w:t>Укажите и сравните различные методы управления информационным риском.</w:t>
            </w:r>
          </w:p>
        </w:tc>
      </w:tr>
      <w:tr w:rsidR="00F10BCF" w:rsidRPr="00714732" w14:paraId="1D2F01BD" w14:textId="567F38A3" w:rsidTr="00B5764E">
        <w:tc>
          <w:tcPr>
            <w:tcW w:w="1305" w:type="dxa"/>
            <w:vMerge/>
            <w:tcBorders>
              <w:left w:val="single" w:sz="4" w:space="0" w:color="auto"/>
              <w:bottom w:val="single" w:sz="4" w:space="0" w:color="auto"/>
              <w:right w:val="single" w:sz="4" w:space="0" w:color="auto"/>
            </w:tcBorders>
          </w:tcPr>
          <w:p w14:paraId="5857E10E" w14:textId="77777777" w:rsidR="00F10BCF" w:rsidRPr="00B0127D" w:rsidRDefault="00F10BCF" w:rsidP="005B6D9D">
            <w:pPr>
              <w:tabs>
                <w:tab w:val="left" w:pos="540"/>
              </w:tabs>
              <w:rPr>
                <w:lang w:val="ru-RU"/>
              </w:rPr>
            </w:pPr>
          </w:p>
        </w:tc>
        <w:tc>
          <w:tcPr>
            <w:tcW w:w="1843" w:type="dxa"/>
            <w:vMerge/>
            <w:tcBorders>
              <w:left w:val="single" w:sz="4" w:space="0" w:color="auto"/>
              <w:bottom w:val="single" w:sz="4" w:space="0" w:color="auto"/>
              <w:right w:val="single" w:sz="4" w:space="0" w:color="auto"/>
            </w:tcBorders>
          </w:tcPr>
          <w:p w14:paraId="3E61AB48" w14:textId="77777777" w:rsidR="00F10BCF" w:rsidRPr="009F3DFC" w:rsidRDefault="00F10BCF" w:rsidP="005B6D9D">
            <w:pPr>
              <w:tabs>
                <w:tab w:val="left" w:pos="540"/>
              </w:tabs>
              <w:rPr>
                <w:lang w:val="ru-RU"/>
              </w:rPr>
            </w:pPr>
          </w:p>
        </w:tc>
        <w:tc>
          <w:tcPr>
            <w:tcW w:w="2835" w:type="dxa"/>
            <w:tcBorders>
              <w:top w:val="single" w:sz="4" w:space="0" w:color="auto"/>
              <w:left w:val="single" w:sz="4" w:space="0" w:color="auto"/>
              <w:bottom w:val="single" w:sz="4" w:space="0" w:color="auto"/>
              <w:right w:val="single" w:sz="4" w:space="0" w:color="auto"/>
            </w:tcBorders>
          </w:tcPr>
          <w:p w14:paraId="43F4B0CA" w14:textId="22740EC9" w:rsidR="00F10BCF" w:rsidRPr="003B48C3" w:rsidRDefault="009D740D" w:rsidP="009D740D">
            <w:pPr>
              <w:widowControl/>
              <w:autoSpaceDE/>
              <w:autoSpaceDN/>
              <w:adjustRightInd/>
              <w:jc w:val="both"/>
              <w:rPr>
                <w:lang w:val="ru-RU"/>
              </w:rPr>
            </w:pPr>
            <w:r>
              <w:rPr>
                <w:lang w:val="ru-RU"/>
              </w:rPr>
              <w:t>3.</w:t>
            </w:r>
            <w:r w:rsidR="00F10BCF" w:rsidRPr="003B48C3">
              <w:rPr>
                <w:lang w:val="ru-RU"/>
              </w:rPr>
              <w:t>Разрабатывает рекомендации и предложения по разработке и применению математических моделей</w:t>
            </w:r>
            <w:r w:rsidR="00F10BCF" w:rsidRPr="003B48C3">
              <w:rPr>
                <w:lang w:val="ru-RU" w:eastAsia="ru-RU"/>
              </w:rPr>
              <w:t xml:space="preserve"> с инструментарием проектирования, разработки и сопровождения </w:t>
            </w:r>
            <w:r w:rsidR="00F10BCF" w:rsidRPr="003B48C3">
              <w:rPr>
                <w:lang w:val="ru-RU" w:eastAsia="ru-RU"/>
              </w:rPr>
              <w:lastRenderedPageBreak/>
              <w:t>информационных систем в интересах субъектов экономической деятельности.</w:t>
            </w:r>
          </w:p>
        </w:tc>
        <w:tc>
          <w:tcPr>
            <w:tcW w:w="4394" w:type="dxa"/>
            <w:tcBorders>
              <w:top w:val="single" w:sz="4" w:space="0" w:color="auto"/>
              <w:left w:val="single" w:sz="4" w:space="0" w:color="auto"/>
              <w:bottom w:val="single" w:sz="4" w:space="0" w:color="auto"/>
              <w:right w:val="single" w:sz="4" w:space="0" w:color="auto"/>
            </w:tcBorders>
          </w:tcPr>
          <w:p w14:paraId="65D5B7B4" w14:textId="1B851E05" w:rsidR="000D5921" w:rsidRPr="000D5921" w:rsidRDefault="000D5921" w:rsidP="000D5921">
            <w:pPr>
              <w:widowControl/>
              <w:autoSpaceDE/>
              <w:autoSpaceDN/>
              <w:adjustRightInd/>
              <w:ind w:left="1"/>
              <w:jc w:val="center"/>
              <w:rPr>
                <w:b/>
                <w:bCs/>
                <w:sz w:val="22"/>
                <w:szCs w:val="22"/>
                <w:lang w:val="ru-RU"/>
              </w:rPr>
            </w:pPr>
            <w:r w:rsidRPr="000D5921">
              <w:rPr>
                <w:b/>
                <w:bCs/>
                <w:sz w:val="22"/>
                <w:szCs w:val="22"/>
                <w:lang w:val="ru-RU"/>
              </w:rPr>
              <w:lastRenderedPageBreak/>
              <w:t xml:space="preserve">Задача </w:t>
            </w:r>
            <w:r w:rsidR="00A31DC7">
              <w:rPr>
                <w:b/>
                <w:bCs/>
                <w:sz w:val="22"/>
                <w:szCs w:val="22"/>
                <w:lang w:val="ru-RU"/>
              </w:rPr>
              <w:t>12</w:t>
            </w:r>
            <w:r w:rsidRPr="000D5921">
              <w:rPr>
                <w:b/>
                <w:bCs/>
                <w:sz w:val="22"/>
                <w:szCs w:val="22"/>
                <w:lang w:val="ru-RU"/>
              </w:rPr>
              <w:t>.</w:t>
            </w:r>
          </w:p>
          <w:p w14:paraId="5CDD6547" w14:textId="16F1F4C5" w:rsidR="00A31DC7" w:rsidRPr="009D740D" w:rsidRDefault="00A31DC7" w:rsidP="00A31DC7">
            <w:pPr>
              <w:jc w:val="both"/>
              <w:rPr>
                <w:lang w:val="ru-RU" w:eastAsia="ru-RU"/>
              </w:rPr>
            </w:pPr>
            <w:r w:rsidRPr="009D740D">
              <w:rPr>
                <w:lang w:val="ru-RU"/>
              </w:rPr>
              <w:t xml:space="preserve">Представьте технологию построения модели прогнозирования значений финансового показателя с использованием </w:t>
            </w:r>
            <w:proofErr w:type="spellStart"/>
            <w:r w:rsidRPr="009D740D">
              <w:rPr>
                <w:lang w:val="ru-RU"/>
              </w:rPr>
              <w:t>нейросетевой</w:t>
            </w:r>
            <w:proofErr w:type="spellEnd"/>
            <w:r w:rsidRPr="009D740D">
              <w:rPr>
                <w:lang w:val="ru-RU"/>
              </w:rPr>
              <w:t xml:space="preserve"> модели</w:t>
            </w:r>
          </w:p>
          <w:p w14:paraId="34834F3A" w14:textId="77777777" w:rsidR="00A31DC7" w:rsidRDefault="00A31DC7" w:rsidP="00A31DC7">
            <w:pPr>
              <w:ind w:left="38"/>
              <w:rPr>
                <w:b/>
                <w:sz w:val="20"/>
                <w:szCs w:val="20"/>
                <w:u w:val="single"/>
                <w:lang w:val="ru-RU"/>
              </w:rPr>
            </w:pPr>
          </w:p>
          <w:p w14:paraId="69ACAA97" w14:textId="7B5DFCF7" w:rsidR="00F10BCF" w:rsidRPr="003B48C3" w:rsidRDefault="00F10BCF" w:rsidP="00A31DC7">
            <w:pPr>
              <w:jc w:val="both"/>
              <w:rPr>
                <w:lang w:val="ru-RU"/>
              </w:rPr>
            </w:pPr>
          </w:p>
        </w:tc>
      </w:tr>
    </w:tbl>
    <w:p w14:paraId="33CD4ADC" w14:textId="00D75385" w:rsidR="003B48C3" w:rsidRDefault="003B48C3" w:rsidP="009E6B80">
      <w:pPr>
        <w:widowControl/>
        <w:autoSpaceDE/>
        <w:autoSpaceDN/>
        <w:adjustRightInd/>
        <w:spacing w:after="160" w:line="259" w:lineRule="auto"/>
        <w:jc w:val="both"/>
        <w:rPr>
          <w:rFonts w:eastAsia="Calibri"/>
          <w:color w:val="FF0000"/>
          <w:sz w:val="28"/>
          <w:szCs w:val="28"/>
          <w:lang w:val="ru-RU" w:eastAsia="ru-RU"/>
        </w:rPr>
      </w:pPr>
    </w:p>
    <w:p w14:paraId="0D21B683" w14:textId="1B210A89" w:rsidR="008C00F6" w:rsidRPr="00E8352C" w:rsidRDefault="00B5764E" w:rsidP="00E8352C">
      <w:pPr>
        <w:pStyle w:val="2"/>
        <w:rPr>
          <w:rFonts w:ascii="Times New Roman" w:eastAsia="Calibri" w:hAnsi="Times New Roman"/>
          <w:bCs w:val="0"/>
          <w:iCs/>
          <w:color w:val="auto"/>
          <w:sz w:val="28"/>
          <w:szCs w:val="28"/>
          <w:lang w:val="ru-RU"/>
        </w:rPr>
      </w:pPr>
      <w:r>
        <w:rPr>
          <w:rFonts w:ascii="Times New Roman" w:eastAsia="Calibri" w:hAnsi="Times New Roman"/>
          <w:bCs w:val="0"/>
          <w:iCs/>
          <w:color w:val="auto"/>
          <w:sz w:val="28"/>
          <w:szCs w:val="28"/>
          <w:lang w:val="ru-RU"/>
        </w:rPr>
        <w:t xml:space="preserve">                Примерные вопросы</w:t>
      </w:r>
      <w:r w:rsidR="00E8352C" w:rsidRPr="00E8352C">
        <w:rPr>
          <w:rFonts w:ascii="Times New Roman" w:eastAsia="Calibri" w:hAnsi="Times New Roman"/>
          <w:bCs w:val="0"/>
          <w:iCs/>
          <w:color w:val="auto"/>
          <w:sz w:val="28"/>
          <w:szCs w:val="28"/>
          <w:lang w:val="ru-RU"/>
        </w:rPr>
        <w:t xml:space="preserve"> </w:t>
      </w:r>
      <w:r w:rsidR="00762390" w:rsidRPr="00E8352C">
        <w:rPr>
          <w:rFonts w:ascii="Times New Roman" w:eastAsia="Calibri" w:hAnsi="Times New Roman"/>
          <w:bCs w:val="0"/>
          <w:iCs/>
          <w:color w:val="auto"/>
          <w:sz w:val="28"/>
          <w:szCs w:val="28"/>
          <w:lang w:val="ru-RU"/>
        </w:rPr>
        <w:t xml:space="preserve">для подготовки к </w:t>
      </w:r>
      <w:r w:rsidR="00C83DB8" w:rsidRPr="00E8352C">
        <w:rPr>
          <w:rFonts w:ascii="Times New Roman" w:eastAsia="Calibri" w:hAnsi="Times New Roman"/>
          <w:bCs w:val="0"/>
          <w:iCs/>
          <w:color w:val="auto"/>
          <w:sz w:val="28"/>
          <w:szCs w:val="28"/>
          <w:lang w:val="ru-RU"/>
        </w:rPr>
        <w:t xml:space="preserve">кандидатскому </w:t>
      </w:r>
      <w:r w:rsidR="00762390" w:rsidRPr="00E8352C">
        <w:rPr>
          <w:rFonts w:ascii="Times New Roman" w:eastAsia="Calibri" w:hAnsi="Times New Roman"/>
          <w:bCs w:val="0"/>
          <w:iCs/>
          <w:color w:val="auto"/>
          <w:sz w:val="28"/>
          <w:szCs w:val="28"/>
          <w:lang w:val="ru-RU"/>
        </w:rPr>
        <w:t>экзамену</w:t>
      </w:r>
    </w:p>
    <w:p w14:paraId="61636ABF" w14:textId="77777777" w:rsidR="005772E7" w:rsidRPr="003B1AED" w:rsidRDefault="005772E7" w:rsidP="005772E7">
      <w:pPr>
        <w:rPr>
          <w:b/>
          <w:iCs/>
          <w:lang w:val="ru-RU"/>
        </w:rPr>
      </w:pPr>
    </w:p>
    <w:p w14:paraId="3E031334" w14:textId="77777777" w:rsidR="005772E7" w:rsidRPr="003B1AED" w:rsidRDefault="005772E7" w:rsidP="005772E7">
      <w:pPr>
        <w:numPr>
          <w:ilvl w:val="0"/>
          <w:numId w:val="27"/>
        </w:numPr>
        <w:rPr>
          <w:sz w:val="28"/>
          <w:szCs w:val="28"/>
          <w:lang w:val="ru-RU"/>
        </w:rPr>
      </w:pPr>
      <w:r w:rsidRPr="003B1AED">
        <w:rPr>
          <w:sz w:val="28"/>
          <w:szCs w:val="28"/>
          <w:lang w:val="ru-RU"/>
        </w:rPr>
        <w:t>Динамические системы с непрерывным и дискретным временем. Фазовое пространство динамической системы, эволюционный оператор. Примеры динамических систем.</w:t>
      </w:r>
    </w:p>
    <w:p w14:paraId="1704885C" w14:textId="77777777" w:rsidR="005772E7" w:rsidRPr="003B1AED" w:rsidRDefault="005772E7" w:rsidP="005772E7">
      <w:pPr>
        <w:numPr>
          <w:ilvl w:val="0"/>
          <w:numId w:val="27"/>
        </w:numPr>
        <w:rPr>
          <w:sz w:val="28"/>
          <w:szCs w:val="28"/>
          <w:lang w:val="ru-RU"/>
        </w:rPr>
      </w:pPr>
      <w:r w:rsidRPr="003B1AED">
        <w:rPr>
          <w:sz w:val="28"/>
          <w:szCs w:val="28"/>
          <w:lang w:val="ru-RU"/>
        </w:rPr>
        <w:t>Бифуркации динамических систем с непрерывным временем. Основные типы бифуркаций, связанных с положениями равновесия и предельными циклами.</w:t>
      </w:r>
    </w:p>
    <w:p w14:paraId="23EFFC6D" w14:textId="77777777" w:rsidR="005772E7" w:rsidRPr="003B1AED" w:rsidRDefault="005772E7" w:rsidP="005772E7">
      <w:pPr>
        <w:numPr>
          <w:ilvl w:val="0"/>
          <w:numId w:val="27"/>
        </w:numPr>
        <w:rPr>
          <w:sz w:val="28"/>
          <w:szCs w:val="28"/>
          <w:lang w:val="ru-RU"/>
        </w:rPr>
      </w:pPr>
      <w:r w:rsidRPr="003B1AED">
        <w:rPr>
          <w:sz w:val="28"/>
          <w:szCs w:val="28"/>
          <w:lang w:val="ru-RU"/>
        </w:rPr>
        <w:t xml:space="preserve">Логистическое отображение. Каскад бифуркаций, хаос. Универсальность </w:t>
      </w:r>
      <w:proofErr w:type="spellStart"/>
      <w:r w:rsidRPr="003B1AED">
        <w:rPr>
          <w:sz w:val="28"/>
          <w:szCs w:val="28"/>
          <w:lang w:val="ru-RU"/>
        </w:rPr>
        <w:t>Фейгенбаума</w:t>
      </w:r>
      <w:proofErr w:type="spellEnd"/>
      <w:r w:rsidRPr="003B1AED">
        <w:rPr>
          <w:sz w:val="28"/>
          <w:szCs w:val="28"/>
          <w:lang w:val="ru-RU"/>
        </w:rPr>
        <w:t>.</w:t>
      </w:r>
    </w:p>
    <w:p w14:paraId="48B3B49E" w14:textId="77777777" w:rsidR="005772E7" w:rsidRPr="003B1AED" w:rsidRDefault="005772E7" w:rsidP="005772E7">
      <w:pPr>
        <w:numPr>
          <w:ilvl w:val="0"/>
          <w:numId w:val="27"/>
        </w:numPr>
        <w:rPr>
          <w:sz w:val="28"/>
          <w:szCs w:val="28"/>
          <w:lang w:val="ru-RU"/>
        </w:rPr>
      </w:pPr>
      <w:r w:rsidRPr="003B1AED">
        <w:rPr>
          <w:sz w:val="28"/>
          <w:szCs w:val="28"/>
          <w:lang w:val="ru-RU"/>
        </w:rPr>
        <w:t>Методы оценки инвестиции: чистой приведённой стоимости (NPV), индекса рентабельности.</w:t>
      </w:r>
    </w:p>
    <w:p w14:paraId="3124F521" w14:textId="77777777" w:rsidR="005772E7" w:rsidRPr="003B1AED" w:rsidRDefault="005772E7" w:rsidP="005772E7">
      <w:pPr>
        <w:numPr>
          <w:ilvl w:val="0"/>
          <w:numId w:val="27"/>
        </w:numPr>
        <w:rPr>
          <w:sz w:val="28"/>
          <w:szCs w:val="28"/>
          <w:lang w:val="ru-RU"/>
        </w:rPr>
      </w:pPr>
      <w:r w:rsidRPr="003B1AED">
        <w:rPr>
          <w:sz w:val="28"/>
          <w:szCs w:val="28"/>
          <w:lang w:val="ru-RU"/>
        </w:rPr>
        <w:t>Методы оценки инвестиции: внутренняя норма доходности (IRR), срок окупаемости: простой и дисконтированный.</w:t>
      </w:r>
    </w:p>
    <w:p w14:paraId="71DCC3C2" w14:textId="77777777" w:rsidR="005772E7" w:rsidRPr="003B1AED" w:rsidRDefault="005772E7" w:rsidP="005772E7">
      <w:pPr>
        <w:numPr>
          <w:ilvl w:val="0"/>
          <w:numId w:val="27"/>
        </w:numPr>
        <w:rPr>
          <w:sz w:val="28"/>
          <w:szCs w:val="28"/>
          <w:lang w:val="ru-RU"/>
        </w:rPr>
      </w:pPr>
      <w:r w:rsidRPr="003B1AED">
        <w:rPr>
          <w:sz w:val="28"/>
          <w:szCs w:val="28"/>
          <w:lang w:val="ru-RU"/>
        </w:rPr>
        <w:t xml:space="preserve">Опционы кол и пут. Модели оценки стоимости опционов: биноминальная модель, формула </w:t>
      </w:r>
      <w:proofErr w:type="spellStart"/>
      <w:r w:rsidRPr="003B1AED">
        <w:rPr>
          <w:sz w:val="28"/>
          <w:szCs w:val="28"/>
          <w:lang w:val="ru-RU"/>
        </w:rPr>
        <w:t>Блэка-Шоулза</w:t>
      </w:r>
      <w:proofErr w:type="spellEnd"/>
      <w:r w:rsidRPr="003B1AED">
        <w:rPr>
          <w:sz w:val="28"/>
          <w:szCs w:val="28"/>
          <w:lang w:val="ru-RU"/>
        </w:rPr>
        <w:t>.</w:t>
      </w:r>
    </w:p>
    <w:p w14:paraId="3D4EE256" w14:textId="77777777" w:rsidR="005772E7" w:rsidRPr="003B1AED" w:rsidRDefault="005772E7" w:rsidP="005772E7">
      <w:pPr>
        <w:numPr>
          <w:ilvl w:val="0"/>
          <w:numId w:val="27"/>
        </w:numPr>
        <w:rPr>
          <w:sz w:val="28"/>
          <w:szCs w:val="28"/>
          <w:lang w:val="ru-RU"/>
        </w:rPr>
      </w:pPr>
      <w:r w:rsidRPr="003B1AED">
        <w:rPr>
          <w:sz w:val="28"/>
          <w:szCs w:val="28"/>
          <w:lang w:val="ru-RU"/>
        </w:rPr>
        <w:t>Маржинальные сделки, пример длинной и короткой маржинальной сделки. Доходность маржинальной сделки.</w:t>
      </w:r>
    </w:p>
    <w:p w14:paraId="164DD6A2" w14:textId="77777777" w:rsidR="005772E7" w:rsidRPr="003B1AED" w:rsidRDefault="005772E7" w:rsidP="005772E7">
      <w:pPr>
        <w:numPr>
          <w:ilvl w:val="0"/>
          <w:numId w:val="27"/>
        </w:numPr>
        <w:rPr>
          <w:sz w:val="28"/>
          <w:szCs w:val="28"/>
          <w:lang w:val="ru-RU"/>
        </w:rPr>
      </w:pPr>
      <w:r w:rsidRPr="003B1AED">
        <w:rPr>
          <w:sz w:val="28"/>
          <w:szCs w:val="28"/>
          <w:lang w:val="ru-RU"/>
        </w:rPr>
        <w:t xml:space="preserve">Понятие арбитража, примеры. Принципы </w:t>
      </w:r>
      <w:proofErr w:type="spellStart"/>
      <w:r w:rsidRPr="003B1AED">
        <w:rPr>
          <w:sz w:val="28"/>
          <w:szCs w:val="28"/>
          <w:lang w:val="ru-RU"/>
        </w:rPr>
        <w:t>безарбитражности</w:t>
      </w:r>
      <w:proofErr w:type="spellEnd"/>
      <w:r w:rsidRPr="003B1AED">
        <w:rPr>
          <w:sz w:val="28"/>
          <w:szCs w:val="28"/>
          <w:lang w:val="ru-RU"/>
        </w:rPr>
        <w:t>. Свободный от арбитража однопериодный рынок капитала.</w:t>
      </w:r>
    </w:p>
    <w:p w14:paraId="432FD314" w14:textId="77777777" w:rsidR="005772E7" w:rsidRPr="003B1AED" w:rsidRDefault="005772E7" w:rsidP="005772E7">
      <w:pPr>
        <w:numPr>
          <w:ilvl w:val="0"/>
          <w:numId w:val="27"/>
        </w:numPr>
        <w:rPr>
          <w:sz w:val="28"/>
          <w:szCs w:val="28"/>
          <w:lang w:val="ru-RU"/>
        </w:rPr>
      </w:pPr>
      <w:r w:rsidRPr="003B1AED">
        <w:rPr>
          <w:sz w:val="28"/>
          <w:szCs w:val="28"/>
          <w:lang w:val="ru-RU"/>
        </w:rPr>
        <w:t xml:space="preserve">Оптимальный портфель при наличии </w:t>
      </w:r>
      <w:proofErr w:type="spellStart"/>
      <w:r w:rsidRPr="003B1AED">
        <w:rPr>
          <w:sz w:val="28"/>
          <w:szCs w:val="28"/>
          <w:lang w:val="ru-RU"/>
        </w:rPr>
        <w:t>безрисковой</w:t>
      </w:r>
      <w:proofErr w:type="spellEnd"/>
      <w:r w:rsidRPr="003B1AED">
        <w:rPr>
          <w:sz w:val="28"/>
          <w:szCs w:val="28"/>
          <w:lang w:val="ru-RU"/>
        </w:rPr>
        <w:t xml:space="preserve"> процентной ставки. </w:t>
      </w:r>
      <w:proofErr w:type="spellStart"/>
      <w:r w:rsidRPr="003B1AED">
        <w:rPr>
          <w:sz w:val="28"/>
          <w:szCs w:val="28"/>
          <w:lang w:val="ru-RU"/>
        </w:rPr>
        <w:t>Безрисковое</w:t>
      </w:r>
      <w:proofErr w:type="spellEnd"/>
      <w:r w:rsidRPr="003B1AED">
        <w:rPr>
          <w:sz w:val="28"/>
          <w:szCs w:val="28"/>
          <w:lang w:val="ru-RU"/>
        </w:rPr>
        <w:t xml:space="preserve"> кредитование, </w:t>
      </w:r>
      <w:proofErr w:type="spellStart"/>
      <w:r w:rsidRPr="003B1AED">
        <w:rPr>
          <w:sz w:val="28"/>
          <w:szCs w:val="28"/>
          <w:lang w:val="ru-RU"/>
        </w:rPr>
        <w:t>безрисковое</w:t>
      </w:r>
      <w:proofErr w:type="spellEnd"/>
      <w:r w:rsidRPr="003B1AED">
        <w:rPr>
          <w:sz w:val="28"/>
          <w:szCs w:val="28"/>
          <w:lang w:val="ru-RU"/>
        </w:rPr>
        <w:t xml:space="preserve"> заимствование.</w:t>
      </w:r>
    </w:p>
    <w:p w14:paraId="1CC17205" w14:textId="77777777" w:rsidR="005772E7" w:rsidRPr="003B1AED" w:rsidRDefault="005772E7" w:rsidP="005772E7">
      <w:pPr>
        <w:numPr>
          <w:ilvl w:val="0"/>
          <w:numId w:val="27"/>
        </w:numPr>
        <w:rPr>
          <w:sz w:val="28"/>
          <w:szCs w:val="28"/>
          <w:lang w:val="ru-RU"/>
        </w:rPr>
      </w:pPr>
      <w:r w:rsidRPr="003B1AED">
        <w:rPr>
          <w:sz w:val="28"/>
          <w:szCs w:val="28"/>
          <w:lang w:val="ru-RU"/>
        </w:rPr>
        <w:t>Множество допустимых портфелей. Портфель с минимальным риском при заданной ожидаемой доходности. Эффективной множество портфелей.</w:t>
      </w:r>
    </w:p>
    <w:p w14:paraId="443FF5CB" w14:textId="77777777" w:rsidR="005772E7" w:rsidRPr="003B1AED" w:rsidRDefault="005772E7" w:rsidP="005772E7">
      <w:pPr>
        <w:numPr>
          <w:ilvl w:val="0"/>
          <w:numId w:val="27"/>
        </w:numPr>
        <w:rPr>
          <w:sz w:val="28"/>
          <w:szCs w:val="28"/>
          <w:lang w:val="ru-RU"/>
        </w:rPr>
      </w:pPr>
      <w:r w:rsidRPr="003B1AED">
        <w:rPr>
          <w:sz w:val="28"/>
          <w:szCs w:val="28"/>
          <w:lang w:val="ru-RU"/>
        </w:rPr>
        <w:t>Взаимосвязь между ожидаемыми доходностями произвольного актива и рыночного портфеля. Ковариация с рыночным портфелем как мера риска в модели.</w:t>
      </w:r>
    </w:p>
    <w:p w14:paraId="64C54DA0" w14:textId="77777777" w:rsidR="005772E7" w:rsidRPr="003B1AED" w:rsidRDefault="005772E7" w:rsidP="005772E7">
      <w:pPr>
        <w:numPr>
          <w:ilvl w:val="0"/>
          <w:numId w:val="27"/>
        </w:numPr>
        <w:rPr>
          <w:sz w:val="28"/>
          <w:szCs w:val="28"/>
          <w:lang w:val="ru-RU"/>
        </w:rPr>
      </w:pPr>
      <w:r w:rsidRPr="003B1AED">
        <w:rPr>
          <w:sz w:val="28"/>
          <w:szCs w:val="28"/>
          <w:lang w:val="ru-RU"/>
        </w:rPr>
        <w:t>Рыночная модель как пример однофакторной модели. Ожидаемая доходность и ковариационная матрица в многофакторной модели. Бета ценной бумаги. Построение оптимального портфеля.</w:t>
      </w:r>
    </w:p>
    <w:p w14:paraId="003FEE03" w14:textId="77777777" w:rsidR="005772E7" w:rsidRPr="003B1AED" w:rsidRDefault="005772E7" w:rsidP="005772E7">
      <w:pPr>
        <w:numPr>
          <w:ilvl w:val="0"/>
          <w:numId w:val="27"/>
        </w:numPr>
        <w:rPr>
          <w:sz w:val="28"/>
          <w:szCs w:val="28"/>
          <w:lang w:val="ru-RU"/>
        </w:rPr>
      </w:pPr>
      <w:r w:rsidRPr="003B1AED">
        <w:rPr>
          <w:sz w:val="28"/>
          <w:szCs w:val="28"/>
          <w:lang w:val="ru-RU"/>
        </w:rPr>
        <w:t>Функция полезности Р. Стоуна.</w:t>
      </w:r>
      <w:r w:rsidRPr="003B1AED">
        <w:rPr>
          <w:webHidden/>
          <w:sz w:val="28"/>
          <w:szCs w:val="28"/>
          <w:lang w:val="ru-RU"/>
        </w:rPr>
        <w:t xml:space="preserve"> </w:t>
      </w:r>
      <w:r w:rsidRPr="003B1AED">
        <w:rPr>
          <w:sz w:val="28"/>
          <w:szCs w:val="28"/>
          <w:lang w:val="ru-RU"/>
        </w:rPr>
        <w:t>Влияние дохода и замены</w:t>
      </w:r>
      <w:r w:rsidRPr="003B1AED">
        <w:rPr>
          <w:webHidden/>
          <w:sz w:val="28"/>
          <w:szCs w:val="28"/>
          <w:lang w:val="ru-RU"/>
        </w:rPr>
        <w:t xml:space="preserve">. </w:t>
      </w:r>
      <w:r w:rsidRPr="003B1AED">
        <w:rPr>
          <w:sz w:val="28"/>
          <w:szCs w:val="28"/>
          <w:lang w:val="ru-RU"/>
        </w:rPr>
        <w:t xml:space="preserve">Уравнение Слуцкого. Функция спроса Маршала и косвенная функция полезности. </w:t>
      </w:r>
    </w:p>
    <w:p w14:paraId="2F9A985F" w14:textId="77777777" w:rsidR="005772E7" w:rsidRPr="003B1AED" w:rsidRDefault="005772E7" w:rsidP="005772E7">
      <w:pPr>
        <w:numPr>
          <w:ilvl w:val="0"/>
          <w:numId w:val="27"/>
        </w:numPr>
        <w:rPr>
          <w:sz w:val="28"/>
          <w:szCs w:val="28"/>
          <w:lang w:val="ru-RU"/>
        </w:rPr>
      </w:pPr>
      <w:r w:rsidRPr="003B1AED">
        <w:rPr>
          <w:sz w:val="28"/>
          <w:szCs w:val="28"/>
          <w:lang w:val="ru-RU"/>
        </w:rPr>
        <w:t xml:space="preserve">Выбор потребителя при заданной полезности. Лемма </w:t>
      </w:r>
      <w:proofErr w:type="spellStart"/>
      <w:r w:rsidRPr="003B1AED">
        <w:rPr>
          <w:sz w:val="28"/>
          <w:szCs w:val="28"/>
          <w:lang w:val="ru-RU"/>
        </w:rPr>
        <w:t>Шеппарда</w:t>
      </w:r>
      <w:proofErr w:type="spellEnd"/>
      <w:r w:rsidRPr="003B1AED">
        <w:rPr>
          <w:sz w:val="28"/>
          <w:szCs w:val="28"/>
          <w:lang w:val="ru-RU"/>
        </w:rPr>
        <w:t xml:space="preserve"> и тождество Роя.</w:t>
      </w:r>
    </w:p>
    <w:p w14:paraId="58D43F97" w14:textId="77777777" w:rsidR="005772E7" w:rsidRPr="003B1AED" w:rsidRDefault="005772E7" w:rsidP="005772E7">
      <w:pPr>
        <w:numPr>
          <w:ilvl w:val="0"/>
          <w:numId w:val="27"/>
        </w:numPr>
        <w:rPr>
          <w:sz w:val="28"/>
          <w:szCs w:val="28"/>
          <w:lang w:val="ru-RU"/>
        </w:rPr>
      </w:pPr>
      <w:r w:rsidRPr="003B1AED">
        <w:rPr>
          <w:sz w:val="28"/>
          <w:szCs w:val="28"/>
          <w:lang w:val="ru-RU"/>
        </w:rPr>
        <w:t>Производственная функция. Линейная производственная функция.  Двухфакторная производственная функция. Свойства производственной функции.</w:t>
      </w:r>
    </w:p>
    <w:p w14:paraId="61986C3B" w14:textId="77777777" w:rsidR="005772E7" w:rsidRPr="003B1AED" w:rsidRDefault="005772E7" w:rsidP="005772E7">
      <w:pPr>
        <w:numPr>
          <w:ilvl w:val="0"/>
          <w:numId w:val="27"/>
        </w:numPr>
        <w:rPr>
          <w:sz w:val="28"/>
          <w:szCs w:val="28"/>
          <w:lang w:val="ru-RU"/>
        </w:rPr>
      </w:pPr>
      <w:r w:rsidRPr="003B1AED">
        <w:rPr>
          <w:sz w:val="28"/>
          <w:szCs w:val="28"/>
          <w:lang w:val="ru-RU"/>
        </w:rPr>
        <w:lastRenderedPageBreak/>
        <w:t xml:space="preserve">Неоклассическая производственная функция, условия однородности. </w:t>
      </w:r>
      <w:proofErr w:type="spellStart"/>
      <w:r w:rsidRPr="003B1AED">
        <w:rPr>
          <w:sz w:val="28"/>
          <w:szCs w:val="28"/>
          <w:lang w:val="ru-RU"/>
        </w:rPr>
        <w:t>Изокванты</w:t>
      </w:r>
      <w:proofErr w:type="spellEnd"/>
      <w:r w:rsidRPr="003B1AED">
        <w:rPr>
          <w:sz w:val="28"/>
          <w:szCs w:val="28"/>
          <w:lang w:val="ru-RU"/>
        </w:rPr>
        <w:t>. Предельная норма замены факторов производства. Эластичность замены факторов производства.</w:t>
      </w:r>
      <w:hyperlink w:anchor="_Toc191274702" w:history="1">
        <w:r w:rsidRPr="003B1AED">
          <w:rPr>
            <w:rStyle w:val="a7"/>
            <w:sz w:val="28"/>
            <w:szCs w:val="28"/>
            <w:lang w:val="ru-RU"/>
          </w:rPr>
          <w:t xml:space="preserve"> </w:t>
        </w:r>
      </w:hyperlink>
    </w:p>
    <w:p w14:paraId="2F7CEE3F" w14:textId="77777777" w:rsidR="005772E7" w:rsidRPr="003B1AED" w:rsidRDefault="005772E7" w:rsidP="005772E7">
      <w:pPr>
        <w:numPr>
          <w:ilvl w:val="0"/>
          <w:numId w:val="27"/>
        </w:numPr>
        <w:rPr>
          <w:sz w:val="28"/>
          <w:szCs w:val="28"/>
          <w:lang w:val="ru-RU"/>
        </w:rPr>
      </w:pPr>
      <w:r w:rsidRPr="003B1AED">
        <w:rPr>
          <w:sz w:val="28"/>
          <w:szCs w:val="28"/>
          <w:lang w:val="ru-RU"/>
        </w:rPr>
        <w:t>Производственная функция CES.</w:t>
      </w:r>
      <w:r w:rsidR="00163853" w:rsidRPr="003B1AED">
        <w:rPr>
          <w:sz w:val="28"/>
          <w:szCs w:val="28"/>
          <w:lang w:val="ru-RU"/>
        </w:rPr>
        <w:t xml:space="preserve"> </w:t>
      </w:r>
      <w:r w:rsidRPr="003B1AED">
        <w:rPr>
          <w:sz w:val="28"/>
          <w:szCs w:val="28"/>
          <w:lang w:val="ru-RU"/>
        </w:rPr>
        <w:t>Технический прогресс.</w:t>
      </w:r>
    </w:p>
    <w:p w14:paraId="66CCC66B" w14:textId="77777777" w:rsidR="005772E7" w:rsidRPr="003B1AED" w:rsidRDefault="005772E7" w:rsidP="005772E7">
      <w:pPr>
        <w:numPr>
          <w:ilvl w:val="0"/>
          <w:numId w:val="27"/>
        </w:numPr>
        <w:rPr>
          <w:sz w:val="28"/>
          <w:szCs w:val="28"/>
          <w:lang w:val="ru-RU"/>
        </w:rPr>
      </w:pPr>
      <w:r w:rsidRPr="003B1AED">
        <w:rPr>
          <w:sz w:val="28"/>
          <w:szCs w:val="28"/>
          <w:lang w:val="ru-RU"/>
        </w:rPr>
        <w:t xml:space="preserve">Модель </w:t>
      </w:r>
      <w:proofErr w:type="spellStart"/>
      <w:r w:rsidRPr="003B1AED">
        <w:rPr>
          <w:sz w:val="28"/>
          <w:szCs w:val="28"/>
          <w:lang w:val="ru-RU"/>
        </w:rPr>
        <w:t>Манделла</w:t>
      </w:r>
      <w:proofErr w:type="spellEnd"/>
      <w:r w:rsidRPr="003B1AED">
        <w:rPr>
          <w:sz w:val="28"/>
          <w:szCs w:val="28"/>
          <w:lang w:val="ru-RU"/>
        </w:rPr>
        <w:t>-Флеминга (плавающий и фиксированный валютные курсы).</w:t>
      </w:r>
    </w:p>
    <w:p w14:paraId="58E4E76A" w14:textId="77777777" w:rsidR="005772E7" w:rsidRPr="003B1AED" w:rsidRDefault="005772E7" w:rsidP="005772E7">
      <w:pPr>
        <w:numPr>
          <w:ilvl w:val="0"/>
          <w:numId w:val="27"/>
        </w:numPr>
        <w:rPr>
          <w:sz w:val="28"/>
          <w:szCs w:val="28"/>
          <w:lang w:val="ru-RU"/>
        </w:rPr>
      </w:pPr>
      <w:r w:rsidRPr="003B1AED">
        <w:rPr>
          <w:sz w:val="28"/>
          <w:szCs w:val="28"/>
          <w:lang w:val="ru-RU"/>
        </w:rPr>
        <w:t>Модель открытой экономики с несовершенной мобильностью капитала (долгосрочный и краткосрочный аспекты).</w:t>
      </w:r>
    </w:p>
    <w:p w14:paraId="608EA09A" w14:textId="77777777" w:rsidR="005772E7" w:rsidRPr="003B1AED" w:rsidRDefault="005772E7" w:rsidP="005772E7">
      <w:pPr>
        <w:numPr>
          <w:ilvl w:val="0"/>
          <w:numId w:val="27"/>
        </w:numPr>
        <w:rPr>
          <w:sz w:val="28"/>
          <w:szCs w:val="28"/>
          <w:lang w:val="ru-RU"/>
        </w:rPr>
      </w:pPr>
      <w:r w:rsidRPr="003B1AED">
        <w:rPr>
          <w:sz w:val="28"/>
          <w:szCs w:val="28"/>
          <w:lang w:val="ru-RU"/>
        </w:rPr>
        <w:t>Инфляционная и кредитно-денежная политика.</w:t>
      </w:r>
    </w:p>
    <w:p w14:paraId="5AB41EA4" w14:textId="77777777" w:rsidR="005772E7" w:rsidRPr="003B1AED" w:rsidRDefault="005772E7" w:rsidP="005772E7">
      <w:pPr>
        <w:numPr>
          <w:ilvl w:val="0"/>
          <w:numId w:val="27"/>
        </w:numPr>
        <w:rPr>
          <w:sz w:val="28"/>
          <w:szCs w:val="28"/>
          <w:lang w:val="ru-RU"/>
        </w:rPr>
      </w:pPr>
      <w:r w:rsidRPr="003B1AED">
        <w:rPr>
          <w:sz w:val="28"/>
          <w:szCs w:val="28"/>
          <w:lang w:val="ru-RU"/>
        </w:rPr>
        <w:t>Модели эндогенного роста.</w:t>
      </w:r>
    </w:p>
    <w:p w14:paraId="4B086C98" w14:textId="77777777" w:rsidR="005772E7" w:rsidRPr="003B1AED" w:rsidRDefault="005772E7" w:rsidP="005772E7">
      <w:pPr>
        <w:numPr>
          <w:ilvl w:val="0"/>
          <w:numId w:val="27"/>
        </w:numPr>
        <w:rPr>
          <w:sz w:val="28"/>
          <w:szCs w:val="28"/>
          <w:lang w:val="ru-RU"/>
        </w:rPr>
      </w:pPr>
      <w:r w:rsidRPr="003B1AED">
        <w:rPr>
          <w:sz w:val="28"/>
          <w:szCs w:val="28"/>
          <w:lang w:val="ru-RU"/>
        </w:rPr>
        <w:t>Общее экономическое равновесие, равновесие при централизованном управлении.</w:t>
      </w:r>
    </w:p>
    <w:p w14:paraId="1D3AD618" w14:textId="77777777" w:rsidR="005772E7" w:rsidRPr="003B1AED" w:rsidRDefault="005772E7" w:rsidP="005772E7">
      <w:pPr>
        <w:numPr>
          <w:ilvl w:val="0"/>
          <w:numId w:val="27"/>
        </w:numPr>
        <w:rPr>
          <w:sz w:val="28"/>
          <w:szCs w:val="28"/>
          <w:lang w:val="ru-RU"/>
        </w:rPr>
      </w:pPr>
      <w:r w:rsidRPr="003B1AED">
        <w:rPr>
          <w:sz w:val="28"/>
          <w:szCs w:val="28"/>
          <w:lang w:val="ru-RU"/>
        </w:rPr>
        <w:t>Основные понятия и определения теории кодирования информации. Расстояние Хэмминга Кодовое расстояние. Коды с исправлением ошибок. Теорема об обнаружении t ошибок. Теорема об исправлении t ошибок.</w:t>
      </w:r>
    </w:p>
    <w:p w14:paraId="75340625" w14:textId="77777777" w:rsidR="005772E7" w:rsidRPr="003B1AED" w:rsidRDefault="005772E7" w:rsidP="005772E7">
      <w:pPr>
        <w:numPr>
          <w:ilvl w:val="0"/>
          <w:numId w:val="27"/>
        </w:numPr>
        <w:rPr>
          <w:sz w:val="28"/>
          <w:szCs w:val="28"/>
          <w:lang w:val="ru-RU"/>
        </w:rPr>
      </w:pPr>
      <w:r w:rsidRPr="003B1AED">
        <w:rPr>
          <w:sz w:val="28"/>
          <w:szCs w:val="28"/>
          <w:lang w:val="ru-RU"/>
        </w:rPr>
        <w:t>Коды Хэмминга. Построение кода Хэмминга, исправляющего одну ошибку. Обнаружение ошибки в кодах Хэмминга.</w:t>
      </w:r>
    </w:p>
    <w:p w14:paraId="67DCB8D1" w14:textId="77777777" w:rsidR="005772E7" w:rsidRPr="003B1AED" w:rsidRDefault="005772E7" w:rsidP="005772E7">
      <w:pPr>
        <w:numPr>
          <w:ilvl w:val="0"/>
          <w:numId w:val="27"/>
        </w:numPr>
        <w:rPr>
          <w:sz w:val="28"/>
          <w:szCs w:val="28"/>
          <w:lang w:val="ru-RU"/>
        </w:rPr>
      </w:pPr>
      <w:r w:rsidRPr="003B1AED">
        <w:rPr>
          <w:sz w:val="28"/>
          <w:szCs w:val="28"/>
          <w:lang w:val="ru-RU"/>
        </w:rPr>
        <w:t xml:space="preserve">Линейные коды. Построение проверочной матрицы по заданной порождающей матрице. </w:t>
      </w:r>
    </w:p>
    <w:p w14:paraId="19AB220A" w14:textId="77777777" w:rsidR="005772E7" w:rsidRPr="003B1AED" w:rsidRDefault="005772E7" w:rsidP="005772E7">
      <w:pPr>
        <w:numPr>
          <w:ilvl w:val="0"/>
          <w:numId w:val="27"/>
        </w:numPr>
        <w:rPr>
          <w:sz w:val="28"/>
          <w:szCs w:val="28"/>
          <w:lang w:val="ru-RU"/>
        </w:rPr>
      </w:pPr>
      <w:r w:rsidRPr="003B1AED">
        <w:rPr>
          <w:sz w:val="28"/>
          <w:szCs w:val="28"/>
          <w:lang w:val="ru-RU"/>
        </w:rPr>
        <w:t>Алфавитное кодирование. Свойство префикса. Свойство окончания. Вопросы однозначности декодирования.</w:t>
      </w:r>
    </w:p>
    <w:p w14:paraId="554593A0" w14:textId="77777777" w:rsidR="005772E7" w:rsidRPr="003B1AED" w:rsidRDefault="005772E7" w:rsidP="005772E7">
      <w:pPr>
        <w:numPr>
          <w:ilvl w:val="0"/>
          <w:numId w:val="27"/>
        </w:numPr>
        <w:rPr>
          <w:sz w:val="28"/>
          <w:szCs w:val="28"/>
          <w:lang w:val="ru-RU"/>
        </w:rPr>
      </w:pPr>
      <w:r w:rsidRPr="003B1AED">
        <w:rPr>
          <w:sz w:val="28"/>
          <w:szCs w:val="28"/>
          <w:lang w:val="ru-RU"/>
        </w:rPr>
        <w:t xml:space="preserve">Алфавитные коды с минимальной избыточностью. Метод Хаффмана. Метод </w:t>
      </w:r>
      <w:proofErr w:type="spellStart"/>
      <w:r w:rsidRPr="003B1AED">
        <w:rPr>
          <w:sz w:val="28"/>
          <w:szCs w:val="28"/>
          <w:lang w:val="ru-RU"/>
        </w:rPr>
        <w:t>Фано</w:t>
      </w:r>
      <w:proofErr w:type="spellEnd"/>
      <w:r w:rsidRPr="003B1AED">
        <w:rPr>
          <w:sz w:val="28"/>
          <w:szCs w:val="28"/>
          <w:lang w:val="ru-RU"/>
        </w:rPr>
        <w:t>. Метод Шеннона.</w:t>
      </w:r>
    </w:p>
    <w:p w14:paraId="693D5197" w14:textId="77777777" w:rsidR="005772E7" w:rsidRPr="003B1AED" w:rsidRDefault="005772E7" w:rsidP="005772E7">
      <w:pPr>
        <w:numPr>
          <w:ilvl w:val="0"/>
          <w:numId w:val="27"/>
        </w:numPr>
        <w:rPr>
          <w:sz w:val="28"/>
          <w:szCs w:val="28"/>
          <w:lang w:val="ru-RU"/>
        </w:rPr>
      </w:pPr>
      <w:r w:rsidRPr="003B1AED">
        <w:rPr>
          <w:sz w:val="28"/>
          <w:szCs w:val="28"/>
          <w:lang w:val="ru-RU"/>
        </w:rPr>
        <w:t xml:space="preserve">Гарантированная оценка эффективности. Оптимальная гарантирующая стратегия. Задача о строительстве моста. </w:t>
      </w:r>
    </w:p>
    <w:p w14:paraId="70700058" w14:textId="77777777" w:rsidR="005772E7" w:rsidRPr="003B1AED" w:rsidRDefault="005772E7" w:rsidP="005772E7">
      <w:pPr>
        <w:numPr>
          <w:ilvl w:val="0"/>
          <w:numId w:val="27"/>
        </w:numPr>
        <w:rPr>
          <w:sz w:val="28"/>
          <w:szCs w:val="28"/>
          <w:lang w:val="ru-RU"/>
        </w:rPr>
      </w:pPr>
      <w:r w:rsidRPr="003B1AED">
        <w:rPr>
          <w:sz w:val="28"/>
          <w:szCs w:val="28"/>
          <w:lang w:val="ru-RU"/>
        </w:rPr>
        <w:t xml:space="preserve">Содержательная формулировка задачи распознавания. Этапы решения задачи распознавания. </w:t>
      </w:r>
    </w:p>
    <w:p w14:paraId="13CA1ECA" w14:textId="77777777" w:rsidR="005772E7" w:rsidRPr="003B1AED" w:rsidRDefault="005772E7" w:rsidP="005772E7">
      <w:pPr>
        <w:numPr>
          <w:ilvl w:val="0"/>
          <w:numId w:val="27"/>
        </w:numPr>
        <w:rPr>
          <w:sz w:val="28"/>
          <w:szCs w:val="28"/>
          <w:lang w:val="ru-RU"/>
        </w:rPr>
      </w:pPr>
      <w:r w:rsidRPr="003B1AED">
        <w:rPr>
          <w:sz w:val="28"/>
          <w:szCs w:val="28"/>
          <w:lang w:val="ru-RU"/>
        </w:rPr>
        <w:t xml:space="preserve">Детерминированные задачи распознавания. Задача построения разделяющих границ. Методы коррекции данных для построения разделяющих гиперплоскостей в пространстве признаков. </w:t>
      </w:r>
    </w:p>
    <w:p w14:paraId="4C0BF7BC" w14:textId="77777777" w:rsidR="005772E7" w:rsidRPr="003B1AED" w:rsidRDefault="005772E7" w:rsidP="005772E7">
      <w:pPr>
        <w:numPr>
          <w:ilvl w:val="0"/>
          <w:numId w:val="27"/>
        </w:numPr>
        <w:rPr>
          <w:sz w:val="28"/>
          <w:szCs w:val="28"/>
          <w:lang w:val="ru-RU"/>
        </w:rPr>
      </w:pPr>
      <w:r w:rsidRPr="003B1AED">
        <w:rPr>
          <w:sz w:val="28"/>
          <w:szCs w:val="28"/>
          <w:lang w:val="ru-RU"/>
        </w:rPr>
        <w:t xml:space="preserve">Детерминированные задачи распознавания. Построение рабочего словаря признаков при ограниченных ресурсах. </w:t>
      </w:r>
    </w:p>
    <w:p w14:paraId="022BC4A9" w14:textId="77777777" w:rsidR="005772E7" w:rsidRPr="003B1AED" w:rsidRDefault="005772E7" w:rsidP="005772E7">
      <w:pPr>
        <w:numPr>
          <w:ilvl w:val="0"/>
          <w:numId w:val="27"/>
        </w:numPr>
        <w:rPr>
          <w:sz w:val="28"/>
          <w:szCs w:val="28"/>
          <w:lang w:val="ru-RU"/>
        </w:rPr>
      </w:pPr>
      <w:r w:rsidRPr="003B1AED">
        <w:rPr>
          <w:sz w:val="28"/>
          <w:szCs w:val="28"/>
          <w:lang w:val="ru-RU"/>
        </w:rPr>
        <w:t xml:space="preserve">Стохастические задачи распознавания. Оценка эффективности системы распознавания. Ошибки первого и второго рода. Нахождение оптимального значения параметра решающего правила. </w:t>
      </w:r>
    </w:p>
    <w:p w14:paraId="6424474E" w14:textId="77777777" w:rsidR="005772E7" w:rsidRPr="003B1AED" w:rsidRDefault="005772E7" w:rsidP="005772E7">
      <w:pPr>
        <w:numPr>
          <w:ilvl w:val="0"/>
          <w:numId w:val="27"/>
        </w:numPr>
        <w:rPr>
          <w:sz w:val="28"/>
          <w:szCs w:val="28"/>
          <w:lang w:val="ru-RU"/>
        </w:rPr>
      </w:pPr>
      <w:r w:rsidRPr="003B1AED">
        <w:rPr>
          <w:sz w:val="28"/>
          <w:szCs w:val="28"/>
          <w:lang w:val="ru-RU"/>
        </w:rPr>
        <w:t xml:space="preserve">Стохастические задачи распознавания. Апостериорные вероятности. Критерий Байеса. </w:t>
      </w:r>
    </w:p>
    <w:p w14:paraId="5ED07937" w14:textId="77777777" w:rsidR="005772E7" w:rsidRPr="003B1AED" w:rsidRDefault="005772E7" w:rsidP="005772E7">
      <w:pPr>
        <w:numPr>
          <w:ilvl w:val="0"/>
          <w:numId w:val="27"/>
        </w:numPr>
        <w:rPr>
          <w:sz w:val="28"/>
          <w:szCs w:val="28"/>
          <w:lang w:val="ru-RU"/>
        </w:rPr>
      </w:pPr>
      <w:r w:rsidRPr="003B1AED">
        <w:rPr>
          <w:sz w:val="28"/>
          <w:szCs w:val="28"/>
          <w:lang w:val="ru-RU"/>
        </w:rPr>
        <w:t xml:space="preserve">Задачи распознавания в условиях отсутствия априорных вероятностей. Значения среднего риска. Принцип гарантированного результата. </w:t>
      </w:r>
    </w:p>
    <w:p w14:paraId="7EC729D0" w14:textId="77777777" w:rsidR="005772E7" w:rsidRPr="003B1AED" w:rsidRDefault="005772E7" w:rsidP="005772E7">
      <w:pPr>
        <w:numPr>
          <w:ilvl w:val="0"/>
          <w:numId w:val="27"/>
        </w:numPr>
        <w:rPr>
          <w:sz w:val="28"/>
          <w:szCs w:val="28"/>
          <w:lang w:val="ru-RU"/>
        </w:rPr>
      </w:pPr>
      <w:r w:rsidRPr="003B1AED">
        <w:rPr>
          <w:sz w:val="28"/>
          <w:szCs w:val="28"/>
          <w:lang w:val="ru-RU"/>
        </w:rPr>
        <w:t xml:space="preserve">Класс линейных булевых функций. Проверить линейность дизъюнкции </w:t>
      </w:r>
      <m:oMath>
        <m:r>
          <m:rPr>
            <m:sty m:val="p"/>
          </m:rPr>
          <w:rPr>
            <w:rFonts w:ascii="Cambria Math" w:hAnsi="Cambria Math"/>
            <w:sz w:val="28"/>
            <w:szCs w:val="28"/>
            <w:lang w:val="ru-RU" w:eastAsia="ru-RU"/>
          </w:rPr>
          <m:t xml:space="preserve">x∨y,  отрицания </m:t>
        </m:r>
        <m:sSup>
          <m:sSupPr>
            <m:ctrlPr>
              <w:rPr>
                <w:rFonts w:ascii="Cambria Math" w:hAnsi="Cambria Math"/>
                <w:sz w:val="28"/>
                <w:szCs w:val="28"/>
                <w:lang w:val="ru-RU" w:eastAsia="ru-RU"/>
              </w:rPr>
            </m:ctrlPr>
          </m:sSupPr>
          <m:e>
            <m:r>
              <m:rPr>
                <m:sty m:val="p"/>
              </m:rPr>
              <w:rPr>
                <w:rFonts w:ascii="Cambria Math" w:hAnsi="Cambria Math"/>
                <w:sz w:val="28"/>
                <w:szCs w:val="28"/>
                <w:lang w:val="ru-RU" w:eastAsia="ru-RU"/>
              </w:rPr>
              <m:t>x</m:t>
            </m:r>
          </m:e>
          <m:sup>
            <m:r>
              <m:rPr>
                <m:sty m:val="p"/>
              </m:rPr>
              <w:rPr>
                <w:rFonts w:ascii="Cambria Math" w:hAnsi="Cambria Math"/>
                <w:sz w:val="28"/>
                <w:szCs w:val="28"/>
                <w:lang w:val="ru-RU" w:eastAsia="ru-RU"/>
              </w:rPr>
              <m:t>'</m:t>
            </m:r>
          </m:sup>
        </m:sSup>
      </m:oMath>
      <w:r w:rsidRPr="003B1AED">
        <w:rPr>
          <w:sz w:val="28"/>
          <w:szCs w:val="28"/>
          <w:lang w:val="ru-RU"/>
        </w:rPr>
        <w:t xml:space="preserve"> и стрелки Пирса </w:t>
      </w:r>
      <m:oMath>
        <m:r>
          <m:rPr>
            <m:sty m:val="p"/>
          </m:rPr>
          <w:rPr>
            <w:rFonts w:ascii="Cambria Math" w:hAnsi="Cambria Math"/>
            <w:sz w:val="28"/>
            <w:szCs w:val="28"/>
            <w:lang w:val="ru-RU" w:eastAsia="ru-RU"/>
          </w:rPr>
          <m:t>x↓y</m:t>
        </m:r>
      </m:oMath>
      <w:r w:rsidRPr="003B1AED">
        <w:rPr>
          <w:sz w:val="28"/>
          <w:szCs w:val="28"/>
          <w:lang w:val="ru-RU"/>
        </w:rPr>
        <w:t>.</w:t>
      </w:r>
    </w:p>
    <w:p w14:paraId="399C13EA" w14:textId="77777777" w:rsidR="005772E7" w:rsidRPr="003B1AED" w:rsidRDefault="005772E7" w:rsidP="005772E7">
      <w:pPr>
        <w:numPr>
          <w:ilvl w:val="0"/>
          <w:numId w:val="27"/>
        </w:numPr>
        <w:rPr>
          <w:sz w:val="28"/>
          <w:szCs w:val="28"/>
          <w:lang w:val="ru-RU"/>
        </w:rPr>
      </w:pPr>
      <w:r w:rsidRPr="003B1AED">
        <w:rPr>
          <w:sz w:val="28"/>
          <w:szCs w:val="28"/>
          <w:lang w:val="ru-RU"/>
        </w:rPr>
        <w:t xml:space="preserve">Класс монотонных функций. Проверить монотонность конъюнкции </w:t>
      </w:r>
      <m:oMath>
        <m:r>
          <m:rPr>
            <m:sty m:val="p"/>
          </m:rPr>
          <w:rPr>
            <w:rFonts w:ascii="Cambria Math" w:hAnsi="Cambria Math"/>
            <w:sz w:val="28"/>
            <w:szCs w:val="28"/>
            <w:lang w:val="ru-RU" w:eastAsia="ru-RU"/>
          </w:rPr>
          <m:t>xy</m:t>
        </m:r>
      </m:oMath>
      <w:r w:rsidRPr="003B1AED">
        <w:rPr>
          <w:sz w:val="28"/>
          <w:szCs w:val="28"/>
          <w:lang w:val="ru-RU"/>
        </w:rPr>
        <w:t xml:space="preserve"> и сложения по модулю два </w:t>
      </w:r>
      <m:oMath>
        <m:r>
          <m:rPr>
            <m:sty m:val="p"/>
          </m:rPr>
          <w:rPr>
            <w:rFonts w:ascii="Cambria Math" w:hAnsi="Cambria Math"/>
            <w:sz w:val="28"/>
            <w:szCs w:val="28"/>
            <w:lang w:val="ru-RU" w:eastAsia="ru-RU"/>
          </w:rPr>
          <m:t>x⊕y</m:t>
        </m:r>
      </m:oMath>
      <w:r w:rsidRPr="003B1AED">
        <w:rPr>
          <w:sz w:val="28"/>
          <w:szCs w:val="28"/>
          <w:lang w:val="ru-RU"/>
        </w:rPr>
        <w:t>.</w:t>
      </w:r>
    </w:p>
    <w:p w14:paraId="33B4BB85" w14:textId="77777777" w:rsidR="005772E7" w:rsidRPr="003B1AED" w:rsidRDefault="005772E7" w:rsidP="005772E7">
      <w:pPr>
        <w:numPr>
          <w:ilvl w:val="0"/>
          <w:numId w:val="27"/>
        </w:numPr>
        <w:rPr>
          <w:sz w:val="28"/>
          <w:szCs w:val="28"/>
          <w:lang w:val="ru-RU"/>
        </w:rPr>
      </w:pPr>
      <w:r w:rsidRPr="003B1AED">
        <w:rPr>
          <w:sz w:val="28"/>
          <w:szCs w:val="28"/>
          <w:lang w:val="ru-RU"/>
        </w:rPr>
        <w:lastRenderedPageBreak/>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lang w:val="ru-RU" w:eastAsia="ru-RU"/>
              </w:rPr>
            </m:ctrlPr>
          </m:dPr>
          <m:e>
            <m:r>
              <m:rPr>
                <m:sty m:val="p"/>
              </m:rPr>
              <w:rPr>
                <w:rFonts w:ascii="Cambria Math" w:hAnsi="Cambria Math"/>
                <w:sz w:val="28"/>
                <w:szCs w:val="28"/>
                <w:lang w:val="ru-RU" w:eastAsia="ru-RU"/>
              </w:rPr>
              <m:t>∧,∼,1</m:t>
            </m:r>
          </m:e>
        </m:d>
      </m:oMath>
    </w:p>
    <w:p w14:paraId="378AAA0B" w14:textId="77777777" w:rsidR="005772E7" w:rsidRPr="003B1AED" w:rsidRDefault="005772E7" w:rsidP="005772E7">
      <w:pPr>
        <w:numPr>
          <w:ilvl w:val="0"/>
          <w:numId w:val="27"/>
        </w:numPr>
        <w:rPr>
          <w:sz w:val="28"/>
          <w:szCs w:val="28"/>
          <w:lang w:val="ru-RU"/>
        </w:rPr>
      </w:pPr>
      <w:r w:rsidRPr="003B1AED">
        <w:rPr>
          <w:sz w:val="28"/>
          <w:szCs w:val="28"/>
          <w:lang w:val="ru-RU"/>
        </w:rPr>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lang w:val="ru-RU" w:eastAsia="ru-RU"/>
              </w:rPr>
            </m:ctrlPr>
          </m:dPr>
          <m:e>
            <m:r>
              <m:rPr>
                <m:sty m:val="p"/>
              </m:rPr>
              <w:rPr>
                <w:rFonts w:ascii="Cambria Math" w:hAnsi="Cambria Math"/>
                <w:sz w:val="28"/>
                <w:szCs w:val="28"/>
                <w:lang w:val="ru-RU" w:eastAsia="ru-RU"/>
              </w:rPr>
              <m:t>↓</m:t>
            </m:r>
          </m:e>
        </m:d>
      </m:oMath>
    </w:p>
    <w:p w14:paraId="5DAA41D5" w14:textId="77777777" w:rsidR="005772E7" w:rsidRPr="003B1AED" w:rsidRDefault="005772E7" w:rsidP="005772E7">
      <w:pPr>
        <w:numPr>
          <w:ilvl w:val="0"/>
          <w:numId w:val="27"/>
        </w:numPr>
        <w:rPr>
          <w:sz w:val="28"/>
          <w:szCs w:val="28"/>
          <w:lang w:val="ru-RU"/>
        </w:rPr>
      </w:pPr>
      <w:r w:rsidRPr="003B1AED">
        <w:rPr>
          <w:sz w:val="28"/>
          <w:szCs w:val="28"/>
          <w:lang w:val="ru-RU"/>
        </w:rPr>
        <w:t xml:space="preserve">Модели равновесного анализа в экономике. Анализ спроса и предложения. </w:t>
      </w:r>
      <w:proofErr w:type="spellStart"/>
      <w:r w:rsidRPr="003B1AED">
        <w:rPr>
          <w:sz w:val="28"/>
          <w:szCs w:val="28"/>
          <w:lang w:val="ru-RU"/>
        </w:rPr>
        <w:t>Изокосты</w:t>
      </w:r>
      <w:proofErr w:type="spellEnd"/>
      <w:r w:rsidRPr="003B1AED">
        <w:rPr>
          <w:sz w:val="28"/>
          <w:szCs w:val="28"/>
          <w:lang w:val="ru-RU"/>
        </w:rPr>
        <w:t xml:space="preserve">. Многосекторная модель анализа национального дохода (Дж. </w:t>
      </w:r>
      <w:proofErr w:type="spellStart"/>
      <w:r w:rsidRPr="003B1AED">
        <w:rPr>
          <w:sz w:val="28"/>
          <w:szCs w:val="28"/>
          <w:lang w:val="ru-RU"/>
        </w:rPr>
        <w:t>Кейнс</w:t>
      </w:r>
      <w:proofErr w:type="spellEnd"/>
      <w:r w:rsidRPr="003B1AED">
        <w:rPr>
          <w:sz w:val="28"/>
          <w:szCs w:val="28"/>
          <w:lang w:val="ru-RU"/>
        </w:rPr>
        <w:t xml:space="preserve">). </w:t>
      </w:r>
    </w:p>
    <w:p w14:paraId="67AC8069" w14:textId="77777777" w:rsidR="005772E7" w:rsidRPr="003B1AED" w:rsidRDefault="005772E7" w:rsidP="005772E7">
      <w:pPr>
        <w:numPr>
          <w:ilvl w:val="0"/>
          <w:numId w:val="27"/>
        </w:numPr>
        <w:rPr>
          <w:sz w:val="28"/>
          <w:szCs w:val="28"/>
          <w:lang w:val="ru-RU"/>
        </w:rPr>
      </w:pPr>
      <w:r w:rsidRPr="003B1AED">
        <w:rPr>
          <w:sz w:val="28"/>
          <w:szCs w:val="28"/>
          <w:lang w:val="ru-RU"/>
        </w:rPr>
        <w:t xml:space="preserve">Модели оптимизации при наличии ограничений. Условная оптимизация. Множители Лагранжа и их экономический смысл. </w:t>
      </w:r>
    </w:p>
    <w:p w14:paraId="5FC73BE5" w14:textId="77777777" w:rsidR="005772E7" w:rsidRPr="003B1AED" w:rsidRDefault="005772E7" w:rsidP="005772E7">
      <w:pPr>
        <w:numPr>
          <w:ilvl w:val="0"/>
          <w:numId w:val="27"/>
        </w:numPr>
        <w:rPr>
          <w:sz w:val="28"/>
          <w:szCs w:val="28"/>
          <w:lang w:val="ru-RU"/>
        </w:rPr>
      </w:pPr>
      <w:r w:rsidRPr="003B1AED">
        <w:rPr>
          <w:sz w:val="28"/>
          <w:szCs w:val="28"/>
          <w:lang w:val="ru-RU"/>
        </w:rPr>
        <w:t>Связь между переменными в непрерывных моделях статики. Однородные функции. Теорема Эйлера для одноро</w:t>
      </w:r>
      <w:r w:rsidR="00A23A2C" w:rsidRPr="003B1AED">
        <w:rPr>
          <w:sz w:val="28"/>
          <w:szCs w:val="28"/>
          <w:lang w:val="ru-RU"/>
        </w:rPr>
        <w:t xml:space="preserve">дных функций. Производственная </w:t>
      </w:r>
      <w:proofErr w:type="gramStart"/>
      <w:r w:rsidRPr="003B1AED">
        <w:rPr>
          <w:sz w:val="28"/>
          <w:szCs w:val="28"/>
          <w:lang w:val="ru-RU"/>
        </w:rPr>
        <w:t xml:space="preserve">функция  </w:t>
      </w:r>
      <w:proofErr w:type="spellStart"/>
      <w:r w:rsidRPr="003B1AED">
        <w:rPr>
          <w:sz w:val="28"/>
          <w:szCs w:val="28"/>
          <w:lang w:val="ru-RU"/>
        </w:rPr>
        <w:t>Кобба</w:t>
      </w:r>
      <w:proofErr w:type="spellEnd"/>
      <w:proofErr w:type="gramEnd"/>
      <w:r w:rsidRPr="003B1AED">
        <w:rPr>
          <w:sz w:val="28"/>
          <w:szCs w:val="28"/>
          <w:lang w:val="ru-RU"/>
        </w:rPr>
        <w:t>-Дугласа. Связь между оптимальными объёмами продукции и ценами. Эластичность замещения в экономических моделях.</w:t>
      </w:r>
    </w:p>
    <w:p w14:paraId="7951B4C7" w14:textId="77777777" w:rsidR="005772E7" w:rsidRPr="003B1AED" w:rsidRDefault="005772E7" w:rsidP="005772E7">
      <w:pPr>
        <w:numPr>
          <w:ilvl w:val="0"/>
          <w:numId w:val="27"/>
        </w:numPr>
        <w:rPr>
          <w:sz w:val="28"/>
          <w:szCs w:val="28"/>
          <w:lang w:val="ru-RU"/>
        </w:rPr>
      </w:pPr>
      <w:r w:rsidRPr="003B1AED">
        <w:rPr>
          <w:sz w:val="28"/>
          <w:szCs w:val="28"/>
          <w:lang w:val="ru-RU"/>
        </w:rPr>
        <w:t>Модели динамической оптимизации. Глобальный экстремум в задачах с экономическим содержанием. Модель управления выпуском продукции к заданному сроку. Экономическая ситуация и её моделирование. Линейное преобразование переменной. Преимущества и недостатки применения методов вариационного исчисления.</w:t>
      </w:r>
    </w:p>
    <w:p w14:paraId="4E912868" w14:textId="77777777" w:rsidR="005772E7" w:rsidRPr="003B1AED" w:rsidRDefault="005772E7" w:rsidP="005772E7">
      <w:pPr>
        <w:numPr>
          <w:ilvl w:val="0"/>
          <w:numId w:val="27"/>
        </w:numPr>
        <w:rPr>
          <w:sz w:val="28"/>
          <w:szCs w:val="28"/>
          <w:lang w:val="ru-RU"/>
        </w:rPr>
      </w:pPr>
      <w:r w:rsidRPr="003B1AED">
        <w:rPr>
          <w:sz w:val="28"/>
          <w:szCs w:val="28"/>
          <w:lang w:val="ru-RU"/>
        </w:rPr>
        <w:t xml:space="preserve">Формулировка задачи оптимального управления для модели выпуска продукции к заданному сроку. Применение принципа максимума Понтрягина. Оптимальность центрального поля экстремалей Понтрягина. </w:t>
      </w:r>
    </w:p>
    <w:p w14:paraId="31C81033" w14:textId="77777777" w:rsidR="005772E7" w:rsidRPr="003B1AED" w:rsidRDefault="005772E7" w:rsidP="005772E7">
      <w:pPr>
        <w:numPr>
          <w:ilvl w:val="0"/>
          <w:numId w:val="27"/>
        </w:numPr>
        <w:rPr>
          <w:sz w:val="28"/>
          <w:szCs w:val="28"/>
          <w:lang w:val="ru-RU"/>
        </w:rPr>
      </w:pPr>
      <w:r w:rsidRPr="003B1AED">
        <w:rPr>
          <w:sz w:val="28"/>
          <w:szCs w:val="28"/>
          <w:lang w:val="ru-RU"/>
        </w:rPr>
        <w:t>Цифровое предприятие: анализ ключевых характеристик и видов деятельности.</w:t>
      </w:r>
    </w:p>
    <w:p w14:paraId="63223603" w14:textId="77777777" w:rsidR="005772E7" w:rsidRPr="003B1AED" w:rsidRDefault="005772E7" w:rsidP="005772E7">
      <w:pPr>
        <w:numPr>
          <w:ilvl w:val="0"/>
          <w:numId w:val="27"/>
        </w:numPr>
        <w:rPr>
          <w:sz w:val="28"/>
          <w:szCs w:val="28"/>
          <w:lang w:val="ru-RU"/>
        </w:rPr>
      </w:pPr>
      <w:r w:rsidRPr="003B1AED">
        <w:rPr>
          <w:sz w:val="28"/>
          <w:szCs w:val="28"/>
          <w:lang w:val="ru-RU"/>
        </w:rPr>
        <w:t>Цифровые рынки: направления трансформации бизнес-моделей.</w:t>
      </w:r>
    </w:p>
    <w:p w14:paraId="327F07DA" w14:textId="77777777" w:rsidR="005772E7" w:rsidRPr="003B1AED" w:rsidRDefault="005772E7" w:rsidP="005772E7">
      <w:pPr>
        <w:numPr>
          <w:ilvl w:val="0"/>
          <w:numId w:val="27"/>
        </w:numPr>
        <w:rPr>
          <w:sz w:val="28"/>
          <w:szCs w:val="28"/>
          <w:lang w:val="ru-RU"/>
        </w:rPr>
      </w:pPr>
      <w:r w:rsidRPr="003B1AED">
        <w:rPr>
          <w:sz w:val="28"/>
          <w:szCs w:val="28"/>
          <w:lang w:val="ru-RU"/>
        </w:rPr>
        <w:t>Специфика производства и приобретения цифровых благ в условиях современной экономики.</w:t>
      </w:r>
    </w:p>
    <w:p w14:paraId="4E5D0C36" w14:textId="77777777" w:rsidR="005772E7" w:rsidRPr="003B1AED" w:rsidRDefault="005772E7" w:rsidP="005772E7">
      <w:pPr>
        <w:numPr>
          <w:ilvl w:val="0"/>
          <w:numId w:val="27"/>
        </w:numPr>
        <w:rPr>
          <w:sz w:val="28"/>
          <w:szCs w:val="28"/>
          <w:lang w:val="ru-RU"/>
        </w:rPr>
      </w:pPr>
      <w:r w:rsidRPr="003B1AED">
        <w:rPr>
          <w:sz w:val="28"/>
          <w:szCs w:val="28"/>
          <w:lang w:val="ru-RU"/>
        </w:rPr>
        <w:t>Моделирование стратегического партнерства производителей цифровых благ. Моделирование стандартизации на цифровых рынках.</w:t>
      </w:r>
    </w:p>
    <w:p w14:paraId="62AA6189" w14:textId="77777777" w:rsidR="005772E7" w:rsidRPr="003B1AED" w:rsidRDefault="005772E7" w:rsidP="005772E7">
      <w:pPr>
        <w:numPr>
          <w:ilvl w:val="0"/>
          <w:numId w:val="27"/>
        </w:numPr>
        <w:rPr>
          <w:sz w:val="28"/>
          <w:szCs w:val="28"/>
          <w:lang w:val="ru-RU"/>
        </w:rPr>
      </w:pPr>
      <w:r w:rsidRPr="003B1AED">
        <w:rPr>
          <w:sz w:val="28"/>
          <w:szCs w:val="28"/>
          <w:lang w:val="ru-RU"/>
        </w:rPr>
        <w:t>Моделирование стратегий ценообразования на цифровых рынках.</w:t>
      </w:r>
    </w:p>
    <w:p w14:paraId="3D6CB084" w14:textId="77777777" w:rsidR="005772E7" w:rsidRPr="003B1AED" w:rsidRDefault="005772E7" w:rsidP="005772E7">
      <w:pPr>
        <w:numPr>
          <w:ilvl w:val="0"/>
          <w:numId w:val="27"/>
        </w:numPr>
        <w:rPr>
          <w:sz w:val="28"/>
          <w:szCs w:val="28"/>
          <w:lang w:val="ru-RU"/>
        </w:rPr>
      </w:pPr>
      <w:r w:rsidRPr="003B1AED">
        <w:rPr>
          <w:sz w:val="28"/>
          <w:szCs w:val="28"/>
          <w:lang w:val="ru-RU"/>
        </w:rPr>
        <w:t>Специфика производства и приобретения цифровых благ в условиях современной экономики.</w:t>
      </w:r>
    </w:p>
    <w:p w14:paraId="0DBC9970" w14:textId="77777777" w:rsidR="005772E7" w:rsidRPr="003B1AED" w:rsidRDefault="005772E7" w:rsidP="005772E7">
      <w:pPr>
        <w:numPr>
          <w:ilvl w:val="0"/>
          <w:numId w:val="27"/>
        </w:numPr>
        <w:rPr>
          <w:sz w:val="28"/>
          <w:szCs w:val="28"/>
          <w:lang w:val="ru-RU"/>
        </w:rPr>
      </w:pPr>
      <w:r w:rsidRPr="003B1AED">
        <w:rPr>
          <w:sz w:val="28"/>
          <w:szCs w:val="28"/>
          <w:lang w:val="ru-RU"/>
        </w:rPr>
        <w:t>Моделирование стратегий ценообразования на цифровых рынках.</w:t>
      </w:r>
    </w:p>
    <w:p w14:paraId="17571D3B" w14:textId="77777777" w:rsidR="005772E7" w:rsidRPr="003B1AED" w:rsidRDefault="005772E7" w:rsidP="005772E7">
      <w:pPr>
        <w:numPr>
          <w:ilvl w:val="0"/>
          <w:numId w:val="27"/>
        </w:numPr>
        <w:rPr>
          <w:sz w:val="28"/>
          <w:szCs w:val="28"/>
          <w:lang w:val="ru-RU"/>
        </w:rPr>
      </w:pPr>
      <w:r w:rsidRPr="003B1AED">
        <w:rPr>
          <w:sz w:val="28"/>
          <w:szCs w:val="28"/>
          <w:lang w:val="ru-RU"/>
        </w:rPr>
        <w:t>Роль информационных систем и технологий в управлении бизнесом и тенденции развития.</w:t>
      </w:r>
    </w:p>
    <w:p w14:paraId="0409151D" w14:textId="77777777" w:rsidR="005772E7" w:rsidRPr="00E664D1" w:rsidRDefault="005772E7" w:rsidP="005772E7">
      <w:pPr>
        <w:numPr>
          <w:ilvl w:val="0"/>
          <w:numId w:val="27"/>
        </w:numPr>
        <w:rPr>
          <w:sz w:val="28"/>
          <w:szCs w:val="28"/>
          <w:lang w:val="ru-RU"/>
        </w:rPr>
      </w:pPr>
      <w:r w:rsidRPr="003B1AED">
        <w:rPr>
          <w:sz w:val="28"/>
          <w:szCs w:val="28"/>
          <w:lang w:val="ru-RU"/>
        </w:rPr>
        <w:t xml:space="preserve">Технологии </w:t>
      </w:r>
      <w:r w:rsidRPr="00E664D1">
        <w:rPr>
          <w:sz w:val="28"/>
          <w:szCs w:val="28"/>
          <w:lang w:val="ru-RU"/>
        </w:rPr>
        <w:t xml:space="preserve">хранилищ данных. </w:t>
      </w:r>
    </w:p>
    <w:p w14:paraId="6B7BA13F" w14:textId="77777777" w:rsidR="005772E7" w:rsidRPr="00E664D1" w:rsidRDefault="005772E7" w:rsidP="005772E7">
      <w:pPr>
        <w:numPr>
          <w:ilvl w:val="0"/>
          <w:numId w:val="27"/>
        </w:numPr>
        <w:rPr>
          <w:sz w:val="28"/>
          <w:szCs w:val="28"/>
          <w:lang w:val="ru-RU"/>
        </w:rPr>
      </w:pPr>
      <w:r w:rsidRPr="00E664D1">
        <w:rPr>
          <w:sz w:val="28"/>
          <w:szCs w:val="28"/>
          <w:lang w:val="ru-RU"/>
        </w:rPr>
        <w:t xml:space="preserve">Технология оперативной аналитической обработки данных (OLAP). </w:t>
      </w:r>
    </w:p>
    <w:p w14:paraId="00E5D212" w14:textId="77777777" w:rsidR="001772F5" w:rsidRPr="00E664D1" w:rsidRDefault="001772F5" w:rsidP="005772E7">
      <w:pPr>
        <w:numPr>
          <w:ilvl w:val="0"/>
          <w:numId w:val="27"/>
        </w:numPr>
        <w:rPr>
          <w:sz w:val="28"/>
          <w:szCs w:val="28"/>
          <w:lang w:val="ru-RU"/>
        </w:rPr>
      </w:pPr>
      <w:r w:rsidRPr="00E664D1">
        <w:rPr>
          <w:sz w:val="28"/>
          <w:szCs w:val="28"/>
          <w:lang w:val="ru-RU"/>
        </w:rPr>
        <w:t>Основные задачи машинного обучения.</w:t>
      </w:r>
    </w:p>
    <w:p w14:paraId="0BB8AA79" w14:textId="77777777" w:rsidR="001772F5" w:rsidRPr="00E664D1" w:rsidRDefault="001772F5" w:rsidP="005772E7">
      <w:pPr>
        <w:numPr>
          <w:ilvl w:val="0"/>
          <w:numId w:val="27"/>
        </w:numPr>
        <w:rPr>
          <w:sz w:val="28"/>
          <w:szCs w:val="28"/>
          <w:lang w:val="ru-RU"/>
        </w:rPr>
      </w:pPr>
      <w:r w:rsidRPr="00E664D1">
        <w:rPr>
          <w:sz w:val="28"/>
          <w:szCs w:val="28"/>
          <w:lang w:val="ru-RU"/>
        </w:rPr>
        <w:t>Глубокое обучение.</w:t>
      </w:r>
    </w:p>
    <w:p w14:paraId="4670A4B2" w14:textId="77777777" w:rsidR="001772F5" w:rsidRPr="00E664D1" w:rsidRDefault="001772F5" w:rsidP="005772E7">
      <w:pPr>
        <w:numPr>
          <w:ilvl w:val="0"/>
          <w:numId w:val="27"/>
        </w:numPr>
        <w:rPr>
          <w:sz w:val="28"/>
          <w:szCs w:val="28"/>
          <w:lang w:val="ru-RU"/>
        </w:rPr>
      </w:pPr>
      <w:r w:rsidRPr="00E664D1">
        <w:rPr>
          <w:sz w:val="28"/>
          <w:szCs w:val="28"/>
          <w:lang w:val="ru-RU"/>
        </w:rPr>
        <w:t xml:space="preserve">Модели классификации: решающее дерево, </w:t>
      </w:r>
      <w:r w:rsidRPr="00E664D1">
        <w:rPr>
          <w:sz w:val="28"/>
          <w:szCs w:val="28"/>
        </w:rPr>
        <w:t>K</w:t>
      </w:r>
      <w:r w:rsidRPr="00E664D1">
        <w:rPr>
          <w:sz w:val="28"/>
          <w:szCs w:val="28"/>
          <w:lang w:val="ru-RU"/>
        </w:rPr>
        <w:t>-ближайших соседей.</w:t>
      </w:r>
    </w:p>
    <w:p w14:paraId="6A6B239B" w14:textId="77777777" w:rsidR="001772F5" w:rsidRPr="00E664D1" w:rsidRDefault="001772F5" w:rsidP="005772E7">
      <w:pPr>
        <w:numPr>
          <w:ilvl w:val="0"/>
          <w:numId w:val="27"/>
        </w:numPr>
        <w:rPr>
          <w:sz w:val="28"/>
          <w:szCs w:val="28"/>
          <w:lang w:val="ru-RU"/>
        </w:rPr>
      </w:pPr>
      <w:r w:rsidRPr="00E664D1">
        <w:rPr>
          <w:sz w:val="28"/>
          <w:szCs w:val="28"/>
          <w:lang w:val="ru-RU"/>
        </w:rPr>
        <w:t>Модели регрессии: эластичная сеть, гребневая регрессия.</w:t>
      </w:r>
    </w:p>
    <w:p w14:paraId="2B41D8DC" w14:textId="77777777" w:rsidR="001772F5" w:rsidRPr="00E664D1" w:rsidRDefault="001772F5" w:rsidP="005772E7">
      <w:pPr>
        <w:numPr>
          <w:ilvl w:val="0"/>
          <w:numId w:val="27"/>
        </w:numPr>
        <w:rPr>
          <w:sz w:val="28"/>
          <w:szCs w:val="28"/>
          <w:lang w:val="ru-RU"/>
        </w:rPr>
      </w:pPr>
      <w:r w:rsidRPr="00E664D1">
        <w:rPr>
          <w:sz w:val="28"/>
          <w:szCs w:val="28"/>
          <w:lang w:val="ru-RU"/>
        </w:rPr>
        <w:t xml:space="preserve">Модели кластеризации: </w:t>
      </w:r>
      <w:r w:rsidRPr="00E664D1">
        <w:rPr>
          <w:sz w:val="28"/>
          <w:szCs w:val="28"/>
        </w:rPr>
        <w:t>K</w:t>
      </w:r>
      <w:r w:rsidRPr="00E664D1">
        <w:rPr>
          <w:sz w:val="28"/>
          <w:szCs w:val="28"/>
          <w:lang w:val="ru-RU"/>
        </w:rPr>
        <w:t xml:space="preserve">-средних, </w:t>
      </w:r>
      <w:r w:rsidRPr="00E664D1">
        <w:rPr>
          <w:sz w:val="28"/>
          <w:szCs w:val="28"/>
        </w:rPr>
        <w:t>DBSCAN</w:t>
      </w:r>
      <w:r w:rsidRPr="00E664D1">
        <w:rPr>
          <w:sz w:val="28"/>
          <w:szCs w:val="28"/>
          <w:lang w:val="ru-RU"/>
        </w:rPr>
        <w:t>.</w:t>
      </w:r>
    </w:p>
    <w:p w14:paraId="18294AD0" w14:textId="77777777" w:rsidR="001772F5" w:rsidRPr="00E664D1" w:rsidRDefault="001772F5" w:rsidP="005772E7">
      <w:pPr>
        <w:numPr>
          <w:ilvl w:val="0"/>
          <w:numId w:val="27"/>
        </w:numPr>
        <w:rPr>
          <w:sz w:val="28"/>
          <w:szCs w:val="28"/>
          <w:lang w:val="ru-RU"/>
        </w:rPr>
      </w:pPr>
      <w:r w:rsidRPr="00E664D1">
        <w:rPr>
          <w:sz w:val="28"/>
          <w:szCs w:val="28"/>
          <w:lang w:val="ru-RU"/>
        </w:rPr>
        <w:t>Модели прогнозирования временных рядов в экономике.</w:t>
      </w:r>
    </w:p>
    <w:p w14:paraId="2C549385" w14:textId="77777777" w:rsidR="005772E7" w:rsidRPr="00E664D1" w:rsidRDefault="005772E7" w:rsidP="005772E7">
      <w:pPr>
        <w:numPr>
          <w:ilvl w:val="0"/>
          <w:numId w:val="27"/>
        </w:numPr>
        <w:rPr>
          <w:sz w:val="28"/>
          <w:szCs w:val="28"/>
          <w:lang w:val="ru-RU"/>
        </w:rPr>
      </w:pPr>
      <w:r w:rsidRPr="00E664D1">
        <w:rPr>
          <w:bCs/>
          <w:iCs/>
          <w:sz w:val="28"/>
          <w:szCs w:val="28"/>
          <w:lang w:val="ru-RU"/>
        </w:rPr>
        <w:t>Базы данных и системы управления базами данных.</w:t>
      </w:r>
    </w:p>
    <w:p w14:paraId="43AC2AE2" w14:textId="77777777" w:rsidR="005772E7" w:rsidRPr="00E664D1" w:rsidRDefault="005772E7" w:rsidP="005772E7">
      <w:pPr>
        <w:numPr>
          <w:ilvl w:val="0"/>
          <w:numId w:val="27"/>
        </w:numPr>
        <w:rPr>
          <w:sz w:val="28"/>
          <w:szCs w:val="28"/>
          <w:lang w:val="ru-RU"/>
        </w:rPr>
      </w:pPr>
      <w:r w:rsidRPr="00E664D1">
        <w:rPr>
          <w:bCs/>
          <w:iCs/>
          <w:sz w:val="28"/>
          <w:szCs w:val="28"/>
          <w:lang w:val="ru-RU"/>
        </w:rPr>
        <w:lastRenderedPageBreak/>
        <w:t>Программная поддержка средств организационного управления.</w:t>
      </w:r>
    </w:p>
    <w:p w14:paraId="3EF60A93" w14:textId="77777777" w:rsidR="005772E7" w:rsidRPr="003B1AED" w:rsidRDefault="005772E7" w:rsidP="005772E7">
      <w:pPr>
        <w:numPr>
          <w:ilvl w:val="0"/>
          <w:numId w:val="27"/>
        </w:numPr>
        <w:rPr>
          <w:sz w:val="28"/>
          <w:szCs w:val="28"/>
          <w:lang w:val="ru-RU"/>
        </w:rPr>
      </w:pPr>
      <w:r w:rsidRPr="00E664D1">
        <w:rPr>
          <w:bCs/>
          <w:iCs/>
          <w:sz w:val="28"/>
          <w:szCs w:val="28"/>
          <w:lang w:val="ru-RU"/>
        </w:rPr>
        <w:t>Объектные модели электронных</w:t>
      </w:r>
      <w:r w:rsidRPr="003B1AED">
        <w:rPr>
          <w:bCs/>
          <w:iCs/>
          <w:sz w:val="28"/>
          <w:szCs w:val="28"/>
          <w:lang w:val="ru-RU"/>
        </w:rPr>
        <w:t xml:space="preserve"> документов.</w:t>
      </w:r>
    </w:p>
    <w:p w14:paraId="00008784" w14:textId="77777777" w:rsidR="005772E7" w:rsidRPr="003B1AED" w:rsidRDefault="005772E7" w:rsidP="005772E7">
      <w:pPr>
        <w:numPr>
          <w:ilvl w:val="0"/>
          <w:numId w:val="27"/>
        </w:numPr>
        <w:rPr>
          <w:sz w:val="28"/>
          <w:szCs w:val="28"/>
          <w:lang w:val="ru-RU"/>
        </w:rPr>
      </w:pPr>
      <w:r w:rsidRPr="003B1AED">
        <w:rPr>
          <w:bCs/>
          <w:iCs/>
          <w:sz w:val="28"/>
          <w:szCs w:val="28"/>
          <w:lang w:val="ru-RU"/>
        </w:rPr>
        <w:t>Технологии больших данных (</w:t>
      </w:r>
      <w:proofErr w:type="spellStart"/>
      <w:r w:rsidRPr="003B1AED">
        <w:rPr>
          <w:bCs/>
          <w:iCs/>
          <w:sz w:val="28"/>
          <w:szCs w:val="28"/>
          <w:lang w:val="ru-RU"/>
        </w:rPr>
        <w:t>Big</w:t>
      </w:r>
      <w:proofErr w:type="spellEnd"/>
      <w:r w:rsidRPr="003B1AED">
        <w:rPr>
          <w:bCs/>
          <w:iCs/>
          <w:sz w:val="28"/>
          <w:szCs w:val="28"/>
          <w:lang w:val="ru-RU"/>
        </w:rPr>
        <w:t xml:space="preserve"> </w:t>
      </w:r>
      <w:proofErr w:type="spellStart"/>
      <w:r w:rsidRPr="003B1AED">
        <w:rPr>
          <w:bCs/>
          <w:iCs/>
          <w:sz w:val="28"/>
          <w:szCs w:val="28"/>
          <w:lang w:val="ru-RU"/>
        </w:rPr>
        <w:t>Data</w:t>
      </w:r>
      <w:proofErr w:type="spellEnd"/>
      <w:r w:rsidRPr="003B1AED">
        <w:rPr>
          <w:bCs/>
          <w:iCs/>
          <w:sz w:val="28"/>
          <w:szCs w:val="28"/>
          <w:lang w:val="ru-RU"/>
        </w:rPr>
        <w:t>).</w:t>
      </w:r>
    </w:p>
    <w:p w14:paraId="2F5B8BD3" w14:textId="77777777" w:rsidR="005772E7" w:rsidRPr="003B1AED" w:rsidRDefault="005772E7" w:rsidP="005772E7">
      <w:pPr>
        <w:numPr>
          <w:ilvl w:val="0"/>
          <w:numId w:val="27"/>
        </w:numPr>
        <w:rPr>
          <w:sz w:val="28"/>
          <w:szCs w:val="28"/>
          <w:lang w:val="ru-RU"/>
        </w:rPr>
      </w:pPr>
      <w:r w:rsidRPr="003B1AED">
        <w:rPr>
          <w:bCs/>
          <w:iCs/>
          <w:sz w:val="28"/>
          <w:szCs w:val="28"/>
          <w:lang w:val="ru-RU"/>
        </w:rPr>
        <w:t>Информационные системы бухгалтерского учета.</w:t>
      </w:r>
      <w:r w:rsidRPr="003B1AED">
        <w:rPr>
          <w:sz w:val="28"/>
          <w:szCs w:val="28"/>
          <w:lang w:val="ru-RU"/>
        </w:rPr>
        <w:t xml:space="preserve"> </w:t>
      </w:r>
    </w:p>
    <w:p w14:paraId="660FF252" w14:textId="77777777" w:rsidR="005772E7" w:rsidRPr="003B1AED" w:rsidRDefault="005772E7" w:rsidP="005772E7">
      <w:pPr>
        <w:numPr>
          <w:ilvl w:val="0"/>
          <w:numId w:val="27"/>
        </w:numPr>
        <w:rPr>
          <w:sz w:val="28"/>
          <w:szCs w:val="28"/>
          <w:lang w:val="ru-RU"/>
        </w:rPr>
      </w:pPr>
      <w:r w:rsidRPr="003B1AED">
        <w:rPr>
          <w:bCs/>
          <w:iCs/>
          <w:sz w:val="28"/>
          <w:szCs w:val="28"/>
          <w:lang w:val="ru-RU"/>
        </w:rPr>
        <w:t>Информационные системы в страховых организациях.</w:t>
      </w:r>
      <w:r w:rsidRPr="003B1AED">
        <w:rPr>
          <w:sz w:val="28"/>
          <w:szCs w:val="28"/>
          <w:lang w:val="ru-RU"/>
        </w:rPr>
        <w:tab/>
      </w:r>
    </w:p>
    <w:p w14:paraId="0CD02529" w14:textId="77777777" w:rsidR="005772E7" w:rsidRPr="003B1AED" w:rsidRDefault="005772E7" w:rsidP="005772E7">
      <w:pPr>
        <w:numPr>
          <w:ilvl w:val="0"/>
          <w:numId w:val="27"/>
        </w:numPr>
        <w:rPr>
          <w:sz w:val="28"/>
          <w:szCs w:val="28"/>
          <w:lang w:val="ru-RU"/>
        </w:rPr>
      </w:pPr>
      <w:r w:rsidRPr="003B1AED">
        <w:rPr>
          <w:sz w:val="28"/>
          <w:szCs w:val="28"/>
          <w:lang w:val="ru-RU"/>
        </w:rPr>
        <w:t>Информационные системы в кредитных организациях.</w:t>
      </w:r>
      <w:r w:rsidRPr="003B1AED">
        <w:rPr>
          <w:sz w:val="28"/>
          <w:szCs w:val="28"/>
          <w:lang w:val="ru-RU"/>
        </w:rPr>
        <w:tab/>
      </w:r>
    </w:p>
    <w:p w14:paraId="282E428E" w14:textId="77777777" w:rsidR="005772E7" w:rsidRPr="003B1AED" w:rsidRDefault="005772E7" w:rsidP="005772E7">
      <w:pPr>
        <w:numPr>
          <w:ilvl w:val="0"/>
          <w:numId w:val="27"/>
        </w:numPr>
        <w:rPr>
          <w:sz w:val="28"/>
          <w:szCs w:val="28"/>
          <w:lang w:val="ru-RU"/>
        </w:rPr>
      </w:pPr>
      <w:r w:rsidRPr="003B1AED">
        <w:rPr>
          <w:bCs/>
          <w:iCs/>
          <w:sz w:val="28"/>
          <w:szCs w:val="28"/>
          <w:lang w:val="ru-RU"/>
        </w:rPr>
        <w:t>Информационные системы в налоговых органах.</w:t>
      </w:r>
      <w:r w:rsidRPr="003B1AED">
        <w:rPr>
          <w:sz w:val="28"/>
          <w:szCs w:val="28"/>
          <w:lang w:val="ru-RU"/>
        </w:rPr>
        <w:tab/>
      </w:r>
    </w:p>
    <w:p w14:paraId="11BBFEF5" w14:textId="77777777" w:rsidR="005772E7" w:rsidRPr="003B1AED" w:rsidRDefault="005772E7" w:rsidP="005772E7">
      <w:pPr>
        <w:numPr>
          <w:ilvl w:val="0"/>
          <w:numId w:val="27"/>
        </w:numPr>
        <w:rPr>
          <w:sz w:val="28"/>
          <w:szCs w:val="28"/>
          <w:lang w:val="ru-RU"/>
        </w:rPr>
      </w:pPr>
      <w:r w:rsidRPr="003B1AED">
        <w:rPr>
          <w:bCs/>
          <w:iCs/>
          <w:sz w:val="28"/>
          <w:szCs w:val="28"/>
          <w:lang w:val="ru-RU"/>
        </w:rPr>
        <w:t>Безопасность информации в информационных системах.</w:t>
      </w:r>
    </w:p>
    <w:p w14:paraId="7430A769" w14:textId="77777777" w:rsidR="005772E7" w:rsidRPr="003B1AED" w:rsidRDefault="005772E7" w:rsidP="005772E7">
      <w:pPr>
        <w:numPr>
          <w:ilvl w:val="0"/>
          <w:numId w:val="27"/>
        </w:numPr>
        <w:rPr>
          <w:sz w:val="28"/>
          <w:szCs w:val="28"/>
          <w:lang w:val="ru-RU"/>
        </w:rPr>
      </w:pPr>
      <w:r w:rsidRPr="003B1AED">
        <w:rPr>
          <w:sz w:val="28"/>
          <w:szCs w:val="28"/>
          <w:lang w:val="ru-RU"/>
        </w:rPr>
        <w:t>Какие изменения в модели бизнеса зависят от изменения информационного ландшафта организации?</w:t>
      </w:r>
    </w:p>
    <w:p w14:paraId="09936002" w14:textId="77777777" w:rsidR="005772E7" w:rsidRPr="003B1AED" w:rsidRDefault="005772E7" w:rsidP="005772E7">
      <w:pPr>
        <w:numPr>
          <w:ilvl w:val="0"/>
          <w:numId w:val="27"/>
        </w:numPr>
        <w:rPr>
          <w:sz w:val="28"/>
          <w:szCs w:val="28"/>
          <w:lang w:val="ru-RU"/>
        </w:rPr>
      </w:pPr>
      <w:r w:rsidRPr="003B1AED">
        <w:rPr>
          <w:sz w:val="28"/>
          <w:szCs w:val="28"/>
          <w:lang w:val="ru-RU"/>
        </w:rPr>
        <w:t>В чем проявляется трансформация ключевых видов деятельности на цифровых рынках?</w:t>
      </w:r>
    </w:p>
    <w:p w14:paraId="75D6DFC0" w14:textId="77777777" w:rsidR="005772E7" w:rsidRPr="003B1AED" w:rsidRDefault="005772E7" w:rsidP="005772E7">
      <w:pPr>
        <w:numPr>
          <w:ilvl w:val="0"/>
          <w:numId w:val="27"/>
        </w:numPr>
        <w:rPr>
          <w:sz w:val="28"/>
          <w:szCs w:val="28"/>
          <w:lang w:val="ru-RU"/>
        </w:rPr>
      </w:pPr>
      <w:r w:rsidRPr="003B1AED">
        <w:rPr>
          <w:sz w:val="28"/>
          <w:szCs w:val="28"/>
          <w:lang w:val="ru-RU"/>
        </w:rPr>
        <w:t>В чем состоит специфика производства и приобретения цифровых благ в условиях современной экономики?</w:t>
      </w:r>
    </w:p>
    <w:p w14:paraId="4F52BD56" w14:textId="77777777" w:rsidR="005772E7" w:rsidRPr="003B1AED" w:rsidRDefault="005772E7" w:rsidP="005772E7">
      <w:pPr>
        <w:numPr>
          <w:ilvl w:val="0"/>
          <w:numId w:val="27"/>
        </w:numPr>
        <w:rPr>
          <w:sz w:val="28"/>
          <w:szCs w:val="28"/>
          <w:lang w:val="ru-RU"/>
        </w:rPr>
      </w:pPr>
      <w:r w:rsidRPr="003B1AED">
        <w:rPr>
          <w:sz w:val="28"/>
          <w:szCs w:val="28"/>
          <w:lang w:val="ru-RU"/>
        </w:rPr>
        <w:t>Каковы отличительные особенности процесса монетизации цифровых услуг?</w:t>
      </w:r>
    </w:p>
    <w:p w14:paraId="34367E5C" w14:textId="77777777" w:rsidR="005772E7" w:rsidRPr="003B1AED" w:rsidRDefault="005772E7" w:rsidP="005772E7">
      <w:pPr>
        <w:numPr>
          <w:ilvl w:val="0"/>
          <w:numId w:val="27"/>
        </w:numPr>
        <w:rPr>
          <w:sz w:val="28"/>
          <w:szCs w:val="28"/>
          <w:lang w:val="ru-RU"/>
        </w:rPr>
      </w:pPr>
      <w:r w:rsidRPr="003B1AED">
        <w:rPr>
          <w:sz w:val="28"/>
          <w:szCs w:val="28"/>
          <w:lang w:val="ru-RU"/>
        </w:rPr>
        <w:t xml:space="preserve">Моделирование стратегии выхода на </w:t>
      </w:r>
      <w:proofErr w:type="spellStart"/>
      <w:r w:rsidRPr="003B1AED">
        <w:rPr>
          <w:sz w:val="28"/>
          <w:szCs w:val="28"/>
          <w:lang w:val="ru-RU"/>
        </w:rPr>
        <w:t>олигопольный</w:t>
      </w:r>
      <w:proofErr w:type="spellEnd"/>
      <w:r w:rsidRPr="003B1AED">
        <w:rPr>
          <w:sz w:val="28"/>
          <w:szCs w:val="28"/>
          <w:lang w:val="ru-RU"/>
        </w:rPr>
        <w:t xml:space="preserve"> (монопольный) рынок информационных продуктов?</w:t>
      </w:r>
    </w:p>
    <w:p w14:paraId="299A5B67" w14:textId="77777777" w:rsidR="005772E7" w:rsidRPr="003B1AED" w:rsidRDefault="005772E7" w:rsidP="005772E7">
      <w:pPr>
        <w:numPr>
          <w:ilvl w:val="0"/>
          <w:numId w:val="27"/>
        </w:numPr>
        <w:rPr>
          <w:sz w:val="28"/>
          <w:szCs w:val="28"/>
          <w:lang w:val="ru-RU"/>
        </w:rPr>
      </w:pPr>
      <w:r w:rsidRPr="003B1AED">
        <w:rPr>
          <w:sz w:val="28"/>
          <w:szCs w:val="28"/>
          <w:lang w:val="ru-RU"/>
        </w:rPr>
        <w:t>Каков набор критериев для оптимальной формы монетизации цифровых услуг?</w:t>
      </w:r>
    </w:p>
    <w:p w14:paraId="21B138F0" w14:textId="77777777" w:rsidR="005772E7" w:rsidRPr="003B1AED" w:rsidRDefault="005772E7" w:rsidP="005772E7">
      <w:pPr>
        <w:numPr>
          <w:ilvl w:val="0"/>
          <w:numId w:val="27"/>
        </w:numPr>
        <w:rPr>
          <w:sz w:val="28"/>
          <w:szCs w:val="28"/>
          <w:lang w:val="ru-RU"/>
        </w:rPr>
      </w:pPr>
      <w:r w:rsidRPr="003B1AED">
        <w:rPr>
          <w:sz w:val="28"/>
          <w:szCs w:val="28"/>
          <w:lang w:val="ru-RU"/>
        </w:rPr>
        <w:t>Каким образом возможно использование матриц в менеджменте для обобщения результатов моделирования. Приведите пример</w:t>
      </w:r>
    </w:p>
    <w:p w14:paraId="26E223B5" w14:textId="77777777" w:rsidR="005772E7" w:rsidRPr="003B1AED" w:rsidRDefault="005772E7" w:rsidP="005772E7">
      <w:pPr>
        <w:numPr>
          <w:ilvl w:val="0"/>
          <w:numId w:val="27"/>
        </w:numPr>
        <w:rPr>
          <w:sz w:val="28"/>
          <w:szCs w:val="28"/>
          <w:lang w:val="ru-RU"/>
        </w:rPr>
      </w:pPr>
      <w:r w:rsidRPr="003B1AED">
        <w:rPr>
          <w:sz w:val="28"/>
          <w:szCs w:val="28"/>
          <w:lang w:val="ru-RU"/>
        </w:rPr>
        <w:t>Каковы экономические выгоды применения облака как модели аренды?</w:t>
      </w:r>
    </w:p>
    <w:p w14:paraId="4C80AC66" w14:textId="77777777" w:rsidR="005772E7" w:rsidRPr="003B1AED" w:rsidRDefault="005772E7" w:rsidP="005772E7">
      <w:pPr>
        <w:numPr>
          <w:ilvl w:val="0"/>
          <w:numId w:val="27"/>
        </w:numPr>
        <w:rPr>
          <w:sz w:val="28"/>
          <w:szCs w:val="28"/>
          <w:lang w:val="ru-RU"/>
        </w:rPr>
      </w:pPr>
      <w:r w:rsidRPr="003B1AED">
        <w:rPr>
          <w:sz w:val="28"/>
          <w:szCs w:val="28"/>
          <w:lang w:val="ru-RU"/>
        </w:rPr>
        <w:t>Облачные технологии: основные понятия, задачи и тенденции развития</w:t>
      </w:r>
    </w:p>
    <w:p w14:paraId="7F629021" w14:textId="77777777" w:rsidR="005772E7" w:rsidRPr="003B1AED" w:rsidRDefault="005772E7" w:rsidP="005772E7">
      <w:pPr>
        <w:numPr>
          <w:ilvl w:val="0"/>
          <w:numId w:val="27"/>
        </w:numPr>
        <w:rPr>
          <w:sz w:val="28"/>
          <w:szCs w:val="28"/>
          <w:lang w:val="ru-RU"/>
        </w:rPr>
      </w:pPr>
      <w:r w:rsidRPr="003B1AED">
        <w:rPr>
          <w:sz w:val="28"/>
          <w:szCs w:val="28"/>
          <w:lang w:val="ru-RU"/>
        </w:rPr>
        <w:t>Сформулируйте экономические и технологические выгоды от использования облачных технологий. Подтвердите примера реальных организаций.</w:t>
      </w:r>
    </w:p>
    <w:p w14:paraId="03404258" w14:textId="77777777" w:rsidR="00163853" w:rsidRPr="003B1AED" w:rsidRDefault="00163853" w:rsidP="00A23A2C">
      <w:pPr>
        <w:rPr>
          <w:sz w:val="28"/>
          <w:szCs w:val="28"/>
          <w:lang w:val="ru-RU"/>
        </w:rPr>
      </w:pPr>
    </w:p>
    <w:p w14:paraId="533DE34A" w14:textId="77777777" w:rsidR="006B39CF" w:rsidRPr="003B1AED" w:rsidRDefault="006B39CF" w:rsidP="00762390">
      <w:pPr>
        <w:pStyle w:val="2"/>
        <w:jc w:val="both"/>
        <w:rPr>
          <w:rFonts w:ascii="Times New Roman" w:hAnsi="Times New Roman"/>
          <w:color w:val="auto"/>
          <w:sz w:val="28"/>
          <w:lang w:val="ru-RU"/>
        </w:rPr>
      </w:pPr>
      <w:bookmarkStart w:id="17" w:name="_Toc418192531"/>
      <w:r w:rsidRPr="003B1AED">
        <w:rPr>
          <w:rFonts w:ascii="Times New Roman" w:hAnsi="Times New Roman"/>
          <w:color w:val="auto"/>
          <w:sz w:val="28"/>
          <w:lang w:val="ru-RU"/>
        </w:rPr>
        <w:t>8.</w:t>
      </w:r>
      <w:r w:rsidRPr="003B1AED">
        <w:rPr>
          <w:rFonts w:ascii="Times New Roman" w:hAnsi="Times New Roman"/>
          <w:color w:val="auto"/>
          <w:sz w:val="28"/>
          <w:lang w:val="ru-RU"/>
        </w:rPr>
        <w:tab/>
      </w:r>
      <w:r w:rsidR="009620BF" w:rsidRPr="003B1AED">
        <w:rPr>
          <w:rFonts w:ascii="Times New Roman" w:hAnsi="Times New Roman"/>
          <w:color w:val="auto"/>
          <w:sz w:val="28"/>
          <w:lang w:val="ru-RU"/>
        </w:rPr>
        <w:t>Перечень основной и дополнительной учебной литературы,</w:t>
      </w:r>
      <w:r w:rsidR="009620BF" w:rsidRPr="003B1AED">
        <w:rPr>
          <w:rFonts w:ascii="Times New Roman" w:hAnsi="Times New Roman"/>
          <w:color w:val="auto"/>
          <w:sz w:val="28"/>
          <w:lang w:val="ru-RU"/>
        </w:rPr>
        <w:br/>
        <w:t>необходимой для освоения дисциплины:</w:t>
      </w:r>
      <w:bookmarkEnd w:id="17"/>
    </w:p>
    <w:p w14:paraId="08456601" w14:textId="77777777" w:rsidR="000A2D78" w:rsidRPr="003B1AED" w:rsidRDefault="000A2D78" w:rsidP="00762390">
      <w:pPr>
        <w:jc w:val="both"/>
        <w:rPr>
          <w:lang w:val="ru-RU"/>
        </w:rPr>
      </w:pPr>
    </w:p>
    <w:p w14:paraId="6966EFDB" w14:textId="7531260D" w:rsidR="000A2D78" w:rsidRPr="00D565C3" w:rsidRDefault="000A2D78" w:rsidP="004B3C9F">
      <w:pPr>
        <w:pStyle w:val="2"/>
        <w:rPr>
          <w:rFonts w:ascii="Times New Roman" w:hAnsi="Times New Roman"/>
          <w:bCs w:val="0"/>
          <w:i/>
          <w:color w:val="auto"/>
          <w:sz w:val="28"/>
          <w:lang w:val="ru-RU"/>
        </w:rPr>
      </w:pPr>
      <w:bookmarkStart w:id="18" w:name="_Toc418192532"/>
      <w:r w:rsidRPr="00D565C3">
        <w:rPr>
          <w:rFonts w:ascii="Times New Roman" w:hAnsi="Times New Roman"/>
          <w:bCs w:val="0"/>
          <w:i/>
          <w:color w:val="auto"/>
          <w:sz w:val="28"/>
          <w:lang w:val="ru-RU"/>
        </w:rPr>
        <w:t>8.1. Основная</w:t>
      </w:r>
      <w:bookmarkEnd w:id="18"/>
      <w:r w:rsidRPr="00D565C3">
        <w:rPr>
          <w:rFonts w:ascii="Times New Roman" w:hAnsi="Times New Roman"/>
          <w:bCs w:val="0"/>
          <w:i/>
          <w:color w:val="auto"/>
          <w:sz w:val="28"/>
          <w:lang w:val="ru-RU"/>
        </w:rPr>
        <w:t xml:space="preserve"> </w:t>
      </w:r>
      <w:r w:rsidR="00D565C3" w:rsidRPr="00D565C3">
        <w:rPr>
          <w:rFonts w:ascii="Times New Roman" w:hAnsi="Times New Roman"/>
          <w:bCs w:val="0"/>
          <w:i/>
          <w:color w:val="auto"/>
          <w:sz w:val="28"/>
          <w:lang w:val="ru-RU"/>
        </w:rPr>
        <w:t>литература:</w:t>
      </w:r>
    </w:p>
    <w:p w14:paraId="2D0C86F1" w14:textId="77777777" w:rsidR="00546349" w:rsidRPr="003B1AED" w:rsidRDefault="00546349" w:rsidP="00546349">
      <w:pPr>
        <w:rPr>
          <w:sz w:val="28"/>
          <w:szCs w:val="28"/>
          <w:lang w:val="ru-RU"/>
        </w:rPr>
      </w:pPr>
    </w:p>
    <w:p w14:paraId="010D6A6C" w14:textId="6F93BD8D" w:rsidR="00CB2CE7" w:rsidRPr="00BE61C7" w:rsidRDefault="00AC4E72" w:rsidP="00AC4E72">
      <w:pPr>
        <w:pStyle w:val="Style8"/>
        <w:widowControl/>
        <w:numPr>
          <w:ilvl w:val="0"/>
          <w:numId w:val="30"/>
        </w:numPr>
        <w:spacing w:before="10"/>
        <w:rPr>
          <w:rStyle w:val="FontStyle82"/>
          <w:sz w:val="28"/>
          <w:szCs w:val="28"/>
          <w:lang w:val="ru-RU" w:eastAsia="ru-RU"/>
        </w:rPr>
      </w:pPr>
      <w:bookmarkStart w:id="19" w:name="_Hlk90370979"/>
      <w:r w:rsidRPr="00AC4E72">
        <w:rPr>
          <w:rStyle w:val="FontStyle82"/>
          <w:sz w:val="28"/>
          <w:szCs w:val="28"/>
          <w:lang w:val="ru-RU" w:eastAsia="ru-RU"/>
        </w:rPr>
        <w:t>Информ</w:t>
      </w:r>
      <w:r>
        <w:rPr>
          <w:rStyle w:val="FontStyle82"/>
          <w:sz w:val="28"/>
          <w:szCs w:val="28"/>
          <w:lang w:val="ru-RU" w:eastAsia="ru-RU"/>
        </w:rPr>
        <w:t xml:space="preserve">ационные системы в </w:t>
      </w:r>
      <w:proofErr w:type="gramStart"/>
      <w:r>
        <w:rPr>
          <w:rStyle w:val="FontStyle82"/>
          <w:sz w:val="28"/>
          <w:szCs w:val="28"/>
          <w:lang w:val="ru-RU" w:eastAsia="ru-RU"/>
        </w:rPr>
        <w:t>экономике :</w:t>
      </w:r>
      <w:proofErr w:type="gramEnd"/>
      <w:r>
        <w:rPr>
          <w:rStyle w:val="FontStyle82"/>
          <w:sz w:val="28"/>
          <w:szCs w:val="28"/>
          <w:lang w:val="ru-RU" w:eastAsia="ru-RU"/>
        </w:rPr>
        <w:t xml:space="preserve"> учебное пособие /п</w:t>
      </w:r>
      <w:r w:rsidRPr="00AC4E72">
        <w:rPr>
          <w:rStyle w:val="FontStyle82"/>
          <w:sz w:val="28"/>
          <w:szCs w:val="28"/>
          <w:lang w:val="ru-RU" w:eastAsia="ru-RU"/>
        </w:rPr>
        <w:t>од ред. Д.</w:t>
      </w:r>
      <w:r>
        <w:rPr>
          <w:rStyle w:val="FontStyle82"/>
          <w:sz w:val="28"/>
          <w:szCs w:val="28"/>
          <w:lang w:val="ru-RU" w:eastAsia="ru-RU"/>
        </w:rPr>
        <w:t xml:space="preserve"> </w:t>
      </w:r>
      <w:r w:rsidRPr="00AC4E72">
        <w:rPr>
          <w:rStyle w:val="FontStyle82"/>
          <w:sz w:val="28"/>
          <w:szCs w:val="28"/>
          <w:lang w:val="ru-RU" w:eastAsia="ru-RU"/>
        </w:rPr>
        <w:t xml:space="preserve">В. Чистова. </w:t>
      </w:r>
      <w:r>
        <w:rPr>
          <w:rStyle w:val="FontStyle82"/>
          <w:sz w:val="28"/>
          <w:szCs w:val="28"/>
          <w:lang w:val="ru-RU" w:eastAsia="ru-RU"/>
        </w:rPr>
        <w:t>–</w:t>
      </w:r>
      <w:r w:rsidRPr="00AC4E72">
        <w:rPr>
          <w:rStyle w:val="FontStyle82"/>
          <w:sz w:val="28"/>
          <w:szCs w:val="28"/>
          <w:lang w:val="ru-RU" w:eastAsia="ru-RU"/>
        </w:rPr>
        <w:t xml:space="preserve"> </w:t>
      </w:r>
      <w:proofErr w:type="gramStart"/>
      <w:r w:rsidRPr="00AC4E72">
        <w:rPr>
          <w:rStyle w:val="FontStyle82"/>
          <w:sz w:val="28"/>
          <w:szCs w:val="28"/>
          <w:lang w:val="ru-RU" w:eastAsia="ru-RU"/>
        </w:rPr>
        <w:t>Москва</w:t>
      </w:r>
      <w:r>
        <w:rPr>
          <w:rStyle w:val="FontStyle82"/>
          <w:sz w:val="28"/>
          <w:szCs w:val="28"/>
          <w:lang w:val="ru-RU" w:eastAsia="ru-RU"/>
        </w:rPr>
        <w:t xml:space="preserve"> </w:t>
      </w:r>
      <w:r w:rsidRPr="00AC4E72">
        <w:rPr>
          <w:rStyle w:val="FontStyle82"/>
          <w:sz w:val="28"/>
          <w:szCs w:val="28"/>
          <w:lang w:val="ru-RU" w:eastAsia="ru-RU"/>
        </w:rPr>
        <w:t>:</w:t>
      </w:r>
      <w:proofErr w:type="gramEnd"/>
      <w:r w:rsidRPr="00AC4E72">
        <w:rPr>
          <w:rStyle w:val="FontStyle82"/>
          <w:sz w:val="28"/>
          <w:szCs w:val="28"/>
          <w:lang w:val="ru-RU" w:eastAsia="ru-RU"/>
        </w:rPr>
        <w:t xml:space="preserve"> ИНФРА-М, 2021. - 234 с. - ЭБС ZNANIUM.com. - URL: https://znanium.com/catalog/product/166959</w:t>
      </w:r>
      <w:r>
        <w:rPr>
          <w:rStyle w:val="FontStyle82"/>
          <w:sz w:val="28"/>
          <w:szCs w:val="28"/>
          <w:lang w:val="ru-RU" w:eastAsia="ru-RU"/>
        </w:rPr>
        <w:t>1 (дата обращения: 01.07.2022).</w:t>
      </w:r>
      <w:r w:rsidRPr="00AC4E72">
        <w:rPr>
          <w:rStyle w:val="FontStyle82"/>
          <w:sz w:val="28"/>
          <w:szCs w:val="28"/>
          <w:lang w:val="ru-RU" w:eastAsia="ru-RU"/>
        </w:rPr>
        <w:t xml:space="preserve"> - </w:t>
      </w:r>
      <w:proofErr w:type="gramStart"/>
      <w:r w:rsidRPr="00AC4E72">
        <w:rPr>
          <w:rStyle w:val="FontStyle82"/>
          <w:sz w:val="28"/>
          <w:szCs w:val="28"/>
          <w:lang w:val="ru-RU" w:eastAsia="ru-RU"/>
        </w:rPr>
        <w:t>Текст :</w:t>
      </w:r>
      <w:proofErr w:type="gramEnd"/>
      <w:r w:rsidRPr="00AC4E72">
        <w:rPr>
          <w:rStyle w:val="FontStyle82"/>
          <w:sz w:val="28"/>
          <w:szCs w:val="28"/>
          <w:lang w:val="ru-RU" w:eastAsia="ru-RU"/>
        </w:rPr>
        <w:t xml:space="preserve"> электронный.</w:t>
      </w:r>
    </w:p>
    <w:p w14:paraId="786DA114" w14:textId="0FB74B89" w:rsidR="00274A79" w:rsidRPr="00153EB6" w:rsidRDefault="00EC56EF" w:rsidP="00EC56EF">
      <w:pPr>
        <w:pStyle w:val="Style8"/>
        <w:widowControl/>
        <w:numPr>
          <w:ilvl w:val="0"/>
          <w:numId w:val="30"/>
        </w:numPr>
        <w:spacing w:before="10"/>
        <w:rPr>
          <w:spacing w:val="10"/>
          <w:sz w:val="32"/>
          <w:szCs w:val="32"/>
          <w:lang w:val="ru-RU" w:eastAsia="ru-RU"/>
        </w:rPr>
      </w:pPr>
      <w:r w:rsidRPr="00EC56EF">
        <w:rPr>
          <w:sz w:val="28"/>
          <w:szCs w:val="28"/>
          <w:lang w:val="ru-RU"/>
        </w:rPr>
        <w:t xml:space="preserve">Нестеров, С. А. Базы </w:t>
      </w:r>
      <w:proofErr w:type="gramStart"/>
      <w:r w:rsidRPr="00EC56EF">
        <w:rPr>
          <w:sz w:val="28"/>
          <w:szCs w:val="28"/>
          <w:lang w:val="ru-RU"/>
        </w:rPr>
        <w:t>данных :</w:t>
      </w:r>
      <w:proofErr w:type="gramEnd"/>
      <w:r w:rsidRPr="00EC56EF">
        <w:rPr>
          <w:sz w:val="28"/>
          <w:szCs w:val="28"/>
          <w:lang w:val="ru-RU"/>
        </w:rPr>
        <w:t xml:space="preserve"> учебник и практикум для вузов / С. А. Нестеров. — </w:t>
      </w:r>
      <w:proofErr w:type="gramStart"/>
      <w:r w:rsidRPr="00EC56EF">
        <w:rPr>
          <w:sz w:val="28"/>
          <w:szCs w:val="28"/>
          <w:lang w:val="ru-RU"/>
        </w:rPr>
        <w:t>Москва :</w:t>
      </w:r>
      <w:proofErr w:type="gramEnd"/>
      <w:r w:rsidRPr="00EC56EF">
        <w:rPr>
          <w:sz w:val="28"/>
          <w:szCs w:val="28"/>
          <w:lang w:val="ru-RU"/>
        </w:rPr>
        <w:t xml:space="preserve"> </w:t>
      </w:r>
      <w:proofErr w:type="spellStart"/>
      <w:r w:rsidRPr="00EC56EF">
        <w:rPr>
          <w:sz w:val="28"/>
          <w:szCs w:val="28"/>
          <w:lang w:val="ru-RU"/>
        </w:rPr>
        <w:t>Юрайт</w:t>
      </w:r>
      <w:proofErr w:type="spellEnd"/>
      <w:r w:rsidRPr="00EC56EF">
        <w:rPr>
          <w:sz w:val="28"/>
          <w:szCs w:val="28"/>
          <w:lang w:val="ru-RU"/>
        </w:rPr>
        <w:t xml:space="preserve">, 2022. — 230 с. — (Высшее образование). — ЭБС </w:t>
      </w:r>
      <w:proofErr w:type="spellStart"/>
      <w:r w:rsidRPr="00EC56EF">
        <w:rPr>
          <w:sz w:val="28"/>
          <w:szCs w:val="28"/>
          <w:lang w:val="ru-RU"/>
        </w:rPr>
        <w:t>Юрайт</w:t>
      </w:r>
      <w:proofErr w:type="spellEnd"/>
      <w:r w:rsidRPr="00EC56EF">
        <w:rPr>
          <w:sz w:val="28"/>
          <w:szCs w:val="28"/>
          <w:lang w:val="ru-RU"/>
        </w:rPr>
        <w:t>. — URL: https://urait.ru/</w:t>
      </w:r>
      <w:r>
        <w:rPr>
          <w:sz w:val="28"/>
          <w:szCs w:val="28"/>
          <w:lang w:val="ru-RU"/>
        </w:rPr>
        <w:t>bcode/489693 (дата обращения: 01.07</w:t>
      </w:r>
      <w:r w:rsidRPr="00EC56EF">
        <w:rPr>
          <w:sz w:val="28"/>
          <w:szCs w:val="28"/>
          <w:lang w:val="ru-RU"/>
        </w:rPr>
        <w:t xml:space="preserve">.2022). – </w:t>
      </w:r>
      <w:proofErr w:type="gramStart"/>
      <w:r w:rsidRPr="00EC56EF">
        <w:rPr>
          <w:sz w:val="28"/>
          <w:szCs w:val="28"/>
          <w:lang w:val="ru-RU"/>
        </w:rPr>
        <w:t>Текст :</w:t>
      </w:r>
      <w:proofErr w:type="gramEnd"/>
      <w:r w:rsidRPr="00EC56EF">
        <w:rPr>
          <w:sz w:val="28"/>
          <w:szCs w:val="28"/>
          <w:lang w:val="ru-RU"/>
        </w:rPr>
        <w:t xml:space="preserve"> электронный.</w:t>
      </w:r>
    </w:p>
    <w:p w14:paraId="20C97D12" w14:textId="30188DBB" w:rsidR="00153EB6" w:rsidRPr="00E664D1" w:rsidRDefault="00EC56EF" w:rsidP="00EC56EF">
      <w:pPr>
        <w:pStyle w:val="Style8"/>
        <w:widowControl/>
        <w:numPr>
          <w:ilvl w:val="0"/>
          <w:numId w:val="30"/>
        </w:numPr>
        <w:spacing w:before="10"/>
        <w:jc w:val="both"/>
        <w:rPr>
          <w:spacing w:val="10"/>
          <w:sz w:val="36"/>
          <w:szCs w:val="36"/>
          <w:lang w:val="ru-RU" w:eastAsia="ru-RU"/>
        </w:rPr>
      </w:pPr>
      <w:r w:rsidRPr="00EC56EF">
        <w:rPr>
          <w:sz w:val="28"/>
          <w:szCs w:val="28"/>
          <w:lang w:val="ru-RU"/>
        </w:rPr>
        <w:lastRenderedPageBreak/>
        <w:t>Баранова Е.</w:t>
      </w:r>
      <w:r>
        <w:rPr>
          <w:sz w:val="28"/>
          <w:szCs w:val="28"/>
          <w:lang w:val="ru-RU"/>
        </w:rPr>
        <w:t xml:space="preserve"> </w:t>
      </w:r>
      <w:r w:rsidRPr="00EC56EF">
        <w:rPr>
          <w:sz w:val="28"/>
          <w:szCs w:val="28"/>
          <w:lang w:val="ru-RU"/>
        </w:rPr>
        <w:t xml:space="preserve">К. Информационная безопасность и защита </w:t>
      </w:r>
      <w:proofErr w:type="gramStart"/>
      <w:r w:rsidRPr="00EC56EF">
        <w:rPr>
          <w:sz w:val="28"/>
          <w:szCs w:val="28"/>
          <w:lang w:val="ru-RU"/>
        </w:rPr>
        <w:t>информации :</w:t>
      </w:r>
      <w:proofErr w:type="gramEnd"/>
      <w:r w:rsidRPr="00EC56EF">
        <w:rPr>
          <w:sz w:val="28"/>
          <w:szCs w:val="28"/>
          <w:lang w:val="ru-RU"/>
        </w:rPr>
        <w:t xml:space="preserve"> учебное пособие / Е.</w:t>
      </w:r>
      <w:r>
        <w:rPr>
          <w:sz w:val="28"/>
          <w:szCs w:val="28"/>
          <w:lang w:val="ru-RU"/>
        </w:rPr>
        <w:t xml:space="preserve"> </w:t>
      </w:r>
      <w:r w:rsidRPr="00EC56EF">
        <w:rPr>
          <w:sz w:val="28"/>
          <w:szCs w:val="28"/>
          <w:lang w:val="ru-RU"/>
        </w:rPr>
        <w:t>К. Баранова, А.</w:t>
      </w:r>
      <w:r>
        <w:rPr>
          <w:sz w:val="28"/>
          <w:szCs w:val="28"/>
          <w:lang w:val="ru-RU"/>
        </w:rPr>
        <w:t xml:space="preserve"> </w:t>
      </w:r>
      <w:r w:rsidRPr="00EC56EF">
        <w:rPr>
          <w:sz w:val="28"/>
          <w:szCs w:val="28"/>
          <w:lang w:val="ru-RU"/>
        </w:rPr>
        <w:t xml:space="preserve">В. </w:t>
      </w:r>
      <w:proofErr w:type="spellStart"/>
      <w:r w:rsidRPr="00EC56EF">
        <w:rPr>
          <w:sz w:val="28"/>
          <w:szCs w:val="28"/>
          <w:lang w:val="ru-RU"/>
        </w:rPr>
        <w:t>Бабаш</w:t>
      </w:r>
      <w:proofErr w:type="spellEnd"/>
      <w:r w:rsidRPr="00EC56EF">
        <w:rPr>
          <w:sz w:val="28"/>
          <w:szCs w:val="28"/>
          <w:lang w:val="ru-RU"/>
        </w:rPr>
        <w:t xml:space="preserve">. — 4-е изд., </w:t>
      </w:r>
      <w:proofErr w:type="spellStart"/>
      <w:r w:rsidRPr="00EC56EF">
        <w:rPr>
          <w:sz w:val="28"/>
          <w:szCs w:val="28"/>
          <w:lang w:val="ru-RU"/>
        </w:rPr>
        <w:t>перераб</w:t>
      </w:r>
      <w:proofErr w:type="spellEnd"/>
      <w:r w:rsidRPr="00EC56EF">
        <w:rPr>
          <w:sz w:val="28"/>
          <w:szCs w:val="28"/>
          <w:lang w:val="ru-RU"/>
        </w:rPr>
        <w:t xml:space="preserve">. и доп. — </w:t>
      </w:r>
      <w:proofErr w:type="gramStart"/>
      <w:r w:rsidRPr="00EC56EF">
        <w:rPr>
          <w:sz w:val="28"/>
          <w:szCs w:val="28"/>
          <w:lang w:val="ru-RU"/>
        </w:rPr>
        <w:t>Москва :</w:t>
      </w:r>
      <w:proofErr w:type="gramEnd"/>
      <w:r w:rsidRPr="00EC56EF">
        <w:rPr>
          <w:sz w:val="28"/>
          <w:szCs w:val="28"/>
          <w:lang w:val="ru-RU"/>
        </w:rPr>
        <w:t xml:space="preserve"> РИОР : ИНФРА-М, 2021. — 336 с. — (Высшее образование). - ЭБС ZNANIUM.com. - URL: https://znanium.com/catalog/pro</w:t>
      </w:r>
      <w:r>
        <w:rPr>
          <w:sz w:val="28"/>
          <w:szCs w:val="28"/>
          <w:lang w:val="ru-RU"/>
        </w:rPr>
        <w:t>duct/1189326 (дата обращения: 01.07.2022).</w:t>
      </w:r>
      <w:r w:rsidRPr="00EC56EF">
        <w:rPr>
          <w:sz w:val="28"/>
          <w:szCs w:val="28"/>
          <w:lang w:val="ru-RU"/>
        </w:rPr>
        <w:t xml:space="preserve"> - </w:t>
      </w:r>
      <w:proofErr w:type="gramStart"/>
      <w:r w:rsidRPr="00EC56EF">
        <w:rPr>
          <w:sz w:val="28"/>
          <w:szCs w:val="28"/>
          <w:lang w:val="ru-RU"/>
        </w:rPr>
        <w:t>Текст :</w:t>
      </w:r>
      <w:proofErr w:type="gramEnd"/>
      <w:r w:rsidRPr="00EC56EF">
        <w:rPr>
          <w:sz w:val="28"/>
          <w:szCs w:val="28"/>
          <w:lang w:val="ru-RU"/>
        </w:rPr>
        <w:t xml:space="preserve"> электронный.</w:t>
      </w:r>
    </w:p>
    <w:p w14:paraId="6CCFD84E" w14:textId="386A9BDC" w:rsidR="00C8654F" w:rsidRPr="00E664D1" w:rsidRDefault="00EC56EF" w:rsidP="00EC56EF">
      <w:pPr>
        <w:pStyle w:val="Style8"/>
        <w:widowControl/>
        <w:numPr>
          <w:ilvl w:val="0"/>
          <w:numId w:val="30"/>
        </w:numPr>
        <w:spacing w:before="10"/>
        <w:jc w:val="both"/>
        <w:rPr>
          <w:rStyle w:val="FontStyle82"/>
          <w:sz w:val="28"/>
          <w:szCs w:val="28"/>
          <w:lang w:val="ru-RU" w:eastAsia="ru-RU"/>
        </w:rPr>
      </w:pPr>
      <w:r w:rsidRPr="00EC56EF">
        <w:rPr>
          <w:rStyle w:val="FontStyle82"/>
          <w:sz w:val="28"/>
          <w:szCs w:val="28"/>
          <w:lang w:val="ru-RU" w:eastAsia="ru-RU"/>
        </w:rPr>
        <w:t xml:space="preserve">Воронина, В. В. Теория и практика </w:t>
      </w:r>
      <w:r>
        <w:rPr>
          <w:rStyle w:val="FontStyle82"/>
          <w:sz w:val="28"/>
          <w:szCs w:val="28"/>
          <w:lang w:val="ru-RU" w:eastAsia="ru-RU"/>
        </w:rPr>
        <w:t xml:space="preserve">машинного </w:t>
      </w:r>
      <w:proofErr w:type="gramStart"/>
      <w:r>
        <w:rPr>
          <w:rStyle w:val="FontStyle82"/>
          <w:sz w:val="28"/>
          <w:szCs w:val="28"/>
          <w:lang w:val="ru-RU" w:eastAsia="ru-RU"/>
        </w:rPr>
        <w:t>обучения :</w:t>
      </w:r>
      <w:proofErr w:type="gramEnd"/>
      <w:r>
        <w:rPr>
          <w:rStyle w:val="FontStyle82"/>
          <w:sz w:val="28"/>
          <w:szCs w:val="28"/>
          <w:lang w:val="ru-RU" w:eastAsia="ru-RU"/>
        </w:rPr>
        <w:t xml:space="preserve"> учебное по</w:t>
      </w:r>
      <w:r w:rsidRPr="00EC56EF">
        <w:rPr>
          <w:rStyle w:val="FontStyle82"/>
          <w:sz w:val="28"/>
          <w:szCs w:val="28"/>
          <w:lang w:val="ru-RU" w:eastAsia="ru-RU"/>
        </w:rPr>
        <w:t xml:space="preserve">собие / В. В. Воронина. — </w:t>
      </w:r>
      <w:proofErr w:type="gramStart"/>
      <w:r w:rsidRPr="00EC56EF">
        <w:rPr>
          <w:rStyle w:val="FontStyle82"/>
          <w:sz w:val="28"/>
          <w:szCs w:val="28"/>
          <w:lang w:val="ru-RU" w:eastAsia="ru-RU"/>
        </w:rPr>
        <w:t>Ульяновск :</w:t>
      </w:r>
      <w:proofErr w:type="gramEnd"/>
      <w:r w:rsidRPr="00EC56EF">
        <w:rPr>
          <w:rStyle w:val="FontStyle82"/>
          <w:sz w:val="28"/>
          <w:szCs w:val="28"/>
          <w:lang w:val="ru-RU" w:eastAsia="ru-RU"/>
        </w:rPr>
        <w:t xml:space="preserve"> </w:t>
      </w:r>
      <w:proofErr w:type="spellStart"/>
      <w:r w:rsidRPr="00EC56EF">
        <w:rPr>
          <w:rStyle w:val="FontStyle82"/>
          <w:sz w:val="28"/>
          <w:szCs w:val="28"/>
          <w:lang w:val="ru-RU" w:eastAsia="ru-RU"/>
        </w:rPr>
        <w:t>УлГТУ</w:t>
      </w:r>
      <w:proofErr w:type="spellEnd"/>
      <w:r w:rsidRPr="00EC56EF">
        <w:rPr>
          <w:rStyle w:val="FontStyle82"/>
          <w:sz w:val="28"/>
          <w:szCs w:val="28"/>
          <w:lang w:val="ru-RU" w:eastAsia="ru-RU"/>
        </w:rPr>
        <w:t xml:space="preserve">, 2017. — 290 с. — ЭБС Лань. — URL: https://e.lanbook.com/book/165053 (дата обращения: 01.07.2022). — </w:t>
      </w:r>
      <w:proofErr w:type="gramStart"/>
      <w:r w:rsidRPr="00EC56EF">
        <w:rPr>
          <w:rStyle w:val="FontStyle82"/>
          <w:sz w:val="28"/>
          <w:szCs w:val="28"/>
          <w:lang w:val="ru-RU" w:eastAsia="ru-RU"/>
        </w:rPr>
        <w:t>Текст :</w:t>
      </w:r>
      <w:proofErr w:type="gramEnd"/>
      <w:r w:rsidRPr="00EC56EF">
        <w:rPr>
          <w:rStyle w:val="FontStyle82"/>
          <w:sz w:val="28"/>
          <w:szCs w:val="28"/>
          <w:lang w:val="ru-RU" w:eastAsia="ru-RU"/>
        </w:rPr>
        <w:t xml:space="preserve"> электронный.</w:t>
      </w:r>
    </w:p>
    <w:p w14:paraId="22EB559C" w14:textId="2CE3FEB9" w:rsidR="004D18D3" w:rsidRPr="000D3D4C" w:rsidRDefault="004D18D3" w:rsidP="000D3D4C">
      <w:pPr>
        <w:rPr>
          <w:lang w:val="ru-RU"/>
        </w:rPr>
      </w:pPr>
    </w:p>
    <w:p w14:paraId="393FFFA3" w14:textId="2F1618DA" w:rsidR="000A2D78" w:rsidRPr="00D565C3" w:rsidRDefault="000A2D78" w:rsidP="004B3C9F">
      <w:pPr>
        <w:pStyle w:val="2"/>
        <w:rPr>
          <w:rStyle w:val="FontStyle90"/>
          <w:b/>
          <w:bCs/>
          <w:i/>
          <w:color w:val="auto"/>
          <w:spacing w:val="0"/>
          <w:sz w:val="28"/>
          <w:szCs w:val="26"/>
          <w:lang w:val="ru-RU"/>
        </w:rPr>
      </w:pPr>
      <w:bookmarkStart w:id="20" w:name="_Toc418192533"/>
      <w:r w:rsidRPr="00D565C3">
        <w:rPr>
          <w:rStyle w:val="30"/>
          <w:rFonts w:ascii="Times New Roman" w:hAnsi="Times New Roman"/>
          <w:b/>
          <w:bCs/>
          <w:i/>
          <w:color w:val="auto"/>
          <w:sz w:val="28"/>
          <w:szCs w:val="26"/>
          <w:lang w:val="ru-RU"/>
        </w:rPr>
        <w:t>8.2. Дополнительная</w:t>
      </w:r>
      <w:bookmarkEnd w:id="20"/>
      <w:r w:rsidR="00D565C3" w:rsidRPr="00D565C3">
        <w:rPr>
          <w:rStyle w:val="30"/>
          <w:rFonts w:ascii="Times New Roman" w:hAnsi="Times New Roman"/>
          <w:b/>
          <w:bCs/>
          <w:i/>
          <w:color w:val="auto"/>
          <w:sz w:val="28"/>
          <w:szCs w:val="26"/>
          <w:lang w:val="ru-RU"/>
        </w:rPr>
        <w:t xml:space="preserve"> литература:</w:t>
      </w:r>
    </w:p>
    <w:p w14:paraId="673EF25E" w14:textId="77777777" w:rsidR="006B39CF" w:rsidRPr="003B1AED" w:rsidRDefault="006B39CF" w:rsidP="004B3C9F">
      <w:pPr>
        <w:pStyle w:val="Style14"/>
        <w:widowControl/>
        <w:tabs>
          <w:tab w:val="left" w:pos="480"/>
        </w:tabs>
        <w:spacing w:before="67" w:line="240" w:lineRule="auto"/>
        <w:rPr>
          <w:rStyle w:val="FontStyle90"/>
          <w:lang w:val="ru-RU" w:eastAsia="ru-RU"/>
        </w:rPr>
      </w:pPr>
    </w:p>
    <w:p w14:paraId="100091BC" w14:textId="33E82F6E" w:rsidR="00CB2CE7" w:rsidRPr="003B1AED" w:rsidRDefault="00714732" w:rsidP="00714732">
      <w:pPr>
        <w:rPr>
          <w:sz w:val="28"/>
          <w:szCs w:val="28"/>
          <w:lang w:val="ru-RU"/>
        </w:rPr>
      </w:pPr>
      <w:r>
        <w:rPr>
          <w:sz w:val="28"/>
          <w:szCs w:val="28"/>
          <w:lang w:val="ru-RU"/>
        </w:rPr>
        <w:t xml:space="preserve">      5.</w:t>
      </w:r>
      <w:r w:rsidR="00F92419" w:rsidRPr="00F92419">
        <w:rPr>
          <w:sz w:val="28"/>
          <w:szCs w:val="28"/>
          <w:lang w:val="ru-RU"/>
        </w:rPr>
        <w:t>Трегуб, И.</w:t>
      </w:r>
      <w:r w:rsidR="00D05156">
        <w:rPr>
          <w:sz w:val="28"/>
          <w:szCs w:val="28"/>
          <w:lang w:val="ru-RU"/>
        </w:rPr>
        <w:t xml:space="preserve"> </w:t>
      </w:r>
      <w:r w:rsidR="00F92419" w:rsidRPr="00F92419">
        <w:rPr>
          <w:sz w:val="28"/>
          <w:szCs w:val="28"/>
          <w:lang w:val="ru-RU"/>
        </w:rPr>
        <w:t>В. Математические модели динамики экономических систем: монография / И.</w:t>
      </w:r>
      <w:r w:rsidR="00D05156">
        <w:rPr>
          <w:sz w:val="28"/>
          <w:szCs w:val="28"/>
          <w:lang w:val="ru-RU"/>
        </w:rPr>
        <w:t xml:space="preserve"> </w:t>
      </w:r>
      <w:r w:rsidR="00F92419" w:rsidRPr="00F92419">
        <w:rPr>
          <w:sz w:val="28"/>
          <w:szCs w:val="28"/>
          <w:lang w:val="ru-RU"/>
        </w:rPr>
        <w:t xml:space="preserve">В. Трегуб; </w:t>
      </w:r>
      <w:proofErr w:type="spellStart"/>
      <w:r w:rsidR="00F92419" w:rsidRPr="00F92419">
        <w:rPr>
          <w:sz w:val="28"/>
          <w:szCs w:val="28"/>
          <w:lang w:val="ru-RU"/>
        </w:rPr>
        <w:t>Финуниверситет</w:t>
      </w:r>
      <w:proofErr w:type="spellEnd"/>
      <w:r w:rsidR="00F92419" w:rsidRPr="00F92419">
        <w:rPr>
          <w:sz w:val="28"/>
          <w:szCs w:val="28"/>
          <w:lang w:val="ru-RU"/>
        </w:rPr>
        <w:t>, Департамент анализа данных, принятия решений и финансовых технологий</w:t>
      </w:r>
      <w:r w:rsidR="00D05156">
        <w:rPr>
          <w:sz w:val="28"/>
          <w:szCs w:val="28"/>
          <w:lang w:val="ru-RU"/>
        </w:rPr>
        <w:t>.</w:t>
      </w:r>
      <w:r w:rsidR="00F92419" w:rsidRPr="00F92419">
        <w:rPr>
          <w:sz w:val="28"/>
          <w:szCs w:val="28"/>
          <w:lang w:val="ru-RU"/>
        </w:rPr>
        <w:t xml:space="preserve"> </w:t>
      </w:r>
      <w:r w:rsidR="00D05156">
        <w:rPr>
          <w:sz w:val="28"/>
          <w:szCs w:val="28"/>
          <w:lang w:val="ru-RU"/>
        </w:rPr>
        <w:t>–</w:t>
      </w:r>
      <w:r w:rsidR="00F92419" w:rsidRPr="00F92419">
        <w:rPr>
          <w:sz w:val="28"/>
          <w:szCs w:val="28"/>
          <w:lang w:val="ru-RU"/>
        </w:rPr>
        <w:t xml:space="preserve"> </w:t>
      </w:r>
      <w:proofErr w:type="gramStart"/>
      <w:r w:rsidR="00F92419" w:rsidRPr="00F92419">
        <w:rPr>
          <w:sz w:val="28"/>
          <w:szCs w:val="28"/>
          <w:lang w:val="ru-RU"/>
        </w:rPr>
        <w:t>Москва</w:t>
      </w:r>
      <w:r w:rsidR="00D05156">
        <w:rPr>
          <w:sz w:val="28"/>
          <w:szCs w:val="28"/>
          <w:lang w:val="ru-RU"/>
        </w:rPr>
        <w:t xml:space="preserve"> </w:t>
      </w:r>
      <w:r w:rsidR="00F92419" w:rsidRPr="00F92419">
        <w:rPr>
          <w:sz w:val="28"/>
          <w:szCs w:val="28"/>
          <w:lang w:val="ru-RU"/>
        </w:rPr>
        <w:t>:</w:t>
      </w:r>
      <w:proofErr w:type="gramEnd"/>
      <w:r w:rsidR="00F92419" w:rsidRPr="00F92419">
        <w:rPr>
          <w:sz w:val="28"/>
          <w:szCs w:val="28"/>
          <w:lang w:val="ru-RU"/>
        </w:rPr>
        <w:t xml:space="preserve"> </w:t>
      </w:r>
      <w:proofErr w:type="spellStart"/>
      <w:r w:rsidR="00F92419" w:rsidRPr="00F92419">
        <w:rPr>
          <w:sz w:val="28"/>
          <w:szCs w:val="28"/>
          <w:lang w:val="ru-RU"/>
        </w:rPr>
        <w:t>Русайнс</w:t>
      </w:r>
      <w:proofErr w:type="spellEnd"/>
      <w:r w:rsidR="00F92419" w:rsidRPr="00F92419">
        <w:rPr>
          <w:sz w:val="28"/>
          <w:szCs w:val="28"/>
          <w:lang w:val="ru-RU"/>
        </w:rPr>
        <w:t xml:space="preserve">, 2018, 2020. - 163 с. - </w:t>
      </w:r>
      <w:proofErr w:type="gramStart"/>
      <w:r w:rsidR="00F92419" w:rsidRPr="00F92419">
        <w:rPr>
          <w:sz w:val="28"/>
          <w:szCs w:val="28"/>
          <w:lang w:val="ru-RU"/>
        </w:rPr>
        <w:t>Текст :</w:t>
      </w:r>
      <w:proofErr w:type="gramEnd"/>
      <w:r w:rsidR="00F92419" w:rsidRPr="00F92419">
        <w:rPr>
          <w:sz w:val="28"/>
          <w:szCs w:val="28"/>
          <w:lang w:val="ru-RU"/>
        </w:rPr>
        <w:t xml:space="preserve"> непосредственный. - То же. - 2020. - ЭБС BOOK.ru. - URL: https://book.ru</w:t>
      </w:r>
      <w:r w:rsidR="00F92419">
        <w:rPr>
          <w:sz w:val="28"/>
          <w:szCs w:val="28"/>
          <w:lang w:val="ru-RU"/>
        </w:rPr>
        <w:t>/book/933555 (дата обращения: 01.07</w:t>
      </w:r>
      <w:r w:rsidR="00F92419" w:rsidRPr="00F92419">
        <w:rPr>
          <w:sz w:val="28"/>
          <w:szCs w:val="28"/>
          <w:lang w:val="ru-RU"/>
        </w:rPr>
        <w:t xml:space="preserve">.2022). — </w:t>
      </w:r>
      <w:proofErr w:type="gramStart"/>
      <w:r w:rsidR="00F92419" w:rsidRPr="00F92419">
        <w:rPr>
          <w:sz w:val="28"/>
          <w:szCs w:val="28"/>
          <w:lang w:val="ru-RU"/>
        </w:rPr>
        <w:t>Текст :</w:t>
      </w:r>
      <w:proofErr w:type="gramEnd"/>
      <w:r w:rsidR="00F92419" w:rsidRPr="00F92419">
        <w:rPr>
          <w:sz w:val="28"/>
          <w:szCs w:val="28"/>
          <w:lang w:val="ru-RU"/>
        </w:rPr>
        <w:t xml:space="preserve"> электронный.</w:t>
      </w:r>
    </w:p>
    <w:p w14:paraId="00E38463" w14:textId="026C87B6" w:rsidR="00546349" w:rsidRPr="003B1AED" w:rsidRDefault="00714732" w:rsidP="00714732">
      <w:pPr>
        <w:rPr>
          <w:sz w:val="28"/>
          <w:lang w:val="ru-RU"/>
        </w:rPr>
      </w:pPr>
      <w:r>
        <w:rPr>
          <w:sz w:val="28"/>
          <w:szCs w:val="28"/>
          <w:lang w:val="ru-RU"/>
        </w:rPr>
        <w:t xml:space="preserve">      6.</w:t>
      </w:r>
      <w:r w:rsidR="00F92419" w:rsidRPr="00F92419">
        <w:rPr>
          <w:sz w:val="28"/>
          <w:szCs w:val="28"/>
          <w:lang w:val="ru-RU"/>
        </w:rPr>
        <w:t>Трегуб, И.</w:t>
      </w:r>
      <w:r w:rsidR="00D05156">
        <w:rPr>
          <w:sz w:val="28"/>
          <w:szCs w:val="28"/>
          <w:lang w:val="ru-RU"/>
        </w:rPr>
        <w:t xml:space="preserve"> </w:t>
      </w:r>
      <w:r w:rsidR="00F92419" w:rsidRPr="00F92419">
        <w:rPr>
          <w:sz w:val="28"/>
          <w:szCs w:val="28"/>
          <w:lang w:val="ru-RU"/>
        </w:rPr>
        <w:t>В. Эконометрика на английском языке: учебное пособие / И.</w:t>
      </w:r>
      <w:r w:rsidR="00D05156">
        <w:rPr>
          <w:sz w:val="28"/>
          <w:szCs w:val="28"/>
          <w:lang w:val="ru-RU"/>
        </w:rPr>
        <w:t xml:space="preserve"> </w:t>
      </w:r>
      <w:r w:rsidR="00F92419" w:rsidRPr="00F92419">
        <w:rPr>
          <w:sz w:val="28"/>
          <w:szCs w:val="28"/>
          <w:lang w:val="ru-RU"/>
        </w:rPr>
        <w:t xml:space="preserve">В. Трегуб; </w:t>
      </w:r>
      <w:proofErr w:type="spellStart"/>
      <w:r w:rsidR="00F92419" w:rsidRPr="00F92419">
        <w:rPr>
          <w:sz w:val="28"/>
          <w:szCs w:val="28"/>
          <w:lang w:val="ru-RU"/>
        </w:rPr>
        <w:t>Финуниверситет</w:t>
      </w:r>
      <w:proofErr w:type="spellEnd"/>
      <w:r w:rsidR="00F92419" w:rsidRPr="00F92419">
        <w:rPr>
          <w:sz w:val="28"/>
          <w:szCs w:val="28"/>
          <w:lang w:val="ru-RU"/>
        </w:rPr>
        <w:t xml:space="preserve">, Департамент анализа данных, принятия решений и финансовых технологий. </w:t>
      </w:r>
      <w:r w:rsidR="00D05156">
        <w:rPr>
          <w:sz w:val="28"/>
          <w:szCs w:val="28"/>
          <w:lang w:val="ru-RU"/>
        </w:rPr>
        <w:t>–</w:t>
      </w:r>
      <w:r w:rsidR="00F92419" w:rsidRPr="00F92419">
        <w:rPr>
          <w:sz w:val="28"/>
          <w:szCs w:val="28"/>
          <w:lang w:val="ru-RU"/>
        </w:rPr>
        <w:t xml:space="preserve"> </w:t>
      </w:r>
      <w:proofErr w:type="gramStart"/>
      <w:r w:rsidR="00F92419" w:rsidRPr="00F92419">
        <w:rPr>
          <w:sz w:val="28"/>
          <w:szCs w:val="28"/>
          <w:lang w:val="ru-RU"/>
        </w:rPr>
        <w:t>Москва</w:t>
      </w:r>
      <w:r w:rsidR="00D05156">
        <w:rPr>
          <w:sz w:val="28"/>
          <w:szCs w:val="28"/>
          <w:lang w:val="ru-RU"/>
        </w:rPr>
        <w:t xml:space="preserve"> </w:t>
      </w:r>
      <w:r w:rsidR="00F92419" w:rsidRPr="00F92419">
        <w:rPr>
          <w:sz w:val="28"/>
          <w:szCs w:val="28"/>
          <w:lang w:val="ru-RU"/>
        </w:rPr>
        <w:t>:</w:t>
      </w:r>
      <w:proofErr w:type="gramEnd"/>
      <w:r w:rsidR="00F92419" w:rsidRPr="00F92419">
        <w:rPr>
          <w:sz w:val="28"/>
          <w:szCs w:val="28"/>
          <w:lang w:val="ru-RU"/>
        </w:rPr>
        <w:t xml:space="preserve"> </w:t>
      </w:r>
      <w:proofErr w:type="spellStart"/>
      <w:r w:rsidR="00F92419" w:rsidRPr="00F92419">
        <w:rPr>
          <w:sz w:val="28"/>
          <w:szCs w:val="28"/>
          <w:lang w:val="ru-RU"/>
        </w:rPr>
        <w:t>Русайнс</w:t>
      </w:r>
      <w:proofErr w:type="spellEnd"/>
      <w:r w:rsidR="00F92419" w:rsidRPr="00F92419">
        <w:rPr>
          <w:sz w:val="28"/>
          <w:szCs w:val="28"/>
          <w:lang w:val="ru-RU"/>
        </w:rPr>
        <w:t xml:space="preserve">, 2022. - 110 с. – </w:t>
      </w:r>
      <w:proofErr w:type="gramStart"/>
      <w:r w:rsidR="00F92419" w:rsidRPr="00F92419">
        <w:rPr>
          <w:sz w:val="28"/>
          <w:szCs w:val="28"/>
          <w:lang w:val="ru-RU"/>
        </w:rPr>
        <w:t>Текст :</w:t>
      </w:r>
      <w:proofErr w:type="gramEnd"/>
      <w:r w:rsidR="00F92419" w:rsidRPr="00F92419">
        <w:rPr>
          <w:sz w:val="28"/>
          <w:szCs w:val="28"/>
          <w:lang w:val="ru-RU"/>
        </w:rPr>
        <w:t xml:space="preserve"> непосредственный. - То же. - ЭБС BOOK.ru. - URL: https://www.book.ru</w:t>
      </w:r>
      <w:r w:rsidR="00D05156">
        <w:rPr>
          <w:sz w:val="28"/>
          <w:szCs w:val="28"/>
          <w:lang w:val="ru-RU"/>
        </w:rPr>
        <w:t>/book/943277 (дата обращения: 01.07</w:t>
      </w:r>
      <w:r w:rsidR="00F92419" w:rsidRPr="00F92419">
        <w:rPr>
          <w:sz w:val="28"/>
          <w:szCs w:val="28"/>
          <w:lang w:val="ru-RU"/>
        </w:rPr>
        <w:t xml:space="preserve">.2022). - </w:t>
      </w:r>
      <w:proofErr w:type="gramStart"/>
      <w:r w:rsidR="00F92419" w:rsidRPr="00F92419">
        <w:rPr>
          <w:sz w:val="28"/>
          <w:szCs w:val="28"/>
          <w:lang w:val="ru-RU"/>
        </w:rPr>
        <w:t>Текст :</w:t>
      </w:r>
      <w:proofErr w:type="gramEnd"/>
      <w:r w:rsidR="00F92419" w:rsidRPr="00F92419">
        <w:rPr>
          <w:sz w:val="28"/>
          <w:szCs w:val="28"/>
          <w:lang w:val="ru-RU"/>
        </w:rPr>
        <w:t xml:space="preserve"> электронный.</w:t>
      </w:r>
    </w:p>
    <w:p w14:paraId="2E57EE95" w14:textId="6082771F" w:rsidR="00546349" w:rsidRDefault="00714732" w:rsidP="00714732">
      <w:pPr>
        <w:pStyle w:val="Style8"/>
        <w:widowControl/>
        <w:spacing w:before="10"/>
        <w:rPr>
          <w:rStyle w:val="FontStyle82"/>
          <w:sz w:val="28"/>
          <w:szCs w:val="28"/>
          <w:lang w:val="ru-RU" w:eastAsia="ru-RU"/>
        </w:rPr>
      </w:pPr>
      <w:r>
        <w:rPr>
          <w:rStyle w:val="FontStyle82"/>
          <w:sz w:val="28"/>
          <w:szCs w:val="28"/>
          <w:lang w:val="ru-RU" w:eastAsia="ru-RU"/>
        </w:rPr>
        <w:t xml:space="preserve">     7.</w:t>
      </w:r>
      <w:r w:rsidR="00D05156" w:rsidRPr="00D05156">
        <w:rPr>
          <w:rStyle w:val="FontStyle82"/>
          <w:sz w:val="28"/>
          <w:szCs w:val="28"/>
          <w:lang w:val="ru-RU" w:eastAsia="ru-RU"/>
        </w:rPr>
        <w:t>Кобелев, Н.</w:t>
      </w:r>
      <w:r w:rsidR="00D05156">
        <w:rPr>
          <w:rStyle w:val="FontStyle82"/>
          <w:sz w:val="28"/>
          <w:szCs w:val="28"/>
          <w:lang w:val="ru-RU" w:eastAsia="ru-RU"/>
        </w:rPr>
        <w:t xml:space="preserve"> </w:t>
      </w:r>
      <w:r w:rsidR="00D05156" w:rsidRPr="00D05156">
        <w:rPr>
          <w:rStyle w:val="FontStyle82"/>
          <w:sz w:val="28"/>
          <w:szCs w:val="28"/>
          <w:lang w:val="ru-RU" w:eastAsia="ru-RU"/>
        </w:rPr>
        <w:t>Б. Имитационное моделирование: учебное пособие / Н.</w:t>
      </w:r>
      <w:r w:rsidR="00D05156">
        <w:rPr>
          <w:rStyle w:val="FontStyle82"/>
          <w:sz w:val="28"/>
          <w:szCs w:val="28"/>
          <w:lang w:val="ru-RU" w:eastAsia="ru-RU"/>
        </w:rPr>
        <w:t xml:space="preserve"> </w:t>
      </w:r>
      <w:r w:rsidR="00D05156" w:rsidRPr="00D05156">
        <w:rPr>
          <w:rStyle w:val="FontStyle82"/>
          <w:sz w:val="28"/>
          <w:szCs w:val="28"/>
          <w:lang w:val="ru-RU" w:eastAsia="ru-RU"/>
        </w:rPr>
        <w:t>Б. Кобелев, В.</w:t>
      </w:r>
      <w:r w:rsidR="00D05156">
        <w:rPr>
          <w:rStyle w:val="FontStyle82"/>
          <w:sz w:val="28"/>
          <w:szCs w:val="28"/>
          <w:lang w:val="ru-RU" w:eastAsia="ru-RU"/>
        </w:rPr>
        <w:t xml:space="preserve"> </w:t>
      </w:r>
      <w:r w:rsidR="00D05156" w:rsidRPr="00D05156">
        <w:rPr>
          <w:rStyle w:val="FontStyle82"/>
          <w:sz w:val="28"/>
          <w:szCs w:val="28"/>
          <w:lang w:val="ru-RU" w:eastAsia="ru-RU"/>
        </w:rPr>
        <w:t>А. Половников, В.</w:t>
      </w:r>
      <w:r w:rsidR="00D05156">
        <w:rPr>
          <w:rStyle w:val="FontStyle82"/>
          <w:sz w:val="28"/>
          <w:szCs w:val="28"/>
          <w:lang w:val="ru-RU" w:eastAsia="ru-RU"/>
        </w:rPr>
        <w:t xml:space="preserve"> </w:t>
      </w:r>
      <w:r w:rsidR="00D05156" w:rsidRPr="00D05156">
        <w:rPr>
          <w:rStyle w:val="FontStyle82"/>
          <w:sz w:val="28"/>
          <w:szCs w:val="28"/>
          <w:lang w:val="ru-RU" w:eastAsia="ru-RU"/>
        </w:rPr>
        <w:t>В. Девятков; под ред. Н.</w:t>
      </w:r>
      <w:r w:rsidR="00D05156">
        <w:rPr>
          <w:rStyle w:val="FontStyle82"/>
          <w:sz w:val="28"/>
          <w:szCs w:val="28"/>
          <w:lang w:val="ru-RU" w:eastAsia="ru-RU"/>
        </w:rPr>
        <w:t xml:space="preserve"> </w:t>
      </w:r>
      <w:r w:rsidR="00D05156" w:rsidRPr="00D05156">
        <w:rPr>
          <w:rStyle w:val="FontStyle82"/>
          <w:sz w:val="28"/>
          <w:szCs w:val="28"/>
          <w:lang w:val="ru-RU" w:eastAsia="ru-RU"/>
        </w:rPr>
        <w:t xml:space="preserve">Б. Кобелева. </w:t>
      </w:r>
      <w:r w:rsidR="00D05156">
        <w:rPr>
          <w:rStyle w:val="FontStyle82"/>
          <w:sz w:val="28"/>
          <w:szCs w:val="28"/>
          <w:lang w:val="ru-RU" w:eastAsia="ru-RU"/>
        </w:rPr>
        <w:t>–</w:t>
      </w:r>
      <w:r w:rsidR="00D05156" w:rsidRPr="00D05156">
        <w:rPr>
          <w:rStyle w:val="FontStyle82"/>
          <w:sz w:val="28"/>
          <w:szCs w:val="28"/>
          <w:lang w:val="ru-RU" w:eastAsia="ru-RU"/>
        </w:rPr>
        <w:t xml:space="preserve"> </w:t>
      </w:r>
      <w:proofErr w:type="gramStart"/>
      <w:r w:rsidR="00D05156" w:rsidRPr="00D05156">
        <w:rPr>
          <w:rStyle w:val="FontStyle82"/>
          <w:sz w:val="28"/>
          <w:szCs w:val="28"/>
          <w:lang w:val="ru-RU" w:eastAsia="ru-RU"/>
        </w:rPr>
        <w:t>Москва</w:t>
      </w:r>
      <w:r w:rsidR="00D05156">
        <w:rPr>
          <w:rStyle w:val="FontStyle82"/>
          <w:sz w:val="28"/>
          <w:szCs w:val="28"/>
          <w:lang w:val="ru-RU" w:eastAsia="ru-RU"/>
        </w:rPr>
        <w:t xml:space="preserve"> </w:t>
      </w:r>
      <w:r w:rsidR="00D05156" w:rsidRPr="00D05156">
        <w:rPr>
          <w:rStyle w:val="FontStyle82"/>
          <w:sz w:val="28"/>
          <w:szCs w:val="28"/>
          <w:lang w:val="ru-RU" w:eastAsia="ru-RU"/>
        </w:rPr>
        <w:t>:</w:t>
      </w:r>
      <w:proofErr w:type="gramEnd"/>
      <w:r w:rsidR="00D05156" w:rsidRPr="00D05156">
        <w:rPr>
          <w:rStyle w:val="FontStyle82"/>
          <w:sz w:val="28"/>
          <w:szCs w:val="28"/>
          <w:lang w:val="ru-RU" w:eastAsia="ru-RU"/>
        </w:rPr>
        <w:t xml:space="preserve"> Курс, 2013, 2014, 2016. - 360 с. – </w:t>
      </w:r>
      <w:proofErr w:type="gramStart"/>
      <w:r w:rsidR="00D05156" w:rsidRPr="00D05156">
        <w:rPr>
          <w:rStyle w:val="FontStyle82"/>
          <w:sz w:val="28"/>
          <w:szCs w:val="28"/>
          <w:lang w:val="ru-RU" w:eastAsia="ru-RU"/>
        </w:rPr>
        <w:t>Текст :</w:t>
      </w:r>
      <w:proofErr w:type="gramEnd"/>
      <w:r w:rsidR="00D05156" w:rsidRPr="00D05156">
        <w:rPr>
          <w:rStyle w:val="FontStyle82"/>
          <w:sz w:val="28"/>
          <w:szCs w:val="28"/>
          <w:lang w:val="ru-RU" w:eastAsia="ru-RU"/>
        </w:rPr>
        <w:t xml:space="preserve"> непосредственный. - То же. - 2018. - ЭБС ZNANIUM.com. - URL: https://znanium.com/catalog/pr</w:t>
      </w:r>
      <w:r w:rsidR="00D05156">
        <w:rPr>
          <w:rStyle w:val="FontStyle82"/>
          <w:sz w:val="28"/>
          <w:szCs w:val="28"/>
          <w:lang w:val="ru-RU" w:eastAsia="ru-RU"/>
        </w:rPr>
        <w:t>oduct/961800 (дата обращения: 01.07</w:t>
      </w:r>
      <w:r w:rsidR="00D05156" w:rsidRPr="00D05156">
        <w:rPr>
          <w:rStyle w:val="FontStyle82"/>
          <w:sz w:val="28"/>
          <w:szCs w:val="28"/>
          <w:lang w:val="ru-RU" w:eastAsia="ru-RU"/>
        </w:rPr>
        <w:t xml:space="preserve">.2022). - </w:t>
      </w:r>
      <w:proofErr w:type="gramStart"/>
      <w:r w:rsidR="00D05156" w:rsidRPr="00D05156">
        <w:rPr>
          <w:rStyle w:val="FontStyle82"/>
          <w:sz w:val="28"/>
          <w:szCs w:val="28"/>
          <w:lang w:val="ru-RU" w:eastAsia="ru-RU"/>
        </w:rPr>
        <w:t>Текст :</w:t>
      </w:r>
      <w:proofErr w:type="gramEnd"/>
      <w:r w:rsidR="00D05156" w:rsidRPr="00D05156">
        <w:rPr>
          <w:rStyle w:val="FontStyle82"/>
          <w:sz w:val="28"/>
          <w:szCs w:val="28"/>
          <w:lang w:val="ru-RU" w:eastAsia="ru-RU"/>
        </w:rPr>
        <w:t xml:space="preserve"> электронный.</w:t>
      </w:r>
    </w:p>
    <w:p w14:paraId="55EEDB5C" w14:textId="77777777" w:rsidR="00D05156" w:rsidRPr="00E664D1" w:rsidRDefault="00D05156" w:rsidP="00D05156">
      <w:pPr>
        <w:pStyle w:val="Style8"/>
        <w:widowControl/>
        <w:spacing w:before="10"/>
        <w:ind w:left="720"/>
        <w:rPr>
          <w:rStyle w:val="FontStyle82"/>
          <w:sz w:val="28"/>
          <w:szCs w:val="28"/>
          <w:lang w:val="ru-RU" w:eastAsia="ru-RU"/>
        </w:rPr>
      </w:pPr>
    </w:p>
    <w:p w14:paraId="0ED8E92C" w14:textId="77777777" w:rsidR="0096517D" w:rsidRPr="003B1AED" w:rsidRDefault="006B39CF" w:rsidP="00937283">
      <w:pPr>
        <w:pStyle w:val="2"/>
        <w:jc w:val="both"/>
        <w:rPr>
          <w:rFonts w:ascii="Times New Roman" w:hAnsi="Times New Roman"/>
          <w:color w:val="auto"/>
          <w:sz w:val="32"/>
          <w:lang w:val="ru-RU"/>
        </w:rPr>
      </w:pPr>
      <w:bookmarkStart w:id="21" w:name="_Toc418192534"/>
      <w:bookmarkEnd w:id="19"/>
      <w:r w:rsidRPr="00E664D1">
        <w:rPr>
          <w:rFonts w:ascii="Times New Roman" w:hAnsi="Times New Roman"/>
          <w:color w:val="auto"/>
          <w:sz w:val="28"/>
          <w:lang w:val="ru-RU"/>
        </w:rPr>
        <w:t>9.</w:t>
      </w:r>
      <w:r w:rsidRPr="00E664D1">
        <w:rPr>
          <w:rFonts w:ascii="Times New Roman" w:hAnsi="Times New Roman"/>
          <w:color w:val="auto"/>
          <w:sz w:val="28"/>
          <w:lang w:val="ru-RU"/>
        </w:rPr>
        <w:tab/>
        <w:t xml:space="preserve">Перечень </w:t>
      </w:r>
      <w:r w:rsidR="002E1CAC" w:rsidRPr="00E664D1">
        <w:rPr>
          <w:rFonts w:ascii="Times New Roman" w:hAnsi="Times New Roman"/>
          <w:color w:val="auto"/>
          <w:sz w:val="28"/>
          <w:lang w:val="ru-RU"/>
        </w:rPr>
        <w:t>ресурсов информационно-телекоммуникационной сети</w:t>
      </w:r>
      <w:r w:rsidR="002E1CAC" w:rsidRPr="00E664D1">
        <w:rPr>
          <w:rFonts w:ascii="Times New Roman" w:hAnsi="Times New Roman"/>
          <w:color w:val="auto"/>
          <w:sz w:val="28"/>
          <w:lang w:val="ru-RU"/>
        </w:rPr>
        <w:br/>
        <w:t>«Интернет»,</w:t>
      </w:r>
      <w:r w:rsidR="002E1CAC" w:rsidRPr="003B1AED">
        <w:rPr>
          <w:rFonts w:ascii="Times New Roman" w:hAnsi="Times New Roman"/>
          <w:color w:val="auto"/>
          <w:sz w:val="28"/>
          <w:lang w:val="ru-RU"/>
        </w:rPr>
        <w:t xml:space="preserve"> необходимых для освоения дисциплины:</w:t>
      </w:r>
      <w:bookmarkEnd w:id="21"/>
      <w:r w:rsidRPr="003B1AED">
        <w:rPr>
          <w:rFonts w:ascii="Times New Roman" w:hAnsi="Times New Roman"/>
          <w:color w:val="auto"/>
          <w:sz w:val="28"/>
          <w:lang w:val="ru-RU"/>
        </w:rPr>
        <w:t xml:space="preserve"> </w:t>
      </w:r>
    </w:p>
    <w:p w14:paraId="3275E91E" w14:textId="77777777" w:rsidR="0096517D" w:rsidRPr="003B1AED" w:rsidRDefault="0096517D" w:rsidP="00937283">
      <w:pPr>
        <w:pStyle w:val="Style14"/>
        <w:widowControl/>
        <w:tabs>
          <w:tab w:val="left" w:pos="418"/>
        </w:tabs>
        <w:spacing w:before="5" w:line="240" w:lineRule="auto"/>
        <w:rPr>
          <w:rStyle w:val="FontStyle90"/>
          <w:lang w:val="ru-RU" w:eastAsia="ru-RU"/>
        </w:rPr>
      </w:pPr>
    </w:p>
    <w:p w14:paraId="707CFD36" w14:textId="77777777" w:rsidR="007735D5" w:rsidRPr="003B1AED" w:rsidRDefault="007735D5" w:rsidP="00FF6523">
      <w:pPr>
        <w:pStyle w:val="Style45"/>
        <w:widowControl/>
        <w:numPr>
          <w:ilvl w:val="0"/>
          <w:numId w:val="11"/>
        </w:numPr>
        <w:tabs>
          <w:tab w:val="left" w:pos="274"/>
        </w:tabs>
        <w:spacing w:line="240" w:lineRule="auto"/>
        <w:ind w:firstLine="0"/>
        <w:rPr>
          <w:rStyle w:val="FontStyle56"/>
          <w:sz w:val="28"/>
          <w:szCs w:val="28"/>
          <w:lang w:val="ru-RU" w:eastAsia="ru-RU"/>
        </w:rPr>
      </w:pPr>
      <w:r w:rsidRPr="003B1AED">
        <w:rPr>
          <w:rStyle w:val="FontStyle56"/>
          <w:sz w:val="28"/>
          <w:szCs w:val="28"/>
          <w:lang w:val="ru-RU" w:eastAsia="ru-RU"/>
        </w:rPr>
        <w:t xml:space="preserve">Банк Росси (ЦБ): </w:t>
      </w:r>
      <w:hyperlink r:id="rId9" w:history="1">
        <w:r w:rsidRPr="003B1AED">
          <w:rPr>
            <w:rStyle w:val="FontStyle58"/>
            <w:sz w:val="28"/>
            <w:szCs w:val="28"/>
            <w:u w:val="single"/>
            <w:lang w:eastAsia="ru-RU"/>
          </w:rPr>
          <w:t>www</w:t>
        </w:r>
        <w:r w:rsidRPr="003B1AED">
          <w:rPr>
            <w:rStyle w:val="FontStyle58"/>
            <w:sz w:val="28"/>
            <w:szCs w:val="28"/>
            <w:u w:val="single"/>
            <w:lang w:val="ru-RU" w:eastAsia="ru-RU"/>
          </w:rPr>
          <w:t>.</w:t>
        </w:r>
        <w:proofErr w:type="spellStart"/>
        <w:r w:rsidRPr="003B1AED">
          <w:rPr>
            <w:rStyle w:val="FontStyle58"/>
            <w:sz w:val="28"/>
            <w:szCs w:val="28"/>
            <w:u w:val="single"/>
            <w:lang w:eastAsia="ru-RU"/>
          </w:rPr>
          <w:t>cbr</w:t>
        </w:r>
        <w:proofErr w:type="spellEnd"/>
        <w:r w:rsidRPr="003B1AED">
          <w:rPr>
            <w:rStyle w:val="FontStyle58"/>
            <w:sz w:val="28"/>
            <w:szCs w:val="28"/>
            <w:u w:val="single"/>
            <w:lang w:val="ru-RU" w:eastAsia="ru-RU"/>
          </w:rPr>
          <w:t>.</w:t>
        </w:r>
        <w:proofErr w:type="spellStart"/>
        <w:r w:rsidRPr="003B1AED">
          <w:rPr>
            <w:rStyle w:val="FontStyle58"/>
            <w:sz w:val="28"/>
            <w:szCs w:val="28"/>
            <w:u w:val="single"/>
            <w:lang w:eastAsia="ru-RU"/>
          </w:rPr>
          <w:t>ru</w:t>
        </w:r>
        <w:proofErr w:type="spellEnd"/>
        <w:r w:rsidRPr="003B1AED">
          <w:rPr>
            <w:rStyle w:val="FontStyle58"/>
            <w:sz w:val="28"/>
            <w:szCs w:val="28"/>
            <w:u w:val="single"/>
            <w:lang w:val="ru-RU" w:eastAsia="ru-RU"/>
          </w:rPr>
          <w:t>.</w:t>
        </w:r>
      </w:hyperlink>
    </w:p>
    <w:p w14:paraId="060AEE3E" w14:textId="77777777" w:rsidR="007735D5" w:rsidRPr="003B1AED" w:rsidRDefault="007735D5" w:rsidP="00FF6523">
      <w:pPr>
        <w:pStyle w:val="Style45"/>
        <w:widowControl/>
        <w:numPr>
          <w:ilvl w:val="0"/>
          <w:numId w:val="11"/>
        </w:numPr>
        <w:tabs>
          <w:tab w:val="left" w:pos="274"/>
        </w:tabs>
        <w:spacing w:line="240" w:lineRule="auto"/>
        <w:ind w:firstLine="0"/>
        <w:rPr>
          <w:rStyle w:val="FontStyle56"/>
          <w:sz w:val="28"/>
          <w:szCs w:val="28"/>
          <w:lang w:val="ru-RU" w:eastAsia="ru-RU"/>
        </w:rPr>
      </w:pPr>
      <w:r w:rsidRPr="003B1AED">
        <w:rPr>
          <w:rStyle w:val="FontStyle56"/>
          <w:sz w:val="28"/>
          <w:szCs w:val="28"/>
          <w:lang w:val="ru-RU" w:eastAsia="ru-RU"/>
        </w:rPr>
        <w:t>Московская Межбанковская валютная биржа:</w:t>
      </w:r>
      <w:hyperlink r:id="rId10" w:history="1">
        <w:r w:rsidRPr="003B1AED">
          <w:rPr>
            <w:rStyle w:val="FontStyle56"/>
            <w:sz w:val="28"/>
            <w:szCs w:val="28"/>
            <w:u w:val="single"/>
            <w:lang w:val="ru-RU" w:eastAsia="ru-RU"/>
          </w:rPr>
          <w:t xml:space="preserve"> </w:t>
        </w:r>
        <w:r w:rsidRPr="003B1AED">
          <w:rPr>
            <w:rStyle w:val="FontStyle58"/>
            <w:sz w:val="28"/>
            <w:szCs w:val="28"/>
            <w:u w:val="single"/>
            <w:lang w:eastAsia="ru-RU"/>
          </w:rPr>
          <w:t>www</w:t>
        </w:r>
        <w:r w:rsidRPr="003B1AED">
          <w:rPr>
            <w:rStyle w:val="FontStyle58"/>
            <w:sz w:val="28"/>
            <w:szCs w:val="28"/>
            <w:u w:val="single"/>
            <w:lang w:val="ru-RU" w:eastAsia="ru-RU"/>
          </w:rPr>
          <w:t>.</w:t>
        </w:r>
        <w:proofErr w:type="spellStart"/>
        <w:r w:rsidRPr="003B1AED">
          <w:rPr>
            <w:rStyle w:val="FontStyle58"/>
            <w:sz w:val="28"/>
            <w:szCs w:val="28"/>
            <w:u w:val="single"/>
            <w:lang w:eastAsia="ru-RU"/>
          </w:rPr>
          <w:t>micex</w:t>
        </w:r>
        <w:proofErr w:type="spellEnd"/>
        <w:r w:rsidRPr="003B1AED">
          <w:rPr>
            <w:rStyle w:val="FontStyle58"/>
            <w:sz w:val="28"/>
            <w:szCs w:val="28"/>
            <w:u w:val="single"/>
            <w:lang w:val="ru-RU" w:eastAsia="ru-RU"/>
          </w:rPr>
          <w:t>.</w:t>
        </w:r>
        <w:proofErr w:type="spellStart"/>
        <w:r w:rsidRPr="003B1AED">
          <w:rPr>
            <w:rStyle w:val="FontStyle58"/>
            <w:sz w:val="28"/>
            <w:szCs w:val="28"/>
            <w:u w:val="single"/>
            <w:lang w:eastAsia="ru-RU"/>
          </w:rPr>
          <w:t>ru</w:t>
        </w:r>
        <w:proofErr w:type="spellEnd"/>
        <w:r w:rsidRPr="003B1AED">
          <w:rPr>
            <w:rStyle w:val="FontStyle58"/>
            <w:sz w:val="28"/>
            <w:szCs w:val="28"/>
            <w:u w:val="single"/>
            <w:lang w:val="ru-RU" w:eastAsia="ru-RU"/>
          </w:rPr>
          <w:t>.</w:t>
        </w:r>
      </w:hyperlink>
    </w:p>
    <w:p w14:paraId="6C626A1B" w14:textId="77777777" w:rsidR="007735D5" w:rsidRPr="003B1AED" w:rsidRDefault="007735D5" w:rsidP="00FF6523">
      <w:pPr>
        <w:pStyle w:val="Style45"/>
        <w:widowControl/>
        <w:numPr>
          <w:ilvl w:val="0"/>
          <w:numId w:val="11"/>
        </w:numPr>
        <w:tabs>
          <w:tab w:val="left" w:pos="274"/>
        </w:tabs>
        <w:spacing w:line="240" w:lineRule="auto"/>
        <w:ind w:firstLine="0"/>
        <w:rPr>
          <w:rStyle w:val="FontStyle56"/>
          <w:sz w:val="28"/>
          <w:szCs w:val="28"/>
          <w:lang w:val="ru-RU" w:eastAsia="ru-RU"/>
        </w:rPr>
      </w:pPr>
      <w:r w:rsidRPr="003B1AED">
        <w:rPr>
          <w:rStyle w:val="FontStyle56"/>
          <w:sz w:val="28"/>
          <w:szCs w:val="28"/>
          <w:lang w:val="ru-RU" w:eastAsia="ru-RU"/>
        </w:rPr>
        <w:t xml:space="preserve">Федеральная служба государственной статистики: </w:t>
      </w:r>
      <w:hyperlink r:id="rId11" w:history="1">
        <w:r w:rsidRPr="003B1AED">
          <w:rPr>
            <w:rStyle w:val="FontStyle58"/>
            <w:sz w:val="28"/>
            <w:szCs w:val="28"/>
            <w:u w:val="single"/>
            <w:lang w:eastAsia="ru-RU"/>
          </w:rPr>
          <w:t>www</w:t>
        </w:r>
        <w:r w:rsidRPr="003B1AED">
          <w:rPr>
            <w:rStyle w:val="FontStyle58"/>
            <w:sz w:val="28"/>
            <w:szCs w:val="28"/>
            <w:u w:val="single"/>
            <w:lang w:val="ru-RU" w:eastAsia="ru-RU"/>
          </w:rPr>
          <w:t>.</w:t>
        </w:r>
        <w:proofErr w:type="spellStart"/>
        <w:r w:rsidRPr="003B1AED">
          <w:rPr>
            <w:rStyle w:val="FontStyle58"/>
            <w:sz w:val="28"/>
            <w:szCs w:val="28"/>
            <w:u w:val="single"/>
            <w:lang w:eastAsia="ru-RU"/>
          </w:rPr>
          <w:t>gks</w:t>
        </w:r>
        <w:proofErr w:type="spellEnd"/>
        <w:r w:rsidRPr="003B1AED">
          <w:rPr>
            <w:rStyle w:val="FontStyle58"/>
            <w:sz w:val="28"/>
            <w:szCs w:val="28"/>
            <w:u w:val="single"/>
            <w:lang w:val="ru-RU" w:eastAsia="ru-RU"/>
          </w:rPr>
          <w:t>.</w:t>
        </w:r>
        <w:proofErr w:type="spellStart"/>
        <w:r w:rsidRPr="003B1AED">
          <w:rPr>
            <w:rStyle w:val="FontStyle58"/>
            <w:sz w:val="28"/>
            <w:szCs w:val="28"/>
            <w:u w:val="single"/>
            <w:lang w:eastAsia="ru-RU"/>
          </w:rPr>
          <w:t>ru</w:t>
        </w:r>
        <w:proofErr w:type="spellEnd"/>
      </w:hyperlink>
    </w:p>
    <w:p w14:paraId="168D86BF" w14:textId="77777777" w:rsidR="007735D5" w:rsidRPr="003B1AED" w:rsidRDefault="007735D5" w:rsidP="00FF6523">
      <w:pPr>
        <w:pStyle w:val="Style45"/>
        <w:widowControl/>
        <w:numPr>
          <w:ilvl w:val="0"/>
          <w:numId w:val="11"/>
        </w:numPr>
        <w:tabs>
          <w:tab w:val="left" w:pos="274"/>
        </w:tabs>
        <w:autoSpaceDE/>
        <w:autoSpaceDN/>
        <w:adjustRightInd/>
        <w:spacing w:before="168" w:after="200" w:line="240" w:lineRule="auto"/>
        <w:ind w:firstLine="0"/>
        <w:rPr>
          <w:rStyle w:val="FontStyle56"/>
          <w:sz w:val="28"/>
          <w:szCs w:val="28"/>
          <w:lang w:val="ru-RU" w:eastAsia="ru-RU"/>
        </w:rPr>
      </w:pPr>
      <w:r w:rsidRPr="003B1AED">
        <w:rPr>
          <w:rStyle w:val="FontStyle56"/>
          <w:sz w:val="28"/>
          <w:szCs w:val="28"/>
          <w:lang w:val="ru-RU" w:eastAsia="ru-RU"/>
        </w:rPr>
        <w:t xml:space="preserve">Информационный портал Всемирного банка: </w:t>
      </w:r>
      <w:r w:rsidRPr="003B1AED">
        <w:rPr>
          <w:rStyle w:val="FontStyle56"/>
          <w:sz w:val="28"/>
          <w:szCs w:val="28"/>
          <w:lang w:eastAsia="ru-RU"/>
        </w:rPr>
        <w:t>http</w:t>
      </w:r>
      <w:r w:rsidRPr="003B1AED">
        <w:rPr>
          <w:rStyle w:val="FontStyle56"/>
          <w:sz w:val="28"/>
          <w:szCs w:val="28"/>
          <w:lang w:val="ru-RU" w:eastAsia="ru-RU"/>
        </w:rPr>
        <w:t>//</w:t>
      </w:r>
      <w:r w:rsidRPr="003B1AED">
        <w:rPr>
          <w:rStyle w:val="FontStyle56"/>
          <w:sz w:val="28"/>
          <w:szCs w:val="28"/>
          <w:lang w:eastAsia="ru-RU"/>
        </w:rPr>
        <w:t>data</w:t>
      </w:r>
      <w:r w:rsidRPr="003B1AED">
        <w:rPr>
          <w:rStyle w:val="FontStyle56"/>
          <w:sz w:val="28"/>
          <w:szCs w:val="28"/>
          <w:lang w:val="ru-RU" w:eastAsia="ru-RU"/>
        </w:rPr>
        <w:t>.</w:t>
      </w:r>
      <w:proofErr w:type="spellStart"/>
      <w:r w:rsidRPr="003B1AED">
        <w:rPr>
          <w:rStyle w:val="FontStyle56"/>
          <w:sz w:val="28"/>
          <w:szCs w:val="28"/>
          <w:lang w:eastAsia="ru-RU"/>
        </w:rPr>
        <w:t>worldbank</w:t>
      </w:r>
      <w:proofErr w:type="spellEnd"/>
      <w:r w:rsidRPr="003B1AED">
        <w:rPr>
          <w:rStyle w:val="FontStyle56"/>
          <w:sz w:val="28"/>
          <w:szCs w:val="28"/>
          <w:lang w:val="ru-RU" w:eastAsia="ru-RU"/>
        </w:rPr>
        <w:t>.</w:t>
      </w:r>
      <w:r w:rsidRPr="003B1AED">
        <w:rPr>
          <w:rStyle w:val="FontStyle56"/>
          <w:sz w:val="28"/>
          <w:szCs w:val="28"/>
          <w:lang w:eastAsia="ru-RU"/>
        </w:rPr>
        <w:t>org</w:t>
      </w:r>
      <w:r w:rsidRPr="003B1AED">
        <w:rPr>
          <w:rStyle w:val="FontStyle56"/>
          <w:sz w:val="28"/>
          <w:szCs w:val="28"/>
          <w:lang w:val="ru-RU" w:eastAsia="ru-RU"/>
        </w:rPr>
        <w:t>.</w:t>
      </w:r>
    </w:p>
    <w:p w14:paraId="4E770775" w14:textId="77777777" w:rsidR="005A330E" w:rsidRPr="003B1AED" w:rsidRDefault="005A330E" w:rsidP="00FF6523">
      <w:pPr>
        <w:pStyle w:val="aa"/>
        <w:numPr>
          <w:ilvl w:val="0"/>
          <w:numId w:val="11"/>
        </w:numPr>
        <w:rPr>
          <w:sz w:val="28"/>
          <w:szCs w:val="28"/>
          <w:lang w:val="ru-RU"/>
        </w:rPr>
      </w:pPr>
      <w:r w:rsidRPr="003B1AED">
        <w:rPr>
          <w:sz w:val="28"/>
          <w:szCs w:val="28"/>
          <w:lang w:val="ru-RU"/>
        </w:rPr>
        <w:t>Библиотека материалов по экономической тематике</w:t>
      </w:r>
      <w:r w:rsidRPr="003B1AED">
        <w:rPr>
          <w:lang w:val="ru-RU"/>
        </w:rPr>
        <w:t xml:space="preserve"> </w:t>
      </w:r>
      <w:hyperlink r:id="rId12" w:history="1">
        <w:r w:rsidRPr="003B1AED">
          <w:rPr>
            <w:rStyle w:val="a7"/>
            <w:sz w:val="28"/>
            <w:szCs w:val="28"/>
          </w:rPr>
          <w:t>http</w:t>
        </w:r>
        <w:r w:rsidRPr="003B1AED">
          <w:rPr>
            <w:rStyle w:val="a7"/>
            <w:sz w:val="28"/>
            <w:szCs w:val="28"/>
            <w:lang w:val="ru-RU"/>
          </w:rPr>
          <w:t>://</w:t>
        </w:r>
        <w:r w:rsidRPr="003B1AED">
          <w:rPr>
            <w:rStyle w:val="a7"/>
            <w:sz w:val="28"/>
            <w:szCs w:val="28"/>
          </w:rPr>
          <w:t>www</w:t>
        </w:r>
        <w:r w:rsidRPr="003B1AED">
          <w:rPr>
            <w:rStyle w:val="a7"/>
            <w:sz w:val="28"/>
            <w:szCs w:val="28"/>
            <w:lang w:val="ru-RU"/>
          </w:rPr>
          <w:t>.</w:t>
        </w:r>
        <w:proofErr w:type="spellStart"/>
        <w:r w:rsidRPr="003B1AED">
          <w:rPr>
            <w:rStyle w:val="a7"/>
            <w:sz w:val="28"/>
            <w:szCs w:val="28"/>
          </w:rPr>
          <w:t>libertarium</w:t>
        </w:r>
        <w:proofErr w:type="spellEnd"/>
        <w:r w:rsidRPr="003B1AED">
          <w:rPr>
            <w:rStyle w:val="a7"/>
            <w:sz w:val="28"/>
            <w:szCs w:val="28"/>
            <w:lang w:val="ru-RU"/>
          </w:rPr>
          <w:t>.</w:t>
        </w:r>
        <w:proofErr w:type="spellStart"/>
        <w:r w:rsidRPr="003B1AED">
          <w:rPr>
            <w:rStyle w:val="a7"/>
            <w:sz w:val="28"/>
            <w:szCs w:val="28"/>
          </w:rPr>
          <w:t>ru</w:t>
        </w:r>
        <w:proofErr w:type="spellEnd"/>
        <w:r w:rsidRPr="003B1AED">
          <w:rPr>
            <w:rStyle w:val="a7"/>
            <w:sz w:val="28"/>
            <w:szCs w:val="28"/>
            <w:lang w:val="ru-RU"/>
          </w:rPr>
          <w:t>/</w:t>
        </w:r>
        <w:r w:rsidRPr="003B1AED">
          <w:rPr>
            <w:rStyle w:val="a7"/>
            <w:sz w:val="28"/>
            <w:szCs w:val="28"/>
          </w:rPr>
          <w:t>library</w:t>
        </w:r>
      </w:hyperlink>
    </w:p>
    <w:p w14:paraId="4765E494" w14:textId="77777777" w:rsidR="005A330E" w:rsidRPr="003B1AED" w:rsidRDefault="005A330E" w:rsidP="00FF6523">
      <w:pPr>
        <w:pStyle w:val="aa"/>
        <w:numPr>
          <w:ilvl w:val="0"/>
          <w:numId w:val="11"/>
        </w:numPr>
        <w:rPr>
          <w:sz w:val="28"/>
          <w:szCs w:val="28"/>
          <w:lang w:val="ru-RU"/>
        </w:rPr>
      </w:pPr>
      <w:r w:rsidRPr="003B1AED">
        <w:rPr>
          <w:sz w:val="28"/>
          <w:szCs w:val="28"/>
          <w:lang w:val="ru-RU"/>
        </w:rPr>
        <w:lastRenderedPageBreak/>
        <w:t>Материалы по социально-экономическому положению и развитию в России</w:t>
      </w:r>
      <w:r w:rsidRPr="003B1AED">
        <w:rPr>
          <w:lang w:val="ru-RU"/>
        </w:rPr>
        <w:t xml:space="preserve"> </w:t>
      </w:r>
      <w:hyperlink r:id="rId13" w:history="1">
        <w:r w:rsidRPr="003B1AED">
          <w:rPr>
            <w:rStyle w:val="a7"/>
            <w:sz w:val="28"/>
            <w:szCs w:val="28"/>
          </w:rPr>
          <w:t>http</w:t>
        </w:r>
        <w:r w:rsidRPr="003B1AED">
          <w:rPr>
            <w:rStyle w:val="a7"/>
            <w:sz w:val="28"/>
            <w:szCs w:val="28"/>
            <w:lang w:val="ru-RU"/>
          </w:rPr>
          <w:t>://</w:t>
        </w:r>
        <w:r w:rsidRPr="003B1AED">
          <w:rPr>
            <w:rStyle w:val="a7"/>
            <w:sz w:val="28"/>
            <w:szCs w:val="28"/>
          </w:rPr>
          <w:t>www</w:t>
        </w:r>
        <w:r w:rsidRPr="003B1AED">
          <w:rPr>
            <w:rStyle w:val="a7"/>
            <w:sz w:val="28"/>
            <w:szCs w:val="28"/>
            <w:lang w:val="ru-RU"/>
          </w:rPr>
          <w:t>.</w:t>
        </w:r>
        <w:proofErr w:type="spellStart"/>
        <w:r w:rsidRPr="003B1AED">
          <w:rPr>
            <w:rStyle w:val="a7"/>
            <w:sz w:val="28"/>
            <w:szCs w:val="28"/>
          </w:rPr>
          <w:t>finansy</w:t>
        </w:r>
        <w:proofErr w:type="spellEnd"/>
        <w:r w:rsidRPr="003B1AED">
          <w:rPr>
            <w:rStyle w:val="a7"/>
            <w:sz w:val="28"/>
            <w:szCs w:val="28"/>
            <w:lang w:val="ru-RU"/>
          </w:rPr>
          <w:t>.</w:t>
        </w:r>
        <w:proofErr w:type="spellStart"/>
        <w:r w:rsidRPr="003B1AED">
          <w:rPr>
            <w:rStyle w:val="a7"/>
            <w:sz w:val="28"/>
            <w:szCs w:val="28"/>
          </w:rPr>
          <w:t>ru</w:t>
        </w:r>
        <w:proofErr w:type="spellEnd"/>
      </w:hyperlink>
      <w:r w:rsidRPr="003B1AED">
        <w:rPr>
          <w:sz w:val="28"/>
          <w:szCs w:val="28"/>
          <w:lang w:val="ru-RU"/>
        </w:rPr>
        <w:t xml:space="preserve"> </w:t>
      </w:r>
    </w:p>
    <w:p w14:paraId="2AFEC9C6" w14:textId="77777777" w:rsidR="005A330E" w:rsidRPr="003B1AED" w:rsidRDefault="005A330E" w:rsidP="00FF6523">
      <w:pPr>
        <w:pStyle w:val="aa"/>
        <w:numPr>
          <w:ilvl w:val="0"/>
          <w:numId w:val="11"/>
        </w:numPr>
        <w:rPr>
          <w:sz w:val="28"/>
          <w:szCs w:val="28"/>
          <w:lang w:val="ru-RU"/>
        </w:rPr>
      </w:pPr>
      <w:r w:rsidRPr="003B1AED">
        <w:rPr>
          <w:sz w:val="28"/>
          <w:szCs w:val="28"/>
          <w:lang w:val="ru-RU"/>
        </w:rPr>
        <w:t>Лауреаты Нобелевской премии по экономике</w:t>
      </w:r>
      <w:r w:rsidRPr="003B1AED">
        <w:rPr>
          <w:lang w:val="ru-RU"/>
        </w:rPr>
        <w:t xml:space="preserve"> </w:t>
      </w:r>
      <w:hyperlink r:id="rId14" w:history="1">
        <w:r w:rsidRPr="003B1AED">
          <w:rPr>
            <w:rStyle w:val="a7"/>
            <w:sz w:val="28"/>
            <w:szCs w:val="28"/>
          </w:rPr>
          <w:t>http</w:t>
        </w:r>
        <w:r w:rsidRPr="003B1AED">
          <w:rPr>
            <w:rStyle w:val="a7"/>
            <w:sz w:val="28"/>
            <w:szCs w:val="28"/>
            <w:lang w:val="ru-RU"/>
          </w:rPr>
          <w:t>://</w:t>
        </w:r>
        <w:r w:rsidRPr="003B1AED">
          <w:rPr>
            <w:rStyle w:val="a7"/>
            <w:sz w:val="28"/>
            <w:szCs w:val="28"/>
          </w:rPr>
          <w:t>www</w:t>
        </w:r>
        <w:r w:rsidRPr="003B1AED">
          <w:rPr>
            <w:rStyle w:val="a7"/>
            <w:sz w:val="28"/>
            <w:szCs w:val="28"/>
            <w:lang w:val="ru-RU"/>
          </w:rPr>
          <w:t>.</w:t>
        </w:r>
        <w:proofErr w:type="spellStart"/>
        <w:r w:rsidRPr="003B1AED">
          <w:rPr>
            <w:rStyle w:val="a7"/>
            <w:sz w:val="28"/>
            <w:szCs w:val="28"/>
          </w:rPr>
          <w:t>nobel</w:t>
        </w:r>
        <w:proofErr w:type="spellEnd"/>
        <w:r w:rsidRPr="003B1AED">
          <w:rPr>
            <w:rStyle w:val="a7"/>
            <w:sz w:val="28"/>
            <w:szCs w:val="28"/>
            <w:lang w:val="ru-RU"/>
          </w:rPr>
          <w:t>.</w:t>
        </w:r>
        <w:r w:rsidRPr="003B1AED">
          <w:rPr>
            <w:rStyle w:val="a7"/>
            <w:sz w:val="28"/>
            <w:szCs w:val="28"/>
          </w:rPr>
          <w:t>se</w:t>
        </w:r>
        <w:r w:rsidRPr="003B1AED">
          <w:rPr>
            <w:rStyle w:val="a7"/>
            <w:sz w:val="28"/>
            <w:szCs w:val="28"/>
            <w:lang w:val="ru-RU"/>
          </w:rPr>
          <w:t>/</w:t>
        </w:r>
        <w:r w:rsidRPr="003B1AED">
          <w:rPr>
            <w:rStyle w:val="a7"/>
            <w:sz w:val="28"/>
            <w:szCs w:val="28"/>
          </w:rPr>
          <w:t>economics</w:t>
        </w:r>
        <w:r w:rsidRPr="003B1AED">
          <w:rPr>
            <w:rStyle w:val="a7"/>
            <w:sz w:val="28"/>
            <w:szCs w:val="28"/>
            <w:lang w:val="ru-RU"/>
          </w:rPr>
          <w:t>/</w:t>
        </w:r>
        <w:r w:rsidRPr="003B1AED">
          <w:rPr>
            <w:rStyle w:val="a7"/>
            <w:sz w:val="28"/>
            <w:szCs w:val="28"/>
          </w:rPr>
          <w:t>laureates</w:t>
        </w:r>
      </w:hyperlink>
      <w:r w:rsidRPr="003B1AED">
        <w:rPr>
          <w:sz w:val="28"/>
          <w:szCs w:val="28"/>
          <w:lang w:val="ru-RU"/>
        </w:rPr>
        <w:t xml:space="preserve"> </w:t>
      </w:r>
    </w:p>
    <w:p w14:paraId="0B8F79C3" w14:textId="77777777" w:rsidR="005A330E" w:rsidRPr="003B1AED" w:rsidRDefault="005A330E" w:rsidP="00FF6523">
      <w:pPr>
        <w:pStyle w:val="aa"/>
        <w:numPr>
          <w:ilvl w:val="0"/>
          <w:numId w:val="11"/>
        </w:numPr>
        <w:rPr>
          <w:sz w:val="28"/>
          <w:szCs w:val="28"/>
          <w:lang w:val="ru-RU"/>
        </w:rPr>
      </w:pPr>
      <w:proofErr w:type="spellStart"/>
      <w:r w:rsidRPr="003B1AED">
        <w:rPr>
          <w:sz w:val="28"/>
          <w:szCs w:val="28"/>
          <w:lang w:val="ru-RU"/>
        </w:rPr>
        <w:t>РосБизнесКонсалтинг</w:t>
      </w:r>
      <w:proofErr w:type="spellEnd"/>
      <w:r w:rsidRPr="003B1AED">
        <w:rPr>
          <w:sz w:val="28"/>
          <w:szCs w:val="28"/>
          <w:lang w:val="ru-RU"/>
        </w:rPr>
        <w:t xml:space="preserve"> (материалы аналитического и обзорного характера) </w:t>
      </w:r>
      <w:hyperlink r:id="rId15" w:history="1">
        <w:r w:rsidRPr="003B1AED">
          <w:rPr>
            <w:rStyle w:val="a7"/>
            <w:sz w:val="28"/>
            <w:szCs w:val="28"/>
          </w:rPr>
          <w:t>http</w:t>
        </w:r>
        <w:r w:rsidRPr="003B1AED">
          <w:rPr>
            <w:rStyle w:val="a7"/>
            <w:sz w:val="28"/>
            <w:szCs w:val="28"/>
            <w:lang w:val="ru-RU"/>
          </w:rPr>
          <w:t>://</w:t>
        </w:r>
        <w:r w:rsidRPr="003B1AED">
          <w:rPr>
            <w:rStyle w:val="a7"/>
            <w:sz w:val="28"/>
            <w:szCs w:val="28"/>
          </w:rPr>
          <w:t>www</w:t>
        </w:r>
        <w:r w:rsidRPr="003B1AED">
          <w:rPr>
            <w:rStyle w:val="a7"/>
            <w:sz w:val="28"/>
            <w:szCs w:val="28"/>
            <w:lang w:val="ru-RU"/>
          </w:rPr>
          <w:t>.</w:t>
        </w:r>
        <w:proofErr w:type="spellStart"/>
        <w:r w:rsidRPr="003B1AED">
          <w:rPr>
            <w:rStyle w:val="a7"/>
            <w:sz w:val="28"/>
            <w:szCs w:val="28"/>
          </w:rPr>
          <w:t>rbc</w:t>
        </w:r>
        <w:proofErr w:type="spellEnd"/>
        <w:r w:rsidRPr="003B1AED">
          <w:rPr>
            <w:rStyle w:val="a7"/>
            <w:sz w:val="28"/>
            <w:szCs w:val="28"/>
            <w:lang w:val="ru-RU"/>
          </w:rPr>
          <w:t>.</w:t>
        </w:r>
        <w:proofErr w:type="spellStart"/>
        <w:r w:rsidRPr="003B1AED">
          <w:rPr>
            <w:rStyle w:val="a7"/>
            <w:sz w:val="28"/>
            <w:szCs w:val="28"/>
          </w:rPr>
          <w:t>ru</w:t>
        </w:r>
        <w:proofErr w:type="spellEnd"/>
      </w:hyperlink>
    </w:p>
    <w:p w14:paraId="1A3EF699" w14:textId="77777777" w:rsidR="005A330E" w:rsidRPr="003B1AED" w:rsidRDefault="004D388F" w:rsidP="00FF6523">
      <w:pPr>
        <w:pStyle w:val="aa"/>
        <w:numPr>
          <w:ilvl w:val="0"/>
          <w:numId w:val="11"/>
        </w:numPr>
        <w:rPr>
          <w:sz w:val="28"/>
          <w:szCs w:val="28"/>
          <w:lang w:val="ru-RU"/>
        </w:rPr>
      </w:pPr>
      <w:r w:rsidRPr="003B1AED">
        <w:rPr>
          <w:sz w:val="28"/>
          <w:szCs w:val="28"/>
          <w:lang w:val="ru-RU"/>
        </w:rPr>
        <w:t>Мониторинг экономических показателей</w:t>
      </w:r>
      <w:r w:rsidRPr="003B1AED">
        <w:rPr>
          <w:lang w:val="ru-RU"/>
        </w:rPr>
        <w:t xml:space="preserve"> </w:t>
      </w:r>
      <w:hyperlink r:id="rId16" w:history="1">
        <w:r w:rsidR="005A330E" w:rsidRPr="003B1AED">
          <w:rPr>
            <w:rStyle w:val="a7"/>
            <w:sz w:val="28"/>
            <w:szCs w:val="28"/>
          </w:rPr>
          <w:t>http</w:t>
        </w:r>
        <w:r w:rsidR="005A330E" w:rsidRPr="003B1AED">
          <w:rPr>
            <w:rStyle w:val="a7"/>
            <w:sz w:val="28"/>
            <w:szCs w:val="28"/>
            <w:lang w:val="ru-RU"/>
          </w:rPr>
          <w:t>://</w:t>
        </w:r>
        <w:r w:rsidR="005A330E" w:rsidRPr="003B1AED">
          <w:rPr>
            <w:rStyle w:val="a7"/>
            <w:sz w:val="28"/>
            <w:szCs w:val="28"/>
          </w:rPr>
          <w:t>www</w:t>
        </w:r>
        <w:r w:rsidR="005A330E" w:rsidRPr="003B1AED">
          <w:rPr>
            <w:rStyle w:val="a7"/>
            <w:sz w:val="28"/>
            <w:szCs w:val="28"/>
            <w:lang w:val="ru-RU"/>
          </w:rPr>
          <w:t>.</w:t>
        </w:r>
        <w:proofErr w:type="spellStart"/>
        <w:r w:rsidR="005A330E" w:rsidRPr="003B1AED">
          <w:rPr>
            <w:rStyle w:val="a7"/>
            <w:sz w:val="28"/>
            <w:szCs w:val="28"/>
          </w:rPr>
          <w:t>budgetrf</w:t>
        </w:r>
        <w:proofErr w:type="spellEnd"/>
        <w:r w:rsidR="005A330E" w:rsidRPr="003B1AED">
          <w:rPr>
            <w:rStyle w:val="a7"/>
            <w:sz w:val="28"/>
            <w:szCs w:val="28"/>
            <w:lang w:val="ru-RU"/>
          </w:rPr>
          <w:t>.</w:t>
        </w:r>
        <w:proofErr w:type="spellStart"/>
        <w:r w:rsidR="005A330E" w:rsidRPr="003B1AED">
          <w:rPr>
            <w:rStyle w:val="a7"/>
            <w:sz w:val="28"/>
            <w:szCs w:val="28"/>
          </w:rPr>
          <w:t>ru</w:t>
        </w:r>
        <w:proofErr w:type="spellEnd"/>
      </w:hyperlink>
    </w:p>
    <w:p w14:paraId="7C870D5E" w14:textId="77777777" w:rsidR="005A330E" w:rsidRPr="003B1AED" w:rsidRDefault="004D388F" w:rsidP="00FF6523">
      <w:pPr>
        <w:pStyle w:val="aa"/>
        <w:numPr>
          <w:ilvl w:val="0"/>
          <w:numId w:val="11"/>
        </w:numPr>
        <w:tabs>
          <w:tab w:val="left" w:pos="274"/>
        </w:tabs>
        <w:spacing w:before="168" w:after="200"/>
        <w:rPr>
          <w:rStyle w:val="a7"/>
          <w:color w:val="auto"/>
          <w:sz w:val="28"/>
          <w:szCs w:val="28"/>
          <w:u w:val="none"/>
          <w:lang w:val="ru-RU" w:eastAsia="ru-RU"/>
        </w:rPr>
      </w:pPr>
      <w:r w:rsidRPr="003B1AED">
        <w:rPr>
          <w:sz w:val="28"/>
          <w:szCs w:val="28"/>
          <w:lang w:val="ru-RU"/>
        </w:rPr>
        <w:t>Официальный сайт Министерства финансов РФ</w:t>
      </w:r>
      <w:r w:rsidRPr="003B1AED">
        <w:rPr>
          <w:lang w:val="ru-RU"/>
        </w:rPr>
        <w:t xml:space="preserve"> </w:t>
      </w:r>
      <w:hyperlink r:id="rId17" w:history="1">
        <w:r w:rsidR="005A330E" w:rsidRPr="003B1AED">
          <w:rPr>
            <w:rStyle w:val="a7"/>
            <w:sz w:val="28"/>
            <w:szCs w:val="28"/>
          </w:rPr>
          <w:t>http</w:t>
        </w:r>
        <w:r w:rsidR="005A330E" w:rsidRPr="003B1AED">
          <w:rPr>
            <w:rStyle w:val="a7"/>
            <w:sz w:val="28"/>
            <w:szCs w:val="28"/>
            <w:lang w:val="ru-RU"/>
          </w:rPr>
          <w:t>://</w:t>
        </w:r>
        <w:proofErr w:type="spellStart"/>
        <w:r w:rsidR="005A330E" w:rsidRPr="003B1AED">
          <w:rPr>
            <w:rStyle w:val="a7"/>
            <w:sz w:val="28"/>
            <w:szCs w:val="28"/>
          </w:rPr>
          <w:t>minfin</w:t>
        </w:r>
        <w:proofErr w:type="spellEnd"/>
        <w:r w:rsidR="005A330E" w:rsidRPr="003B1AED">
          <w:rPr>
            <w:rStyle w:val="a7"/>
            <w:sz w:val="28"/>
            <w:szCs w:val="28"/>
            <w:lang w:val="ru-RU"/>
          </w:rPr>
          <w:t>.</w:t>
        </w:r>
        <w:proofErr w:type="spellStart"/>
        <w:r w:rsidR="005A330E" w:rsidRPr="003B1AED">
          <w:rPr>
            <w:rStyle w:val="a7"/>
            <w:sz w:val="28"/>
            <w:szCs w:val="28"/>
          </w:rPr>
          <w:t>rinet</w:t>
        </w:r>
        <w:proofErr w:type="spellEnd"/>
        <w:r w:rsidR="005A330E" w:rsidRPr="003B1AED">
          <w:rPr>
            <w:rStyle w:val="a7"/>
            <w:sz w:val="28"/>
            <w:szCs w:val="28"/>
            <w:lang w:val="ru-RU"/>
          </w:rPr>
          <w:t>.</w:t>
        </w:r>
        <w:proofErr w:type="spellStart"/>
        <w:r w:rsidR="005A330E" w:rsidRPr="003B1AED">
          <w:rPr>
            <w:rStyle w:val="a7"/>
            <w:sz w:val="28"/>
            <w:szCs w:val="28"/>
          </w:rPr>
          <w:t>ru</w:t>
        </w:r>
        <w:proofErr w:type="spellEnd"/>
      </w:hyperlink>
    </w:p>
    <w:p w14:paraId="6418BB6B" w14:textId="77777777" w:rsidR="00984BBC" w:rsidRPr="003B1AED" w:rsidRDefault="00984BBC" w:rsidP="00FF6523">
      <w:pPr>
        <w:pStyle w:val="ad"/>
        <w:numPr>
          <w:ilvl w:val="0"/>
          <w:numId w:val="11"/>
        </w:numPr>
        <w:rPr>
          <w:sz w:val="28"/>
          <w:szCs w:val="28"/>
          <w:u w:val="single"/>
        </w:rPr>
      </w:pPr>
      <w:r w:rsidRPr="003B1AED">
        <w:rPr>
          <w:sz w:val="28"/>
          <w:szCs w:val="28"/>
        </w:rPr>
        <w:t xml:space="preserve">Электронная библиотека Финансового университета </w:t>
      </w:r>
      <w:r w:rsidRPr="003B1AED">
        <w:rPr>
          <w:sz w:val="28"/>
          <w:szCs w:val="28"/>
          <w:u w:val="single"/>
        </w:rPr>
        <w:t xml:space="preserve">(ЭБ) http://elib.fa.ru/ </w:t>
      </w:r>
    </w:p>
    <w:p w14:paraId="23DAE3D8" w14:textId="77777777" w:rsidR="00984BBC" w:rsidRPr="003B1AED" w:rsidRDefault="00984BBC" w:rsidP="00FF6523">
      <w:pPr>
        <w:pStyle w:val="ad"/>
        <w:numPr>
          <w:ilvl w:val="0"/>
          <w:numId w:val="11"/>
        </w:numPr>
        <w:rPr>
          <w:sz w:val="28"/>
          <w:szCs w:val="28"/>
          <w:u w:val="single"/>
        </w:rPr>
      </w:pPr>
      <w:r w:rsidRPr="003B1AED">
        <w:rPr>
          <w:sz w:val="28"/>
          <w:szCs w:val="28"/>
          <w:u w:val="single"/>
        </w:rPr>
        <w:t xml:space="preserve">(http://library.fa.ru/files/elibfa.pdf) </w:t>
      </w:r>
    </w:p>
    <w:p w14:paraId="1F63A57F" w14:textId="77777777" w:rsidR="00984BBC" w:rsidRPr="003B1AED" w:rsidRDefault="00984BBC" w:rsidP="00FF6523">
      <w:pPr>
        <w:pStyle w:val="ad"/>
        <w:numPr>
          <w:ilvl w:val="0"/>
          <w:numId w:val="11"/>
        </w:numPr>
        <w:rPr>
          <w:sz w:val="28"/>
          <w:szCs w:val="28"/>
          <w:u w:val="single"/>
        </w:rPr>
      </w:pPr>
      <w:r w:rsidRPr="003B1AED">
        <w:rPr>
          <w:sz w:val="28"/>
          <w:szCs w:val="28"/>
        </w:rPr>
        <w:t xml:space="preserve">Электронно-библиотечная система BOOK.RU </w:t>
      </w:r>
      <w:r w:rsidRPr="003B1AED">
        <w:rPr>
          <w:sz w:val="28"/>
          <w:szCs w:val="28"/>
          <w:u w:val="single"/>
        </w:rPr>
        <w:t xml:space="preserve">http://www.book.ru </w:t>
      </w:r>
    </w:p>
    <w:p w14:paraId="4CD0AC50" w14:textId="77777777" w:rsidR="00984BBC" w:rsidRPr="003B1AED" w:rsidRDefault="00984BBC" w:rsidP="00FF6523">
      <w:pPr>
        <w:pStyle w:val="ad"/>
        <w:numPr>
          <w:ilvl w:val="0"/>
          <w:numId w:val="11"/>
        </w:numPr>
        <w:rPr>
          <w:sz w:val="28"/>
          <w:szCs w:val="28"/>
        </w:rPr>
      </w:pPr>
      <w:r w:rsidRPr="003B1AED">
        <w:rPr>
          <w:sz w:val="28"/>
          <w:szCs w:val="28"/>
        </w:rPr>
        <w:t xml:space="preserve">Электронно-библиотечная система «Университетская библиотека ОНЛАЙН» </w:t>
      </w:r>
      <w:hyperlink r:id="rId18" w:history="1">
        <w:r w:rsidRPr="003B1AED">
          <w:rPr>
            <w:rStyle w:val="a7"/>
            <w:sz w:val="28"/>
            <w:szCs w:val="28"/>
          </w:rPr>
          <w:t>http://biblioclub.ru/</w:t>
        </w:r>
      </w:hyperlink>
      <w:r w:rsidRPr="003B1AED">
        <w:rPr>
          <w:sz w:val="28"/>
          <w:szCs w:val="28"/>
        </w:rPr>
        <w:t xml:space="preserve"> </w:t>
      </w:r>
    </w:p>
    <w:p w14:paraId="7C6F5539" w14:textId="77777777" w:rsidR="00984BBC" w:rsidRPr="003B1AED" w:rsidRDefault="00984BBC" w:rsidP="00FF6523">
      <w:pPr>
        <w:pStyle w:val="ad"/>
        <w:numPr>
          <w:ilvl w:val="0"/>
          <w:numId w:val="11"/>
        </w:numPr>
        <w:rPr>
          <w:sz w:val="28"/>
          <w:szCs w:val="28"/>
        </w:rPr>
      </w:pPr>
      <w:r w:rsidRPr="003B1AED">
        <w:rPr>
          <w:sz w:val="28"/>
          <w:szCs w:val="28"/>
        </w:rPr>
        <w:t xml:space="preserve">Электронно-библиотечная система </w:t>
      </w:r>
      <w:proofErr w:type="spellStart"/>
      <w:r w:rsidRPr="003B1AED">
        <w:rPr>
          <w:sz w:val="28"/>
          <w:szCs w:val="28"/>
        </w:rPr>
        <w:t>Znanium</w:t>
      </w:r>
      <w:proofErr w:type="spellEnd"/>
      <w:r w:rsidRPr="003B1AED">
        <w:rPr>
          <w:sz w:val="28"/>
          <w:szCs w:val="28"/>
        </w:rPr>
        <w:t xml:space="preserve"> </w:t>
      </w:r>
      <w:r w:rsidRPr="003B1AED">
        <w:rPr>
          <w:sz w:val="28"/>
          <w:szCs w:val="28"/>
          <w:u w:val="single"/>
        </w:rPr>
        <w:t>http://www.znanium.com</w:t>
      </w:r>
      <w:r w:rsidRPr="003B1AED">
        <w:rPr>
          <w:sz w:val="28"/>
          <w:szCs w:val="28"/>
        </w:rPr>
        <w:t xml:space="preserve"> </w:t>
      </w:r>
    </w:p>
    <w:p w14:paraId="56255594" w14:textId="77777777" w:rsidR="00984BBC" w:rsidRPr="003B1AED" w:rsidRDefault="00984BBC" w:rsidP="00FF6523">
      <w:pPr>
        <w:pStyle w:val="ad"/>
        <w:numPr>
          <w:ilvl w:val="0"/>
          <w:numId w:val="11"/>
        </w:numPr>
        <w:rPr>
          <w:sz w:val="28"/>
          <w:szCs w:val="28"/>
        </w:rPr>
      </w:pPr>
      <w:r w:rsidRPr="003B1AED">
        <w:rPr>
          <w:sz w:val="28"/>
          <w:szCs w:val="28"/>
        </w:rPr>
        <w:t xml:space="preserve">«Деловая онлайн библиотека» издательства «Альпина </w:t>
      </w:r>
      <w:proofErr w:type="spellStart"/>
      <w:r w:rsidRPr="003B1AED">
        <w:rPr>
          <w:sz w:val="28"/>
          <w:szCs w:val="28"/>
        </w:rPr>
        <w:t>Паблишер</w:t>
      </w:r>
      <w:proofErr w:type="spellEnd"/>
      <w:r w:rsidRPr="003B1AED">
        <w:rPr>
          <w:sz w:val="28"/>
          <w:szCs w:val="28"/>
        </w:rPr>
        <w:t xml:space="preserve">» http://lib.alpinadigital.ru/en/library </w:t>
      </w:r>
    </w:p>
    <w:p w14:paraId="715101ED" w14:textId="77777777" w:rsidR="00984BBC" w:rsidRPr="003B1AED" w:rsidRDefault="00984BBC" w:rsidP="00FF6523">
      <w:pPr>
        <w:pStyle w:val="ad"/>
        <w:numPr>
          <w:ilvl w:val="0"/>
          <w:numId w:val="11"/>
        </w:numPr>
        <w:rPr>
          <w:sz w:val="28"/>
          <w:szCs w:val="28"/>
        </w:rPr>
      </w:pPr>
      <w:r w:rsidRPr="003B1AED">
        <w:rPr>
          <w:sz w:val="28"/>
          <w:szCs w:val="28"/>
        </w:rPr>
        <w:t xml:space="preserve">Электронно-библиотечная система издательства «Лань» https://e.lanbook.com/ </w:t>
      </w:r>
    </w:p>
    <w:p w14:paraId="4BC3E845" w14:textId="77777777" w:rsidR="00984BBC" w:rsidRPr="003B1AED" w:rsidRDefault="00984BBC" w:rsidP="00FF6523">
      <w:pPr>
        <w:pStyle w:val="ad"/>
        <w:numPr>
          <w:ilvl w:val="0"/>
          <w:numId w:val="11"/>
        </w:numPr>
        <w:rPr>
          <w:rStyle w:val="a7"/>
          <w:sz w:val="28"/>
          <w:szCs w:val="28"/>
        </w:rPr>
      </w:pPr>
      <w:r w:rsidRPr="003B1AED">
        <w:rPr>
          <w:sz w:val="28"/>
          <w:szCs w:val="28"/>
        </w:rPr>
        <w:t xml:space="preserve">Образовательная платформа "ЮРАЙТ" </w:t>
      </w:r>
      <w:hyperlink r:id="rId19" w:history="1">
        <w:r w:rsidRPr="003B1AED">
          <w:rPr>
            <w:rStyle w:val="a7"/>
            <w:sz w:val="28"/>
            <w:szCs w:val="28"/>
          </w:rPr>
          <w:t>https://urait.ru/</w:t>
        </w:r>
      </w:hyperlink>
    </w:p>
    <w:p w14:paraId="35B26C9E" w14:textId="77777777" w:rsidR="00984BBC" w:rsidRPr="003B1AED" w:rsidRDefault="00984BBC" w:rsidP="00FF6523">
      <w:pPr>
        <w:pStyle w:val="ad"/>
        <w:numPr>
          <w:ilvl w:val="0"/>
          <w:numId w:val="11"/>
        </w:numPr>
        <w:rPr>
          <w:rStyle w:val="FontStyle56"/>
          <w:sz w:val="28"/>
          <w:szCs w:val="28"/>
        </w:rPr>
      </w:pPr>
      <w:r w:rsidRPr="003B1AED">
        <w:rPr>
          <w:sz w:val="28"/>
          <w:szCs w:val="28"/>
        </w:rPr>
        <w:t xml:space="preserve">Научная электронная библиотека eLibrary.ru </w:t>
      </w:r>
      <w:r w:rsidRPr="003B1AED">
        <w:rPr>
          <w:sz w:val="28"/>
          <w:szCs w:val="28"/>
          <w:u w:val="single"/>
        </w:rPr>
        <w:t>http://elibrary.ru</w:t>
      </w:r>
      <w:r w:rsidRPr="003B1AED">
        <w:rPr>
          <w:sz w:val="28"/>
          <w:szCs w:val="28"/>
        </w:rPr>
        <w:t xml:space="preserve"> </w:t>
      </w:r>
    </w:p>
    <w:p w14:paraId="18FDC32A" w14:textId="77777777" w:rsidR="0096517D" w:rsidRPr="003B1AED" w:rsidRDefault="0096517D" w:rsidP="00937283">
      <w:pPr>
        <w:pStyle w:val="Style14"/>
        <w:widowControl/>
        <w:tabs>
          <w:tab w:val="left" w:pos="418"/>
        </w:tabs>
        <w:spacing w:before="5" w:line="240" w:lineRule="auto"/>
        <w:rPr>
          <w:rStyle w:val="FontStyle82"/>
          <w:lang w:val="ru-RU" w:eastAsia="ru-RU"/>
        </w:rPr>
      </w:pPr>
    </w:p>
    <w:p w14:paraId="5A34ECF6" w14:textId="77777777" w:rsidR="006B39CF" w:rsidRPr="003B1AED" w:rsidRDefault="006B39CF" w:rsidP="00762390">
      <w:pPr>
        <w:pStyle w:val="2"/>
        <w:jc w:val="both"/>
        <w:rPr>
          <w:rFonts w:ascii="Times New Roman" w:hAnsi="Times New Roman"/>
          <w:color w:val="auto"/>
          <w:sz w:val="32"/>
          <w:lang w:val="ru-RU"/>
        </w:rPr>
      </w:pPr>
      <w:bookmarkStart w:id="22" w:name="_Toc418192535"/>
      <w:r w:rsidRPr="003B1AED">
        <w:rPr>
          <w:rFonts w:ascii="Times New Roman" w:hAnsi="Times New Roman"/>
          <w:color w:val="auto"/>
          <w:sz w:val="28"/>
          <w:lang w:val="ru-RU"/>
        </w:rPr>
        <w:t>10.</w:t>
      </w:r>
      <w:r w:rsidRPr="003B1AED">
        <w:rPr>
          <w:rFonts w:ascii="Times New Roman" w:hAnsi="Times New Roman"/>
          <w:color w:val="auto"/>
          <w:sz w:val="28"/>
          <w:lang w:val="ru-RU"/>
        </w:rPr>
        <w:tab/>
        <w:t>Методические указания для обучающихся</w:t>
      </w:r>
      <w:r w:rsidR="002E1CAC" w:rsidRPr="003B1AED">
        <w:rPr>
          <w:rFonts w:ascii="Times New Roman" w:hAnsi="Times New Roman"/>
          <w:color w:val="auto"/>
          <w:sz w:val="28"/>
          <w:lang w:val="ru-RU"/>
        </w:rPr>
        <w:t xml:space="preserve"> по освоению дисциплины.</w:t>
      </w:r>
      <w:bookmarkEnd w:id="22"/>
      <w:r w:rsidRPr="003B1AED">
        <w:rPr>
          <w:rFonts w:ascii="Times New Roman" w:hAnsi="Times New Roman"/>
          <w:color w:val="auto"/>
          <w:sz w:val="28"/>
          <w:lang w:val="ru-RU"/>
        </w:rPr>
        <w:t xml:space="preserve"> </w:t>
      </w:r>
    </w:p>
    <w:p w14:paraId="3B7376E1" w14:textId="77777777" w:rsidR="0096517D" w:rsidRPr="003B1AED" w:rsidRDefault="0096517D" w:rsidP="00762390">
      <w:pPr>
        <w:pStyle w:val="Style14"/>
        <w:widowControl/>
        <w:tabs>
          <w:tab w:val="left" w:pos="418"/>
        </w:tabs>
        <w:spacing w:before="10" w:line="240" w:lineRule="auto"/>
        <w:rPr>
          <w:rStyle w:val="FontStyle90"/>
          <w:lang w:val="ru-RU" w:eastAsia="ru-RU"/>
        </w:rPr>
      </w:pPr>
    </w:p>
    <w:p w14:paraId="57A46396" w14:textId="77777777" w:rsidR="009E1316" w:rsidRPr="00714732" w:rsidRDefault="00EF6503" w:rsidP="004B3C9F">
      <w:pPr>
        <w:pStyle w:val="Style18"/>
        <w:widowControl/>
        <w:spacing w:line="240" w:lineRule="auto"/>
        <w:ind w:firstLine="0"/>
        <w:rPr>
          <w:rStyle w:val="FontStyle82"/>
          <w:sz w:val="28"/>
          <w:lang w:val="ru-RU" w:eastAsia="ru-RU"/>
        </w:rPr>
      </w:pPr>
      <w:r w:rsidRPr="00714732">
        <w:rPr>
          <w:rStyle w:val="FontStyle82"/>
          <w:sz w:val="28"/>
          <w:lang w:val="ru-RU" w:eastAsia="ru-RU"/>
        </w:rPr>
        <w:t>Лекционные занятия проводятся в соответствии с тематическим планом, при изложении материала рекомендуется использовать презентации в</w:t>
      </w:r>
      <w:r w:rsidR="0097586F" w:rsidRPr="00714732">
        <w:rPr>
          <w:rStyle w:val="FontStyle82"/>
          <w:sz w:val="28"/>
          <w:lang w:val="ru-RU" w:eastAsia="ru-RU"/>
        </w:rPr>
        <w:t xml:space="preserve"> </w:t>
      </w:r>
      <w:r w:rsidRPr="00714732">
        <w:rPr>
          <w:rStyle w:val="FontStyle82"/>
          <w:sz w:val="28"/>
          <w:lang w:val="ru-RU" w:eastAsia="ru-RU"/>
        </w:rPr>
        <w:t xml:space="preserve">среде </w:t>
      </w:r>
      <w:proofErr w:type="spellStart"/>
      <w:r w:rsidRPr="00714732">
        <w:rPr>
          <w:rStyle w:val="FontStyle82"/>
          <w:sz w:val="28"/>
          <w:lang w:val="ru-RU" w:eastAsia="ru-RU"/>
        </w:rPr>
        <w:t>PowerPoint</w:t>
      </w:r>
      <w:proofErr w:type="spellEnd"/>
      <w:r w:rsidRPr="00714732">
        <w:rPr>
          <w:rStyle w:val="FontStyle82"/>
          <w:sz w:val="28"/>
          <w:lang w:val="ru-RU" w:eastAsia="ru-RU"/>
        </w:rPr>
        <w:t xml:space="preserve"> и фрагменты </w:t>
      </w:r>
      <w:r w:rsidR="009E1316" w:rsidRPr="00714732">
        <w:rPr>
          <w:rStyle w:val="FontStyle82"/>
          <w:sz w:val="28"/>
          <w:lang w:val="ru-RU" w:eastAsia="ru-RU"/>
        </w:rPr>
        <w:t xml:space="preserve">печатных </w:t>
      </w:r>
      <w:r w:rsidRPr="00714732">
        <w:rPr>
          <w:rStyle w:val="FontStyle82"/>
          <w:sz w:val="28"/>
          <w:lang w:val="ru-RU" w:eastAsia="ru-RU"/>
        </w:rPr>
        <w:t>материалов по теме лекции.</w:t>
      </w:r>
      <w:r w:rsidR="0097586F" w:rsidRPr="00714732">
        <w:rPr>
          <w:rStyle w:val="FontStyle82"/>
          <w:sz w:val="28"/>
          <w:lang w:val="ru-RU" w:eastAsia="ru-RU"/>
        </w:rPr>
        <w:t xml:space="preserve"> </w:t>
      </w:r>
      <w:r w:rsidRPr="00714732">
        <w:rPr>
          <w:rStyle w:val="FontStyle82"/>
          <w:sz w:val="28"/>
          <w:lang w:val="ru-RU" w:eastAsia="ru-RU"/>
        </w:rPr>
        <w:t>С учетом широкого применения электронных таблиц в современных</w:t>
      </w:r>
      <w:r w:rsidR="0097586F" w:rsidRPr="00714732">
        <w:rPr>
          <w:rStyle w:val="FontStyle82"/>
          <w:sz w:val="28"/>
          <w:lang w:val="ru-RU" w:eastAsia="ru-RU"/>
        </w:rPr>
        <w:t xml:space="preserve"> </w:t>
      </w:r>
      <w:r w:rsidRPr="00714732">
        <w:rPr>
          <w:rStyle w:val="FontStyle82"/>
          <w:sz w:val="28"/>
          <w:lang w:val="ru-RU" w:eastAsia="ru-RU"/>
        </w:rPr>
        <w:t xml:space="preserve">экономических расчетах, при иллюстрации лекционного материала и решении задач рекомендуется использовать стандартные офисные средства </w:t>
      </w:r>
      <w:proofErr w:type="spellStart"/>
      <w:r w:rsidRPr="00714732">
        <w:rPr>
          <w:rStyle w:val="FontStyle82"/>
          <w:sz w:val="28"/>
          <w:lang w:val="ru-RU" w:eastAsia="ru-RU"/>
        </w:rPr>
        <w:t>Microsoft</w:t>
      </w:r>
      <w:proofErr w:type="spellEnd"/>
      <w:r w:rsidRPr="00714732">
        <w:rPr>
          <w:rStyle w:val="FontStyle82"/>
          <w:sz w:val="28"/>
          <w:lang w:val="ru-RU" w:eastAsia="ru-RU"/>
        </w:rPr>
        <w:t xml:space="preserve"> </w:t>
      </w:r>
      <w:proofErr w:type="spellStart"/>
      <w:r w:rsidRPr="00714732">
        <w:rPr>
          <w:rStyle w:val="FontStyle82"/>
          <w:sz w:val="28"/>
          <w:lang w:val="ru-RU" w:eastAsia="ru-RU"/>
        </w:rPr>
        <w:t>Excel</w:t>
      </w:r>
      <w:proofErr w:type="spellEnd"/>
      <w:r w:rsidRPr="00714732">
        <w:rPr>
          <w:rStyle w:val="FontStyle82"/>
          <w:sz w:val="28"/>
          <w:lang w:val="ru-RU" w:eastAsia="ru-RU"/>
        </w:rPr>
        <w:t xml:space="preserve"> (MS</w:t>
      </w:r>
      <w:r w:rsidR="0097586F" w:rsidRPr="00714732">
        <w:rPr>
          <w:rStyle w:val="FontStyle82"/>
          <w:sz w:val="28"/>
          <w:lang w:val="ru-RU" w:eastAsia="ru-RU"/>
        </w:rPr>
        <w:t xml:space="preserve"> </w:t>
      </w:r>
      <w:proofErr w:type="spellStart"/>
      <w:r w:rsidRPr="00714732">
        <w:rPr>
          <w:rStyle w:val="FontStyle82"/>
          <w:sz w:val="28"/>
          <w:lang w:val="ru-RU" w:eastAsia="ru-RU"/>
        </w:rPr>
        <w:t>Excel</w:t>
      </w:r>
      <w:proofErr w:type="spellEnd"/>
      <w:r w:rsidRPr="00714732">
        <w:rPr>
          <w:rStyle w:val="FontStyle82"/>
          <w:sz w:val="28"/>
          <w:lang w:val="ru-RU" w:eastAsia="ru-RU"/>
        </w:rPr>
        <w:t>).</w:t>
      </w:r>
      <w:r w:rsidR="0097586F" w:rsidRPr="00714732">
        <w:rPr>
          <w:rStyle w:val="FontStyle82"/>
          <w:sz w:val="28"/>
          <w:lang w:val="ru-RU" w:eastAsia="ru-RU"/>
        </w:rPr>
        <w:t xml:space="preserve"> </w:t>
      </w:r>
    </w:p>
    <w:p w14:paraId="588D6721" w14:textId="77777777" w:rsidR="00DE6802" w:rsidRPr="00714732" w:rsidRDefault="00EF6503" w:rsidP="004B3C9F">
      <w:pPr>
        <w:pStyle w:val="Style18"/>
        <w:widowControl/>
        <w:spacing w:line="240" w:lineRule="auto"/>
        <w:ind w:firstLine="0"/>
        <w:rPr>
          <w:rStyle w:val="FontStyle82"/>
          <w:sz w:val="28"/>
          <w:lang w:val="ru-RU" w:eastAsia="ru-RU"/>
        </w:rPr>
      </w:pPr>
      <w:r w:rsidRPr="00714732">
        <w:rPr>
          <w:rStyle w:val="FontStyle82"/>
          <w:sz w:val="28"/>
          <w:lang w:val="ru-RU" w:eastAsia="ru-RU"/>
        </w:rPr>
        <w:t xml:space="preserve">Поскольку большая часть учебного времени отводится на самостоятельное изучение дисциплины, рекомендуется уделить особое внимание организации и планированию самостоятельной работы, раскрыв существующие возможности созданных в </w:t>
      </w:r>
      <w:r w:rsidR="00BE1AFC" w:rsidRPr="00714732">
        <w:rPr>
          <w:rStyle w:val="FontStyle82"/>
          <w:sz w:val="28"/>
          <w:lang w:val="ru-RU" w:eastAsia="ru-RU"/>
        </w:rPr>
        <w:t>университет</w:t>
      </w:r>
      <w:r w:rsidRPr="00714732">
        <w:rPr>
          <w:rStyle w:val="FontStyle82"/>
          <w:sz w:val="28"/>
          <w:lang w:val="ru-RU" w:eastAsia="ru-RU"/>
        </w:rPr>
        <w:t xml:space="preserve"> корпоративных образовательных ресурсов (электронная</w:t>
      </w:r>
      <w:r w:rsidR="0097586F" w:rsidRPr="00714732">
        <w:rPr>
          <w:rStyle w:val="FontStyle82"/>
          <w:sz w:val="28"/>
          <w:lang w:val="ru-RU" w:eastAsia="ru-RU"/>
        </w:rPr>
        <w:t xml:space="preserve"> </w:t>
      </w:r>
      <w:r w:rsidRPr="00714732">
        <w:rPr>
          <w:rStyle w:val="FontStyle82"/>
          <w:sz w:val="28"/>
          <w:lang w:val="ru-RU" w:eastAsia="ru-RU"/>
        </w:rPr>
        <w:t>библиотека, компьютерные обучающие программы, электронные учебные ресурсы, учебно-методические комплексы (УМК).</w:t>
      </w:r>
      <w:r w:rsidR="0097586F" w:rsidRPr="00714732">
        <w:rPr>
          <w:rStyle w:val="FontStyle82"/>
          <w:sz w:val="28"/>
          <w:lang w:val="ru-RU" w:eastAsia="ru-RU"/>
        </w:rPr>
        <w:t xml:space="preserve"> </w:t>
      </w:r>
    </w:p>
    <w:p w14:paraId="43BA3D92" w14:textId="77777777" w:rsidR="002A7E1C" w:rsidRPr="00714732" w:rsidRDefault="00A23A2C" w:rsidP="004B3C9F">
      <w:pPr>
        <w:pStyle w:val="Style18"/>
        <w:widowControl/>
        <w:spacing w:line="240" w:lineRule="auto"/>
        <w:ind w:firstLine="0"/>
        <w:rPr>
          <w:rStyle w:val="FontStyle82"/>
          <w:sz w:val="28"/>
          <w:lang w:val="ru-RU" w:eastAsia="ru-RU"/>
        </w:rPr>
      </w:pPr>
      <w:r w:rsidRPr="00714732">
        <w:rPr>
          <w:rStyle w:val="FontStyle82"/>
          <w:sz w:val="28"/>
          <w:lang w:val="ru-RU" w:eastAsia="ru-RU"/>
        </w:rPr>
        <w:t>З</w:t>
      </w:r>
      <w:r w:rsidR="00EF6503" w:rsidRPr="00714732">
        <w:rPr>
          <w:rStyle w:val="FontStyle82"/>
          <w:sz w:val="28"/>
          <w:lang w:val="ru-RU" w:eastAsia="ru-RU"/>
        </w:rPr>
        <w:t xml:space="preserve">анятия в компьютерных классах позволяют </w:t>
      </w:r>
      <w:r w:rsidR="00DE6802" w:rsidRPr="00714732">
        <w:rPr>
          <w:rStyle w:val="FontStyle82"/>
          <w:sz w:val="28"/>
          <w:lang w:val="ru-RU" w:eastAsia="ru-RU"/>
        </w:rPr>
        <w:t>аспирантам</w:t>
      </w:r>
      <w:r w:rsidR="00EF6503" w:rsidRPr="00714732">
        <w:rPr>
          <w:rStyle w:val="FontStyle82"/>
          <w:sz w:val="28"/>
          <w:lang w:val="ru-RU" w:eastAsia="ru-RU"/>
        </w:rPr>
        <w:t xml:space="preserve"> сформировать навыки работы с</w:t>
      </w:r>
      <w:r w:rsidR="00DE6802" w:rsidRPr="00714732">
        <w:rPr>
          <w:rStyle w:val="FontStyle82"/>
          <w:sz w:val="28"/>
          <w:lang w:val="ru-RU" w:eastAsia="ru-RU"/>
        </w:rPr>
        <w:t xml:space="preserve"> современными пакетами программ имитационного моделирования </w:t>
      </w:r>
      <w:r w:rsidR="00EF6503" w:rsidRPr="00714732">
        <w:rPr>
          <w:rStyle w:val="FontStyle82"/>
          <w:sz w:val="28"/>
          <w:lang w:val="ru-RU" w:eastAsia="ru-RU"/>
        </w:rPr>
        <w:t xml:space="preserve">и использовать технологии компьютерного моделирования </w:t>
      </w:r>
      <w:r w:rsidR="00EF6503" w:rsidRPr="00714732">
        <w:rPr>
          <w:rStyle w:val="FontStyle82"/>
          <w:sz w:val="28"/>
          <w:lang w:val="ru-RU" w:eastAsia="ru-RU"/>
        </w:rPr>
        <w:lastRenderedPageBreak/>
        <w:t xml:space="preserve">и анализа </w:t>
      </w:r>
      <w:r w:rsidR="00120E90" w:rsidRPr="00714732">
        <w:rPr>
          <w:rStyle w:val="FontStyle82"/>
          <w:sz w:val="28"/>
          <w:lang w:val="ru-RU" w:eastAsia="ru-RU"/>
        </w:rPr>
        <w:t>динамики реальных финансово-экономических систем</w:t>
      </w:r>
      <w:r w:rsidR="00EF6503" w:rsidRPr="00714732">
        <w:rPr>
          <w:rStyle w:val="FontStyle82"/>
          <w:sz w:val="28"/>
          <w:lang w:val="ru-RU" w:eastAsia="ru-RU"/>
        </w:rPr>
        <w:t>.</w:t>
      </w:r>
      <w:r w:rsidR="0097586F" w:rsidRPr="00714732">
        <w:rPr>
          <w:rStyle w:val="FontStyle82"/>
          <w:sz w:val="28"/>
          <w:lang w:val="ru-RU" w:eastAsia="ru-RU"/>
        </w:rPr>
        <w:t xml:space="preserve"> </w:t>
      </w:r>
      <w:r w:rsidR="00EF6503" w:rsidRPr="00714732">
        <w:rPr>
          <w:rStyle w:val="FontStyle82"/>
          <w:sz w:val="28"/>
          <w:lang w:val="ru-RU" w:eastAsia="ru-RU"/>
        </w:rPr>
        <w:t xml:space="preserve">Цель проведения занятий на ПК – сформировать у </w:t>
      </w:r>
      <w:r w:rsidR="00120E90" w:rsidRPr="00714732">
        <w:rPr>
          <w:rStyle w:val="FontStyle82"/>
          <w:sz w:val="28"/>
          <w:lang w:val="ru-RU" w:eastAsia="ru-RU"/>
        </w:rPr>
        <w:t>аспиранта</w:t>
      </w:r>
      <w:r w:rsidR="00EF6503" w:rsidRPr="00714732">
        <w:rPr>
          <w:rStyle w:val="FontStyle82"/>
          <w:sz w:val="28"/>
          <w:lang w:val="ru-RU" w:eastAsia="ru-RU"/>
        </w:rPr>
        <w:t xml:space="preserve"> навык</w:t>
      </w:r>
      <w:r w:rsidR="00192B87" w:rsidRPr="00714732">
        <w:rPr>
          <w:rStyle w:val="FontStyle82"/>
          <w:sz w:val="28"/>
          <w:lang w:val="ru-RU" w:eastAsia="ru-RU"/>
        </w:rPr>
        <w:t>и</w:t>
      </w:r>
      <w:r w:rsidR="00EF6503" w:rsidRPr="00714732">
        <w:rPr>
          <w:rStyle w:val="FontStyle82"/>
          <w:sz w:val="28"/>
          <w:lang w:val="ru-RU" w:eastAsia="ru-RU"/>
        </w:rPr>
        <w:t xml:space="preserve"> использования математических моделей и компьютерных</w:t>
      </w:r>
      <w:r w:rsidR="0097586F" w:rsidRPr="00714732">
        <w:rPr>
          <w:rStyle w:val="FontStyle82"/>
          <w:sz w:val="28"/>
          <w:lang w:val="ru-RU" w:eastAsia="ru-RU"/>
        </w:rPr>
        <w:t xml:space="preserve"> </w:t>
      </w:r>
      <w:r w:rsidR="00EF6503" w:rsidRPr="00714732">
        <w:rPr>
          <w:rStyle w:val="FontStyle82"/>
          <w:sz w:val="28"/>
          <w:lang w:val="ru-RU" w:eastAsia="ru-RU"/>
        </w:rPr>
        <w:t xml:space="preserve">технологий для решения прикладных экономических задач. Методика проведения занятий заключается в совместном решении </w:t>
      </w:r>
      <w:r w:rsidR="00120E90" w:rsidRPr="00714732">
        <w:rPr>
          <w:rStyle w:val="FontStyle82"/>
          <w:sz w:val="28"/>
          <w:lang w:val="ru-RU" w:eastAsia="ru-RU"/>
        </w:rPr>
        <w:t>аспирантами</w:t>
      </w:r>
      <w:r w:rsidR="00EF6503" w:rsidRPr="00714732">
        <w:rPr>
          <w:rStyle w:val="FontStyle82"/>
          <w:sz w:val="28"/>
          <w:lang w:val="ru-RU" w:eastAsia="ru-RU"/>
        </w:rPr>
        <w:t xml:space="preserve"> учебной</w:t>
      </w:r>
      <w:r w:rsidR="0097586F" w:rsidRPr="00714732">
        <w:rPr>
          <w:rStyle w:val="FontStyle82"/>
          <w:sz w:val="28"/>
          <w:lang w:val="ru-RU" w:eastAsia="ru-RU"/>
        </w:rPr>
        <w:t xml:space="preserve"> </w:t>
      </w:r>
      <w:r w:rsidR="00EF6503" w:rsidRPr="00714732">
        <w:rPr>
          <w:rStyle w:val="FontStyle82"/>
          <w:sz w:val="28"/>
          <w:lang w:val="ru-RU" w:eastAsia="ru-RU"/>
        </w:rPr>
        <w:t>группы под руководством преподавателя типовых задач по изучаемым темам дисциплины. Итогом таких занятий является самостоятельное решение</w:t>
      </w:r>
      <w:r w:rsidR="0097586F" w:rsidRPr="00714732">
        <w:rPr>
          <w:rStyle w:val="FontStyle82"/>
          <w:sz w:val="28"/>
          <w:lang w:val="ru-RU" w:eastAsia="ru-RU"/>
        </w:rPr>
        <w:t xml:space="preserve"> </w:t>
      </w:r>
      <w:r w:rsidR="002A7E1C" w:rsidRPr="00714732">
        <w:rPr>
          <w:rStyle w:val="FontStyle82"/>
          <w:sz w:val="28"/>
          <w:lang w:val="ru-RU" w:eastAsia="ru-RU"/>
        </w:rPr>
        <w:t>аспирантами</w:t>
      </w:r>
      <w:r w:rsidR="00EF6503" w:rsidRPr="00714732">
        <w:rPr>
          <w:rStyle w:val="FontStyle82"/>
          <w:sz w:val="28"/>
          <w:lang w:val="ru-RU" w:eastAsia="ru-RU"/>
        </w:rPr>
        <w:t xml:space="preserve"> комплексной задачи на реальных данных.</w:t>
      </w:r>
    </w:p>
    <w:p w14:paraId="5AD8E90C" w14:textId="77777777" w:rsidR="0030148D" w:rsidRPr="00714732" w:rsidRDefault="00EF6503" w:rsidP="004B3C9F">
      <w:pPr>
        <w:pStyle w:val="Style18"/>
        <w:widowControl/>
        <w:spacing w:line="240" w:lineRule="auto"/>
        <w:ind w:firstLine="0"/>
        <w:rPr>
          <w:rStyle w:val="FontStyle82"/>
          <w:sz w:val="28"/>
          <w:lang w:val="ru-RU" w:eastAsia="ru-RU"/>
        </w:rPr>
      </w:pPr>
      <w:r w:rsidRPr="00714732">
        <w:rPr>
          <w:rStyle w:val="FontStyle82"/>
          <w:sz w:val="28"/>
          <w:lang w:val="ru-RU" w:eastAsia="ru-RU"/>
        </w:rPr>
        <w:t>Внедрение активных элементов в проведение занятий по дисциплине может осуществляться разными методами: проблемный семинар с групповым обсуждением, деловая игра, опрос,</w:t>
      </w:r>
      <w:r w:rsidR="0097586F" w:rsidRPr="00714732">
        <w:rPr>
          <w:rStyle w:val="FontStyle82"/>
          <w:sz w:val="28"/>
          <w:lang w:val="ru-RU" w:eastAsia="ru-RU"/>
        </w:rPr>
        <w:t xml:space="preserve"> </w:t>
      </w:r>
      <w:proofErr w:type="spellStart"/>
      <w:r w:rsidRPr="00714732">
        <w:rPr>
          <w:rStyle w:val="FontStyle82"/>
          <w:sz w:val="28"/>
          <w:lang w:val="ru-RU" w:eastAsia="ru-RU"/>
        </w:rPr>
        <w:t>case-study</w:t>
      </w:r>
      <w:proofErr w:type="spellEnd"/>
      <w:r w:rsidRPr="00714732">
        <w:rPr>
          <w:rStyle w:val="FontStyle82"/>
          <w:sz w:val="28"/>
          <w:lang w:val="ru-RU" w:eastAsia="ru-RU"/>
        </w:rPr>
        <w:t xml:space="preserve"> и др. </w:t>
      </w:r>
    </w:p>
    <w:p w14:paraId="4E71577C" w14:textId="77777777" w:rsidR="006B39CF" w:rsidRPr="003B1AED" w:rsidRDefault="00D9086B" w:rsidP="00D9086B">
      <w:pPr>
        <w:pStyle w:val="2"/>
        <w:jc w:val="both"/>
        <w:rPr>
          <w:rFonts w:ascii="Times New Roman" w:hAnsi="Times New Roman"/>
          <w:color w:val="auto"/>
          <w:sz w:val="28"/>
          <w:lang w:val="ru-RU"/>
        </w:rPr>
      </w:pPr>
      <w:bookmarkStart w:id="23" w:name="_Toc418192537"/>
      <w:r w:rsidRPr="00D9086B">
        <w:rPr>
          <w:rStyle w:val="FontStyle90"/>
          <w:b/>
          <w:bCs/>
          <w:color w:val="auto"/>
          <w:spacing w:val="0"/>
          <w:sz w:val="28"/>
          <w:szCs w:val="26"/>
          <w:lang w:val="ru-RU"/>
        </w:rPr>
        <w:t>11</w:t>
      </w:r>
      <w:r>
        <w:rPr>
          <w:rStyle w:val="FontStyle90"/>
          <w:b/>
          <w:bCs/>
          <w:color w:val="auto"/>
          <w:spacing w:val="0"/>
          <w:sz w:val="28"/>
          <w:szCs w:val="26"/>
          <w:lang w:val="ru-RU"/>
        </w:rPr>
        <w:t>.</w:t>
      </w:r>
      <w:r w:rsidR="006B39CF" w:rsidRPr="003B1AED">
        <w:rPr>
          <w:rStyle w:val="FontStyle90"/>
          <w:b/>
          <w:bCs/>
          <w:color w:val="auto"/>
          <w:spacing w:val="0"/>
          <w:sz w:val="28"/>
          <w:szCs w:val="26"/>
          <w:lang w:val="ru-RU"/>
        </w:rPr>
        <w:t>Перечень информационных технологий</w:t>
      </w:r>
      <w:r w:rsidR="002E1CAC" w:rsidRPr="003B1AED">
        <w:rPr>
          <w:rFonts w:ascii="Times New Roman" w:hAnsi="Times New Roman"/>
          <w:color w:val="auto"/>
          <w:sz w:val="28"/>
          <w:lang w:val="ru-RU"/>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6D361FFD" w14:textId="77777777" w:rsidR="00762390" w:rsidRPr="003B1AED" w:rsidRDefault="00762390" w:rsidP="00762390">
      <w:pPr>
        <w:rPr>
          <w:lang w:val="ru-RU"/>
        </w:rPr>
      </w:pPr>
    </w:p>
    <w:p w14:paraId="507614FC" w14:textId="77777777" w:rsidR="00762390" w:rsidRPr="003B1AED" w:rsidRDefault="00762390" w:rsidP="00762390">
      <w:pPr>
        <w:widowControl/>
        <w:shd w:val="clear" w:color="auto" w:fill="FFFFFF"/>
        <w:autoSpaceDE/>
        <w:autoSpaceDN/>
        <w:adjustRightInd/>
        <w:rPr>
          <w:rFonts w:eastAsia="Calibri"/>
          <w:color w:val="000000"/>
          <w:sz w:val="28"/>
          <w:szCs w:val="28"/>
          <w:lang w:val="ru-RU" w:eastAsia="ru-RU"/>
        </w:rPr>
      </w:pPr>
      <w:r w:rsidRPr="003B1AED">
        <w:rPr>
          <w:rFonts w:eastAsia="Calibri"/>
          <w:color w:val="1B1B1D"/>
          <w:sz w:val="28"/>
          <w:szCs w:val="28"/>
          <w:lang w:val="ru-RU" w:eastAsia="ru-RU"/>
        </w:rPr>
        <w:t>11.1 Комплект лицензионного программного обеспечения:</w:t>
      </w:r>
    </w:p>
    <w:p w14:paraId="5D0FECEC" w14:textId="49EC608D" w:rsidR="00762390" w:rsidRPr="003B1AED" w:rsidRDefault="00D9086B" w:rsidP="00762390">
      <w:pPr>
        <w:widowControl/>
        <w:shd w:val="clear" w:color="auto" w:fill="FFFFFF"/>
        <w:autoSpaceDE/>
        <w:autoSpaceDN/>
        <w:adjustRightInd/>
        <w:rPr>
          <w:rFonts w:eastAsia="Calibri"/>
          <w:color w:val="1B1B1D"/>
          <w:sz w:val="28"/>
          <w:szCs w:val="28"/>
          <w:lang w:val="ru-RU" w:eastAsia="ru-RU"/>
        </w:rPr>
      </w:pPr>
      <w:r w:rsidRPr="00D9086B">
        <w:rPr>
          <w:rFonts w:eastAsia="Calibri"/>
          <w:color w:val="1B1B1D"/>
          <w:sz w:val="28"/>
          <w:szCs w:val="28"/>
          <w:lang w:val="ru-RU" w:eastAsia="ru-RU"/>
        </w:rPr>
        <w:t xml:space="preserve">     </w:t>
      </w:r>
      <w:r w:rsidR="00762390" w:rsidRPr="003B1AED">
        <w:rPr>
          <w:rFonts w:eastAsia="Calibri"/>
          <w:color w:val="1B1B1D"/>
          <w:sz w:val="28"/>
          <w:szCs w:val="28"/>
          <w:lang w:val="ru-RU" w:eastAsia="ru-RU"/>
        </w:rPr>
        <w:t xml:space="preserve">1. </w:t>
      </w:r>
      <w:r w:rsidR="002B645A">
        <w:rPr>
          <w:rFonts w:eastAsia="Calibri"/>
          <w:color w:val="1B1B1D"/>
          <w:sz w:val="28"/>
          <w:szCs w:val="28"/>
          <w:lang w:val="ru-RU" w:eastAsia="ru-RU"/>
        </w:rPr>
        <w:t>Пакет офисных программ</w:t>
      </w:r>
    </w:p>
    <w:p w14:paraId="470110B8" w14:textId="38AFDFA2" w:rsidR="00762390" w:rsidRPr="00D04D49" w:rsidRDefault="00D9086B" w:rsidP="00762390">
      <w:pPr>
        <w:widowControl/>
        <w:shd w:val="clear" w:color="auto" w:fill="FFFFFF"/>
        <w:autoSpaceDE/>
        <w:autoSpaceDN/>
        <w:adjustRightInd/>
        <w:rPr>
          <w:rFonts w:eastAsia="Calibri"/>
          <w:color w:val="1B1B1D"/>
          <w:sz w:val="28"/>
          <w:szCs w:val="28"/>
          <w:lang w:val="ru-RU" w:eastAsia="ru-RU"/>
        </w:rPr>
      </w:pPr>
      <w:r w:rsidRPr="008143BE">
        <w:rPr>
          <w:rFonts w:eastAsia="Calibri"/>
          <w:color w:val="1B1B1D"/>
          <w:sz w:val="28"/>
          <w:szCs w:val="28"/>
          <w:lang w:val="ru-RU" w:eastAsia="ru-RU"/>
        </w:rPr>
        <w:t xml:space="preserve">     </w:t>
      </w:r>
      <w:r w:rsidR="00762390" w:rsidRPr="003B1AED">
        <w:rPr>
          <w:rFonts w:eastAsia="Calibri"/>
          <w:color w:val="1B1B1D"/>
          <w:sz w:val="28"/>
          <w:szCs w:val="28"/>
          <w:lang w:val="ru-RU" w:eastAsia="ru-RU"/>
        </w:rPr>
        <w:t>2. Антивирус </w:t>
      </w:r>
      <w:r w:rsidR="00B5764E">
        <w:rPr>
          <w:rFonts w:eastAsia="Calibri"/>
          <w:color w:val="1B1B1D"/>
          <w:sz w:val="28"/>
          <w:szCs w:val="28"/>
          <w:lang w:eastAsia="ru-RU"/>
        </w:rPr>
        <w:t>Kaspersky</w:t>
      </w:r>
    </w:p>
    <w:p w14:paraId="0EEB4DC5" w14:textId="77777777" w:rsidR="00762390" w:rsidRPr="003B1AED" w:rsidRDefault="00762390" w:rsidP="00762390">
      <w:pPr>
        <w:widowControl/>
        <w:shd w:val="clear" w:color="auto" w:fill="FFFFFF"/>
        <w:autoSpaceDE/>
        <w:autoSpaceDN/>
        <w:adjustRightInd/>
        <w:rPr>
          <w:rFonts w:eastAsia="Calibri"/>
          <w:color w:val="1B1B1D"/>
          <w:sz w:val="28"/>
          <w:szCs w:val="28"/>
          <w:lang w:val="ru-RU" w:eastAsia="ru-RU"/>
        </w:rPr>
      </w:pPr>
      <w:r w:rsidRPr="003B1AED">
        <w:rPr>
          <w:rFonts w:eastAsia="Calibri"/>
          <w:color w:val="1B1B1D"/>
          <w:sz w:val="28"/>
          <w:szCs w:val="28"/>
          <w:lang w:val="ru-RU" w:eastAsia="ru-RU"/>
        </w:rPr>
        <w:t>11.2 Современные профессиональные базы данных и информационные справочные системы:</w:t>
      </w:r>
    </w:p>
    <w:p w14:paraId="741339C2" w14:textId="77777777" w:rsidR="00D9086B" w:rsidRPr="00D9086B" w:rsidRDefault="00D9086B" w:rsidP="00D9086B">
      <w:pPr>
        <w:shd w:val="clear" w:color="auto" w:fill="FFFFFF"/>
        <w:tabs>
          <w:tab w:val="left" w:pos="442"/>
        </w:tabs>
        <w:jc w:val="both"/>
        <w:rPr>
          <w:rFonts w:eastAsia="Calibri"/>
          <w:bCs/>
          <w:sz w:val="28"/>
          <w:szCs w:val="28"/>
          <w:lang w:val="ru-RU" w:eastAsia="ru-RU"/>
        </w:rPr>
      </w:pPr>
      <w:r w:rsidRPr="00D9086B">
        <w:rPr>
          <w:rFonts w:eastAsia="Calibri"/>
          <w:bCs/>
          <w:sz w:val="28"/>
          <w:szCs w:val="28"/>
          <w:lang w:val="ru-RU" w:eastAsia="ru-RU"/>
        </w:rPr>
        <w:t xml:space="preserve">     1. Информационно-правовая система «Гарант»</w:t>
      </w:r>
    </w:p>
    <w:p w14:paraId="209BB45A" w14:textId="77777777" w:rsidR="00D9086B" w:rsidRPr="00D9086B" w:rsidRDefault="00D9086B" w:rsidP="00D9086B">
      <w:pPr>
        <w:shd w:val="clear" w:color="auto" w:fill="FFFFFF"/>
        <w:tabs>
          <w:tab w:val="left" w:pos="442"/>
        </w:tabs>
        <w:jc w:val="both"/>
        <w:rPr>
          <w:rFonts w:eastAsia="Calibri"/>
          <w:bCs/>
          <w:sz w:val="28"/>
          <w:szCs w:val="28"/>
          <w:lang w:val="ru-RU" w:eastAsia="ru-RU"/>
        </w:rPr>
      </w:pPr>
      <w:r w:rsidRPr="00D9086B">
        <w:rPr>
          <w:rFonts w:eastAsia="Calibri"/>
          <w:bCs/>
          <w:sz w:val="28"/>
          <w:szCs w:val="28"/>
          <w:lang w:val="ru-RU" w:eastAsia="ru-RU"/>
        </w:rPr>
        <w:t xml:space="preserve">     2. Информационно-правовая система «Консультант Плюс»</w:t>
      </w:r>
    </w:p>
    <w:p w14:paraId="10629154" w14:textId="77777777" w:rsidR="00D9086B" w:rsidRPr="00D9086B" w:rsidRDefault="00D9086B" w:rsidP="00D9086B">
      <w:pPr>
        <w:shd w:val="clear" w:color="auto" w:fill="FFFFFF"/>
        <w:tabs>
          <w:tab w:val="left" w:pos="442"/>
        </w:tabs>
        <w:jc w:val="both"/>
        <w:rPr>
          <w:rFonts w:eastAsia="Calibri"/>
          <w:bCs/>
          <w:sz w:val="28"/>
          <w:szCs w:val="28"/>
          <w:lang w:val="ru-RU" w:eastAsia="ru-RU"/>
        </w:rPr>
      </w:pPr>
      <w:r w:rsidRPr="00D9086B">
        <w:rPr>
          <w:rFonts w:eastAsia="Calibri"/>
          <w:bCs/>
          <w:sz w:val="28"/>
          <w:szCs w:val="28"/>
          <w:lang w:val="ru-RU" w:eastAsia="ru-RU"/>
        </w:rPr>
        <w:t xml:space="preserve">     3. Электронная энциклопедия: </w:t>
      </w:r>
      <w:hyperlink r:id="rId20" w:history="1">
        <w:r w:rsidRPr="00D9086B">
          <w:rPr>
            <w:rFonts w:eastAsia="Calibri"/>
            <w:bCs/>
            <w:color w:val="0000FF"/>
            <w:sz w:val="28"/>
            <w:szCs w:val="28"/>
            <w:u w:val="single"/>
            <w:lang w:eastAsia="ru-RU"/>
          </w:rPr>
          <w:t>http</w:t>
        </w:r>
        <w:r w:rsidRPr="00D9086B">
          <w:rPr>
            <w:rFonts w:eastAsia="Calibri"/>
            <w:bCs/>
            <w:color w:val="0000FF"/>
            <w:sz w:val="28"/>
            <w:szCs w:val="28"/>
            <w:u w:val="single"/>
            <w:lang w:val="ru-RU" w:eastAsia="ru-RU"/>
          </w:rPr>
          <w:t>://</w:t>
        </w:r>
        <w:proofErr w:type="spellStart"/>
        <w:r w:rsidRPr="00D9086B">
          <w:rPr>
            <w:rFonts w:eastAsia="Calibri"/>
            <w:bCs/>
            <w:color w:val="0000FF"/>
            <w:sz w:val="28"/>
            <w:szCs w:val="28"/>
            <w:u w:val="single"/>
            <w:lang w:eastAsia="ru-RU"/>
          </w:rPr>
          <w:t>ru</w:t>
        </w:r>
        <w:proofErr w:type="spellEnd"/>
        <w:r w:rsidRPr="00D9086B">
          <w:rPr>
            <w:rFonts w:eastAsia="Calibri"/>
            <w:bCs/>
            <w:color w:val="0000FF"/>
            <w:sz w:val="28"/>
            <w:szCs w:val="28"/>
            <w:u w:val="single"/>
            <w:lang w:val="ru-RU" w:eastAsia="ru-RU"/>
          </w:rPr>
          <w:t>.</w:t>
        </w:r>
        <w:proofErr w:type="spellStart"/>
        <w:r w:rsidRPr="00D9086B">
          <w:rPr>
            <w:rFonts w:eastAsia="Calibri"/>
            <w:bCs/>
            <w:color w:val="0000FF"/>
            <w:sz w:val="28"/>
            <w:szCs w:val="28"/>
            <w:u w:val="single"/>
            <w:lang w:eastAsia="ru-RU"/>
          </w:rPr>
          <w:t>wikipedia</w:t>
        </w:r>
        <w:proofErr w:type="spellEnd"/>
        <w:r w:rsidRPr="00D9086B">
          <w:rPr>
            <w:rFonts w:eastAsia="Calibri"/>
            <w:bCs/>
            <w:color w:val="0000FF"/>
            <w:sz w:val="28"/>
            <w:szCs w:val="28"/>
            <w:u w:val="single"/>
            <w:lang w:val="ru-RU" w:eastAsia="ru-RU"/>
          </w:rPr>
          <w:t>.</w:t>
        </w:r>
        <w:r w:rsidRPr="00D9086B">
          <w:rPr>
            <w:rFonts w:eastAsia="Calibri"/>
            <w:bCs/>
            <w:color w:val="0000FF"/>
            <w:sz w:val="28"/>
            <w:szCs w:val="28"/>
            <w:u w:val="single"/>
            <w:lang w:eastAsia="ru-RU"/>
          </w:rPr>
          <w:t>org</w:t>
        </w:r>
        <w:r w:rsidRPr="00D9086B">
          <w:rPr>
            <w:rFonts w:eastAsia="Calibri"/>
            <w:bCs/>
            <w:color w:val="0000FF"/>
            <w:sz w:val="28"/>
            <w:szCs w:val="28"/>
            <w:u w:val="single"/>
            <w:lang w:val="ru-RU" w:eastAsia="ru-RU"/>
          </w:rPr>
          <w:t>/</w:t>
        </w:r>
        <w:r w:rsidRPr="00D9086B">
          <w:rPr>
            <w:rFonts w:eastAsia="Calibri"/>
            <w:bCs/>
            <w:color w:val="0000FF"/>
            <w:sz w:val="28"/>
            <w:szCs w:val="28"/>
            <w:u w:val="single"/>
            <w:lang w:eastAsia="ru-RU"/>
          </w:rPr>
          <w:t>wiki</w:t>
        </w:r>
        <w:r w:rsidRPr="00D9086B">
          <w:rPr>
            <w:rFonts w:eastAsia="Calibri"/>
            <w:bCs/>
            <w:color w:val="0000FF"/>
            <w:sz w:val="28"/>
            <w:szCs w:val="28"/>
            <w:u w:val="single"/>
            <w:lang w:val="ru-RU" w:eastAsia="ru-RU"/>
          </w:rPr>
          <w:t>/</w:t>
        </w:r>
        <w:r w:rsidRPr="00D9086B">
          <w:rPr>
            <w:rFonts w:eastAsia="Calibri"/>
            <w:bCs/>
            <w:color w:val="0000FF"/>
            <w:sz w:val="28"/>
            <w:szCs w:val="28"/>
            <w:u w:val="single"/>
            <w:lang w:eastAsia="ru-RU"/>
          </w:rPr>
          <w:t>Wiki</w:t>
        </w:r>
      </w:hyperlink>
    </w:p>
    <w:p w14:paraId="306DF292" w14:textId="77777777" w:rsidR="00D9086B" w:rsidRPr="00D9086B" w:rsidRDefault="00D9086B" w:rsidP="00D9086B">
      <w:pPr>
        <w:shd w:val="clear" w:color="auto" w:fill="FFFFFF"/>
        <w:tabs>
          <w:tab w:val="left" w:pos="442"/>
        </w:tabs>
        <w:jc w:val="both"/>
        <w:rPr>
          <w:rFonts w:eastAsia="Calibri"/>
          <w:bCs/>
          <w:sz w:val="28"/>
          <w:szCs w:val="28"/>
          <w:lang w:val="ru-RU" w:eastAsia="ru-RU"/>
        </w:rPr>
      </w:pPr>
      <w:r w:rsidRPr="00D9086B">
        <w:rPr>
          <w:rFonts w:eastAsia="Calibri"/>
          <w:bCs/>
          <w:sz w:val="28"/>
          <w:szCs w:val="28"/>
          <w:lang w:val="ru-RU" w:eastAsia="ru-RU"/>
        </w:rPr>
        <w:t xml:space="preserve">     4. Система комплексного раскрытия информации «СКРИН» -</w:t>
      </w:r>
      <w:r w:rsidRPr="00D9086B">
        <w:rPr>
          <w:rFonts w:eastAsia="Calibri"/>
          <w:bCs/>
          <w:sz w:val="28"/>
          <w:szCs w:val="28"/>
          <w:lang w:eastAsia="ru-RU"/>
        </w:rPr>
        <w:t>http</w:t>
      </w:r>
      <w:r w:rsidRPr="00D9086B">
        <w:rPr>
          <w:rFonts w:eastAsia="Calibri"/>
          <w:bCs/>
          <w:sz w:val="28"/>
          <w:szCs w:val="28"/>
          <w:lang w:val="ru-RU" w:eastAsia="ru-RU"/>
        </w:rPr>
        <w:t>://</w:t>
      </w:r>
      <w:r w:rsidRPr="00D9086B">
        <w:rPr>
          <w:rFonts w:eastAsia="Calibri"/>
          <w:bCs/>
          <w:sz w:val="28"/>
          <w:szCs w:val="28"/>
          <w:lang w:eastAsia="ru-RU"/>
        </w:rPr>
        <w:t>www</w:t>
      </w:r>
      <w:r w:rsidRPr="00D9086B">
        <w:rPr>
          <w:rFonts w:eastAsia="Calibri"/>
          <w:bCs/>
          <w:sz w:val="28"/>
          <w:szCs w:val="28"/>
          <w:lang w:val="ru-RU" w:eastAsia="ru-RU"/>
        </w:rPr>
        <w:t>.</w:t>
      </w:r>
      <w:proofErr w:type="spellStart"/>
      <w:r w:rsidRPr="00D9086B">
        <w:rPr>
          <w:rFonts w:eastAsia="Calibri"/>
          <w:bCs/>
          <w:sz w:val="28"/>
          <w:szCs w:val="28"/>
          <w:lang w:eastAsia="ru-RU"/>
        </w:rPr>
        <w:t>skrin</w:t>
      </w:r>
      <w:proofErr w:type="spellEnd"/>
      <w:r w:rsidRPr="00D9086B">
        <w:rPr>
          <w:rFonts w:eastAsia="Calibri"/>
          <w:bCs/>
          <w:sz w:val="28"/>
          <w:szCs w:val="28"/>
          <w:lang w:val="ru-RU" w:eastAsia="ru-RU"/>
        </w:rPr>
        <w:t>.</w:t>
      </w:r>
      <w:proofErr w:type="spellStart"/>
      <w:r w:rsidRPr="00D9086B">
        <w:rPr>
          <w:rFonts w:eastAsia="Calibri"/>
          <w:bCs/>
          <w:sz w:val="28"/>
          <w:szCs w:val="28"/>
          <w:lang w:eastAsia="ru-RU"/>
        </w:rPr>
        <w:t>ru</w:t>
      </w:r>
      <w:proofErr w:type="spellEnd"/>
      <w:r w:rsidRPr="00D9086B">
        <w:rPr>
          <w:rFonts w:eastAsia="Calibri"/>
          <w:bCs/>
          <w:sz w:val="28"/>
          <w:szCs w:val="28"/>
          <w:lang w:val="ru-RU" w:eastAsia="ru-RU"/>
        </w:rPr>
        <w:t>/</w:t>
      </w:r>
    </w:p>
    <w:p w14:paraId="04FFA794" w14:textId="77777777" w:rsidR="00762390" w:rsidRPr="003B1AED" w:rsidRDefault="00762390" w:rsidP="00762390">
      <w:pPr>
        <w:widowControl/>
        <w:shd w:val="clear" w:color="auto" w:fill="FFFFFF"/>
        <w:autoSpaceDE/>
        <w:autoSpaceDN/>
        <w:adjustRightInd/>
        <w:rPr>
          <w:rFonts w:eastAsia="Calibri"/>
          <w:color w:val="1B1B1D"/>
          <w:sz w:val="28"/>
          <w:szCs w:val="28"/>
          <w:lang w:val="ru-RU" w:eastAsia="ru-RU"/>
        </w:rPr>
      </w:pPr>
      <w:r w:rsidRPr="003B1AED">
        <w:rPr>
          <w:rFonts w:eastAsia="Calibri"/>
          <w:color w:val="1B1B1D"/>
          <w:sz w:val="28"/>
          <w:szCs w:val="28"/>
          <w:lang w:val="ru-RU" w:eastAsia="ru-RU"/>
        </w:rPr>
        <w:t>11.3 Сертифицированные программные и аппаратные средства защиты информации. </w:t>
      </w:r>
    </w:p>
    <w:p w14:paraId="5ECC98C1" w14:textId="77777777" w:rsidR="00762390" w:rsidRPr="003B1AED" w:rsidRDefault="00762390" w:rsidP="00762390">
      <w:pPr>
        <w:widowControl/>
        <w:shd w:val="clear" w:color="auto" w:fill="FFFFFF"/>
        <w:autoSpaceDE/>
        <w:autoSpaceDN/>
        <w:adjustRightInd/>
        <w:rPr>
          <w:rFonts w:eastAsia="Calibri"/>
          <w:color w:val="1B1B1D"/>
          <w:sz w:val="28"/>
          <w:szCs w:val="28"/>
          <w:lang w:val="ru-RU" w:eastAsia="ru-RU"/>
        </w:rPr>
      </w:pPr>
      <w:r w:rsidRPr="003B1AED">
        <w:rPr>
          <w:rFonts w:eastAsia="Calibri"/>
          <w:color w:val="1B1B1D"/>
          <w:sz w:val="28"/>
          <w:szCs w:val="28"/>
          <w:lang w:val="ru-RU" w:eastAsia="ru-RU"/>
        </w:rPr>
        <w:t>- не предусмотрены.</w:t>
      </w:r>
    </w:p>
    <w:p w14:paraId="6A0D0298" w14:textId="77777777" w:rsidR="00DC054A" w:rsidRPr="003B1AED" w:rsidRDefault="006C6A27" w:rsidP="006C6A27">
      <w:pPr>
        <w:pStyle w:val="Style45"/>
        <w:widowControl/>
        <w:tabs>
          <w:tab w:val="left" w:pos="274"/>
        </w:tabs>
        <w:spacing w:line="240" w:lineRule="auto"/>
        <w:ind w:firstLine="0"/>
        <w:rPr>
          <w:rStyle w:val="FontStyle56"/>
          <w:sz w:val="28"/>
          <w:szCs w:val="28"/>
          <w:lang w:val="ru-RU" w:eastAsia="ru-RU"/>
        </w:rPr>
      </w:pPr>
      <w:r w:rsidRPr="003B1AED">
        <w:rPr>
          <w:rStyle w:val="FontStyle56"/>
          <w:sz w:val="28"/>
          <w:szCs w:val="28"/>
          <w:lang w:val="ru-RU" w:eastAsia="ru-RU"/>
        </w:rPr>
        <w:t xml:space="preserve">11.4 </w:t>
      </w:r>
      <w:r w:rsidR="00A55612" w:rsidRPr="003B1AED">
        <w:rPr>
          <w:rStyle w:val="FontStyle56"/>
          <w:sz w:val="28"/>
          <w:szCs w:val="28"/>
          <w:lang w:val="ru-RU" w:eastAsia="ru-RU"/>
        </w:rPr>
        <w:t xml:space="preserve">Электронная таблица </w:t>
      </w:r>
      <w:r w:rsidR="00A55612" w:rsidRPr="003B1AED">
        <w:rPr>
          <w:rStyle w:val="FontStyle56"/>
          <w:sz w:val="28"/>
          <w:szCs w:val="28"/>
          <w:lang w:eastAsia="ru-RU"/>
        </w:rPr>
        <w:t>EXCEL</w:t>
      </w:r>
      <w:r w:rsidR="00A55612" w:rsidRPr="003B1AED">
        <w:rPr>
          <w:rStyle w:val="FontStyle56"/>
          <w:sz w:val="28"/>
          <w:szCs w:val="28"/>
          <w:lang w:val="ru-RU" w:eastAsia="ru-RU"/>
        </w:rPr>
        <w:t xml:space="preserve"> </w:t>
      </w:r>
      <w:r w:rsidR="00A55612" w:rsidRPr="003B1AED">
        <w:rPr>
          <w:rStyle w:val="FontStyle56"/>
          <w:sz w:val="28"/>
          <w:szCs w:val="28"/>
          <w:lang w:eastAsia="ru-RU"/>
        </w:rPr>
        <w:t>MS</w:t>
      </w:r>
      <w:r w:rsidR="00A55612" w:rsidRPr="003B1AED">
        <w:rPr>
          <w:rStyle w:val="FontStyle56"/>
          <w:sz w:val="28"/>
          <w:szCs w:val="28"/>
          <w:lang w:val="ru-RU" w:eastAsia="ru-RU"/>
        </w:rPr>
        <w:t xml:space="preserve"> </w:t>
      </w:r>
      <w:r w:rsidR="00A55612" w:rsidRPr="003B1AED">
        <w:rPr>
          <w:rStyle w:val="FontStyle56"/>
          <w:sz w:val="28"/>
          <w:szCs w:val="28"/>
          <w:lang w:eastAsia="ru-RU"/>
        </w:rPr>
        <w:t>Office</w:t>
      </w:r>
      <w:r w:rsidR="00A55612" w:rsidRPr="003B1AED">
        <w:rPr>
          <w:rStyle w:val="FontStyle56"/>
          <w:sz w:val="28"/>
          <w:szCs w:val="28"/>
          <w:lang w:val="ru-RU" w:eastAsia="ru-RU"/>
        </w:rPr>
        <w:t>.</w:t>
      </w:r>
    </w:p>
    <w:p w14:paraId="1029834C" w14:textId="77777777" w:rsidR="00A55612" w:rsidRPr="008143BE" w:rsidRDefault="006C6A27" w:rsidP="006C6A27">
      <w:pPr>
        <w:pStyle w:val="Style45"/>
        <w:widowControl/>
        <w:tabs>
          <w:tab w:val="left" w:pos="274"/>
        </w:tabs>
        <w:spacing w:line="240" w:lineRule="auto"/>
        <w:ind w:firstLine="0"/>
        <w:rPr>
          <w:rStyle w:val="FontStyle56"/>
          <w:sz w:val="28"/>
          <w:szCs w:val="28"/>
          <w:lang w:eastAsia="ru-RU"/>
        </w:rPr>
      </w:pPr>
      <w:proofErr w:type="gramStart"/>
      <w:r w:rsidRPr="008143BE">
        <w:rPr>
          <w:rStyle w:val="FontStyle56"/>
          <w:sz w:val="28"/>
          <w:szCs w:val="28"/>
          <w:lang w:eastAsia="ru-RU"/>
        </w:rPr>
        <w:t>11.5</w:t>
      </w:r>
      <w:proofErr w:type="gramEnd"/>
      <w:r w:rsidRPr="008143BE">
        <w:rPr>
          <w:rStyle w:val="FontStyle56"/>
          <w:sz w:val="28"/>
          <w:szCs w:val="28"/>
          <w:lang w:eastAsia="ru-RU"/>
        </w:rPr>
        <w:t xml:space="preserve"> </w:t>
      </w:r>
      <w:r w:rsidR="00A55612" w:rsidRPr="003B1AED">
        <w:rPr>
          <w:rStyle w:val="FontStyle56"/>
          <w:sz w:val="28"/>
          <w:szCs w:val="28"/>
          <w:lang w:val="ru-RU" w:eastAsia="ru-RU"/>
        </w:rPr>
        <w:t>Система</w:t>
      </w:r>
      <w:r w:rsidR="00A55612" w:rsidRPr="008143BE">
        <w:rPr>
          <w:rStyle w:val="FontStyle56"/>
          <w:sz w:val="28"/>
          <w:szCs w:val="28"/>
          <w:lang w:eastAsia="ru-RU"/>
        </w:rPr>
        <w:t xml:space="preserve"> </w:t>
      </w:r>
      <w:r w:rsidR="00A55612" w:rsidRPr="003B1AED">
        <w:rPr>
          <w:rStyle w:val="FontStyle56"/>
          <w:sz w:val="28"/>
          <w:szCs w:val="28"/>
          <w:lang w:eastAsia="ru-RU"/>
        </w:rPr>
        <w:t>STATISTICA</w:t>
      </w:r>
      <w:r w:rsidR="00A55612" w:rsidRPr="008143BE">
        <w:rPr>
          <w:rStyle w:val="FontStyle56"/>
          <w:sz w:val="28"/>
          <w:szCs w:val="28"/>
          <w:lang w:eastAsia="ru-RU"/>
        </w:rPr>
        <w:t xml:space="preserve"> </w:t>
      </w:r>
      <w:r w:rsidR="00A55612" w:rsidRPr="003B1AED">
        <w:rPr>
          <w:rStyle w:val="FontStyle56"/>
          <w:sz w:val="28"/>
          <w:szCs w:val="28"/>
          <w:lang w:val="ru-RU" w:eastAsia="ru-RU"/>
        </w:rPr>
        <w:t>в</w:t>
      </w:r>
      <w:r w:rsidR="00A55612" w:rsidRPr="008143BE">
        <w:rPr>
          <w:rStyle w:val="FontStyle56"/>
          <w:sz w:val="28"/>
          <w:szCs w:val="28"/>
          <w:lang w:eastAsia="ru-RU"/>
        </w:rPr>
        <w:t xml:space="preserve"> </w:t>
      </w:r>
      <w:r w:rsidR="00A55612" w:rsidRPr="003B1AED">
        <w:rPr>
          <w:rStyle w:val="FontStyle56"/>
          <w:sz w:val="28"/>
          <w:szCs w:val="28"/>
          <w:lang w:val="ru-RU" w:eastAsia="ru-RU"/>
        </w:rPr>
        <w:t>среде</w:t>
      </w:r>
      <w:r w:rsidR="00A55612" w:rsidRPr="008143BE">
        <w:rPr>
          <w:rStyle w:val="FontStyle56"/>
          <w:sz w:val="28"/>
          <w:szCs w:val="28"/>
          <w:lang w:eastAsia="ru-RU"/>
        </w:rPr>
        <w:t xml:space="preserve"> </w:t>
      </w:r>
      <w:r w:rsidR="00A55612" w:rsidRPr="003B1AED">
        <w:rPr>
          <w:rStyle w:val="FontStyle56"/>
          <w:sz w:val="28"/>
          <w:szCs w:val="28"/>
          <w:lang w:eastAsia="ru-RU"/>
        </w:rPr>
        <w:t>Windows</w:t>
      </w:r>
      <w:r w:rsidR="00A55612" w:rsidRPr="008143BE">
        <w:rPr>
          <w:rStyle w:val="FontStyle56"/>
          <w:sz w:val="28"/>
          <w:szCs w:val="28"/>
          <w:lang w:eastAsia="ru-RU"/>
        </w:rPr>
        <w:t>.</w:t>
      </w:r>
    </w:p>
    <w:p w14:paraId="239EBAAD" w14:textId="77777777" w:rsidR="00A55612" w:rsidRPr="008143BE" w:rsidRDefault="006C6A27" w:rsidP="006C6A27">
      <w:pPr>
        <w:pStyle w:val="Style45"/>
        <w:widowControl/>
        <w:tabs>
          <w:tab w:val="left" w:pos="274"/>
        </w:tabs>
        <w:spacing w:line="240" w:lineRule="auto"/>
        <w:ind w:firstLine="0"/>
        <w:rPr>
          <w:rStyle w:val="FontStyle56"/>
          <w:sz w:val="28"/>
          <w:szCs w:val="28"/>
          <w:lang w:eastAsia="ru-RU"/>
        </w:rPr>
      </w:pPr>
      <w:proofErr w:type="gramStart"/>
      <w:r w:rsidRPr="008143BE">
        <w:rPr>
          <w:rStyle w:val="FontStyle56"/>
          <w:sz w:val="28"/>
          <w:szCs w:val="28"/>
          <w:lang w:eastAsia="ru-RU"/>
        </w:rPr>
        <w:t>11.6</w:t>
      </w:r>
      <w:proofErr w:type="gramEnd"/>
      <w:r w:rsidRPr="008143BE">
        <w:rPr>
          <w:rStyle w:val="FontStyle56"/>
          <w:sz w:val="28"/>
          <w:szCs w:val="28"/>
          <w:lang w:eastAsia="ru-RU"/>
        </w:rPr>
        <w:t xml:space="preserve"> </w:t>
      </w:r>
      <w:r w:rsidR="00A55612" w:rsidRPr="003B1AED">
        <w:rPr>
          <w:rStyle w:val="FontStyle56"/>
          <w:sz w:val="28"/>
          <w:szCs w:val="28"/>
          <w:lang w:val="ru-RU" w:eastAsia="ru-RU"/>
        </w:rPr>
        <w:t>Среда</w:t>
      </w:r>
      <w:r w:rsidR="00A55612" w:rsidRPr="008143BE">
        <w:rPr>
          <w:rStyle w:val="FontStyle56"/>
          <w:sz w:val="28"/>
          <w:szCs w:val="28"/>
          <w:lang w:eastAsia="ru-RU"/>
        </w:rPr>
        <w:t xml:space="preserve"> </w:t>
      </w:r>
      <w:proofErr w:type="spellStart"/>
      <w:r w:rsidR="00A55612" w:rsidRPr="003B1AED">
        <w:rPr>
          <w:rStyle w:val="FontStyle56"/>
          <w:sz w:val="28"/>
          <w:szCs w:val="28"/>
          <w:lang w:eastAsia="ru-RU"/>
        </w:rPr>
        <w:t>MatLab</w:t>
      </w:r>
      <w:proofErr w:type="spellEnd"/>
      <w:r w:rsidR="00A55612" w:rsidRPr="008143BE">
        <w:rPr>
          <w:rStyle w:val="FontStyle56"/>
          <w:sz w:val="28"/>
          <w:szCs w:val="28"/>
          <w:lang w:eastAsia="ru-RU"/>
        </w:rPr>
        <w:t>/</w:t>
      </w:r>
      <w:r w:rsidR="00A55612" w:rsidRPr="003B1AED">
        <w:rPr>
          <w:rStyle w:val="FontStyle56"/>
          <w:sz w:val="28"/>
          <w:szCs w:val="28"/>
          <w:lang w:eastAsia="ru-RU"/>
        </w:rPr>
        <w:t>Simulink</w:t>
      </w:r>
    </w:p>
    <w:p w14:paraId="1B6C3DF1" w14:textId="77777777" w:rsidR="00A55612" w:rsidRPr="008143BE" w:rsidRDefault="006C6A27" w:rsidP="006C6A27">
      <w:pPr>
        <w:pStyle w:val="Style45"/>
        <w:widowControl/>
        <w:tabs>
          <w:tab w:val="left" w:pos="274"/>
        </w:tabs>
        <w:spacing w:line="240" w:lineRule="auto"/>
        <w:ind w:firstLine="0"/>
        <w:rPr>
          <w:rStyle w:val="FontStyle56"/>
          <w:sz w:val="28"/>
          <w:szCs w:val="28"/>
          <w:lang w:eastAsia="ru-RU"/>
        </w:rPr>
      </w:pPr>
      <w:r w:rsidRPr="008143BE">
        <w:rPr>
          <w:rStyle w:val="FontStyle56"/>
          <w:sz w:val="28"/>
          <w:szCs w:val="28"/>
          <w:lang w:eastAsia="ru-RU"/>
        </w:rPr>
        <w:t xml:space="preserve">11.7 </w:t>
      </w:r>
      <w:r w:rsidR="00A55612" w:rsidRPr="003B1AED">
        <w:rPr>
          <w:rStyle w:val="FontStyle56"/>
          <w:sz w:val="28"/>
          <w:szCs w:val="28"/>
          <w:lang w:val="ru-RU" w:eastAsia="ru-RU"/>
        </w:rPr>
        <w:t>Программная</w:t>
      </w:r>
      <w:r w:rsidR="00A55612" w:rsidRPr="008143BE">
        <w:rPr>
          <w:rStyle w:val="FontStyle56"/>
          <w:sz w:val="28"/>
          <w:szCs w:val="28"/>
          <w:lang w:eastAsia="ru-RU"/>
        </w:rPr>
        <w:t xml:space="preserve"> </w:t>
      </w:r>
      <w:r w:rsidR="00A55612" w:rsidRPr="003B1AED">
        <w:rPr>
          <w:rStyle w:val="FontStyle56"/>
          <w:sz w:val="28"/>
          <w:szCs w:val="28"/>
          <w:lang w:val="ru-RU" w:eastAsia="ru-RU"/>
        </w:rPr>
        <w:t>среда</w:t>
      </w:r>
      <w:r w:rsidR="00A55612" w:rsidRPr="008143BE">
        <w:rPr>
          <w:rStyle w:val="FontStyle56"/>
          <w:sz w:val="28"/>
          <w:szCs w:val="28"/>
          <w:lang w:eastAsia="ru-RU"/>
        </w:rPr>
        <w:t xml:space="preserve"> </w:t>
      </w:r>
      <w:r w:rsidR="00A55612" w:rsidRPr="003B1AED">
        <w:rPr>
          <w:rStyle w:val="FontStyle56"/>
          <w:sz w:val="28"/>
          <w:szCs w:val="28"/>
          <w:lang w:eastAsia="ru-RU"/>
        </w:rPr>
        <w:t>GPSS</w:t>
      </w:r>
    </w:p>
    <w:p w14:paraId="2290F7C8" w14:textId="77777777" w:rsidR="003E02ED" w:rsidRPr="008143BE" w:rsidRDefault="006C6A27" w:rsidP="006C6A27">
      <w:pPr>
        <w:pStyle w:val="Style45"/>
        <w:widowControl/>
        <w:tabs>
          <w:tab w:val="left" w:pos="274"/>
        </w:tabs>
        <w:spacing w:line="240" w:lineRule="auto"/>
        <w:ind w:firstLine="0"/>
        <w:rPr>
          <w:rStyle w:val="FontStyle56"/>
          <w:sz w:val="28"/>
          <w:szCs w:val="28"/>
          <w:lang w:eastAsia="ru-RU"/>
        </w:rPr>
      </w:pPr>
      <w:r w:rsidRPr="008143BE">
        <w:rPr>
          <w:rStyle w:val="FontStyle56"/>
          <w:sz w:val="28"/>
          <w:szCs w:val="28"/>
          <w:lang w:eastAsia="ru-RU"/>
        </w:rPr>
        <w:t xml:space="preserve">11.8 </w:t>
      </w:r>
      <w:r w:rsidR="003E02ED" w:rsidRPr="003B1AED">
        <w:rPr>
          <w:rStyle w:val="FontStyle56"/>
          <w:sz w:val="28"/>
          <w:szCs w:val="28"/>
          <w:lang w:val="ru-RU" w:eastAsia="ru-RU"/>
        </w:rPr>
        <w:t>Пакет</w:t>
      </w:r>
      <w:r w:rsidR="003E02ED" w:rsidRPr="008143BE">
        <w:rPr>
          <w:rStyle w:val="FontStyle56"/>
          <w:sz w:val="28"/>
          <w:szCs w:val="28"/>
          <w:lang w:eastAsia="ru-RU"/>
        </w:rPr>
        <w:t xml:space="preserve"> </w:t>
      </w:r>
      <w:r w:rsidR="003E02ED" w:rsidRPr="003B1AED">
        <w:rPr>
          <w:rStyle w:val="FontStyle56"/>
          <w:sz w:val="28"/>
          <w:szCs w:val="28"/>
          <w:lang w:val="ru-RU" w:eastAsia="ru-RU"/>
        </w:rPr>
        <w:t>программ</w:t>
      </w:r>
      <w:r w:rsidR="003E02ED" w:rsidRPr="008143BE">
        <w:rPr>
          <w:rStyle w:val="FontStyle56"/>
          <w:sz w:val="28"/>
          <w:szCs w:val="28"/>
          <w:lang w:eastAsia="ru-RU"/>
        </w:rPr>
        <w:t xml:space="preserve"> «</w:t>
      </w:r>
      <w:r w:rsidR="003E02ED" w:rsidRPr="003B1AED">
        <w:rPr>
          <w:rStyle w:val="FontStyle56"/>
          <w:sz w:val="28"/>
          <w:szCs w:val="28"/>
          <w:lang w:val="ru-RU" w:eastAsia="ru-RU"/>
        </w:rPr>
        <w:t>Денвер</w:t>
      </w:r>
      <w:r w:rsidR="003E02ED" w:rsidRPr="008143BE">
        <w:rPr>
          <w:rStyle w:val="FontStyle56"/>
          <w:sz w:val="28"/>
          <w:szCs w:val="28"/>
          <w:lang w:eastAsia="ru-RU"/>
        </w:rPr>
        <w:t>» (</w:t>
      </w:r>
      <w:proofErr w:type="spellStart"/>
      <w:r w:rsidR="003E02ED" w:rsidRPr="003B1AED">
        <w:rPr>
          <w:rStyle w:val="FontStyle56"/>
          <w:sz w:val="28"/>
          <w:szCs w:val="28"/>
          <w:lang w:eastAsia="ru-RU"/>
        </w:rPr>
        <w:t>Apache</w:t>
      </w:r>
      <w:r w:rsidR="003E02ED" w:rsidRPr="008143BE">
        <w:rPr>
          <w:rStyle w:val="FontStyle56"/>
          <w:sz w:val="28"/>
          <w:szCs w:val="28"/>
          <w:lang w:eastAsia="ru-RU"/>
        </w:rPr>
        <w:t>+</w:t>
      </w:r>
      <w:r w:rsidR="003E02ED" w:rsidRPr="003B1AED">
        <w:rPr>
          <w:rStyle w:val="FontStyle56"/>
          <w:sz w:val="28"/>
          <w:szCs w:val="28"/>
          <w:lang w:eastAsia="ru-RU"/>
        </w:rPr>
        <w:t>PHP</w:t>
      </w:r>
      <w:r w:rsidR="003E02ED" w:rsidRPr="008143BE">
        <w:rPr>
          <w:rStyle w:val="FontStyle56"/>
          <w:sz w:val="28"/>
          <w:szCs w:val="28"/>
          <w:lang w:eastAsia="ru-RU"/>
        </w:rPr>
        <w:t>+</w:t>
      </w:r>
      <w:r w:rsidR="003E02ED" w:rsidRPr="003B1AED">
        <w:rPr>
          <w:rStyle w:val="FontStyle56"/>
          <w:sz w:val="28"/>
          <w:szCs w:val="28"/>
          <w:lang w:eastAsia="ru-RU"/>
        </w:rPr>
        <w:t>MySQL</w:t>
      </w:r>
      <w:r w:rsidR="003E02ED" w:rsidRPr="008143BE">
        <w:rPr>
          <w:rStyle w:val="FontStyle56"/>
          <w:sz w:val="28"/>
          <w:szCs w:val="28"/>
          <w:lang w:eastAsia="ru-RU"/>
        </w:rPr>
        <w:t>+</w:t>
      </w:r>
      <w:r w:rsidR="003E02ED" w:rsidRPr="003B1AED">
        <w:rPr>
          <w:rStyle w:val="FontStyle56"/>
          <w:sz w:val="28"/>
          <w:szCs w:val="28"/>
          <w:lang w:eastAsia="ru-RU"/>
        </w:rPr>
        <w:t>phpMyAdmin</w:t>
      </w:r>
      <w:proofErr w:type="spellEnd"/>
      <w:r w:rsidR="003E02ED" w:rsidRPr="008143BE">
        <w:rPr>
          <w:rStyle w:val="FontStyle56"/>
          <w:sz w:val="28"/>
          <w:szCs w:val="28"/>
          <w:lang w:eastAsia="ru-RU"/>
        </w:rPr>
        <w:t xml:space="preserve">) – </w:t>
      </w:r>
      <w:r w:rsidR="003E02ED" w:rsidRPr="003B1AED">
        <w:rPr>
          <w:rStyle w:val="FontStyle56"/>
          <w:sz w:val="28"/>
          <w:szCs w:val="28"/>
          <w:lang w:eastAsia="ru-RU"/>
        </w:rPr>
        <w:t>freeware</w:t>
      </w:r>
    </w:p>
    <w:p w14:paraId="2E7E7419" w14:textId="77777777" w:rsidR="00DC054A" w:rsidRPr="003B1AED" w:rsidRDefault="006C6A27" w:rsidP="006C6A27">
      <w:pPr>
        <w:pStyle w:val="Style45"/>
        <w:widowControl/>
        <w:tabs>
          <w:tab w:val="left" w:pos="274"/>
        </w:tabs>
        <w:spacing w:line="240" w:lineRule="auto"/>
        <w:ind w:firstLine="0"/>
        <w:rPr>
          <w:rStyle w:val="FontStyle56"/>
          <w:sz w:val="28"/>
          <w:szCs w:val="28"/>
          <w:lang w:eastAsia="ru-RU"/>
        </w:rPr>
      </w:pPr>
      <w:r w:rsidRPr="003B1AED">
        <w:rPr>
          <w:rStyle w:val="FontStyle56"/>
          <w:sz w:val="28"/>
          <w:szCs w:val="28"/>
          <w:lang w:eastAsia="ru-RU"/>
        </w:rPr>
        <w:t xml:space="preserve">11.9 </w:t>
      </w:r>
      <w:r w:rsidR="003E02ED" w:rsidRPr="003B1AED">
        <w:rPr>
          <w:rStyle w:val="FontStyle56"/>
          <w:sz w:val="28"/>
          <w:szCs w:val="28"/>
          <w:lang w:eastAsia="ru-RU"/>
        </w:rPr>
        <w:t xml:space="preserve">Windows Scripting Host – </w:t>
      </w:r>
      <w:proofErr w:type="spellStart"/>
      <w:r w:rsidR="003E02ED" w:rsidRPr="003B1AED">
        <w:rPr>
          <w:rStyle w:val="FontStyle56"/>
          <w:sz w:val="28"/>
          <w:szCs w:val="28"/>
          <w:lang w:eastAsia="ru-RU"/>
        </w:rPr>
        <w:t>встроенный</w:t>
      </w:r>
      <w:proofErr w:type="spellEnd"/>
      <w:r w:rsidR="003E02ED" w:rsidRPr="003B1AED">
        <w:rPr>
          <w:rStyle w:val="FontStyle56"/>
          <w:sz w:val="28"/>
          <w:szCs w:val="28"/>
          <w:lang w:eastAsia="ru-RU"/>
        </w:rPr>
        <w:t xml:space="preserve"> </w:t>
      </w:r>
      <w:proofErr w:type="spellStart"/>
      <w:r w:rsidR="003E02ED" w:rsidRPr="003B1AED">
        <w:rPr>
          <w:rStyle w:val="FontStyle56"/>
          <w:sz w:val="28"/>
          <w:szCs w:val="28"/>
          <w:lang w:eastAsia="ru-RU"/>
        </w:rPr>
        <w:t>компонент</w:t>
      </w:r>
      <w:proofErr w:type="spellEnd"/>
      <w:r w:rsidR="003E02ED" w:rsidRPr="003B1AED">
        <w:rPr>
          <w:rStyle w:val="FontStyle56"/>
          <w:sz w:val="28"/>
          <w:szCs w:val="28"/>
          <w:lang w:eastAsia="ru-RU"/>
        </w:rPr>
        <w:t xml:space="preserve"> Windows</w:t>
      </w:r>
      <w:r w:rsidRPr="003B1AED">
        <w:rPr>
          <w:rStyle w:val="FontStyle56"/>
          <w:sz w:val="28"/>
          <w:szCs w:val="28"/>
          <w:lang w:eastAsia="ru-RU"/>
        </w:rPr>
        <w:t xml:space="preserve"> </w:t>
      </w:r>
    </w:p>
    <w:p w14:paraId="44389EA6" w14:textId="77777777" w:rsidR="006C6A27" w:rsidRDefault="006C6A27" w:rsidP="006C6A27">
      <w:pPr>
        <w:pStyle w:val="Style45"/>
        <w:widowControl/>
        <w:tabs>
          <w:tab w:val="left" w:pos="274"/>
        </w:tabs>
        <w:spacing w:line="240" w:lineRule="auto"/>
        <w:ind w:firstLine="0"/>
        <w:rPr>
          <w:rStyle w:val="FontStyle56"/>
          <w:sz w:val="28"/>
          <w:szCs w:val="28"/>
          <w:lang w:val="ru-RU" w:eastAsia="ru-RU"/>
        </w:rPr>
      </w:pPr>
      <w:r w:rsidRPr="003B1AED">
        <w:rPr>
          <w:rStyle w:val="FontStyle56"/>
          <w:sz w:val="28"/>
          <w:szCs w:val="28"/>
          <w:lang w:val="ru-RU" w:eastAsia="ru-RU"/>
        </w:rPr>
        <w:t xml:space="preserve">11.10 Пакет программ для эконометрических исследований </w:t>
      </w:r>
      <w:proofErr w:type="spellStart"/>
      <w:r w:rsidRPr="003B1AED">
        <w:rPr>
          <w:rStyle w:val="FontStyle56"/>
          <w:sz w:val="28"/>
          <w:szCs w:val="28"/>
          <w:lang w:val="ru-RU" w:eastAsia="ru-RU"/>
        </w:rPr>
        <w:t>Gretl</w:t>
      </w:r>
      <w:proofErr w:type="spellEnd"/>
    </w:p>
    <w:p w14:paraId="4B2B2FA7" w14:textId="77777777" w:rsidR="002F6868" w:rsidRPr="00523FCA" w:rsidRDefault="002F6868" w:rsidP="006C6A27">
      <w:pPr>
        <w:pStyle w:val="Style45"/>
        <w:widowControl/>
        <w:tabs>
          <w:tab w:val="left" w:pos="274"/>
        </w:tabs>
        <w:spacing w:line="240" w:lineRule="auto"/>
        <w:ind w:firstLine="0"/>
        <w:rPr>
          <w:rStyle w:val="FontStyle56"/>
          <w:sz w:val="28"/>
          <w:szCs w:val="28"/>
          <w:lang w:val="ru-RU" w:eastAsia="ru-RU"/>
        </w:rPr>
      </w:pPr>
      <w:r>
        <w:rPr>
          <w:rStyle w:val="FontStyle56"/>
          <w:sz w:val="28"/>
          <w:szCs w:val="28"/>
          <w:lang w:val="ru-RU" w:eastAsia="ru-RU"/>
        </w:rPr>
        <w:t xml:space="preserve">11.11. </w:t>
      </w:r>
      <w:proofErr w:type="spellStart"/>
      <w:r w:rsidRPr="00E664D1">
        <w:rPr>
          <w:rStyle w:val="FontStyle56"/>
          <w:sz w:val="28"/>
          <w:szCs w:val="28"/>
          <w:lang w:eastAsia="ru-RU"/>
        </w:rPr>
        <w:t>Anylogic</w:t>
      </w:r>
      <w:proofErr w:type="spellEnd"/>
      <w:r w:rsidRPr="00523FCA">
        <w:rPr>
          <w:rStyle w:val="FontStyle56"/>
          <w:sz w:val="28"/>
          <w:szCs w:val="28"/>
          <w:lang w:val="ru-RU" w:eastAsia="ru-RU"/>
        </w:rPr>
        <w:t>-8</w:t>
      </w:r>
    </w:p>
    <w:p w14:paraId="52D00258" w14:textId="10DD4168" w:rsidR="001772F5" w:rsidRDefault="001772F5" w:rsidP="006C6A27">
      <w:pPr>
        <w:pStyle w:val="Style45"/>
        <w:widowControl/>
        <w:tabs>
          <w:tab w:val="left" w:pos="274"/>
        </w:tabs>
        <w:spacing w:line="240" w:lineRule="auto"/>
        <w:ind w:firstLine="0"/>
        <w:rPr>
          <w:rStyle w:val="FontStyle56"/>
          <w:sz w:val="28"/>
          <w:szCs w:val="28"/>
          <w:lang w:val="ru-RU" w:eastAsia="ru-RU"/>
        </w:rPr>
      </w:pPr>
      <w:r w:rsidRPr="00523FCA">
        <w:rPr>
          <w:rStyle w:val="FontStyle56"/>
          <w:sz w:val="28"/>
          <w:szCs w:val="28"/>
          <w:lang w:val="ru-RU" w:eastAsia="ru-RU"/>
        </w:rPr>
        <w:t xml:space="preserve">11.12 </w:t>
      </w:r>
      <w:r w:rsidRPr="00E664D1">
        <w:rPr>
          <w:rStyle w:val="FontStyle56"/>
          <w:sz w:val="28"/>
          <w:szCs w:val="28"/>
          <w:lang w:val="ru-RU" w:eastAsia="ru-RU"/>
        </w:rPr>
        <w:t>Среда</w:t>
      </w:r>
      <w:r w:rsidRPr="00523FCA">
        <w:rPr>
          <w:rStyle w:val="FontStyle56"/>
          <w:sz w:val="28"/>
          <w:szCs w:val="28"/>
          <w:lang w:val="ru-RU" w:eastAsia="ru-RU"/>
        </w:rPr>
        <w:t xml:space="preserve"> </w:t>
      </w:r>
      <w:r w:rsidRPr="00E664D1">
        <w:rPr>
          <w:rStyle w:val="FontStyle56"/>
          <w:sz w:val="28"/>
          <w:szCs w:val="28"/>
          <w:lang w:val="ru-RU" w:eastAsia="ru-RU"/>
        </w:rPr>
        <w:t>программирования</w:t>
      </w:r>
      <w:r w:rsidRPr="00523FCA">
        <w:rPr>
          <w:rStyle w:val="FontStyle56"/>
          <w:sz w:val="28"/>
          <w:szCs w:val="28"/>
          <w:lang w:val="ru-RU" w:eastAsia="ru-RU"/>
        </w:rPr>
        <w:t xml:space="preserve"> </w:t>
      </w:r>
      <w:r w:rsidRPr="00E664D1">
        <w:rPr>
          <w:rStyle w:val="FontStyle56"/>
          <w:sz w:val="28"/>
          <w:szCs w:val="28"/>
          <w:lang w:eastAsia="ru-RU"/>
        </w:rPr>
        <w:t>Python</w:t>
      </w:r>
      <w:r w:rsidRPr="00523FCA">
        <w:rPr>
          <w:rStyle w:val="FontStyle56"/>
          <w:sz w:val="28"/>
          <w:szCs w:val="28"/>
          <w:lang w:val="ru-RU" w:eastAsia="ru-RU"/>
        </w:rPr>
        <w:t xml:space="preserve"> (</w:t>
      </w:r>
      <w:r w:rsidRPr="00E664D1">
        <w:rPr>
          <w:rStyle w:val="FontStyle56"/>
          <w:sz w:val="28"/>
          <w:szCs w:val="28"/>
          <w:lang w:val="ru-RU" w:eastAsia="ru-RU"/>
        </w:rPr>
        <w:t>версии</w:t>
      </w:r>
      <w:r w:rsidRPr="00523FCA">
        <w:rPr>
          <w:rStyle w:val="FontStyle56"/>
          <w:sz w:val="28"/>
          <w:szCs w:val="28"/>
          <w:lang w:val="ru-RU" w:eastAsia="ru-RU"/>
        </w:rPr>
        <w:t xml:space="preserve"> 3.7 </w:t>
      </w:r>
      <w:r w:rsidRPr="00E664D1">
        <w:rPr>
          <w:rStyle w:val="FontStyle56"/>
          <w:sz w:val="28"/>
          <w:szCs w:val="28"/>
          <w:lang w:val="ru-RU" w:eastAsia="ru-RU"/>
        </w:rPr>
        <w:t>и</w:t>
      </w:r>
      <w:r w:rsidRPr="00523FCA">
        <w:rPr>
          <w:rStyle w:val="FontStyle56"/>
          <w:sz w:val="28"/>
          <w:szCs w:val="28"/>
          <w:lang w:val="ru-RU" w:eastAsia="ru-RU"/>
        </w:rPr>
        <w:t xml:space="preserve"> </w:t>
      </w:r>
      <w:r w:rsidRPr="00E664D1">
        <w:rPr>
          <w:rStyle w:val="FontStyle56"/>
          <w:sz w:val="28"/>
          <w:szCs w:val="28"/>
          <w:lang w:val="ru-RU" w:eastAsia="ru-RU"/>
        </w:rPr>
        <w:t>выше</w:t>
      </w:r>
      <w:r w:rsidRPr="00523FCA">
        <w:rPr>
          <w:rStyle w:val="FontStyle56"/>
          <w:sz w:val="28"/>
          <w:szCs w:val="28"/>
          <w:lang w:val="ru-RU" w:eastAsia="ru-RU"/>
        </w:rPr>
        <w:t xml:space="preserve">) </w:t>
      </w:r>
      <w:r w:rsidRPr="00E664D1">
        <w:rPr>
          <w:rStyle w:val="FontStyle56"/>
          <w:sz w:val="28"/>
          <w:szCs w:val="28"/>
          <w:lang w:eastAsia="ru-RU"/>
        </w:rPr>
        <w:t>Anaconda</w:t>
      </w:r>
      <w:r w:rsidRPr="00523FCA">
        <w:rPr>
          <w:rStyle w:val="FontStyle56"/>
          <w:sz w:val="28"/>
          <w:szCs w:val="28"/>
          <w:lang w:val="ru-RU" w:eastAsia="ru-RU"/>
        </w:rPr>
        <w:t xml:space="preserve"> </w:t>
      </w:r>
      <w:r w:rsidRPr="00E664D1">
        <w:rPr>
          <w:rStyle w:val="FontStyle56"/>
          <w:sz w:val="28"/>
          <w:szCs w:val="28"/>
          <w:lang w:val="ru-RU" w:eastAsia="ru-RU"/>
        </w:rPr>
        <w:t>в</w:t>
      </w:r>
      <w:r w:rsidRPr="00523FCA">
        <w:rPr>
          <w:rStyle w:val="FontStyle56"/>
          <w:sz w:val="28"/>
          <w:szCs w:val="28"/>
          <w:lang w:val="ru-RU" w:eastAsia="ru-RU"/>
        </w:rPr>
        <w:t xml:space="preserve"> </w:t>
      </w:r>
      <w:r w:rsidRPr="00E664D1">
        <w:rPr>
          <w:rStyle w:val="FontStyle56"/>
          <w:sz w:val="28"/>
          <w:szCs w:val="28"/>
          <w:lang w:val="ru-RU" w:eastAsia="ru-RU"/>
        </w:rPr>
        <w:t>составе</w:t>
      </w:r>
      <w:r w:rsidRPr="00523FCA">
        <w:rPr>
          <w:rStyle w:val="FontStyle56"/>
          <w:sz w:val="28"/>
          <w:szCs w:val="28"/>
          <w:lang w:val="ru-RU" w:eastAsia="ru-RU"/>
        </w:rPr>
        <w:t xml:space="preserve"> </w:t>
      </w:r>
      <w:r w:rsidRPr="00E664D1">
        <w:rPr>
          <w:rStyle w:val="FontStyle56"/>
          <w:sz w:val="28"/>
          <w:szCs w:val="28"/>
          <w:lang w:val="ru-RU" w:eastAsia="ru-RU"/>
        </w:rPr>
        <w:t>с</w:t>
      </w:r>
      <w:r w:rsidRPr="00523FCA">
        <w:rPr>
          <w:rStyle w:val="FontStyle56"/>
          <w:sz w:val="28"/>
          <w:szCs w:val="28"/>
          <w:lang w:val="ru-RU" w:eastAsia="ru-RU"/>
        </w:rPr>
        <w:t xml:space="preserve"> </w:t>
      </w:r>
      <w:proofErr w:type="spellStart"/>
      <w:r w:rsidRPr="00E664D1">
        <w:rPr>
          <w:rStyle w:val="FontStyle56"/>
          <w:sz w:val="28"/>
          <w:szCs w:val="28"/>
          <w:lang w:eastAsia="ru-RU"/>
        </w:rPr>
        <w:t>Jupyter</w:t>
      </w:r>
      <w:proofErr w:type="spellEnd"/>
      <w:r w:rsidRPr="00523FCA">
        <w:rPr>
          <w:rStyle w:val="FontStyle56"/>
          <w:sz w:val="28"/>
          <w:szCs w:val="28"/>
          <w:lang w:val="ru-RU" w:eastAsia="ru-RU"/>
        </w:rPr>
        <w:t xml:space="preserve"> </w:t>
      </w:r>
      <w:r w:rsidRPr="00E664D1">
        <w:rPr>
          <w:rStyle w:val="FontStyle56"/>
          <w:sz w:val="28"/>
          <w:szCs w:val="28"/>
          <w:lang w:eastAsia="ru-RU"/>
        </w:rPr>
        <w:t>Notebook</w:t>
      </w:r>
      <w:r w:rsidRPr="00523FCA">
        <w:rPr>
          <w:rStyle w:val="FontStyle56"/>
          <w:sz w:val="28"/>
          <w:szCs w:val="28"/>
          <w:lang w:val="ru-RU" w:eastAsia="ru-RU"/>
        </w:rPr>
        <w:t xml:space="preserve">, </w:t>
      </w:r>
      <w:proofErr w:type="spellStart"/>
      <w:r w:rsidRPr="00E664D1">
        <w:rPr>
          <w:rStyle w:val="FontStyle56"/>
          <w:sz w:val="28"/>
          <w:szCs w:val="28"/>
          <w:lang w:eastAsia="ru-RU"/>
        </w:rPr>
        <w:t>NumPy</w:t>
      </w:r>
      <w:proofErr w:type="spellEnd"/>
      <w:r w:rsidRPr="00523FCA">
        <w:rPr>
          <w:rStyle w:val="FontStyle56"/>
          <w:sz w:val="28"/>
          <w:szCs w:val="28"/>
          <w:lang w:val="ru-RU" w:eastAsia="ru-RU"/>
        </w:rPr>
        <w:t xml:space="preserve">, </w:t>
      </w:r>
      <w:r w:rsidRPr="00E664D1">
        <w:rPr>
          <w:rStyle w:val="FontStyle56"/>
          <w:sz w:val="28"/>
          <w:szCs w:val="28"/>
          <w:lang w:eastAsia="ru-RU"/>
        </w:rPr>
        <w:t>Pandas</w:t>
      </w:r>
      <w:r w:rsidRPr="00523FCA">
        <w:rPr>
          <w:rStyle w:val="FontStyle56"/>
          <w:sz w:val="28"/>
          <w:szCs w:val="28"/>
          <w:lang w:val="ru-RU" w:eastAsia="ru-RU"/>
        </w:rPr>
        <w:t xml:space="preserve">, </w:t>
      </w:r>
      <w:proofErr w:type="spellStart"/>
      <w:r w:rsidRPr="00E664D1">
        <w:rPr>
          <w:rStyle w:val="FontStyle56"/>
          <w:sz w:val="28"/>
          <w:szCs w:val="28"/>
          <w:lang w:eastAsia="ru-RU"/>
        </w:rPr>
        <w:t>Seaborn</w:t>
      </w:r>
      <w:proofErr w:type="spellEnd"/>
      <w:r w:rsidRPr="00523FCA">
        <w:rPr>
          <w:rStyle w:val="FontStyle56"/>
          <w:sz w:val="28"/>
          <w:szCs w:val="28"/>
          <w:lang w:val="ru-RU" w:eastAsia="ru-RU"/>
        </w:rPr>
        <w:t xml:space="preserve">, </w:t>
      </w:r>
      <w:proofErr w:type="spellStart"/>
      <w:r w:rsidRPr="00E664D1">
        <w:rPr>
          <w:rStyle w:val="FontStyle56"/>
          <w:sz w:val="28"/>
          <w:szCs w:val="28"/>
          <w:lang w:eastAsia="ru-RU"/>
        </w:rPr>
        <w:t>Matplotlib</w:t>
      </w:r>
      <w:proofErr w:type="spellEnd"/>
      <w:r w:rsidRPr="00523FCA">
        <w:rPr>
          <w:rStyle w:val="FontStyle56"/>
          <w:sz w:val="28"/>
          <w:szCs w:val="28"/>
          <w:lang w:val="ru-RU" w:eastAsia="ru-RU"/>
        </w:rPr>
        <w:t xml:space="preserve">, </w:t>
      </w:r>
      <w:proofErr w:type="spellStart"/>
      <w:r w:rsidRPr="00E664D1">
        <w:rPr>
          <w:rStyle w:val="FontStyle56"/>
          <w:sz w:val="28"/>
          <w:szCs w:val="28"/>
          <w:lang w:eastAsia="ru-RU"/>
        </w:rPr>
        <w:t>Scikit</w:t>
      </w:r>
      <w:proofErr w:type="spellEnd"/>
      <w:r w:rsidRPr="00523FCA">
        <w:rPr>
          <w:rStyle w:val="FontStyle56"/>
          <w:sz w:val="28"/>
          <w:szCs w:val="28"/>
          <w:lang w:val="ru-RU" w:eastAsia="ru-RU"/>
        </w:rPr>
        <w:t>-</w:t>
      </w:r>
      <w:r w:rsidRPr="00E664D1">
        <w:rPr>
          <w:rStyle w:val="FontStyle56"/>
          <w:sz w:val="28"/>
          <w:szCs w:val="28"/>
          <w:lang w:eastAsia="ru-RU"/>
        </w:rPr>
        <w:t>Learn</w:t>
      </w:r>
      <w:r w:rsidRPr="00523FCA">
        <w:rPr>
          <w:rStyle w:val="FontStyle56"/>
          <w:sz w:val="28"/>
          <w:szCs w:val="28"/>
          <w:lang w:val="ru-RU" w:eastAsia="ru-RU"/>
        </w:rPr>
        <w:t xml:space="preserve">, </w:t>
      </w:r>
      <w:proofErr w:type="spellStart"/>
      <w:r w:rsidRPr="00E664D1">
        <w:rPr>
          <w:rStyle w:val="FontStyle56"/>
          <w:sz w:val="28"/>
          <w:szCs w:val="28"/>
          <w:lang w:eastAsia="ru-RU"/>
        </w:rPr>
        <w:t>Keras</w:t>
      </w:r>
      <w:proofErr w:type="spellEnd"/>
      <w:r w:rsidRPr="00523FCA">
        <w:rPr>
          <w:rStyle w:val="FontStyle56"/>
          <w:sz w:val="28"/>
          <w:szCs w:val="28"/>
          <w:lang w:val="ru-RU" w:eastAsia="ru-RU"/>
        </w:rPr>
        <w:t>.</w:t>
      </w:r>
    </w:p>
    <w:p w14:paraId="1322EA62" w14:textId="77777777" w:rsidR="00714732" w:rsidRPr="00523FCA" w:rsidRDefault="00714732" w:rsidP="006C6A27">
      <w:pPr>
        <w:pStyle w:val="Style45"/>
        <w:widowControl/>
        <w:tabs>
          <w:tab w:val="left" w:pos="274"/>
        </w:tabs>
        <w:spacing w:line="240" w:lineRule="auto"/>
        <w:ind w:firstLine="0"/>
        <w:rPr>
          <w:rStyle w:val="FontStyle56"/>
          <w:sz w:val="28"/>
          <w:szCs w:val="28"/>
          <w:lang w:val="ru-RU" w:eastAsia="ru-RU"/>
        </w:rPr>
      </w:pPr>
    </w:p>
    <w:p w14:paraId="10F6BA4C" w14:textId="77777777" w:rsidR="006B39CF" w:rsidRPr="003B1AED" w:rsidRDefault="0096517D" w:rsidP="00762390">
      <w:pPr>
        <w:pStyle w:val="2"/>
        <w:jc w:val="both"/>
        <w:rPr>
          <w:rStyle w:val="FontStyle90"/>
          <w:b/>
          <w:bCs/>
          <w:color w:val="auto"/>
          <w:spacing w:val="0"/>
          <w:sz w:val="28"/>
          <w:szCs w:val="26"/>
          <w:lang w:val="ru-RU"/>
        </w:rPr>
      </w:pPr>
      <w:bookmarkStart w:id="24" w:name="_Toc418192538"/>
      <w:r w:rsidRPr="00E664D1">
        <w:rPr>
          <w:rStyle w:val="FontStyle90"/>
          <w:b/>
          <w:bCs/>
          <w:color w:val="auto"/>
          <w:spacing w:val="0"/>
          <w:sz w:val="28"/>
          <w:szCs w:val="26"/>
          <w:lang w:val="ru-RU"/>
        </w:rPr>
        <w:lastRenderedPageBreak/>
        <w:t xml:space="preserve">12. </w:t>
      </w:r>
      <w:r w:rsidR="006B39CF" w:rsidRPr="00E664D1">
        <w:rPr>
          <w:rStyle w:val="FontStyle90"/>
          <w:b/>
          <w:bCs/>
          <w:color w:val="auto"/>
          <w:spacing w:val="0"/>
          <w:sz w:val="28"/>
          <w:szCs w:val="26"/>
          <w:lang w:val="ru-RU"/>
        </w:rPr>
        <w:t>Описание</w:t>
      </w:r>
      <w:r w:rsidR="006B39CF" w:rsidRPr="003B1AED">
        <w:rPr>
          <w:rStyle w:val="FontStyle90"/>
          <w:b/>
          <w:bCs/>
          <w:color w:val="auto"/>
          <w:spacing w:val="0"/>
          <w:sz w:val="28"/>
          <w:szCs w:val="26"/>
          <w:lang w:val="ru-RU"/>
        </w:rPr>
        <w:t xml:space="preserve"> материально-технической базы</w:t>
      </w:r>
      <w:r w:rsidR="00955BA2" w:rsidRPr="003B1AED">
        <w:rPr>
          <w:rFonts w:ascii="Times New Roman" w:hAnsi="Times New Roman"/>
          <w:color w:val="auto"/>
          <w:sz w:val="28"/>
          <w:lang w:val="ru-RU"/>
        </w:rPr>
        <w:t>, необходимой для осуществления образовательного процесса по дисциплине</w:t>
      </w:r>
      <w:bookmarkEnd w:id="24"/>
    </w:p>
    <w:p w14:paraId="64559E4B" w14:textId="77777777" w:rsidR="007735D5" w:rsidRPr="003B1AED" w:rsidRDefault="007735D5" w:rsidP="004B3C9F">
      <w:pPr>
        <w:rPr>
          <w:lang w:val="ru-RU"/>
        </w:rPr>
      </w:pPr>
    </w:p>
    <w:p w14:paraId="43A69549" w14:textId="77777777" w:rsidR="006B39CF" w:rsidRPr="00850A97" w:rsidRDefault="007735D5" w:rsidP="001772F5">
      <w:pPr>
        <w:jc w:val="both"/>
        <w:rPr>
          <w:lang w:val="ru-RU"/>
        </w:rPr>
      </w:pPr>
      <w:r w:rsidRPr="003B1AED">
        <w:rPr>
          <w:sz w:val="28"/>
          <w:lang w:val="ru-RU"/>
        </w:rPr>
        <w:t>Лекционные и практические занятия проводятся в мультимедийных компьютерных классах.</w:t>
      </w:r>
    </w:p>
    <w:sectPr w:rsidR="006B39CF" w:rsidRPr="00850A97" w:rsidSect="009B1966">
      <w:headerReference w:type="even" r:id="rId21"/>
      <w:headerReference w:type="default" r:id="rId22"/>
      <w:footerReference w:type="default" r:id="rId23"/>
      <w:pgSz w:w="11906" w:h="16838"/>
      <w:pgMar w:top="1418" w:right="849" w:bottom="1418" w:left="1418" w:header="708" w:footer="708" w:gutter="0"/>
      <w:pgNumType w:start="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2F509" w16cex:dateUtc="2022-06-26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5D0913" w16cid:durableId="264747E1"/>
  <w16cid:commentId w16cid:paraId="22892F58" w16cid:durableId="2662F509"/>
  <w16cid:commentId w16cid:paraId="403203F4" w16cid:durableId="264747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1E00" w14:textId="77777777" w:rsidR="00B01721" w:rsidRDefault="00B01721" w:rsidP="001971BB">
      <w:r>
        <w:separator/>
      </w:r>
    </w:p>
  </w:endnote>
  <w:endnote w:type="continuationSeparator" w:id="0">
    <w:p w14:paraId="645A293E" w14:textId="77777777" w:rsidR="00B01721" w:rsidRDefault="00B01721" w:rsidP="0019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A7701" w14:textId="70FE4A2A" w:rsidR="00057945" w:rsidRDefault="00057945">
    <w:pPr>
      <w:pStyle w:val="a3"/>
      <w:jc w:val="center"/>
    </w:pPr>
    <w:r>
      <w:fldChar w:fldCharType="begin"/>
    </w:r>
    <w:r>
      <w:instrText>PAGE   \* MERGEFORMAT</w:instrText>
    </w:r>
    <w:r>
      <w:fldChar w:fldCharType="separate"/>
    </w:r>
    <w:r w:rsidR="00714732" w:rsidRPr="00714732">
      <w:rPr>
        <w:noProof/>
        <w:lang w:val="ru-RU"/>
      </w:rPr>
      <w:t>20</w:t>
    </w:r>
    <w:r>
      <w:rPr>
        <w:noProof/>
        <w:lang w:val="ru-RU"/>
      </w:rPr>
      <w:fldChar w:fldCharType="end"/>
    </w:r>
  </w:p>
  <w:p w14:paraId="6A242579" w14:textId="77777777" w:rsidR="00057945" w:rsidRDefault="0005794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A9BB0" w14:textId="77777777" w:rsidR="00B01721" w:rsidRDefault="00B01721" w:rsidP="001971BB">
      <w:r>
        <w:separator/>
      </w:r>
    </w:p>
  </w:footnote>
  <w:footnote w:type="continuationSeparator" w:id="0">
    <w:p w14:paraId="6311A57B" w14:textId="77777777" w:rsidR="00B01721" w:rsidRDefault="00B01721" w:rsidP="0019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11C04" w14:textId="77777777" w:rsidR="00057945" w:rsidRDefault="00057945">
    <w:pPr>
      <w:pStyle w:val="Style60"/>
      <w:framePr w:h="188" w:hRule="exact" w:hSpace="38" w:wrap="notBeside" w:vAnchor="text" w:hAnchor="text" w:x="4782" w:y="1"/>
      <w:widowControl/>
      <w:spacing w:line="240" w:lineRule="auto"/>
      <w:jc w:val="both"/>
      <w:rPr>
        <w:rStyle w:val="FontStyle116"/>
        <w:lang w:val="ru-RU" w:eastAsia="ru-RU"/>
      </w:rPr>
    </w:pPr>
    <w:r>
      <w:rPr>
        <w:rStyle w:val="FontStyle116"/>
        <w:lang w:val="ru-RU" w:eastAsia="ru-RU"/>
      </w:rPr>
      <w:fldChar w:fldCharType="begin"/>
    </w:r>
    <w:r>
      <w:rPr>
        <w:rStyle w:val="FontStyle116"/>
        <w:lang w:val="ru-RU" w:eastAsia="ru-RU"/>
      </w:rPr>
      <w:instrText>PAGE</w:instrText>
    </w:r>
    <w:r>
      <w:rPr>
        <w:rStyle w:val="FontStyle116"/>
        <w:lang w:val="ru-RU" w:eastAsia="ru-RU"/>
      </w:rPr>
      <w:fldChar w:fldCharType="separate"/>
    </w:r>
    <w:r>
      <w:rPr>
        <w:rStyle w:val="FontStyle116"/>
        <w:lang w:val="ru-RU" w:eastAsia="ru-RU"/>
      </w:rPr>
      <w:t>22</w:t>
    </w:r>
    <w:r>
      <w:rPr>
        <w:rStyle w:val="FontStyle116"/>
        <w:lang w:val="ru-RU" w:eastAsia="ru-RU"/>
      </w:rPr>
      <w:fldChar w:fldCharType="end"/>
    </w:r>
  </w:p>
  <w:p w14:paraId="66ACA8CE" w14:textId="77777777" w:rsidR="00057945" w:rsidRDefault="00057945">
    <w:pPr>
      <w:pStyle w:val="Style9"/>
      <w:widowControl/>
      <w:spacing w:line="240" w:lineRule="exact"/>
      <w:jc w:val="right"/>
      <w:rPr>
        <w:sz w:val="20"/>
        <w:szCs w:val="20"/>
      </w:rPr>
    </w:pPr>
  </w:p>
  <w:p w14:paraId="08D4E1A6" w14:textId="77777777" w:rsidR="00057945" w:rsidRDefault="00057945">
    <w:pPr>
      <w:pStyle w:val="Style9"/>
      <w:widowControl/>
      <w:spacing w:before="72"/>
      <w:jc w:val="right"/>
      <w:rPr>
        <w:rStyle w:val="FontStyle82"/>
        <w:lang w:val="ru-RU" w:eastAsia="ru-RU"/>
      </w:rPr>
    </w:pPr>
    <w:r>
      <w:rPr>
        <w:rStyle w:val="FontStyle82"/>
        <w:lang w:val="ru-RU" w:eastAsia="ru-RU"/>
      </w:rPr>
      <w:t>Таблица 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8D9A" w14:textId="77777777" w:rsidR="00057945" w:rsidRDefault="00057945">
    <w:pPr>
      <w:pStyle w:val="Style60"/>
      <w:framePr w:h="188" w:hRule="exact" w:hSpace="38" w:wrap="notBeside" w:vAnchor="text" w:hAnchor="text" w:x="4782" w:y="1"/>
      <w:widowControl/>
      <w:spacing w:line="240" w:lineRule="auto"/>
      <w:jc w:val="both"/>
      <w:rPr>
        <w:rStyle w:val="FontStyle116"/>
        <w:lang w:val="ru-RU" w:eastAsia="ru-RU"/>
      </w:rPr>
    </w:pPr>
  </w:p>
  <w:p w14:paraId="4E9D0032" w14:textId="77777777" w:rsidR="00057945" w:rsidRDefault="00057945">
    <w:pPr>
      <w:pStyle w:val="Style9"/>
      <w:widowControl/>
      <w:spacing w:before="72"/>
      <w:jc w:val="right"/>
      <w:rPr>
        <w:rStyle w:val="FontStyle82"/>
        <w:lang w:val="ru-RU"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718"/>
    <w:multiLevelType w:val="hybridMultilevel"/>
    <w:tmpl w:val="7990F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31886"/>
    <w:multiLevelType w:val="hybridMultilevel"/>
    <w:tmpl w:val="11CE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4052E9"/>
    <w:multiLevelType w:val="hybridMultilevel"/>
    <w:tmpl w:val="CB7C1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7E"/>
    <w:multiLevelType w:val="hybridMultilevel"/>
    <w:tmpl w:val="4AD65F86"/>
    <w:lvl w:ilvl="0" w:tplc="2DA69C78">
      <w:start w:val="1"/>
      <w:numFmt w:val="bullet"/>
      <w:lvlText w:val=""/>
      <w:lvlJc w:val="left"/>
      <w:pPr>
        <w:tabs>
          <w:tab w:val="num" w:pos="720"/>
        </w:tabs>
        <w:ind w:left="0"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6CB4AE9"/>
    <w:multiLevelType w:val="hybridMultilevel"/>
    <w:tmpl w:val="19704F6A"/>
    <w:lvl w:ilvl="0" w:tplc="041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73B0783"/>
    <w:multiLevelType w:val="hybridMultilevel"/>
    <w:tmpl w:val="1F766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592834"/>
    <w:multiLevelType w:val="hybridMultilevel"/>
    <w:tmpl w:val="F6E683E6"/>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F01D3"/>
    <w:multiLevelType w:val="hybridMultilevel"/>
    <w:tmpl w:val="19704F6A"/>
    <w:lvl w:ilvl="0" w:tplc="041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A026AEA"/>
    <w:multiLevelType w:val="hybridMultilevel"/>
    <w:tmpl w:val="1A9C3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35033"/>
    <w:multiLevelType w:val="hybridMultilevel"/>
    <w:tmpl w:val="1A9C3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12"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A651E"/>
    <w:multiLevelType w:val="hybridMultilevel"/>
    <w:tmpl w:val="F83C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7125A"/>
    <w:multiLevelType w:val="hybridMultilevel"/>
    <w:tmpl w:val="46386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876A3C"/>
    <w:multiLevelType w:val="hybridMultilevel"/>
    <w:tmpl w:val="85604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846C2E"/>
    <w:multiLevelType w:val="hybridMultilevel"/>
    <w:tmpl w:val="843EA9F6"/>
    <w:lvl w:ilvl="0" w:tplc="92E006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C809F4"/>
    <w:multiLevelType w:val="hybridMultilevel"/>
    <w:tmpl w:val="F704044E"/>
    <w:lvl w:ilvl="0" w:tplc="8EE8F1F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E66FB8"/>
    <w:multiLevelType w:val="hybridMultilevel"/>
    <w:tmpl w:val="4846F5DA"/>
    <w:lvl w:ilvl="0" w:tplc="0419000F">
      <w:start w:val="1"/>
      <w:numFmt w:val="decimal"/>
      <w:lvlText w:val="%1."/>
      <w:lvlJc w:val="left"/>
      <w:pPr>
        <w:ind w:left="780" w:hanging="420"/>
      </w:pPr>
      <w:rPr>
        <w:rFonts w:hint="default"/>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75631D"/>
    <w:multiLevelType w:val="hybridMultilevel"/>
    <w:tmpl w:val="5AA6F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026CD"/>
    <w:multiLevelType w:val="hybridMultilevel"/>
    <w:tmpl w:val="A2367A6A"/>
    <w:lvl w:ilvl="0" w:tplc="C2025440">
      <w:start w:val="1"/>
      <w:numFmt w:val="bullet"/>
      <w:lvlText w:val=""/>
      <w:lvlJc w:val="left"/>
      <w:pPr>
        <w:tabs>
          <w:tab w:val="num" w:pos="720"/>
        </w:tabs>
        <w:ind w:left="0"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810292"/>
    <w:multiLevelType w:val="hybridMultilevel"/>
    <w:tmpl w:val="75363A16"/>
    <w:lvl w:ilvl="0" w:tplc="7C2E58B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A84014"/>
    <w:multiLevelType w:val="hybridMultilevel"/>
    <w:tmpl w:val="FE3016B6"/>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B57C0"/>
    <w:multiLevelType w:val="hybridMultilevel"/>
    <w:tmpl w:val="B490A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A4529"/>
    <w:multiLevelType w:val="hybridMultilevel"/>
    <w:tmpl w:val="D452F626"/>
    <w:lvl w:ilvl="0" w:tplc="77A690FE">
      <w:start w:val="1"/>
      <w:numFmt w:val="bullet"/>
      <w:lvlText w:val=""/>
      <w:lvlJc w:val="left"/>
      <w:pPr>
        <w:tabs>
          <w:tab w:val="num" w:pos="927"/>
        </w:tabs>
        <w:ind w:left="0"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EF22AB6"/>
    <w:multiLevelType w:val="hybridMultilevel"/>
    <w:tmpl w:val="9E361AC4"/>
    <w:lvl w:ilvl="0" w:tplc="016CEF8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FAE53C1"/>
    <w:multiLevelType w:val="hybridMultilevel"/>
    <w:tmpl w:val="11CE8F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5E1611"/>
    <w:multiLevelType w:val="hybridMultilevel"/>
    <w:tmpl w:val="553A1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9D1762"/>
    <w:multiLevelType w:val="hybridMultilevel"/>
    <w:tmpl w:val="B8147288"/>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6E47CF"/>
    <w:multiLevelType w:val="hybridMultilevel"/>
    <w:tmpl w:val="E2625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E25C7F"/>
    <w:multiLevelType w:val="hybridMultilevel"/>
    <w:tmpl w:val="9C6C5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E36C2"/>
    <w:multiLevelType w:val="hybridMultilevel"/>
    <w:tmpl w:val="B490A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E51DB"/>
    <w:multiLevelType w:val="hybridMultilevel"/>
    <w:tmpl w:val="5AA6F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B01CEB"/>
    <w:multiLevelType w:val="hybridMultilevel"/>
    <w:tmpl w:val="8152B1A4"/>
    <w:lvl w:ilvl="0" w:tplc="867CE2AA">
      <w:start w:val="1"/>
      <w:numFmt w:val="decimal"/>
      <w:lvlText w:val="%1."/>
      <w:lvlJc w:val="left"/>
      <w:pPr>
        <w:ind w:left="780" w:hanging="420"/>
      </w:pPr>
      <w:rPr>
        <w:rFonts w:ascii="Times New Roman" w:hAnsi="Times New Roman" w:hint="default"/>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110ACA"/>
    <w:multiLevelType w:val="hybridMultilevel"/>
    <w:tmpl w:val="1A9C3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806B2"/>
    <w:multiLevelType w:val="hybridMultilevel"/>
    <w:tmpl w:val="5AA6F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E6553D"/>
    <w:multiLevelType w:val="multilevel"/>
    <w:tmpl w:val="0CD8085E"/>
    <w:lvl w:ilvl="0">
      <w:start w:val="1"/>
      <w:numFmt w:val="decimal"/>
      <w:lvlText w:val="%1."/>
      <w:legacy w:legacy="1" w:legacySpace="0" w:legacyIndent="274"/>
      <w:lvlJc w:val="left"/>
      <w:rPr>
        <w:rFonts w:ascii="Times New Roman" w:hAnsi="Times New Roman" w:cs="Times New Roman" w:hint="default"/>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86A4B3A"/>
    <w:multiLevelType w:val="hybridMultilevel"/>
    <w:tmpl w:val="B274BCB6"/>
    <w:lvl w:ilvl="0" w:tplc="041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974BA3"/>
    <w:multiLevelType w:val="hybridMultilevel"/>
    <w:tmpl w:val="E2625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12"/>
  </w:num>
  <w:num w:numId="4">
    <w:abstractNumId w:val="43"/>
  </w:num>
  <w:num w:numId="5">
    <w:abstractNumId w:val="15"/>
  </w:num>
  <w:num w:numId="6">
    <w:abstractNumId w:val="26"/>
  </w:num>
  <w:num w:numId="7">
    <w:abstractNumId w:val="21"/>
  </w:num>
  <w:num w:numId="8">
    <w:abstractNumId w:val="3"/>
  </w:num>
  <w:num w:numId="9">
    <w:abstractNumId w:val="34"/>
  </w:num>
  <w:num w:numId="10">
    <w:abstractNumId w:val="27"/>
  </w:num>
  <w:num w:numId="11">
    <w:abstractNumId w:val="39"/>
  </w:num>
  <w:num w:numId="12">
    <w:abstractNumId w:val="14"/>
  </w:num>
  <w:num w:numId="13">
    <w:abstractNumId w:val="4"/>
  </w:num>
  <w:num w:numId="14">
    <w:abstractNumId w:val="20"/>
  </w:num>
  <w:num w:numId="15">
    <w:abstractNumId w:val="2"/>
  </w:num>
  <w:num w:numId="16">
    <w:abstractNumId w:val="32"/>
  </w:num>
  <w:num w:numId="17">
    <w:abstractNumId w:val="42"/>
  </w:num>
  <w:num w:numId="18">
    <w:abstractNumId w:val="37"/>
  </w:num>
  <w:num w:numId="19">
    <w:abstractNumId w:val="10"/>
  </w:num>
  <w:num w:numId="20">
    <w:abstractNumId w:val="24"/>
  </w:num>
  <w:num w:numId="21">
    <w:abstractNumId w:val="13"/>
  </w:num>
  <w:num w:numId="22">
    <w:abstractNumId w:val="40"/>
  </w:num>
  <w:num w:numId="23">
    <w:abstractNumId w:val="35"/>
  </w:num>
  <w:num w:numId="24">
    <w:abstractNumId w:val="23"/>
  </w:num>
  <w:num w:numId="25">
    <w:abstractNumId w:val="7"/>
  </w:num>
  <w:num w:numId="26">
    <w:abstractNumId w:val="5"/>
  </w:num>
  <w:num w:numId="27">
    <w:abstractNumId w:val="31"/>
  </w:num>
  <w:num w:numId="28">
    <w:abstractNumId w:val="1"/>
  </w:num>
  <w:num w:numId="29">
    <w:abstractNumId w:val="28"/>
  </w:num>
  <w:num w:numId="30">
    <w:abstractNumId w:val="18"/>
  </w:num>
  <w:num w:numId="31">
    <w:abstractNumId w:val="6"/>
  </w:num>
  <w:num w:numId="32">
    <w:abstractNumId w:val="25"/>
  </w:num>
  <w:num w:numId="33">
    <w:abstractNumId w:val="38"/>
  </w:num>
  <w:num w:numId="34">
    <w:abstractNumId w:val="8"/>
  </w:num>
  <w:num w:numId="35">
    <w:abstractNumId w:val="9"/>
  </w:num>
  <w:num w:numId="36">
    <w:abstractNumId w:val="36"/>
  </w:num>
  <w:num w:numId="37">
    <w:abstractNumId w:val="29"/>
  </w:num>
  <w:num w:numId="38">
    <w:abstractNumId w:val="0"/>
  </w:num>
  <w:num w:numId="39">
    <w:abstractNumId w:val="22"/>
  </w:num>
  <w:num w:numId="40">
    <w:abstractNumId w:val="33"/>
  </w:num>
  <w:num w:numId="41">
    <w:abstractNumId w:val="16"/>
  </w:num>
  <w:num w:numId="42">
    <w:abstractNumId w:val="17"/>
  </w:num>
  <w:num w:numId="43">
    <w:abstractNumId w:val="3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049"/>
    <w:rsid w:val="000029DA"/>
    <w:rsid w:val="000126F1"/>
    <w:rsid w:val="000134C4"/>
    <w:rsid w:val="000144FB"/>
    <w:rsid w:val="00014996"/>
    <w:rsid w:val="00016A43"/>
    <w:rsid w:val="00016CBA"/>
    <w:rsid w:val="00021828"/>
    <w:rsid w:val="000237BB"/>
    <w:rsid w:val="000239C3"/>
    <w:rsid w:val="00023D5E"/>
    <w:rsid w:val="00024205"/>
    <w:rsid w:val="00025C53"/>
    <w:rsid w:val="00030053"/>
    <w:rsid w:val="00033E89"/>
    <w:rsid w:val="00033ED2"/>
    <w:rsid w:val="00035B9C"/>
    <w:rsid w:val="00036539"/>
    <w:rsid w:val="00041413"/>
    <w:rsid w:val="00042CA5"/>
    <w:rsid w:val="00044357"/>
    <w:rsid w:val="00044DE2"/>
    <w:rsid w:val="000452E8"/>
    <w:rsid w:val="000454D9"/>
    <w:rsid w:val="00053FF0"/>
    <w:rsid w:val="00056E3E"/>
    <w:rsid w:val="00057945"/>
    <w:rsid w:val="00060F8A"/>
    <w:rsid w:val="00067678"/>
    <w:rsid w:val="00067B30"/>
    <w:rsid w:val="00070CD2"/>
    <w:rsid w:val="00075C10"/>
    <w:rsid w:val="00075C8F"/>
    <w:rsid w:val="00080622"/>
    <w:rsid w:val="00083E5A"/>
    <w:rsid w:val="000848F1"/>
    <w:rsid w:val="00085B78"/>
    <w:rsid w:val="00085DD9"/>
    <w:rsid w:val="00085EBC"/>
    <w:rsid w:val="00092C46"/>
    <w:rsid w:val="00092DA5"/>
    <w:rsid w:val="0009390E"/>
    <w:rsid w:val="00094A8D"/>
    <w:rsid w:val="0009529C"/>
    <w:rsid w:val="00097E8C"/>
    <w:rsid w:val="000A15B6"/>
    <w:rsid w:val="000A2D78"/>
    <w:rsid w:val="000A35A4"/>
    <w:rsid w:val="000A371D"/>
    <w:rsid w:val="000A438E"/>
    <w:rsid w:val="000A7E12"/>
    <w:rsid w:val="000B3725"/>
    <w:rsid w:val="000B64B2"/>
    <w:rsid w:val="000C1C12"/>
    <w:rsid w:val="000C35C2"/>
    <w:rsid w:val="000C5A14"/>
    <w:rsid w:val="000D3D4C"/>
    <w:rsid w:val="000D5921"/>
    <w:rsid w:val="000E1BF8"/>
    <w:rsid w:val="000E1CCD"/>
    <w:rsid w:val="000E401C"/>
    <w:rsid w:val="000E5619"/>
    <w:rsid w:val="000E6FC1"/>
    <w:rsid w:val="000F24C7"/>
    <w:rsid w:val="000F4567"/>
    <w:rsid w:val="000F4CFD"/>
    <w:rsid w:val="000F510E"/>
    <w:rsid w:val="00105AA7"/>
    <w:rsid w:val="001111BC"/>
    <w:rsid w:val="001115B9"/>
    <w:rsid w:val="00112FB7"/>
    <w:rsid w:val="00114C8E"/>
    <w:rsid w:val="00120E90"/>
    <w:rsid w:val="00124534"/>
    <w:rsid w:val="00126B16"/>
    <w:rsid w:val="001333F5"/>
    <w:rsid w:val="00135B68"/>
    <w:rsid w:val="00135DCD"/>
    <w:rsid w:val="0014094C"/>
    <w:rsid w:val="00141D18"/>
    <w:rsid w:val="0014255F"/>
    <w:rsid w:val="00144831"/>
    <w:rsid w:val="001465D2"/>
    <w:rsid w:val="001477FD"/>
    <w:rsid w:val="0015169D"/>
    <w:rsid w:val="0015308F"/>
    <w:rsid w:val="00153EB6"/>
    <w:rsid w:val="00154F0A"/>
    <w:rsid w:val="00155C5A"/>
    <w:rsid w:val="00157581"/>
    <w:rsid w:val="00160128"/>
    <w:rsid w:val="00161E72"/>
    <w:rsid w:val="00163853"/>
    <w:rsid w:val="0016564D"/>
    <w:rsid w:val="00173052"/>
    <w:rsid w:val="001765E5"/>
    <w:rsid w:val="001772F5"/>
    <w:rsid w:val="00187179"/>
    <w:rsid w:val="001914F0"/>
    <w:rsid w:val="00192B87"/>
    <w:rsid w:val="00193A84"/>
    <w:rsid w:val="001969FC"/>
    <w:rsid w:val="00196B0D"/>
    <w:rsid w:val="001971BB"/>
    <w:rsid w:val="001A1CFE"/>
    <w:rsid w:val="001A562A"/>
    <w:rsid w:val="001A613D"/>
    <w:rsid w:val="001A75FD"/>
    <w:rsid w:val="001A7AAC"/>
    <w:rsid w:val="001B00A5"/>
    <w:rsid w:val="001B0ACC"/>
    <w:rsid w:val="001B0E10"/>
    <w:rsid w:val="001B293A"/>
    <w:rsid w:val="001B4583"/>
    <w:rsid w:val="001B54BE"/>
    <w:rsid w:val="001C00E9"/>
    <w:rsid w:val="001C26B2"/>
    <w:rsid w:val="001C4CC5"/>
    <w:rsid w:val="001C6441"/>
    <w:rsid w:val="001D3800"/>
    <w:rsid w:val="001D4AF7"/>
    <w:rsid w:val="001D4FF1"/>
    <w:rsid w:val="001D6920"/>
    <w:rsid w:val="001D7949"/>
    <w:rsid w:val="001E0242"/>
    <w:rsid w:val="001E18FE"/>
    <w:rsid w:val="001E1C31"/>
    <w:rsid w:val="001E2C1E"/>
    <w:rsid w:val="001E32CD"/>
    <w:rsid w:val="001E6035"/>
    <w:rsid w:val="001F06B6"/>
    <w:rsid w:val="001F563B"/>
    <w:rsid w:val="001F5F15"/>
    <w:rsid w:val="001F6D82"/>
    <w:rsid w:val="002020AD"/>
    <w:rsid w:val="00205991"/>
    <w:rsid w:val="0021205A"/>
    <w:rsid w:val="0022418C"/>
    <w:rsid w:val="00232DB5"/>
    <w:rsid w:val="00234AFD"/>
    <w:rsid w:val="00235454"/>
    <w:rsid w:val="00236200"/>
    <w:rsid w:val="00240680"/>
    <w:rsid w:val="00242502"/>
    <w:rsid w:val="00246BF8"/>
    <w:rsid w:val="00247149"/>
    <w:rsid w:val="0025126A"/>
    <w:rsid w:val="00252C21"/>
    <w:rsid w:val="00253D3A"/>
    <w:rsid w:val="002552AF"/>
    <w:rsid w:val="00257944"/>
    <w:rsid w:val="002600DB"/>
    <w:rsid w:val="00261E83"/>
    <w:rsid w:val="00263810"/>
    <w:rsid w:val="00264863"/>
    <w:rsid w:val="002652A7"/>
    <w:rsid w:val="00270109"/>
    <w:rsid w:val="002713D1"/>
    <w:rsid w:val="00273083"/>
    <w:rsid w:val="00274A79"/>
    <w:rsid w:val="00282CEF"/>
    <w:rsid w:val="0028314C"/>
    <w:rsid w:val="00284288"/>
    <w:rsid w:val="00285A1B"/>
    <w:rsid w:val="00286098"/>
    <w:rsid w:val="00286493"/>
    <w:rsid w:val="00290E48"/>
    <w:rsid w:val="00294593"/>
    <w:rsid w:val="00295931"/>
    <w:rsid w:val="0029759F"/>
    <w:rsid w:val="00297762"/>
    <w:rsid w:val="002A0455"/>
    <w:rsid w:val="002A2197"/>
    <w:rsid w:val="002A36D6"/>
    <w:rsid w:val="002A37E1"/>
    <w:rsid w:val="002A4B66"/>
    <w:rsid w:val="002A7977"/>
    <w:rsid w:val="002A7E1C"/>
    <w:rsid w:val="002B491F"/>
    <w:rsid w:val="002B6275"/>
    <w:rsid w:val="002B645A"/>
    <w:rsid w:val="002B7619"/>
    <w:rsid w:val="002C1880"/>
    <w:rsid w:val="002C5DDE"/>
    <w:rsid w:val="002C6AF6"/>
    <w:rsid w:val="002C7ED8"/>
    <w:rsid w:val="002D0FA1"/>
    <w:rsid w:val="002D478B"/>
    <w:rsid w:val="002D53C5"/>
    <w:rsid w:val="002D5E9C"/>
    <w:rsid w:val="002E1CAC"/>
    <w:rsid w:val="002E2A47"/>
    <w:rsid w:val="002E4806"/>
    <w:rsid w:val="002F107A"/>
    <w:rsid w:val="002F2A5D"/>
    <w:rsid w:val="002F4B72"/>
    <w:rsid w:val="002F5BCF"/>
    <w:rsid w:val="002F6868"/>
    <w:rsid w:val="0030045E"/>
    <w:rsid w:val="0030148D"/>
    <w:rsid w:val="00301FCA"/>
    <w:rsid w:val="0030488A"/>
    <w:rsid w:val="00304F40"/>
    <w:rsid w:val="003064BA"/>
    <w:rsid w:val="003125FC"/>
    <w:rsid w:val="0031327D"/>
    <w:rsid w:val="00314876"/>
    <w:rsid w:val="003153A4"/>
    <w:rsid w:val="00315981"/>
    <w:rsid w:val="0032432A"/>
    <w:rsid w:val="00324D13"/>
    <w:rsid w:val="003264C0"/>
    <w:rsid w:val="00326D2E"/>
    <w:rsid w:val="00327AB8"/>
    <w:rsid w:val="003324E4"/>
    <w:rsid w:val="00335DCD"/>
    <w:rsid w:val="00337FE2"/>
    <w:rsid w:val="00344389"/>
    <w:rsid w:val="00345BBE"/>
    <w:rsid w:val="003462CF"/>
    <w:rsid w:val="00347A58"/>
    <w:rsid w:val="00353FDD"/>
    <w:rsid w:val="00356FEE"/>
    <w:rsid w:val="00357702"/>
    <w:rsid w:val="00361449"/>
    <w:rsid w:val="00366334"/>
    <w:rsid w:val="00366707"/>
    <w:rsid w:val="00367482"/>
    <w:rsid w:val="00370985"/>
    <w:rsid w:val="00370DFC"/>
    <w:rsid w:val="003712E4"/>
    <w:rsid w:val="00374F9A"/>
    <w:rsid w:val="00376027"/>
    <w:rsid w:val="0037779F"/>
    <w:rsid w:val="00377F0D"/>
    <w:rsid w:val="003835DF"/>
    <w:rsid w:val="003842D6"/>
    <w:rsid w:val="00387E9F"/>
    <w:rsid w:val="003923A1"/>
    <w:rsid w:val="00394C03"/>
    <w:rsid w:val="003A1D46"/>
    <w:rsid w:val="003A42F8"/>
    <w:rsid w:val="003A6A55"/>
    <w:rsid w:val="003A7802"/>
    <w:rsid w:val="003B1AED"/>
    <w:rsid w:val="003B2F5F"/>
    <w:rsid w:val="003B404D"/>
    <w:rsid w:val="003B48C3"/>
    <w:rsid w:val="003B59B9"/>
    <w:rsid w:val="003B69CE"/>
    <w:rsid w:val="003C1C6A"/>
    <w:rsid w:val="003C4C88"/>
    <w:rsid w:val="003D2D6E"/>
    <w:rsid w:val="003E02ED"/>
    <w:rsid w:val="003E2E08"/>
    <w:rsid w:val="003E3A36"/>
    <w:rsid w:val="003E4083"/>
    <w:rsid w:val="003F4256"/>
    <w:rsid w:val="003F47C1"/>
    <w:rsid w:val="003F67D1"/>
    <w:rsid w:val="00400CA3"/>
    <w:rsid w:val="00401EA3"/>
    <w:rsid w:val="00402F77"/>
    <w:rsid w:val="00410480"/>
    <w:rsid w:val="00412589"/>
    <w:rsid w:val="00417ED6"/>
    <w:rsid w:val="00421309"/>
    <w:rsid w:val="00424294"/>
    <w:rsid w:val="004247F6"/>
    <w:rsid w:val="00425824"/>
    <w:rsid w:val="004258E4"/>
    <w:rsid w:val="00425CF4"/>
    <w:rsid w:val="00426B09"/>
    <w:rsid w:val="0043251B"/>
    <w:rsid w:val="00432FFF"/>
    <w:rsid w:val="00435957"/>
    <w:rsid w:val="00436B22"/>
    <w:rsid w:val="0044089B"/>
    <w:rsid w:val="004477C8"/>
    <w:rsid w:val="00453851"/>
    <w:rsid w:val="00460D14"/>
    <w:rsid w:val="00461373"/>
    <w:rsid w:val="004620D6"/>
    <w:rsid w:val="00473890"/>
    <w:rsid w:val="00477B55"/>
    <w:rsid w:val="00480216"/>
    <w:rsid w:val="0048366C"/>
    <w:rsid w:val="0048670F"/>
    <w:rsid w:val="00487AB8"/>
    <w:rsid w:val="00490254"/>
    <w:rsid w:val="0049130C"/>
    <w:rsid w:val="004914E7"/>
    <w:rsid w:val="0049356F"/>
    <w:rsid w:val="004954C2"/>
    <w:rsid w:val="004964EF"/>
    <w:rsid w:val="004A20C7"/>
    <w:rsid w:val="004A2BC5"/>
    <w:rsid w:val="004A2D18"/>
    <w:rsid w:val="004A3F83"/>
    <w:rsid w:val="004B3C9F"/>
    <w:rsid w:val="004B4E34"/>
    <w:rsid w:val="004B7EBF"/>
    <w:rsid w:val="004C0CE3"/>
    <w:rsid w:val="004C16B0"/>
    <w:rsid w:val="004C1AB0"/>
    <w:rsid w:val="004C44B4"/>
    <w:rsid w:val="004D18D3"/>
    <w:rsid w:val="004D3762"/>
    <w:rsid w:val="004D388F"/>
    <w:rsid w:val="004D481C"/>
    <w:rsid w:val="004D5856"/>
    <w:rsid w:val="004E33C1"/>
    <w:rsid w:val="004E633B"/>
    <w:rsid w:val="004F09B1"/>
    <w:rsid w:val="004F45EB"/>
    <w:rsid w:val="004F4A28"/>
    <w:rsid w:val="004F59AA"/>
    <w:rsid w:val="004F7547"/>
    <w:rsid w:val="004F75B0"/>
    <w:rsid w:val="00501EA1"/>
    <w:rsid w:val="00503855"/>
    <w:rsid w:val="00506284"/>
    <w:rsid w:val="00506537"/>
    <w:rsid w:val="00507BFD"/>
    <w:rsid w:val="0051605F"/>
    <w:rsid w:val="005170B3"/>
    <w:rsid w:val="0052173C"/>
    <w:rsid w:val="00522A71"/>
    <w:rsid w:val="00523FCA"/>
    <w:rsid w:val="00526853"/>
    <w:rsid w:val="0052741F"/>
    <w:rsid w:val="005306FC"/>
    <w:rsid w:val="0053402D"/>
    <w:rsid w:val="00536E06"/>
    <w:rsid w:val="00546349"/>
    <w:rsid w:val="005479F2"/>
    <w:rsid w:val="00551FB6"/>
    <w:rsid w:val="00553E33"/>
    <w:rsid w:val="005552AF"/>
    <w:rsid w:val="00562250"/>
    <w:rsid w:val="0056338D"/>
    <w:rsid w:val="0056362A"/>
    <w:rsid w:val="00572C34"/>
    <w:rsid w:val="00572C7C"/>
    <w:rsid w:val="00573EF8"/>
    <w:rsid w:val="0057475D"/>
    <w:rsid w:val="00574B3A"/>
    <w:rsid w:val="00574F05"/>
    <w:rsid w:val="005763BA"/>
    <w:rsid w:val="0057693C"/>
    <w:rsid w:val="005772E7"/>
    <w:rsid w:val="005779A2"/>
    <w:rsid w:val="005819AB"/>
    <w:rsid w:val="00582BF5"/>
    <w:rsid w:val="00583C6D"/>
    <w:rsid w:val="00592F0D"/>
    <w:rsid w:val="0059395F"/>
    <w:rsid w:val="00593E96"/>
    <w:rsid w:val="00593EA7"/>
    <w:rsid w:val="00595627"/>
    <w:rsid w:val="00596211"/>
    <w:rsid w:val="00596C73"/>
    <w:rsid w:val="005A0206"/>
    <w:rsid w:val="005A0740"/>
    <w:rsid w:val="005A0FBE"/>
    <w:rsid w:val="005A330E"/>
    <w:rsid w:val="005A77C3"/>
    <w:rsid w:val="005B1119"/>
    <w:rsid w:val="005B1AF2"/>
    <w:rsid w:val="005B3C8A"/>
    <w:rsid w:val="005B6D9D"/>
    <w:rsid w:val="005B7B61"/>
    <w:rsid w:val="005C2B02"/>
    <w:rsid w:val="005C6C1F"/>
    <w:rsid w:val="005D52EE"/>
    <w:rsid w:val="005D53C9"/>
    <w:rsid w:val="005D7A68"/>
    <w:rsid w:val="005E41BE"/>
    <w:rsid w:val="005E52F5"/>
    <w:rsid w:val="005E5C16"/>
    <w:rsid w:val="005E6EBC"/>
    <w:rsid w:val="005F3CE4"/>
    <w:rsid w:val="005F3EC8"/>
    <w:rsid w:val="005F40AA"/>
    <w:rsid w:val="005F47D3"/>
    <w:rsid w:val="005F79CB"/>
    <w:rsid w:val="00604B09"/>
    <w:rsid w:val="00607709"/>
    <w:rsid w:val="00610708"/>
    <w:rsid w:val="0061101D"/>
    <w:rsid w:val="006118F3"/>
    <w:rsid w:val="006203C1"/>
    <w:rsid w:val="006224C3"/>
    <w:rsid w:val="0062690E"/>
    <w:rsid w:val="00627E6A"/>
    <w:rsid w:val="00630AC8"/>
    <w:rsid w:val="006313D6"/>
    <w:rsid w:val="00635FCA"/>
    <w:rsid w:val="006415E1"/>
    <w:rsid w:val="00641F4B"/>
    <w:rsid w:val="0064232E"/>
    <w:rsid w:val="006460F9"/>
    <w:rsid w:val="00646D51"/>
    <w:rsid w:val="00647136"/>
    <w:rsid w:val="00647850"/>
    <w:rsid w:val="00651A82"/>
    <w:rsid w:val="00652049"/>
    <w:rsid w:val="00656E0A"/>
    <w:rsid w:val="006608E1"/>
    <w:rsid w:val="00661813"/>
    <w:rsid w:val="00661D8A"/>
    <w:rsid w:val="00662A40"/>
    <w:rsid w:val="0066422D"/>
    <w:rsid w:val="00664ABC"/>
    <w:rsid w:val="00664E05"/>
    <w:rsid w:val="00666EAA"/>
    <w:rsid w:val="006710D4"/>
    <w:rsid w:val="00673688"/>
    <w:rsid w:val="0067460A"/>
    <w:rsid w:val="00683A30"/>
    <w:rsid w:val="006924F8"/>
    <w:rsid w:val="00694603"/>
    <w:rsid w:val="006947C7"/>
    <w:rsid w:val="00696167"/>
    <w:rsid w:val="006A15A9"/>
    <w:rsid w:val="006A4DED"/>
    <w:rsid w:val="006A6751"/>
    <w:rsid w:val="006B027B"/>
    <w:rsid w:val="006B1C63"/>
    <w:rsid w:val="006B39CF"/>
    <w:rsid w:val="006B4637"/>
    <w:rsid w:val="006B7D6B"/>
    <w:rsid w:val="006B7E58"/>
    <w:rsid w:val="006C4AED"/>
    <w:rsid w:val="006C5D74"/>
    <w:rsid w:val="006C6A27"/>
    <w:rsid w:val="006C7742"/>
    <w:rsid w:val="006D14B0"/>
    <w:rsid w:val="006D5378"/>
    <w:rsid w:val="006D65F8"/>
    <w:rsid w:val="006D7255"/>
    <w:rsid w:val="006E1A9F"/>
    <w:rsid w:val="006E2C15"/>
    <w:rsid w:val="006E306F"/>
    <w:rsid w:val="006E5229"/>
    <w:rsid w:val="006E5552"/>
    <w:rsid w:val="006E5EA3"/>
    <w:rsid w:val="006E7BD2"/>
    <w:rsid w:val="006E7DAB"/>
    <w:rsid w:val="006E7E4D"/>
    <w:rsid w:val="006F12C2"/>
    <w:rsid w:val="006F1AE3"/>
    <w:rsid w:val="006F1C73"/>
    <w:rsid w:val="006F492A"/>
    <w:rsid w:val="006F6500"/>
    <w:rsid w:val="00702707"/>
    <w:rsid w:val="007060B0"/>
    <w:rsid w:val="00706326"/>
    <w:rsid w:val="007071DD"/>
    <w:rsid w:val="00713D40"/>
    <w:rsid w:val="00714326"/>
    <w:rsid w:val="00714732"/>
    <w:rsid w:val="007161EE"/>
    <w:rsid w:val="0071707B"/>
    <w:rsid w:val="00717F99"/>
    <w:rsid w:val="007215CE"/>
    <w:rsid w:val="00721607"/>
    <w:rsid w:val="0072193D"/>
    <w:rsid w:val="00722508"/>
    <w:rsid w:val="007334EA"/>
    <w:rsid w:val="007351A5"/>
    <w:rsid w:val="00735A36"/>
    <w:rsid w:val="0073676C"/>
    <w:rsid w:val="00743053"/>
    <w:rsid w:val="0074418A"/>
    <w:rsid w:val="00745D73"/>
    <w:rsid w:val="007506B7"/>
    <w:rsid w:val="0075161D"/>
    <w:rsid w:val="00761515"/>
    <w:rsid w:val="00762390"/>
    <w:rsid w:val="0076585D"/>
    <w:rsid w:val="0076658F"/>
    <w:rsid w:val="00767189"/>
    <w:rsid w:val="00767775"/>
    <w:rsid w:val="00767A15"/>
    <w:rsid w:val="007735D5"/>
    <w:rsid w:val="00774073"/>
    <w:rsid w:val="0077623C"/>
    <w:rsid w:val="00776701"/>
    <w:rsid w:val="00777896"/>
    <w:rsid w:val="00780C64"/>
    <w:rsid w:val="007816BB"/>
    <w:rsid w:val="00783C19"/>
    <w:rsid w:val="00784424"/>
    <w:rsid w:val="00785B9A"/>
    <w:rsid w:val="0078644E"/>
    <w:rsid w:val="0078745F"/>
    <w:rsid w:val="00791DE9"/>
    <w:rsid w:val="0079496F"/>
    <w:rsid w:val="00795A13"/>
    <w:rsid w:val="007963CC"/>
    <w:rsid w:val="007972A6"/>
    <w:rsid w:val="007A0446"/>
    <w:rsid w:val="007A0C5D"/>
    <w:rsid w:val="007A22C9"/>
    <w:rsid w:val="007B1535"/>
    <w:rsid w:val="007B3C93"/>
    <w:rsid w:val="007B4EFF"/>
    <w:rsid w:val="007B6814"/>
    <w:rsid w:val="007C42E2"/>
    <w:rsid w:val="007C65F7"/>
    <w:rsid w:val="007C7366"/>
    <w:rsid w:val="007D09B4"/>
    <w:rsid w:val="007D25A5"/>
    <w:rsid w:val="007D2EE0"/>
    <w:rsid w:val="007E2F63"/>
    <w:rsid w:val="007E7B41"/>
    <w:rsid w:val="007F241E"/>
    <w:rsid w:val="007F2C9F"/>
    <w:rsid w:val="007F3021"/>
    <w:rsid w:val="007F3145"/>
    <w:rsid w:val="007F4578"/>
    <w:rsid w:val="007F57E4"/>
    <w:rsid w:val="007F5B29"/>
    <w:rsid w:val="007F700F"/>
    <w:rsid w:val="008030B1"/>
    <w:rsid w:val="00803740"/>
    <w:rsid w:val="008052FF"/>
    <w:rsid w:val="00811DDA"/>
    <w:rsid w:val="00812B3F"/>
    <w:rsid w:val="00812EC7"/>
    <w:rsid w:val="008136EA"/>
    <w:rsid w:val="008143BE"/>
    <w:rsid w:val="008148FD"/>
    <w:rsid w:val="00816436"/>
    <w:rsid w:val="008179E3"/>
    <w:rsid w:val="00817C23"/>
    <w:rsid w:val="00817FE4"/>
    <w:rsid w:val="0082287D"/>
    <w:rsid w:val="00823136"/>
    <w:rsid w:val="008236BF"/>
    <w:rsid w:val="00824D27"/>
    <w:rsid w:val="008264B1"/>
    <w:rsid w:val="00831F8F"/>
    <w:rsid w:val="0083298C"/>
    <w:rsid w:val="008402CE"/>
    <w:rsid w:val="008418E1"/>
    <w:rsid w:val="008426DA"/>
    <w:rsid w:val="00843115"/>
    <w:rsid w:val="008433F6"/>
    <w:rsid w:val="008433FB"/>
    <w:rsid w:val="00845C94"/>
    <w:rsid w:val="0084669C"/>
    <w:rsid w:val="008471B4"/>
    <w:rsid w:val="00847317"/>
    <w:rsid w:val="00850A97"/>
    <w:rsid w:val="00853365"/>
    <w:rsid w:val="00854C40"/>
    <w:rsid w:val="0085525D"/>
    <w:rsid w:val="0085797D"/>
    <w:rsid w:val="00860CF7"/>
    <w:rsid w:val="00863656"/>
    <w:rsid w:val="008637E7"/>
    <w:rsid w:val="00870553"/>
    <w:rsid w:val="0087138F"/>
    <w:rsid w:val="00872F0E"/>
    <w:rsid w:val="00877189"/>
    <w:rsid w:val="008772DF"/>
    <w:rsid w:val="008773D6"/>
    <w:rsid w:val="0088012E"/>
    <w:rsid w:val="0088479C"/>
    <w:rsid w:val="0088547C"/>
    <w:rsid w:val="0088654F"/>
    <w:rsid w:val="008865BE"/>
    <w:rsid w:val="00887DF6"/>
    <w:rsid w:val="00892056"/>
    <w:rsid w:val="008956BF"/>
    <w:rsid w:val="00895B69"/>
    <w:rsid w:val="008A109B"/>
    <w:rsid w:val="008A1650"/>
    <w:rsid w:val="008A1A16"/>
    <w:rsid w:val="008A1C05"/>
    <w:rsid w:val="008A340A"/>
    <w:rsid w:val="008A5A53"/>
    <w:rsid w:val="008A5F73"/>
    <w:rsid w:val="008B05BC"/>
    <w:rsid w:val="008B05DC"/>
    <w:rsid w:val="008B05E8"/>
    <w:rsid w:val="008B550F"/>
    <w:rsid w:val="008C00C9"/>
    <w:rsid w:val="008C00F6"/>
    <w:rsid w:val="008C72D6"/>
    <w:rsid w:val="008C76CF"/>
    <w:rsid w:val="008C7C92"/>
    <w:rsid w:val="008E2EF5"/>
    <w:rsid w:val="008E50E1"/>
    <w:rsid w:val="008F553D"/>
    <w:rsid w:val="00900B6A"/>
    <w:rsid w:val="0090254E"/>
    <w:rsid w:val="00902847"/>
    <w:rsid w:val="0091199A"/>
    <w:rsid w:val="00912083"/>
    <w:rsid w:val="00912ECE"/>
    <w:rsid w:val="0091781C"/>
    <w:rsid w:val="00921F22"/>
    <w:rsid w:val="00922B70"/>
    <w:rsid w:val="00922EBF"/>
    <w:rsid w:val="00924303"/>
    <w:rsid w:val="00924B38"/>
    <w:rsid w:val="00924DB6"/>
    <w:rsid w:val="00925447"/>
    <w:rsid w:val="00926E52"/>
    <w:rsid w:val="00927AFB"/>
    <w:rsid w:val="00927BA7"/>
    <w:rsid w:val="009324CA"/>
    <w:rsid w:val="00933B4E"/>
    <w:rsid w:val="009353F1"/>
    <w:rsid w:val="009371C3"/>
    <w:rsid w:val="00937283"/>
    <w:rsid w:val="009416F5"/>
    <w:rsid w:val="00942B33"/>
    <w:rsid w:val="00942CC7"/>
    <w:rsid w:val="0094310D"/>
    <w:rsid w:val="0094424C"/>
    <w:rsid w:val="0094441C"/>
    <w:rsid w:val="00944813"/>
    <w:rsid w:val="00944AF0"/>
    <w:rsid w:val="00945329"/>
    <w:rsid w:val="0095085A"/>
    <w:rsid w:val="00952281"/>
    <w:rsid w:val="00955228"/>
    <w:rsid w:val="00955949"/>
    <w:rsid w:val="00955BA2"/>
    <w:rsid w:val="0095691B"/>
    <w:rsid w:val="009573A0"/>
    <w:rsid w:val="00960129"/>
    <w:rsid w:val="009620BF"/>
    <w:rsid w:val="009631D4"/>
    <w:rsid w:val="0096379D"/>
    <w:rsid w:val="00963AA7"/>
    <w:rsid w:val="00964439"/>
    <w:rsid w:val="009649CB"/>
    <w:rsid w:val="0096517D"/>
    <w:rsid w:val="009653AA"/>
    <w:rsid w:val="0096670B"/>
    <w:rsid w:val="009679F2"/>
    <w:rsid w:val="0097586F"/>
    <w:rsid w:val="00975CB3"/>
    <w:rsid w:val="00976DE7"/>
    <w:rsid w:val="0098499F"/>
    <w:rsid w:val="00984BBC"/>
    <w:rsid w:val="00991ADD"/>
    <w:rsid w:val="00992B5A"/>
    <w:rsid w:val="00994423"/>
    <w:rsid w:val="009A0E16"/>
    <w:rsid w:val="009A2EAA"/>
    <w:rsid w:val="009A6897"/>
    <w:rsid w:val="009B1966"/>
    <w:rsid w:val="009B28C1"/>
    <w:rsid w:val="009B53A0"/>
    <w:rsid w:val="009B5517"/>
    <w:rsid w:val="009B60ED"/>
    <w:rsid w:val="009B68C3"/>
    <w:rsid w:val="009C03C8"/>
    <w:rsid w:val="009C26CA"/>
    <w:rsid w:val="009C2E6D"/>
    <w:rsid w:val="009C3A02"/>
    <w:rsid w:val="009C3CD1"/>
    <w:rsid w:val="009C4C57"/>
    <w:rsid w:val="009C5260"/>
    <w:rsid w:val="009C5AF9"/>
    <w:rsid w:val="009C7086"/>
    <w:rsid w:val="009D3ECB"/>
    <w:rsid w:val="009D4E38"/>
    <w:rsid w:val="009D740D"/>
    <w:rsid w:val="009D79ED"/>
    <w:rsid w:val="009E1316"/>
    <w:rsid w:val="009E1C50"/>
    <w:rsid w:val="009E1EA2"/>
    <w:rsid w:val="009E1F97"/>
    <w:rsid w:val="009E401D"/>
    <w:rsid w:val="009E42E0"/>
    <w:rsid w:val="009E4536"/>
    <w:rsid w:val="009E6B80"/>
    <w:rsid w:val="009E7392"/>
    <w:rsid w:val="009F0AEA"/>
    <w:rsid w:val="009F0C48"/>
    <w:rsid w:val="009F254D"/>
    <w:rsid w:val="009F302B"/>
    <w:rsid w:val="009F3285"/>
    <w:rsid w:val="009F3DFC"/>
    <w:rsid w:val="009F4202"/>
    <w:rsid w:val="009F5A8D"/>
    <w:rsid w:val="009F5E33"/>
    <w:rsid w:val="00A009FA"/>
    <w:rsid w:val="00A0698F"/>
    <w:rsid w:val="00A1513B"/>
    <w:rsid w:val="00A17ABC"/>
    <w:rsid w:val="00A211CB"/>
    <w:rsid w:val="00A21496"/>
    <w:rsid w:val="00A23A2C"/>
    <w:rsid w:val="00A248C5"/>
    <w:rsid w:val="00A24D20"/>
    <w:rsid w:val="00A26E7B"/>
    <w:rsid w:val="00A27814"/>
    <w:rsid w:val="00A30C6E"/>
    <w:rsid w:val="00A31DC7"/>
    <w:rsid w:val="00A4092A"/>
    <w:rsid w:val="00A44075"/>
    <w:rsid w:val="00A47237"/>
    <w:rsid w:val="00A512D3"/>
    <w:rsid w:val="00A55174"/>
    <w:rsid w:val="00A554AC"/>
    <w:rsid w:val="00A55612"/>
    <w:rsid w:val="00A60742"/>
    <w:rsid w:val="00A619C2"/>
    <w:rsid w:val="00A62963"/>
    <w:rsid w:val="00A63FFD"/>
    <w:rsid w:val="00A65B69"/>
    <w:rsid w:val="00A661A1"/>
    <w:rsid w:val="00A6716C"/>
    <w:rsid w:val="00A671E7"/>
    <w:rsid w:val="00A67435"/>
    <w:rsid w:val="00A7008D"/>
    <w:rsid w:val="00A73B97"/>
    <w:rsid w:val="00A758CD"/>
    <w:rsid w:val="00A811F7"/>
    <w:rsid w:val="00A875EE"/>
    <w:rsid w:val="00A914FF"/>
    <w:rsid w:val="00A9265E"/>
    <w:rsid w:val="00A94999"/>
    <w:rsid w:val="00A96688"/>
    <w:rsid w:val="00A97024"/>
    <w:rsid w:val="00AA21E9"/>
    <w:rsid w:val="00AA387E"/>
    <w:rsid w:val="00AA3E2B"/>
    <w:rsid w:val="00AB3023"/>
    <w:rsid w:val="00AB4F47"/>
    <w:rsid w:val="00AC0BE0"/>
    <w:rsid w:val="00AC2B02"/>
    <w:rsid w:val="00AC3AE1"/>
    <w:rsid w:val="00AC4055"/>
    <w:rsid w:val="00AC4E72"/>
    <w:rsid w:val="00AC5BA3"/>
    <w:rsid w:val="00AC6FF6"/>
    <w:rsid w:val="00AD1EDE"/>
    <w:rsid w:val="00AE181A"/>
    <w:rsid w:val="00AE446B"/>
    <w:rsid w:val="00AE5DBF"/>
    <w:rsid w:val="00AF4C54"/>
    <w:rsid w:val="00AF6A55"/>
    <w:rsid w:val="00B0127D"/>
    <w:rsid w:val="00B01721"/>
    <w:rsid w:val="00B02657"/>
    <w:rsid w:val="00B04211"/>
    <w:rsid w:val="00B12B8F"/>
    <w:rsid w:val="00B12C04"/>
    <w:rsid w:val="00B12C8F"/>
    <w:rsid w:val="00B13C40"/>
    <w:rsid w:val="00B15E65"/>
    <w:rsid w:val="00B170AC"/>
    <w:rsid w:val="00B21C86"/>
    <w:rsid w:val="00B220B3"/>
    <w:rsid w:val="00B2289F"/>
    <w:rsid w:val="00B250F6"/>
    <w:rsid w:val="00B2617F"/>
    <w:rsid w:val="00B34462"/>
    <w:rsid w:val="00B375F8"/>
    <w:rsid w:val="00B404FE"/>
    <w:rsid w:val="00B40DDD"/>
    <w:rsid w:val="00B428D3"/>
    <w:rsid w:val="00B42B30"/>
    <w:rsid w:val="00B45BF9"/>
    <w:rsid w:val="00B46337"/>
    <w:rsid w:val="00B5027F"/>
    <w:rsid w:val="00B54B44"/>
    <w:rsid w:val="00B5764E"/>
    <w:rsid w:val="00B64E68"/>
    <w:rsid w:val="00B652A4"/>
    <w:rsid w:val="00B661F3"/>
    <w:rsid w:val="00B75923"/>
    <w:rsid w:val="00B81788"/>
    <w:rsid w:val="00B82901"/>
    <w:rsid w:val="00B83603"/>
    <w:rsid w:val="00B848C5"/>
    <w:rsid w:val="00B907EA"/>
    <w:rsid w:val="00BA2A04"/>
    <w:rsid w:val="00BA3DF1"/>
    <w:rsid w:val="00BA4A06"/>
    <w:rsid w:val="00BA5198"/>
    <w:rsid w:val="00BB171A"/>
    <w:rsid w:val="00BB7109"/>
    <w:rsid w:val="00BC1D13"/>
    <w:rsid w:val="00BC36CF"/>
    <w:rsid w:val="00BC430C"/>
    <w:rsid w:val="00BC4A78"/>
    <w:rsid w:val="00BE1AFC"/>
    <w:rsid w:val="00BE37FA"/>
    <w:rsid w:val="00BE3CFB"/>
    <w:rsid w:val="00BE4192"/>
    <w:rsid w:val="00BE5FB7"/>
    <w:rsid w:val="00BE61C7"/>
    <w:rsid w:val="00BE6915"/>
    <w:rsid w:val="00BF0E10"/>
    <w:rsid w:val="00BF171F"/>
    <w:rsid w:val="00BF1C28"/>
    <w:rsid w:val="00BF4F7B"/>
    <w:rsid w:val="00BF7BB0"/>
    <w:rsid w:val="00C03756"/>
    <w:rsid w:val="00C10D31"/>
    <w:rsid w:val="00C10FC8"/>
    <w:rsid w:val="00C11175"/>
    <w:rsid w:val="00C11A1D"/>
    <w:rsid w:val="00C14645"/>
    <w:rsid w:val="00C15035"/>
    <w:rsid w:val="00C17A0A"/>
    <w:rsid w:val="00C17EF4"/>
    <w:rsid w:val="00C31400"/>
    <w:rsid w:val="00C378FA"/>
    <w:rsid w:val="00C44242"/>
    <w:rsid w:val="00C449D6"/>
    <w:rsid w:val="00C46433"/>
    <w:rsid w:val="00C50B13"/>
    <w:rsid w:val="00C50B43"/>
    <w:rsid w:val="00C5230A"/>
    <w:rsid w:val="00C52E32"/>
    <w:rsid w:val="00C6127D"/>
    <w:rsid w:val="00C62449"/>
    <w:rsid w:val="00C65FC5"/>
    <w:rsid w:val="00C660BE"/>
    <w:rsid w:val="00C7570A"/>
    <w:rsid w:val="00C8127F"/>
    <w:rsid w:val="00C817E7"/>
    <w:rsid w:val="00C81E67"/>
    <w:rsid w:val="00C83DB8"/>
    <w:rsid w:val="00C84103"/>
    <w:rsid w:val="00C8654F"/>
    <w:rsid w:val="00C873A6"/>
    <w:rsid w:val="00C87D96"/>
    <w:rsid w:val="00CA0911"/>
    <w:rsid w:val="00CB07B0"/>
    <w:rsid w:val="00CB2097"/>
    <w:rsid w:val="00CB2BF4"/>
    <w:rsid w:val="00CB2CE7"/>
    <w:rsid w:val="00CB6EC0"/>
    <w:rsid w:val="00CC0FFD"/>
    <w:rsid w:val="00CC128E"/>
    <w:rsid w:val="00CC50A7"/>
    <w:rsid w:val="00CC668B"/>
    <w:rsid w:val="00CC7C91"/>
    <w:rsid w:val="00CC7FF6"/>
    <w:rsid w:val="00CD1C7A"/>
    <w:rsid w:val="00CD613C"/>
    <w:rsid w:val="00CD68DA"/>
    <w:rsid w:val="00CE03A8"/>
    <w:rsid w:val="00CF3794"/>
    <w:rsid w:val="00CF7B24"/>
    <w:rsid w:val="00CF7B7F"/>
    <w:rsid w:val="00D0087A"/>
    <w:rsid w:val="00D01DC8"/>
    <w:rsid w:val="00D026BF"/>
    <w:rsid w:val="00D04D49"/>
    <w:rsid w:val="00D05156"/>
    <w:rsid w:val="00D107BE"/>
    <w:rsid w:val="00D1241B"/>
    <w:rsid w:val="00D142B2"/>
    <w:rsid w:val="00D17097"/>
    <w:rsid w:val="00D17754"/>
    <w:rsid w:val="00D20685"/>
    <w:rsid w:val="00D20C50"/>
    <w:rsid w:val="00D21B11"/>
    <w:rsid w:val="00D23A5B"/>
    <w:rsid w:val="00D23E11"/>
    <w:rsid w:val="00D2688C"/>
    <w:rsid w:val="00D31A50"/>
    <w:rsid w:val="00D33966"/>
    <w:rsid w:val="00D346CB"/>
    <w:rsid w:val="00D35581"/>
    <w:rsid w:val="00D36AAD"/>
    <w:rsid w:val="00D37170"/>
    <w:rsid w:val="00D43B27"/>
    <w:rsid w:val="00D47248"/>
    <w:rsid w:val="00D55350"/>
    <w:rsid w:val="00D562D9"/>
    <w:rsid w:val="00D565C3"/>
    <w:rsid w:val="00D60B55"/>
    <w:rsid w:val="00D610B0"/>
    <w:rsid w:val="00D61DEE"/>
    <w:rsid w:val="00D62B4D"/>
    <w:rsid w:val="00D62BAD"/>
    <w:rsid w:val="00D6383C"/>
    <w:rsid w:val="00D63860"/>
    <w:rsid w:val="00D63CC7"/>
    <w:rsid w:val="00D64BDC"/>
    <w:rsid w:val="00D6521B"/>
    <w:rsid w:val="00D735EF"/>
    <w:rsid w:val="00D73976"/>
    <w:rsid w:val="00D76F37"/>
    <w:rsid w:val="00D80709"/>
    <w:rsid w:val="00D8429F"/>
    <w:rsid w:val="00D87C14"/>
    <w:rsid w:val="00D87C6C"/>
    <w:rsid w:val="00D90403"/>
    <w:rsid w:val="00D9086B"/>
    <w:rsid w:val="00D92897"/>
    <w:rsid w:val="00D9482F"/>
    <w:rsid w:val="00DA2033"/>
    <w:rsid w:val="00DA5CCD"/>
    <w:rsid w:val="00DB0397"/>
    <w:rsid w:val="00DB44A6"/>
    <w:rsid w:val="00DB4FD8"/>
    <w:rsid w:val="00DC054A"/>
    <w:rsid w:val="00DC4602"/>
    <w:rsid w:val="00DC4FA7"/>
    <w:rsid w:val="00DC79F1"/>
    <w:rsid w:val="00DD6B62"/>
    <w:rsid w:val="00DE03CA"/>
    <w:rsid w:val="00DE14F0"/>
    <w:rsid w:val="00DE203B"/>
    <w:rsid w:val="00DE39E7"/>
    <w:rsid w:val="00DE6802"/>
    <w:rsid w:val="00DF1829"/>
    <w:rsid w:val="00DF20B3"/>
    <w:rsid w:val="00DF3881"/>
    <w:rsid w:val="00DF42C8"/>
    <w:rsid w:val="00DF6DC0"/>
    <w:rsid w:val="00E01039"/>
    <w:rsid w:val="00E022AC"/>
    <w:rsid w:val="00E02D5C"/>
    <w:rsid w:val="00E10886"/>
    <w:rsid w:val="00E13588"/>
    <w:rsid w:val="00E16B66"/>
    <w:rsid w:val="00E21156"/>
    <w:rsid w:val="00E23CB6"/>
    <w:rsid w:val="00E24DB8"/>
    <w:rsid w:val="00E25589"/>
    <w:rsid w:val="00E25EE6"/>
    <w:rsid w:val="00E2724C"/>
    <w:rsid w:val="00E272F6"/>
    <w:rsid w:val="00E27BAB"/>
    <w:rsid w:val="00E31D14"/>
    <w:rsid w:val="00E32E34"/>
    <w:rsid w:val="00E370DF"/>
    <w:rsid w:val="00E43B18"/>
    <w:rsid w:val="00E44584"/>
    <w:rsid w:val="00E45F1D"/>
    <w:rsid w:val="00E4743E"/>
    <w:rsid w:val="00E507C2"/>
    <w:rsid w:val="00E54796"/>
    <w:rsid w:val="00E55734"/>
    <w:rsid w:val="00E572B1"/>
    <w:rsid w:val="00E64402"/>
    <w:rsid w:val="00E66106"/>
    <w:rsid w:val="00E664D1"/>
    <w:rsid w:val="00E66B29"/>
    <w:rsid w:val="00E73AD9"/>
    <w:rsid w:val="00E80572"/>
    <w:rsid w:val="00E807CA"/>
    <w:rsid w:val="00E8214F"/>
    <w:rsid w:val="00E8352C"/>
    <w:rsid w:val="00E86E4E"/>
    <w:rsid w:val="00E86F3B"/>
    <w:rsid w:val="00E903E7"/>
    <w:rsid w:val="00EA0776"/>
    <w:rsid w:val="00EA08BD"/>
    <w:rsid w:val="00EA1843"/>
    <w:rsid w:val="00EA7C7F"/>
    <w:rsid w:val="00EB17F2"/>
    <w:rsid w:val="00EC5000"/>
    <w:rsid w:val="00EC532E"/>
    <w:rsid w:val="00EC565D"/>
    <w:rsid w:val="00EC56EF"/>
    <w:rsid w:val="00EC6BDC"/>
    <w:rsid w:val="00EE6BF1"/>
    <w:rsid w:val="00EF6503"/>
    <w:rsid w:val="00F00298"/>
    <w:rsid w:val="00F024BD"/>
    <w:rsid w:val="00F05F05"/>
    <w:rsid w:val="00F10BCF"/>
    <w:rsid w:val="00F1596D"/>
    <w:rsid w:val="00F15C5A"/>
    <w:rsid w:val="00F169A2"/>
    <w:rsid w:val="00F218D1"/>
    <w:rsid w:val="00F23807"/>
    <w:rsid w:val="00F23A10"/>
    <w:rsid w:val="00F2507C"/>
    <w:rsid w:val="00F255A3"/>
    <w:rsid w:val="00F26138"/>
    <w:rsid w:val="00F26487"/>
    <w:rsid w:val="00F27B3A"/>
    <w:rsid w:val="00F318AE"/>
    <w:rsid w:val="00F349A7"/>
    <w:rsid w:val="00F40C99"/>
    <w:rsid w:val="00F4106E"/>
    <w:rsid w:val="00F44EDE"/>
    <w:rsid w:val="00F466D2"/>
    <w:rsid w:val="00F53139"/>
    <w:rsid w:val="00F636E9"/>
    <w:rsid w:val="00F6459E"/>
    <w:rsid w:val="00F650E2"/>
    <w:rsid w:val="00F65E4C"/>
    <w:rsid w:val="00F66D18"/>
    <w:rsid w:val="00F701E6"/>
    <w:rsid w:val="00F7290F"/>
    <w:rsid w:val="00F74922"/>
    <w:rsid w:val="00F81AF8"/>
    <w:rsid w:val="00F820A9"/>
    <w:rsid w:val="00F92419"/>
    <w:rsid w:val="00F924E1"/>
    <w:rsid w:val="00F93F49"/>
    <w:rsid w:val="00F95AA8"/>
    <w:rsid w:val="00F95E50"/>
    <w:rsid w:val="00F96CF7"/>
    <w:rsid w:val="00FA0E8E"/>
    <w:rsid w:val="00FA5562"/>
    <w:rsid w:val="00FA5D52"/>
    <w:rsid w:val="00FB4FA2"/>
    <w:rsid w:val="00FB519F"/>
    <w:rsid w:val="00FB5A8B"/>
    <w:rsid w:val="00FB742C"/>
    <w:rsid w:val="00FC2D37"/>
    <w:rsid w:val="00FC5DDD"/>
    <w:rsid w:val="00FD0568"/>
    <w:rsid w:val="00FD3A32"/>
    <w:rsid w:val="00FD49DC"/>
    <w:rsid w:val="00FD67E3"/>
    <w:rsid w:val="00FD70E8"/>
    <w:rsid w:val="00FE1AC6"/>
    <w:rsid w:val="00FE30C6"/>
    <w:rsid w:val="00FF2960"/>
    <w:rsid w:val="00FF5B45"/>
    <w:rsid w:val="00FF6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69725"/>
  <w15:docId w15:val="{468C2E87-0444-4F92-8505-1B96F21EF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Calibri" w:hAnsi="Georg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32A"/>
    <w:pPr>
      <w:widowControl w:val="0"/>
      <w:autoSpaceDE w:val="0"/>
      <w:autoSpaceDN w:val="0"/>
      <w:adjustRightInd w:val="0"/>
    </w:pPr>
    <w:rPr>
      <w:rFonts w:ascii="Times New Roman" w:eastAsia="Times New Roman" w:hAnsi="Times New Roman"/>
      <w:sz w:val="24"/>
      <w:szCs w:val="24"/>
      <w:lang w:val="en-US" w:eastAsia="en-US"/>
    </w:rPr>
  </w:style>
  <w:style w:type="paragraph" w:styleId="1">
    <w:name w:val="heading 1"/>
    <w:basedOn w:val="a"/>
    <w:next w:val="a"/>
    <w:link w:val="10"/>
    <w:qFormat/>
    <w:rsid w:val="00F924E1"/>
    <w:pPr>
      <w:keepNext/>
      <w:keepLines/>
      <w:widowControl/>
      <w:autoSpaceDE/>
      <w:autoSpaceDN/>
      <w:adjustRightInd/>
      <w:spacing w:before="640" w:after="480" w:line="360" w:lineRule="auto"/>
      <w:jc w:val="center"/>
      <w:outlineLvl w:val="0"/>
    </w:pPr>
    <w:rPr>
      <w:b/>
      <w:sz w:val="40"/>
      <w:szCs w:val="20"/>
      <w:lang w:val="ru-RU" w:eastAsia="ru-RU"/>
    </w:rPr>
  </w:style>
  <w:style w:type="paragraph" w:styleId="2">
    <w:name w:val="heading 2"/>
    <w:basedOn w:val="a"/>
    <w:next w:val="a"/>
    <w:link w:val="20"/>
    <w:uiPriority w:val="9"/>
    <w:unhideWhenUsed/>
    <w:qFormat/>
    <w:rsid w:val="00892056"/>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356FEE"/>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652049"/>
  </w:style>
  <w:style w:type="paragraph" w:customStyle="1" w:styleId="Style8">
    <w:name w:val="Style8"/>
    <w:basedOn w:val="a"/>
    <w:uiPriority w:val="99"/>
    <w:rsid w:val="00652049"/>
  </w:style>
  <w:style w:type="paragraph" w:customStyle="1" w:styleId="Style9">
    <w:name w:val="Style9"/>
    <w:basedOn w:val="a"/>
    <w:uiPriority w:val="99"/>
    <w:rsid w:val="00652049"/>
    <w:pPr>
      <w:jc w:val="both"/>
    </w:pPr>
  </w:style>
  <w:style w:type="paragraph" w:customStyle="1" w:styleId="Style11">
    <w:name w:val="Style11"/>
    <w:basedOn w:val="a"/>
    <w:uiPriority w:val="99"/>
    <w:rsid w:val="00652049"/>
    <w:pPr>
      <w:jc w:val="center"/>
    </w:pPr>
  </w:style>
  <w:style w:type="paragraph" w:customStyle="1" w:styleId="Style12">
    <w:name w:val="Style12"/>
    <w:basedOn w:val="a"/>
    <w:uiPriority w:val="99"/>
    <w:rsid w:val="00652049"/>
    <w:pPr>
      <w:spacing w:line="326" w:lineRule="exact"/>
      <w:jc w:val="both"/>
    </w:pPr>
  </w:style>
  <w:style w:type="paragraph" w:customStyle="1" w:styleId="Style14">
    <w:name w:val="Style14"/>
    <w:basedOn w:val="a"/>
    <w:uiPriority w:val="99"/>
    <w:rsid w:val="00652049"/>
    <w:pPr>
      <w:spacing w:line="310" w:lineRule="exact"/>
      <w:jc w:val="both"/>
    </w:pPr>
  </w:style>
  <w:style w:type="paragraph" w:customStyle="1" w:styleId="Style16">
    <w:name w:val="Style16"/>
    <w:basedOn w:val="a"/>
    <w:uiPriority w:val="99"/>
    <w:rsid w:val="00652049"/>
  </w:style>
  <w:style w:type="paragraph" w:customStyle="1" w:styleId="Style18">
    <w:name w:val="Style18"/>
    <w:basedOn w:val="a"/>
    <w:uiPriority w:val="99"/>
    <w:rsid w:val="00652049"/>
    <w:pPr>
      <w:spacing w:line="314" w:lineRule="exact"/>
      <w:ind w:firstLine="696"/>
      <w:jc w:val="both"/>
    </w:pPr>
  </w:style>
  <w:style w:type="paragraph" w:customStyle="1" w:styleId="Style23">
    <w:name w:val="Style23"/>
    <w:basedOn w:val="a"/>
    <w:uiPriority w:val="99"/>
    <w:rsid w:val="00652049"/>
    <w:pPr>
      <w:spacing w:line="326" w:lineRule="exact"/>
      <w:jc w:val="center"/>
    </w:pPr>
  </w:style>
  <w:style w:type="paragraph" w:customStyle="1" w:styleId="Style32">
    <w:name w:val="Style32"/>
    <w:basedOn w:val="a"/>
    <w:uiPriority w:val="99"/>
    <w:rsid w:val="00652049"/>
  </w:style>
  <w:style w:type="paragraph" w:customStyle="1" w:styleId="Style35">
    <w:name w:val="Style35"/>
    <w:basedOn w:val="a"/>
    <w:uiPriority w:val="99"/>
    <w:rsid w:val="00652049"/>
  </w:style>
  <w:style w:type="paragraph" w:customStyle="1" w:styleId="Style36">
    <w:name w:val="Style36"/>
    <w:basedOn w:val="a"/>
    <w:uiPriority w:val="99"/>
    <w:rsid w:val="00652049"/>
  </w:style>
  <w:style w:type="paragraph" w:customStyle="1" w:styleId="Style54">
    <w:name w:val="Style54"/>
    <w:basedOn w:val="a"/>
    <w:uiPriority w:val="99"/>
    <w:rsid w:val="00652049"/>
  </w:style>
  <w:style w:type="paragraph" w:customStyle="1" w:styleId="Style60">
    <w:name w:val="Style60"/>
    <w:basedOn w:val="a"/>
    <w:uiPriority w:val="99"/>
    <w:rsid w:val="00652049"/>
    <w:pPr>
      <w:spacing w:line="235" w:lineRule="exact"/>
      <w:jc w:val="center"/>
    </w:pPr>
  </w:style>
  <w:style w:type="paragraph" w:customStyle="1" w:styleId="Style62">
    <w:name w:val="Style62"/>
    <w:basedOn w:val="a"/>
    <w:uiPriority w:val="99"/>
    <w:rsid w:val="00652049"/>
  </w:style>
  <w:style w:type="paragraph" w:customStyle="1" w:styleId="Style66">
    <w:name w:val="Style66"/>
    <w:basedOn w:val="a"/>
    <w:uiPriority w:val="99"/>
    <w:rsid w:val="00652049"/>
  </w:style>
  <w:style w:type="paragraph" w:customStyle="1" w:styleId="Style69">
    <w:name w:val="Style69"/>
    <w:basedOn w:val="a"/>
    <w:uiPriority w:val="99"/>
    <w:rsid w:val="00652049"/>
  </w:style>
  <w:style w:type="character" w:customStyle="1" w:styleId="FontStyle82">
    <w:name w:val="Font Style82"/>
    <w:uiPriority w:val="99"/>
    <w:rsid w:val="00652049"/>
    <w:rPr>
      <w:rFonts w:ascii="Times New Roman" w:hAnsi="Times New Roman" w:cs="Times New Roman"/>
      <w:spacing w:val="10"/>
      <w:sz w:val="24"/>
      <w:szCs w:val="24"/>
    </w:rPr>
  </w:style>
  <w:style w:type="character" w:customStyle="1" w:styleId="FontStyle90">
    <w:name w:val="Font Style90"/>
    <w:uiPriority w:val="99"/>
    <w:rsid w:val="00652049"/>
    <w:rPr>
      <w:rFonts w:ascii="Times New Roman" w:hAnsi="Times New Roman" w:cs="Times New Roman"/>
      <w:b/>
      <w:bCs/>
      <w:spacing w:val="10"/>
      <w:sz w:val="24"/>
      <w:szCs w:val="24"/>
    </w:rPr>
  </w:style>
  <w:style w:type="character" w:customStyle="1" w:styleId="FontStyle92">
    <w:name w:val="Font Style92"/>
    <w:uiPriority w:val="99"/>
    <w:rsid w:val="00652049"/>
    <w:rPr>
      <w:rFonts w:ascii="Times New Roman" w:hAnsi="Times New Roman" w:cs="Times New Roman"/>
      <w:b/>
      <w:bCs/>
      <w:spacing w:val="10"/>
      <w:sz w:val="20"/>
      <w:szCs w:val="20"/>
    </w:rPr>
  </w:style>
  <w:style w:type="character" w:customStyle="1" w:styleId="FontStyle107">
    <w:name w:val="Font Style107"/>
    <w:uiPriority w:val="99"/>
    <w:rsid w:val="00652049"/>
    <w:rPr>
      <w:rFonts w:ascii="Times New Roman" w:hAnsi="Times New Roman" w:cs="Times New Roman"/>
      <w:sz w:val="20"/>
      <w:szCs w:val="20"/>
    </w:rPr>
  </w:style>
  <w:style w:type="character" w:customStyle="1" w:styleId="FontStyle116">
    <w:name w:val="Font Style116"/>
    <w:uiPriority w:val="99"/>
    <w:rsid w:val="00652049"/>
    <w:rPr>
      <w:rFonts w:ascii="Times New Roman" w:hAnsi="Times New Roman" w:cs="Times New Roman"/>
      <w:spacing w:val="10"/>
      <w:sz w:val="16"/>
      <w:szCs w:val="16"/>
    </w:rPr>
  </w:style>
  <w:style w:type="character" w:customStyle="1" w:styleId="FontStyle126">
    <w:name w:val="Font Style126"/>
    <w:uiPriority w:val="99"/>
    <w:rsid w:val="00652049"/>
    <w:rPr>
      <w:rFonts w:ascii="Times New Roman" w:hAnsi="Times New Roman" w:cs="Times New Roman"/>
      <w:i/>
      <w:iCs/>
      <w:sz w:val="24"/>
      <w:szCs w:val="24"/>
    </w:rPr>
  </w:style>
  <w:style w:type="character" w:customStyle="1" w:styleId="FontStyle127">
    <w:name w:val="Font Style127"/>
    <w:uiPriority w:val="99"/>
    <w:rsid w:val="00652049"/>
    <w:rPr>
      <w:rFonts w:ascii="Times New Roman" w:hAnsi="Times New Roman" w:cs="Times New Roman"/>
      <w:b/>
      <w:bCs/>
      <w:i/>
      <w:iCs/>
      <w:sz w:val="24"/>
      <w:szCs w:val="24"/>
    </w:rPr>
  </w:style>
  <w:style w:type="character" w:customStyle="1" w:styleId="FontStyle128">
    <w:name w:val="Font Style128"/>
    <w:uiPriority w:val="99"/>
    <w:rsid w:val="00652049"/>
    <w:rPr>
      <w:rFonts w:ascii="Times New Roman" w:hAnsi="Times New Roman" w:cs="Times New Roman"/>
      <w:b/>
      <w:bCs/>
      <w:i/>
      <w:iCs/>
      <w:sz w:val="8"/>
      <w:szCs w:val="8"/>
    </w:rPr>
  </w:style>
  <w:style w:type="character" w:customStyle="1" w:styleId="FontStyle129">
    <w:name w:val="Font Style129"/>
    <w:uiPriority w:val="99"/>
    <w:rsid w:val="00652049"/>
    <w:rPr>
      <w:rFonts w:ascii="Georgia" w:hAnsi="Georgia" w:cs="Georgia"/>
      <w:b/>
      <w:bCs/>
      <w:sz w:val="8"/>
      <w:szCs w:val="8"/>
    </w:rPr>
  </w:style>
  <w:style w:type="paragraph" w:styleId="a3">
    <w:name w:val="footer"/>
    <w:basedOn w:val="a"/>
    <w:link w:val="a4"/>
    <w:uiPriority w:val="99"/>
    <w:unhideWhenUsed/>
    <w:rsid w:val="001971BB"/>
    <w:pPr>
      <w:tabs>
        <w:tab w:val="center" w:pos="4844"/>
        <w:tab w:val="right" w:pos="9689"/>
      </w:tabs>
    </w:pPr>
  </w:style>
  <w:style w:type="character" w:customStyle="1" w:styleId="a4">
    <w:name w:val="Нижний колонтитул Знак"/>
    <w:link w:val="a3"/>
    <w:uiPriority w:val="99"/>
    <w:rsid w:val="001971BB"/>
    <w:rPr>
      <w:rFonts w:ascii="Times New Roman" w:eastAsia="Times New Roman" w:hAnsi="Times New Roman" w:cs="Times New Roman"/>
      <w:szCs w:val="24"/>
      <w:lang w:val="en-US"/>
    </w:rPr>
  </w:style>
  <w:style w:type="paragraph" w:styleId="a5">
    <w:name w:val="header"/>
    <w:basedOn w:val="a"/>
    <w:link w:val="a6"/>
    <w:uiPriority w:val="99"/>
    <w:unhideWhenUsed/>
    <w:rsid w:val="001971BB"/>
    <w:pPr>
      <w:tabs>
        <w:tab w:val="center" w:pos="4844"/>
        <w:tab w:val="right" w:pos="9689"/>
      </w:tabs>
    </w:pPr>
  </w:style>
  <w:style w:type="character" w:customStyle="1" w:styleId="a6">
    <w:name w:val="Верхний колонтитул Знак"/>
    <w:link w:val="a5"/>
    <w:uiPriority w:val="99"/>
    <w:rsid w:val="001971BB"/>
    <w:rPr>
      <w:rFonts w:ascii="Times New Roman" w:eastAsia="Times New Roman" w:hAnsi="Times New Roman" w:cs="Times New Roman"/>
      <w:szCs w:val="24"/>
      <w:lang w:val="en-US"/>
    </w:rPr>
  </w:style>
  <w:style w:type="character" w:customStyle="1" w:styleId="10">
    <w:name w:val="Заголовок 1 Знак"/>
    <w:link w:val="1"/>
    <w:rsid w:val="00F924E1"/>
    <w:rPr>
      <w:rFonts w:ascii="Times New Roman" w:eastAsia="Times New Roman" w:hAnsi="Times New Roman" w:cs="Times New Roman"/>
      <w:b/>
      <w:sz w:val="40"/>
      <w:szCs w:val="20"/>
      <w:lang w:eastAsia="ru-RU"/>
    </w:rPr>
  </w:style>
  <w:style w:type="character" w:styleId="a7">
    <w:name w:val="Hyperlink"/>
    <w:uiPriority w:val="99"/>
    <w:rsid w:val="00E507C2"/>
    <w:rPr>
      <w:color w:val="0000FF"/>
      <w:u w:val="single"/>
    </w:rPr>
  </w:style>
  <w:style w:type="paragraph" w:styleId="11">
    <w:name w:val="toc 1"/>
    <w:basedOn w:val="a"/>
    <w:next w:val="a"/>
    <w:autoRedefine/>
    <w:uiPriority w:val="39"/>
    <w:unhideWhenUsed/>
    <w:qFormat/>
    <w:rsid w:val="00AA3E2B"/>
    <w:pPr>
      <w:widowControl/>
      <w:tabs>
        <w:tab w:val="right" w:leader="dot" w:pos="9372"/>
      </w:tabs>
      <w:autoSpaceDE/>
      <w:autoSpaceDN/>
      <w:adjustRightInd/>
      <w:spacing w:line="360" w:lineRule="auto"/>
    </w:pPr>
    <w:rPr>
      <w:sz w:val="32"/>
      <w:szCs w:val="20"/>
      <w:lang w:val="ru-RU" w:eastAsia="ru-RU"/>
    </w:rPr>
  </w:style>
  <w:style w:type="paragraph" w:styleId="21">
    <w:name w:val="toc 2"/>
    <w:basedOn w:val="a"/>
    <w:next w:val="a"/>
    <w:autoRedefine/>
    <w:uiPriority w:val="39"/>
    <w:unhideWhenUsed/>
    <w:qFormat/>
    <w:rsid w:val="00596211"/>
    <w:pPr>
      <w:widowControl/>
      <w:tabs>
        <w:tab w:val="right" w:leader="dot" w:pos="9498"/>
      </w:tabs>
      <w:autoSpaceDE/>
      <w:autoSpaceDN/>
      <w:adjustRightInd/>
      <w:jc w:val="both"/>
    </w:pPr>
    <w:rPr>
      <w:bCs/>
      <w:noProof/>
      <w:sz w:val="28"/>
      <w:szCs w:val="28"/>
      <w:lang w:val="ru-RU" w:eastAsia="ru-RU"/>
    </w:rPr>
  </w:style>
  <w:style w:type="character" w:customStyle="1" w:styleId="20">
    <w:name w:val="Заголовок 2 Знак"/>
    <w:link w:val="2"/>
    <w:uiPriority w:val="9"/>
    <w:rsid w:val="00892056"/>
    <w:rPr>
      <w:rFonts w:ascii="Cambria" w:eastAsia="Times New Roman" w:hAnsi="Cambria" w:cs="Times New Roman"/>
      <w:b/>
      <w:bCs/>
      <w:color w:val="4F81BD"/>
      <w:sz w:val="26"/>
      <w:szCs w:val="26"/>
      <w:lang w:val="en-US"/>
    </w:rPr>
  </w:style>
  <w:style w:type="paragraph" w:styleId="a8">
    <w:name w:val="Body Text"/>
    <w:basedOn w:val="a"/>
    <w:link w:val="a9"/>
    <w:rsid w:val="000A35A4"/>
    <w:pPr>
      <w:widowControl/>
      <w:autoSpaceDE/>
      <w:autoSpaceDN/>
      <w:adjustRightInd/>
    </w:pPr>
    <w:rPr>
      <w:szCs w:val="20"/>
      <w:lang w:val="ru-RU" w:eastAsia="ru-RU"/>
    </w:rPr>
  </w:style>
  <w:style w:type="character" w:customStyle="1" w:styleId="a9">
    <w:name w:val="Основной текст Знак"/>
    <w:link w:val="a8"/>
    <w:rsid w:val="000A35A4"/>
    <w:rPr>
      <w:rFonts w:ascii="Times New Roman" w:eastAsia="Times New Roman" w:hAnsi="Times New Roman" w:cs="Times New Roman"/>
      <w:szCs w:val="20"/>
      <w:lang w:eastAsia="ru-RU"/>
    </w:rPr>
  </w:style>
  <w:style w:type="paragraph" w:customStyle="1" w:styleId="Default">
    <w:name w:val="Default"/>
    <w:rsid w:val="00410480"/>
    <w:pPr>
      <w:autoSpaceDE w:val="0"/>
      <w:autoSpaceDN w:val="0"/>
      <w:adjustRightInd w:val="0"/>
    </w:pPr>
    <w:rPr>
      <w:rFonts w:ascii="Times New Roman" w:hAnsi="Times New Roman"/>
      <w:color w:val="000000"/>
      <w:sz w:val="24"/>
      <w:szCs w:val="24"/>
      <w:lang w:eastAsia="en-US"/>
    </w:rPr>
  </w:style>
  <w:style w:type="character" w:customStyle="1" w:styleId="30">
    <w:name w:val="Заголовок 3 Знак"/>
    <w:link w:val="3"/>
    <w:uiPriority w:val="9"/>
    <w:rsid w:val="00356FEE"/>
    <w:rPr>
      <w:rFonts w:ascii="Cambria" w:eastAsia="Times New Roman" w:hAnsi="Cambria" w:cs="Times New Roman"/>
      <w:b/>
      <w:bCs/>
      <w:color w:val="4F81BD"/>
      <w:szCs w:val="24"/>
      <w:lang w:val="en-US"/>
    </w:rPr>
  </w:style>
  <w:style w:type="paragraph" w:styleId="31">
    <w:name w:val="toc 3"/>
    <w:basedOn w:val="a"/>
    <w:next w:val="a"/>
    <w:autoRedefine/>
    <w:uiPriority w:val="39"/>
    <w:unhideWhenUsed/>
    <w:rsid w:val="009B60ED"/>
    <w:pPr>
      <w:tabs>
        <w:tab w:val="right" w:leader="dot" w:pos="8931"/>
      </w:tabs>
      <w:jc w:val="right"/>
    </w:pPr>
  </w:style>
  <w:style w:type="paragraph" w:customStyle="1" w:styleId="Style6">
    <w:name w:val="Style6"/>
    <w:basedOn w:val="a"/>
    <w:uiPriority w:val="99"/>
    <w:rsid w:val="00377F0D"/>
    <w:pPr>
      <w:spacing w:line="523" w:lineRule="exact"/>
      <w:jc w:val="center"/>
    </w:pPr>
  </w:style>
  <w:style w:type="character" w:customStyle="1" w:styleId="apple-converted-space">
    <w:name w:val="apple-converted-space"/>
    <w:basedOn w:val="a0"/>
    <w:rsid w:val="00DB44A6"/>
  </w:style>
  <w:style w:type="paragraph" w:styleId="aa">
    <w:name w:val="List Paragraph"/>
    <w:basedOn w:val="a"/>
    <w:uiPriority w:val="34"/>
    <w:qFormat/>
    <w:rsid w:val="00DB44A6"/>
    <w:pPr>
      <w:widowControl/>
      <w:autoSpaceDE/>
      <w:autoSpaceDN/>
      <w:adjustRightInd/>
      <w:spacing w:before="100" w:beforeAutospacing="1" w:after="100" w:afterAutospacing="1"/>
    </w:pPr>
  </w:style>
  <w:style w:type="character" w:customStyle="1" w:styleId="FontStyle56">
    <w:name w:val="Font Style56"/>
    <w:uiPriority w:val="99"/>
    <w:rsid w:val="00641F4B"/>
    <w:rPr>
      <w:rFonts w:ascii="Times New Roman" w:hAnsi="Times New Roman" w:cs="Times New Roman"/>
      <w:sz w:val="26"/>
      <w:szCs w:val="26"/>
    </w:rPr>
  </w:style>
  <w:style w:type="paragraph" w:styleId="ab">
    <w:name w:val="Title"/>
    <w:basedOn w:val="a"/>
    <w:link w:val="ac"/>
    <w:qFormat/>
    <w:rsid w:val="00E80572"/>
    <w:pPr>
      <w:widowControl/>
      <w:autoSpaceDE/>
      <w:autoSpaceDN/>
      <w:adjustRightInd/>
      <w:jc w:val="center"/>
    </w:pPr>
    <w:rPr>
      <w:b/>
      <w:sz w:val="20"/>
      <w:szCs w:val="20"/>
      <w:lang w:val="ru-RU" w:eastAsia="ru-RU"/>
    </w:rPr>
  </w:style>
  <w:style w:type="character" w:customStyle="1" w:styleId="ac">
    <w:name w:val="Заголовок Знак"/>
    <w:link w:val="ab"/>
    <w:rsid w:val="00E80572"/>
    <w:rPr>
      <w:rFonts w:ascii="Times New Roman" w:eastAsia="Times New Roman" w:hAnsi="Times New Roman" w:cs="Times New Roman"/>
      <w:b/>
      <w:sz w:val="20"/>
      <w:szCs w:val="20"/>
      <w:lang w:eastAsia="ru-RU"/>
    </w:rPr>
  </w:style>
  <w:style w:type="paragraph" w:styleId="ad">
    <w:name w:val="Normal (Web)"/>
    <w:basedOn w:val="a"/>
    <w:uiPriority w:val="99"/>
    <w:rsid w:val="00E80572"/>
    <w:pPr>
      <w:widowControl/>
      <w:autoSpaceDE/>
      <w:autoSpaceDN/>
      <w:adjustRightInd/>
      <w:spacing w:before="100" w:after="100"/>
    </w:pPr>
    <w:rPr>
      <w:szCs w:val="20"/>
      <w:lang w:val="ru-RU" w:eastAsia="ru-RU"/>
    </w:rPr>
  </w:style>
  <w:style w:type="paragraph" w:customStyle="1" w:styleId="Style45">
    <w:name w:val="Style45"/>
    <w:basedOn w:val="a"/>
    <w:uiPriority w:val="99"/>
    <w:rsid w:val="00A55612"/>
    <w:pPr>
      <w:spacing w:line="485" w:lineRule="exact"/>
      <w:ind w:hanging="355"/>
    </w:pPr>
  </w:style>
  <w:style w:type="character" w:customStyle="1" w:styleId="FontStyle58">
    <w:name w:val="Font Style58"/>
    <w:uiPriority w:val="99"/>
    <w:rsid w:val="00A55612"/>
    <w:rPr>
      <w:rFonts w:ascii="Times New Roman" w:hAnsi="Times New Roman" w:cs="Times New Roman"/>
      <w:sz w:val="30"/>
      <w:szCs w:val="30"/>
    </w:rPr>
  </w:style>
  <w:style w:type="paragraph" w:styleId="ae">
    <w:name w:val="Balloon Text"/>
    <w:basedOn w:val="a"/>
    <w:link w:val="af"/>
    <w:uiPriority w:val="99"/>
    <w:semiHidden/>
    <w:unhideWhenUsed/>
    <w:rsid w:val="00A65B69"/>
    <w:rPr>
      <w:rFonts w:ascii="Tahoma" w:hAnsi="Tahoma" w:cs="Tahoma"/>
      <w:sz w:val="16"/>
      <w:szCs w:val="16"/>
    </w:rPr>
  </w:style>
  <w:style w:type="character" w:customStyle="1" w:styleId="af">
    <w:name w:val="Текст выноски Знак"/>
    <w:link w:val="ae"/>
    <w:uiPriority w:val="99"/>
    <w:semiHidden/>
    <w:rsid w:val="00A65B69"/>
    <w:rPr>
      <w:rFonts w:ascii="Tahoma" w:eastAsia="Times New Roman" w:hAnsi="Tahoma" w:cs="Tahoma"/>
      <w:sz w:val="16"/>
      <w:szCs w:val="16"/>
      <w:lang w:val="en-US"/>
    </w:rPr>
  </w:style>
  <w:style w:type="paragraph" w:styleId="af0">
    <w:name w:val="No Spacing"/>
    <w:uiPriority w:val="1"/>
    <w:qFormat/>
    <w:rsid w:val="007E2F63"/>
    <w:pPr>
      <w:widowControl w:val="0"/>
      <w:autoSpaceDE w:val="0"/>
      <w:autoSpaceDN w:val="0"/>
      <w:adjustRightInd w:val="0"/>
    </w:pPr>
    <w:rPr>
      <w:rFonts w:ascii="Times New Roman" w:eastAsia="Times New Roman" w:hAnsi="Times New Roman"/>
      <w:sz w:val="24"/>
      <w:szCs w:val="24"/>
      <w:lang w:val="en-US" w:eastAsia="en-US"/>
    </w:rPr>
  </w:style>
  <w:style w:type="table" w:styleId="af1">
    <w:name w:val="Table Grid"/>
    <w:basedOn w:val="a1"/>
    <w:uiPriority w:val="59"/>
    <w:rsid w:val="00F23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5E6EBC"/>
    <w:pPr>
      <w:widowControl/>
      <w:autoSpaceDE/>
      <w:autoSpaceDN/>
      <w:adjustRightInd/>
      <w:ind w:firstLine="340"/>
      <w:jc w:val="both"/>
    </w:pPr>
    <w:rPr>
      <w:rFonts w:ascii="Calibri" w:hAnsi="Calibri"/>
      <w:sz w:val="20"/>
      <w:szCs w:val="20"/>
      <w:lang w:val="ru-RU"/>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rsid w:val="005E6EBC"/>
    <w:rPr>
      <w:rFonts w:ascii="Calibri" w:eastAsia="Times New Roman" w:hAnsi="Calibri"/>
      <w:lang w:eastAsia="en-US"/>
    </w:rPr>
  </w:style>
  <w:style w:type="character" w:styleId="af4">
    <w:name w:val="footnote reference"/>
    <w:rsid w:val="005E6EBC"/>
    <w:rPr>
      <w:vertAlign w:val="superscript"/>
    </w:rPr>
  </w:style>
  <w:style w:type="table" w:customStyle="1" w:styleId="12">
    <w:name w:val="Сетка таблицы1"/>
    <w:basedOn w:val="a1"/>
    <w:next w:val="af1"/>
    <w:uiPriority w:val="39"/>
    <w:rsid w:val="009E6B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630AC8"/>
    <w:pPr>
      <w:spacing w:after="120" w:line="480" w:lineRule="auto"/>
    </w:pPr>
  </w:style>
  <w:style w:type="character" w:customStyle="1" w:styleId="23">
    <w:name w:val="Основной текст 2 Знак"/>
    <w:link w:val="22"/>
    <w:uiPriority w:val="99"/>
    <w:semiHidden/>
    <w:rsid w:val="00630AC8"/>
    <w:rPr>
      <w:rFonts w:ascii="Times New Roman" w:eastAsia="Times New Roman" w:hAnsi="Times New Roman"/>
      <w:sz w:val="24"/>
      <w:szCs w:val="24"/>
      <w:lang w:val="en-US" w:eastAsia="en-US"/>
    </w:rPr>
  </w:style>
  <w:style w:type="paragraph" w:styleId="32">
    <w:name w:val="Body Text Indent 3"/>
    <w:basedOn w:val="a"/>
    <w:link w:val="33"/>
    <w:rsid w:val="00630AC8"/>
    <w:pPr>
      <w:widowControl/>
      <w:autoSpaceDE/>
      <w:autoSpaceDN/>
      <w:adjustRightInd/>
      <w:spacing w:after="120"/>
      <w:ind w:left="283"/>
    </w:pPr>
    <w:rPr>
      <w:sz w:val="16"/>
      <w:szCs w:val="16"/>
      <w:lang w:val="ru-RU" w:eastAsia="ru-RU"/>
    </w:rPr>
  </w:style>
  <w:style w:type="character" w:customStyle="1" w:styleId="33">
    <w:name w:val="Основной текст с отступом 3 Знак"/>
    <w:link w:val="32"/>
    <w:rsid w:val="00630AC8"/>
    <w:rPr>
      <w:rFonts w:ascii="Times New Roman" w:eastAsia="Times New Roman" w:hAnsi="Times New Roman"/>
      <w:sz w:val="16"/>
      <w:szCs w:val="16"/>
    </w:rPr>
  </w:style>
  <w:style w:type="paragraph" w:customStyle="1" w:styleId="ConsPlusNormal">
    <w:name w:val="ConsPlusNormal"/>
    <w:rsid w:val="000A371D"/>
    <w:pPr>
      <w:widowControl w:val="0"/>
      <w:autoSpaceDE w:val="0"/>
      <w:autoSpaceDN w:val="0"/>
      <w:adjustRightInd w:val="0"/>
      <w:ind w:firstLine="720"/>
    </w:pPr>
    <w:rPr>
      <w:rFonts w:ascii="Arial" w:eastAsia="Times New Roman" w:hAnsi="Arial" w:cs="Arial"/>
    </w:rPr>
  </w:style>
  <w:style w:type="character" w:customStyle="1" w:styleId="13">
    <w:name w:val="Неразрешенное упоминание1"/>
    <w:uiPriority w:val="99"/>
    <w:semiHidden/>
    <w:unhideWhenUsed/>
    <w:rsid w:val="005F3CE4"/>
    <w:rPr>
      <w:color w:val="605E5C"/>
      <w:shd w:val="clear" w:color="auto" w:fill="E1DFDD"/>
    </w:rPr>
  </w:style>
  <w:style w:type="character" w:styleId="af5">
    <w:name w:val="annotation reference"/>
    <w:basedOn w:val="a0"/>
    <w:uiPriority w:val="99"/>
    <w:semiHidden/>
    <w:unhideWhenUsed/>
    <w:rsid w:val="004954C2"/>
    <w:rPr>
      <w:sz w:val="16"/>
      <w:szCs w:val="16"/>
    </w:rPr>
  </w:style>
  <w:style w:type="paragraph" w:styleId="af6">
    <w:name w:val="annotation text"/>
    <w:basedOn w:val="a"/>
    <w:link w:val="af7"/>
    <w:uiPriority w:val="99"/>
    <w:unhideWhenUsed/>
    <w:rsid w:val="004954C2"/>
    <w:rPr>
      <w:sz w:val="20"/>
      <w:szCs w:val="20"/>
    </w:rPr>
  </w:style>
  <w:style w:type="character" w:customStyle="1" w:styleId="af7">
    <w:name w:val="Текст примечания Знак"/>
    <w:basedOn w:val="a0"/>
    <w:link w:val="af6"/>
    <w:uiPriority w:val="99"/>
    <w:rsid w:val="004954C2"/>
    <w:rPr>
      <w:rFonts w:ascii="Times New Roman" w:eastAsia="Times New Roman" w:hAnsi="Times New Roman"/>
      <w:lang w:val="en-US" w:eastAsia="en-US"/>
    </w:rPr>
  </w:style>
  <w:style w:type="paragraph" w:styleId="af8">
    <w:name w:val="annotation subject"/>
    <w:basedOn w:val="af6"/>
    <w:next w:val="af6"/>
    <w:link w:val="af9"/>
    <w:uiPriority w:val="99"/>
    <w:semiHidden/>
    <w:unhideWhenUsed/>
    <w:rsid w:val="004954C2"/>
    <w:rPr>
      <w:b/>
      <w:bCs/>
    </w:rPr>
  </w:style>
  <w:style w:type="character" w:customStyle="1" w:styleId="af9">
    <w:name w:val="Тема примечания Знак"/>
    <w:basedOn w:val="af7"/>
    <w:link w:val="af8"/>
    <w:uiPriority w:val="99"/>
    <w:semiHidden/>
    <w:rsid w:val="004954C2"/>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63352">
      <w:bodyDiv w:val="1"/>
      <w:marLeft w:val="0"/>
      <w:marRight w:val="0"/>
      <w:marTop w:val="0"/>
      <w:marBottom w:val="0"/>
      <w:divBdr>
        <w:top w:val="none" w:sz="0" w:space="0" w:color="auto"/>
        <w:left w:val="none" w:sz="0" w:space="0" w:color="auto"/>
        <w:bottom w:val="none" w:sz="0" w:space="0" w:color="auto"/>
        <w:right w:val="none" w:sz="0" w:space="0" w:color="auto"/>
      </w:divBdr>
    </w:div>
    <w:div w:id="198200921">
      <w:bodyDiv w:val="1"/>
      <w:marLeft w:val="0"/>
      <w:marRight w:val="0"/>
      <w:marTop w:val="0"/>
      <w:marBottom w:val="0"/>
      <w:divBdr>
        <w:top w:val="none" w:sz="0" w:space="0" w:color="auto"/>
        <w:left w:val="none" w:sz="0" w:space="0" w:color="auto"/>
        <w:bottom w:val="none" w:sz="0" w:space="0" w:color="auto"/>
        <w:right w:val="none" w:sz="0" w:space="0" w:color="auto"/>
      </w:divBdr>
    </w:div>
    <w:div w:id="201945456">
      <w:bodyDiv w:val="1"/>
      <w:marLeft w:val="0"/>
      <w:marRight w:val="0"/>
      <w:marTop w:val="0"/>
      <w:marBottom w:val="0"/>
      <w:divBdr>
        <w:top w:val="none" w:sz="0" w:space="0" w:color="auto"/>
        <w:left w:val="none" w:sz="0" w:space="0" w:color="auto"/>
        <w:bottom w:val="none" w:sz="0" w:space="0" w:color="auto"/>
        <w:right w:val="none" w:sz="0" w:space="0" w:color="auto"/>
      </w:divBdr>
    </w:div>
    <w:div w:id="244191648">
      <w:bodyDiv w:val="1"/>
      <w:marLeft w:val="0"/>
      <w:marRight w:val="0"/>
      <w:marTop w:val="0"/>
      <w:marBottom w:val="0"/>
      <w:divBdr>
        <w:top w:val="none" w:sz="0" w:space="0" w:color="auto"/>
        <w:left w:val="none" w:sz="0" w:space="0" w:color="auto"/>
        <w:bottom w:val="none" w:sz="0" w:space="0" w:color="auto"/>
        <w:right w:val="none" w:sz="0" w:space="0" w:color="auto"/>
      </w:divBdr>
    </w:div>
    <w:div w:id="438987730">
      <w:bodyDiv w:val="1"/>
      <w:marLeft w:val="0"/>
      <w:marRight w:val="0"/>
      <w:marTop w:val="0"/>
      <w:marBottom w:val="0"/>
      <w:divBdr>
        <w:top w:val="none" w:sz="0" w:space="0" w:color="auto"/>
        <w:left w:val="none" w:sz="0" w:space="0" w:color="auto"/>
        <w:bottom w:val="none" w:sz="0" w:space="0" w:color="auto"/>
        <w:right w:val="none" w:sz="0" w:space="0" w:color="auto"/>
      </w:divBdr>
    </w:div>
    <w:div w:id="533201182">
      <w:bodyDiv w:val="1"/>
      <w:marLeft w:val="0"/>
      <w:marRight w:val="0"/>
      <w:marTop w:val="0"/>
      <w:marBottom w:val="0"/>
      <w:divBdr>
        <w:top w:val="none" w:sz="0" w:space="0" w:color="auto"/>
        <w:left w:val="none" w:sz="0" w:space="0" w:color="auto"/>
        <w:bottom w:val="none" w:sz="0" w:space="0" w:color="auto"/>
        <w:right w:val="none" w:sz="0" w:space="0" w:color="auto"/>
      </w:divBdr>
    </w:div>
    <w:div w:id="580063630">
      <w:bodyDiv w:val="1"/>
      <w:marLeft w:val="0"/>
      <w:marRight w:val="0"/>
      <w:marTop w:val="0"/>
      <w:marBottom w:val="0"/>
      <w:divBdr>
        <w:top w:val="none" w:sz="0" w:space="0" w:color="auto"/>
        <w:left w:val="none" w:sz="0" w:space="0" w:color="auto"/>
        <w:bottom w:val="none" w:sz="0" w:space="0" w:color="auto"/>
        <w:right w:val="none" w:sz="0" w:space="0" w:color="auto"/>
      </w:divBdr>
    </w:div>
    <w:div w:id="602147075">
      <w:bodyDiv w:val="1"/>
      <w:marLeft w:val="0"/>
      <w:marRight w:val="0"/>
      <w:marTop w:val="0"/>
      <w:marBottom w:val="0"/>
      <w:divBdr>
        <w:top w:val="none" w:sz="0" w:space="0" w:color="auto"/>
        <w:left w:val="none" w:sz="0" w:space="0" w:color="auto"/>
        <w:bottom w:val="none" w:sz="0" w:space="0" w:color="auto"/>
        <w:right w:val="none" w:sz="0" w:space="0" w:color="auto"/>
      </w:divBdr>
    </w:div>
    <w:div w:id="717514522">
      <w:bodyDiv w:val="1"/>
      <w:marLeft w:val="0"/>
      <w:marRight w:val="0"/>
      <w:marTop w:val="0"/>
      <w:marBottom w:val="0"/>
      <w:divBdr>
        <w:top w:val="none" w:sz="0" w:space="0" w:color="auto"/>
        <w:left w:val="none" w:sz="0" w:space="0" w:color="auto"/>
        <w:bottom w:val="none" w:sz="0" w:space="0" w:color="auto"/>
        <w:right w:val="none" w:sz="0" w:space="0" w:color="auto"/>
      </w:divBdr>
    </w:div>
    <w:div w:id="760761417">
      <w:bodyDiv w:val="1"/>
      <w:marLeft w:val="0"/>
      <w:marRight w:val="0"/>
      <w:marTop w:val="0"/>
      <w:marBottom w:val="0"/>
      <w:divBdr>
        <w:top w:val="none" w:sz="0" w:space="0" w:color="auto"/>
        <w:left w:val="none" w:sz="0" w:space="0" w:color="auto"/>
        <w:bottom w:val="none" w:sz="0" w:space="0" w:color="auto"/>
        <w:right w:val="none" w:sz="0" w:space="0" w:color="auto"/>
      </w:divBdr>
    </w:div>
    <w:div w:id="812799171">
      <w:bodyDiv w:val="1"/>
      <w:marLeft w:val="0"/>
      <w:marRight w:val="0"/>
      <w:marTop w:val="0"/>
      <w:marBottom w:val="0"/>
      <w:divBdr>
        <w:top w:val="none" w:sz="0" w:space="0" w:color="auto"/>
        <w:left w:val="none" w:sz="0" w:space="0" w:color="auto"/>
        <w:bottom w:val="none" w:sz="0" w:space="0" w:color="auto"/>
        <w:right w:val="none" w:sz="0" w:space="0" w:color="auto"/>
      </w:divBdr>
    </w:div>
    <w:div w:id="910041687">
      <w:bodyDiv w:val="1"/>
      <w:marLeft w:val="0"/>
      <w:marRight w:val="0"/>
      <w:marTop w:val="0"/>
      <w:marBottom w:val="0"/>
      <w:divBdr>
        <w:top w:val="none" w:sz="0" w:space="0" w:color="auto"/>
        <w:left w:val="none" w:sz="0" w:space="0" w:color="auto"/>
        <w:bottom w:val="none" w:sz="0" w:space="0" w:color="auto"/>
        <w:right w:val="none" w:sz="0" w:space="0" w:color="auto"/>
      </w:divBdr>
    </w:div>
    <w:div w:id="959796793">
      <w:bodyDiv w:val="1"/>
      <w:marLeft w:val="0"/>
      <w:marRight w:val="0"/>
      <w:marTop w:val="0"/>
      <w:marBottom w:val="0"/>
      <w:divBdr>
        <w:top w:val="none" w:sz="0" w:space="0" w:color="auto"/>
        <w:left w:val="none" w:sz="0" w:space="0" w:color="auto"/>
        <w:bottom w:val="none" w:sz="0" w:space="0" w:color="auto"/>
        <w:right w:val="none" w:sz="0" w:space="0" w:color="auto"/>
      </w:divBdr>
    </w:div>
    <w:div w:id="1024526234">
      <w:bodyDiv w:val="1"/>
      <w:marLeft w:val="0"/>
      <w:marRight w:val="0"/>
      <w:marTop w:val="0"/>
      <w:marBottom w:val="0"/>
      <w:divBdr>
        <w:top w:val="none" w:sz="0" w:space="0" w:color="auto"/>
        <w:left w:val="none" w:sz="0" w:space="0" w:color="auto"/>
        <w:bottom w:val="none" w:sz="0" w:space="0" w:color="auto"/>
        <w:right w:val="none" w:sz="0" w:space="0" w:color="auto"/>
      </w:divBdr>
    </w:div>
    <w:div w:id="1033044593">
      <w:bodyDiv w:val="1"/>
      <w:marLeft w:val="0"/>
      <w:marRight w:val="0"/>
      <w:marTop w:val="0"/>
      <w:marBottom w:val="0"/>
      <w:divBdr>
        <w:top w:val="none" w:sz="0" w:space="0" w:color="auto"/>
        <w:left w:val="none" w:sz="0" w:space="0" w:color="auto"/>
        <w:bottom w:val="none" w:sz="0" w:space="0" w:color="auto"/>
        <w:right w:val="none" w:sz="0" w:space="0" w:color="auto"/>
      </w:divBdr>
      <w:divsChild>
        <w:div w:id="1661231402">
          <w:marLeft w:val="0"/>
          <w:marRight w:val="0"/>
          <w:marTop w:val="0"/>
          <w:marBottom w:val="0"/>
          <w:divBdr>
            <w:top w:val="none" w:sz="0" w:space="0" w:color="auto"/>
            <w:left w:val="none" w:sz="0" w:space="0" w:color="auto"/>
            <w:bottom w:val="none" w:sz="0" w:space="0" w:color="auto"/>
            <w:right w:val="none" w:sz="0" w:space="0" w:color="auto"/>
          </w:divBdr>
        </w:div>
      </w:divsChild>
    </w:div>
    <w:div w:id="1097674227">
      <w:bodyDiv w:val="1"/>
      <w:marLeft w:val="0"/>
      <w:marRight w:val="0"/>
      <w:marTop w:val="0"/>
      <w:marBottom w:val="0"/>
      <w:divBdr>
        <w:top w:val="none" w:sz="0" w:space="0" w:color="auto"/>
        <w:left w:val="none" w:sz="0" w:space="0" w:color="auto"/>
        <w:bottom w:val="none" w:sz="0" w:space="0" w:color="auto"/>
        <w:right w:val="none" w:sz="0" w:space="0" w:color="auto"/>
      </w:divBdr>
      <w:divsChild>
        <w:div w:id="2053772218">
          <w:marLeft w:val="0"/>
          <w:marRight w:val="0"/>
          <w:marTop w:val="0"/>
          <w:marBottom w:val="0"/>
          <w:divBdr>
            <w:top w:val="none" w:sz="0" w:space="0" w:color="auto"/>
            <w:left w:val="none" w:sz="0" w:space="0" w:color="auto"/>
            <w:bottom w:val="none" w:sz="0" w:space="0" w:color="auto"/>
            <w:right w:val="none" w:sz="0" w:space="0" w:color="auto"/>
          </w:divBdr>
        </w:div>
      </w:divsChild>
    </w:div>
    <w:div w:id="1148211846">
      <w:bodyDiv w:val="1"/>
      <w:marLeft w:val="0"/>
      <w:marRight w:val="0"/>
      <w:marTop w:val="0"/>
      <w:marBottom w:val="0"/>
      <w:divBdr>
        <w:top w:val="none" w:sz="0" w:space="0" w:color="auto"/>
        <w:left w:val="none" w:sz="0" w:space="0" w:color="auto"/>
        <w:bottom w:val="none" w:sz="0" w:space="0" w:color="auto"/>
        <w:right w:val="none" w:sz="0" w:space="0" w:color="auto"/>
      </w:divBdr>
      <w:divsChild>
        <w:div w:id="1347051301">
          <w:marLeft w:val="0"/>
          <w:marRight w:val="0"/>
          <w:marTop w:val="0"/>
          <w:marBottom w:val="0"/>
          <w:divBdr>
            <w:top w:val="none" w:sz="0" w:space="0" w:color="auto"/>
            <w:left w:val="none" w:sz="0" w:space="0" w:color="auto"/>
            <w:bottom w:val="none" w:sz="0" w:space="0" w:color="auto"/>
            <w:right w:val="none" w:sz="0" w:space="0" w:color="auto"/>
          </w:divBdr>
        </w:div>
      </w:divsChild>
    </w:div>
    <w:div w:id="1281960100">
      <w:bodyDiv w:val="1"/>
      <w:marLeft w:val="0"/>
      <w:marRight w:val="0"/>
      <w:marTop w:val="0"/>
      <w:marBottom w:val="0"/>
      <w:divBdr>
        <w:top w:val="none" w:sz="0" w:space="0" w:color="auto"/>
        <w:left w:val="none" w:sz="0" w:space="0" w:color="auto"/>
        <w:bottom w:val="none" w:sz="0" w:space="0" w:color="auto"/>
        <w:right w:val="none" w:sz="0" w:space="0" w:color="auto"/>
      </w:divBdr>
    </w:div>
    <w:div w:id="1330524752">
      <w:bodyDiv w:val="1"/>
      <w:marLeft w:val="0"/>
      <w:marRight w:val="0"/>
      <w:marTop w:val="0"/>
      <w:marBottom w:val="0"/>
      <w:divBdr>
        <w:top w:val="none" w:sz="0" w:space="0" w:color="auto"/>
        <w:left w:val="none" w:sz="0" w:space="0" w:color="auto"/>
        <w:bottom w:val="none" w:sz="0" w:space="0" w:color="auto"/>
        <w:right w:val="none" w:sz="0" w:space="0" w:color="auto"/>
      </w:divBdr>
    </w:div>
    <w:div w:id="1481069312">
      <w:bodyDiv w:val="1"/>
      <w:marLeft w:val="0"/>
      <w:marRight w:val="0"/>
      <w:marTop w:val="0"/>
      <w:marBottom w:val="0"/>
      <w:divBdr>
        <w:top w:val="none" w:sz="0" w:space="0" w:color="auto"/>
        <w:left w:val="none" w:sz="0" w:space="0" w:color="auto"/>
        <w:bottom w:val="none" w:sz="0" w:space="0" w:color="auto"/>
        <w:right w:val="none" w:sz="0" w:space="0" w:color="auto"/>
      </w:divBdr>
    </w:div>
    <w:div w:id="1507747302">
      <w:bodyDiv w:val="1"/>
      <w:marLeft w:val="0"/>
      <w:marRight w:val="0"/>
      <w:marTop w:val="0"/>
      <w:marBottom w:val="0"/>
      <w:divBdr>
        <w:top w:val="none" w:sz="0" w:space="0" w:color="auto"/>
        <w:left w:val="none" w:sz="0" w:space="0" w:color="auto"/>
        <w:bottom w:val="none" w:sz="0" w:space="0" w:color="auto"/>
        <w:right w:val="none" w:sz="0" w:space="0" w:color="auto"/>
      </w:divBdr>
    </w:div>
    <w:div w:id="1655455140">
      <w:bodyDiv w:val="1"/>
      <w:marLeft w:val="0"/>
      <w:marRight w:val="0"/>
      <w:marTop w:val="0"/>
      <w:marBottom w:val="0"/>
      <w:divBdr>
        <w:top w:val="none" w:sz="0" w:space="0" w:color="auto"/>
        <w:left w:val="none" w:sz="0" w:space="0" w:color="auto"/>
        <w:bottom w:val="none" w:sz="0" w:space="0" w:color="auto"/>
        <w:right w:val="none" w:sz="0" w:space="0" w:color="auto"/>
      </w:divBdr>
      <w:divsChild>
        <w:div w:id="268243224">
          <w:marLeft w:val="0"/>
          <w:marRight w:val="0"/>
          <w:marTop w:val="0"/>
          <w:marBottom w:val="0"/>
          <w:divBdr>
            <w:top w:val="none" w:sz="0" w:space="0" w:color="auto"/>
            <w:left w:val="none" w:sz="0" w:space="0" w:color="auto"/>
            <w:bottom w:val="none" w:sz="0" w:space="0" w:color="auto"/>
            <w:right w:val="none" w:sz="0" w:space="0" w:color="auto"/>
          </w:divBdr>
        </w:div>
      </w:divsChild>
    </w:div>
    <w:div w:id="1664358751">
      <w:bodyDiv w:val="1"/>
      <w:marLeft w:val="0"/>
      <w:marRight w:val="0"/>
      <w:marTop w:val="0"/>
      <w:marBottom w:val="0"/>
      <w:divBdr>
        <w:top w:val="none" w:sz="0" w:space="0" w:color="auto"/>
        <w:left w:val="none" w:sz="0" w:space="0" w:color="auto"/>
        <w:bottom w:val="none" w:sz="0" w:space="0" w:color="auto"/>
        <w:right w:val="none" w:sz="0" w:space="0" w:color="auto"/>
      </w:divBdr>
      <w:divsChild>
        <w:div w:id="1764456232">
          <w:marLeft w:val="0"/>
          <w:marRight w:val="0"/>
          <w:marTop w:val="0"/>
          <w:marBottom w:val="0"/>
          <w:divBdr>
            <w:top w:val="none" w:sz="0" w:space="0" w:color="auto"/>
            <w:left w:val="none" w:sz="0" w:space="0" w:color="auto"/>
            <w:bottom w:val="none" w:sz="0" w:space="0" w:color="auto"/>
            <w:right w:val="none" w:sz="0" w:space="0" w:color="auto"/>
          </w:divBdr>
        </w:div>
      </w:divsChild>
    </w:div>
    <w:div w:id="1671906044">
      <w:bodyDiv w:val="1"/>
      <w:marLeft w:val="0"/>
      <w:marRight w:val="0"/>
      <w:marTop w:val="0"/>
      <w:marBottom w:val="0"/>
      <w:divBdr>
        <w:top w:val="none" w:sz="0" w:space="0" w:color="auto"/>
        <w:left w:val="none" w:sz="0" w:space="0" w:color="auto"/>
        <w:bottom w:val="none" w:sz="0" w:space="0" w:color="auto"/>
        <w:right w:val="none" w:sz="0" w:space="0" w:color="auto"/>
      </w:divBdr>
    </w:div>
    <w:div w:id="1673410196">
      <w:bodyDiv w:val="1"/>
      <w:marLeft w:val="0"/>
      <w:marRight w:val="0"/>
      <w:marTop w:val="0"/>
      <w:marBottom w:val="0"/>
      <w:divBdr>
        <w:top w:val="none" w:sz="0" w:space="0" w:color="auto"/>
        <w:left w:val="none" w:sz="0" w:space="0" w:color="auto"/>
        <w:bottom w:val="none" w:sz="0" w:space="0" w:color="auto"/>
        <w:right w:val="none" w:sz="0" w:space="0" w:color="auto"/>
      </w:divBdr>
    </w:div>
    <w:div w:id="1674185800">
      <w:bodyDiv w:val="1"/>
      <w:marLeft w:val="0"/>
      <w:marRight w:val="0"/>
      <w:marTop w:val="0"/>
      <w:marBottom w:val="0"/>
      <w:divBdr>
        <w:top w:val="none" w:sz="0" w:space="0" w:color="auto"/>
        <w:left w:val="none" w:sz="0" w:space="0" w:color="auto"/>
        <w:bottom w:val="none" w:sz="0" w:space="0" w:color="auto"/>
        <w:right w:val="none" w:sz="0" w:space="0" w:color="auto"/>
      </w:divBdr>
      <w:divsChild>
        <w:div w:id="109323869">
          <w:marLeft w:val="0"/>
          <w:marRight w:val="0"/>
          <w:marTop w:val="0"/>
          <w:marBottom w:val="0"/>
          <w:divBdr>
            <w:top w:val="none" w:sz="0" w:space="0" w:color="auto"/>
            <w:left w:val="none" w:sz="0" w:space="0" w:color="auto"/>
            <w:bottom w:val="none" w:sz="0" w:space="0" w:color="auto"/>
            <w:right w:val="none" w:sz="0" w:space="0" w:color="auto"/>
          </w:divBdr>
          <w:divsChild>
            <w:div w:id="2125692657">
              <w:marLeft w:val="0"/>
              <w:marRight w:val="0"/>
              <w:marTop w:val="0"/>
              <w:marBottom w:val="0"/>
              <w:divBdr>
                <w:top w:val="none" w:sz="0" w:space="0" w:color="auto"/>
                <w:left w:val="none" w:sz="0" w:space="0" w:color="auto"/>
                <w:bottom w:val="none" w:sz="0" w:space="0" w:color="auto"/>
                <w:right w:val="none" w:sz="0" w:space="0" w:color="auto"/>
              </w:divBdr>
              <w:divsChild>
                <w:div w:id="1898084747">
                  <w:marLeft w:val="0"/>
                  <w:marRight w:val="0"/>
                  <w:marTop w:val="0"/>
                  <w:marBottom w:val="0"/>
                  <w:divBdr>
                    <w:top w:val="none" w:sz="0" w:space="0" w:color="auto"/>
                    <w:left w:val="none" w:sz="0" w:space="0" w:color="auto"/>
                    <w:bottom w:val="none" w:sz="0" w:space="0" w:color="auto"/>
                    <w:right w:val="none" w:sz="0" w:space="0" w:color="auto"/>
                  </w:divBdr>
                  <w:divsChild>
                    <w:div w:id="202474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889754">
          <w:marLeft w:val="0"/>
          <w:marRight w:val="0"/>
          <w:marTop w:val="0"/>
          <w:marBottom w:val="0"/>
          <w:divBdr>
            <w:top w:val="none" w:sz="0" w:space="0" w:color="auto"/>
            <w:left w:val="none" w:sz="0" w:space="0" w:color="auto"/>
            <w:bottom w:val="none" w:sz="0" w:space="0" w:color="auto"/>
            <w:right w:val="none" w:sz="0" w:space="0" w:color="auto"/>
          </w:divBdr>
          <w:divsChild>
            <w:div w:id="316764382">
              <w:marLeft w:val="0"/>
              <w:marRight w:val="0"/>
              <w:marTop w:val="120"/>
              <w:marBottom w:val="0"/>
              <w:divBdr>
                <w:top w:val="none" w:sz="0" w:space="0" w:color="auto"/>
                <w:left w:val="none" w:sz="0" w:space="0" w:color="auto"/>
                <w:bottom w:val="none" w:sz="0" w:space="0" w:color="auto"/>
                <w:right w:val="none" w:sz="0" w:space="0" w:color="auto"/>
              </w:divBdr>
            </w:div>
            <w:div w:id="1024329032">
              <w:marLeft w:val="0"/>
              <w:marRight w:val="0"/>
              <w:marTop w:val="0"/>
              <w:marBottom w:val="0"/>
              <w:divBdr>
                <w:top w:val="none" w:sz="0" w:space="0" w:color="auto"/>
                <w:left w:val="none" w:sz="0" w:space="0" w:color="auto"/>
                <w:bottom w:val="none" w:sz="0" w:space="0" w:color="auto"/>
                <w:right w:val="none" w:sz="0" w:space="0" w:color="auto"/>
              </w:divBdr>
              <w:divsChild>
                <w:div w:id="2026521126">
                  <w:marLeft w:val="0"/>
                  <w:marRight w:val="0"/>
                  <w:marTop w:val="0"/>
                  <w:marBottom w:val="0"/>
                  <w:divBdr>
                    <w:top w:val="none" w:sz="0" w:space="0" w:color="auto"/>
                    <w:left w:val="none" w:sz="0" w:space="0" w:color="auto"/>
                    <w:bottom w:val="none" w:sz="0" w:space="0" w:color="auto"/>
                    <w:right w:val="none" w:sz="0" w:space="0" w:color="auto"/>
                  </w:divBdr>
                  <w:divsChild>
                    <w:div w:id="320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089061">
          <w:marLeft w:val="0"/>
          <w:marRight w:val="0"/>
          <w:marTop w:val="0"/>
          <w:marBottom w:val="0"/>
          <w:divBdr>
            <w:top w:val="none" w:sz="0" w:space="0" w:color="auto"/>
            <w:left w:val="none" w:sz="0" w:space="0" w:color="auto"/>
            <w:bottom w:val="none" w:sz="0" w:space="0" w:color="auto"/>
            <w:right w:val="none" w:sz="0" w:space="0" w:color="auto"/>
          </w:divBdr>
          <w:divsChild>
            <w:div w:id="495267664">
              <w:marLeft w:val="0"/>
              <w:marRight w:val="0"/>
              <w:marTop w:val="120"/>
              <w:marBottom w:val="0"/>
              <w:divBdr>
                <w:top w:val="none" w:sz="0" w:space="0" w:color="auto"/>
                <w:left w:val="none" w:sz="0" w:space="0" w:color="auto"/>
                <w:bottom w:val="none" w:sz="0" w:space="0" w:color="auto"/>
                <w:right w:val="none" w:sz="0" w:space="0" w:color="auto"/>
              </w:divBdr>
            </w:div>
            <w:div w:id="1826700096">
              <w:marLeft w:val="0"/>
              <w:marRight w:val="0"/>
              <w:marTop w:val="0"/>
              <w:marBottom w:val="0"/>
              <w:divBdr>
                <w:top w:val="none" w:sz="0" w:space="0" w:color="auto"/>
                <w:left w:val="none" w:sz="0" w:space="0" w:color="auto"/>
                <w:bottom w:val="none" w:sz="0" w:space="0" w:color="auto"/>
                <w:right w:val="none" w:sz="0" w:space="0" w:color="auto"/>
              </w:divBdr>
              <w:divsChild>
                <w:div w:id="1217622457">
                  <w:marLeft w:val="0"/>
                  <w:marRight w:val="0"/>
                  <w:marTop w:val="0"/>
                  <w:marBottom w:val="0"/>
                  <w:divBdr>
                    <w:top w:val="none" w:sz="0" w:space="0" w:color="auto"/>
                    <w:left w:val="none" w:sz="0" w:space="0" w:color="auto"/>
                    <w:bottom w:val="none" w:sz="0" w:space="0" w:color="auto"/>
                    <w:right w:val="none" w:sz="0" w:space="0" w:color="auto"/>
                  </w:divBdr>
                  <w:divsChild>
                    <w:div w:id="155905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398054">
      <w:bodyDiv w:val="1"/>
      <w:marLeft w:val="0"/>
      <w:marRight w:val="0"/>
      <w:marTop w:val="0"/>
      <w:marBottom w:val="0"/>
      <w:divBdr>
        <w:top w:val="none" w:sz="0" w:space="0" w:color="auto"/>
        <w:left w:val="none" w:sz="0" w:space="0" w:color="auto"/>
        <w:bottom w:val="none" w:sz="0" w:space="0" w:color="auto"/>
        <w:right w:val="none" w:sz="0" w:space="0" w:color="auto"/>
      </w:divBdr>
      <w:divsChild>
        <w:div w:id="661007602">
          <w:marLeft w:val="0"/>
          <w:marRight w:val="0"/>
          <w:marTop w:val="0"/>
          <w:marBottom w:val="0"/>
          <w:divBdr>
            <w:top w:val="none" w:sz="0" w:space="0" w:color="auto"/>
            <w:left w:val="none" w:sz="0" w:space="0" w:color="auto"/>
            <w:bottom w:val="none" w:sz="0" w:space="0" w:color="auto"/>
            <w:right w:val="none" w:sz="0" w:space="0" w:color="auto"/>
          </w:divBdr>
        </w:div>
      </w:divsChild>
    </w:div>
    <w:div w:id="1722897196">
      <w:bodyDiv w:val="1"/>
      <w:marLeft w:val="0"/>
      <w:marRight w:val="0"/>
      <w:marTop w:val="0"/>
      <w:marBottom w:val="0"/>
      <w:divBdr>
        <w:top w:val="none" w:sz="0" w:space="0" w:color="auto"/>
        <w:left w:val="none" w:sz="0" w:space="0" w:color="auto"/>
        <w:bottom w:val="none" w:sz="0" w:space="0" w:color="auto"/>
        <w:right w:val="none" w:sz="0" w:space="0" w:color="auto"/>
      </w:divBdr>
    </w:div>
    <w:div w:id="1747339028">
      <w:bodyDiv w:val="1"/>
      <w:marLeft w:val="0"/>
      <w:marRight w:val="0"/>
      <w:marTop w:val="0"/>
      <w:marBottom w:val="0"/>
      <w:divBdr>
        <w:top w:val="none" w:sz="0" w:space="0" w:color="auto"/>
        <w:left w:val="none" w:sz="0" w:space="0" w:color="auto"/>
        <w:bottom w:val="none" w:sz="0" w:space="0" w:color="auto"/>
        <w:right w:val="none" w:sz="0" w:space="0" w:color="auto"/>
      </w:divBdr>
    </w:div>
    <w:div w:id="1850754459">
      <w:bodyDiv w:val="1"/>
      <w:marLeft w:val="0"/>
      <w:marRight w:val="0"/>
      <w:marTop w:val="0"/>
      <w:marBottom w:val="0"/>
      <w:divBdr>
        <w:top w:val="none" w:sz="0" w:space="0" w:color="auto"/>
        <w:left w:val="none" w:sz="0" w:space="0" w:color="auto"/>
        <w:bottom w:val="none" w:sz="0" w:space="0" w:color="auto"/>
        <w:right w:val="none" w:sz="0" w:space="0" w:color="auto"/>
      </w:divBdr>
      <w:divsChild>
        <w:div w:id="1162887945">
          <w:marLeft w:val="0"/>
          <w:marRight w:val="0"/>
          <w:marTop w:val="0"/>
          <w:marBottom w:val="0"/>
          <w:divBdr>
            <w:top w:val="none" w:sz="0" w:space="0" w:color="auto"/>
            <w:left w:val="none" w:sz="0" w:space="0" w:color="auto"/>
            <w:bottom w:val="none" w:sz="0" w:space="0" w:color="auto"/>
            <w:right w:val="none" w:sz="0" w:space="0" w:color="auto"/>
          </w:divBdr>
          <w:divsChild>
            <w:div w:id="197818635">
              <w:marLeft w:val="0"/>
              <w:marRight w:val="0"/>
              <w:marTop w:val="0"/>
              <w:marBottom w:val="0"/>
              <w:divBdr>
                <w:top w:val="none" w:sz="0" w:space="0" w:color="auto"/>
                <w:left w:val="none" w:sz="0" w:space="0" w:color="auto"/>
                <w:bottom w:val="none" w:sz="0" w:space="0" w:color="auto"/>
                <w:right w:val="none" w:sz="0" w:space="0" w:color="auto"/>
              </w:divBdr>
              <w:divsChild>
                <w:div w:id="1141576335">
                  <w:marLeft w:val="0"/>
                  <w:marRight w:val="0"/>
                  <w:marTop w:val="0"/>
                  <w:marBottom w:val="0"/>
                  <w:divBdr>
                    <w:top w:val="none" w:sz="0" w:space="0" w:color="auto"/>
                    <w:left w:val="none" w:sz="0" w:space="0" w:color="auto"/>
                    <w:bottom w:val="none" w:sz="0" w:space="0" w:color="auto"/>
                    <w:right w:val="none" w:sz="0" w:space="0" w:color="auto"/>
                  </w:divBdr>
                  <w:divsChild>
                    <w:div w:id="150936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7375">
          <w:marLeft w:val="0"/>
          <w:marRight w:val="0"/>
          <w:marTop w:val="0"/>
          <w:marBottom w:val="0"/>
          <w:divBdr>
            <w:top w:val="none" w:sz="0" w:space="0" w:color="auto"/>
            <w:left w:val="none" w:sz="0" w:space="0" w:color="auto"/>
            <w:bottom w:val="none" w:sz="0" w:space="0" w:color="auto"/>
            <w:right w:val="none" w:sz="0" w:space="0" w:color="auto"/>
          </w:divBdr>
          <w:divsChild>
            <w:div w:id="1547915439">
              <w:marLeft w:val="0"/>
              <w:marRight w:val="0"/>
              <w:marTop w:val="0"/>
              <w:marBottom w:val="0"/>
              <w:divBdr>
                <w:top w:val="none" w:sz="0" w:space="0" w:color="auto"/>
                <w:left w:val="none" w:sz="0" w:space="0" w:color="auto"/>
                <w:bottom w:val="none" w:sz="0" w:space="0" w:color="auto"/>
                <w:right w:val="none" w:sz="0" w:space="0" w:color="auto"/>
              </w:divBdr>
              <w:divsChild>
                <w:div w:id="994408866">
                  <w:marLeft w:val="0"/>
                  <w:marRight w:val="0"/>
                  <w:marTop w:val="0"/>
                  <w:marBottom w:val="0"/>
                  <w:divBdr>
                    <w:top w:val="none" w:sz="0" w:space="0" w:color="auto"/>
                    <w:left w:val="none" w:sz="0" w:space="0" w:color="auto"/>
                    <w:bottom w:val="none" w:sz="0" w:space="0" w:color="auto"/>
                    <w:right w:val="none" w:sz="0" w:space="0" w:color="auto"/>
                  </w:divBdr>
                  <w:divsChild>
                    <w:div w:id="208614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607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01300618">
      <w:bodyDiv w:val="1"/>
      <w:marLeft w:val="0"/>
      <w:marRight w:val="0"/>
      <w:marTop w:val="0"/>
      <w:marBottom w:val="0"/>
      <w:divBdr>
        <w:top w:val="none" w:sz="0" w:space="0" w:color="auto"/>
        <w:left w:val="none" w:sz="0" w:space="0" w:color="auto"/>
        <w:bottom w:val="none" w:sz="0" w:space="0" w:color="auto"/>
        <w:right w:val="none" w:sz="0" w:space="0" w:color="auto"/>
      </w:divBdr>
      <w:divsChild>
        <w:div w:id="835534956">
          <w:marLeft w:val="0"/>
          <w:marRight w:val="0"/>
          <w:marTop w:val="0"/>
          <w:marBottom w:val="0"/>
          <w:divBdr>
            <w:top w:val="none" w:sz="0" w:space="0" w:color="auto"/>
            <w:left w:val="none" w:sz="0" w:space="0" w:color="auto"/>
            <w:bottom w:val="none" w:sz="0" w:space="0" w:color="auto"/>
            <w:right w:val="none" w:sz="0" w:space="0" w:color="auto"/>
          </w:divBdr>
          <w:divsChild>
            <w:div w:id="1214653911">
              <w:marLeft w:val="-120"/>
              <w:marRight w:val="-120"/>
              <w:marTop w:val="0"/>
              <w:marBottom w:val="0"/>
              <w:divBdr>
                <w:top w:val="none" w:sz="0" w:space="0" w:color="auto"/>
                <w:left w:val="none" w:sz="0" w:space="0" w:color="auto"/>
                <w:bottom w:val="none" w:sz="0" w:space="0" w:color="auto"/>
                <w:right w:val="none" w:sz="0" w:space="0" w:color="auto"/>
              </w:divBdr>
              <w:divsChild>
                <w:div w:id="1506938963">
                  <w:marLeft w:val="0"/>
                  <w:marRight w:val="0"/>
                  <w:marTop w:val="0"/>
                  <w:marBottom w:val="0"/>
                  <w:divBdr>
                    <w:top w:val="none" w:sz="0" w:space="0" w:color="auto"/>
                    <w:left w:val="none" w:sz="0" w:space="0" w:color="auto"/>
                    <w:bottom w:val="none" w:sz="0" w:space="0" w:color="auto"/>
                    <w:right w:val="none" w:sz="0" w:space="0" w:color="auto"/>
                  </w:divBdr>
                  <w:divsChild>
                    <w:div w:id="1052071437">
                      <w:marLeft w:val="-120"/>
                      <w:marRight w:val="-120"/>
                      <w:marTop w:val="0"/>
                      <w:marBottom w:val="0"/>
                      <w:divBdr>
                        <w:top w:val="none" w:sz="0" w:space="0" w:color="auto"/>
                        <w:left w:val="none" w:sz="0" w:space="0" w:color="auto"/>
                        <w:bottom w:val="none" w:sz="0" w:space="0" w:color="auto"/>
                        <w:right w:val="none" w:sz="0" w:space="0" w:color="auto"/>
                      </w:divBdr>
                      <w:divsChild>
                        <w:div w:id="1308776539">
                          <w:marLeft w:val="0"/>
                          <w:marRight w:val="0"/>
                          <w:marTop w:val="0"/>
                          <w:marBottom w:val="0"/>
                          <w:divBdr>
                            <w:top w:val="none" w:sz="0" w:space="0" w:color="auto"/>
                            <w:left w:val="none" w:sz="0" w:space="0" w:color="auto"/>
                            <w:bottom w:val="none" w:sz="0" w:space="0" w:color="auto"/>
                            <w:right w:val="none" w:sz="0" w:space="0" w:color="auto"/>
                          </w:divBdr>
                          <w:divsChild>
                            <w:div w:id="802886653">
                              <w:marLeft w:val="0"/>
                              <w:marRight w:val="0"/>
                              <w:marTop w:val="0"/>
                              <w:marBottom w:val="0"/>
                              <w:divBdr>
                                <w:top w:val="none" w:sz="0" w:space="0" w:color="auto"/>
                                <w:left w:val="none" w:sz="0" w:space="0" w:color="auto"/>
                                <w:bottom w:val="none" w:sz="0" w:space="0" w:color="auto"/>
                                <w:right w:val="none" w:sz="0" w:space="0" w:color="auto"/>
                              </w:divBdr>
                              <w:divsChild>
                                <w:div w:id="1331566872">
                                  <w:marLeft w:val="0"/>
                                  <w:marRight w:val="0"/>
                                  <w:marTop w:val="0"/>
                                  <w:marBottom w:val="0"/>
                                  <w:divBdr>
                                    <w:top w:val="none" w:sz="0" w:space="0" w:color="auto"/>
                                    <w:left w:val="none" w:sz="0" w:space="0" w:color="auto"/>
                                    <w:bottom w:val="none" w:sz="0" w:space="0" w:color="auto"/>
                                    <w:right w:val="none" w:sz="0" w:space="0" w:color="auto"/>
                                  </w:divBdr>
                                  <w:divsChild>
                                    <w:div w:id="935556963">
                                      <w:marLeft w:val="0"/>
                                      <w:marRight w:val="0"/>
                                      <w:marTop w:val="0"/>
                                      <w:marBottom w:val="0"/>
                                      <w:divBdr>
                                        <w:top w:val="none" w:sz="0" w:space="0" w:color="auto"/>
                                        <w:left w:val="none" w:sz="0" w:space="0" w:color="auto"/>
                                        <w:bottom w:val="none" w:sz="0" w:space="0" w:color="auto"/>
                                        <w:right w:val="none" w:sz="0" w:space="0" w:color="auto"/>
                                      </w:divBdr>
                                      <w:divsChild>
                                        <w:div w:id="347634184">
                                          <w:marLeft w:val="0"/>
                                          <w:marRight w:val="0"/>
                                          <w:marTop w:val="0"/>
                                          <w:marBottom w:val="0"/>
                                          <w:divBdr>
                                            <w:top w:val="none" w:sz="0" w:space="0" w:color="auto"/>
                                            <w:left w:val="none" w:sz="0" w:space="0" w:color="auto"/>
                                            <w:bottom w:val="none" w:sz="0" w:space="0" w:color="auto"/>
                                            <w:right w:val="none" w:sz="0" w:space="0" w:color="auto"/>
                                          </w:divBdr>
                                          <w:divsChild>
                                            <w:div w:id="77459828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2324513">
          <w:marLeft w:val="0"/>
          <w:marRight w:val="0"/>
          <w:marTop w:val="0"/>
          <w:marBottom w:val="0"/>
          <w:divBdr>
            <w:top w:val="none" w:sz="0" w:space="0" w:color="auto"/>
            <w:left w:val="none" w:sz="0" w:space="0" w:color="auto"/>
            <w:bottom w:val="none" w:sz="0" w:space="0" w:color="auto"/>
            <w:right w:val="none" w:sz="0" w:space="0" w:color="auto"/>
          </w:divBdr>
          <w:divsChild>
            <w:div w:id="2072920237">
              <w:marLeft w:val="-120"/>
              <w:marRight w:val="-120"/>
              <w:marTop w:val="0"/>
              <w:marBottom w:val="0"/>
              <w:divBdr>
                <w:top w:val="none" w:sz="0" w:space="0" w:color="auto"/>
                <w:left w:val="none" w:sz="0" w:space="0" w:color="auto"/>
                <w:bottom w:val="none" w:sz="0" w:space="0" w:color="auto"/>
                <w:right w:val="none" w:sz="0" w:space="0" w:color="auto"/>
              </w:divBdr>
              <w:divsChild>
                <w:div w:id="1750882040">
                  <w:marLeft w:val="0"/>
                  <w:marRight w:val="0"/>
                  <w:marTop w:val="0"/>
                  <w:marBottom w:val="0"/>
                  <w:divBdr>
                    <w:top w:val="none" w:sz="0" w:space="0" w:color="auto"/>
                    <w:left w:val="none" w:sz="0" w:space="0" w:color="auto"/>
                    <w:bottom w:val="none" w:sz="0" w:space="0" w:color="auto"/>
                    <w:right w:val="none" w:sz="0" w:space="0" w:color="auto"/>
                  </w:divBdr>
                  <w:divsChild>
                    <w:div w:id="483551329">
                      <w:marLeft w:val="-120"/>
                      <w:marRight w:val="-120"/>
                      <w:marTop w:val="0"/>
                      <w:marBottom w:val="0"/>
                      <w:divBdr>
                        <w:top w:val="none" w:sz="0" w:space="0" w:color="auto"/>
                        <w:left w:val="none" w:sz="0" w:space="0" w:color="auto"/>
                        <w:bottom w:val="none" w:sz="0" w:space="0" w:color="auto"/>
                        <w:right w:val="none" w:sz="0" w:space="0" w:color="auto"/>
                      </w:divBdr>
                      <w:divsChild>
                        <w:div w:id="2115594178">
                          <w:marLeft w:val="0"/>
                          <w:marRight w:val="0"/>
                          <w:marTop w:val="0"/>
                          <w:marBottom w:val="0"/>
                          <w:divBdr>
                            <w:top w:val="none" w:sz="0" w:space="0" w:color="auto"/>
                            <w:left w:val="none" w:sz="0" w:space="0" w:color="auto"/>
                            <w:bottom w:val="none" w:sz="0" w:space="0" w:color="auto"/>
                            <w:right w:val="none" w:sz="0" w:space="0" w:color="auto"/>
                          </w:divBdr>
                          <w:divsChild>
                            <w:div w:id="709115221">
                              <w:marLeft w:val="0"/>
                              <w:marRight w:val="0"/>
                              <w:marTop w:val="0"/>
                              <w:marBottom w:val="0"/>
                              <w:divBdr>
                                <w:top w:val="none" w:sz="0" w:space="0" w:color="auto"/>
                                <w:left w:val="none" w:sz="0" w:space="0" w:color="auto"/>
                                <w:bottom w:val="none" w:sz="0" w:space="0" w:color="auto"/>
                                <w:right w:val="none" w:sz="0" w:space="0" w:color="auto"/>
                              </w:divBdr>
                              <w:divsChild>
                                <w:div w:id="784079695">
                                  <w:marLeft w:val="0"/>
                                  <w:marRight w:val="0"/>
                                  <w:marTop w:val="0"/>
                                  <w:marBottom w:val="0"/>
                                  <w:divBdr>
                                    <w:top w:val="none" w:sz="0" w:space="0" w:color="auto"/>
                                    <w:left w:val="none" w:sz="0" w:space="0" w:color="auto"/>
                                    <w:bottom w:val="none" w:sz="0" w:space="0" w:color="auto"/>
                                    <w:right w:val="none" w:sz="0" w:space="0" w:color="auto"/>
                                  </w:divBdr>
                                  <w:divsChild>
                                    <w:div w:id="1130130471">
                                      <w:marLeft w:val="0"/>
                                      <w:marRight w:val="0"/>
                                      <w:marTop w:val="0"/>
                                      <w:marBottom w:val="0"/>
                                      <w:divBdr>
                                        <w:top w:val="none" w:sz="0" w:space="0" w:color="auto"/>
                                        <w:left w:val="none" w:sz="0" w:space="0" w:color="auto"/>
                                        <w:bottom w:val="none" w:sz="0" w:space="0" w:color="auto"/>
                                        <w:right w:val="none" w:sz="0" w:space="0" w:color="auto"/>
                                      </w:divBdr>
                                      <w:divsChild>
                                        <w:div w:id="1742171636">
                                          <w:marLeft w:val="0"/>
                                          <w:marRight w:val="0"/>
                                          <w:marTop w:val="0"/>
                                          <w:marBottom w:val="0"/>
                                          <w:divBdr>
                                            <w:top w:val="none" w:sz="0" w:space="0" w:color="auto"/>
                                            <w:left w:val="none" w:sz="0" w:space="0" w:color="auto"/>
                                            <w:bottom w:val="none" w:sz="0" w:space="0" w:color="auto"/>
                                            <w:right w:val="none" w:sz="0" w:space="0" w:color="auto"/>
                                          </w:divBdr>
                                          <w:divsChild>
                                            <w:div w:id="128889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524487">
                          <w:marLeft w:val="0"/>
                          <w:marRight w:val="0"/>
                          <w:marTop w:val="0"/>
                          <w:marBottom w:val="0"/>
                          <w:divBdr>
                            <w:top w:val="none" w:sz="0" w:space="0" w:color="auto"/>
                            <w:left w:val="none" w:sz="0" w:space="0" w:color="auto"/>
                            <w:bottom w:val="none" w:sz="0" w:space="0" w:color="auto"/>
                            <w:right w:val="none" w:sz="0" w:space="0" w:color="auto"/>
                          </w:divBdr>
                          <w:divsChild>
                            <w:div w:id="945117127">
                              <w:marLeft w:val="0"/>
                              <w:marRight w:val="0"/>
                              <w:marTop w:val="0"/>
                              <w:marBottom w:val="0"/>
                              <w:divBdr>
                                <w:top w:val="none" w:sz="0" w:space="0" w:color="auto"/>
                                <w:left w:val="none" w:sz="0" w:space="0" w:color="auto"/>
                                <w:bottom w:val="none" w:sz="0" w:space="0" w:color="auto"/>
                                <w:right w:val="none" w:sz="0" w:space="0" w:color="auto"/>
                              </w:divBdr>
                              <w:divsChild>
                                <w:div w:id="236789547">
                                  <w:marLeft w:val="0"/>
                                  <w:marRight w:val="0"/>
                                  <w:marTop w:val="0"/>
                                  <w:marBottom w:val="0"/>
                                  <w:divBdr>
                                    <w:top w:val="none" w:sz="0" w:space="0" w:color="auto"/>
                                    <w:left w:val="none" w:sz="0" w:space="0" w:color="auto"/>
                                    <w:bottom w:val="none" w:sz="0" w:space="0" w:color="auto"/>
                                    <w:right w:val="none" w:sz="0" w:space="0" w:color="auto"/>
                                  </w:divBdr>
                                  <w:divsChild>
                                    <w:div w:id="775753199">
                                      <w:marLeft w:val="0"/>
                                      <w:marRight w:val="0"/>
                                      <w:marTop w:val="0"/>
                                      <w:marBottom w:val="0"/>
                                      <w:divBdr>
                                        <w:top w:val="none" w:sz="0" w:space="0" w:color="auto"/>
                                        <w:left w:val="none" w:sz="0" w:space="0" w:color="auto"/>
                                        <w:bottom w:val="none" w:sz="0" w:space="0" w:color="auto"/>
                                        <w:right w:val="none" w:sz="0" w:space="0" w:color="auto"/>
                                      </w:divBdr>
                                      <w:divsChild>
                                        <w:div w:id="389156452">
                                          <w:marLeft w:val="0"/>
                                          <w:marRight w:val="0"/>
                                          <w:marTop w:val="0"/>
                                          <w:marBottom w:val="0"/>
                                          <w:divBdr>
                                            <w:top w:val="none" w:sz="0" w:space="0" w:color="auto"/>
                                            <w:left w:val="none" w:sz="0" w:space="0" w:color="auto"/>
                                            <w:bottom w:val="none" w:sz="0" w:space="0" w:color="auto"/>
                                            <w:right w:val="none" w:sz="0" w:space="0" w:color="auto"/>
                                          </w:divBdr>
                                          <w:divsChild>
                                            <w:div w:id="1103889078">
                                              <w:marLeft w:val="0"/>
                                              <w:marRight w:val="0"/>
                                              <w:marTop w:val="0"/>
                                              <w:marBottom w:val="0"/>
                                              <w:divBdr>
                                                <w:top w:val="none" w:sz="0" w:space="0" w:color="auto"/>
                                                <w:left w:val="none" w:sz="0" w:space="0" w:color="auto"/>
                                                <w:bottom w:val="none" w:sz="0" w:space="0" w:color="auto"/>
                                                <w:right w:val="none" w:sz="0" w:space="0" w:color="auto"/>
                                              </w:divBdr>
                                              <w:divsChild>
                                                <w:div w:id="73670911">
                                                  <w:marLeft w:val="-60"/>
                                                  <w:marRight w:val="0"/>
                                                  <w:marTop w:val="0"/>
                                                  <w:marBottom w:val="240"/>
                                                  <w:divBdr>
                                                    <w:top w:val="none" w:sz="0" w:space="0" w:color="auto"/>
                                                    <w:left w:val="none" w:sz="0" w:space="0" w:color="auto"/>
                                                    <w:bottom w:val="none" w:sz="0" w:space="0" w:color="auto"/>
                                                    <w:right w:val="none" w:sz="0" w:space="0" w:color="auto"/>
                                                  </w:divBdr>
                                                  <w:divsChild>
                                                    <w:div w:id="683096882">
                                                      <w:marLeft w:val="0"/>
                                                      <w:marRight w:val="0"/>
                                                      <w:marTop w:val="0"/>
                                                      <w:marBottom w:val="0"/>
                                                      <w:divBdr>
                                                        <w:top w:val="none" w:sz="0" w:space="0" w:color="auto"/>
                                                        <w:left w:val="none" w:sz="0" w:space="0" w:color="auto"/>
                                                        <w:bottom w:val="none" w:sz="0" w:space="0" w:color="auto"/>
                                                        <w:right w:val="none" w:sz="0" w:space="0" w:color="auto"/>
                                                      </w:divBdr>
                                                      <w:divsChild>
                                                        <w:div w:id="725758647">
                                                          <w:marLeft w:val="0"/>
                                                          <w:marRight w:val="0"/>
                                                          <w:marTop w:val="0"/>
                                                          <w:marBottom w:val="0"/>
                                                          <w:divBdr>
                                                            <w:top w:val="none" w:sz="0" w:space="0" w:color="auto"/>
                                                            <w:left w:val="none" w:sz="0" w:space="0" w:color="auto"/>
                                                            <w:bottom w:val="none" w:sz="0" w:space="0" w:color="auto"/>
                                                            <w:right w:val="none" w:sz="0" w:space="0" w:color="auto"/>
                                                          </w:divBdr>
                                                        </w:div>
                                                      </w:divsChild>
                                                    </w:div>
                                                    <w:div w:id="1095175575">
                                                      <w:marLeft w:val="0"/>
                                                      <w:marRight w:val="0"/>
                                                      <w:marTop w:val="0"/>
                                                      <w:marBottom w:val="0"/>
                                                      <w:divBdr>
                                                        <w:top w:val="none" w:sz="0" w:space="0" w:color="auto"/>
                                                        <w:left w:val="none" w:sz="0" w:space="0" w:color="auto"/>
                                                        <w:bottom w:val="none" w:sz="0" w:space="0" w:color="auto"/>
                                                        <w:right w:val="none" w:sz="0" w:space="0" w:color="auto"/>
                                                      </w:divBdr>
                                                      <w:divsChild>
                                                        <w:div w:id="37974232">
                                                          <w:marLeft w:val="0"/>
                                                          <w:marRight w:val="0"/>
                                                          <w:marTop w:val="0"/>
                                                          <w:marBottom w:val="0"/>
                                                          <w:divBdr>
                                                            <w:top w:val="none" w:sz="0" w:space="0" w:color="auto"/>
                                                            <w:left w:val="none" w:sz="0" w:space="0" w:color="auto"/>
                                                            <w:bottom w:val="none" w:sz="0" w:space="0" w:color="auto"/>
                                                            <w:right w:val="none" w:sz="0" w:space="0" w:color="auto"/>
                                                          </w:divBdr>
                                                        </w:div>
                                                      </w:divsChild>
                                                    </w:div>
                                                    <w:div w:id="1898272364">
                                                      <w:marLeft w:val="0"/>
                                                      <w:marRight w:val="0"/>
                                                      <w:marTop w:val="0"/>
                                                      <w:marBottom w:val="0"/>
                                                      <w:divBdr>
                                                        <w:top w:val="none" w:sz="0" w:space="0" w:color="auto"/>
                                                        <w:left w:val="none" w:sz="0" w:space="0" w:color="auto"/>
                                                        <w:bottom w:val="none" w:sz="0" w:space="0" w:color="auto"/>
                                                        <w:right w:val="none" w:sz="0" w:space="0" w:color="auto"/>
                                                      </w:divBdr>
                                                      <w:divsChild>
                                                        <w:div w:id="201688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324773">
                                                  <w:marLeft w:val="-60"/>
                                                  <w:marRight w:val="0"/>
                                                  <w:marTop w:val="0"/>
                                                  <w:marBottom w:val="240"/>
                                                  <w:divBdr>
                                                    <w:top w:val="none" w:sz="0" w:space="0" w:color="auto"/>
                                                    <w:left w:val="none" w:sz="0" w:space="0" w:color="auto"/>
                                                    <w:bottom w:val="none" w:sz="0" w:space="0" w:color="auto"/>
                                                    <w:right w:val="none" w:sz="0" w:space="0" w:color="auto"/>
                                                  </w:divBdr>
                                                  <w:divsChild>
                                                    <w:div w:id="285045597">
                                                      <w:marLeft w:val="0"/>
                                                      <w:marRight w:val="0"/>
                                                      <w:marTop w:val="0"/>
                                                      <w:marBottom w:val="0"/>
                                                      <w:divBdr>
                                                        <w:top w:val="none" w:sz="0" w:space="0" w:color="auto"/>
                                                        <w:left w:val="none" w:sz="0" w:space="0" w:color="auto"/>
                                                        <w:bottom w:val="none" w:sz="0" w:space="0" w:color="auto"/>
                                                        <w:right w:val="none" w:sz="0" w:space="0" w:color="auto"/>
                                                      </w:divBdr>
                                                      <w:divsChild>
                                                        <w:div w:id="415053915">
                                                          <w:marLeft w:val="0"/>
                                                          <w:marRight w:val="0"/>
                                                          <w:marTop w:val="0"/>
                                                          <w:marBottom w:val="0"/>
                                                          <w:divBdr>
                                                            <w:top w:val="none" w:sz="0" w:space="0" w:color="auto"/>
                                                            <w:left w:val="none" w:sz="0" w:space="0" w:color="auto"/>
                                                            <w:bottom w:val="none" w:sz="0" w:space="0" w:color="auto"/>
                                                            <w:right w:val="none" w:sz="0" w:space="0" w:color="auto"/>
                                                          </w:divBdr>
                                                        </w:div>
                                                      </w:divsChild>
                                                    </w:div>
                                                    <w:div w:id="315766648">
                                                      <w:marLeft w:val="0"/>
                                                      <w:marRight w:val="0"/>
                                                      <w:marTop w:val="0"/>
                                                      <w:marBottom w:val="0"/>
                                                      <w:divBdr>
                                                        <w:top w:val="none" w:sz="0" w:space="0" w:color="auto"/>
                                                        <w:left w:val="none" w:sz="0" w:space="0" w:color="auto"/>
                                                        <w:bottom w:val="none" w:sz="0" w:space="0" w:color="auto"/>
                                                        <w:right w:val="none" w:sz="0" w:space="0" w:color="auto"/>
                                                      </w:divBdr>
                                                      <w:divsChild>
                                                        <w:div w:id="2105613514">
                                                          <w:marLeft w:val="0"/>
                                                          <w:marRight w:val="0"/>
                                                          <w:marTop w:val="0"/>
                                                          <w:marBottom w:val="0"/>
                                                          <w:divBdr>
                                                            <w:top w:val="none" w:sz="0" w:space="0" w:color="auto"/>
                                                            <w:left w:val="none" w:sz="0" w:space="0" w:color="auto"/>
                                                            <w:bottom w:val="none" w:sz="0" w:space="0" w:color="auto"/>
                                                            <w:right w:val="none" w:sz="0" w:space="0" w:color="auto"/>
                                                          </w:divBdr>
                                                        </w:div>
                                                      </w:divsChild>
                                                    </w:div>
                                                    <w:div w:id="615406656">
                                                      <w:marLeft w:val="0"/>
                                                      <w:marRight w:val="0"/>
                                                      <w:marTop w:val="0"/>
                                                      <w:marBottom w:val="0"/>
                                                      <w:divBdr>
                                                        <w:top w:val="none" w:sz="0" w:space="0" w:color="auto"/>
                                                        <w:left w:val="none" w:sz="0" w:space="0" w:color="auto"/>
                                                        <w:bottom w:val="none" w:sz="0" w:space="0" w:color="auto"/>
                                                        <w:right w:val="none" w:sz="0" w:space="0" w:color="auto"/>
                                                      </w:divBdr>
                                                      <w:divsChild>
                                                        <w:div w:id="15498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5842">
                                                  <w:marLeft w:val="-60"/>
                                                  <w:marRight w:val="0"/>
                                                  <w:marTop w:val="0"/>
                                                  <w:marBottom w:val="240"/>
                                                  <w:divBdr>
                                                    <w:top w:val="none" w:sz="0" w:space="0" w:color="auto"/>
                                                    <w:left w:val="none" w:sz="0" w:space="0" w:color="auto"/>
                                                    <w:bottom w:val="none" w:sz="0" w:space="0" w:color="auto"/>
                                                    <w:right w:val="none" w:sz="0" w:space="0" w:color="auto"/>
                                                  </w:divBdr>
                                                  <w:divsChild>
                                                    <w:div w:id="1189031185">
                                                      <w:marLeft w:val="0"/>
                                                      <w:marRight w:val="0"/>
                                                      <w:marTop w:val="0"/>
                                                      <w:marBottom w:val="0"/>
                                                      <w:divBdr>
                                                        <w:top w:val="none" w:sz="0" w:space="0" w:color="auto"/>
                                                        <w:left w:val="none" w:sz="0" w:space="0" w:color="auto"/>
                                                        <w:bottom w:val="none" w:sz="0" w:space="0" w:color="auto"/>
                                                        <w:right w:val="none" w:sz="0" w:space="0" w:color="auto"/>
                                                      </w:divBdr>
                                                      <w:divsChild>
                                                        <w:div w:id="245575195">
                                                          <w:marLeft w:val="0"/>
                                                          <w:marRight w:val="0"/>
                                                          <w:marTop w:val="0"/>
                                                          <w:marBottom w:val="0"/>
                                                          <w:divBdr>
                                                            <w:top w:val="none" w:sz="0" w:space="0" w:color="auto"/>
                                                            <w:left w:val="none" w:sz="0" w:space="0" w:color="auto"/>
                                                            <w:bottom w:val="none" w:sz="0" w:space="0" w:color="auto"/>
                                                            <w:right w:val="none" w:sz="0" w:space="0" w:color="auto"/>
                                                          </w:divBdr>
                                                        </w:div>
                                                      </w:divsChild>
                                                    </w:div>
                                                    <w:div w:id="1440755536">
                                                      <w:marLeft w:val="0"/>
                                                      <w:marRight w:val="0"/>
                                                      <w:marTop w:val="0"/>
                                                      <w:marBottom w:val="0"/>
                                                      <w:divBdr>
                                                        <w:top w:val="none" w:sz="0" w:space="0" w:color="auto"/>
                                                        <w:left w:val="none" w:sz="0" w:space="0" w:color="auto"/>
                                                        <w:bottom w:val="none" w:sz="0" w:space="0" w:color="auto"/>
                                                        <w:right w:val="none" w:sz="0" w:space="0" w:color="auto"/>
                                                      </w:divBdr>
                                                      <w:divsChild>
                                                        <w:div w:id="972756295">
                                                          <w:marLeft w:val="0"/>
                                                          <w:marRight w:val="0"/>
                                                          <w:marTop w:val="0"/>
                                                          <w:marBottom w:val="0"/>
                                                          <w:divBdr>
                                                            <w:top w:val="none" w:sz="0" w:space="0" w:color="auto"/>
                                                            <w:left w:val="none" w:sz="0" w:space="0" w:color="auto"/>
                                                            <w:bottom w:val="none" w:sz="0" w:space="0" w:color="auto"/>
                                                            <w:right w:val="none" w:sz="0" w:space="0" w:color="auto"/>
                                                          </w:divBdr>
                                                        </w:div>
                                                      </w:divsChild>
                                                    </w:div>
                                                    <w:div w:id="1773427580">
                                                      <w:marLeft w:val="0"/>
                                                      <w:marRight w:val="0"/>
                                                      <w:marTop w:val="0"/>
                                                      <w:marBottom w:val="0"/>
                                                      <w:divBdr>
                                                        <w:top w:val="none" w:sz="0" w:space="0" w:color="auto"/>
                                                        <w:left w:val="none" w:sz="0" w:space="0" w:color="auto"/>
                                                        <w:bottom w:val="none" w:sz="0" w:space="0" w:color="auto"/>
                                                        <w:right w:val="none" w:sz="0" w:space="0" w:color="auto"/>
                                                      </w:divBdr>
                                                      <w:divsChild>
                                                        <w:div w:id="174155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5410">
                                                  <w:marLeft w:val="-60"/>
                                                  <w:marRight w:val="0"/>
                                                  <w:marTop w:val="0"/>
                                                  <w:marBottom w:val="240"/>
                                                  <w:divBdr>
                                                    <w:top w:val="none" w:sz="0" w:space="0" w:color="auto"/>
                                                    <w:left w:val="none" w:sz="0" w:space="0" w:color="auto"/>
                                                    <w:bottom w:val="none" w:sz="0" w:space="0" w:color="auto"/>
                                                    <w:right w:val="none" w:sz="0" w:space="0" w:color="auto"/>
                                                  </w:divBdr>
                                                  <w:divsChild>
                                                    <w:div w:id="542982191">
                                                      <w:marLeft w:val="0"/>
                                                      <w:marRight w:val="0"/>
                                                      <w:marTop w:val="0"/>
                                                      <w:marBottom w:val="0"/>
                                                      <w:divBdr>
                                                        <w:top w:val="none" w:sz="0" w:space="0" w:color="auto"/>
                                                        <w:left w:val="none" w:sz="0" w:space="0" w:color="auto"/>
                                                        <w:bottom w:val="none" w:sz="0" w:space="0" w:color="auto"/>
                                                        <w:right w:val="none" w:sz="0" w:space="0" w:color="auto"/>
                                                      </w:divBdr>
                                                      <w:divsChild>
                                                        <w:div w:id="771823788">
                                                          <w:marLeft w:val="0"/>
                                                          <w:marRight w:val="0"/>
                                                          <w:marTop w:val="0"/>
                                                          <w:marBottom w:val="0"/>
                                                          <w:divBdr>
                                                            <w:top w:val="none" w:sz="0" w:space="0" w:color="auto"/>
                                                            <w:left w:val="none" w:sz="0" w:space="0" w:color="auto"/>
                                                            <w:bottom w:val="none" w:sz="0" w:space="0" w:color="auto"/>
                                                            <w:right w:val="none" w:sz="0" w:space="0" w:color="auto"/>
                                                          </w:divBdr>
                                                        </w:div>
                                                      </w:divsChild>
                                                    </w:div>
                                                    <w:div w:id="1099640990">
                                                      <w:marLeft w:val="0"/>
                                                      <w:marRight w:val="0"/>
                                                      <w:marTop w:val="0"/>
                                                      <w:marBottom w:val="0"/>
                                                      <w:divBdr>
                                                        <w:top w:val="none" w:sz="0" w:space="0" w:color="auto"/>
                                                        <w:left w:val="none" w:sz="0" w:space="0" w:color="auto"/>
                                                        <w:bottom w:val="none" w:sz="0" w:space="0" w:color="auto"/>
                                                        <w:right w:val="none" w:sz="0" w:space="0" w:color="auto"/>
                                                      </w:divBdr>
                                                      <w:divsChild>
                                                        <w:div w:id="2065833998">
                                                          <w:marLeft w:val="0"/>
                                                          <w:marRight w:val="0"/>
                                                          <w:marTop w:val="0"/>
                                                          <w:marBottom w:val="0"/>
                                                          <w:divBdr>
                                                            <w:top w:val="none" w:sz="0" w:space="0" w:color="auto"/>
                                                            <w:left w:val="none" w:sz="0" w:space="0" w:color="auto"/>
                                                            <w:bottom w:val="none" w:sz="0" w:space="0" w:color="auto"/>
                                                            <w:right w:val="none" w:sz="0" w:space="0" w:color="auto"/>
                                                          </w:divBdr>
                                                        </w:div>
                                                      </w:divsChild>
                                                    </w:div>
                                                    <w:div w:id="1607499666">
                                                      <w:marLeft w:val="0"/>
                                                      <w:marRight w:val="0"/>
                                                      <w:marTop w:val="0"/>
                                                      <w:marBottom w:val="0"/>
                                                      <w:divBdr>
                                                        <w:top w:val="none" w:sz="0" w:space="0" w:color="auto"/>
                                                        <w:left w:val="none" w:sz="0" w:space="0" w:color="auto"/>
                                                        <w:bottom w:val="none" w:sz="0" w:space="0" w:color="auto"/>
                                                        <w:right w:val="none" w:sz="0" w:space="0" w:color="auto"/>
                                                      </w:divBdr>
                                                      <w:divsChild>
                                                        <w:div w:id="178580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094923">
                                                  <w:marLeft w:val="-60"/>
                                                  <w:marRight w:val="0"/>
                                                  <w:marTop w:val="0"/>
                                                  <w:marBottom w:val="240"/>
                                                  <w:divBdr>
                                                    <w:top w:val="none" w:sz="0" w:space="0" w:color="auto"/>
                                                    <w:left w:val="none" w:sz="0" w:space="0" w:color="auto"/>
                                                    <w:bottom w:val="none" w:sz="0" w:space="0" w:color="auto"/>
                                                    <w:right w:val="none" w:sz="0" w:space="0" w:color="auto"/>
                                                  </w:divBdr>
                                                  <w:divsChild>
                                                    <w:div w:id="396250815">
                                                      <w:marLeft w:val="0"/>
                                                      <w:marRight w:val="0"/>
                                                      <w:marTop w:val="0"/>
                                                      <w:marBottom w:val="0"/>
                                                      <w:divBdr>
                                                        <w:top w:val="none" w:sz="0" w:space="0" w:color="auto"/>
                                                        <w:left w:val="none" w:sz="0" w:space="0" w:color="auto"/>
                                                        <w:bottom w:val="none" w:sz="0" w:space="0" w:color="auto"/>
                                                        <w:right w:val="none" w:sz="0" w:space="0" w:color="auto"/>
                                                      </w:divBdr>
                                                      <w:divsChild>
                                                        <w:div w:id="1279219195">
                                                          <w:marLeft w:val="0"/>
                                                          <w:marRight w:val="0"/>
                                                          <w:marTop w:val="0"/>
                                                          <w:marBottom w:val="0"/>
                                                          <w:divBdr>
                                                            <w:top w:val="none" w:sz="0" w:space="0" w:color="auto"/>
                                                            <w:left w:val="none" w:sz="0" w:space="0" w:color="auto"/>
                                                            <w:bottom w:val="none" w:sz="0" w:space="0" w:color="auto"/>
                                                            <w:right w:val="none" w:sz="0" w:space="0" w:color="auto"/>
                                                          </w:divBdr>
                                                        </w:div>
                                                      </w:divsChild>
                                                    </w:div>
                                                    <w:div w:id="1615405529">
                                                      <w:marLeft w:val="0"/>
                                                      <w:marRight w:val="0"/>
                                                      <w:marTop w:val="0"/>
                                                      <w:marBottom w:val="0"/>
                                                      <w:divBdr>
                                                        <w:top w:val="none" w:sz="0" w:space="0" w:color="auto"/>
                                                        <w:left w:val="none" w:sz="0" w:space="0" w:color="auto"/>
                                                        <w:bottom w:val="none" w:sz="0" w:space="0" w:color="auto"/>
                                                        <w:right w:val="none" w:sz="0" w:space="0" w:color="auto"/>
                                                      </w:divBdr>
                                                      <w:divsChild>
                                                        <w:div w:id="1154033546">
                                                          <w:marLeft w:val="0"/>
                                                          <w:marRight w:val="0"/>
                                                          <w:marTop w:val="0"/>
                                                          <w:marBottom w:val="0"/>
                                                          <w:divBdr>
                                                            <w:top w:val="none" w:sz="0" w:space="0" w:color="auto"/>
                                                            <w:left w:val="none" w:sz="0" w:space="0" w:color="auto"/>
                                                            <w:bottom w:val="none" w:sz="0" w:space="0" w:color="auto"/>
                                                            <w:right w:val="none" w:sz="0" w:space="0" w:color="auto"/>
                                                          </w:divBdr>
                                                        </w:div>
                                                      </w:divsChild>
                                                    </w:div>
                                                    <w:div w:id="1635863359">
                                                      <w:marLeft w:val="0"/>
                                                      <w:marRight w:val="0"/>
                                                      <w:marTop w:val="0"/>
                                                      <w:marBottom w:val="0"/>
                                                      <w:divBdr>
                                                        <w:top w:val="none" w:sz="0" w:space="0" w:color="auto"/>
                                                        <w:left w:val="none" w:sz="0" w:space="0" w:color="auto"/>
                                                        <w:bottom w:val="none" w:sz="0" w:space="0" w:color="auto"/>
                                                        <w:right w:val="none" w:sz="0" w:space="0" w:color="auto"/>
                                                      </w:divBdr>
                                                      <w:divsChild>
                                                        <w:div w:id="33399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364454">
                                                  <w:marLeft w:val="-60"/>
                                                  <w:marRight w:val="0"/>
                                                  <w:marTop w:val="0"/>
                                                  <w:marBottom w:val="240"/>
                                                  <w:divBdr>
                                                    <w:top w:val="none" w:sz="0" w:space="0" w:color="auto"/>
                                                    <w:left w:val="none" w:sz="0" w:space="0" w:color="auto"/>
                                                    <w:bottom w:val="none" w:sz="0" w:space="0" w:color="auto"/>
                                                    <w:right w:val="none" w:sz="0" w:space="0" w:color="auto"/>
                                                  </w:divBdr>
                                                  <w:divsChild>
                                                    <w:div w:id="534930812">
                                                      <w:marLeft w:val="0"/>
                                                      <w:marRight w:val="0"/>
                                                      <w:marTop w:val="0"/>
                                                      <w:marBottom w:val="0"/>
                                                      <w:divBdr>
                                                        <w:top w:val="none" w:sz="0" w:space="0" w:color="auto"/>
                                                        <w:left w:val="none" w:sz="0" w:space="0" w:color="auto"/>
                                                        <w:bottom w:val="none" w:sz="0" w:space="0" w:color="auto"/>
                                                        <w:right w:val="none" w:sz="0" w:space="0" w:color="auto"/>
                                                      </w:divBdr>
                                                      <w:divsChild>
                                                        <w:div w:id="348020343">
                                                          <w:marLeft w:val="0"/>
                                                          <w:marRight w:val="0"/>
                                                          <w:marTop w:val="0"/>
                                                          <w:marBottom w:val="0"/>
                                                          <w:divBdr>
                                                            <w:top w:val="none" w:sz="0" w:space="0" w:color="auto"/>
                                                            <w:left w:val="none" w:sz="0" w:space="0" w:color="auto"/>
                                                            <w:bottom w:val="none" w:sz="0" w:space="0" w:color="auto"/>
                                                            <w:right w:val="none" w:sz="0" w:space="0" w:color="auto"/>
                                                          </w:divBdr>
                                                        </w:div>
                                                      </w:divsChild>
                                                    </w:div>
                                                    <w:div w:id="922106584">
                                                      <w:marLeft w:val="0"/>
                                                      <w:marRight w:val="0"/>
                                                      <w:marTop w:val="0"/>
                                                      <w:marBottom w:val="0"/>
                                                      <w:divBdr>
                                                        <w:top w:val="none" w:sz="0" w:space="0" w:color="auto"/>
                                                        <w:left w:val="none" w:sz="0" w:space="0" w:color="auto"/>
                                                        <w:bottom w:val="none" w:sz="0" w:space="0" w:color="auto"/>
                                                        <w:right w:val="none" w:sz="0" w:space="0" w:color="auto"/>
                                                      </w:divBdr>
                                                      <w:divsChild>
                                                        <w:div w:id="568080559">
                                                          <w:marLeft w:val="0"/>
                                                          <w:marRight w:val="0"/>
                                                          <w:marTop w:val="0"/>
                                                          <w:marBottom w:val="0"/>
                                                          <w:divBdr>
                                                            <w:top w:val="none" w:sz="0" w:space="0" w:color="auto"/>
                                                            <w:left w:val="none" w:sz="0" w:space="0" w:color="auto"/>
                                                            <w:bottom w:val="none" w:sz="0" w:space="0" w:color="auto"/>
                                                            <w:right w:val="none" w:sz="0" w:space="0" w:color="auto"/>
                                                          </w:divBdr>
                                                        </w:div>
                                                      </w:divsChild>
                                                    </w:div>
                                                    <w:div w:id="1883319660">
                                                      <w:marLeft w:val="0"/>
                                                      <w:marRight w:val="0"/>
                                                      <w:marTop w:val="0"/>
                                                      <w:marBottom w:val="0"/>
                                                      <w:divBdr>
                                                        <w:top w:val="none" w:sz="0" w:space="0" w:color="auto"/>
                                                        <w:left w:val="none" w:sz="0" w:space="0" w:color="auto"/>
                                                        <w:bottom w:val="none" w:sz="0" w:space="0" w:color="auto"/>
                                                        <w:right w:val="none" w:sz="0" w:space="0" w:color="auto"/>
                                                      </w:divBdr>
                                                      <w:divsChild>
                                                        <w:div w:id="208610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82584">
                                                  <w:marLeft w:val="-60"/>
                                                  <w:marRight w:val="0"/>
                                                  <w:marTop w:val="0"/>
                                                  <w:marBottom w:val="0"/>
                                                  <w:divBdr>
                                                    <w:top w:val="none" w:sz="0" w:space="0" w:color="auto"/>
                                                    <w:left w:val="none" w:sz="0" w:space="0" w:color="auto"/>
                                                    <w:bottom w:val="none" w:sz="0" w:space="0" w:color="auto"/>
                                                    <w:right w:val="none" w:sz="0" w:space="0" w:color="auto"/>
                                                  </w:divBdr>
                                                  <w:divsChild>
                                                    <w:div w:id="779759457">
                                                      <w:marLeft w:val="0"/>
                                                      <w:marRight w:val="0"/>
                                                      <w:marTop w:val="0"/>
                                                      <w:marBottom w:val="0"/>
                                                      <w:divBdr>
                                                        <w:top w:val="none" w:sz="0" w:space="0" w:color="auto"/>
                                                        <w:left w:val="none" w:sz="0" w:space="0" w:color="auto"/>
                                                        <w:bottom w:val="none" w:sz="0" w:space="0" w:color="auto"/>
                                                        <w:right w:val="none" w:sz="0" w:space="0" w:color="auto"/>
                                                      </w:divBdr>
                                                      <w:divsChild>
                                                        <w:div w:id="557984735">
                                                          <w:marLeft w:val="0"/>
                                                          <w:marRight w:val="0"/>
                                                          <w:marTop w:val="0"/>
                                                          <w:marBottom w:val="0"/>
                                                          <w:divBdr>
                                                            <w:top w:val="none" w:sz="0" w:space="0" w:color="auto"/>
                                                            <w:left w:val="none" w:sz="0" w:space="0" w:color="auto"/>
                                                            <w:bottom w:val="none" w:sz="0" w:space="0" w:color="auto"/>
                                                            <w:right w:val="none" w:sz="0" w:space="0" w:color="auto"/>
                                                          </w:divBdr>
                                                        </w:div>
                                                      </w:divsChild>
                                                    </w:div>
                                                    <w:div w:id="807625993">
                                                      <w:marLeft w:val="0"/>
                                                      <w:marRight w:val="0"/>
                                                      <w:marTop w:val="0"/>
                                                      <w:marBottom w:val="0"/>
                                                      <w:divBdr>
                                                        <w:top w:val="none" w:sz="0" w:space="0" w:color="auto"/>
                                                        <w:left w:val="none" w:sz="0" w:space="0" w:color="auto"/>
                                                        <w:bottom w:val="none" w:sz="0" w:space="0" w:color="auto"/>
                                                        <w:right w:val="none" w:sz="0" w:space="0" w:color="auto"/>
                                                      </w:divBdr>
                                                      <w:divsChild>
                                                        <w:div w:id="1880045243">
                                                          <w:marLeft w:val="0"/>
                                                          <w:marRight w:val="0"/>
                                                          <w:marTop w:val="0"/>
                                                          <w:marBottom w:val="0"/>
                                                          <w:divBdr>
                                                            <w:top w:val="none" w:sz="0" w:space="0" w:color="auto"/>
                                                            <w:left w:val="none" w:sz="0" w:space="0" w:color="auto"/>
                                                            <w:bottom w:val="none" w:sz="0" w:space="0" w:color="auto"/>
                                                            <w:right w:val="none" w:sz="0" w:space="0" w:color="auto"/>
                                                          </w:divBdr>
                                                        </w:div>
                                                      </w:divsChild>
                                                    </w:div>
                                                    <w:div w:id="1242720706">
                                                      <w:marLeft w:val="0"/>
                                                      <w:marRight w:val="0"/>
                                                      <w:marTop w:val="0"/>
                                                      <w:marBottom w:val="0"/>
                                                      <w:divBdr>
                                                        <w:top w:val="none" w:sz="0" w:space="0" w:color="auto"/>
                                                        <w:left w:val="none" w:sz="0" w:space="0" w:color="auto"/>
                                                        <w:bottom w:val="none" w:sz="0" w:space="0" w:color="auto"/>
                                                        <w:right w:val="none" w:sz="0" w:space="0" w:color="auto"/>
                                                      </w:divBdr>
                                                      <w:divsChild>
                                                        <w:div w:id="58911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960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tat.gov.ru/" TargetMode="External"/><Relationship Id="rId13" Type="http://schemas.openxmlformats.org/officeDocument/2006/relationships/hyperlink" Target="http://www.finansy.ru/" TargetMode="External"/><Relationship Id="rId18"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bertarium.ru/library" TargetMode="External"/><Relationship Id="rId17" Type="http://schemas.openxmlformats.org/officeDocument/2006/relationships/hyperlink" Target="http://minfin.rine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udgetrf.ru" TargetMode="External"/><Relationship Id="rId20" Type="http://schemas.openxmlformats.org/officeDocument/2006/relationships/hyperlink" Target="http://ru.wikipedia.org/wiki/Wiki"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bc.ru" TargetMode="External"/><Relationship Id="rId23" Type="http://schemas.openxmlformats.org/officeDocument/2006/relationships/footer" Target="footer1.xml"/><Relationship Id="rId10" Type="http://schemas.openxmlformats.org/officeDocument/2006/relationships/hyperlink" Target="http://www.mecex.ru/"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nobel.se/economics/laureates" TargetMode="External"/><Relationship Id="rId22" Type="http://schemas.openxmlformats.org/officeDocument/2006/relationships/header" Target="header2.xml"/><Relationship Id="rId30"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7B0F3-4B4D-4968-95D3-27297A10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49</Pages>
  <Words>15565</Words>
  <Characters>88721</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104078</CharactersWithSpaces>
  <SharedDoc>false</SharedDoc>
  <HLinks>
    <vt:vector size="180" baseType="variant">
      <vt:variant>
        <vt:i4>1310791</vt:i4>
      </vt:variant>
      <vt:variant>
        <vt:i4>111</vt:i4>
      </vt:variant>
      <vt:variant>
        <vt:i4>0</vt:i4>
      </vt:variant>
      <vt:variant>
        <vt:i4>5</vt:i4>
      </vt:variant>
      <vt:variant>
        <vt:lpwstr>http://ru.wikipedia.org/wiki/Wiki</vt:lpwstr>
      </vt:variant>
      <vt:variant>
        <vt:lpwstr/>
      </vt:variant>
      <vt:variant>
        <vt:i4>5308498</vt:i4>
      </vt:variant>
      <vt:variant>
        <vt:i4>108</vt:i4>
      </vt:variant>
      <vt:variant>
        <vt:i4>0</vt:i4>
      </vt:variant>
      <vt:variant>
        <vt:i4>5</vt:i4>
      </vt:variant>
      <vt:variant>
        <vt:lpwstr>https://urait.ru/</vt:lpwstr>
      </vt:variant>
      <vt:variant>
        <vt:lpwstr/>
      </vt:variant>
      <vt:variant>
        <vt:i4>983071</vt:i4>
      </vt:variant>
      <vt:variant>
        <vt:i4>105</vt:i4>
      </vt:variant>
      <vt:variant>
        <vt:i4>0</vt:i4>
      </vt:variant>
      <vt:variant>
        <vt:i4>5</vt:i4>
      </vt:variant>
      <vt:variant>
        <vt:lpwstr>http://biblioclub.ru/</vt:lpwstr>
      </vt:variant>
      <vt:variant>
        <vt:lpwstr/>
      </vt:variant>
      <vt:variant>
        <vt:i4>3670130</vt:i4>
      </vt:variant>
      <vt:variant>
        <vt:i4>102</vt:i4>
      </vt:variant>
      <vt:variant>
        <vt:i4>0</vt:i4>
      </vt:variant>
      <vt:variant>
        <vt:i4>5</vt:i4>
      </vt:variant>
      <vt:variant>
        <vt:lpwstr>http://minfin.rinet.ru/</vt:lpwstr>
      </vt:variant>
      <vt:variant>
        <vt:lpwstr/>
      </vt:variant>
      <vt:variant>
        <vt:i4>6357026</vt:i4>
      </vt:variant>
      <vt:variant>
        <vt:i4>99</vt:i4>
      </vt:variant>
      <vt:variant>
        <vt:i4>0</vt:i4>
      </vt:variant>
      <vt:variant>
        <vt:i4>5</vt:i4>
      </vt:variant>
      <vt:variant>
        <vt:lpwstr>http://www.budgetrf.ru/</vt:lpwstr>
      </vt:variant>
      <vt:variant>
        <vt:lpwstr/>
      </vt:variant>
      <vt:variant>
        <vt:i4>6750313</vt:i4>
      </vt:variant>
      <vt:variant>
        <vt:i4>96</vt:i4>
      </vt:variant>
      <vt:variant>
        <vt:i4>0</vt:i4>
      </vt:variant>
      <vt:variant>
        <vt:i4>5</vt:i4>
      </vt:variant>
      <vt:variant>
        <vt:lpwstr>http://www.rbc.ru/</vt:lpwstr>
      </vt:variant>
      <vt:variant>
        <vt:lpwstr/>
      </vt:variant>
      <vt:variant>
        <vt:i4>2883686</vt:i4>
      </vt:variant>
      <vt:variant>
        <vt:i4>93</vt:i4>
      </vt:variant>
      <vt:variant>
        <vt:i4>0</vt:i4>
      </vt:variant>
      <vt:variant>
        <vt:i4>5</vt:i4>
      </vt:variant>
      <vt:variant>
        <vt:lpwstr>http://www.nobel.se/economics/laureates</vt:lpwstr>
      </vt:variant>
      <vt:variant>
        <vt:lpwstr/>
      </vt:variant>
      <vt:variant>
        <vt:i4>6881392</vt:i4>
      </vt:variant>
      <vt:variant>
        <vt:i4>90</vt:i4>
      </vt:variant>
      <vt:variant>
        <vt:i4>0</vt:i4>
      </vt:variant>
      <vt:variant>
        <vt:i4>5</vt:i4>
      </vt:variant>
      <vt:variant>
        <vt:lpwstr>http://www.finansy.ru/</vt:lpwstr>
      </vt:variant>
      <vt:variant>
        <vt:lpwstr/>
      </vt:variant>
      <vt:variant>
        <vt:i4>393243</vt:i4>
      </vt:variant>
      <vt:variant>
        <vt:i4>87</vt:i4>
      </vt:variant>
      <vt:variant>
        <vt:i4>0</vt:i4>
      </vt:variant>
      <vt:variant>
        <vt:i4>5</vt:i4>
      </vt:variant>
      <vt:variant>
        <vt:lpwstr>http://www.libertarium.ru/library</vt:lpwstr>
      </vt:variant>
      <vt:variant>
        <vt:lpwstr/>
      </vt:variant>
      <vt:variant>
        <vt:i4>6422624</vt:i4>
      </vt:variant>
      <vt:variant>
        <vt:i4>84</vt:i4>
      </vt:variant>
      <vt:variant>
        <vt:i4>0</vt:i4>
      </vt:variant>
      <vt:variant>
        <vt:i4>5</vt:i4>
      </vt:variant>
      <vt:variant>
        <vt:lpwstr>http://www.gks.ru/</vt:lpwstr>
      </vt:variant>
      <vt:variant>
        <vt:lpwstr/>
      </vt:variant>
      <vt:variant>
        <vt:i4>11</vt:i4>
      </vt:variant>
      <vt:variant>
        <vt:i4>81</vt:i4>
      </vt:variant>
      <vt:variant>
        <vt:i4>0</vt:i4>
      </vt:variant>
      <vt:variant>
        <vt:i4>5</vt:i4>
      </vt:variant>
      <vt:variant>
        <vt:lpwstr>http://www.mecex.ru/</vt:lpwstr>
      </vt:variant>
      <vt:variant>
        <vt:lpwstr/>
      </vt:variant>
      <vt:variant>
        <vt:i4>6750313</vt:i4>
      </vt:variant>
      <vt:variant>
        <vt:i4>78</vt:i4>
      </vt:variant>
      <vt:variant>
        <vt:i4>0</vt:i4>
      </vt:variant>
      <vt:variant>
        <vt:i4>5</vt:i4>
      </vt:variant>
      <vt:variant>
        <vt:lpwstr>http://www.cbr.ru/</vt:lpwstr>
      </vt:variant>
      <vt:variant>
        <vt:lpwstr/>
      </vt:variant>
      <vt:variant>
        <vt:i4>1572912</vt:i4>
      </vt:variant>
      <vt:variant>
        <vt:i4>57</vt:i4>
      </vt:variant>
      <vt:variant>
        <vt:i4>0</vt:i4>
      </vt:variant>
      <vt:variant>
        <vt:i4>5</vt:i4>
      </vt:variant>
      <vt:variant>
        <vt:lpwstr/>
      </vt:variant>
      <vt:variant>
        <vt:lpwstr>_Toc191274702</vt:lpwstr>
      </vt:variant>
      <vt:variant>
        <vt:i4>7733282</vt:i4>
      </vt:variant>
      <vt:variant>
        <vt:i4>54</vt:i4>
      </vt:variant>
      <vt:variant>
        <vt:i4>0</vt:i4>
      </vt:variant>
      <vt:variant>
        <vt:i4>5</vt:i4>
      </vt:variant>
      <vt:variant>
        <vt:lpwstr>https://rosstat.gov.ru/</vt:lpwstr>
      </vt:variant>
      <vt:variant>
        <vt:lpwstr/>
      </vt:variant>
      <vt:variant>
        <vt:i4>7733282</vt:i4>
      </vt:variant>
      <vt:variant>
        <vt:i4>51</vt:i4>
      </vt:variant>
      <vt:variant>
        <vt:i4>0</vt:i4>
      </vt:variant>
      <vt:variant>
        <vt:i4>5</vt:i4>
      </vt:variant>
      <vt:variant>
        <vt:lpwstr>https://rosstat.gov.ru/</vt:lpwstr>
      </vt:variant>
      <vt:variant>
        <vt:lpwstr/>
      </vt:variant>
      <vt:variant>
        <vt:i4>1441840</vt:i4>
      </vt:variant>
      <vt:variant>
        <vt:i4>47</vt:i4>
      </vt:variant>
      <vt:variant>
        <vt:i4>0</vt:i4>
      </vt:variant>
      <vt:variant>
        <vt:i4>5</vt:i4>
      </vt:variant>
      <vt:variant>
        <vt:lpwstr/>
      </vt:variant>
      <vt:variant>
        <vt:lpwstr>_Toc418192538</vt:lpwstr>
      </vt:variant>
      <vt:variant>
        <vt:i4>1441840</vt:i4>
      </vt:variant>
      <vt:variant>
        <vt:i4>44</vt:i4>
      </vt:variant>
      <vt:variant>
        <vt:i4>0</vt:i4>
      </vt:variant>
      <vt:variant>
        <vt:i4>5</vt:i4>
      </vt:variant>
      <vt:variant>
        <vt:lpwstr/>
      </vt:variant>
      <vt:variant>
        <vt:lpwstr>_Toc418192537</vt:lpwstr>
      </vt:variant>
      <vt:variant>
        <vt:i4>1441840</vt:i4>
      </vt:variant>
      <vt:variant>
        <vt:i4>41</vt:i4>
      </vt:variant>
      <vt:variant>
        <vt:i4>0</vt:i4>
      </vt:variant>
      <vt:variant>
        <vt:i4>5</vt:i4>
      </vt:variant>
      <vt:variant>
        <vt:lpwstr/>
      </vt:variant>
      <vt:variant>
        <vt:lpwstr>_Toc418192535</vt:lpwstr>
      </vt:variant>
      <vt:variant>
        <vt:i4>1441840</vt:i4>
      </vt:variant>
      <vt:variant>
        <vt:i4>38</vt:i4>
      </vt:variant>
      <vt:variant>
        <vt:i4>0</vt:i4>
      </vt:variant>
      <vt:variant>
        <vt:i4>5</vt:i4>
      </vt:variant>
      <vt:variant>
        <vt:lpwstr/>
      </vt:variant>
      <vt:variant>
        <vt:lpwstr>_Toc418192534</vt:lpwstr>
      </vt:variant>
      <vt:variant>
        <vt:i4>1441840</vt:i4>
      </vt:variant>
      <vt:variant>
        <vt:i4>35</vt:i4>
      </vt:variant>
      <vt:variant>
        <vt:i4>0</vt:i4>
      </vt:variant>
      <vt:variant>
        <vt:i4>5</vt:i4>
      </vt:variant>
      <vt:variant>
        <vt:lpwstr/>
      </vt:variant>
      <vt:variant>
        <vt:lpwstr>_Toc418192531</vt:lpwstr>
      </vt:variant>
      <vt:variant>
        <vt:i4>1507376</vt:i4>
      </vt:variant>
      <vt:variant>
        <vt:i4>32</vt:i4>
      </vt:variant>
      <vt:variant>
        <vt:i4>0</vt:i4>
      </vt:variant>
      <vt:variant>
        <vt:i4>5</vt:i4>
      </vt:variant>
      <vt:variant>
        <vt:lpwstr/>
      </vt:variant>
      <vt:variant>
        <vt:lpwstr>_Toc418192526</vt:lpwstr>
      </vt:variant>
      <vt:variant>
        <vt:i4>1507376</vt:i4>
      </vt:variant>
      <vt:variant>
        <vt:i4>29</vt:i4>
      </vt:variant>
      <vt:variant>
        <vt:i4>0</vt:i4>
      </vt:variant>
      <vt:variant>
        <vt:i4>5</vt:i4>
      </vt:variant>
      <vt:variant>
        <vt:lpwstr/>
      </vt:variant>
      <vt:variant>
        <vt:lpwstr>_Toc418192525</vt:lpwstr>
      </vt:variant>
      <vt:variant>
        <vt:i4>1507376</vt:i4>
      </vt:variant>
      <vt:variant>
        <vt:i4>26</vt:i4>
      </vt:variant>
      <vt:variant>
        <vt:i4>0</vt:i4>
      </vt:variant>
      <vt:variant>
        <vt:i4>5</vt:i4>
      </vt:variant>
      <vt:variant>
        <vt:lpwstr/>
      </vt:variant>
      <vt:variant>
        <vt:lpwstr>_Toc418192524</vt:lpwstr>
      </vt:variant>
      <vt:variant>
        <vt:i4>1507376</vt:i4>
      </vt:variant>
      <vt:variant>
        <vt:i4>23</vt:i4>
      </vt:variant>
      <vt:variant>
        <vt:i4>0</vt:i4>
      </vt:variant>
      <vt:variant>
        <vt:i4>5</vt:i4>
      </vt:variant>
      <vt:variant>
        <vt:lpwstr/>
      </vt:variant>
      <vt:variant>
        <vt:lpwstr>_Toc418192523</vt:lpwstr>
      </vt:variant>
      <vt:variant>
        <vt:i4>1507376</vt:i4>
      </vt:variant>
      <vt:variant>
        <vt:i4>20</vt:i4>
      </vt:variant>
      <vt:variant>
        <vt:i4>0</vt:i4>
      </vt:variant>
      <vt:variant>
        <vt:i4>5</vt:i4>
      </vt:variant>
      <vt:variant>
        <vt:lpwstr/>
      </vt:variant>
      <vt:variant>
        <vt:lpwstr>_Toc418192522</vt:lpwstr>
      </vt:variant>
      <vt:variant>
        <vt:i4>1507376</vt:i4>
      </vt:variant>
      <vt:variant>
        <vt:i4>17</vt:i4>
      </vt:variant>
      <vt:variant>
        <vt:i4>0</vt:i4>
      </vt:variant>
      <vt:variant>
        <vt:i4>5</vt:i4>
      </vt:variant>
      <vt:variant>
        <vt:lpwstr/>
      </vt:variant>
      <vt:variant>
        <vt:lpwstr>_Toc418192521</vt:lpwstr>
      </vt:variant>
      <vt:variant>
        <vt:i4>1507376</vt:i4>
      </vt:variant>
      <vt:variant>
        <vt:i4>14</vt:i4>
      </vt:variant>
      <vt:variant>
        <vt:i4>0</vt:i4>
      </vt:variant>
      <vt:variant>
        <vt:i4>5</vt:i4>
      </vt:variant>
      <vt:variant>
        <vt:lpwstr/>
      </vt:variant>
      <vt:variant>
        <vt:lpwstr>_Toc418192520</vt:lpwstr>
      </vt:variant>
      <vt:variant>
        <vt:i4>1310768</vt:i4>
      </vt:variant>
      <vt:variant>
        <vt:i4>11</vt:i4>
      </vt:variant>
      <vt:variant>
        <vt:i4>0</vt:i4>
      </vt:variant>
      <vt:variant>
        <vt:i4>5</vt:i4>
      </vt:variant>
      <vt:variant>
        <vt:lpwstr/>
      </vt:variant>
      <vt:variant>
        <vt:lpwstr>_Toc418192519</vt:lpwstr>
      </vt:variant>
      <vt:variant>
        <vt:i4>1310768</vt:i4>
      </vt:variant>
      <vt:variant>
        <vt:i4>5</vt:i4>
      </vt:variant>
      <vt:variant>
        <vt:i4>0</vt:i4>
      </vt:variant>
      <vt:variant>
        <vt:i4>5</vt:i4>
      </vt:variant>
      <vt:variant>
        <vt:lpwstr/>
      </vt:variant>
      <vt:variant>
        <vt:lpwstr>_Toc418192518</vt:lpwstr>
      </vt:variant>
      <vt:variant>
        <vt:i4>1310768</vt:i4>
      </vt:variant>
      <vt:variant>
        <vt:i4>2</vt:i4>
      </vt:variant>
      <vt:variant>
        <vt:i4>0</vt:i4>
      </vt:variant>
      <vt:variant>
        <vt:i4>5</vt:i4>
      </vt:variant>
      <vt:variant>
        <vt:lpwstr/>
      </vt:variant>
      <vt:variant>
        <vt:lpwstr>_Toc418192517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Евсеева Ирина Владимировна</cp:lastModifiedBy>
  <cp:revision>4</cp:revision>
  <cp:lastPrinted>2022-07-07T08:12:00Z</cp:lastPrinted>
  <dcterms:created xsi:type="dcterms:W3CDTF">2022-07-04T08:23:00Z</dcterms:created>
  <dcterms:modified xsi:type="dcterms:W3CDTF">2022-07-07T08:23:00Z</dcterms:modified>
</cp:coreProperties>
</file>