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8C1EB8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 w:rsidRPr="008C1EB8">
        <w:rPr>
          <w:rFonts w:ascii="Times New Roman" w:hAnsi="Times New Roman"/>
        </w:rPr>
        <w:t>Институт открытого образования</w:t>
      </w:r>
      <w:r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8C1EB8" w:rsidRDefault="008C1EB8" w:rsidP="008C1EB8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8C1EB8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Образовательная программа «Экономика и финансы»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745719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 w:rsidP="005A7A08">
      <w:pPr>
        <w:ind w:left="10" w:right="69" w:hanging="1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ОЦЕНКА СФОРМИРОВАННОСТИ КОМПЕТЕНЦИЙ</w:t>
      </w:r>
    </w:p>
    <w:p w:rsidR="005A7A08" w:rsidRDefault="005A7A08" w:rsidP="005A7A08">
      <w:pPr>
        <w:ind w:left="11" w:right="68" w:hanging="11"/>
        <w:contextualSpacing/>
        <w:rPr>
          <w:rFonts w:ascii="Times New Roman" w:eastAsia="Times New Roman" w:hAnsi="Times New Roman" w:cs="Times New Roman"/>
          <w:b/>
          <w:color w:val="000000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Cs w:val="28"/>
        </w:rPr>
        <w:t>Направление подготовки 38.03.01 «Экономика»</w:t>
      </w:r>
    </w:p>
    <w:p w:rsidR="005A7A08" w:rsidRDefault="005A7A08" w:rsidP="005A7A08">
      <w:pPr>
        <w:ind w:left="11" w:right="68" w:hanging="11"/>
        <w:contextualSpacing/>
        <w:rPr>
          <w:rFonts w:ascii="Times New Roman" w:eastAsia="Times New Roman" w:hAnsi="Times New Roman" w:cs="Times New Roman"/>
          <w:b/>
          <w:color w:val="000000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Cs w:val="28"/>
        </w:rPr>
        <w:t xml:space="preserve">Образовательная программа «Экономика и финансы» </w:t>
      </w:r>
    </w:p>
    <w:p w:rsidR="005A7A08" w:rsidRDefault="005A7A08" w:rsidP="005A7A08">
      <w:pPr>
        <w:ind w:left="11" w:right="68" w:hanging="11"/>
        <w:contextualSpacing/>
        <w:rPr>
          <w:rFonts w:ascii="Times New Roman" w:eastAsia="Calibri" w:hAnsi="Times New Roman" w:cs="Times New Roman"/>
          <w:color w:val="000000"/>
          <w:szCs w:val="28"/>
        </w:rPr>
      </w:pPr>
    </w:p>
    <w:tbl>
      <w:tblPr>
        <w:tblStyle w:val="1d"/>
        <w:tblW w:w="5000" w:type="pct"/>
        <w:tblLayout w:type="fixed"/>
        <w:tblLook w:val="04A0" w:firstRow="1" w:lastRow="0" w:firstColumn="1" w:lastColumn="0" w:noHBand="0" w:noVBand="1"/>
      </w:tblPr>
      <w:tblGrid>
        <w:gridCol w:w="1137"/>
        <w:gridCol w:w="6853"/>
        <w:gridCol w:w="2540"/>
      </w:tblGrid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Шифр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тенции</w:t>
            </w:r>
            <w:proofErr w:type="spellEnd"/>
            <w:proofErr w:type="gramEnd"/>
          </w:p>
        </w:tc>
        <w:tc>
          <w:tcPr>
            <w:tcW w:w="6568" w:type="dxa"/>
          </w:tcPr>
          <w:p w:rsidR="005A7A08" w:rsidRDefault="005A7A08" w:rsidP="00064B85">
            <w:pPr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Компетенции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1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ИК-1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владение нормами русского литературного языка в устной и письменной речи в процессе личной, межкультурной и профессиональной коммуникаций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ИК-2</w:t>
            </w:r>
          </w:p>
        </w:tc>
        <w:tc>
          <w:tcPr>
            <w:tcW w:w="6568" w:type="dxa"/>
          </w:tcPr>
          <w:p w:rsidR="005A7A08" w:rsidRDefault="005A7A08" w:rsidP="00064B85">
            <w:pPr>
              <w:shd w:val="clear" w:color="auto" w:fill="FFFFFF"/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работать на компьютере с использованием современного общего и профессионального прикладного программного обеспечения для решения профессиональных задач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ИК-3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владение основными методами, способами и средствами получения, хранения и обработки информации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rPr>
          <w:trHeight w:val="700"/>
        </w:trPr>
        <w:tc>
          <w:tcPr>
            <w:tcW w:w="1090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ИК-4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оформлять аналитические и отчетные материалы по результатам выполненной работы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hd w:val="clear" w:color="auto" w:fill="FFFFFF"/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ИК-5</w:t>
            </w:r>
          </w:p>
        </w:tc>
        <w:tc>
          <w:tcPr>
            <w:tcW w:w="6568" w:type="dxa"/>
          </w:tcPr>
          <w:p w:rsidR="005A7A08" w:rsidRDefault="005A7A08" w:rsidP="00064B85">
            <w:pPr>
              <w:shd w:val="clear" w:color="auto" w:fill="FFFFFF"/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применять методики расчетов и основные методы исследований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ИК-6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применять знания иностранного языка на уровне, достаточном для межличностного и межкультурного общения и учебной деятельности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ИК-7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использовать основы правовых знаний в различных сферах деятельности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ИК-8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владение и применение методов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ИК-9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владение основными методами первой помощи и защиты от возможных последствий аварий, катастроф, стихийных бедствий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СЛК-3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находить, предлагать и обосновывать варианты управленческих решений и нести за них ответственность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СК-1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применять полученные знания на практике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СК-2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анализировать, обобщать и систематизировать информацию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СК-3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к постановке целей и задач исследований, выбору оптимальных путей и методов достижения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ПКН-1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владение основными научными понятиями и категориальным аппаратом современной экономики и их применение в различных сферах деятельности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ПКН-2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на основе существующих методик, нормативно-правовой базы и новых инновационных решений разрабатывать и рассчитывать финансово-экономические показатели на микро-, мезо- и макроуровнях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rPr>
          <w:trHeight w:val="698"/>
        </w:trPr>
        <w:tc>
          <w:tcPr>
            <w:tcW w:w="1090" w:type="dxa"/>
          </w:tcPr>
          <w:p w:rsidR="005A7A08" w:rsidRDefault="005A7A08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ПКН-3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применять математические методы для решения стандартных профессиональных финансово-экономических задач, интерпретировать полученные математические результаты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rPr>
          <w:trHeight w:val="698"/>
        </w:trPr>
        <w:tc>
          <w:tcPr>
            <w:tcW w:w="1090" w:type="dxa"/>
          </w:tcPr>
          <w:p w:rsidR="005A7A08" w:rsidRDefault="005A7A08" w:rsidP="00064B85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ПКН-4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оценивать финансово-экономические показатели деятельности хозяйствующих субъектов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rPr>
          <w:trHeight w:val="698"/>
        </w:trPr>
        <w:tc>
          <w:tcPr>
            <w:tcW w:w="1090" w:type="dxa"/>
          </w:tcPr>
          <w:p w:rsidR="005A7A08" w:rsidRDefault="005A7A08" w:rsidP="00064B85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ПКН-5</w:t>
            </w:r>
          </w:p>
        </w:tc>
        <w:tc>
          <w:tcPr>
            <w:tcW w:w="6568" w:type="dxa"/>
          </w:tcPr>
          <w:p w:rsidR="005A7A08" w:rsidRDefault="005A7A08" w:rsidP="00064B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составлять и анализировать финансовую, бухгалтерскую, статистическую отчетность с учетом международных стандартов и использовать их результаты для принятия управленческих решений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ПКН-6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предлагать решения профессиональных задач в меняющихся финансово-экономических условиях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ПКП-1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собирать и обобщать данные, необходимые для характеристики основных направлений бюджетно-налоговой и долговой политики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ПКП-2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ind w:hanging="63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выбирать и использовать оптимальные методы и методики расчета финансовых показателей</w:t>
            </w:r>
          </w:p>
        </w:tc>
        <w:tc>
          <w:tcPr>
            <w:tcW w:w="2434" w:type="dxa"/>
          </w:tcPr>
          <w:p w:rsidR="005A7A08" w:rsidRDefault="005A7A08" w:rsidP="00064B85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A7A08" w:rsidTr="00064B85">
        <w:tc>
          <w:tcPr>
            <w:tcW w:w="1090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ПКП-3</w:t>
            </w:r>
          </w:p>
        </w:tc>
        <w:tc>
          <w:tcPr>
            <w:tcW w:w="6568" w:type="dxa"/>
          </w:tcPr>
          <w:p w:rsidR="005A7A08" w:rsidRDefault="005A7A08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способность оценивать показатели проектов бюджетов и отчетов об исполнении бюджетов, использовать результаты оценки в ходе разработки предложений по развитию общественных финансов</w:t>
            </w:r>
          </w:p>
        </w:tc>
        <w:tc>
          <w:tcPr>
            <w:tcW w:w="2434" w:type="dxa"/>
          </w:tcPr>
          <w:p w:rsidR="005A7A08" w:rsidRDefault="005A7A08" w:rsidP="00064B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5A7A08" w:rsidRDefault="005A7A08">
      <w:pPr>
        <w:pStyle w:val="a2"/>
        <w:spacing w:before="11"/>
        <w:rPr>
          <w:sz w:val="39"/>
        </w:rPr>
      </w:pPr>
    </w:p>
    <w:sectPr w:rsidR="005A7A08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F42" w:rsidRDefault="00C05F42">
      <w:r>
        <w:separator/>
      </w:r>
    </w:p>
  </w:endnote>
  <w:endnote w:type="continuationSeparator" w:id="0">
    <w:p w:rsidR="00C05F42" w:rsidRDefault="00C0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F42" w:rsidRDefault="00C05F42">
      <w:r>
        <w:separator/>
      </w:r>
    </w:p>
  </w:footnote>
  <w:footnote w:type="continuationSeparator" w:id="0">
    <w:p w:rsidR="00C05F42" w:rsidRDefault="00C05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C6298"/>
    <w:rsid w:val="001C4342"/>
    <w:rsid w:val="001D676F"/>
    <w:rsid w:val="001E3E11"/>
    <w:rsid w:val="002C68EF"/>
    <w:rsid w:val="002F63B1"/>
    <w:rsid w:val="00326238"/>
    <w:rsid w:val="00363BF3"/>
    <w:rsid w:val="0036448E"/>
    <w:rsid w:val="003978D3"/>
    <w:rsid w:val="00475B97"/>
    <w:rsid w:val="004D1684"/>
    <w:rsid w:val="00507EA8"/>
    <w:rsid w:val="00572FAF"/>
    <w:rsid w:val="005A7A08"/>
    <w:rsid w:val="005E3545"/>
    <w:rsid w:val="006A244B"/>
    <w:rsid w:val="006A4A0B"/>
    <w:rsid w:val="00745719"/>
    <w:rsid w:val="008C1EB8"/>
    <w:rsid w:val="00AC00DB"/>
    <w:rsid w:val="00C05F42"/>
    <w:rsid w:val="00DE62D1"/>
    <w:rsid w:val="00DF3252"/>
    <w:rsid w:val="00E316F6"/>
    <w:rsid w:val="00F909AC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2ADC6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basedOn w:val="a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4</cp:revision>
  <dcterms:created xsi:type="dcterms:W3CDTF">2026-09-30T17:11:00Z</dcterms:created>
  <dcterms:modified xsi:type="dcterms:W3CDTF">2026-10-01T07:18:00Z</dcterms:modified>
  <dc:language>ru-RU</dc:language>
</cp:coreProperties>
</file>