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685" w:rsidRPr="00B05685" w:rsidRDefault="00B05685" w:rsidP="00B05685">
      <w:pPr>
        <w:keepNext/>
        <w:keepLines/>
        <w:jc w:val="center"/>
        <w:outlineLvl w:val="2"/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</w:rPr>
      </w:pPr>
      <w:bookmarkStart w:id="0" w:name="bookmark9"/>
      <w:r w:rsidRPr="00B05685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</w:rPr>
        <w:t>ПЕРЕЧЕНЬ</w:t>
      </w:r>
    </w:p>
    <w:p w:rsidR="00B05685" w:rsidRPr="00B05685" w:rsidRDefault="00B05685" w:rsidP="00B05685">
      <w:pPr>
        <w:keepNext/>
        <w:keepLines/>
        <w:jc w:val="center"/>
        <w:outlineLvl w:val="2"/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</w:rPr>
      </w:pPr>
    </w:p>
    <w:p w:rsidR="00B05685" w:rsidRPr="00B05685" w:rsidRDefault="00B05685" w:rsidP="00B05685">
      <w:pPr>
        <w:keepNext/>
        <w:keepLines/>
        <w:jc w:val="center"/>
        <w:outlineLvl w:val="2"/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</w:rPr>
      </w:pPr>
      <w:r w:rsidRPr="00B05685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вопросов для подготовки к государственному экзамену </w:t>
      </w:r>
    </w:p>
    <w:p w:rsidR="00B05685" w:rsidRPr="00B05685" w:rsidRDefault="00B05685" w:rsidP="00B05685">
      <w:pPr>
        <w:keepNext/>
        <w:keepLines/>
        <w:jc w:val="center"/>
        <w:outlineLvl w:val="2"/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</w:rPr>
      </w:pPr>
      <w:r w:rsidRPr="00B05685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для студентов направления подготовки </w:t>
      </w:r>
    </w:p>
    <w:p w:rsidR="00B05685" w:rsidRPr="00B05685" w:rsidRDefault="00B05685" w:rsidP="00B05685">
      <w:pPr>
        <w:keepNext/>
        <w:keepLines/>
        <w:jc w:val="center"/>
        <w:outlineLvl w:val="2"/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</w:rPr>
      </w:pPr>
      <w:r w:rsidRPr="00B05685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38.03.05 «Бизнес-информатика» </w:t>
      </w:r>
    </w:p>
    <w:p w:rsidR="00B05685" w:rsidRPr="00B05685" w:rsidRDefault="00B05685" w:rsidP="00B05685">
      <w:pPr>
        <w:keepNext/>
        <w:keepLines/>
        <w:jc w:val="center"/>
        <w:outlineLvl w:val="2"/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</w:rPr>
      </w:pPr>
      <w:r w:rsidRPr="00B05685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</w:rPr>
        <w:t>ОЧНОЙ формы обучения</w:t>
      </w:r>
    </w:p>
    <w:p w:rsidR="00094495" w:rsidRPr="00B05685" w:rsidRDefault="00094495">
      <w:pPr>
        <w:pStyle w:val="30"/>
        <w:keepNext/>
        <w:keepLines/>
        <w:shd w:val="clear" w:color="auto" w:fill="auto"/>
        <w:spacing w:before="0" w:after="300" w:line="322" w:lineRule="exact"/>
        <w:ind w:firstLine="0"/>
        <w:jc w:val="both"/>
        <w:rPr>
          <w:rStyle w:val="37"/>
          <w:i w:val="0"/>
        </w:rPr>
      </w:pPr>
    </w:p>
    <w:p w:rsidR="00E0626C" w:rsidRDefault="00ED6264">
      <w:pPr>
        <w:pStyle w:val="30"/>
        <w:keepNext/>
        <w:keepLines/>
        <w:shd w:val="clear" w:color="auto" w:fill="auto"/>
        <w:spacing w:before="0" w:after="300" w:line="322" w:lineRule="exact"/>
        <w:ind w:firstLine="0"/>
        <w:jc w:val="both"/>
      </w:pPr>
      <w:r>
        <w:rPr>
          <w:rStyle w:val="37"/>
        </w:rPr>
        <w:t>1.1</w:t>
      </w:r>
      <w:r>
        <w:rPr>
          <w:rStyle w:val="313pt"/>
        </w:rPr>
        <w:t xml:space="preserve"> </w:t>
      </w:r>
      <w:r>
        <w:t>Вопросы на основе содержания общепрофессиональных и профессиональных дисципл</w:t>
      </w:r>
      <w:r>
        <w:t>ин направления подготовки</w:t>
      </w:r>
      <w:bookmarkEnd w:id="0"/>
    </w:p>
    <w:p w:rsidR="00E0626C" w:rsidRDefault="00ED6264">
      <w:pPr>
        <w:pStyle w:val="60"/>
        <w:shd w:val="clear" w:color="auto" w:fill="auto"/>
        <w:spacing w:before="0"/>
      </w:pPr>
      <w:r>
        <w:t>Для профилей: «Технологии цифровых бизнес-моделей» и «ИТ-менеджмент в бизнесе»</w:t>
      </w:r>
    </w:p>
    <w:p w:rsidR="00E0626C" w:rsidRDefault="00ED6264">
      <w:pPr>
        <w:pStyle w:val="22"/>
        <w:numPr>
          <w:ilvl w:val="0"/>
          <w:numId w:val="6"/>
        </w:numPr>
        <w:shd w:val="clear" w:color="auto" w:fill="auto"/>
        <w:tabs>
          <w:tab w:val="left" w:pos="714"/>
        </w:tabs>
        <w:spacing w:line="370" w:lineRule="exact"/>
        <w:ind w:left="740" w:hanging="380"/>
        <w:jc w:val="both"/>
      </w:pPr>
      <w:r>
        <w:t>Выполните обзор и сравнительный анализ гибких методологий разработки программного обеспечения, сформулируйте критерии их применимости.</w:t>
      </w:r>
    </w:p>
    <w:p w:rsidR="00E0626C" w:rsidRDefault="00ED6264">
      <w:pPr>
        <w:pStyle w:val="22"/>
        <w:numPr>
          <w:ilvl w:val="0"/>
          <w:numId w:val="6"/>
        </w:numPr>
        <w:shd w:val="clear" w:color="auto" w:fill="auto"/>
        <w:tabs>
          <w:tab w:val="left" w:pos="732"/>
        </w:tabs>
        <w:spacing w:line="370" w:lineRule="exact"/>
        <w:ind w:left="740" w:hanging="380"/>
        <w:jc w:val="both"/>
      </w:pPr>
      <w:r>
        <w:t>Сделайте обзор и</w:t>
      </w:r>
      <w:r>
        <w:t xml:space="preserve"> раскройте тенденции рынка корпоративных информационных систем.</w:t>
      </w:r>
    </w:p>
    <w:p w:rsidR="00E0626C" w:rsidRDefault="00ED6264">
      <w:pPr>
        <w:pStyle w:val="22"/>
        <w:numPr>
          <w:ilvl w:val="0"/>
          <w:numId w:val="6"/>
        </w:numPr>
        <w:shd w:val="clear" w:color="auto" w:fill="auto"/>
        <w:tabs>
          <w:tab w:val="left" w:pos="732"/>
        </w:tabs>
        <w:spacing w:line="370" w:lineRule="exact"/>
        <w:ind w:left="740" w:hanging="380"/>
        <w:jc w:val="both"/>
      </w:pPr>
      <w:r>
        <w:t>Сделайте обзор и раскройте тенденции рынка информационных систем электронного документооборота (СЭД).</w:t>
      </w:r>
    </w:p>
    <w:p w:rsidR="00E0626C" w:rsidRDefault="00ED6264">
      <w:pPr>
        <w:pStyle w:val="22"/>
        <w:numPr>
          <w:ilvl w:val="0"/>
          <w:numId w:val="6"/>
        </w:numPr>
        <w:shd w:val="clear" w:color="auto" w:fill="auto"/>
        <w:tabs>
          <w:tab w:val="left" w:pos="732"/>
        </w:tabs>
        <w:spacing w:line="370" w:lineRule="exact"/>
        <w:ind w:left="740" w:hanging="380"/>
        <w:jc w:val="both"/>
      </w:pPr>
      <w:r>
        <w:t>Сделайте обзор и раскройте тенденции рынка информационных систем бизнес-аналитики.</w:t>
      </w:r>
    </w:p>
    <w:p w:rsidR="00E0626C" w:rsidRDefault="00ED6264">
      <w:pPr>
        <w:pStyle w:val="22"/>
        <w:numPr>
          <w:ilvl w:val="0"/>
          <w:numId w:val="6"/>
        </w:numPr>
        <w:shd w:val="clear" w:color="auto" w:fill="auto"/>
        <w:tabs>
          <w:tab w:val="left" w:pos="732"/>
        </w:tabs>
        <w:spacing w:line="370" w:lineRule="exact"/>
        <w:ind w:left="740" w:hanging="380"/>
        <w:jc w:val="both"/>
      </w:pPr>
      <w:r>
        <w:t>Выполни</w:t>
      </w:r>
      <w:r>
        <w:t>те сравнительный анализ моделей жизненного цикла информационных систем, сформулируйте преимущества, недостатки и критерии их применимости.</w:t>
      </w:r>
    </w:p>
    <w:p w:rsidR="00E0626C" w:rsidRDefault="00ED6264">
      <w:pPr>
        <w:pStyle w:val="22"/>
        <w:numPr>
          <w:ilvl w:val="0"/>
          <w:numId w:val="6"/>
        </w:numPr>
        <w:shd w:val="clear" w:color="auto" w:fill="auto"/>
        <w:tabs>
          <w:tab w:val="left" w:pos="732"/>
        </w:tabs>
        <w:spacing w:line="370" w:lineRule="exact"/>
        <w:ind w:left="740" w:hanging="380"/>
        <w:jc w:val="both"/>
      </w:pPr>
      <w:r>
        <w:t>Дайте характеристику основным этапам эволюции понятия «Архитектура организации». Раскройте суть четырехуровневой моде</w:t>
      </w:r>
      <w:r>
        <w:t xml:space="preserve">ли архитектуры предприятия </w:t>
      </w:r>
      <w:r>
        <w:rPr>
          <w:lang w:val="en-US" w:eastAsia="en-US" w:bidi="en-US"/>
        </w:rPr>
        <w:t>The Open Group.</w:t>
      </w:r>
    </w:p>
    <w:p w:rsidR="00E0626C" w:rsidRDefault="00ED6264">
      <w:pPr>
        <w:pStyle w:val="22"/>
        <w:numPr>
          <w:ilvl w:val="0"/>
          <w:numId w:val="6"/>
        </w:numPr>
        <w:shd w:val="clear" w:color="auto" w:fill="auto"/>
        <w:tabs>
          <w:tab w:val="left" w:pos="732"/>
        </w:tabs>
        <w:spacing w:line="370" w:lineRule="exact"/>
        <w:ind w:left="740" w:hanging="380"/>
        <w:jc w:val="both"/>
      </w:pPr>
      <w:r>
        <w:t xml:space="preserve">Дайте характеристику этапам процесса разработки архитектуры предприятия </w:t>
      </w:r>
      <w:r>
        <w:rPr>
          <w:lang w:val="en-US" w:eastAsia="en-US" w:bidi="en-US"/>
        </w:rPr>
        <w:t>ADM</w:t>
      </w:r>
      <w:r w:rsidRPr="00094495">
        <w:rPr>
          <w:lang w:eastAsia="en-US" w:bidi="en-US"/>
        </w:rPr>
        <w:t xml:space="preserve"> </w:t>
      </w:r>
      <w:r>
        <w:rPr>
          <w:lang w:val="en-US" w:eastAsia="en-US" w:bidi="en-US"/>
        </w:rPr>
        <w:t>TOGAF</w:t>
      </w:r>
      <w:r w:rsidRPr="00094495">
        <w:rPr>
          <w:lang w:eastAsia="en-US" w:bidi="en-US"/>
        </w:rPr>
        <w:t>.</w:t>
      </w:r>
    </w:p>
    <w:p w:rsidR="00E0626C" w:rsidRDefault="00ED6264">
      <w:pPr>
        <w:pStyle w:val="22"/>
        <w:numPr>
          <w:ilvl w:val="0"/>
          <w:numId w:val="6"/>
        </w:numPr>
        <w:shd w:val="clear" w:color="auto" w:fill="auto"/>
        <w:tabs>
          <w:tab w:val="left" w:pos="732"/>
        </w:tabs>
        <w:spacing w:line="370" w:lineRule="exact"/>
        <w:ind w:left="740" w:hanging="380"/>
        <w:jc w:val="both"/>
      </w:pPr>
      <w:r>
        <w:t>Обоснуйте значимость управления интеграцией проекта и дайте рекомендации по организации процессов управления интеграцией на всех э</w:t>
      </w:r>
      <w:r>
        <w:t>тапах жизненного цикла проекта.</w:t>
      </w:r>
    </w:p>
    <w:p w:rsidR="00E0626C" w:rsidRDefault="00ED6264">
      <w:pPr>
        <w:pStyle w:val="22"/>
        <w:numPr>
          <w:ilvl w:val="0"/>
          <w:numId w:val="6"/>
        </w:numPr>
        <w:shd w:val="clear" w:color="auto" w:fill="auto"/>
        <w:tabs>
          <w:tab w:val="left" w:pos="732"/>
        </w:tabs>
        <w:spacing w:line="370" w:lineRule="exact"/>
        <w:ind w:left="740" w:hanging="380"/>
        <w:jc w:val="both"/>
      </w:pPr>
      <w:r>
        <w:t>Обоснуйте целесообразность применения процессного подхода для повышения эффективности деятельности предприятия. Поясните, какие информационные системы применяют при процессном подходе к управлению.</w:t>
      </w:r>
    </w:p>
    <w:p w:rsidR="00E0626C" w:rsidRDefault="00ED6264">
      <w:pPr>
        <w:pStyle w:val="22"/>
        <w:numPr>
          <w:ilvl w:val="0"/>
          <w:numId w:val="6"/>
        </w:numPr>
        <w:shd w:val="clear" w:color="auto" w:fill="auto"/>
        <w:tabs>
          <w:tab w:val="left" w:pos="813"/>
        </w:tabs>
        <w:spacing w:line="370" w:lineRule="exact"/>
        <w:ind w:left="720" w:hanging="340"/>
        <w:jc w:val="both"/>
      </w:pPr>
      <w:r>
        <w:t>Опишите жизненный цикл тре</w:t>
      </w:r>
      <w:r>
        <w:t>бований к информационным системам, сформулируйте современные подходы к управлению требованиями.</w:t>
      </w:r>
    </w:p>
    <w:p w:rsidR="00E0626C" w:rsidRDefault="00ED6264">
      <w:pPr>
        <w:pStyle w:val="22"/>
        <w:numPr>
          <w:ilvl w:val="0"/>
          <w:numId w:val="6"/>
        </w:numPr>
        <w:shd w:val="clear" w:color="auto" w:fill="auto"/>
        <w:tabs>
          <w:tab w:val="left" w:pos="813"/>
        </w:tabs>
        <w:spacing w:line="370" w:lineRule="exact"/>
        <w:ind w:left="720" w:hanging="340"/>
        <w:jc w:val="both"/>
      </w:pPr>
      <w:r>
        <w:t xml:space="preserve">Опишите структуру языка моделирования предприятия </w:t>
      </w:r>
      <w:r>
        <w:rPr>
          <w:lang w:val="en-US" w:eastAsia="en-US" w:bidi="en-US"/>
        </w:rPr>
        <w:t>ArchiMate</w:t>
      </w:r>
      <w:r w:rsidRPr="00094495">
        <w:rPr>
          <w:lang w:eastAsia="en-US" w:bidi="en-US"/>
        </w:rPr>
        <w:t>.</w:t>
      </w:r>
    </w:p>
    <w:p w:rsidR="00E0626C" w:rsidRDefault="00ED6264">
      <w:pPr>
        <w:pStyle w:val="22"/>
        <w:numPr>
          <w:ilvl w:val="0"/>
          <w:numId w:val="6"/>
        </w:numPr>
        <w:shd w:val="clear" w:color="auto" w:fill="auto"/>
        <w:tabs>
          <w:tab w:val="left" w:pos="813"/>
        </w:tabs>
        <w:spacing w:line="370" w:lineRule="exact"/>
        <w:ind w:left="720" w:hanging="340"/>
        <w:jc w:val="both"/>
      </w:pPr>
      <w:r>
        <w:t xml:space="preserve">Оцените целесообразность моделирования бизнес-процессов с помощью графических нотаций. </w:t>
      </w:r>
      <w:r>
        <w:t xml:space="preserve">Сформулируйте критерии выбора графической нотации для моделирования бизнес-процессов. Проведите сравнительный анализ нескольких </w:t>
      </w:r>
      <w:r>
        <w:lastRenderedPageBreak/>
        <w:t>графических нотаций по способам представления отдельных компонентов бизнес-процесса.</w:t>
      </w:r>
    </w:p>
    <w:p w:rsidR="00E0626C" w:rsidRDefault="00ED6264">
      <w:pPr>
        <w:pStyle w:val="22"/>
        <w:numPr>
          <w:ilvl w:val="0"/>
          <w:numId w:val="6"/>
        </w:numPr>
        <w:shd w:val="clear" w:color="auto" w:fill="auto"/>
        <w:tabs>
          <w:tab w:val="left" w:pos="813"/>
        </w:tabs>
        <w:spacing w:after="120" w:line="370" w:lineRule="exact"/>
        <w:ind w:left="720" w:hanging="340"/>
        <w:jc w:val="both"/>
      </w:pPr>
      <w:r>
        <w:t>Перечислите и прокомментируйте основные обл</w:t>
      </w:r>
      <w:r>
        <w:t>асти применения архитектуры предприятия.</w:t>
      </w:r>
    </w:p>
    <w:p w:rsidR="00E0626C" w:rsidRDefault="00ED6264">
      <w:pPr>
        <w:pStyle w:val="22"/>
        <w:numPr>
          <w:ilvl w:val="0"/>
          <w:numId w:val="6"/>
        </w:numPr>
        <w:shd w:val="clear" w:color="auto" w:fill="auto"/>
        <w:tabs>
          <w:tab w:val="left" w:pos="813"/>
        </w:tabs>
        <w:spacing w:line="370" w:lineRule="exact"/>
        <w:ind w:left="720" w:hanging="340"/>
        <w:jc w:val="both"/>
      </w:pPr>
      <w:r>
        <w:t>Приведите наиболее известные международные и национальные стандарты, регламентирующие проектную деятельность. Дайте краткую характеристику стандартов проектного управления, в которых представлена концепция гибкого у</w:t>
      </w:r>
      <w:r>
        <w:t>правления.</w:t>
      </w:r>
    </w:p>
    <w:p w:rsidR="00E0626C" w:rsidRDefault="00ED6264">
      <w:pPr>
        <w:pStyle w:val="22"/>
        <w:numPr>
          <w:ilvl w:val="0"/>
          <w:numId w:val="6"/>
        </w:numPr>
        <w:shd w:val="clear" w:color="auto" w:fill="auto"/>
        <w:tabs>
          <w:tab w:val="left" w:pos="813"/>
        </w:tabs>
        <w:spacing w:line="370" w:lineRule="exact"/>
        <w:ind w:left="720" w:hanging="340"/>
        <w:jc w:val="both"/>
      </w:pPr>
      <w:r>
        <w:t>Проанализируйте наиболее распространенные риски ИТ-проектов: опишите показатели оценки проектных рисков и сопоставьте методы качественного и количественного анализа проектных рисков.</w:t>
      </w:r>
    </w:p>
    <w:p w:rsidR="00E0626C" w:rsidRDefault="00ED6264">
      <w:pPr>
        <w:pStyle w:val="22"/>
        <w:numPr>
          <w:ilvl w:val="0"/>
          <w:numId w:val="6"/>
        </w:numPr>
        <w:shd w:val="clear" w:color="auto" w:fill="auto"/>
        <w:tabs>
          <w:tab w:val="left" w:pos="827"/>
        </w:tabs>
        <w:spacing w:line="370" w:lineRule="exact"/>
        <w:ind w:left="720" w:hanging="340"/>
        <w:jc w:val="both"/>
      </w:pPr>
      <w:r>
        <w:t xml:space="preserve">Проанализируйте общие и отличительные черты понятий </w:t>
      </w:r>
      <w:r>
        <w:t>«процессная трансформация», «трансформация процесса», «совершенствование процесса». Сравните масштаб изменений в компании в результате реализации каждого из трех соответствующих типов проектов.</w:t>
      </w:r>
    </w:p>
    <w:p w:rsidR="00E0626C" w:rsidRDefault="00ED6264">
      <w:pPr>
        <w:pStyle w:val="22"/>
        <w:numPr>
          <w:ilvl w:val="0"/>
          <w:numId w:val="6"/>
        </w:numPr>
        <w:shd w:val="clear" w:color="auto" w:fill="auto"/>
        <w:tabs>
          <w:tab w:val="left" w:pos="827"/>
        </w:tabs>
        <w:spacing w:line="370" w:lineRule="exact"/>
        <w:ind w:left="720" w:hanging="340"/>
        <w:jc w:val="both"/>
      </w:pPr>
      <w:r>
        <w:t xml:space="preserve">Проведите сравнительный анализ нескольких графических нотаций </w:t>
      </w:r>
      <w:r>
        <w:t>по способам представления отдельных компонентов бизнес-процесса.</w:t>
      </w:r>
    </w:p>
    <w:p w:rsidR="00E0626C" w:rsidRDefault="00ED6264">
      <w:pPr>
        <w:pStyle w:val="22"/>
        <w:numPr>
          <w:ilvl w:val="0"/>
          <w:numId w:val="6"/>
        </w:numPr>
        <w:shd w:val="clear" w:color="auto" w:fill="auto"/>
        <w:tabs>
          <w:tab w:val="left" w:pos="827"/>
        </w:tabs>
        <w:spacing w:line="370" w:lineRule="exact"/>
        <w:ind w:left="720" w:hanging="340"/>
        <w:jc w:val="both"/>
      </w:pPr>
      <w:r>
        <w:t>Сформулируйте критерии выбора графической нотации для моделирования бизнес-процессов.</w:t>
      </w:r>
    </w:p>
    <w:p w:rsidR="00E0626C" w:rsidRDefault="00ED6264">
      <w:pPr>
        <w:pStyle w:val="22"/>
        <w:numPr>
          <w:ilvl w:val="0"/>
          <w:numId w:val="6"/>
        </w:numPr>
        <w:shd w:val="clear" w:color="auto" w:fill="auto"/>
        <w:tabs>
          <w:tab w:val="left" w:pos="827"/>
        </w:tabs>
        <w:spacing w:line="370" w:lineRule="exact"/>
        <w:ind w:left="720" w:hanging="340"/>
        <w:jc w:val="both"/>
      </w:pPr>
      <w:r>
        <w:t>Раскройте влияние модели организационной структуры предприятия на процессы обеспечения проектной деятельн</w:t>
      </w:r>
      <w:r>
        <w:t>ости и проанализируйте изменение роли менеджера проекта в зависимости от модели организационной структуры предприятия. Проиллюстрируйте ответ примерами.</w:t>
      </w:r>
    </w:p>
    <w:p w:rsidR="00E0626C" w:rsidRDefault="00ED6264">
      <w:pPr>
        <w:pStyle w:val="22"/>
        <w:numPr>
          <w:ilvl w:val="0"/>
          <w:numId w:val="6"/>
        </w:numPr>
        <w:shd w:val="clear" w:color="auto" w:fill="auto"/>
        <w:tabs>
          <w:tab w:val="left" w:pos="842"/>
        </w:tabs>
        <w:spacing w:line="370" w:lineRule="exact"/>
        <w:ind w:left="720" w:hanging="340"/>
        <w:jc w:val="both"/>
      </w:pPr>
      <w:r>
        <w:t>Раскройте современные подходы к стандартизации и моделированию жизненного цикла информационных систем.</w:t>
      </w:r>
    </w:p>
    <w:p w:rsidR="00E0626C" w:rsidRDefault="00ED6264">
      <w:pPr>
        <w:pStyle w:val="22"/>
        <w:numPr>
          <w:ilvl w:val="0"/>
          <w:numId w:val="6"/>
        </w:numPr>
        <w:shd w:val="clear" w:color="auto" w:fill="auto"/>
        <w:tabs>
          <w:tab w:val="left" w:pos="842"/>
        </w:tabs>
        <w:spacing w:line="370" w:lineRule="exact"/>
        <w:ind w:left="720" w:hanging="340"/>
        <w:jc w:val="both"/>
      </w:pPr>
      <w:r>
        <w:t>Рассмотрите целесообразность моделирования бизнес-процессов в проектах разных типов: на примере трех разных проектов покажите цель и место моделирования бизнес-процессов.</w:t>
      </w:r>
    </w:p>
    <w:p w:rsidR="00E0626C" w:rsidRDefault="00ED6264">
      <w:pPr>
        <w:pStyle w:val="22"/>
        <w:numPr>
          <w:ilvl w:val="0"/>
          <w:numId w:val="6"/>
        </w:numPr>
        <w:shd w:val="clear" w:color="auto" w:fill="auto"/>
        <w:tabs>
          <w:tab w:val="left" w:pos="842"/>
        </w:tabs>
        <w:spacing w:line="370" w:lineRule="exact"/>
        <w:ind w:left="720" w:hanging="340"/>
        <w:jc w:val="both"/>
      </w:pPr>
      <w:r>
        <w:t>Сделайте краткий обзор фреймворков архитектуры предприятия, представьте их сравнитель</w:t>
      </w:r>
      <w:r>
        <w:t>ный анализ. Каковы цели применения архитектурных фреймворков.</w:t>
      </w:r>
    </w:p>
    <w:p w:rsidR="00E0626C" w:rsidRDefault="00ED6264">
      <w:pPr>
        <w:pStyle w:val="22"/>
        <w:numPr>
          <w:ilvl w:val="0"/>
          <w:numId w:val="6"/>
        </w:numPr>
        <w:shd w:val="clear" w:color="auto" w:fill="auto"/>
        <w:tabs>
          <w:tab w:val="left" w:pos="815"/>
        </w:tabs>
        <w:spacing w:line="370" w:lineRule="exact"/>
        <w:ind w:left="720" w:hanging="400"/>
        <w:jc w:val="both"/>
      </w:pPr>
      <w:r>
        <w:t xml:space="preserve">Сделайте обзор диаграмм </w:t>
      </w:r>
      <w:r>
        <w:rPr>
          <w:lang w:val="en-US" w:eastAsia="en-US" w:bidi="en-US"/>
        </w:rPr>
        <w:t>Unified</w:t>
      </w:r>
      <w:r w:rsidRPr="00094495">
        <w:rPr>
          <w:lang w:eastAsia="en-US" w:bidi="en-US"/>
        </w:rPr>
        <w:t xml:space="preserve"> </w:t>
      </w:r>
      <w:r>
        <w:rPr>
          <w:lang w:val="en-US" w:eastAsia="en-US" w:bidi="en-US"/>
        </w:rPr>
        <w:t>Modeling</w:t>
      </w:r>
      <w:r w:rsidRPr="00094495">
        <w:rPr>
          <w:lang w:eastAsia="en-US" w:bidi="en-US"/>
        </w:rPr>
        <w:t xml:space="preserve"> </w:t>
      </w:r>
      <w:r>
        <w:rPr>
          <w:lang w:val="en-US" w:eastAsia="en-US" w:bidi="en-US"/>
        </w:rPr>
        <w:t>Language</w:t>
      </w:r>
      <w:r w:rsidRPr="00094495">
        <w:rPr>
          <w:lang w:eastAsia="en-US" w:bidi="en-US"/>
        </w:rPr>
        <w:t xml:space="preserve"> (</w:t>
      </w:r>
      <w:r>
        <w:rPr>
          <w:lang w:val="en-US" w:eastAsia="en-US" w:bidi="en-US"/>
        </w:rPr>
        <w:t>UML</w:t>
      </w:r>
      <w:r w:rsidRPr="00094495">
        <w:rPr>
          <w:lang w:eastAsia="en-US" w:bidi="en-US"/>
        </w:rPr>
        <w:t xml:space="preserve">) </w:t>
      </w:r>
      <w:r>
        <w:rPr>
          <w:lang w:val="en-US" w:eastAsia="en-US" w:bidi="en-US"/>
        </w:rPr>
        <w:t>v</w:t>
      </w:r>
      <w:r w:rsidRPr="00094495">
        <w:rPr>
          <w:lang w:eastAsia="en-US" w:bidi="en-US"/>
        </w:rPr>
        <w:t xml:space="preserve">. 2.5, </w:t>
      </w:r>
      <w:r>
        <w:t>раскройте их функциональные возможности и применимость на различных этапах проектирования информационных систем.</w:t>
      </w:r>
    </w:p>
    <w:p w:rsidR="00E0626C" w:rsidRDefault="00ED6264">
      <w:pPr>
        <w:pStyle w:val="22"/>
        <w:numPr>
          <w:ilvl w:val="0"/>
          <w:numId w:val="6"/>
        </w:numPr>
        <w:shd w:val="clear" w:color="auto" w:fill="auto"/>
        <w:tabs>
          <w:tab w:val="left" w:pos="815"/>
        </w:tabs>
        <w:spacing w:line="370" w:lineRule="exact"/>
        <w:ind w:left="720" w:hanging="400"/>
        <w:jc w:val="both"/>
      </w:pPr>
      <w:r>
        <w:t>Сделайте обзор тя</w:t>
      </w:r>
      <w:r>
        <w:t>желовесных методологий разработки программного обеспечения и предложите критерии их применимости.</w:t>
      </w:r>
    </w:p>
    <w:p w:rsidR="00E0626C" w:rsidRDefault="00ED6264">
      <w:pPr>
        <w:pStyle w:val="22"/>
        <w:numPr>
          <w:ilvl w:val="0"/>
          <w:numId w:val="6"/>
        </w:numPr>
        <w:shd w:val="clear" w:color="auto" w:fill="auto"/>
        <w:tabs>
          <w:tab w:val="left" w:pos="815"/>
        </w:tabs>
        <w:spacing w:line="370" w:lineRule="exact"/>
        <w:ind w:left="720" w:hanging="400"/>
        <w:jc w:val="both"/>
      </w:pPr>
      <w:r>
        <w:t>Сформулируйте основные характеристики референтных моделей, используемых для проектирования архитектуры предприятия.</w:t>
      </w:r>
    </w:p>
    <w:p w:rsidR="00E0626C" w:rsidRDefault="00ED6264">
      <w:pPr>
        <w:pStyle w:val="22"/>
        <w:numPr>
          <w:ilvl w:val="0"/>
          <w:numId w:val="6"/>
        </w:numPr>
        <w:shd w:val="clear" w:color="auto" w:fill="auto"/>
        <w:tabs>
          <w:tab w:val="left" w:pos="815"/>
        </w:tabs>
        <w:spacing w:line="370" w:lineRule="exact"/>
        <w:ind w:left="720" w:hanging="400"/>
        <w:jc w:val="both"/>
      </w:pPr>
      <w:r>
        <w:t>Сформулируйте рекомендации для организации</w:t>
      </w:r>
      <w:r>
        <w:t xml:space="preserve"> эффективных процессов </w:t>
      </w:r>
      <w:r>
        <w:lastRenderedPageBreak/>
        <w:t>управления рисками ИТ-проекта.</w:t>
      </w:r>
    </w:p>
    <w:p w:rsidR="00E0626C" w:rsidRDefault="00ED6264">
      <w:pPr>
        <w:pStyle w:val="22"/>
        <w:numPr>
          <w:ilvl w:val="0"/>
          <w:numId w:val="6"/>
        </w:numPr>
        <w:shd w:val="clear" w:color="auto" w:fill="auto"/>
        <w:tabs>
          <w:tab w:val="left" w:pos="815"/>
        </w:tabs>
        <w:spacing w:line="370" w:lineRule="exact"/>
        <w:ind w:left="720" w:hanging="400"/>
        <w:jc w:val="both"/>
      </w:pPr>
      <w:r>
        <w:t>Перечислите состав и основные характеристики компонентов ИТ- инфраструктуры предприятия (организации). Приведите примеры базовых и дополнительных компонентов.</w:t>
      </w:r>
    </w:p>
    <w:p w:rsidR="00E0626C" w:rsidRDefault="00ED6264">
      <w:pPr>
        <w:pStyle w:val="22"/>
        <w:numPr>
          <w:ilvl w:val="0"/>
          <w:numId w:val="6"/>
        </w:numPr>
        <w:shd w:val="clear" w:color="auto" w:fill="auto"/>
        <w:tabs>
          <w:tab w:val="left" w:pos="815"/>
        </w:tabs>
        <w:spacing w:line="370" w:lineRule="exact"/>
        <w:ind w:left="720" w:hanging="400"/>
        <w:jc w:val="both"/>
      </w:pPr>
      <w:r>
        <w:t>Сделайте обзор языковых, программных, инстр</w:t>
      </w:r>
      <w:r>
        <w:t>ументальных средств аналитики данных.</w:t>
      </w:r>
    </w:p>
    <w:p w:rsidR="00E0626C" w:rsidRDefault="00ED6264">
      <w:pPr>
        <w:pStyle w:val="22"/>
        <w:numPr>
          <w:ilvl w:val="0"/>
          <w:numId w:val="6"/>
        </w:numPr>
        <w:shd w:val="clear" w:color="auto" w:fill="auto"/>
        <w:tabs>
          <w:tab w:val="left" w:pos="815"/>
        </w:tabs>
        <w:spacing w:line="370" w:lineRule="exact"/>
        <w:ind w:left="720" w:hanging="400"/>
        <w:jc w:val="both"/>
      </w:pPr>
      <w:r>
        <w:t xml:space="preserve">Поясните основные стандарты и концепции управления предприятием: </w:t>
      </w:r>
      <w:r>
        <w:rPr>
          <w:lang w:val="en-US" w:eastAsia="en-US" w:bidi="en-US"/>
        </w:rPr>
        <w:t>MRP</w:t>
      </w:r>
      <w:r w:rsidRPr="00094495">
        <w:rPr>
          <w:lang w:eastAsia="en-US" w:bidi="en-US"/>
        </w:rPr>
        <w:t xml:space="preserve">, </w:t>
      </w:r>
      <w:r>
        <w:rPr>
          <w:lang w:val="en-US" w:eastAsia="en-US" w:bidi="en-US"/>
        </w:rPr>
        <w:t>MRP</w:t>
      </w:r>
      <w:r w:rsidRPr="00094495">
        <w:rPr>
          <w:lang w:eastAsia="en-US" w:bidi="en-US"/>
        </w:rPr>
        <w:t xml:space="preserve"> </w:t>
      </w:r>
      <w:r>
        <w:t xml:space="preserve">II, </w:t>
      </w:r>
      <w:r>
        <w:rPr>
          <w:lang w:val="en-US" w:eastAsia="en-US" w:bidi="en-US"/>
        </w:rPr>
        <w:t>ERP</w:t>
      </w:r>
      <w:r w:rsidRPr="00094495">
        <w:rPr>
          <w:lang w:eastAsia="en-US" w:bidi="en-US"/>
        </w:rPr>
        <w:t>.</w:t>
      </w:r>
    </w:p>
    <w:p w:rsidR="00E0626C" w:rsidRDefault="00ED6264">
      <w:pPr>
        <w:pStyle w:val="22"/>
        <w:numPr>
          <w:ilvl w:val="0"/>
          <w:numId w:val="6"/>
        </w:numPr>
        <w:shd w:val="clear" w:color="auto" w:fill="auto"/>
        <w:tabs>
          <w:tab w:val="left" w:pos="815"/>
        </w:tabs>
        <w:spacing w:line="370" w:lineRule="exact"/>
        <w:ind w:left="720" w:hanging="400"/>
        <w:jc w:val="both"/>
      </w:pPr>
      <w:r>
        <w:t>Поясните эффекты от применения в организациях инструментальных средств для аналитики данных и визуализации.</w:t>
      </w:r>
    </w:p>
    <w:p w:rsidR="00E0626C" w:rsidRDefault="00ED6264">
      <w:pPr>
        <w:pStyle w:val="22"/>
        <w:numPr>
          <w:ilvl w:val="0"/>
          <w:numId w:val="6"/>
        </w:numPr>
        <w:shd w:val="clear" w:color="auto" w:fill="auto"/>
        <w:tabs>
          <w:tab w:val="left" w:pos="815"/>
        </w:tabs>
        <w:spacing w:after="335" w:line="370" w:lineRule="exact"/>
        <w:ind w:left="720" w:hanging="400"/>
        <w:jc w:val="both"/>
      </w:pPr>
      <w:r>
        <w:t xml:space="preserve">Охарактеризуйте методы </w:t>
      </w:r>
      <w:r>
        <w:t>оценки экономической эффективности ИТ- проектов.</w:t>
      </w:r>
    </w:p>
    <w:p w:rsidR="00E0626C" w:rsidRDefault="00ED6264">
      <w:pPr>
        <w:pStyle w:val="30"/>
        <w:keepNext/>
        <w:keepLines/>
        <w:numPr>
          <w:ilvl w:val="0"/>
          <w:numId w:val="7"/>
        </w:numPr>
        <w:shd w:val="clear" w:color="auto" w:fill="auto"/>
        <w:tabs>
          <w:tab w:val="left" w:pos="693"/>
        </w:tabs>
        <w:spacing w:before="0" w:after="0" w:line="326" w:lineRule="exact"/>
        <w:ind w:firstLine="0"/>
        <w:jc w:val="both"/>
      </w:pPr>
      <w:bookmarkStart w:id="1" w:name="bookmark10"/>
      <w:r>
        <w:t>Перечень рекомендуемой литературы для подготовки к вопросам общепрофессиональных и профессиональных дисциплин</w:t>
      </w:r>
      <w:bookmarkEnd w:id="1"/>
    </w:p>
    <w:p w:rsidR="00E0626C" w:rsidRDefault="00ED6264">
      <w:pPr>
        <w:pStyle w:val="50"/>
        <w:shd w:val="clear" w:color="auto" w:fill="auto"/>
        <w:spacing w:before="0" w:after="0" w:line="365" w:lineRule="exact"/>
        <w:ind w:left="3740"/>
        <w:jc w:val="left"/>
      </w:pPr>
      <w:r>
        <w:t>Основная литература</w:t>
      </w:r>
    </w:p>
    <w:p w:rsidR="00E0626C" w:rsidRDefault="00ED6264">
      <w:pPr>
        <w:pStyle w:val="22"/>
        <w:numPr>
          <w:ilvl w:val="0"/>
          <w:numId w:val="8"/>
        </w:numPr>
        <w:shd w:val="clear" w:color="auto" w:fill="auto"/>
        <w:tabs>
          <w:tab w:val="left" w:pos="747"/>
        </w:tabs>
        <w:spacing w:line="365" w:lineRule="exact"/>
        <w:ind w:left="720" w:hanging="300"/>
        <w:jc w:val="both"/>
      </w:pPr>
      <w:r>
        <w:t>Зараменских, Е. П. Основы бизнес-информатики : учеб. и практикум для</w:t>
      </w:r>
    </w:p>
    <w:p w:rsidR="00E0626C" w:rsidRDefault="00ED6264">
      <w:pPr>
        <w:pStyle w:val="22"/>
        <w:shd w:val="clear" w:color="auto" w:fill="auto"/>
        <w:tabs>
          <w:tab w:val="left" w:pos="9211"/>
        </w:tabs>
        <w:spacing w:line="365" w:lineRule="exact"/>
        <w:ind w:left="720" w:firstLine="0"/>
        <w:jc w:val="both"/>
      </w:pPr>
      <w:r>
        <w:t xml:space="preserve">вузов / </w:t>
      </w:r>
      <w:r>
        <w:t xml:space="preserve">Е. П. Зараменских. — 2-е изд. — Москва : Юрайт, 2023. — 470 с.— (Высшее образование). — </w:t>
      </w:r>
      <w:r>
        <w:rPr>
          <w:lang w:val="en-US" w:eastAsia="en-US" w:bidi="en-US"/>
        </w:rPr>
        <w:t>ISBN</w:t>
      </w:r>
      <w:r w:rsidRPr="00094495">
        <w:rPr>
          <w:lang w:eastAsia="en-US" w:bidi="en-US"/>
        </w:rPr>
        <w:t xml:space="preserve"> </w:t>
      </w:r>
      <w:r>
        <w:t>978-5-534-15039-1.</w:t>
      </w:r>
      <w:r>
        <w:tab/>
        <w:t>—</w:t>
      </w:r>
    </w:p>
    <w:p w:rsidR="00E0626C" w:rsidRDefault="00ED6264">
      <w:pPr>
        <w:pStyle w:val="22"/>
        <w:shd w:val="clear" w:color="auto" w:fill="auto"/>
        <w:spacing w:line="365" w:lineRule="exact"/>
        <w:ind w:left="720" w:firstLine="0"/>
        <w:jc w:val="both"/>
      </w:pPr>
      <w:r>
        <w:t xml:space="preserve">Образовательная платформа Юрайт. — </w:t>
      </w:r>
      <w:r>
        <w:rPr>
          <w:lang w:val="en-US" w:eastAsia="en-US" w:bidi="en-US"/>
        </w:rPr>
        <w:t>URL</w:t>
      </w:r>
      <w:r w:rsidRPr="00094495">
        <w:rPr>
          <w:lang w:eastAsia="en-US" w:bidi="en-US"/>
        </w:rPr>
        <w:t>:</w:t>
      </w:r>
      <w:hyperlink r:id="rId7" w:history="1">
        <w:r w:rsidRPr="00094495">
          <w:rPr>
            <w:rStyle w:val="a3"/>
            <w:lang w:eastAsia="en-US" w:bidi="en-US"/>
          </w:rPr>
          <w:t xml:space="preserve"> </w:t>
        </w:r>
        <w:r>
          <w:rPr>
            <w:rStyle w:val="a3"/>
            <w:lang w:val="en-US" w:eastAsia="en-US" w:bidi="en-US"/>
          </w:rPr>
          <w:t>https</w:t>
        </w:r>
        <w:r w:rsidRPr="00094495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urait</w:t>
        </w:r>
        <w:r w:rsidRPr="00094495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  <w:r w:rsidRPr="00094495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bcode</w:t>
        </w:r>
        <w:r w:rsidRPr="00094495">
          <w:rPr>
            <w:rStyle w:val="a3"/>
            <w:lang w:eastAsia="en-US" w:bidi="en-US"/>
          </w:rPr>
          <w:t>/511961</w:t>
        </w:r>
      </w:hyperlink>
      <w:r w:rsidRPr="00094495">
        <w:rPr>
          <w:lang w:eastAsia="en-US" w:bidi="en-US"/>
        </w:rPr>
        <w:t xml:space="preserve"> </w:t>
      </w:r>
      <w:r>
        <w:t xml:space="preserve">(дата обращения: </w:t>
      </w:r>
      <w:r>
        <w:t>10.05.2023). — Текст : электронный.</w:t>
      </w:r>
    </w:p>
    <w:p w:rsidR="00E0626C" w:rsidRDefault="00ED6264">
      <w:pPr>
        <w:pStyle w:val="22"/>
        <w:numPr>
          <w:ilvl w:val="0"/>
          <w:numId w:val="8"/>
        </w:numPr>
        <w:shd w:val="clear" w:color="auto" w:fill="auto"/>
        <w:tabs>
          <w:tab w:val="left" w:pos="776"/>
        </w:tabs>
        <w:spacing w:line="322" w:lineRule="exact"/>
        <w:ind w:left="720" w:hanging="300"/>
        <w:jc w:val="both"/>
      </w:pPr>
      <w:r>
        <w:t>Зараменских, Е. П. Управление жизненным циклом информационных</w:t>
      </w:r>
    </w:p>
    <w:p w:rsidR="00E0626C" w:rsidRDefault="00ED6264">
      <w:pPr>
        <w:pStyle w:val="22"/>
        <w:shd w:val="clear" w:color="auto" w:fill="auto"/>
        <w:tabs>
          <w:tab w:val="left" w:pos="8155"/>
        </w:tabs>
        <w:spacing w:line="322" w:lineRule="exact"/>
        <w:ind w:left="720" w:firstLine="0"/>
        <w:jc w:val="both"/>
      </w:pPr>
      <w:r>
        <w:t xml:space="preserve">систем : учеб. и практикум для вузов / Е. П. Зараменских. — 2-е изд. — Москва : Юрайт, 2023. — 497 с. — (Высшее образование). — </w:t>
      </w:r>
      <w:r>
        <w:rPr>
          <w:lang w:val="en-US" w:eastAsia="en-US" w:bidi="en-US"/>
        </w:rPr>
        <w:t>ISBN</w:t>
      </w:r>
      <w:r w:rsidRPr="00094495">
        <w:rPr>
          <w:lang w:eastAsia="en-US" w:bidi="en-US"/>
        </w:rPr>
        <w:t xml:space="preserve"> </w:t>
      </w:r>
      <w:r>
        <w:t>9785-534-14023-1. — Образ</w:t>
      </w:r>
      <w:r>
        <w:t xml:space="preserve">овательная платформа Юрайт. — </w:t>
      </w:r>
      <w:r>
        <w:rPr>
          <w:lang w:val="en-US" w:eastAsia="en-US" w:bidi="en-US"/>
        </w:rPr>
        <w:t>URL</w:t>
      </w:r>
      <w:r w:rsidRPr="00094495">
        <w:rPr>
          <w:lang w:eastAsia="en-US" w:bidi="en-US"/>
        </w:rPr>
        <w:t xml:space="preserve">: </w:t>
      </w:r>
      <w:hyperlink r:id="rId8" w:history="1">
        <w:r>
          <w:rPr>
            <w:rStyle w:val="a3"/>
            <w:lang w:val="en-US" w:eastAsia="en-US" w:bidi="en-US"/>
          </w:rPr>
          <w:t>https</w:t>
        </w:r>
        <w:r w:rsidRPr="00094495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urait</w:t>
        </w:r>
        <w:r w:rsidRPr="00094495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  <w:r w:rsidRPr="00094495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bcode</w:t>
        </w:r>
        <w:r w:rsidRPr="00094495">
          <w:rPr>
            <w:rStyle w:val="a3"/>
            <w:lang w:eastAsia="en-US" w:bidi="en-US"/>
          </w:rPr>
          <w:t xml:space="preserve">/511960 </w:t>
        </w:r>
      </w:hyperlink>
      <w:r>
        <w:t>(дата обращения: 10.05.2023).</w:t>
      </w:r>
      <w:r>
        <w:tab/>
        <w:t>— Текст :</w:t>
      </w:r>
    </w:p>
    <w:p w:rsidR="00E0626C" w:rsidRDefault="00ED6264">
      <w:pPr>
        <w:pStyle w:val="22"/>
        <w:shd w:val="clear" w:color="auto" w:fill="auto"/>
        <w:spacing w:line="322" w:lineRule="exact"/>
        <w:ind w:left="720" w:firstLine="0"/>
        <w:jc w:val="both"/>
      </w:pPr>
      <w:r>
        <w:t>электронный.</w:t>
      </w:r>
    </w:p>
    <w:p w:rsidR="00E0626C" w:rsidRDefault="00ED6264">
      <w:pPr>
        <w:pStyle w:val="22"/>
        <w:numPr>
          <w:ilvl w:val="0"/>
          <w:numId w:val="8"/>
        </w:numPr>
        <w:shd w:val="clear" w:color="auto" w:fill="auto"/>
        <w:tabs>
          <w:tab w:val="left" w:pos="776"/>
        </w:tabs>
        <w:spacing w:line="322" w:lineRule="exact"/>
        <w:ind w:left="720" w:hanging="300"/>
        <w:jc w:val="both"/>
      </w:pPr>
      <w:r>
        <w:t xml:space="preserve">Точилкина, Т. Е. Моделирование бизнес-процессов. Практикум : учеб. пособие для напр. бакалавриата «Бизнес-информатика» / Т. Е. Точилкина ; Финуниверситет. — Москва : КноРус, 2021. — 161 с. — </w:t>
      </w:r>
      <w:r>
        <w:rPr>
          <w:lang w:val="en-US" w:eastAsia="en-US" w:bidi="en-US"/>
        </w:rPr>
        <w:t>ISBN</w:t>
      </w:r>
      <w:r w:rsidRPr="00094495">
        <w:rPr>
          <w:lang w:eastAsia="en-US" w:bidi="en-US"/>
        </w:rPr>
        <w:t xml:space="preserve"> </w:t>
      </w:r>
      <w:r>
        <w:t xml:space="preserve">978-5-40605146-7. — ЭБС </w:t>
      </w:r>
      <w:r>
        <w:rPr>
          <w:lang w:val="en-US" w:eastAsia="en-US" w:bidi="en-US"/>
        </w:rPr>
        <w:t>BOOK</w:t>
      </w:r>
      <w:r w:rsidRPr="00094495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094495">
        <w:rPr>
          <w:lang w:eastAsia="en-US" w:bidi="en-US"/>
        </w:rPr>
        <w:t xml:space="preserve">. </w:t>
      </w:r>
      <w:r>
        <w:t xml:space="preserve">— </w:t>
      </w:r>
      <w:r>
        <w:rPr>
          <w:lang w:val="en-US" w:eastAsia="en-US" w:bidi="en-US"/>
        </w:rPr>
        <w:t>URL</w:t>
      </w:r>
      <w:r w:rsidRPr="00094495">
        <w:rPr>
          <w:lang w:eastAsia="en-US" w:bidi="en-US"/>
        </w:rPr>
        <w:t xml:space="preserve">: </w:t>
      </w:r>
      <w:hyperlink r:id="rId9" w:history="1">
        <w:r>
          <w:rPr>
            <w:rStyle w:val="a3"/>
            <w:lang w:val="en-US" w:eastAsia="en-US" w:bidi="en-US"/>
          </w:rPr>
          <w:t>https</w:t>
        </w:r>
        <w:r w:rsidRPr="00094495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book</w:t>
        </w:r>
        <w:r w:rsidRPr="00094495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  <w:r w:rsidRPr="00094495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book</w:t>
        </w:r>
        <w:r w:rsidRPr="00094495">
          <w:rPr>
            <w:rStyle w:val="a3"/>
            <w:lang w:eastAsia="en-US" w:bidi="en-US"/>
          </w:rPr>
          <w:t>/939105</w:t>
        </w:r>
      </w:hyperlink>
      <w:r w:rsidRPr="00094495">
        <w:rPr>
          <w:lang w:eastAsia="en-US" w:bidi="en-US"/>
        </w:rPr>
        <w:t xml:space="preserve"> </w:t>
      </w:r>
      <w:r>
        <w:t>(дата обращения: 10.05.2023). — Текст : электронный.</w:t>
      </w:r>
    </w:p>
    <w:p w:rsidR="00E0626C" w:rsidRDefault="00ED6264">
      <w:pPr>
        <w:pStyle w:val="22"/>
        <w:numPr>
          <w:ilvl w:val="0"/>
          <w:numId w:val="8"/>
        </w:numPr>
        <w:shd w:val="clear" w:color="auto" w:fill="auto"/>
        <w:tabs>
          <w:tab w:val="left" w:pos="754"/>
        </w:tabs>
        <w:spacing w:line="322" w:lineRule="exact"/>
        <w:ind w:left="740" w:hanging="340"/>
        <w:jc w:val="both"/>
      </w:pPr>
      <w:r>
        <w:t>Зараменских, Е. П. Архитектура предприятия : учеб. для вузов / Е. П.</w:t>
      </w:r>
    </w:p>
    <w:p w:rsidR="00E0626C" w:rsidRDefault="00ED6264">
      <w:pPr>
        <w:pStyle w:val="22"/>
        <w:shd w:val="clear" w:color="auto" w:fill="auto"/>
        <w:tabs>
          <w:tab w:val="left" w:pos="9231"/>
        </w:tabs>
        <w:spacing w:line="322" w:lineRule="exact"/>
        <w:ind w:left="740" w:firstLine="0"/>
        <w:jc w:val="both"/>
      </w:pPr>
      <w:r>
        <w:t>Зараменских, Д. В. Кудрявцев, М. Ю. Арзуманян ; под ред. Е. П. Зараменских. — 2-е из</w:t>
      </w:r>
      <w:r>
        <w:t xml:space="preserve">д., перераб. и доп. — Москва : Юрайт, 2023. — 436 с. — (Высшее образование). — </w:t>
      </w:r>
      <w:r>
        <w:rPr>
          <w:lang w:val="en-US" w:eastAsia="en-US" w:bidi="en-US"/>
        </w:rPr>
        <w:t>ISBN</w:t>
      </w:r>
      <w:r w:rsidRPr="00094495">
        <w:rPr>
          <w:lang w:eastAsia="en-US" w:bidi="en-US"/>
        </w:rPr>
        <w:t xml:space="preserve"> </w:t>
      </w:r>
      <w:r>
        <w:t>978-5-534-16447-3.</w:t>
      </w:r>
      <w:r>
        <w:tab/>
        <w:t>—</w:t>
      </w:r>
    </w:p>
    <w:p w:rsidR="00E0626C" w:rsidRDefault="00ED6264">
      <w:pPr>
        <w:pStyle w:val="22"/>
        <w:shd w:val="clear" w:color="auto" w:fill="auto"/>
        <w:spacing w:after="349" w:line="322" w:lineRule="exact"/>
        <w:ind w:left="740" w:firstLine="0"/>
        <w:jc w:val="both"/>
      </w:pPr>
      <w:r>
        <w:t xml:space="preserve">Образовательная платформа Юрайт. — </w:t>
      </w:r>
      <w:r>
        <w:rPr>
          <w:lang w:val="en-US" w:eastAsia="en-US" w:bidi="en-US"/>
        </w:rPr>
        <w:t>URL</w:t>
      </w:r>
      <w:r w:rsidRPr="00094495">
        <w:rPr>
          <w:lang w:eastAsia="en-US" w:bidi="en-US"/>
        </w:rPr>
        <w:t>:</w:t>
      </w:r>
      <w:hyperlink r:id="rId10" w:history="1">
        <w:r w:rsidRPr="00094495">
          <w:rPr>
            <w:rStyle w:val="a3"/>
            <w:lang w:eastAsia="en-US" w:bidi="en-US"/>
          </w:rPr>
          <w:t xml:space="preserve"> </w:t>
        </w:r>
        <w:r>
          <w:rPr>
            <w:rStyle w:val="a3"/>
            <w:lang w:val="en-US" w:eastAsia="en-US" w:bidi="en-US"/>
          </w:rPr>
          <w:t>https</w:t>
        </w:r>
        <w:r w:rsidRPr="00094495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urait</w:t>
        </w:r>
        <w:r w:rsidRPr="00094495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  <w:r w:rsidRPr="00094495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bcode</w:t>
        </w:r>
        <w:r w:rsidRPr="00094495">
          <w:rPr>
            <w:rStyle w:val="a3"/>
            <w:lang w:eastAsia="en-US" w:bidi="en-US"/>
          </w:rPr>
          <w:t>/531083</w:t>
        </w:r>
      </w:hyperlink>
      <w:r w:rsidRPr="00094495">
        <w:rPr>
          <w:lang w:eastAsia="en-US" w:bidi="en-US"/>
        </w:rPr>
        <w:t xml:space="preserve"> </w:t>
      </w:r>
      <w:r>
        <w:t>(дата обращения: 10.05.2023). — Текст</w:t>
      </w:r>
      <w:r>
        <w:t xml:space="preserve"> : электронный.</w:t>
      </w:r>
    </w:p>
    <w:p w:rsidR="00E0626C" w:rsidRDefault="00ED6264">
      <w:pPr>
        <w:pStyle w:val="50"/>
        <w:shd w:val="clear" w:color="auto" w:fill="auto"/>
        <w:spacing w:before="0" w:after="8" w:line="260" w:lineRule="exact"/>
        <w:ind w:left="3220"/>
        <w:jc w:val="left"/>
      </w:pPr>
      <w:r>
        <w:t>Дополнительная литература</w:t>
      </w:r>
    </w:p>
    <w:p w:rsidR="00E0626C" w:rsidRDefault="00ED6264">
      <w:pPr>
        <w:pStyle w:val="22"/>
        <w:numPr>
          <w:ilvl w:val="0"/>
          <w:numId w:val="8"/>
        </w:numPr>
        <w:shd w:val="clear" w:color="auto" w:fill="auto"/>
        <w:tabs>
          <w:tab w:val="left" w:pos="754"/>
        </w:tabs>
        <w:spacing w:line="322" w:lineRule="exact"/>
        <w:ind w:left="740" w:hanging="340"/>
        <w:jc w:val="both"/>
      </w:pPr>
      <w:r>
        <w:t xml:space="preserve">Морозова, О. А. Информационные системы управления портфелями и программами проектов : учеб. пособие для напр. магистратуры «Бизнесинформатика» и «Менеджмент» / О. А. Морозова ; Финуниверситет. — </w:t>
      </w:r>
      <w:r>
        <w:lastRenderedPageBreak/>
        <w:t>Москва : КноРус, 20</w:t>
      </w:r>
      <w:r>
        <w:t xml:space="preserve">21. — 266 с. — </w:t>
      </w:r>
      <w:r>
        <w:rPr>
          <w:lang w:val="en-US" w:eastAsia="en-US" w:bidi="en-US"/>
        </w:rPr>
        <w:t>ISBN</w:t>
      </w:r>
      <w:r w:rsidRPr="00094495">
        <w:rPr>
          <w:lang w:eastAsia="en-US" w:bidi="en-US"/>
        </w:rPr>
        <w:t xml:space="preserve"> </w:t>
      </w:r>
      <w:r>
        <w:t xml:space="preserve">978-5-406-02674-8. — ЭБС </w:t>
      </w:r>
      <w:r>
        <w:rPr>
          <w:lang w:val="en-US" w:eastAsia="en-US" w:bidi="en-US"/>
        </w:rPr>
        <w:t>BOOK</w:t>
      </w:r>
      <w:r w:rsidRPr="00094495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094495">
        <w:rPr>
          <w:lang w:eastAsia="en-US" w:bidi="en-US"/>
        </w:rPr>
        <w:t xml:space="preserve">. </w:t>
      </w:r>
      <w:r>
        <w:t xml:space="preserve">— </w:t>
      </w:r>
      <w:r>
        <w:rPr>
          <w:lang w:val="en-US" w:eastAsia="en-US" w:bidi="en-US"/>
        </w:rPr>
        <w:t>URL</w:t>
      </w:r>
      <w:r w:rsidRPr="00094495">
        <w:rPr>
          <w:lang w:eastAsia="en-US" w:bidi="en-US"/>
        </w:rPr>
        <w:t>:</w:t>
      </w:r>
      <w:hyperlink r:id="rId11" w:history="1">
        <w:r w:rsidRPr="00094495">
          <w:rPr>
            <w:rStyle w:val="a3"/>
            <w:lang w:eastAsia="en-US" w:bidi="en-US"/>
          </w:rPr>
          <w:t xml:space="preserve"> </w:t>
        </w:r>
        <w:r>
          <w:rPr>
            <w:rStyle w:val="a3"/>
            <w:lang w:val="en-US" w:eastAsia="en-US" w:bidi="en-US"/>
          </w:rPr>
          <w:t>https</w:t>
        </w:r>
        <w:r w:rsidRPr="00094495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book</w:t>
        </w:r>
        <w:r w:rsidRPr="00094495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  <w:r w:rsidRPr="00094495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book</w:t>
        </w:r>
        <w:r w:rsidRPr="00094495">
          <w:rPr>
            <w:rStyle w:val="a3"/>
            <w:lang w:eastAsia="en-US" w:bidi="en-US"/>
          </w:rPr>
          <w:t xml:space="preserve">/936552 </w:t>
        </w:r>
      </w:hyperlink>
      <w:r>
        <w:t>(дата обращения:</w:t>
      </w:r>
    </w:p>
    <w:p w:rsidR="00E0626C" w:rsidRDefault="00ED6264">
      <w:pPr>
        <w:pStyle w:val="22"/>
        <w:numPr>
          <w:ilvl w:val="0"/>
          <w:numId w:val="9"/>
        </w:numPr>
        <w:shd w:val="clear" w:color="auto" w:fill="auto"/>
        <w:tabs>
          <w:tab w:val="left" w:pos="2211"/>
        </w:tabs>
        <w:spacing w:line="322" w:lineRule="exact"/>
        <w:ind w:left="740" w:firstLine="0"/>
        <w:jc w:val="both"/>
      </w:pPr>
      <w:r>
        <w:t>. — Текст : электронный.</w:t>
      </w:r>
    </w:p>
    <w:p w:rsidR="00E0626C" w:rsidRDefault="00ED6264">
      <w:pPr>
        <w:pStyle w:val="22"/>
        <w:numPr>
          <w:ilvl w:val="0"/>
          <w:numId w:val="8"/>
        </w:numPr>
        <w:shd w:val="clear" w:color="auto" w:fill="auto"/>
        <w:tabs>
          <w:tab w:val="left" w:pos="754"/>
        </w:tabs>
        <w:spacing w:line="322" w:lineRule="exact"/>
        <w:ind w:left="740" w:hanging="340"/>
        <w:jc w:val="both"/>
      </w:pPr>
      <w:r>
        <w:t xml:space="preserve">Точилкина, Т. Е. Хранилища данных и средства бизнес-аналитики = </w:t>
      </w:r>
      <w:r>
        <w:rPr>
          <w:lang w:val="en-US" w:eastAsia="en-US" w:bidi="en-US"/>
        </w:rPr>
        <w:t>Data</w:t>
      </w:r>
    </w:p>
    <w:p w:rsidR="00E0626C" w:rsidRDefault="00ED6264">
      <w:pPr>
        <w:pStyle w:val="22"/>
        <w:shd w:val="clear" w:color="auto" w:fill="auto"/>
        <w:tabs>
          <w:tab w:val="left" w:pos="4614"/>
        </w:tabs>
        <w:spacing w:line="322" w:lineRule="exact"/>
        <w:ind w:left="740" w:firstLine="0"/>
        <w:jc w:val="both"/>
      </w:pPr>
      <w:r>
        <w:rPr>
          <w:lang w:val="en-US" w:eastAsia="en-US" w:bidi="en-US"/>
        </w:rPr>
        <w:t>warehouse</w:t>
      </w:r>
      <w:r w:rsidRPr="00094495">
        <w:rPr>
          <w:lang w:eastAsia="en-US" w:bidi="en-US"/>
        </w:rPr>
        <w:t xml:space="preserve"> </w:t>
      </w:r>
      <w:r>
        <w:rPr>
          <w:lang w:val="en-US" w:eastAsia="en-US" w:bidi="en-US"/>
        </w:rPr>
        <w:t>and</w:t>
      </w:r>
      <w:r w:rsidRPr="00094495">
        <w:rPr>
          <w:lang w:eastAsia="en-US" w:bidi="en-US"/>
        </w:rPr>
        <w:t xml:space="preserve"> </w:t>
      </w:r>
      <w:r>
        <w:rPr>
          <w:lang w:val="en-US" w:eastAsia="en-US" w:bidi="en-US"/>
        </w:rPr>
        <w:t>business</w:t>
      </w:r>
      <w:r w:rsidRPr="00094495">
        <w:rPr>
          <w:lang w:eastAsia="en-US" w:bidi="en-US"/>
        </w:rPr>
        <w:t xml:space="preserve"> </w:t>
      </w:r>
      <w:r>
        <w:rPr>
          <w:lang w:val="en-US" w:eastAsia="en-US" w:bidi="en-US"/>
        </w:rPr>
        <w:t>analitics</w:t>
      </w:r>
      <w:r w:rsidRPr="00094495">
        <w:rPr>
          <w:lang w:eastAsia="en-US" w:bidi="en-US"/>
        </w:rPr>
        <w:t xml:space="preserve"> </w:t>
      </w:r>
      <w:r>
        <w:rPr>
          <w:lang w:val="en-US" w:eastAsia="en-US" w:bidi="en-US"/>
        </w:rPr>
        <w:t>tools</w:t>
      </w:r>
      <w:r w:rsidRPr="00094495">
        <w:rPr>
          <w:lang w:eastAsia="en-US" w:bidi="en-US"/>
        </w:rPr>
        <w:t xml:space="preserve"> : </w:t>
      </w:r>
      <w:r>
        <w:t>учеб. пособие / Т. Е. Точилкина, А. А. Громова ; Финуниверситет, Каф. "Бизнес-информатика". - Москва : Финуниверситет. - 2017. -</w:t>
      </w:r>
      <w:r>
        <w:tab/>
        <w:t xml:space="preserve">161 с. - ЭБ Финуниверситета. - </w:t>
      </w:r>
      <w:r>
        <w:rPr>
          <w:lang w:val="en-US" w:eastAsia="en-US" w:bidi="en-US"/>
        </w:rPr>
        <w:t>URL</w:t>
      </w:r>
      <w:r w:rsidRPr="00094495">
        <w:rPr>
          <w:lang w:eastAsia="en-US" w:bidi="en-US"/>
        </w:rPr>
        <w:t>:</w:t>
      </w:r>
    </w:p>
    <w:p w:rsidR="00E0626C" w:rsidRDefault="00ED6264">
      <w:pPr>
        <w:pStyle w:val="22"/>
        <w:shd w:val="clear" w:color="auto" w:fill="auto"/>
        <w:spacing w:line="322" w:lineRule="exact"/>
        <w:ind w:left="740" w:firstLine="0"/>
        <w:jc w:val="both"/>
      </w:pPr>
      <w:hyperlink r:id="rId12" w:history="1">
        <w:r>
          <w:rPr>
            <w:rStyle w:val="a3"/>
            <w:lang w:val="en-US" w:eastAsia="en-US" w:bidi="en-US"/>
          </w:rPr>
          <w:t>http</w:t>
        </w:r>
        <w:r w:rsidRPr="00094495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el</w:t>
        </w:r>
        <w:r>
          <w:rPr>
            <w:rStyle w:val="a3"/>
            <w:lang w:val="en-US" w:eastAsia="en-US" w:bidi="en-US"/>
          </w:rPr>
          <w:t>ib</w:t>
        </w:r>
        <w:r w:rsidRPr="00094495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fa</w:t>
        </w:r>
        <w:r w:rsidRPr="00094495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  <w:r w:rsidRPr="00094495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fbook</w:t>
        </w:r>
        <w:r w:rsidRPr="00094495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tochilkina</w:t>
        </w:r>
        <w:r w:rsidRPr="00094495">
          <w:rPr>
            <w:rStyle w:val="a3"/>
            <w:lang w:eastAsia="en-US" w:bidi="en-US"/>
          </w:rPr>
          <w:t>_1827.</w:t>
        </w:r>
        <w:r>
          <w:rPr>
            <w:rStyle w:val="a3"/>
            <w:lang w:val="en-US" w:eastAsia="en-US" w:bidi="en-US"/>
          </w:rPr>
          <w:t>pdf</w:t>
        </w:r>
      </w:hyperlink>
      <w:r w:rsidRPr="00094495">
        <w:rPr>
          <w:lang w:eastAsia="en-US" w:bidi="en-US"/>
        </w:rPr>
        <w:t xml:space="preserve"> </w:t>
      </w:r>
      <w:r>
        <w:t>(дата обращения: 10.05.2023). - Текст : электронный.</w:t>
      </w:r>
    </w:p>
    <w:p w:rsidR="00E0626C" w:rsidRDefault="00ED6264">
      <w:pPr>
        <w:pStyle w:val="22"/>
        <w:numPr>
          <w:ilvl w:val="0"/>
          <w:numId w:val="8"/>
        </w:numPr>
        <w:shd w:val="clear" w:color="auto" w:fill="auto"/>
        <w:tabs>
          <w:tab w:val="left" w:pos="754"/>
        </w:tabs>
        <w:spacing w:line="322" w:lineRule="exact"/>
        <w:ind w:left="740" w:hanging="340"/>
        <w:jc w:val="both"/>
      </w:pPr>
      <w:r>
        <w:t>Долганова, О. И. Моделирование бизнес-процессов : учеб. и практикум для вузов / О. И. Долганова, Е. В. Виноградова, А. М. Лобанова ; под ред.</w:t>
      </w:r>
    </w:p>
    <w:p w:rsidR="00E0626C" w:rsidRDefault="00ED6264">
      <w:pPr>
        <w:pStyle w:val="22"/>
        <w:shd w:val="clear" w:color="auto" w:fill="auto"/>
        <w:tabs>
          <w:tab w:val="left" w:pos="1140"/>
          <w:tab w:val="left" w:pos="1158"/>
        </w:tabs>
        <w:spacing w:line="322" w:lineRule="exact"/>
        <w:ind w:left="740" w:firstLine="0"/>
        <w:jc w:val="both"/>
      </w:pPr>
      <w:r>
        <w:t>О.</w:t>
      </w:r>
      <w:r>
        <w:tab/>
      </w:r>
      <w:r>
        <w:t xml:space="preserve">И. Долгановой. — Москва : Юрайт, 2023. — 289 с. — (Высшее образование). — </w:t>
      </w:r>
      <w:r>
        <w:rPr>
          <w:lang w:val="en-US" w:eastAsia="en-US" w:bidi="en-US"/>
        </w:rPr>
        <w:t>ISBN</w:t>
      </w:r>
      <w:r w:rsidRPr="00094495">
        <w:rPr>
          <w:lang w:eastAsia="en-US" w:bidi="en-US"/>
        </w:rPr>
        <w:t xml:space="preserve"> </w:t>
      </w:r>
      <w:r>
        <w:t xml:space="preserve">978-5-534-00866-1. — Образовательная платформа Юрайт. — </w:t>
      </w:r>
      <w:r>
        <w:rPr>
          <w:lang w:val="en-US" w:eastAsia="en-US" w:bidi="en-US"/>
        </w:rPr>
        <w:t>URL</w:t>
      </w:r>
      <w:r w:rsidRPr="00094495">
        <w:rPr>
          <w:lang w:eastAsia="en-US" w:bidi="en-US"/>
        </w:rPr>
        <w:t>:</w:t>
      </w:r>
      <w:hyperlink r:id="rId13" w:history="1">
        <w:r w:rsidRPr="00094495">
          <w:rPr>
            <w:rStyle w:val="a3"/>
            <w:lang w:eastAsia="en-US" w:bidi="en-US"/>
          </w:rPr>
          <w:t xml:space="preserve"> </w:t>
        </w:r>
        <w:r>
          <w:rPr>
            <w:rStyle w:val="a3"/>
            <w:lang w:val="en-US" w:eastAsia="en-US" w:bidi="en-US"/>
          </w:rPr>
          <w:t>https</w:t>
        </w:r>
        <w:r w:rsidRPr="00094495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urait</w:t>
        </w:r>
        <w:r w:rsidRPr="00094495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  <w:r w:rsidRPr="00094495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bcode</w:t>
        </w:r>
        <w:r w:rsidRPr="00094495">
          <w:rPr>
            <w:rStyle w:val="a3"/>
            <w:lang w:eastAsia="en-US" w:bidi="en-US"/>
          </w:rPr>
          <w:t xml:space="preserve">/511418 </w:t>
        </w:r>
      </w:hyperlink>
      <w:r>
        <w:t>(дата обращения:</w:t>
      </w:r>
    </w:p>
    <w:p w:rsidR="00E0626C" w:rsidRDefault="00ED6264">
      <w:pPr>
        <w:pStyle w:val="22"/>
        <w:numPr>
          <w:ilvl w:val="0"/>
          <w:numId w:val="10"/>
        </w:numPr>
        <w:shd w:val="clear" w:color="auto" w:fill="auto"/>
        <w:tabs>
          <w:tab w:val="left" w:pos="2211"/>
        </w:tabs>
        <w:spacing w:line="322" w:lineRule="exact"/>
        <w:ind w:left="740" w:firstLine="0"/>
        <w:jc w:val="both"/>
      </w:pPr>
      <w:r>
        <w:t>. — Текст : электронный.</w:t>
      </w:r>
    </w:p>
    <w:p w:rsidR="00E0626C" w:rsidRDefault="00ED6264">
      <w:pPr>
        <w:pStyle w:val="22"/>
        <w:numPr>
          <w:ilvl w:val="0"/>
          <w:numId w:val="8"/>
        </w:numPr>
        <w:shd w:val="clear" w:color="auto" w:fill="auto"/>
        <w:tabs>
          <w:tab w:val="left" w:pos="754"/>
        </w:tabs>
        <w:spacing w:line="322" w:lineRule="exact"/>
        <w:ind w:left="740" w:hanging="340"/>
        <w:jc w:val="both"/>
      </w:pPr>
      <w:r>
        <w:t xml:space="preserve">Долганова, О. И. Бизнес-процессы: анализ, моделирование, технологии совершенствования : учебник / О. И. Долганова ; Финуниверситет. — Москва : КноРус, 2022. — 323 с. — </w:t>
      </w:r>
      <w:r>
        <w:rPr>
          <w:lang w:val="en-US" w:eastAsia="en-US" w:bidi="en-US"/>
        </w:rPr>
        <w:t>ISBN</w:t>
      </w:r>
      <w:r w:rsidRPr="00094495">
        <w:rPr>
          <w:lang w:eastAsia="en-US" w:bidi="en-US"/>
        </w:rPr>
        <w:t xml:space="preserve"> </w:t>
      </w:r>
      <w:r>
        <w:t xml:space="preserve">978-5-406-09453-2. —ЭБС </w:t>
      </w:r>
      <w:r>
        <w:rPr>
          <w:lang w:val="en-US" w:eastAsia="en-US" w:bidi="en-US"/>
        </w:rPr>
        <w:t>BOOK</w:t>
      </w:r>
      <w:r w:rsidRPr="00094495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094495">
        <w:rPr>
          <w:lang w:eastAsia="en-US" w:bidi="en-US"/>
        </w:rPr>
        <w:t xml:space="preserve">. </w:t>
      </w:r>
      <w:r>
        <w:t xml:space="preserve">— </w:t>
      </w:r>
      <w:r>
        <w:rPr>
          <w:lang w:val="en-US" w:eastAsia="en-US" w:bidi="en-US"/>
        </w:rPr>
        <w:t>URL</w:t>
      </w:r>
      <w:r w:rsidRPr="00094495">
        <w:rPr>
          <w:lang w:eastAsia="en-US" w:bidi="en-US"/>
        </w:rPr>
        <w:t xml:space="preserve">: </w:t>
      </w:r>
      <w:hyperlink r:id="rId14" w:history="1">
        <w:r>
          <w:rPr>
            <w:rStyle w:val="a3"/>
            <w:lang w:val="en-US" w:eastAsia="en-US" w:bidi="en-US"/>
          </w:rPr>
          <w:t>http</w:t>
        </w:r>
        <w:r>
          <w:rPr>
            <w:rStyle w:val="a3"/>
            <w:lang w:val="en-US" w:eastAsia="en-US" w:bidi="en-US"/>
          </w:rPr>
          <w:t>s</w:t>
        </w:r>
        <w:r w:rsidRPr="00094495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book</w:t>
        </w:r>
        <w:r w:rsidRPr="00094495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  <w:r w:rsidRPr="00094495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book</w:t>
        </w:r>
        <w:r w:rsidRPr="00094495">
          <w:rPr>
            <w:rStyle w:val="a3"/>
            <w:lang w:eastAsia="en-US" w:bidi="en-US"/>
          </w:rPr>
          <w:t>/943119</w:t>
        </w:r>
      </w:hyperlink>
      <w:r w:rsidRPr="00094495">
        <w:rPr>
          <w:lang w:eastAsia="en-US" w:bidi="en-US"/>
        </w:rPr>
        <w:t xml:space="preserve"> </w:t>
      </w:r>
      <w:r>
        <w:t>(дата обращения:</w:t>
      </w:r>
    </w:p>
    <w:p w:rsidR="00E0626C" w:rsidRDefault="00ED6264">
      <w:pPr>
        <w:pStyle w:val="22"/>
        <w:numPr>
          <w:ilvl w:val="0"/>
          <w:numId w:val="11"/>
        </w:numPr>
        <w:shd w:val="clear" w:color="auto" w:fill="auto"/>
        <w:tabs>
          <w:tab w:val="left" w:pos="2211"/>
        </w:tabs>
        <w:spacing w:line="322" w:lineRule="exact"/>
        <w:ind w:left="740" w:firstLine="0"/>
        <w:jc w:val="both"/>
      </w:pPr>
      <w:r>
        <w:t>. — Текст : электронный.</w:t>
      </w:r>
    </w:p>
    <w:p w:rsidR="00E0626C" w:rsidRDefault="00ED6264">
      <w:pPr>
        <w:pStyle w:val="22"/>
        <w:numPr>
          <w:ilvl w:val="0"/>
          <w:numId w:val="8"/>
        </w:numPr>
        <w:shd w:val="clear" w:color="auto" w:fill="auto"/>
        <w:tabs>
          <w:tab w:val="left" w:pos="754"/>
        </w:tabs>
        <w:spacing w:line="322" w:lineRule="exact"/>
        <w:ind w:left="740" w:hanging="340"/>
        <w:jc w:val="both"/>
      </w:pPr>
      <w:r>
        <w:t xml:space="preserve">Свод знаний по управлению бизнес-процессами: </w:t>
      </w:r>
      <w:r>
        <w:rPr>
          <w:lang w:val="en-US" w:eastAsia="en-US" w:bidi="en-US"/>
        </w:rPr>
        <w:t>BPM</w:t>
      </w:r>
      <w:r w:rsidRPr="00094495">
        <w:rPr>
          <w:lang w:eastAsia="en-US" w:bidi="en-US"/>
        </w:rPr>
        <w:t xml:space="preserve"> </w:t>
      </w:r>
      <w:r>
        <w:rPr>
          <w:lang w:val="en-US" w:eastAsia="en-US" w:bidi="en-US"/>
        </w:rPr>
        <w:t>CBOK</w:t>
      </w:r>
      <w:r w:rsidRPr="00094495">
        <w:rPr>
          <w:lang w:eastAsia="en-US" w:bidi="en-US"/>
        </w:rPr>
        <w:t xml:space="preserve"> </w:t>
      </w:r>
      <w:r>
        <w:t xml:space="preserve">4.0: практич. руководство : пер. с англ. / Т. Бенедикт, М. Кирхмер, М. Шарсиг [и др.] ; под. ред. А. А. Белайчука. - Москва : Альпина Паблишер, 2022. - 504 с. - </w:t>
      </w:r>
      <w:r>
        <w:rPr>
          <w:lang w:val="en-US" w:eastAsia="en-US" w:bidi="en-US"/>
        </w:rPr>
        <w:t>ISBN</w:t>
      </w:r>
      <w:r w:rsidRPr="00094495">
        <w:rPr>
          <w:lang w:eastAsia="en-US" w:bidi="en-US"/>
        </w:rPr>
        <w:t xml:space="preserve"> </w:t>
      </w:r>
      <w:r>
        <w:t xml:space="preserve">978-5-9614-7207-3. - ЭБС </w:t>
      </w:r>
      <w:r>
        <w:rPr>
          <w:lang w:val="en-US" w:eastAsia="en-US" w:bidi="en-US"/>
        </w:rPr>
        <w:t>Znanium</w:t>
      </w:r>
      <w:r w:rsidRPr="00094495">
        <w:rPr>
          <w:lang w:eastAsia="en-US" w:bidi="en-US"/>
        </w:rPr>
        <w:t>.</w:t>
      </w:r>
      <w:r>
        <w:rPr>
          <w:lang w:val="en-US" w:eastAsia="en-US" w:bidi="en-US"/>
        </w:rPr>
        <w:t>com</w:t>
      </w:r>
      <w:r w:rsidRPr="00094495">
        <w:rPr>
          <w:lang w:eastAsia="en-US" w:bidi="en-US"/>
        </w:rPr>
        <w:t xml:space="preserve">. </w:t>
      </w:r>
      <w:r>
        <w:t xml:space="preserve">- </w:t>
      </w:r>
      <w:r>
        <w:rPr>
          <w:lang w:val="en-US" w:eastAsia="en-US" w:bidi="en-US"/>
        </w:rPr>
        <w:t>URL</w:t>
      </w:r>
      <w:r w:rsidRPr="00094495">
        <w:rPr>
          <w:lang w:eastAsia="en-US" w:bidi="en-US"/>
        </w:rPr>
        <w:t xml:space="preserve">: </w:t>
      </w:r>
      <w:hyperlink r:id="rId15" w:history="1">
        <w:r>
          <w:rPr>
            <w:rStyle w:val="a3"/>
            <w:lang w:val="en-US" w:eastAsia="en-US" w:bidi="en-US"/>
          </w:rPr>
          <w:t>https</w:t>
        </w:r>
        <w:r w:rsidRPr="00094495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znanium</w:t>
        </w:r>
        <w:r w:rsidRPr="00094495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com</w:t>
        </w:r>
        <w:r w:rsidRPr="00094495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catalog</w:t>
        </w:r>
        <w:r w:rsidRPr="00094495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product</w:t>
        </w:r>
        <w:r w:rsidRPr="00094495">
          <w:rPr>
            <w:rStyle w:val="a3"/>
            <w:lang w:eastAsia="en-US" w:bidi="en-US"/>
          </w:rPr>
          <w:t>/1905842</w:t>
        </w:r>
      </w:hyperlink>
      <w:r w:rsidRPr="00094495">
        <w:rPr>
          <w:lang w:eastAsia="en-US" w:bidi="en-US"/>
        </w:rPr>
        <w:t xml:space="preserve"> </w:t>
      </w:r>
      <w:r>
        <w:t>(дата обращения: 10.05.2023). - Текст : электронный.</w:t>
      </w:r>
    </w:p>
    <w:p w:rsidR="00E0626C" w:rsidRDefault="00ED6264">
      <w:pPr>
        <w:pStyle w:val="22"/>
        <w:shd w:val="clear" w:color="auto" w:fill="auto"/>
        <w:spacing w:line="322" w:lineRule="exact"/>
        <w:ind w:left="740" w:hanging="340"/>
        <w:jc w:val="both"/>
      </w:pPr>
      <w:r>
        <w:t>10.Остервальдер, А. Построение бизнес-моделей: Настольная книга стратега и новатора : пер. с англ. / Остервальдер А., Пинье И. - 2-е изд. - Москва</w:t>
      </w:r>
      <w:r>
        <w:t xml:space="preserve"> :Альпина Паблишер, 2016. - 288 с. - </w:t>
      </w:r>
      <w:r>
        <w:rPr>
          <w:lang w:val="en-US" w:eastAsia="en-US" w:bidi="en-US"/>
        </w:rPr>
        <w:t>ISBN</w:t>
      </w:r>
      <w:r w:rsidRPr="00094495">
        <w:rPr>
          <w:lang w:eastAsia="en-US" w:bidi="en-US"/>
        </w:rPr>
        <w:t xml:space="preserve"> </w:t>
      </w:r>
      <w:r>
        <w:t xml:space="preserve">978-5-9614-1844-6. - ЭБС </w:t>
      </w:r>
      <w:r>
        <w:rPr>
          <w:lang w:val="en-US" w:eastAsia="en-US" w:bidi="en-US"/>
        </w:rPr>
        <w:t>Znanium</w:t>
      </w:r>
      <w:r w:rsidRPr="00094495">
        <w:rPr>
          <w:lang w:eastAsia="en-US" w:bidi="en-US"/>
        </w:rPr>
        <w:t>.</w:t>
      </w:r>
      <w:r>
        <w:rPr>
          <w:lang w:val="en-US" w:eastAsia="en-US" w:bidi="en-US"/>
        </w:rPr>
        <w:t>com</w:t>
      </w:r>
      <w:r w:rsidRPr="00094495">
        <w:rPr>
          <w:lang w:eastAsia="en-US" w:bidi="en-US"/>
        </w:rPr>
        <w:t xml:space="preserve">. </w:t>
      </w:r>
      <w:r>
        <w:t xml:space="preserve">- </w:t>
      </w:r>
      <w:r>
        <w:rPr>
          <w:lang w:val="en-US" w:eastAsia="en-US" w:bidi="en-US"/>
        </w:rPr>
        <w:t>URL</w:t>
      </w:r>
      <w:r w:rsidRPr="00094495">
        <w:rPr>
          <w:lang w:eastAsia="en-US" w:bidi="en-US"/>
        </w:rPr>
        <w:t xml:space="preserve">: </w:t>
      </w:r>
      <w:hyperlink r:id="rId16" w:history="1">
        <w:r>
          <w:rPr>
            <w:rStyle w:val="a3"/>
            <w:lang w:val="en-US" w:eastAsia="en-US" w:bidi="en-US"/>
          </w:rPr>
          <w:t>https</w:t>
        </w:r>
        <w:r w:rsidRPr="00094495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znanium</w:t>
        </w:r>
        <w:r w:rsidRPr="00094495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com</w:t>
        </w:r>
        <w:r w:rsidRPr="00094495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catalog</w:t>
        </w:r>
        <w:r w:rsidRPr="00094495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product</w:t>
        </w:r>
        <w:r w:rsidRPr="00094495">
          <w:rPr>
            <w:rStyle w:val="a3"/>
            <w:lang w:eastAsia="en-US" w:bidi="en-US"/>
          </w:rPr>
          <w:t>/916078</w:t>
        </w:r>
      </w:hyperlink>
      <w:r w:rsidRPr="00094495">
        <w:rPr>
          <w:lang w:eastAsia="en-US" w:bidi="en-US"/>
        </w:rPr>
        <w:t xml:space="preserve"> </w:t>
      </w:r>
      <w:r>
        <w:t>(дата обращения: 10.05.2023). - Текст : электронный.</w:t>
      </w:r>
    </w:p>
    <w:p w:rsidR="00E0626C" w:rsidRDefault="00ED6264">
      <w:pPr>
        <w:pStyle w:val="22"/>
        <w:shd w:val="clear" w:color="auto" w:fill="auto"/>
        <w:spacing w:line="322" w:lineRule="exact"/>
        <w:ind w:left="740" w:hanging="340"/>
        <w:jc w:val="both"/>
      </w:pPr>
      <w:r>
        <w:t>11.Зуб, А. Т. Уп</w:t>
      </w:r>
      <w:r>
        <w:t xml:space="preserve">равление проектами : учеб. и практикум для вузов / А. Т. Зуб. — Москва : Юрайт, 2023. — 422 с. — (Высшее образование). — </w:t>
      </w:r>
      <w:r>
        <w:rPr>
          <w:lang w:val="en-US" w:eastAsia="en-US" w:bidi="en-US"/>
        </w:rPr>
        <w:t>ISBN</w:t>
      </w:r>
    </w:p>
    <w:p w:rsidR="00E0626C" w:rsidRDefault="00ED6264">
      <w:pPr>
        <w:pStyle w:val="22"/>
        <w:shd w:val="clear" w:color="auto" w:fill="auto"/>
        <w:tabs>
          <w:tab w:val="left" w:pos="8110"/>
        </w:tabs>
        <w:spacing w:line="322" w:lineRule="exact"/>
        <w:ind w:left="680" w:firstLine="0"/>
        <w:jc w:val="both"/>
      </w:pPr>
      <w:r>
        <w:t xml:space="preserve">978-5-534-00725-1. — Образовательная платформа Юрайт. — </w:t>
      </w:r>
      <w:r>
        <w:rPr>
          <w:lang w:val="en-US" w:eastAsia="en-US" w:bidi="en-US"/>
        </w:rPr>
        <w:t>URL</w:t>
      </w:r>
      <w:r w:rsidRPr="00094495">
        <w:rPr>
          <w:lang w:eastAsia="en-US" w:bidi="en-US"/>
        </w:rPr>
        <w:t xml:space="preserve">: </w:t>
      </w:r>
      <w:hyperlink r:id="rId17" w:history="1">
        <w:r>
          <w:rPr>
            <w:rStyle w:val="a3"/>
            <w:lang w:val="en-US" w:eastAsia="en-US" w:bidi="en-US"/>
          </w:rPr>
          <w:t>https</w:t>
        </w:r>
        <w:r w:rsidRPr="00094495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urait</w:t>
        </w:r>
        <w:r w:rsidRPr="00094495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  <w:r w:rsidRPr="00094495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bcode</w:t>
        </w:r>
        <w:r w:rsidRPr="00094495">
          <w:rPr>
            <w:rStyle w:val="a3"/>
            <w:lang w:eastAsia="en-US" w:bidi="en-US"/>
          </w:rPr>
          <w:t>/51108</w:t>
        </w:r>
        <w:r w:rsidRPr="00094495">
          <w:rPr>
            <w:rStyle w:val="a3"/>
            <w:lang w:eastAsia="en-US" w:bidi="en-US"/>
          </w:rPr>
          <w:t xml:space="preserve">7 </w:t>
        </w:r>
      </w:hyperlink>
      <w:r>
        <w:t>(дата обращения: 10.05.2023).</w:t>
      </w:r>
      <w:r>
        <w:tab/>
        <w:t>— Текст :</w:t>
      </w:r>
    </w:p>
    <w:p w:rsidR="00E0626C" w:rsidRDefault="00ED6264">
      <w:pPr>
        <w:pStyle w:val="22"/>
        <w:shd w:val="clear" w:color="auto" w:fill="auto"/>
        <w:spacing w:after="300" w:line="322" w:lineRule="exact"/>
        <w:ind w:left="680" w:firstLine="0"/>
        <w:jc w:val="both"/>
      </w:pPr>
      <w:r>
        <w:t>электронный.</w:t>
      </w:r>
    </w:p>
    <w:p w:rsidR="00E0626C" w:rsidRDefault="00ED6264">
      <w:pPr>
        <w:pStyle w:val="30"/>
        <w:keepNext/>
        <w:keepLines/>
        <w:shd w:val="clear" w:color="auto" w:fill="auto"/>
        <w:spacing w:before="0" w:after="0" w:line="322" w:lineRule="exact"/>
        <w:ind w:firstLine="0"/>
        <w:jc w:val="both"/>
      </w:pPr>
      <w:bookmarkStart w:id="2" w:name="bookmark11"/>
      <w:r>
        <w:rPr>
          <w:rStyle w:val="313pt0"/>
          <w:b/>
          <w:bCs/>
        </w:rPr>
        <w:t>1.3</w:t>
      </w:r>
      <w:r>
        <w:t xml:space="preserve"> Вопросы на основе содержания дисциплин профиля направления подготовки</w:t>
      </w:r>
      <w:bookmarkEnd w:id="2"/>
    </w:p>
    <w:p w:rsidR="00E0626C" w:rsidRDefault="00ED6264">
      <w:pPr>
        <w:pStyle w:val="50"/>
        <w:shd w:val="clear" w:color="auto" w:fill="auto"/>
        <w:spacing w:before="0" w:after="0" w:line="370" w:lineRule="exact"/>
        <w:ind w:left="20"/>
      </w:pPr>
      <w:r>
        <w:t>Для профиля: «Технологии цифровых бизнес-моделей»</w:t>
      </w:r>
    </w:p>
    <w:p w:rsidR="00E0626C" w:rsidRDefault="00ED6264">
      <w:pPr>
        <w:pStyle w:val="22"/>
        <w:numPr>
          <w:ilvl w:val="0"/>
          <w:numId w:val="12"/>
        </w:numPr>
        <w:shd w:val="clear" w:color="auto" w:fill="auto"/>
        <w:tabs>
          <w:tab w:val="left" w:pos="669"/>
        </w:tabs>
        <w:spacing w:line="370" w:lineRule="exact"/>
        <w:ind w:left="680" w:hanging="360"/>
        <w:jc w:val="both"/>
      </w:pPr>
      <w:r>
        <w:t xml:space="preserve">Дайте определение и опишите особенности понятий: цифровизация и цифровая </w:t>
      </w:r>
      <w:r>
        <w:t>трансформация.</w:t>
      </w:r>
    </w:p>
    <w:p w:rsidR="00E0626C" w:rsidRDefault="00ED6264">
      <w:pPr>
        <w:pStyle w:val="22"/>
        <w:numPr>
          <w:ilvl w:val="0"/>
          <w:numId w:val="12"/>
        </w:numPr>
        <w:shd w:val="clear" w:color="auto" w:fill="auto"/>
        <w:tabs>
          <w:tab w:val="left" w:pos="669"/>
        </w:tabs>
        <w:spacing w:line="370" w:lineRule="exact"/>
        <w:ind w:left="680" w:hanging="360"/>
        <w:jc w:val="both"/>
      </w:pPr>
      <w:r>
        <w:t>Дайте характеристику цифровой платформы в контексте системной архитектуры.</w:t>
      </w:r>
    </w:p>
    <w:p w:rsidR="00E0626C" w:rsidRDefault="00ED6264">
      <w:pPr>
        <w:pStyle w:val="22"/>
        <w:numPr>
          <w:ilvl w:val="0"/>
          <w:numId w:val="12"/>
        </w:numPr>
        <w:shd w:val="clear" w:color="auto" w:fill="auto"/>
        <w:tabs>
          <w:tab w:val="left" w:pos="669"/>
        </w:tabs>
        <w:spacing w:line="370" w:lineRule="exact"/>
        <w:ind w:left="680" w:hanging="360"/>
        <w:jc w:val="both"/>
      </w:pPr>
      <w:r>
        <w:t xml:space="preserve">Дайте пояснение видов технологического бизнеса и интернетпредпринимательства, </w:t>
      </w:r>
      <w:r>
        <w:lastRenderedPageBreak/>
        <w:t>приведите примеры и укажите возможности и недостатки.</w:t>
      </w:r>
    </w:p>
    <w:p w:rsidR="00E0626C" w:rsidRDefault="00ED6264">
      <w:pPr>
        <w:pStyle w:val="22"/>
        <w:numPr>
          <w:ilvl w:val="0"/>
          <w:numId w:val="12"/>
        </w:numPr>
        <w:shd w:val="clear" w:color="auto" w:fill="auto"/>
        <w:tabs>
          <w:tab w:val="left" w:pos="669"/>
        </w:tabs>
        <w:spacing w:line="370" w:lineRule="exact"/>
        <w:ind w:left="680" w:hanging="360"/>
        <w:jc w:val="both"/>
      </w:pPr>
      <w:r>
        <w:t>Обоснуйте необходимость и поясните</w:t>
      </w:r>
      <w:r>
        <w:t xml:space="preserve"> особенности создания минимального жизнеспособного продукта.</w:t>
      </w:r>
    </w:p>
    <w:p w:rsidR="00E0626C" w:rsidRDefault="00ED6264">
      <w:pPr>
        <w:pStyle w:val="22"/>
        <w:numPr>
          <w:ilvl w:val="0"/>
          <w:numId w:val="12"/>
        </w:numPr>
        <w:shd w:val="clear" w:color="auto" w:fill="auto"/>
        <w:tabs>
          <w:tab w:val="left" w:pos="669"/>
        </w:tabs>
        <w:spacing w:line="370" w:lineRule="exact"/>
        <w:ind w:left="680" w:hanging="360"/>
        <w:jc w:val="both"/>
      </w:pPr>
      <w:r>
        <w:t xml:space="preserve">Охарактеризуйте концепцию </w:t>
      </w:r>
      <w:r>
        <w:rPr>
          <w:lang w:val="en-US" w:eastAsia="en-US" w:bidi="en-US"/>
        </w:rPr>
        <w:t>Design</w:t>
      </w:r>
      <w:r w:rsidRPr="00094495">
        <w:rPr>
          <w:lang w:eastAsia="en-US" w:bidi="en-US"/>
        </w:rPr>
        <w:t xml:space="preserve"> </w:t>
      </w:r>
      <w:r>
        <w:rPr>
          <w:lang w:val="en-US" w:eastAsia="en-US" w:bidi="en-US"/>
        </w:rPr>
        <w:t>Thinking</w:t>
      </w:r>
      <w:r w:rsidRPr="00094495">
        <w:rPr>
          <w:lang w:eastAsia="en-US" w:bidi="en-US"/>
        </w:rPr>
        <w:t xml:space="preserve"> </w:t>
      </w:r>
      <w:r>
        <w:t>в рамках задач по развитию проекта цифрового бизнеса. Охарактеризуйте известные вам методы и приведите примеры их использования в рамках проекта цифровог</w:t>
      </w:r>
      <w:r>
        <w:t>о бизнеса.</w:t>
      </w:r>
    </w:p>
    <w:p w:rsidR="00E0626C" w:rsidRDefault="00ED6264">
      <w:pPr>
        <w:pStyle w:val="22"/>
        <w:numPr>
          <w:ilvl w:val="0"/>
          <w:numId w:val="12"/>
        </w:numPr>
        <w:shd w:val="clear" w:color="auto" w:fill="auto"/>
        <w:tabs>
          <w:tab w:val="left" w:pos="669"/>
        </w:tabs>
        <w:spacing w:line="370" w:lineRule="exact"/>
        <w:ind w:left="680" w:hanging="360"/>
        <w:jc w:val="both"/>
      </w:pPr>
      <w:r>
        <w:t>Охарактеризуйте методы и способы продвижения продуктов и услуг в сети Интернет. Дайте оценку способов продвижения с точки зрения соотношения затраты/эффективность.</w:t>
      </w:r>
    </w:p>
    <w:p w:rsidR="00E0626C" w:rsidRDefault="00ED6264">
      <w:pPr>
        <w:pStyle w:val="22"/>
        <w:numPr>
          <w:ilvl w:val="0"/>
          <w:numId w:val="12"/>
        </w:numPr>
        <w:shd w:val="clear" w:color="auto" w:fill="auto"/>
        <w:tabs>
          <w:tab w:val="left" w:pos="669"/>
        </w:tabs>
        <w:spacing w:line="370" w:lineRule="exact"/>
        <w:ind w:left="680" w:hanging="360"/>
        <w:jc w:val="both"/>
      </w:pPr>
      <w:r>
        <w:t xml:space="preserve">Раскройте метрики, характеризующие эффективность продвижения продуктов и услуг в </w:t>
      </w:r>
      <w:r>
        <w:t>сети Интернет.</w:t>
      </w:r>
    </w:p>
    <w:p w:rsidR="00E0626C" w:rsidRDefault="00ED6264">
      <w:pPr>
        <w:pStyle w:val="22"/>
        <w:numPr>
          <w:ilvl w:val="0"/>
          <w:numId w:val="12"/>
        </w:numPr>
        <w:shd w:val="clear" w:color="auto" w:fill="auto"/>
        <w:tabs>
          <w:tab w:val="left" w:pos="669"/>
        </w:tabs>
        <w:spacing w:line="370" w:lineRule="exact"/>
        <w:ind w:left="680" w:hanging="360"/>
        <w:jc w:val="both"/>
      </w:pPr>
      <w:r>
        <w:t xml:space="preserve">Раскройте концепцию человеко-центричных методологий </w:t>
      </w:r>
      <w:r w:rsidRPr="00094495">
        <w:rPr>
          <w:lang w:eastAsia="en-US" w:bidi="en-US"/>
        </w:rPr>
        <w:t>(</w:t>
      </w:r>
      <w:r>
        <w:rPr>
          <w:lang w:val="en-US" w:eastAsia="en-US" w:bidi="en-US"/>
        </w:rPr>
        <w:t>Customer</w:t>
      </w:r>
      <w:r w:rsidRPr="00094495">
        <w:rPr>
          <w:lang w:eastAsia="en-US" w:bidi="en-US"/>
        </w:rPr>
        <w:t xml:space="preserve"> </w:t>
      </w:r>
      <w:r>
        <w:rPr>
          <w:lang w:val="en-US" w:eastAsia="en-US" w:bidi="en-US"/>
        </w:rPr>
        <w:t>Development</w:t>
      </w:r>
      <w:r w:rsidRPr="00094495">
        <w:rPr>
          <w:lang w:eastAsia="en-US" w:bidi="en-US"/>
        </w:rPr>
        <w:t xml:space="preserve">, </w:t>
      </w:r>
      <w:r>
        <w:rPr>
          <w:lang w:val="en-US" w:eastAsia="en-US" w:bidi="en-US"/>
        </w:rPr>
        <w:t>Lean</w:t>
      </w:r>
      <w:r w:rsidRPr="00094495">
        <w:rPr>
          <w:lang w:eastAsia="en-US" w:bidi="en-US"/>
        </w:rPr>
        <w:t xml:space="preserve"> </w:t>
      </w:r>
      <w:r>
        <w:rPr>
          <w:lang w:val="en-US" w:eastAsia="en-US" w:bidi="en-US"/>
        </w:rPr>
        <w:t>Startup</w:t>
      </w:r>
      <w:r w:rsidRPr="00094495">
        <w:rPr>
          <w:lang w:eastAsia="en-US" w:bidi="en-US"/>
        </w:rPr>
        <w:t xml:space="preserve">, </w:t>
      </w:r>
      <w:r>
        <w:rPr>
          <w:lang w:val="en-US" w:eastAsia="en-US" w:bidi="en-US"/>
        </w:rPr>
        <w:t>Design</w:t>
      </w:r>
      <w:r w:rsidRPr="00094495">
        <w:rPr>
          <w:lang w:eastAsia="en-US" w:bidi="en-US"/>
        </w:rPr>
        <w:t xml:space="preserve"> </w:t>
      </w:r>
      <w:r>
        <w:rPr>
          <w:lang w:val="en-US" w:eastAsia="en-US" w:bidi="en-US"/>
        </w:rPr>
        <w:t>Thinking</w:t>
      </w:r>
      <w:r w:rsidRPr="00094495">
        <w:rPr>
          <w:lang w:eastAsia="en-US" w:bidi="en-US"/>
        </w:rPr>
        <w:t xml:space="preserve">) </w:t>
      </w:r>
      <w:r>
        <w:t>в рамках задач по развитию проекта цифрового бизнеса. Приведите примеры известных вам инструментов.</w:t>
      </w:r>
    </w:p>
    <w:p w:rsidR="00E0626C" w:rsidRDefault="00ED6264">
      <w:pPr>
        <w:pStyle w:val="22"/>
        <w:numPr>
          <w:ilvl w:val="0"/>
          <w:numId w:val="12"/>
        </w:numPr>
        <w:shd w:val="clear" w:color="auto" w:fill="auto"/>
        <w:tabs>
          <w:tab w:val="left" w:pos="669"/>
        </w:tabs>
        <w:spacing w:line="370" w:lineRule="exact"/>
        <w:ind w:left="680" w:hanging="360"/>
        <w:jc w:val="both"/>
      </w:pPr>
      <w:r>
        <w:t>Раскройте функции, цели и задачи фо</w:t>
      </w:r>
      <w:r>
        <w:t>рмирования цифровых экосистем.</w:t>
      </w:r>
    </w:p>
    <w:p w:rsidR="00E0626C" w:rsidRDefault="00ED6264">
      <w:pPr>
        <w:pStyle w:val="22"/>
        <w:numPr>
          <w:ilvl w:val="0"/>
          <w:numId w:val="12"/>
        </w:numPr>
        <w:shd w:val="clear" w:color="auto" w:fill="auto"/>
        <w:tabs>
          <w:tab w:val="left" w:pos="775"/>
        </w:tabs>
        <w:spacing w:line="370" w:lineRule="exact"/>
        <w:ind w:left="680" w:hanging="360"/>
        <w:jc w:val="both"/>
      </w:pPr>
      <w:r>
        <w:t xml:space="preserve">Дайте характеристику преимуществам и недостаткам систем класса </w:t>
      </w:r>
      <w:r>
        <w:rPr>
          <w:lang w:val="en-US" w:eastAsia="en-US" w:bidi="en-US"/>
        </w:rPr>
        <w:t>BPMS</w:t>
      </w:r>
      <w:r w:rsidRPr="00094495">
        <w:rPr>
          <w:lang w:eastAsia="en-US" w:bidi="en-US"/>
        </w:rPr>
        <w:t xml:space="preserve">: </w:t>
      </w:r>
      <w:r>
        <w:t xml:space="preserve">внутренняя архитектура системы класса </w:t>
      </w:r>
      <w:r>
        <w:rPr>
          <w:lang w:val="en-US" w:eastAsia="en-US" w:bidi="en-US"/>
        </w:rPr>
        <w:t>BPMS</w:t>
      </w:r>
      <w:r w:rsidRPr="00094495">
        <w:rPr>
          <w:lang w:eastAsia="en-US" w:bidi="en-US"/>
        </w:rPr>
        <w:t xml:space="preserve">; </w:t>
      </w:r>
      <w:r>
        <w:t xml:space="preserve">требования к системе класса </w:t>
      </w:r>
      <w:r>
        <w:rPr>
          <w:lang w:val="en-US" w:eastAsia="en-US" w:bidi="en-US"/>
        </w:rPr>
        <w:t>BPMS</w:t>
      </w:r>
      <w:r w:rsidRPr="00094495">
        <w:rPr>
          <w:lang w:eastAsia="en-US" w:bidi="en-US"/>
        </w:rPr>
        <w:t>.</w:t>
      </w:r>
    </w:p>
    <w:p w:rsidR="00E0626C" w:rsidRDefault="00ED6264">
      <w:pPr>
        <w:pStyle w:val="22"/>
        <w:numPr>
          <w:ilvl w:val="0"/>
          <w:numId w:val="12"/>
        </w:numPr>
        <w:shd w:val="clear" w:color="auto" w:fill="auto"/>
        <w:tabs>
          <w:tab w:val="left" w:pos="1750"/>
        </w:tabs>
        <w:spacing w:line="370" w:lineRule="exact"/>
        <w:ind w:left="680" w:hanging="360"/>
        <w:jc w:val="both"/>
      </w:pPr>
      <w:r>
        <w:t xml:space="preserve"> Дайте</w:t>
      </w:r>
      <w:r>
        <w:tab/>
        <w:t xml:space="preserve">характеристику особенностям расчета экономической эффективности </w:t>
      </w:r>
      <w:r>
        <w:t>ИТ-проектов и назовите три наиболее вероятных бизнесвыгоды от внедрения информационных систем.</w:t>
      </w:r>
    </w:p>
    <w:p w:rsidR="00E0626C" w:rsidRDefault="00ED6264">
      <w:pPr>
        <w:pStyle w:val="22"/>
        <w:numPr>
          <w:ilvl w:val="0"/>
          <w:numId w:val="12"/>
        </w:numPr>
        <w:shd w:val="clear" w:color="auto" w:fill="auto"/>
        <w:tabs>
          <w:tab w:val="left" w:pos="775"/>
        </w:tabs>
        <w:spacing w:line="370" w:lineRule="exact"/>
        <w:ind w:left="680" w:hanging="360"/>
        <w:jc w:val="both"/>
      </w:pPr>
      <w:r>
        <w:t>Дайте характеристику областям применения искусственных нейронных сетей.</w:t>
      </w:r>
    </w:p>
    <w:p w:rsidR="00E0626C" w:rsidRDefault="00ED6264">
      <w:pPr>
        <w:pStyle w:val="22"/>
        <w:numPr>
          <w:ilvl w:val="0"/>
          <w:numId w:val="12"/>
        </w:numPr>
        <w:shd w:val="clear" w:color="auto" w:fill="auto"/>
        <w:tabs>
          <w:tab w:val="left" w:pos="493"/>
        </w:tabs>
        <w:spacing w:line="370" w:lineRule="exact"/>
        <w:ind w:left="380" w:hanging="380"/>
        <w:jc w:val="both"/>
      </w:pPr>
      <w:bookmarkStart w:id="3" w:name="_GoBack"/>
      <w:bookmarkEnd w:id="3"/>
      <w:r>
        <w:t>Дайте</w:t>
      </w:r>
      <w:r>
        <w:t xml:space="preserve"> характеристику классификации искусственных нейронных сетей и их свойства.</w:t>
      </w:r>
    </w:p>
    <w:p w:rsidR="00E0626C" w:rsidRDefault="00ED6264">
      <w:pPr>
        <w:pStyle w:val="22"/>
        <w:numPr>
          <w:ilvl w:val="0"/>
          <w:numId w:val="12"/>
        </w:numPr>
        <w:shd w:val="clear" w:color="auto" w:fill="auto"/>
        <w:tabs>
          <w:tab w:val="left" w:pos="493"/>
        </w:tabs>
        <w:spacing w:line="370" w:lineRule="exact"/>
        <w:ind w:left="380" w:hanging="380"/>
        <w:jc w:val="both"/>
      </w:pPr>
      <w:r>
        <w:t>Охарактеризуйте биологический нейрон, структуру и свойства искусственного нейрона.</w:t>
      </w:r>
    </w:p>
    <w:p w:rsidR="00E0626C" w:rsidRDefault="00ED6264">
      <w:pPr>
        <w:pStyle w:val="22"/>
        <w:numPr>
          <w:ilvl w:val="0"/>
          <w:numId w:val="12"/>
        </w:numPr>
        <w:shd w:val="clear" w:color="auto" w:fill="auto"/>
        <w:tabs>
          <w:tab w:val="left" w:pos="493"/>
        </w:tabs>
        <w:spacing w:line="370" w:lineRule="exact"/>
        <w:ind w:left="380" w:hanging="380"/>
        <w:jc w:val="both"/>
      </w:pPr>
      <w:r>
        <w:t>Охарактеризуйте разновидности искусственных нейронов.</w:t>
      </w:r>
    </w:p>
    <w:p w:rsidR="00E0626C" w:rsidRDefault="00ED6264">
      <w:pPr>
        <w:pStyle w:val="22"/>
        <w:numPr>
          <w:ilvl w:val="0"/>
          <w:numId w:val="12"/>
        </w:numPr>
        <w:shd w:val="clear" w:color="auto" w:fill="auto"/>
        <w:tabs>
          <w:tab w:val="left" w:pos="493"/>
        </w:tabs>
        <w:spacing w:line="370" w:lineRule="exact"/>
        <w:ind w:left="380" w:hanging="380"/>
        <w:jc w:val="both"/>
      </w:pPr>
      <w:r>
        <w:t>Охарактеризуйте нейронную сеть Кохонена.</w:t>
      </w:r>
    </w:p>
    <w:p w:rsidR="00E0626C" w:rsidRDefault="00ED6264">
      <w:pPr>
        <w:pStyle w:val="22"/>
        <w:numPr>
          <w:ilvl w:val="0"/>
          <w:numId w:val="12"/>
        </w:numPr>
        <w:shd w:val="clear" w:color="auto" w:fill="auto"/>
        <w:tabs>
          <w:tab w:val="left" w:pos="493"/>
        </w:tabs>
        <w:spacing w:line="370" w:lineRule="exact"/>
        <w:ind w:left="380" w:hanging="380"/>
        <w:jc w:val="both"/>
      </w:pPr>
      <w:r>
        <w:t>Рас</w:t>
      </w:r>
      <w:r>
        <w:t>кройте сущность и примеры реализации искусственного интеллекта.</w:t>
      </w:r>
    </w:p>
    <w:p w:rsidR="00E0626C" w:rsidRDefault="00ED6264">
      <w:pPr>
        <w:pStyle w:val="22"/>
        <w:numPr>
          <w:ilvl w:val="0"/>
          <w:numId w:val="12"/>
        </w:numPr>
        <w:shd w:val="clear" w:color="auto" w:fill="auto"/>
        <w:tabs>
          <w:tab w:val="left" w:pos="493"/>
        </w:tabs>
        <w:spacing w:line="370" w:lineRule="exact"/>
        <w:ind w:left="380" w:hanging="380"/>
        <w:jc w:val="both"/>
      </w:pPr>
      <w:r>
        <w:t>Поясните особенности применения метода совокупной стоимости владения информационными технологиями и системами.</w:t>
      </w:r>
    </w:p>
    <w:p w:rsidR="00E0626C" w:rsidRDefault="00ED6264">
      <w:pPr>
        <w:pStyle w:val="22"/>
        <w:numPr>
          <w:ilvl w:val="0"/>
          <w:numId w:val="12"/>
        </w:numPr>
        <w:shd w:val="clear" w:color="auto" w:fill="auto"/>
        <w:tabs>
          <w:tab w:val="left" w:pos="493"/>
        </w:tabs>
        <w:spacing w:line="370" w:lineRule="exact"/>
        <w:ind w:left="380" w:hanging="380"/>
        <w:jc w:val="both"/>
      </w:pPr>
      <w:r>
        <w:t>Охарактеризуйте изменения бизнес-среды при цифровой трансформации бизнеса.</w:t>
      </w:r>
    </w:p>
    <w:p w:rsidR="00E0626C" w:rsidRDefault="00ED6264">
      <w:pPr>
        <w:pStyle w:val="22"/>
        <w:numPr>
          <w:ilvl w:val="0"/>
          <w:numId w:val="12"/>
        </w:numPr>
        <w:shd w:val="clear" w:color="auto" w:fill="auto"/>
        <w:tabs>
          <w:tab w:val="left" w:pos="522"/>
        </w:tabs>
        <w:spacing w:line="370" w:lineRule="exact"/>
        <w:ind w:left="380" w:hanging="380"/>
        <w:jc w:val="both"/>
      </w:pPr>
      <w:r>
        <w:t>Выделите и дайте обоснование увеличения роли человеческого капитала при цифровой трансформации бизнеса.</w:t>
      </w:r>
    </w:p>
    <w:p w:rsidR="00E0626C" w:rsidRDefault="00ED6264">
      <w:pPr>
        <w:pStyle w:val="22"/>
        <w:numPr>
          <w:ilvl w:val="0"/>
          <w:numId w:val="12"/>
        </w:numPr>
        <w:shd w:val="clear" w:color="auto" w:fill="auto"/>
        <w:tabs>
          <w:tab w:val="left" w:pos="522"/>
        </w:tabs>
        <w:spacing w:line="370" w:lineRule="exact"/>
        <w:ind w:left="380" w:hanging="380"/>
        <w:jc w:val="both"/>
      </w:pPr>
      <w:r>
        <w:t>Выделите и дайте обоснование роли руководителя процесса цифровизации в проекте в зависимости от модели организационной структуры.</w:t>
      </w:r>
    </w:p>
    <w:p w:rsidR="00E0626C" w:rsidRDefault="00ED6264">
      <w:pPr>
        <w:pStyle w:val="22"/>
        <w:numPr>
          <w:ilvl w:val="0"/>
          <w:numId w:val="12"/>
        </w:numPr>
        <w:shd w:val="clear" w:color="auto" w:fill="auto"/>
        <w:tabs>
          <w:tab w:val="left" w:pos="522"/>
        </w:tabs>
        <w:spacing w:line="370" w:lineRule="exact"/>
        <w:ind w:left="380" w:hanging="380"/>
        <w:jc w:val="both"/>
      </w:pPr>
      <w:r>
        <w:t>Перечислите преимущест</w:t>
      </w:r>
      <w:r>
        <w:t xml:space="preserve">ва метода </w:t>
      </w:r>
      <w:r>
        <w:rPr>
          <w:lang w:val="en-US" w:eastAsia="en-US" w:bidi="en-US"/>
        </w:rPr>
        <w:t>DevOps.</w:t>
      </w:r>
    </w:p>
    <w:p w:rsidR="00E0626C" w:rsidRDefault="00ED6264">
      <w:pPr>
        <w:pStyle w:val="22"/>
        <w:numPr>
          <w:ilvl w:val="0"/>
          <w:numId w:val="12"/>
        </w:numPr>
        <w:shd w:val="clear" w:color="auto" w:fill="auto"/>
        <w:tabs>
          <w:tab w:val="left" w:pos="522"/>
        </w:tabs>
        <w:spacing w:line="370" w:lineRule="exact"/>
        <w:ind w:left="380" w:hanging="380"/>
        <w:jc w:val="both"/>
      </w:pPr>
      <w:r>
        <w:t xml:space="preserve">Раскройте специфику и ограничения применимости технологии и инструментов </w:t>
      </w:r>
      <w:r>
        <w:rPr>
          <w:lang w:val="en-US" w:eastAsia="en-US" w:bidi="en-US"/>
        </w:rPr>
        <w:t>Process</w:t>
      </w:r>
      <w:r w:rsidRPr="00094495">
        <w:rPr>
          <w:lang w:eastAsia="en-US" w:bidi="en-US"/>
        </w:rPr>
        <w:t xml:space="preserve"> </w:t>
      </w:r>
      <w:r>
        <w:rPr>
          <w:lang w:val="en-US" w:eastAsia="en-US" w:bidi="en-US"/>
        </w:rPr>
        <w:t>Mining</w:t>
      </w:r>
      <w:r w:rsidRPr="00094495">
        <w:rPr>
          <w:lang w:eastAsia="en-US" w:bidi="en-US"/>
        </w:rPr>
        <w:t>.</w:t>
      </w:r>
    </w:p>
    <w:p w:rsidR="00E0626C" w:rsidRDefault="00ED6264">
      <w:pPr>
        <w:pStyle w:val="22"/>
        <w:numPr>
          <w:ilvl w:val="0"/>
          <w:numId w:val="12"/>
        </w:numPr>
        <w:shd w:val="clear" w:color="auto" w:fill="auto"/>
        <w:tabs>
          <w:tab w:val="left" w:pos="522"/>
        </w:tabs>
        <w:spacing w:line="370" w:lineRule="exact"/>
        <w:ind w:left="380" w:hanging="380"/>
        <w:jc w:val="both"/>
      </w:pPr>
      <w:r>
        <w:t>Раскройте принципы и охарактеризуйте этапы цифровой трансформации бизнеса.</w:t>
      </w:r>
    </w:p>
    <w:p w:rsidR="00E0626C" w:rsidRDefault="00ED6264">
      <w:pPr>
        <w:pStyle w:val="22"/>
        <w:numPr>
          <w:ilvl w:val="0"/>
          <w:numId w:val="12"/>
        </w:numPr>
        <w:shd w:val="clear" w:color="auto" w:fill="auto"/>
        <w:tabs>
          <w:tab w:val="left" w:pos="522"/>
        </w:tabs>
        <w:spacing w:line="370" w:lineRule="exact"/>
        <w:ind w:left="380" w:hanging="380"/>
        <w:jc w:val="both"/>
      </w:pPr>
      <w:r>
        <w:lastRenderedPageBreak/>
        <w:t>Дайте характеристики проблем и особенностей внедрения КИС</w:t>
      </w:r>
    </w:p>
    <w:p w:rsidR="00E0626C" w:rsidRDefault="00ED6264">
      <w:pPr>
        <w:pStyle w:val="22"/>
        <w:numPr>
          <w:ilvl w:val="0"/>
          <w:numId w:val="12"/>
        </w:numPr>
        <w:shd w:val="clear" w:color="auto" w:fill="auto"/>
        <w:tabs>
          <w:tab w:val="left" w:pos="522"/>
        </w:tabs>
        <w:spacing w:line="370" w:lineRule="exact"/>
        <w:ind w:left="380" w:hanging="380"/>
        <w:jc w:val="both"/>
      </w:pPr>
      <w:r>
        <w:t>Выделите особенн</w:t>
      </w:r>
      <w:r>
        <w:t xml:space="preserve">ости внедрений </w:t>
      </w:r>
      <w:r>
        <w:rPr>
          <w:lang w:val="en-US" w:eastAsia="en-US" w:bidi="en-US"/>
        </w:rPr>
        <w:t>ERP</w:t>
      </w:r>
      <w:r>
        <w:t xml:space="preserve">-систем в мире и основных мировых игроков рынка </w:t>
      </w:r>
      <w:r>
        <w:rPr>
          <w:lang w:val="en-US" w:eastAsia="en-US" w:bidi="en-US"/>
        </w:rPr>
        <w:t>ERP</w:t>
      </w:r>
      <w:r w:rsidRPr="00094495">
        <w:rPr>
          <w:lang w:eastAsia="en-US" w:bidi="en-US"/>
        </w:rPr>
        <w:t>.</w:t>
      </w:r>
    </w:p>
    <w:p w:rsidR="00E0626C" w:rsidRDefault="00ED6264">
      <w:pPr>
        <w:pStyle w:val="22"/>
        <w:numPr>
          <w:ilvl w:val="0"/>
          <w:numId w:val="12"/>
        </w:numPr>
        <w:shd w:val="clear" w:color="auto" w:fill="auto"/>
        <w:tabs>
          <w:tab w:val="left" w:pos="522"/>
        </w:tabs>
        <w:spacing w:line="370" w:lineRule="exact"/>
        <w:ind w:left="380" w:hanging="380"/>
        <w:jc w:val="both"/>
      </w:pPr>
      <w:r>
        <w:t xml:space="preserve">Проведите анализ </w:t>
      </w:r>
      <w:r>
        <w:rPr>
          <w:rStyle w:val="214pt0"/>
        </w:rPr>
        <w:t>т</w:t>
      </w:r>
      <w:r>
        <w:t>радиционных и цифровых бизнес-моделей известных компаний</w:t>
      </w:r>
    </w:p>
    <w:p w:rsidR="00E0626C" w:rsidRDefault="00ED6264">
      <w:pPr>
        <w:pStyle w:val="22"/>
        <w:numPr>
          <w:ilvl w:val="0"/>
          <w:numId w:val="12"/>
        </w:numPr>
        <w:shd w:val="clear" w:color="auto" w:fill="auto"/>
        <w:tabs>
          <w:tab w:val="left" w:pos="522"/>
        </w:tabs>
        <w:spacing w:line="370" w:lineRule="exact"/>
        <w:ind w:left="380" w:hanging="380"/>
        <w:jc w:val="both"/>
      </w:pPr>
      <w:r>
        <w:t xml:space="preserve">Раскройте концепцию человеко-центричных методологий </w:t>
      </w:r>
      <w:r w:rsidRPr="00094495">
        <w:rPr>
          <w:lang w:eastAsia="en-US" w:bidi="en-US"/>
        </w:rPr>
        <w:t>(</w:t>
      </w:r>
      <w:r>
        <w:rPr>
          <w:lang w:val="en-US" w:eastAsia="en-US" w:bidi="en-US"/>
        </w:rPr>
        <w:t>Customer</w:t>
      </w:r>
      <w:r w:rsidRPr="00094495">
        <w:rPr>
          <w:lang w:eastAsia="en-US" w:bidi="en-US"/>
        </w:rPr>
        <w:t xml:space="preserve"> </w:t>
      </w:r>
      <w:r>
        <w:rPr>
          <w:lang w:val="en-US" w:eastAsia="en-US" w:bidi="en-US"/>
        </w:rPr>
        <w:t>Development</w:t>
      </w:r>
      <w:r w:rsidRPr="00094495">
        <w:rPr>
          <w:lang w:eastAsia="en-US" w:bidi="en-US"/>
        </w:rPr>
        <w:t xml:space="preserve">, </w:t>
      </w:r>
      <w:r>
        <w:rPr>
          <w:lang w:val="en-US" w:eastAsia="en-US" w:bidi="en-US"/>
        </w:rPr>
        <w:t>Lean</w:t>
      </w:r>
      <w:r w:rsidRPr="00094495">
        <w:rPr>
          <w:lang w:eastAsia="en-US" w:bidi="en-US"/>
        </w:rPr>
        <w:t xml:space="preserve"> </w:t>
      </w:r>
      <w:r>
        <w:rPr>
          <w:lang w:val="en-US" w:eastAsia="en-US" w:bidi="en-US"/>
        </w:rPr>
        <w:t>Startup</w:t>
      </w:r>
      <w:r w:rsidRPr="00094495">
        <w:rPr>
          <w:lang w:eastAsia="en-US" w:bidi="en-US"/>
        </w:rPr>
        <w:t xml:space="preserve">, </w:t>
      </w:r>
      <w:r>
        <w:rPr>
          <w:lang w:val="en-US" w:eastAsia="en-US" w:bidi="en-US"/>
        </w:rPr>
        <w:t>Design</w:t>
      </w:r>
      <w:r w:rsidRPr="00094495">
        <w:rPr>
          <w:lang w:eastAsia="en-US" w:bidi="en-US"/>
        </w:rPr>
        <w:t xml:space="preserve"> </w:t>
      </w:r>
      <w:r>
        <w:rPr>
          <w:lang w:val="en-US" w:eastAsia="en-US" w:bidi="en-US"/>
        </w:rPr>
        <w:t>Thinking</w:t>
      </w:r>
      <w:r w:rsidRPr="00094495">
        <w:rPr>
          <w:lang w:eastAsia="en-US" w:bidi="en-US"/>
        </w:rPr>
        <w:t xml:space="preserve">) </w:t>
      </w:r>
      <w:r>
        <w:t>в ра</w:t>
      </w:r>
      <w:r>
        <w:t>мках задач цифрового бизнеса. Приведите примеры известных вам инструментов.</w:t>
      </w:r>
    </w:p>
    <w:p w:rsidR="00E0626C" w:rsidRDefault="00ED6264">
      <w:pPr>
        <w:pStyle w:val="22"/>
        <w:numPr>
          <w:ilvl w:val="0"/>
          <w:numId w:val="12"/>
        </w:numPr>
        <w:shd w:val="clear" w:color="auto" w:fill="auto"/>
        <w:tabs>
          <w:tab w:val="left" w:pos="522"/>
        </w:tabs>
        <w:spacing w:line="370" w:lineRule="exact"/>
        <w:ind w:left="380" w:hanging="380"/>
        <w:jc w:val="both"/>
      </w:pPr>
      <w:r>
        <w:t xml:space="preserve">Дайте характеристику основным функциям информационных систем управления корпоративным контентом </w:t>
      </w:r>
      <w:r w:rsidRPr="00094495">
        <w:rPr>
          <w:lang w:eastAsia="en-US" w:bidi="en-US"/>
        </w:rPr>
        <w:t>(</w:t>
      </w:r>
      <w:r>
        <w:rPr>
          <w:lang w:val="en-US" w:eastAsia="en-US" w:bidi="en-US"/>
        </w:rPr>
        <w:t>ECM</w:t>
      </w:r>
      <w:r w:rsidRPr="00094495">
        <w:rPr>
          <w:lang w:eastAsia="en-US" w:bidi="en-US"/>
        </w:rPr>
        <w:t xml:space="preserve"> </w:t>
      </w:r>
      <w:r>
        <w:t xml:space="preserve">- </w:t>
      </w:r>
      <w:r>
        <w:rPr>
          <w:lang w:val="en-US" w:eastAsia="en-US" w:bidi="en-US"/>
        </w:rPr>
        <w:t>Enterprise</w:t>
      </w:r>
      <w:r w:rsidRPr="00094495">
        <w:rPr>
          <w:lang w:eastAsia="en-US" w:bidi="en-US"/>
        </w:rPr>
        <w:t xml:space="preserve"> </w:t>
      </w:r>
      <w:r>
        <w:rPr>
          <w:lang w:val="en-US" w:eastAsia="en-US" w:bidi="en-US"/>
        </w:rPr>
        <w:t>Content</w:t>
      </w:r>
      <w:r w:rsidRPr="00094495">
        <w:rPr>
          <w:lang w:eastAsia="en-US" w:bidi="en-US"/>
        </w:rPr>
        <w:t xml:space="preserve"> </w:t>
      </w:r>
      <w:r>
        <w:rPr>
          <w:lang w:val="en-US" w:eastAsia="en-US" w:bidi="en-US"/>
        </w:rPr>
        <w:t>Management</w:t>
      </w:r>
      <w:r w:rsidRPr="00094495">
        <w:rPr>
          <w:lang w:eastAsia="en-US" w:bidi="en-US"/>
        </w:rPr>
        <w:t xml:space="preserve">). </w:t>
      </w:r>
      <w:r>
        <w:t>Укажите основные проблемы применения.</w:t>
      </w:r>
    </w:p>
    <w:p w:rsidR="00E0626C" w:rsidRDefault="00ED6264">
      <w:pPr>
        <w:pStyle w:val="22"/>
        <w:numPr>
          <w:ilvl w:val="0"/>
          <w:numId w:val="12"/>
        </w:numPr>
        <w:shd w:val="clear" w:color="auto" w:fill="auto"/>
        <w:tabs>
          <w:tab w:val="left" w:pos="522"/>
        </w:tabs>
        <w:spacing w:line="370" w:lineRule="exact"/>
        <w:ind w:left="380" w:hanging="380"/>
        <w:jc w:val="both"/>
      </w:pPr>
      <w:r>
        <w:t xml:space="preserve">Обоснуйте применение </w:t>
      </w:r>
      <w:r>
        <w:rPr>
          <w:lang w:val="en-US" w:eastAsia="en-US" w:bidi="en-US"/>
        </w:rPr>
        <w:t>SaaS</w:t>
      </w:r>
      <w:r>
        <w:t>-технологий для управления корпоративным</w:t>
      </w:r>
    </w:p>
    <w:p w:rsidR="00E0626C" w:rsidRDefault="00ED6264">
      <w:pPr>
        <w:pStyle w:val="22"/>
        <w:shd w:val="clear" w:color="auto" w:fill="auto"/>
        <w:tabs>
          <w:tab w:val="left" w:pos="2492"/>
        </w:tabs>
        <w:spacing w:line="370" w:lineRule="exact"/>
        <w:ind w:left="380" w:firstLine="0"/>
        <w:jc w:val="both"/>
      </w:pPr>
      <w:r>
        <w:t>информацией:</w:t>
      </w:r>
      <w:r>
        <w:tab/>
        <w:t>функциональные возможности, преимущества и</w:t>
      </w:r>
    </w:p>
    <w:p w:rsidR="00E0626C" w:rsidRDefault="00ED6264">
      <w:pPr>
        <w:pStyle w:val="22"/>
        <w:shd w:val="clear" w:color="auto" w:fill="auto"/>
        <w:spacing w:line="370" w:lineRule="exact"/>
        <w:ind w:left="380" w:firstLine="0"/>
        <w:jc w:val="both"/>
      </w:pPr>
      <w:r>
        <w:t>недостатки.</w:t>
      </w:r>
    </w:p>
    <w:p w:rsidR="00E0626C" w:rsidRDefault="00ED6264">
      <w:pPr>
        <w:pStyle w:val="22"/>
        <w:numPr>
          <w:ilvl w:val="0"/>
          <w:numId w:val="12"/>
        </w:numPr>
        <w:shd w:val="clear" w:color="auto" w:fill="auto"/>
        <w:tabs>
          <w:tab w:val="left" w:pos="522"/>
        </w:tabs>
        <w:spacing w:after="448" w:line="370" w:lineRule="exact"/>
        <w:ind w:left="380" w:hanging="380"/>
        <w:jc w:val="both"/>
      </w:pPr>
      <w:r>
        <w:t>Раскройте функции, цели и задачи формирования цифровых экосистем.</w:t>
      </w:r>
    </w:p>
    <w:p w:rsidR="00E0626C" w:rsidRDefault="00ED6264">
      <w:pPr>
        <w:pStyle w:val="30"/>
        <w:keepNext/>
        <w:keepLines/>
        <w:shd w:val="clear" w:color="auto" w:fill="auto"/>
        <w:spacing w:before="0" w:after="0" w:line="322" w:lineRule="exact"/>
        <w:ind w:left="360" w:hanging="360"/>
        <w:jc w:val="both"/>
      </w:pPr>
      <w:bookmarkStart w:id="4" w:name="bookmark12"/>
      <w:r>
        <w:t>1.4. Перечень рекомендуемой литературы для подготовки к вопросам</w:t>
      </w:r>
      <w:bookmarkEnd w:id="4"/>
    </w:p>
    <w:p w:rsidR="00E0626C" w:rsidRDefault="00ED6264">
      <w:pPr>
        <w:pStyle w:val="40"/>
        <w:shd w:val="clear" w:color="auto" w:fill="auto"/>
        <w:spacing w:line="322" w:lineRule="exact"/>
        <w:ind w:left="360"/>
      </w:pPr>
      <w:r>
        <w:t>дисциплин профиля</w:t>
      </w:r>
    </w:p>
    <w:p w:rsidR="00E0626C" w:rsidRDefault="00ED6264">
      <w:pPr>
        <w:pStyle w:val="50"/>
        <w:shd w:val="clear" w:color="auto" w:fill="auto"/>
        <w:spacing w:before="0" w:after="0" w:line="322" w:lineRule="exact"/>
        <w:ind w:left="3760"/>
        <w:jc w:val="left"/>
      </w:pPr>
      <w:r>
        <w:t>Основная литература</w:t>
      </w:r>
    </w:p>
    <w:p w:rsidR="00E0626C" w:rsidRDefault="00ED6264">
      <w:pPr>
        <w:pStyle w:val="22"/>
        <w:numPr>
          <w:ilvl w:val="0"/>
          <w:numId w:val="14"/>
        </w:numPr>
        <w:shd w:val="clear" w:color="auto" w:fill="auto"/>
        <w:tabs>
          <w:tab w:val="left" w:pos="335"/>
        </w:tabs>
        <w:spacing w:line="322" w:lineRule="exact"/>
        <w:ind w:left="360" w:hanging="360"/>
        <w:jc w:val="both"/>
      </w:pPr>
      <w:r>
        <w:t>Экономика информационных систем: управление и оценка эффективности : учеб. для напр. бак</w:t>
      </w:r>
      <w:r>
        <w:t xml:space="preserve">алавриата и магистратуры «Бизнес-информатика» / Е. В. Васильева, Н. Ф. Алтухова, Е. А. Деева [и др.] ; Финуниверситет. — Москва : КноРус, 2023. — 622 с. — </w:t>
      </w:r>
      <w:r>
        <w:rPr>
          <w:lang w:val="en-US" w:eastAsia="en-US" w:bidi="en-US"/>
        </w:rPr>
        <w:t>ISBN</w:t>
      </w:r>
      <w:r w:rsidRPr="00094495">
        <w:rPr>
          <w:lang w:eastAsia="en-US" w:bidi="en-US"/>
        </w:rPr>
        <w:t xml:space="preserve"> </w:t>
      </w:r>
      <w:r>
        <w:t xml:space="preserve">978-5-406-10494-1. — ЭБС </w:t>
      </w:r>
      <w:r>
        <w:rPr>
          <w:lang w:val="en-US" w:eastAsia="en-US" w:bidi="en-US"/>
        </w:rPr>
        <w:t>BOOK</w:t>
      </w:r>
      <w:r w:rsidRPr="00094495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094495">
        <w:rPr>
          <w:lang w:eastAsia="en-US" w:bidi="en-US"/>
        </w:rPr>
        <w:t xml:space="preserve">. </w:t>
      </w:r>
      <w:r>
        <w:t xml:space="preserve">— </w:t>
      </w:r>
      <w:r>
        <w:rPr>
          <w:lang w:val="en-US" w:eastAsia="en-US" w:bidi="en-US"/>
        </w:rPr>
        <w:t>URL</w:t>
      </w:r>
      <w:r w:rsidRPr="00094495">
        <w:rPr>
          <w:lang w:eastAsia="en-US" w:bidi="en-US"/>
        </w:rPr>
        <w:t xml:space="preserve">: </w:t>
      </w:r>
      <w:hyperlink r:id="rId18" w:history="1">
        <w:r>
          <w:rPr>
            <w:rStyle w:val="a3"/>
            <w:lang w:val="en-US" w:eastAsia="en-US" w:bidi="en-US"/>
          </w:rPr>
          <w:t>https</w:t>
        </w:r>
        <w:r w:rsidRPr="00094495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book</w:t>
        </w:r>
        <w:r w:rsidRPr="00094495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  <w:r w:rsidRPr="00094495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book</w:t>
        </w:r>
        <w:r w:rsidRPr="00094495">
          <w:rPr>
            <w:rStyle w:val="a3"/>
            <w:lang w:eastAsia="en-US" w:bidi="en-US"/>
          </w:rPr>
          <w:t>/945215</w:t>
        </w:r>
      </w:hyperlink>
      <w:r w:rsidRPr="00094495">
        <w:rPr>
          <w:lang w:eastAsia="en-US" w:bidi="en-US"/>
        </w:rPr>
        <w:t xml:space="preserve"> </w:t>
      </w:r>
      <w:r>
        <w:t>(дата обращения: 10.05.2023). — Текст : электронный.</w:t>
      </w:r>
    </w:p>
    <w:p w:rsidR="00E0626C" w:rsidRDefault="00ED6264">
      <w:pPr>
        <w:pStyle w:val="22"/>
        <w:numPr>
          <w:ilvl w:val="0"/>
          <w:numId w:val="14"/>
        </w:numPr>
        <w:shd w:val="clear" w:color="auto" w:fill="auto"/>
        <w:tabs>
          <w:tab w:val="left" w:pos="364"/>
        </w:tabs>
        <w:spacing w:line="322" w:lineRule="exact"/>
        <w:ind w:left="360" w:hanging="360"/>
        <w:jc w:val="both"/>
      </w:pPr>
      <w:r>
        <w:t xml:space="preserve">Васильева, Е. В. Интернет-предпринимательство: </w:t>
      </w:r>
      <w:r>
        <w:rPr>
          <w:lang w:val="en-US" w:eastAsia="en-US" w:bidi="en-US"/>
        </w:rPr>
        <w:t>UX</w:t>
      </w:r>
      <w:r>
        <w:t xml:space="preserve">-дизайн и </w:t>
      </w:r>
      <w:r>
        <w:rPr>
          <w:lang w:val="en-US" w:eastAsia="en-US" w:bidi="en-US"/>
        </w:rPr>
        <w:t>JTBD</w:t>
      </w:r>
      <w:r w:rsidRPr="00094495">
        <w:rPr>
          <w:lang w:eastAsia="en-US" w:bidi="en-US"/>
        </w:rPr>
        <w:t xml:space="preserve">. </w:t>
      </w:r>
      <w:r>
        <w:t>учеб. для студентов бакалавриата, магистратуры, обуч. по напр. «Бизнес</w:t>
      </w:r>
      <w:r>
        <w:t xml:space="preserve">информатика», «Прикладная информатика», «Менеджмент» / Е. В. Васильева ; Финуниверситет. — Москва : КноРус, 2023. — 436 с. — </w:t>
      </w:r>
      <w:r>
        <w:rPr>
          <w:lang w:val="en-US" w:eastAsia="en-US" w:bidi="en-US"/>
        </w:rPr>
        <w:t>ISBN</w:t>
      </w:r>
      <w:r w:rsidRPr="00094495">
        <w:rPr>
          <w:lang w:eastAsia="en-US" w:bidi="en-US"/>
        </w:rPr>
        <w:t xml:space="preserve"> </w:t>
      </w:r>
      <w:r>
        <w:t xml:space="preserve">978-5-40610578-8. — ЭБС </w:t>
      </w:r>
      <w:r>
        <w:rPr>
          <w:lang w:val="en-US" w:eastAsia="en-US" w:bidi="en-US"/>
        </w:rPr>
        <w:t>BOOK</w:t>
      </w:r>
      <w:r w:rsidRPr="00094495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094495">
        <w:rPr>
          <w:lang w:eastAsia="en-US" w:bidi="en-US"/>
        </w:rPr>
        <w:t xml:space="preserve">. </w:t>
      </w:r>
      <w:r>
        <w:t xml:space="preserve">— </w:t>
      </w:r>
      <w:r>
        <w:rPr>
          <w:lang w:val="en-US" w:eastAsia="en-US" w:bidi="en-US"/>
        </w:rPr>
        <w:t>URL</w:t>
      </w:r>
      <w:r w:rsidRPr="00094495">
        <w:rPr>
          <w:lang w:eastAsia="en-US" w:bidi="en-US"/>
        </w:rPr>
        <w:t xml:space="preserve">: </w:t>
      </w:r>
      <w:hyperlink r:id="rId19" w:history="1">
        <w:r>
          <w:rPr>
            <w:rStyle w:val="a3"/>
            <w:lang w:val="en-US" w:eastAsia="en-US" w:bidi="en-US"/>
          </w:rPr>
          <w:t>https</w:t>
        </w:r>
        <w:r w:rsidRPr="00094495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book</w:t>
        </w:r>
        <w:r w:rsidRPr="00094495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  <w:r w:rsidRPr="00094495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book</w:t>
        </w:r>
        <w:r w:rsidRPr="00094495">
          <w:rPr>
            <w:rStyle w:val="a3"/>
            <w:lang w:eastAsia="en-US" w:bidi="en-US"/>
          </w:rPr>
          <w:t>/946248</w:t>
        </w:r>
      </w:hyperlink>
      <w:r w:rsidRPr="00094495">
        <w:rPr>
          <w:lang w:eastAsia="en-US" w:bidi="en-US"/>
        </w:rPr>
        <w:t xml:space="preserve"> </w:t>
      </w:r>
      <w:r>
        <w:t>(дата обращения:</w:t>
      </w:r>
      <w:r>
        <w:t xml:space="preserve"> 10.05.2023). — Текст : электронный.</w:t>
      </w:r>
    </w:p>
    <w:p w:rsidR="00E0626C" w:rsidRDefault="00ED6264">
      <w:pPr>
        <w:pStyle w:val="22"/>
        <w:numPr>
          <w:ilvl w:val="0"/>
          <w:numId w:val="14"/>
        </w:numPr>
        <w:shd w:val="clear" w:color="auto" w:fill="auto"/>
        <w:tabs>
          <w:tab w:val="left" w:pos="364"/>
        </w:tabs>
        <w:spacing w:line="322" w:lineRule="exact"/>
        <w:ind w:left="360" w:hanging="360"/>
        <w:jc w:val="both"/>
      </w:pPr>
      <w:r>
        <w:t>Долганова, О. И. Управление контентом организации : учеб. для напр. бакалавриата и магистратуры «Бизнес-информатика», «Менеджмент», «Гос. и муницип. упр.» / О. И. Долганова, М. М. Ниматулаев ; Финуниверситет. —</w:t>
      </w:r>
    </w:p>
    <w:p w:rsidR="00E0626C" w:rsidRDefault="00ED6264">
      <w:pPr>
        <w:pStyle w:val="22"/>
        <w:shd w:val="clear" w:color="auto" w:fill="auto"/>
        <w:spacing w:line="322" w:lineRule="exact"/>
        <w:ind w:left="360" w:firstLine="0"/>
        <w:jc w:val="both"/>
      </w:pPr>
      <w:r>
        <w:t xml:space="preserve">Москва : КноРус, 2023. — 303 с. — </w:t>
      </w:r>
      <w:r>
        <w:rPr>
          <w:lang w:val="en-US" w:eastAsia="en-US" w:bidi="en-US"/>
        </w:rPr>
        <w:t>ISBN</w:t>
      </w:r>
      <w:r w:rsidRPr="00094495">
        <w:rPr>
          <w:lang w:eastAsia="en-US" w:bidi="en-US"/>
        </w:rPr>
        <w:t xml:space="preserve"> </w:t>
      </w:r>
      <w:r>
        <w:t xml:space="preserve">978-5-406-10134-6. — ЭБС </w:t>
      </w:r>
      <w:r>
        <w:rPr>
          <w:lang w:val="en-US" w:eastAsia="en-US" w:bidi="en-US"/>
        </w:rPr>
        <w:t>BOOK</w:t>
      </w:r>
      <w:r w:rsidRPr="00094495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094495">
        <w:rPr>
          <w:lang w:eastAsia="en-US" w:bidi="en-US"/>
        </w:rPr>
        <w:t xml:space="preserve">. </w:t>
      </w:r>
      <w:r>
        <w:t xml:space="preserve">— </w:t>
      </w:r>
      <w:r>
        <w:rPr>
          <w:lang w:val="en-US" w:eastAsia="en-US" w:bidi="en-US"/>
        </w:rPr>
        <w:t>URL</w:t>
      </w:r>
      <w:r w:rsidRPr="00094495">
        <w:rPr>
          <w:lang w:eastAsia="en-US" w:bidi="en-US"/>
        </w:rPr>
        <w:t xml:space="preserve">: </w:t>
      </w:r>
      <w:hyperlink r:id="rId20" w:history="1">
        <w:r>
          <w:rPr>
            <w:rStyle w:val="a3"/>
            <w:lang w:val="en-US" w:eastAsia="en-US" w:bidi="en-US"/>
          </w:rPr>
          <w:t>https</w:t>
        </w:r>
        <w:r w:rsidRPr="00094495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book</w:t>
        </w:r>
        <w:r w:rsidRPr="00094495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  <w:r w:rsidRPr="00094495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book</w:t>
        </w:r>
        <w:r w:rsidRPr="00094495">
          <w:rPr>
            <w:rStyle w:val="a3"/>
            <w:lang w:eastAsia="en-US" w:bidi="en-US"/>
          </w:rPr>
          <w:t>/946337</w:t>
        </w:r>
      </w:hyperlink>
      <w:r w:rsidRPr="00094495">
        <w:rPr>
          <w:lang w:eastAsia="en-US" w:bidi="en-US"/>
        </w:rPr>
        <w:t xml:space="preserve"> </w:t>
      </w:r>
      <w:r>
        <w:t>(дата обращения: 10.05.2023).</w:t>
      </w:r>
    </w:p>
    <w:p w:rsidR="00E0626C" w:rsidRDefault="00ED6264">
      <w:pPr>
        <w:pStyle w:val="22"/>
        <w:numPr>
          <w:ilvl w:val="0"/>
          <w:numId w:val="15"/>
        </w:numPr>
        <w:shd w:val="clear" w:color="auto" w:fill="auto"/>
        <w:tabs>
          <w:tab w:val="left" w:pos="843"/>
        </w:tabs>
        <w:spacing w:line="322" w:lineRule="exact"/>
        <w:ind w:left="360" w:firstLine="0"/>
        <w:jc w:val="both"/>
      </w:pPr>
      <w:r>
        <w:t>Текст : электронный.</w:t>
      </w:r>
    </w:p>
    <w:p w:rsidR="00E0626C" w:rsidRDefault="00ED6264">
      <w:pPr>
        <w:pStyle w:val="22"/>
        <w:numPr>
          <w:ilvl w:val="0"/>
          <w:numId w:val="14"/>
        </w:numPr>
        <w:shd w:val="clear" w:color="auto" w:fill="auto"/>
        <w:tabs>
          <w:tab w:val="left" w:pos="378"/>
        </w:tabs>
        <w:spacing w:line="322" w:lineRule="exact"/>
        <w:ind w:left="360" w:hanging="360"/>
        <w:jc w:val="both"/>
      </w:pPr>
      <w:r>
        <w:t>Системы электронного документооборота : учеб. пособие д</w:t>
      </w:r>
      <w:r>
        <w:t>ля напр. бакалавриата «Гос. и муни</w:t>
      </w:r>
      <w:r>
        <w:rPr>
          <w:rStyle w:val="23"/>
          <w:lang w:val="ru-RU" w:eastAsia="ru-RU" w:bidi="ru-RU"/>
        </w:rPr>
        <w:t>ц</w:t>
      </w:r>
      <w:r>
        <w:t xml:space="preserve">ип. упр.», «Бизнес-информатика» / Н. Ф. Алтухова, А. Л. Дзюбенко, В. В. Лосева, Ю. Б. Чечиков ; Финуниверситет. — Москва : КноРус, 2023. — 201 с. — </w:t>
      </w:r>
      <w:r>
        <w:rPr>
          <w:lang w:val="en-US" w:eastAsia="en-US" w:bidi="en-US"/>
        </w:rPr>
        <w:t>ISBN</w:t>
      </w:r>
      <w:r w:rsidRPr="00094495">
        <w:rPr>
          <w:lang w:eastAsia="en-US" w:bidi="en-US"/>
        </w:rPr>
        <w:t xml:space="preserve"> </w:t>
      </w:r>
      <w:r>
        <w:t xml:space="preserve">978-5-406-10317-3. — ЭБС </w:t>
      </w:r>
      <w:r>
        <w:rPr>
          <w:lang w:val="en-US" w:eastAsia="en-US" w:bidi="en-US"/>
        </w:rPr>
        <w:t>BOOK</w:t>
      </w:r>
      <w:r w:rsidRPr="00094495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094495">
        <w:rPr>
          <w:lang w:eastAsia="en-US" w:bidi="en-US"/>
        </w:rPr>
        <w:t xml:space="preserve">. </w:t>
      </w:r>
      <w:r>
        <w:t xml:space="preserve">— </w:t>
      </w:r>
      <w:r>
        <w:rPr>
          <w:lang w:val="en-US" w:eastAsia="en-US" w:bidi="en-US"/>
        </w:rPr>
        <w:t>URL</w:t>
      </w:r>
      <w:r w:rsidRPr="00094495">
        <w:rPr>
          <w:lang w:eastAsia="en-US" w:bidi="en-US"/>
        </w:rPr>
        <w:t xml:space="preserve">: </w:t>
      </w:r>
      <w:hyperlink r:id="rId21" w:history="1">
        <w:r>
          <w:rPr>
            <w:rStyle w:val="a3"/>
            <w:lang w:val="en-US" w:eastAsia="en-US" w:bidi="en-US"/>
          </w:rPr>
          <w:t>https</w:t>
        </w:r>
        <w:r w:rsidRPr="00094495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book</w:t>
        </w:r>
        <w:r w:rsidRPr="00094495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  <w:r w:rsidRPr="00094495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book</w:t>
        </w:r>
        <w:r w:rsidRPr="00094495">
          <w:rPr>
            <w:rStyle w:val="a3"/>
            <w:lang w:eastAsia="en-US" w:bidi="en-US"/>
          </w:rPr>
          <w:t>/944956</w:t>
        </w:r>
      </w:hyperlink>
      <w:r w:rsidRPr="00094495">
        <w:rPr>
          <w:lang w:eastAsia="en-US" w:bidi="en-US"/>
        </w:rPr>
        <w:t xml:space="preserve"> </w:t>
      </w:r>
      <w:r>
        <w:t>(дата обращения: 10.05.2023).</w:t>
      </w:r>
    </w:p>
    <w:p w:rsidR="00E0626C" w:rsidRDefault="00ED6264">
      <w:pPr>
        <w:pStyle w:val="22"/>
        <w:numPr>
          <w:ilvl w:val="0"/>
          <w:numId w:val="15"/>
        </w:numPr>
        <w:shd w:val="clear" w:color="auto" w:fill="auto"/>
        <w:tabs>
          <w:tab w:val="left" w:pos="843"/>
        </w:tabs>
        <w:spacing w:line="322" w:lineRule="exact"/>
        <w:ind w:left="360" w:firstLine="0"/>
        <w:jc w:val="both"/>
      </w:pPr>
      <w:r>
        <w:t>Текст : электронный.</w:t>
      </w:r>
    </w:p>
    <w:p w:rsidR="00E0626C" w:rsidRDefault="00ED6264">
      <w:pPr>
        <w:pStyle w:val="50"/>
        <w:shd w:val="clear" w:color="auto" w:fill="auto"/>
        <w:spacing w:before="0" w:after="0" w:line="322" w:lineRule="exact"/>
        <w:ind w:left="40"/>
      </w:pPr>
      <w:r>
        <w:t>Дополнительная литература</w:t>
      </w:r>
    </w:p>
    <w:p w:rsidR="00E0626C" w:rsidRDefault="00ED6264">
      <w:pPr>
        <w:pStyle w:val="22"/>
        <w:numPr>
          <w:ilvl w:val="0"/>
          <w:numId w:val="14"/>
        </w:numPr>
        <w:shd w:val="clear" w:color="auto" w:fill="auto"/>
        <w:tabs>
          <w:tab w:val="left" w:pos="378"/>
        </w:tabs>
        <w:spacing w:line="322" w:lineRule="exact"/>
        <w:ind w:left="360" w:hanging="360"/>
        <w:jc w:val="both"/>
      </w:pPr>
      <w:r>
        <w:lastRenderedPageBreak/>
        <w:t>Лобанова, Н. М. Эффективность информационных технологий : учеб. и практикум для вузов / Н. М. Лобанова, Н. Ф. Алтухова. — Москва : Юрайт</w:t>
      </w:r>
      <w:r>
        <w:t xml:space="preserve">, 2023. — 237 с. — (Высшее образование). — </w:t>
      </w:r>
      <w:r>
        <w:rPr>
          <w:lang w:val="en-US" w:eastAsia="en-US" w:bidi="en-US"/>
        </w:rPr>
        <w:t>ISBN</w:t>
      </w:r>
      <w:r w:rsidRPr="00094495">
        <w:rPr>
          <w:lang w:eastAsia="en-US" w:bidi="en-US"/>
        </w:rPr>
        <w:t xml:space="preserve"> </w:t>
      </w:r>
      <w:r>
        <w:t xml:space="preserve">978-5-534-00222-5. — Образовательная платформа Юрайт. — </w:t>
      </w:r>
      <w:r>
        <w:rPr>
          <w:lang w:val="en-US" w:eastAsia="en-US" w:bidi="en-US"/>
        </w:rPr>
        <w:t>URL</w:t>
      </w:r>
      <w:r w:rsidRPr="00094495">
        <w:rPr>
          <w:lang w:eastAsia="en-US" w:bidi="en-US"/>
        </w:rPr>
        <w:t>:</w:t>
      </w:r>
      <w:hyperlink r:id="rId22" w:history="1">
        <w:r w:rsidRPr="00094495">
          <w:rPr>
            <w:rStyle w:val="a3"/>
            <w:lang w:eastAsia="en-US" w:bidi="en-US"/>
          </w:rPr>
          <w:t xml:space="preserve"> </w:t>
        </w:r>
        <w:r>
          <w:rPr>
            <w:rStyle w:val="a3"/>
            <w:lang w:val="en-US" w:eastAsia="en-US" w:bidi="en-US"/>
          </w:rPr>
          <w:t>https</w:t>
        </w:r>
        <w:r w:rsidRPr="00094495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urait</w:t>
        </w:r>
        <w:r w:rsidRPr="00094495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  <w:r w:rsidRPr="00094495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bcode</w:t>
        </w:r>
        <w:r w:rsidRPr="00094495">
          <w:rPr>
            <w:rStyle w:val="a3"/>
            <w:lang w:eastAsia="en-US" w:bidi="en-US"/>
          </w:rPr>
          <w:t>/511265</w:t>
        </w:r>
      </w:hyperlink>
      <w:r w:rsidRPr="00094495">
        <w:rPr>
          <w:lang w:eastAsia="en-US" w:bidi="en-US"/>
        </w:rPr>
        <w:t xml:space="preserve"> </w:t>
      </w:r>
      <w:r>
        <w:t>(дата обращения: 10.05.2023). — Текст : электронный.</w:t>
      </w:r>
    </w:p>
    <w:p w:rsidR="00E0626C" w:rsidRDefault="00ED6264">
      <w:pPr>
        <w:pStyle w:val="22"/>
        <w:numPr>
          <w:ilvl w:val="0"/>
          <w:numId w:val="14"/>
        </w:numPr>
        <w:shd w:val="clear" w:color="auto" w:fill="auto"/>
        <w:tabs>
          <w:tab w:val="left" w:pos="378"/>
        </w:tabs>
        <w:spacing w:line="322" w:lineRule="exact"/>
        <w:ind w:left="360" w:hanging="360"/>
        <w:jc w:val="both"/>
      </w:pPr>
      <w:r>
        <w:t>Сергеев, Л. И. Цифро</w:t>
      </w:r>
      <w:r>
        <w:t>вая экономика : учеб. для вузов / Л. И. Сергеев, Д. Л. Сергеев, А. Л. Юданова ; под ред. Л. И. Сергеева. — 2-е изд., перераб. и доп.</w:t>
      </w:r>
    </w:p>
    <w:p w:rsidR="00E0626C" w:rsidRDefault="00ED6264">
      <w:pPr>
        <w:pStyle w:val="22"/>
        <w:numPr>
          <w:ilvl w:val="0"/>
          <w:numId w:val="15"/>
        </w:numPr>
        <w:shd w:val="clear" w:color="auto" w:fill="auto"/>
        <w:tabs>
          <w:tab w:val="left" w:pos="843"/>
          <w:tab w:val="left" w:pos="2251"/>
        </w:tabs>
        <w:spacing w:line="322" w:lineRule="exact"/>
        <w:ind w:left="360" w:firstLine="0"/>
        <w:jc w:val="both"/>
      </w:pPr>
      <w:r>
        <w:t xml:space="preserve">Москва : Юрайт, 2023. — 437 с. — (Высшее образование). — </w:t>
      </w:r>
      <w:r>
        <w:rPr>
          <w:lang w:val="en-US" w:eastAsia="en-US" w:bidi="en-US"/>
        </w:rPr>
        <w:t>ISBN</w:t>
      </w:r>
      <w:r w:rsidRPr="00094495">
        <w:rPr>
          <w:lang w:eastAsia="en-US" w:bidi="en-US"/>
        </w:rPr>
        <w:t xml:space="preserve"> </w:t>
      </w:r>
      <w:r>
        <w:t>978-5534-15797-0.</w:t>
      </w:r>
      <w:r>
        <w:tab/>
        <w:t xml:space="preserve">— Образовательная платформа Юрайт. — </w:t>
      </w:r>
      <w:r>
        <w:rPr>
          <w:lang w:val="en-US" w:eastAsia="en-US" w:bidi="en-US"/>
        </w:rPr>
        <w:t>URL</w:t>
      </w:r>
      <w:r w:rsidRPr="00094495">
        <w:rPr>
          <w:lang w:eastAsia="en-US" w:bidi="en-US"/>
        </w:rPr>
        <w:t>:</w:t>
      </w:r>
    </w:p>
    <w:p w:rsidR="00E0626C" w:rsidRDefault="00ED6264">
      <w:pPr>
        <w:pStyle w:val="22"/>
        <w:shd w:val="clear" w:color="auto" w:fill="auto"/>
        <w:spacing w:after="300" w:line="322" w:lineRule="exact"/>
        <w:ind w:left="360" w:firstLine="0"/>
        <w:jc w:val="both"/>
      </w:pPr>
      <w:hyperlink r:id="rId23" w:history="1">
        <w:r>
          <w:rPr>
            <w:rStyle w:val="a3"/>
            <w:lang w:val="en-US" w:eastAsia="en-US" w:bidi="en-US"/>
          </w:rPr>
          <w:t>https</w:t>
        </w:r>
        <w:r w:rsidRPr="00094495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urait</w:t>
        </w:r>
        <w:r w:rsidRPr="00094495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  <w:r w:rsidRPr="00094495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bcode</w:t>
        </w:r>
        <w:r w:rsidRPr="00094495">
          <w:rPr>
            <w:rStyle w:val="a3"/>
            <w:lang w:eastAsia="en-US" w:bidi="en-US"/>
          </w:rPr>
          <w:t xml:space="preserve">/509767 </w:t>
        </w:r>
      </w:hyperlink>
      <w:r>
        <w:t>(дата обращения: 10.05.2023). — Текст : электронный.</w:t>
      </w:r>
    </w:p>
    <w:p w:rsidR="00E0626C" w:rsidRDefault="00ED6264">
      <w:pPr>
        <w:pStyle w:val="30"/>
        <w:keepNext/>
        <w:keepLines/>
        <w:numPr>
          <w:ilvl w:val="0"/>
          <w:numId w:val="16"/>
        </w:numPr>
        <w:shd w:val="clear" w:color="auto" w:fill="auto"/>
        <w:tabs>
          <w:tab w:val="left" w:pos="761"/>
        </w:tabs>
        <w:spacing w:before="0" w:after="0" w:line="322" w:lineRule="exact"/>
        <w:ind w:firstLine="0"/>
        <w:jc w:val="both"/>
      </w:pPr>
      <w:bookmarkStart w:id="5" w:name="bookmark13"/>
      <w:r>
        <w:t>Перечень ресурсов информационно-телекоммуникационной сети «Интернет»</w:t>
      </w:r>
      <w:bookmarkEnd w:id="5"/>
    </w:p>
    <w:p w:rsidR="00E0626C" w:rsidRDefault="00ED6264">
      <w:pPr>
        <w:pStyle w:val="22"/>
        <w:numPr>
          <w:ilvl w:val="0"/>
          <w:numId w:val="17"/>
        </w:numPr>
        <w:shd w:val="clear" w:color="auto" w:fill="auto"/>
        <w:tabs>
          <w:tab w:val="left" w:pos="794"/>
        </w:tabs>
        <w:spacing w:line="322" w:lineRule="exact"/>
        <w:ind w:left="440" w:firstLine="0"/>
        <w:jc w:val="both"/>
      </w:pPr>
      <w:r>
        <w:t>Электронная библиотека Финансового университета (ЭБ)</w:t>
      </w:r>
      <w:hyperlink r:id="rId24" w:history="1">
        <w:r>
          <w:rPr>
            <w:rStyle w:val="a3"/>
          </w:rPr>
          <w:t xml:space="preserve"> </w:t>
        </w:r>
        <w:r>
          <w:rPr>
            <w:rStyle w:val="a3"/>
          </w:rPr>
          <w:t>http://elib.fa.ru/</w:t>
        </w:r>
      </w:hyperlink>
    </w:p>
    <w:p w:rsidR="00E0626C" w:rsidRDefault="00ED6264">
      <w:pPr>
        <w:pStyle w:val="22"/>
        <w:numPr>
          <w:ilvl w:val="0"/>
          <w:numId w:val="17"/>
        </w:numPr>
        <w:shd w:val="clear" w:color="auto" w:fill="auto"/>
        <w:tabs>
          <w:tab w:val="left" w:pos="822"/>
        </w:tabs>
        <w:spacing w:line="322" w:lineRule="exact"/>
        <w:ind w:left="440" w:firstLine="0"/>
        <w:jc w:val="both"/>
      </w:pPr>
      <w:r>
        <w:t xml:space="preserve">Электронно-библиотечная система </w:t>
      </w:r>
      <w:r>
        <w:rPr>
          <w:lang w:val="en-US" w:eastAsia="en-US" w:bidi="en-US"/>
        </w:rPr>
        <w:t>BOOK</w:t>
      </w:r>
      <w:r w:rsidRPr="00094495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hyperlink r:id="rId25" w:history="1">
        <w:r w:rsidRPr="00094495">
          <w:rPr>
            <w:rStyle w:val="a3"/>
            <w:lang w:eastAsia="en-US" w:bidi="en-US"/>
          </w:rPr>
          <w:t xml:space="preserve"> </w:t>
        </w:r>
        <w:r>
          <w:rPr>
            <w:rStyle w:val="a3"/>
          </w:rPr>
          <w:t>http://www.book.ru</w:t>
        </w:r>
      </w:hyperlink>
    </w:p>
    <w:p w:rsidR="00E0626C" w:rsidRDefault="00ED6264">
      <w:pPr>
        <w:pStyle w:val="22"/>
        <w:numPr>
          <w:ilvl w:val="0"/>
          <w:numId w:val="17"/>
        </w:numPr>
        <w:shd w:val="clear" w:color="auto" w:fill="auto"/>
        <w:tabs>
          <w:tab w:val="left" w:pos="822"/>
        </w:tabs>
        <w:spacing w:line="322" w:lineRule="exact"/>
        <w:ind w:left="760" w:hanging="320"/>
      </w:pPr>
      <w:r>
        <w:t>Электронно-библиотечная система «Университетская библиотека ОНЛАЙН»</w:t>
      </w:r>
      <w:hyperlink r:id="rId26" w:history="1">
        <w:r>
          <w:rPr>
            <w:rStyle w:val="a3"/>
          </w:rPr>
          <w:t xml:space="preserve"> </w:t>
        </w:r>
        <w:r>
          <w:rPr>
            <w:rStyle w:val="a3"/>
          </w:rPr>
          <w:t>http://biblioclub.ru/</w:t>
        </w:r>
      </w:hyperlink>
    </w:p>
    <w:p w:rsidR="00E0626C" w:rsidRDefault="00ED6264">
      <w:pPr>
        <w:pStyle w:val="22"/>
        <w:numPr>
          <w:ilvl w:val="0"/>
          <w:numId w:val="17"/>
        </w:numPr>
        <w:shd w:val="clear" w:color="auto" w:fill="auto"/>
        <w:tabs>
          <w:tab w:val="left" w:pos="822"/>
        </w:tabs>
        <w:spacing w:line="322" w:lineRule="exact"/>
        <w:ind w:left="440" w:firstLine="0"/>
        <w:jc w:val="both"/>
      </w:pPr>
      <w:r>
        <w:t xml:space="preserve">Электронно-библиотечная система </w:t>
      </w:r>
      <w:r>
        <w:rPr>
          <w:lang w:val="en-US" w:eastAsia="en-US" w:bidi="en-US"/>
        </w:rPr>
        <w:t>Znanium</w:t>
      </w:r>
      <w:hyperlink r:id="rId27" w:history="1">
        <w:r w:rsidRPr="00094495">
          <w:rPr>
            <w:rStyle w:val="a3"/>
            <w:lang w:eastAsia="en-US" w:bidi="en-US"/>
          </w:rPr>
          <w:t xml:space="preserve"> </w:t>
        </w:r>
        <w:r>
          <w:rPr>
            <w:rStyle w:val="a3"/>
          </w:rPr>
          <w:t>http</w:t>
        </w:r>
        <w:r>
          <w:rPr>
            <w:rStyle w:val="a3"/>
          </w:rPr>
          <w:t xml:space="preserve">: </w:t>
        </w:r>
        <w:r>
          <w:rPr>
            <w:rStyle w:val="a3"/>
          </w:rPr>
          <w:t>//www.znanium.com</w:t>
        </w:r>
      </w:hyperlink>
    </w:p>
    <w:p w:rsidR="00E0626C" w:rsidRDefault="00ED6264">
      <w:pPr>
        <w:pStyle w:val="22"/>
        <w:numPr>
          <w:ilvl w:val="0"/>
          <w:numId w:val="17"/>
        </w:numPr>
        <w:shd w:val="clear" w:color="auto" w:fill="auto"/>
        <w:tabs>
          <w:tab w:val="left" w:pos="822"/>
        </w:tabs>
        <w:spacing w:line="322" w:lineRule="exact"/>
        <w:ind w:left="760" w:hanging="320"/>
      </w:pPr>
      <w:r>
        <w:t xml:space="preserve">Электронно-библиотечная система издательства «ЮРАЙТ» </w:t>
      </w:r>
      <w:hyperlink r:id="rId28" w:history="1">
        <w:r>
          <w:rPr>
            <w:rStyle w:val="a3"/>
          </w:rPr>
          <w:t>https://urait.ru/</w:t>
        </w:r>
      </w:hyperlink>
    </w:p>
    <w:p w:rsidR="00E0626C" w:rsidRDefault="00ED6264">
      <w:pPr>
        <w:pStyle w:val="22"/>
        <w:numPr>
          <w:ilvl w:val="0"/>
          <w:numId w:val="17"/>
        </w:numPr>
        <w:shd w:val="clear" w:color="auto" w:fill="auto"/>
        <w:tabs>
          <w:tab w:val="left" w:pos="822"/>
        </w:tabs>
        <w:spacing w:line="322" w:lineRule="exact"/>
        <w:ind w:left="760" w:hanging="320"/>
      </w:pPr>
      <w:r>
        <w:t>Электронно-библиотечная си</w:t>
      </w:r>
      <w:r>
        <w:t xml:space="preserve">стема издательства «Лань» </w:t>
      </w:r>
      <w:hyperlink r:id="rId29" w:history="1">
        <w:r>
          <w:rPr>
            <w:rStyle w:val="a3"/>
          </w:rPr>
          <w:t>https://e.lanbook.com/</w:t>
        </w:r>
      </w:hyperlink>
    </w:p>
    <w:p w:rsidR="00E0626C" w:rsidRDefault="00ED6264">
      <w:pPr>
        <w:pStyle w:val="22"/>
        <w:numPr>
          <w:ilvl w:val="0"/>
          <w:numId w:val="17"/>
        </w:numPr>
        <w:shd w:val="clear" w:color="auto" w:fill="auto"/>
        <w:tabs>
          <w:tab w:val="left" w:pos="822"/>
        </w:tabs>
        <w:spacing w:line="322" w:lineRule="exact"/>
        <w:ind w:left="440" w:firstLine="0"/>
        <w:jc w:val="both"/>
      </w:pPr>
      <w:r>
        <w:t xml:space="preserve">Деловая онлайн-библиотека </w:t>
      </w:r>
      <w:r>
        <w:rPr>
          <w:lang w:val="en-US" w:eastAsia="en-US" w:bidi="en-US"/>
        </w:rPr>
        <w:t>Alpina</w:t>
      </w:r>
      <w:r w:rsidRPr="00094495">
        <w:rPr>
          <w:lang w:eastAsia="en-US" w:bidi="en-US"/>
        </w:rPr>
        <w:t xml:space="preserve"> </w:t>
      </w:r>
      <w:r>
        <w:rPr>
          <w:lang w:val="en-US" w:eastAsia="en-US" w:bidi="en-US"/>
        </w:rPr>
        <w:t>Digital</w:t>
      </w:r>
      <w:hyperlink r:id="rId30" w:history="1">
        <w:r w:rsidRPr="00094495">
          <w:rPr>
            <w:rStyle w:val="a3"/>
            <w:lang w:eastAsia="en-US" w:bidi="en-US"/>
          </w:rPr>
          <w:t xml:space="preserve"> </w:t>
        </w:r>
        <w:r>
          <w:rPr>
            <w:rStyle w:val="a3"/>
          </w:rPr>
          <w:t>http://lib.alpinadigital.ru/</w:t>
        </w:r>
      </w:hyperlink>
    </w:p>
    <w:p w:rsidR="00E0626C" w:rsidRDefault="00ED6264">
      <w:pPr>
        <w:pStyle w:val="22"/>
        <w:numPr>
          <w:ilvl w:val="0"/>
          <w:numId w:val="17"/>
        </w:numPr>
        <w:shd w:val="clear" w:color="auto" w:fill="auto"/>
        <w:tabs>
          <w:tab w:val="left" w:pos="822"/>
        </w:tabs>
        <w:spacing w:line="322" w:lineRule="exact"/>
        <w:ind w:left="440" w:firstLine="0"/>
        <w:jc w:val="both"/>
      </w:pPr>
      <w:r>
        <w:t xml:space="preserve">Научная электронная библиотека </w:t>
      </w:r>
      <w:r>
        <w:rPr>
          <w:lang w:val="en-US" w:eastAsia="en-US" w:bidi="en-US"/>
        </w:rPr>
        <w:t>eLibrary</w:t>
      </w:r>
      <w:r w:rsidRPr="00094495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hyperlink r:id="rId31" w:history="1">
        <w:r w:rsidRPr="00094495">
          <w:rPr>
            <w:rStyle w:val="a3"/>
            <w:lang w:eastAsia="en-US" w:bidi="en-US"/>
          </w:rPr>
          <w:t xml:space="preserve"> </w:t>
        </w:r>
        <w:r>
          <w:rPr>
            <w:rStyle w:val="a3"/>
          </w:rPr>
          <w:t>http://elibrary.ru</w:t>
        </w:r>
      </w:hyperlink>
    </w:p>
    <w:p w:rsidR="00E0626C" w:rsidRDefault="00ED6264">
      <w:pPr>
        <w:pStyle w:val="22"/>
        <w:numPr>
          <w:ilvl w:val="0"/>
          <w:numId w:val="17"/>
        </w:numPr>
        <w:shd w:val="clear" w:color="auto" w:fill="auto"/>
        <w:tabs>
          <w:tab w:val="left" w:pos="822"/>
        </w:tabs>
        <w:spacing w:after="300" w:line="322" w:lineRule="exact"/>
        <w:ind w:left="440" w:firstLine="0"/>
        <w:jc w:val="both"/>
      </w:pPr>
      <w:r>
        <w:t>Национальная электронная библиотека http://нэб.рф/</w:t>
      </w:r>
    </w:p>
    <w:p w:rsidR="00E0626C" w:rsidRDefault="00ED6264">
      <w:pPr>
        <w:pStyle w:val="30"/>
        <w:keepNext/>
        <w:keepLines/>
        <w:numPr>
          <w:ilvl w:val="0"/>
          <w:numId w:val="4"/>
        </w:numPr>
        <w:shd w:val="clear" w:color="auto" w:fill="auto"/>
        <w:tabs>
          <w:tab w:val="left" w:pos="387"/>
        </w:tabs>
        <w:spacing w:before="0" w:after="0" w:line="322" w:lineRule="exact"/>
        <w:ind w:right="1440" w:firstLine="0"/>
        <w:jc w:val="left"/>
      </w:pPr>
      <w:bookmarkStart w:id="6" w:name="bookmark14"/>
      <w:r>
        <w:t>Примеры комплексных практико-ориентированных заданий Задание 1</w:t>
      </w:r>
      <w:bookmarkEnd w:id="6"/>
    </w:p>
    <w:p w:rsidR="00E0626C" w:rsidRDefault="00ED6264">
      <w:pPr>
        <w:pStyle w:val="22"/>
        <w:shd w:val="clear" w:color="auto" w:fill="auto"/>
        <w:spacing w:line="322" w:lineRule="exact"/>
        <w:ind w:firstLine="0"/>
        <w:jc w:val="both"/>
      </w:pPr>
      <w:r>
        <w:t xml:space="preserve">У торгово-производственной компании существует проблема согласования плана производства и плана продаж, которая не может быть решена в рамках существующей </w:t>
      </w:r>
      <w:r>
        <w:rPr>
          <w:lang w:val="en-US" w:eastAsia="en-US" w:bidi="en-US"/>
        </w:rPr>
        <w:t>ERP</w:t>
      </w:r>
      <w:r>
        <w:t>-системы.</w:t>
      </w:r>
    </w:p>
    <w:p w:rsidR="00E0626C" w:rsidRDefault="00ED6264">
      <w:pPr>
        <w:pStyle w:val="60"/>
        <w:shd w:val="clear" w:color="auto" w:fill="auto"/>
        <w:spacing w:before="0"/>
        <w:jc w:val="left"/>
      </w:pPr>
      <w:r>
        <w:t xml:space="preserve">Предложите варианты ИТ-решений для решения указанной проблемы. </w:t>
      </w:r>
      <w:r>
        <w:rPr>
          <w:rStyle w:val="61"/>
        </w:rPr>
        <w:t>Задание 2</w:t>
      </w:r>
    </w:p>
    <w:p w:rsidR="00E0626C" w:rsidRDefault="00ED6264">
      <w:pPr>
        <w:pStyle w:val="22"/>
        <w:shd w:val="clear" w:color="auto" w:fill="auto"/>
        <w:spacing w:line="322" w:lineRule="exact"/>
        <w:ind w:firstLine="0"/>
        <w:jc w:val="both"/>
      </w:pPr>
      <w:r>
        <w:t xml:space="preserve">Небольшой банк реализует проект разработки </w:t>
      </w:r>
      <w:r>
        <w:rPr>
          <w:lang w:val="en-US" w:eastAsia="en-US" w:bidi="en-US"/>
        </w:rPr>
        <w:t>ML</w:t>
      </w:r>
      <w:r>
        <w:t xml:space="preserve">-модели для оценки риска инвестиционного кредитования. Специалисты банка будут выполнять задачи по </w:t>
      </w:r>
      <w:r>
        <w:rPr>
          <w:lang w:val="en-US" w:eastAsia="en-US" w:bidi="en-US"/>
        </w:rPr>
        <w:t>ETL</w:t>
      </w:r>
      <w:r w:rsidRPr="00094495">
        <w:rPr>
          <w:lang w:eastAsia="en-US" w:bidi="en-US"/>
        </w:rPr>
        <w:t xml:space="preserve">, </w:t>
      </w:r>
      <w:r>
        <w:t>разведочному анализу данных и составлению базовой аналитической таблицы, а специалисты исполнителя берут на</w:t>
      </w:r>
      <w:r>
        <w:t xml:space="preserve"> себя </w:t>
      </w:r>
      <w:r>
        <w:rPr>
          <w:lang w:val="en-US" w:eastAsia="en-US" w:bidi="en-US"/>
        </w:rPr>
        <w:t>ML</w:t>
      </w:r>
      <w:r>
        <w:t>-инженерию и все остальные задачи.</w:t>
      </w:r>
    </w:p>
    <w:p w:rsidR="00E0626C" w:rsidRDefault="00ED6264">
      <w:pPr>
        <w:pStyle w:val="60"/>
        <w:shd w:val="clear" w:color="auto" w:fill="auto"/>
        <w:spacing w:before="0"/>
        <w:jc w:val="left"/>
      </w:pPr>
      <w:r>
        <w:t xml:space="preserve">С целью реализации проекта опишите структуру команды данного проекта и охарактеризуйте ключевые риски данного проекта </w:t>
      </w:r>
      <w:r>
        <w:rPr>
          <w:rStyle w:val="61"/>
        </w:rPr>
        <w:t>Задание 3</w:t>
      </w:r>
    </w:p>
    <w:p w:rsidR="00E0626C" w:rsidRDefault="00ED6264">
      <w:pPr>
        <w:pStyle w:val="22"/>
        <w:shd w:val="clear" w:color="auto" w:fill="auto"/>
        <w:spacing w:line="322" w:lineRule="exact"/>
        <w:ind w:firstLine="0"/>
        <w:jc w:val="both"/>
      </w:pPr>
      <w:r>
        <w:t>Компания - один из ведущих частных операторов железнодорожных перевозок. Занимается п</w:t>
      </w:r>
      <w:r>
        <w:t>еревозкой нефти и нефтепродуктов, угля, черных металлов, железной и марганцевой руды, строительных материалов. В собственности компании локомотивы, полувагоны и цистерны. Компания также занимается ремонтом подвижного состава, продажей и ремонтом колесных п</w:t>
      </w:r>
      <w:r>
        <w:t xml:space="preserve">ар, арендой вагонов. Компания имеет более 30 офисов в России и 1 в Казахстане. </w:t>
      </w:r>
      <w:r>
        <w:rPr>
          <w:rStyle w:val="214pt"/>
        </w:rPr>
        <w:t>Предложите референтные модели, которые необходимо взять за основу при построении карты бизнес-процессов компании. Разработайте карту бизнеспроцессов компании верхнего уровня.</w:t>
      </w:r>
    </w:p>
    <w:p w:rsidR="00E0626C" w:rsidRDefault="00ED6264">
      <w:pPr>
        <w:pStyle w:val="40"/>
        <w:shd w:val="clear" w:color="auto" w:fill="auto"/>
        <w:spacing w:line="322" w:lineRule="exact"/>
        <w:ind w:firstLine="0"/>
      </w:pPr>
      <w:r>
        <w:lastRenderedPageBreak/>
        <w:t>За</w:t>
      </w:r>
      <w:r>
        <w:t>дание 4</w:t>
      </w:r>
    </w:p>
    <w:p w:rsidR="00E0626C" w:rsidRDefault="00ED6264">
      <w:pPr>
        <w:pStyle w:val="22"/>
        <w:shd w:val="clear" w:color="auto" w:fill="auto"/>
        <w:spacing w:line="322" w:lineRule="exact"/>
        <w:ind w:firstLine="0"/>
        <w:jc w:val="both"/>
      </w:pPr>
      <w:r>
        <w:t>Коммерческий банк решил усовершенствовать процесс кредитования физических лиц. Для этого руководство компании приняло решение о совершенствовании мобильного банка, добавив в него функционал, позволяющий физическому лицу подавать заявку на кредит че</w:t>
      </w:r>
      <w:r>
        <w:t>рез мобильное приложение и отслеживать ход ее рассмотрения.</w:t>
      </w:r>
    </w:p>
    <w:p w:rsidR="00E0626C" w:rsidRDefault="00ED6264">
      <w:pPr>
        <w:pStyle w:val="60"/>
        <w:shd w:val="clear" w:color="auto" w:fill="auto"/>
        <w:spacing w:before="0"/>
      </w:pPr>
      <w:r>
        <w:t>Сформируйте план действий по сбору первичных данных о бизнес-процессе. Укажите техники бизнес-анализа, которые следует использовать для сбора данных. Укажите источники информации для сбора данных.</w:t>
      </w:r>
    </w:p>
    <w:p w:rsidR="00E0626C" w:rsidRDefault="00ED6264">
      <w:pPr>
        <w:pStyle w:val="40"/>
        <w:shd w:val="clear" w:color="auto" w:fill="auto"/>
        <w:spacing w:line="322" w:lineRule="exact"/>
        <w:ind w:firstLine="0"/>
      </w:pPr>
      <w:r>
        <w:t>Задание 5</w:t>
      </w:r>
    </w:p>
    <w:p w:rsidR="00E0626C" w:rsidRDefault="00ED6264">
      <w:pPr>
        <w:pStyle w:val="22"/>
        <w:shd w:val="clear" w:color="auto" w:fill="auto"/>
        <w:tabs>
          <w:tab w:val="left" w:pos="2501"/>
          <w:tab w:val="left" w:pos="4910"/>
          <w:tab w:val="left" w:pos="6216"/>
          <w:tab w:val="left" w:pos="8698"/>
        </w:tabs>
        <w:spacing w:line="322" w:lineRule="exact"/>
        <w:ind w:firstLine="0"/>
        <w:jc w:val="both"/>
      </w:pPr>
      <w:r>
        <w:t>ИТ-компания, для которой характерна нестабильность кадрового состава, принимает решение о разработке нового программного продукта. У данной ИТ- компании пока нет опыта разработки подобных программных продуктов. По оценкам специалистов разрабатыв</w:t>
      </w:r>
      <w:r>
        <w:t>аемый программный продукт имеет невысокую</w:t>
      </w:r>
      <w:r>
        <w:tab/>
        <w:t>сложность</w:t>
      </w:r>
      <w:r>
        <w:tab/>
        <w:t>и</w:t>
      </w:r>
      <w:r>
        <w:tab/>
        <w:t>небольшой</w:t>
      </w:r>
      <w:r>
        <w:tab/>
        <w:t>объем.</w:t>
      </w:r>
    </w:p>
    <w:p w:rsidR="00E0626C" w:rsidRDefault="00ED6264">
      <w:pPr>
        <w:pStyle w:val="60"/>
        <w:shd w:val="clear" w:color="auto" w:fill="auto"/>
        <w:spacing w:before="0"/>
      </w:pPr>
      <w:r>
        <w:t>Предложите методологию проектирования программного обеспечения для данного ИТ-проекта, раскройте ее преимущества и опишите состав проектной команды. Обоснуйте свое предложение. Приведит</w:t>
      </w:r>
      <w:r>
        <w:t>е возможные риски невыполнения ИТ-проекта.</w:t>
      </w:r>
    </w:p>
    <w:p w:rsidR="00E0626C" w:rsidRDefault="00ED6264">
      <w:pPr>
        <w:pStyle w:val="40"/>
        <w:shd w:val="clear" w:color="auto" w:fill="auto"/>
        <w:spacing w:line="322" w:lineRule="exact"/>
        <w:ind w:firstLine="0"/>
      </w:pPr>
      <w:r>
        <w:t>Задание 6</w:t>
      </w:r>
    </w:p>
    <w:p w:rsidR="00E0626C" w:rsidRDefault="00ED6264">
      <w:pPr>
        <w:pStyle w:val="22"/>
        <w:shd w:val="clear" w:color="auto" w:fill="auto"/>
        <w:spacing w:line="322" w:lineRule="exact"/>
        <w:ind w:firstLine="0"/>
        <w:jc w:val="both"/>
      </w:pPr>
      <w:r>
        <w:t>ИТ-компания получила крупный государственный заказ на разработку информационной системы, предназначенной для хранения и обработки персональных данных граждан РФ.</w:t>
      </w:r>
    </w:p>
    <w:p w:rsidR="00E0626C" w:rsidRDefault="00ED6264">
      <w:pPr>
        <w:pStyle w:val="60"/>
        <w:shd w:val="clear" w:color="auto" w:fill="auto"/>
        <w:spacing w:before="0"/>
      </w:pPr>
      <w:r>
        <w:t xml:space="preserve">Предложите методологию проектирования </w:t>
      </w:r>
      <w:r>
        <w:t>программного обеспечения для данного ИТ-проекта, раскройте ее преимущества и опишите состав проектной команды. Обоснуйте свое предложение. Приведите возможные риски невыполнения данного ИТ-проекта.</w:t>
      </w:r>
    </w:p>
    <w:p w:rsidR="00E0626C" w:rsidRDefault="00ED6264">
      <w:pPr>
        <w:pStyle w:val="40"/>
        <w:shd w:val="clear" w:color="auto" w:fill="auto"/>
        <w:spacing w:line="322" w:lineRule="exact"/>
        <w:ind w:firstLine="0"/>
        <w:jc w:val="left"/>
      </w:pPr>
      <w:r>
        <w:t>Задание 7</w:t>
      </w:r>
    </w:p>
    <w:p w:rsidR="00E0626C" w:rsidRDefault="00ED6264" w:rsidP="00C82B4C">
      <w:pPr>
        <w:pStyle w:val="22"/>
        <w:shd w:val="clear" w:color="auto" w:fill="auto"/>
        <w:spacing w:line="322" w:lineRule="exact"/>
        <w:ind w:firstLine="0"/>
        <w:jc w:val="both"/>
      </w:pPr>
      <w:r>
        <w:t>Архитектор в проекте по описанию архитектуры тел</w:t>
      </w:r>
      <w:r>
        <w:t xml:space="preserve">екоммуникационной компании использует </w:t>
      </w:r>
      <w:r>
        <w:rPr>
          <w:lang w:val="en-US" w:eastAsia="en-US" w:bidi="en-US"/>
        </w:rPr>
        <w:t>TOGAF</w:t>
      </w:r>
      <w:r w:rsidRPr="00094495">
        <w:rPr>
          <w:lang w:eastAsia="en-US" w:bidi="en-US"/>
        </w:rPr>
        <w:t xml:space="preserve">. </w:t>
      </w:r>
      <w:r>
        <w:t>Телекоммуникационная компания предоставляет услуги в 30 территориальных филиалах на территории РФ. Сформулируйте, какие фреймворки и референтные модели он может также использовать для описания и проектирования а</w:t>
      </w:r>
      <w:r>
        <w:t>рхитектуры этой организации. Обоснуйте предложение.</w:t>
      </w:r>
    </w:p>
    <w:p w:rsidR="00E0626C" w:rsidRDefault="00ED6264" w:rsidP="00C82B4C">
      <w:pPr>
        <w:pStyle w:val="40"/>
        <w:shd w:val="clear" w:color="auto" w:fill="auto"/>
        <w:spacing w:line="322" w:lineRule="exact"/>
        <w:ind w:firstLine="0"/>
      </w:pPr>
      <w:r>
        <w:t>Задание 8</w:t>
      </w:r>
    </w:p>
    <w:p w:rsidR="00E0626C" w:rsidRDefault="00ED6264" w:rsidP="00C82B4C">
      <w:pPr>
        <w:pStyle w:val="22"/>
        <w:shd w:val="clear" w:color="auto" w:fill="auto"/>
        <w:spacing w:line="322" w:lineRule="exact"/>
        <w:ind w:firstLine="0"/>
        <w:jc w:val="both"/>
      </w:pPr>
      <w:r>
        <w:t>Небольшой отель решил воспользоваться успешной практикой японских коллег и в целях оптимизации расходов внедрить автомат по приему оплаты гостиничных услуг и выдаче ключа от номера. Данное устро</w:t>
      </w:r>
      <w:r>
        <w:t>йство должно полностью заменить ресепшн отеля.</w:t>
      </w:r>
    </w:p>
    <w:p w:rsidR="00E0626C" w:rsidRDefault="00ED6264" w:rsidP="00C82B4C">
      <w:pPr>
        <w:pStyle w:val="22"/>
        <w:shd w:val="clear" w:color="auto" w:fill="auto"/>
        <w:spacing w:line="322" w:lineRule="exact"/>
        <w:ind w:firstLine="0"/>
        <w:jc w:val="both"/>
      </w:pPr>
      <w:r>
        <w:t xml:space="preserve">Укажите ожидаемые изменения в бизнес-модели компании. Для иллюстрации ответа разработайте целевую бизнес-модель с результатами </w:t>
      </w:r>
      <w:r>
        <w:rPr>
          <w:lang w:val="en-US" w:eastAsia="en-US" w:bidi="en-US"/>
        </w:rPr>
        <w:t>gap</w:t>
      </w:r>
      <w:r>
        <w:t xml:space="preserve">-анализа. </w:t>
      </w:r>
      <w:r>
        <w:rPr>
          <w:rStyle w:val="214pt0"/>
        </w:rPr>
        <w:t>Задание 9</w:t>
      </w:r>
    </w:p>
    <w:p w:rsidR="00E0626C" w:rsidRDefault="00ED6264" w:rsidP="00C82B4C">
      <w:pPr>
        <w:pStyle w:val="22"/>
        <w:shd w:val="clear" w:color="auto" w:fill="auto"/>
        <w:spacing w:line="322" w:lineRule="exact"/>
        <w:ind w:firstLine="0"/>
        <w:jc w:val="both"/>
      </w:pPr>
      <w:r>
        <w:t>Телекоммуникационная компания активно работает на региональ</w:t>
      </w:r>
      <w:r>
        <w:t>ном уровне, являясь провайдером Интернет-услуг. Ей все сложнее выдерживать конкуренцию с крупными глобальными компаниями. Компания выбирает стратегию оптимизации своей деятельности за счет сокращения затрат. Для оптимизации компания предполагает перестроит</w:t>
      </w:r>
      <w:r>
        <w:t xml:space="preserve">ь свои процессы на основе референтной модели </w:t>
      </w:r>
      <w:r>
        <w:rPr>
          <w:lang w:val="en-US" w:eastAsia="en-US" w:bidi="en-US"/>
        </w:rPr>
        <w:t>eTOM</w:t>
      </w:r>
      <w:r w:rsidRPr="00094495">
        <w:rPr>
          <w:lang w:eastAsia="en-US" w:bidi="en-US"/>
        </w:rPr>
        <w:t>.</w:t>
      </w:r>
    </w:p>
    <w:p w:rsidR="00E0626C" w:rsidRDefault="00ED6264" w:rsidP="00C82B4C">
      <w:pPr>
        <w:pStyle w:val="22"/>
        <w:shd w:val="clear" w:color="auto" w:fill="auto"/>
        <w:spacing w:line="322" w:lineRule="exact"/>
        <w:ind w:firstLine="0"/>
        <w:jc w:val="both"/>
      </w:pPr>
      <w:r>
        <w:t xml:space="preserve">Сформируйте мотивационную модель проекта трансформации данной организации. Определите, какой заинтересованной стороне будет полезна данная модель, и для каких </w:t>
      </w:r>
      <w:r>
        <w:lastRenderedPageBreak/>
        <w:t>целей.</w:t>
      </w:r>
    </w:p>
    <w:p w:rsidR="00E0626C" w:rsidRDefault="00ED6264" w:rsidP="00C82B4C">
      <w:pPr>
        <w:pStyle w:val="40"/>
        <w:shd w:val="clear" w:color="auto" w:fill="auto"/>
        <w:spacing w:line="322" w:lineRule="exact"/>
        <w:ind w:firstLine="0"/>
      </w:pPr>
      <w:r>
        <w:t>Задание 10</w:t>
      </w:r>
    </w:p>
    <w:p w:rsidR="00E0626C" w:rsidRDefault="00ED6264" w:rsidP="00C82B4C">
      <w:pPr>
        <w:pStyle w:val="22"/>
        <w:shd w:val="clear" w:color="auto" w:fill="auto"/>
        <w:spacing w:line="341" w:lineRule="exact"/>
        <w:ind w:firstLine="0"/>
        <w:jc w:val="both"/>
      </w:pPr>
      <w:r>
        <w:t>В консалтинговую компанию об</w:t>
      </w:r>
      <w:r>
        <w:t xml:space="preserve">ратилось за консультацией крупное издательство с целью внедрения системы управления знаниями на основе концепции </w:t>
      </w:r>
      <w:r>
        <w:rPr>
          <w:lang w:val="en-US" w:eastAsia="en-US" w:bidi="en-US"/>
        </w:rPr>
        <w:t>Knowledge</w:t>
      </w:r>
      <w:r w:rsidRPr="00094495">
        <w:rPr>
          <w:lang w:eastAsia="en-US" w:bidi="en-US"/>
        </w:rPr>
        <w:t xml:space="preserve"> </w:t>
      </w:r>
      <w:r>
        <w:rPr>
          <w:lang w:val="en-US" w:eastAsia="en-US" w:bidi="en-US"/>
        </w:rPr>
        <w:t>Graph</w:t>
      </w:r>
      <w:r w:rsidRPr="00094495">
        <w:rPr>
          <w:lang w:eastAsia="en-US" w:bidi="en-US"/>
        </w:rPr>
        <w:t>.</w:t>
      </w:r>
    </w:p>
    <w:p w:rsidR="00E0626C" w:rsidRDefault="00ED6264">
      <w:pPr>
        <w:pStyle w:val="60"/>
        <w:shd w:val="clear" w:color="auto" w:fill="auto"/>
        <w:spacing w:before="0" w:line="341" w:lineRule="exact"/>
        <w:jc w:val="left"/>
      </w:pPr>
      <w:r>
        <w:t xml:space="preserve">Сформируйте и представьте онтологическую модель данного решения. </w:t>
      </w:r>
      <w:r>
        <w:rPr>
          <w:rStyle w:val="61"/>
        </w:rPr>
        <w:t>Задание 11</w:t>
      </w:r>
    </w:p>
    <w:p w:rsidR="00E0626C" w:rsidRDefault="00ED6264">
      <w:pPr>
        <w:pStyle w:val="22"/>
        <w:shd w:val="clear" w:color="auto" w:fill="auto"/>
        <w:spacing w:line="322" w:lineRule="exact"/>
        <w:ind w:firstLine="0"/>
      </w:pPr>
      <w:r>
        <w:t>В компании, занимающейся опросами граждан по телеф</w:t>
      </w:r>
      <w:r>
        <w:t>ону, возникла необходимость организации конвейера потоковой обработки данных.</w:t>
      </w:r>
    </w:p>
    <w:p w:rsidR="00E0626C" w:rsidRDefault="00ED6264">
      <w:pPr>
        <w:pStyle w:val="60"/>
        <w:shd w:val="clear" w:color="auto" w:fill="auto"/>
        <w:spacing w:before="0"/>
        <w:jc w:val="left"/>
      </w:pPr>
      <w:r>
        <w:t xml:space="preserve">Предложите модель организации данного решения и программные средства аналитики, которые необходимо использовать </w:t>
      </w:r>
      <w:r>
        <w:rPr>
          <w:rStyle w:val="61"/>
        </w:rPr>
        <w:t>Задание 12</w:t>
      </w:r>
    </w:p>
    <w:p w:rsidR="00E0626C" w:rsidRDefault="00ED6264">
      <w:pPr>
        <w:pStyle w:val="22"/>
        <w:shd w:val="clear" w:color="auto" w:fill="auto"/>
        <w:spacing w:line="341" w:lineRule="exact"/>
        <w:ind w:firstLine="0"/>
        <w:jc w:val="both"/>
      </w:pPr>
      <w:r>
        <w:t>ИТ-компания решила запустить стартап разработки мобильн</w:t>
      </w:r>
      <w:r>
        <w:t>ого приложения рекомендательной системы для путешествий по России. Преимущество этой рекомендательной системы будет заключаться в возможности потенциальных туристов самостоятельно выбирать в ней различные направления туризма (культурный, спортивный, приклю</w:t>
      </w:r>
      <w:r>
        <w:t>ченческий, пляжный и пр.), а также различные туристические дестинации.</w:t>
      </w:r>
    </w:p>
    <w:p w:rsidR="00E0626C" w:rsidRDefault="00ED6264">
      <w:pPr>
        <w:pStyle w:val="60"/>
        <w:shd w:val="clear" w:color="auto" w:fill="auto"/>
        <w:spacing w:before="0" w:line="326" w:lineRule="exact"/>
        <w:jc w:val="left"/>
      </w:pPr>
      <w:r>
        <w:t>Используя не менее трех методов Дизайн-мышления, сформируйте концепцию данного мобильного приложения.</w:t>
      </w:r>
    </w:p>
    <w:p w:rsidR="00E0626C" w:rsidRDefault="00ED6264">
      <w:pPr>
        <w:pStyle w:val="40"/>
        <w:shd w:val="clear" w:color="auto" w:fill="auto"/>
        <w:spacing w:line="326" w:lineRule="exact"/>
        <w:ind w:firstLine="0"/>
        <w:jc w:val="left"/>
      </w:pPr>
      <w:r>
        <w:t>Задание 13</w:t>
      </w:r>
    </w:p>
    <w:p w:rsidR="00E0626C" w:rsidRDefault="00ED6264">
      <w:pPr>
        <w:pStyle w:val="22"/>
        <w:shd w:val="clear" w:color="auto" w:fill="auto"/>
        <w:spacing w:line="322" w:lineRule="exact"/>
        <w:ind w:firstLine="0"/>
        <w:jc w:val="both"/>
      </w:pPr>
      <w:r>
        <w:t xml:space="preserve">Компания решила заняться продвижением Интернет-портала спортивных </w:t>
      </w:r>
      <w:r>
        <w:t>новостей и ей необходимо разработать стратегию продвижения.</w:t>
      </w:r>
    </w:p>
    <w:p w:rsidR="00E0626C" w:rsidRDefault="00ED6264">
      <w:pPr>
        <w:pStyle w:val="60"/>
        <w:shd w:val="clear" w:color="auto" w:fill="auto"/>
        <w:spacing w:before="0"/>
      </w:pPr>
      <w:r>
        <w:t xml:space="preserve">Проведите анализ конкурентов данного Интернет-портала и на основании результатов анализа сформируйте семантическое ядро для </w:t>
      </w:r>
      <w:r>
        <w:rPr>
          <w:lang w:val="en-US" w:eastAsia="en-US" w:bidi="en-US"/>
        </w:rPr>
        <w:t>SEO</w:t>
      </w:r>
      <w:r w:rsidRPr="00094495">
        <w:rPr>
          <w:lang w:eastAsia="en-US" w:bidi="en-US"/>
        </w:rPr>
        <w:t xml:space="preserve">- </w:t>
      </w:r>
      <w:r>
        <w:t>продвижения. Подготовьте 3-4 рекламных объявления для системы конте</w:t>
      </w:r>
      <w:r>
        <w:t>кстной рекламы.</w:t>
      </w:r>
    </w:p>
    <w:p w:rsidR="00E0626C" w:rsidRDefault="00ED6264">
      <w:pPr>
        <w:pStyle w:val="40"/>
        <w:shd w:val="clear" w:color="auto" w:fill="auto"/>
        <w:spacing w:line="322" w:lineRule="exact"/>
        <w:ind w:firstLine="0"/>
      </w:pPr>
      <w:r>
        <w:t>Задание 14</w:t>
      </w:r>
    </w:p>
    <w:p w:rsidR="00E0626C" w:rsidRDefault="00ED6264">
      <w:pPr>
        <w:pStyle w:val="22"/>
        <w:shd w:val="clear" w:color="auto" w:fill="auto"/>
        <w:spacing w:line="322" w:lineRule="exact"/>
        <w:ind w:firstLine="0"/>
        <w:jc w:val="both"/>
      </w:pPr>
      <w:r>
        <w:t xml:space="preserve">В каждом филиале телекоммуникационной компании есть бумажный архив, поиск по которому осуществляется вручную в соответствии со схемой хранения документов. Учет архивных документов ведется в </w:t>
      </w:r>
      <w:r>
        <w:rPr>
          <w:lang w:val="en-US" w:eastAsia="en-US" w:bidi="en-US"/>
        </w:rPr>
        <w:t>Excel</w:t>
      </w:r>
      <w:r w:rsidRPr="00094495">
        <w:rPr>
          <w:lang w:eastAsia="en-US" w:bidi="en-US"/>
        </w:rPr>
        <w:t xml:space="preserve">. </w:t>
      </w:r>
      <w:r>
        <w:t>Там же формируется отчет о результатах работы архива. Однако во всей компании используется единая система управления контентом, в т.ч. и клиентской документацией. Руководством компании было принято решение об автоматизации работы с клиентскими архивными до</w:t>
      </w:r>
      <w:r>
        <w:t xml:space="preserve">кументами (договоры, заявления, акты, доверенности, учредительные документы и пр.), которая бы позволила централизованно управлять архивами филиалов, а также была интегрирована с существующей системой управления электронного документооборота. </w:t>
      </w:r>
      <w:r>
        <w:rPr>
          <w:rStyle w:val="214pt"/>
        </w:rPr>
        <w:t>Определите ур</w:t>
      </w:r>
      <w:r>
        <w:rPr>
          <w:rStyle w:val="214pt"/>
        </w:rPr>
        <w:t>овень зрелости контента. Вывод детально расписать на основе анализа уровня зрелости по трем измерениям.</w:t>
      </w:r>
    </w:p>
    <w:p w:rsidR="00E0626C" w:rsidRDefault="00ED6264">
      <w:pPr>
        <w:pStyle w:val="40"/>
        <w:shd w:val="clear" w:color="auto" w:fill="auto"/>
        <w:spacing w:line="322" w:lineRule="exact"/>
        <w:ind w:firstLine="0"/>
      </w:pPr>
      <w:r>
        <w:t>Задание 15</w:t>
      </w:r>
    </w:p>
    <w:p w:rsidR="00E0626C" w:rsidRDefault="00ED6264">
      <w:pPr>
        <w:pStyle w:val="22"/>
        <w:shd w:val="clear" w:color="auto" w:fill="auto"/>
        <w:spacing w:line="322" w:lineRule="exact"/>
        <w:ind w:firstLine="0"/>
        <w:jc w:val="both"/>
      </w:pPr>
      <w:r>
        <w:t>Организация планирует обновление оборудования рабочих мест офисных сотрудников в связи с переходом на отечественное программное обеспечение (</w:t>
      </w:r>
      <w:r>
        <w:t xml:space="preserve">системное, прикладное и инструментальное ПО на базе ОС </w:t>
      </w:r>
      <w:r>
        <w:rPr>
          <w:lang w:val="en-US" w:eastAsia="en-US" w:bidi="en-US"/>
        </w:rPr>
        <w:t>AstraLinux</w:t>
      </w:r>
      <w:r w:rsidRPr="00094495">
        <w:rPr>
          <w:lang w:eastAsia="en-US" w:bidi="en-US"/>
        </w:rPr>
        <w:t>).</w:t>
      </w:r>
    </w:p>
    <w:p w:rsidR="00E0626C" w:rsidRDefault="00ED6264">
      <w:pPr>
        <w:pStyle w:val="60"/>
        <w:shd w:val="clear" w:color="auto" w:fill="auto"/>
        <w:spacing w:before="0" w:after="296"/>
      </w:pPr>
      <w:r>
        <w:t>Приведите минимальные и оптимальные (по критерию производительности) технические характеристики оборудования (ПК, терминальные устройства, необходимая периферия).</w:t>
      </w:r>
    </w:p>
    <w:sectPr w:rsidR="00E0626C">
      <w:headerReference w:type="even" r:id="rId32"/>
      <w:footerReference w:type="even" r:id="rId33"/>
      <w:footerReference w:type="default" r:id="rId34"/>
      <w:headerReference w:type="first" r:id="rId35"/>
      <w:footerReference w:type="first" r:id="rId36"/>
      <w:pgSz w:w="11900" w:h="16840"/>
      <w:pgMar w:top="1262" w:right="674" w:bottom="1262" w:left="10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264" w:rsidRDefault="00ED6264">
      <w:r>
        <w:separator/>
      </w:r>
    </w:p>
  </w:endnote>
  <w:endnote w:type="continuationSeparator" w:id="0">
    <w:p w:rsidR="00ED6264" w:rsidRDefault="00ED6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26C" w:rsidRDefault="00ED626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3" type="#_x0000_t202" style="position:absolute;margin-left:302.6pt;margin-top:781.95pt;width:11.05pt;height:7.9pt;z-index:-18874403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0626C" w:rsidRDefault="00ED6264">
                <w:pPr>
                  <w:pStyle w:val="3c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C82B4C" w:rsidRPr="00C82B4C">
                  <w:rPr>
                    <w:rStyle w:val="311pt"/>
                    <w:noProof/>
                  </w:rPr>
                  <w:t>2</w:t>
                </w:r>
                <w:r>
                  <w:rPr>
                    <w:rStyle w:val="311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26C" w:rsidRDefault="00ED626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4" type="#_x0000_t202" style="position:absolute;margin-left:302.7pt;margin-top:783.15pt;width:11.05pt;height:7.9pt;z-index:-18874403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0626C" w:rsidRDefault="00ED6264">
                <w:pPr>
                  <w:pStyle w:val="3c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C82B4C" w:rsidRPr="00C82B4C">
                  <w:rPr>
                    <w:rStyle w:val="311pt"/>
                    <w:noProof/>
                  </w:rPr>
                  <w:t>1</w:t>
                </w:r>
                <w:r>
                  <w:rPr>
                    <w:rStyle w:val="311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26C" w:rsidRDefault="00ED626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6" type="#_x0000_t202" style="position:absolute;margin-left:302.6pt;margin-top:781.95pt;width:11.05pt;height:7.9pt;z-index:-18874402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0626C" w:rsidRDefault="00ED6264">
                <w:pPr>
                  <w:pStyle w:val="3c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C82B4C" w:rsidRPr="00C82B4C">
                  <w:rPr>
                    <w:rStyle w:val="311pt"/>
                    <w:noProof/>
                  </w:rPr>
                  <w:t>74</w:t>
                </w:r>
                <w:r>
                  <w:rPr>
                    <w:rStyle w:val="311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264" w:rsidRDefault="00ED6264">
      <w:r>
        <w:separator/>
      </w:r>
    </w:p>
  </w:footnote>
  <w:footnote w:type="continuationSeparator" w:id="0">
    <w:p w:rsidR="00ED6264" w:rsidRDefault="00ED6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26C" w:rsidRDefault="00ED626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2" type="#_x0000_t202" style="position:absolute;margin-left:91.9pt;margin-top:82.85pt;width:320.9pt;height:11.05pt;z-index:-18874403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0626C" w:rsidRDefault="00ED6264">
                <w:pPr>
                  <w:pStyle w:val="3c"/>
                  <w:shd w:val="clear" w:color="auto" w:fill="auto"/>
                  <w:spacing w:line="240" w:lineRule="auto"/>
                </w:pPr>
                <w:r>
                  <w:rPr>
                    <w:rStyle w:val="311pt"/>
                  </w:rPr>
                  <w:t xml:space="preserve">Нахождение обобщённой экспертной оценки по 4-му </w:t>
                </w:r>
                <w:r>
                  <w:rPr>
                    <w:rStyle w:val="311pt"/>
                  </w:rPr>
                  <w:t>периоду: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26C" w:rsidRDefault="00ED626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5" type="#_x0000_t202" style="position:absolute;margin-left:92.35pt;margin-top:65.55pt;width:161.5pt;height:10.8pt;z-index:-18874402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0626C" w:rsidRDefault="00ED6264">
                <w:pPr>
                  <w:pStyle w:val="3c"/>
                  <w:shd w:val="clear" w:color="auto" w:fill="auto"/>
                  <w:spacing w:line="240" w:lineRule="auto"/>
                </w:pPr>
                <w:r>
                  <w:rPr>
                    <w:rStyle w:val="311pt"/>
                  </w:rPr>
                  <w:t>Таблица Ж.4 - Затраты проекта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121A4"/>
    <w:multiLevelType w:val="multilevel"/>
    <w:tmpl w:val="997A5F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355AFA"/>
    <w:multiLevelType w:val="multilevel"/>
    <w:tmpl w:val="D6E00A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7F553F"/>
    <w:multiLevelType w:val="multilevel"/>
    <w:tmpl w:val="42ECA2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CB792E"/>
    <w:multiLevelType w:val="multilevel"/>
    <w:tmpl w:val="59824B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D20704"/>
    <w:multiLevelType w:val="multilevel"/>
    <w:tmpl w:val="8A427470"/>
    <w:lvl w:ilvl="0">
      <w:start w:val="2023"/>
      <w:numFmt w:val="decimal"/>
      <w:lvlText w:val="10.05.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557EAE"/>
    <w:multiLevelType w:val="multilevel"/>
    <w:tmpl w:val="6CBCE7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9A6F0A"/>
    <w:multiLevelType w:val="multilevel"/>
    <w:tmpl w:val="4254E8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B33C2F"/>
    <w:multiLevelType w:val="multilevel"/>
    <w:tmpl w:val="53C892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421DE3"/>
    <w:multiLevelType w:val="multilevel"/>
    <w:tmpl w:val="A7EA4E68"/>
    <w:lvl w:ilvl="0">
      <w:start w:val="5"/>
      <w:numFmt w:val="decimal"/>
      <w:lvlText w:val="38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AB5556C"/>
    <w:multiLevelType w:val="multilevel"/>
    <w:tmpl w:val="AD58797C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EF67855"/>
    <w:multiLevelType w:val="multilevel"/>
    <w:tmpl w:val="72F8FE0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6D71D4"/>
    <w:multiLevelType w:val="multilevel"/>
    <w:tmpl w:val="54AA65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9C3A2B"/>
    <w:multiLevelType w:val="multilevel"/>
    <w:tmpl w:val="747640D2"/>
    <w:lvl w:ilvl="0">
      <w:start w:val="2023"/>
      <w:numFmt w:val="decimal"/>
      <w:lvlText w:val="10.05.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AF6091"/>
    <w:multiLevelType w:val="multilevel"/>
    <w:tmpl w:val="C0ECBE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438027E"/>
    <w:multiLevelType w:val="multilevel"/>
    <w:tmpl w:val="9182CA4A"/>
    <w:lvl w:ilvl="0">
      <w:start w:val="5"/>
      <w:numFmt w:val="decimal"/>
      <w:lvlText w:val="38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5E6063B"/>
    <w:multiLevelType w:val="multilevel"/>
    <w:tmpl w:val="50B6B1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8B5FCE"/>
    <w:multiLevelType w:val="multilevel"/>
    <w:tmpl w:val="6834EC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7DC74E4"/>
    <w:multiLevelType w:val="multilevel"/>
    <w:tmpl w:val="4BD6DCE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C326AA2"/>
    <w:multiLevelType w:val="multilevel"/>
    <w:tmpl w:val="085275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E420456"/>
    <w:multiLevelType w:val="multilevel"/>
    <w:tmpl w:val="FA821A1A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F73441F"/>
    <w:multiLevelType w:val="multilevel"/>
    <w:tmpl w:val="1D08FD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63415D"/>
    <w:multiLevelType w:val="multilevel"/>
    <w:tmpl w:val="A48C3B5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9C94C62"/>
    <w:multiLevelType w:val="multilevel"/>
    <w:tmpl w:val="46327C16"/>
    <w:lvl w:ilvl="0">
      <w:start w:val="5"/>
      <w:numFmt w:val="decimal"/>
      <w:lvlText w:val="38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9DB72D3"/>
    <w:multiLevelType w:val="multilevel"/>
    <w:tmpl w:val="B016EA60"/>
    <w:lvl w:ilvl="0">
      <w:start w:val="5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B99390B"/>
    <w:multiLevelType w:val="multilevel"/>
    <w:tmpl w:val="5426BF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CF434B9"/>
    <w:multiLevelType w:val="multilevel"/>
    <w:tmpl w:val="C54CAFB0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0957375"/>
    <w:multiLevelType w:val="multilevel"/>
    <w:tmpl w:val="23B075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19F5ED4"/>
    <w:multiLevelType w:val="multilevel"/>
    <w:tmpl w:val="703E72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53A271B"/>
    <w:multiLevelType w:val="multilevel"/>
    <w:tmpl w:val="01D0E4E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77F4774"/>
    <w:multiLevelType w:val="multilevel"/>
    <w:tmpl w:val="D68A1A8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C1B0C43"/>
    <w:multiLevelType w:val="multilevel"/>
    <w:tmpl w:val="2CCE51A4"/>
    <w:lvl w:ilvl="0">
      <w:start w:val="2023"/>
      <w:numFmt w:val="decimal"/>
      <w:lvlText w:val="10.05.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F40354B"/>
    <w:multiLevelType w:val="multilevel"/>
    <w:tmpl w:val="913C4C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08E57BF"/>
    <w:multiLevelType w:val="multilevel"/>
    <w:tmpl w:val="F04AC91E"/>
    <w:lvl w:ilvl="0">
      <w:start w:val="5"/>
      <w:numFmt w:val="decimal"/>
      <w:lvlText w:val="38.0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2C4136C"/>
    <w:multiLevelType w:val="multilevel"/>
    <w:tmpl w:val="80BC1F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5D41FB2"/>
    <w:multiLevelType w:val="multilevel"/>
    <w:tmpl w:val="6EF879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9FB7124"/>
    <w:multiLevelType w:val="multilevel"/>
    <w:tmpl w:val="6264F5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E281D15"/>
    <w:multiLevelType w:val="multilevel"/>
    <w:tmpl w:val="C4BAB7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F471AAD"/>
    <w:multiLevelType w:val="multilevel"/>
    <w:tmpl w:val="46E8BDB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8"/>
  </w:num>
  <w:num w:numId="3">
    <w:abstractNumId w:val="11"/>
  </w:num>
  <w:num w:numId="4">
    <w:abstractNumId w:val="0"/>
  </w:num>
  <w:num w:numId="5">
    <w:abstractNumId w:val="24"/>
  </w:num>
  <w:num w:numId="6">
    <w:abstractNumId w:val="20"/>
  </w:num>
  <w:num w:numId="7">
    <w:abstractNumId w:val="9"/>
  </w:num>
  <w:num w:numId="8">
    <w:abstractNumId w:val="7"/>
  </w:num>
  <w:num w:numId="9">
    <w:abstractNumId w:val="30"/>
  </w:num>
  <w:num w:numId="10">
    <w:abstractNumId w:val="12"/>
  </w:num>
  <w:num w:numId="11">
    <w:abstractNumId w:val="4"/>
  </w:num>
  <w:num w:numId="12">
    <w:abstractNumId w:val="16"/>
  </w:num>
  <w:num w:numId="13">
    <w:abstractNumId w:val="33"/>
  </w:num>
  <w:num w:numId="14">
    <w:abstractNumId w:val="1"/>
  </w:num>
  <w:num w:numId="15">
    <w:abstractNumId w:val="29"/>
  </w:num>
  <w:num w:numId="16">
    <w:abstractNumId w:val="23"/>
  </w:num>
  <w:num w:numId="17">
    <w:abstractNumId w:val="3"/>
  </w:num>
  <w:num w:numId="18">
    <w:abstractNumId w:val="13"/>
  </w:num>
  <w:num w:numId="19">
    <w:abstractNumId w:val="2"/>
  </w:num>
  <w:num w:numId="20">
    <w:abstractNumId w:val="34"/>
  </w:num>
  <w:num w:numId="21">
    <w:abstractNumId w:val="17"/>
  </w:num>
  <w:num w:numId="22">
    <w:abstractNumId w:val="27"/>
  </w:num>
  <w:num w:numId="23">
    <w:abstractNumId w:val="21"/>
  </w:num>
  <w:num w:numId="24">
    <w:abstractNumId w:val="28"/>
  </w:num>
  <w:num w:numId="25">
    <w:abstractNumId w:val="35"/>
  </w:num>
  <w:num w:numId="26">
    <w:abstractNumId w:val="36"/>
  </w:num>
  <w:num w:numId="27">
    <w:abstractNumId w:val="37"/>
  </w:num>
  <w:num w:numId="28">
    <w:abstractNumId w:val="19"/>
  </w:num>
  <w:num w:numId="29">
    <w:abstractNumId w:val="25"/>
  </w:num>
  <w:num w:numId="30">
    <w:abstractNumId w:val="15"/>
  </w:num>
  <w:num w:numId="31">
    <w:abstractNumId w:val="10"/>
  </w:num>
  <w:num w:numId="32">
    <w:abstractNumId w:val="18"/>
  </w:num>
  <w:num w:numId="33">
    <w:abstractNumId w:val="22"/>
  </w:num>
  <w:num w:numId="34">
    <w:abstractNumId w:val="26"/>
  </w:num>
  <w:num w:numId="35">
    <w:abstractNumId w:val="32"/>
  </w:num>
  <w:num w:numId="36">
    <w:abstractNumId w:val="5"/>
  </w:num>
  <w:num w:numId="37">
    <w:abstractNumId w:val="31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10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0626C"/>
    <w:rsid w:val="00094495"/>
    <w:rsid w:val="00B05685"/>
    <w:rsid w:val="00C82B4C"/>
    <w:rsid w:val="00E0626C"/>
    <w:rsid w:val="00ED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7"/>
    <o:shapelayout v:ext="edit">
      <o:idmap v:ext="edit" data="1"/>
    </o:shapelayout>
  </w:shapeDefaults>
  <w:decimalSymbol w:val=","/>
  <w:listSeparator w:val=";"/>
  <w14:docId w14:val="3B99D16C"/>
  <w15:docId w15:val="{674CA3A7-8C33-4D74-9440-5DFC995E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2">
    <w:name w:val="Основной текст (3)_"/>
    <w:basedOn w:val="a0"/>
    <w:link w:val="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34">
    <w:name w:val="Основной текст (3) + Не курсив"/>
    <w:basedOn w:val="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514pt">
    <w:name w:val="Основной текст (5) + 14 pt;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b">
    <w:name w:val="Подпись к таблице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1pt0">
    <w:name w:val="Основной текст (2) + 11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1">
    <w:name w:val="Основной текст (2) + 11 pt;Малые прописные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5">
    <w:name w:val="Оглавление 3 Знак"/>
    <w:basedOn w:val="a0"/>
    <w:link w:val="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7">
    <w:name w:val="Заголовок №3 + Не полужирный;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3pt">
    <w:name w:val="Заголовок №3 + 13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14pt">
    <w:name w:val="Основной текст (2) + 14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3pt0">
    <w:name w:val="Заголовок №3 + 13 pt;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4pt0">
    <w:name w:val="Основной текст (2) + 14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61">
    <w:name w:val="Основной текст (6) + Полужирный;Не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Подпись к картинке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2">
    <w:name w:val="Основной текст (2) + 11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pt">
    <w:name w:val="Основной текст (2) + 1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-2pt">
    <w:name w:val="Основной текст (2) + Интервал -2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c">
    <w:name w:val="Подпись к картинке_"/>
    <w:basedOn w:val="a0"/>
    <w:link w:val="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2pt">
    <w:name w:val="Основной текст (7) + Интервал 2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72pt0">
    <w:name w:val="Основной текст (7) + Интервал 2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13pt">
    <w:name w:val="Основной текст (4) + 13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7">
    <w:name w:val="Подпись к таблице (2)_"/>
    <w:basedOn w:val="a0"/>
    <w:link w:val="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0pt0">
    <w:name w:val="Основной текст (2) + 1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pt3">
    <w:name w:val="Основной текст (2) + 11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9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4">
    <w:name w:val="Основной текст (2) + 11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4pt">
    <w:name w:val="Колонтитул + 14 pt;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e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32Exact">
    <w:name w:val="Заголовок №3 (2) Exact"/>
    <w:basedOn w:val="a0"/>
    <w:link w:val="3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0Exact">
    <w:name w:val="Основной текст (10) Exact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Exact">
    <w:name w:val="Основной текст (11) Exact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2Exact">
    <w:name w:val="Основной текст (12) Exact"/>
    <w:basedOn w:val="a0"/>
    <w:link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13Exact">
    <w:name w:val="Основной текст (13) Exact"/>
    <w:basedOn w:val="a0"/>
    <w:link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1312ptExact">
    <w:name w:val="Основной текст (13) + 12 pt;Полужирный Exact"/>
    <w:basedOn w:val="13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a">
    <w:name w:val="Заголовок №2_"/>
    <w:basedOn w:val="a0"/>
    <w:link w:val="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c">
    <w:name w:val="Заголовок №2 + Курсив"/>
    <w:basedOn w:val="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52pt">
    <w:name w:val="Основной текст (15) + Интервал 2 pt"/>
    <w:basedOn w:val="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53pt">
    <w:name w:val="Основной текст (15) + Интервал 3 pt"/>
    <w:basedOn w:val="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1">
    <w:name w:val="Основной текст (7) +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8">
    <w:name w:val="Подпись к таблице (3)_"/>
    <w:basedOn w:val="a0"/>
    <w:link w:val="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a">
    <w:name w:val="Подпись к таблице (3)"/>
    <w:basedOn w:val="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9pt">
    <w:name w:val="Колонтитул + 9 pt;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">
    <w:name w:val="Основной текст (2) + 9;5 pt;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7Exact0">
    <w:name w:val="Основной текст (7) Exac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b">
    <w:name w:val="Колонтитул (3)_"/>
    <w:basedOn w:val="a0"/>
    <w:link w:val="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1pt">
    <w:name w:val="Колонтитул (3) + 11 pt;Не полужирный"/>
    <w:basedOn w:val="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pt">
    <w:name w:val="Основной текст (2) + 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d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2">
    <w:name w:val="Основной текст (7) + Малые прописные"/>
    <w:basedOn w:val="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8"/>
      <w:szCs w:val="28"/>
      <w:u w:val="none"/>
      <w:lang w:val="en-US" w:eastAsia="en-US" w:bidi="en-US"/>
    </w:rPr>
  </w:style>
  <w:style w:type="character" w:customStyle="1" w:styleId="2e">
    <w:name w:val="Оглавление (2)_"/>
    <w:basedOn w:val="a0"/>
    <w:link w:val="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f0">
    <w:name w:val="Оглавление (2) + Малые прописные"/>
    <w:basedOn w:val="2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4pt0pt">
    <w:name w:val="Оглавление (2) + 14 pt;Полужирный;Интервал 0 pt"/>
    <w:basedOn w:val="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65pt">
    <w:name w:val="Оглавление (2) + 6;5 pt"/>
    <w:basedOn w:val="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235" w:lineRule="exact"/>
      <w:ind w:firstLine="7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Сноска"/>
    <w:basedOn w:val="a"/>
    <w:link w:val="a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317" w:lineRule="exact"/>
      <w:ind w:hanging="74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1020" w:after="1620" w:line="0" w:lineRule="atLeast"/>
      <w:ind w:hanging="74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before="300" w:after="300" w:line="298" w:lineRule="exact"/>
      <w:ind w:hanging="1440"/>
      <w:jc w:val="center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70" w:lineRule="exact"/>
      <w:ind w:hanging="36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780" w:line="518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36">
    <w:name w:val="toc 3"/>
    <w:basedOn w:val="a"/>
    <w:link w:val="35"/>
    <w:autoRedefine/>
    <w:pPr>
      <w:shd w:val="clear" w:color="auto" w:fill="FFFFFF"/>
      <w:spacing w:before="780" w:line="322" w:lineRule="exact"/>
      <w:ind w:hanging="58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2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6">
    <w:name w:val="Подпись к картинке (2)"/>
    <w:basedOn w:val="a"/>
    <w:link w:val="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d">
    <w:name w:val="Подпись к картинке"/>
    <w:basedOn w:val="a"/>
    <w:link w:val="a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">
    <w:name w:val="Подпись к таблице (2)"/>
    <w:basedOn w:val="a"/>
    <w:link w:val="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200" w:after="1380" w:line="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320">
    <w:name w:val="Заголовок №3 (2)"/>
    <w:basedOn w:val="a"/>
    <w:link w:val="32Exact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0">
    <w:name w:val="Основной текст (10)"/>
    <w:basedOn w:val="a"/>
    <w:link w:val="10Exact"/>
    <w:pPr>
      <w:shd w:val="clear" w:color="auto" w:fill="FFFFFF"/>
      <w:spacing w:line="0" w:lineRule="atLeast"/>
      <w:ind w:hanging="1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after="180" w:line="0" w:lineRule="atLeast"/>
      <w:jc w:val="righ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13">
    <w:name w:val="Основной текст (13)"/>
    <w:basedOn w:val="a"/>
    <w:link w:val="13Exact"/>
    <w:pPr>
      <w:shd w:val="clear" w:color="auto" w:fill="FFFFFF"/>
      <w:spacing w:before="240" w:after="1080" w:line="0" w:lineRule="atLeast"/>
      <w:jc w:val="both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after="540" w:line="30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b">
    <w:name w:val="Заголовок №2"/>
    <w:basedOn w:val="a"/>
    <w:link w:val="2a"/>
    <w:pPr>
      <w:shd w:val="clear" w:color="auto" w:fill="FFFFFF"/>
      <w:spacing w:before="660" w:after="60" w:line="648" w:lineRule="exact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61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9">
    <w:name w:val="Подпись к таблице (3)"/>
    <w:basedOn w:val="a"/>
    <w:link w:val="3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c">
    <w:name w:val="Колонтитул (3)"/>
    <w:basedOn w:val="a"/>
    <w:link w:val="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0"/>
      <w:sz w:val="28"/>
      <w:szCs w:val="28"/>
      <w:lang w:val="en-US" w:eastAsia="en-US" w:bidi="en-US"/>
    </w:rPr>
  </w:style>
  <w:style w:type="paragraph" w:customStyle="1" w:styleId="2f">
    <w:name w:val="Оглавление (2)"/>
    <w:basedOn w:val="a"/>
    <w:link w:val="2e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11960" TargetMode="External"/><Relationship Id="rId13" Type="http://schemas.openxmlformats.org/officeDocument/2006/relationships/hyperlink" Target="https://urait.ru/bcode/511418" TargetMode="External"/><Relationship Id="rId18" Type="http://schemas.openxmlformats.org/officeDocument/2006/relationships/hyperlink" Target="https://book.ru/book/945215" TargetMode="External"/><Relationship Id="rId26" Type="http://schemas.openxmlformats.org/officeDocument/2006/relationships/hyperlink" Target="http://biblioclub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ook.ru/book/944956" TargetMode="External"/><Relationship Id="rId34" Type="http://schemas.openxmlformats.org/officeDocument/2006/relationships/footer" Target="footer2.xml"/><Relationship Id="rId7" Type="http://schemas.openxmlformats.org/officeDocument/2006/relationships/hyperlink" Target="https://urait.ru/bcode/511961" TargetMode="External"/><Relationship Id="rId12" Type="http://schemas.openxmlformats.org/officeDocument/2006/relationships/hyperlink" Target="http://elib.fa.ru/fbook/tochilkina_1827.pdf" TargetMode="External"/><Relationship Id="rId17" Type="http://schemas.openxmlformats.org/officeDocument/2006/relationships/hyperlink" Target="https://urait.ru/bcode/511087" TargetMode="External"/><Relationship Id="rId25" Type="http://schemas.openxmlformats.org/officeDocument/2006/relationships/hyperlink" Target="http://www.book.ru/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znanium.com/catalog/product/916078" TargetMode="External"/><Relationship Id="rId20" Type="http://schemas.openxmlformats.org/officeDocument/2006/relationships/hyperlink" Target="https://book.ru/book/946337" TargetMode="External"/><Relationship Id="rId29" Type="http://schemas.openxmlformats.org/officeDocument/2006/relationships/hyperlink" Target="https://e.lanbook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ook.ru/book/936552" TargetMode="External"/><Relationship Id="rId24" Type="http://schemas.openxmlformats.org/officeDocument/2006/relationships/hyperlink" Target="http://elib.fa.ru/" TargetMode="External"/><Relationship Id="rId32" Type="http://schemas.openxmlformats.org/officeDocument/2006/relationships/header" Target="header1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znanium.com/catalog/product/1905842" TargetMode="External"/><Relationship Id="rId23" Type="http://schemas.openxmlformats.org/officeDocument/2006/relationships/hyperlink" Target="https://urait.ru/bcode/509767" TargetMode="External"/><Relationship Id="rId28" Type="http://schemas.openxmlformats.org/officeDocument/2006/relationships/hyperlink" Target="https://urait.ru/" TargetMode="External"/><Relationship Id="rId36" Type="http://schemas.openxmlformats.org/officeDocument/2006/relationships/footer" Target="footer3.xml"/><Relationship Id="rId10" Type="http://schemas.openxmlformats.org/officeDocument/2006/relationships/hyperlink" Target="https://urait.ru/bcode/531083" TargetMode="External"/><Relationship Id="rId19" Type="http://schemas.openxmlformats.org/officeDocument/2006/relationships/hyperlink" Target="https://book.ru/book/946248" TargetMode="External"/><Relationship Id="rId31" Type="http://schemas.openxmlformats.org/officeDocument/2006/relationships/hyperlink" Target="http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k.ru/book/939105" TargetMode="External"/><Relationship Id="rId14" Type="http://schemas.openxmlformats.org/officeDocument/2006/relationships/hyperlink" Target="https://book.ru/book/943119" TargetMode="External"/><Relationship Id="rId22" Type="http://schemas.openxmlformats.org/officeDocument/2006/relationships/hyperlink" Target="https://urait.ru/bcode/511265" TargetMode="External"/><Relationship Id="rId27" Type="http://schemas.openxmlformats.org/officeDocument/2006/relationships/hyperlink" Target="http://www.znanium.com/" TargetMode="External"/><Relationship Id="rId30" Type="http://schemas.openxmlformats.org/officeDocument/2006/relationships/hyperlink" Target="http://lib.alpinadigital.ru/" TargetMode="External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3358</Words>
  <Characters>19143</Characters>
  <Application>Microsoft Office Word</Application>
  <DocSecurity>0</DocSecurity>
  <Lines>159</Lines>
  <Paragraphs>44</Paragraphs>
  <ScaleCrop>false</ScaleCrop>
  <Company>Смоленский филиал Финуниверситета</Company>
  <LinksUpToDate>false</LinksUpToDate>
  <CharactersWithSpaces>22457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Светлана Викторовна</dc:creator>
  <cp:keywords/>
  <cp:lastModifiedBy>Ольга М. Гусарова</cp:lastModifiedBy>
  <cp:revision>4</cp:revision>
  <dcterms:created xsi:type="dcterms:W3CDTF">2025-01-16T05:49:00Z</dcterms:created>
  <dcterms:modified xsi:type="dcterms:W3CDTF">2025-01-16T05:55:00Z</dcterms:modified>
</cp:coreProperties>
</file>