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29E211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Договор № ______________</w:t>
      </w:r>
    </w:p>
    <w:p w14:paraId="41D27EAB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о практической подготовке студента</w:t>
      </w:r>
    </w:p>
    <w:p w14:paraId="43522D74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федерального государственного образовательного бюджетного</w:t>
      </w:r>
    </w:p>
    <w:p w14:paraId="42A691FC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учреждения высшего образования</w:t>
      </w:r>
    </w:p>
    <w:p w14:paraId="0B3B3808" w14:textId="77777777" w:rsidR="009A3FCC" w:rsidRPr="00C17082" w:rsidRDefault="009A3FCC" w:rsidP="009A3FCC">
      <w:pPr>
        <w:jc w:val="center"/>
        <w:rPr>
          <w:color w:val="000000" w:themeColor="text1"/>
        </w:rPr>
      </w:pPr>
      <w:r w:rsidRPr="00C17082">
        <w:rPr>
          <w:color w:val="000000" w:themeColor="text1"/>
        </w:rPr>
        <w:t>«Финансовый университет при Правительстве Российской Федерации»</w:t>
      </w:r>
    </w:p>
    <w:p w14:paraId="79E14951" w14:textId="77777777" w:rsidR="009A3FCC" w:rsidRPr="00C17082" w:rsidRDefault="009A3FCC" w:rsidP="009A3FCC">
      <w:pPr>
        <w:jc w:val="center"/>
        <w:rPr>
          <w:color w:val="000000" w:themeColor="text1"/>
        </w:rPr>
      </w:pPr>
    </w:p>
    <w:p w14:paraId="52C6B464" w14:textId="77777777" w:rsidR="009A3FCC" w:rsidRPr="00C17082" w:rsidRDefault="009A3FCC" w:rsidP="009A3FCC">
      <w:pPr>
        <w:jc w:val="center"/>
        <w:rPr>
          <w:color w:val="000000" w:themeColor="text1"/>
        </w:rPr>
      </w:pPr>
    </w:p>
    <w:p w14:paraId="2C0345DC" w14:textId="77777777" w:rsidR="009A3FCC" w:rsidRPr="00C17082" w:rsidRDefault="009A3FCC" w:rsidP="009A3FCC">
      <w:r w:rsidRPr="00C17082">
        <w:t>г. Москва</w:t>
      </w:r>
      <w:r w:rsidRPr="00C17082">
        <w:tab/>
      </w:r>
      <w:r w:rsidRPr="00C17082">
        <w:tab/>
      </w:r>
      <w:r w:rsidRPr="00C17082">
        <w:tab/>
      </w:r>
      <w:r w:rsidRPr="00C17082">
        <w:tab/>
        <w:t xml:space="preserve">   </w:t>
      </w:r>
      <w:r w:rsidRPr="00C17082">
        <w:tab/>
        <w:t xml:space="preserve"> </w:t>
      </w:r>
      <w:r w:rsidRPr="00C17082">
        <w:tab/>
      </w:r>
      <w:r w:rsidRPr="00C17082">
        <w:tab/>
      </w:r>
      <w:r w:rsidRPr="00C17082">
        <w:tab/>
        <w:t xml:space="preserve">          </w:t>
      </w:r>
      <w:proofErr w:type="gramStart"/>
      <w:r w:rsidRPr="00C17082">
        <w:t xml:space="preserve">   «</w:t>
      </w:r>
      <w:proofErr w:type="gramEnd"/>
      <w:r w:rsidRPr="00C17082">
        <w:t xml:space="preserve"> ____» _______ 20__ г.</w:t>
      </w:r>
    </w:p>
    <w:p w14:paraId="149BC11F" w14:textId="77777777" w:rsidR="009A3FCC" w:rsidRPr="00C17082" w:rsidRDefault="009A3FCC" w:rsidP="009A3FCC">
      <w:pPr>
        <w:rPr>
          <w:color w:val="000000" w:themeColor="text1"/>
        </w:rPr>
      </w:pPr>
    </w:p>
    <w:p w14:paraId="364C7E94" w14:textId="7230E8A4" w:rsidR="009A3FCC" w:rsidRPr="00C17082" w:rsidRDefault="009A3FCC" w:rsidP="009A3FCC">
      <w:pPr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 в лице директора Дирекции трудоустройства, развития карьеры и работы с выпускниками </w:t>
      </w:r>
      <w:proofErr w:type="spellStart"/>
      <w:r w:rsidRPr="00C17082">
        <w:rPr>
          <w:color w:val="000000" w:themeColor="text1"/>
        </w:rPr>
        <w:t>Охтовой</w:t>
      </w:r>
      <w:proofErr w:type="spellEnd"/>
      <w:r w:rsidRPr="00C17082">
        <w:rPr>
          <w:color w:val="000000" w:themeColor="text1"/>
        </w:rPr>
        <w:t xml:space="preserve"> Ирины </w:t>
      </w:r>
      <w:proofErr w:type="spellStart"/>
      <w:r w:rsidRPr="00C17082">
        <w:rPr>
          <w:color w:val="000000" w:themeColor="text1"/>
        </w:rPr>
        <w:t>Мухадин</w:t>
      </w:r>
      <w:r>
        <w:rPr>
          <w:color w:val="000000" w:themeColor="text1"/>
        </w:rPr>
        <w:t>овны</w:t>
      </w:r>
      <w:proofErr w:type="spellEnd"/>
      <w:r>
        <w:rPr>
          <w:color w:val="000000" w:themeColor="text1"/>
        </w:rPr>
        <w:t xml:space="preserve">, действующего на основании </w:t>
      </w:r>
      <w:r w:rsidRPr="00C17082">
        <w:rPr>
          <w:color w:val="000000" w:themeColor="text1"/>
        </w:rPr>
        <w:t xml:space="preserve">доверенности от </w:t>
      </w:r>
      <w:r w:rsidR="00CB1687" w:rsidRPr="00CB1687">
        <w:rPr>
          <w:color w:val="000000" w:themeColor="text1"/>
        </w:rPr>
        <w:t>1</w:t>
      </w:r>
      <w:r w:rsidRPr="00C17082">
        <w:rPr>
          <w:color w:val="000000" w:themeColor="text1"/>
        </w:rPr>
        <w:t xml:space="preserve"> января 202</w:t>
      </w:r>
      <w:r w:rsidR="00CB1687" w:rsidRPr="00CB1687">
        <w:rPr>
          <w:color w:val="000000" w:themeColor="text1"/>
        </w:rPr>
        <w:t>5</w:t>
      </w:r>
      <w:r w:rsidRPr="00C17082">
        <w:rPr>
          <w:color w:val="000000" w:themeColor="text1"/>
        </w:rPr>
        <w:t xml:space="preserve"> г. № </w:t>
      </w:r>
      <w:r w:rsidR="00CB1687" w:rsidRPr="007C02BE">
        <w:rPr>
          <w:color w:val="000000" w:themeColor="text1"/>
        </w:rPr>
        <w:t>32-2025/48</w:t>
      </w:r>
      <w:r w:rsidRPr="00C17082">
        <w:rPr>
          <w:color w:val="000000" w:themeColor="text1"/>
        </w:rPr>
        <w:t xml:space="preserve">, с одной стороны, и </w:t>
      </w:r>
      <w:sdt>
        <w:sdtPr>
          <w:rPr>
            <w:color w:val="000000" w:themeColor="text1"/>
          </w:rPr>
          <w:alias w:val="Название организации"/>
          <w:tag w:val="Название организации"/>
          <w:id w:val="2123722491"/>
          <w:placeholder>
            <w:docPart w:val="FA449A5F6459456A851F6F0F47F5DFCA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</w:t>
      </w:r>
      <w:sdt>
        <w:sdtPr>
          <w:rPr>
            <w:color w:val="000000" w:themeColor="text1"/>
          </w:rPr>
          <w:id w:val="-286355932"/>
          <w:placeholder>
            <w:docPart w:val="B5FE1703E76F4F8FA24D56C180A3E52C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C17082">
            <w:rPr>
              <w:color w:val="000000" w:themeColor="text1"/>
            </w:rPr>
            <w:t>именуемое</w:t>
          </w:r>
        </w:sdtContent>
      </w:sdt>
      <w:r w:rsidRPr="00C17082">
        <w:rPr>
          <w:color w:val="000000" w:themeColor="text1"/>
        </w:rPr>
        <w:t xml:space="preserve"> в дальнейшем «Профильная организация», в лице </w:t>
      </w:r>
      <w:sdt>
        <w:sdtPr>
          <w:rPr>
            <w:color w:val="000000" w:themeColor="text1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1308EAF5A4D84A5B85C090F8BCB9F7CB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 </w:t>
      </w:r>
      <w:sdt>
        <w:sdtPr>
          <w:rPr>
            <w:rStyle w:val="af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C1E49C6645984C4D8882783F812A4423"/>
          </w:placeholder>
          <w:showingPlcHdr/>
        </w:sdtPr>
        <w:sdtEndPr>
          <w:rPr>
            <w:rStyle w:val="a0"/>
            <w:color w:val="000000" w:themeColor="text1"/>
          </w:rPr>
        </w:sdtEndPr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66ACE8338C4B4CBF9AB9A9B6B38F59C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 w:themeColor="text1"/>
        </w:rPr>
        <w:t>, с другой стороны, совместно именуемые сторонами, а по отдельности стороной, заключили настоящий договор о нижеследующем:</w:t>
      </w:r>
    </w:p>
    <w:p w14:paraId="2FA0D613" w14:textId="50BC85DF" w:rsidR="009A3FCC" w:rsidRPr="004F3DFA" w:rsidRDefault="004F3DFA" w:rsidP="004F3DFA">
      <w:pPr>
        <w:pStyle w:val="ab"/>
        <w:numPr>
          <w:ilvl w:val="0"/>
          <w:numId w:val="7"/>
        </w:numPr>
        <w:jc w:val="center"/>
        <w:rPr>
          <w:color w:val="000000" w:themeColor="text1"/>
          <w:lang w:val="en-US"/>
        </w:rPr>
      </w:pPr>
      <w:r>
        <w:rPr>
          <w:color w:val="000000" w:themeColor="text1"/>
        </w:rPr>
        <w:t xml:space="preserve">    Предмет договора</w:t>
      </w:r>
    </w:p>
    <w:p w14:paraId="6B6891CD" w14:textId="77777777" w:rsidR="004F3DFA" w:rsidRPr="004F3DFA" w:rsidRDefault="004F3DFA" w:rsidP="004F3DFA">
      <w:pPr>
        <w:pStyle w:val="ab"/>
        <w:ind w:left="360"/>
        <w:jc w:val="center"/>
        <w:rPr>
          <w:color w:val="000000" w:themeColor="text1"/>
          <w:lang w:val="en-US"/>
        </w:rPr>
      </w:pPr>
    </w:p>
    <w:p w14:paraId="4841565E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 Предметом настоящего договора является организация практической подготовки студента Финансового университета при проведении практики (далее – практика) с целью освоения образовательной программы в условиях выполнения студентом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0D9B2839" w14:textId="77777777" w:rsidR="009A3FCC" w:rsidRPr="00CB1687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</w:pPr>
      <w:r w:rsidRPr="00C17082">
        <w:rPr>
          <w:color w:val="000000" w:themeColor="text1"/>
        </w:rPr>
        <w:t> </w:t>
      </w:r>
      <w:r w:rsidRPr="00C17082"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практику (далее – практика) студента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C17082">
            <w:rPr>
              <w:rStyle w:val="af"/>
            </w:rPr>
            <w:t>Выберите элемент.</w:t>
          </w:r>
        </w:sdtContent>
      </w:sdt>
      <w:r w:rsidRPr="00C17082"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C7B7E24623DF4F1FA5BEEF7C6EACEAB4"/>
          </w:placeholder>
          <w:showingPlcHdr/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Pr="00C17082">
            <w:rPr>
              <w:rStyle w:val="af"/>
              <w:rFonts w:eastAsiaTheme="minorEastAsia"/>
            </w:rPr>
            <w:t>Выберите элемент.</w:t>
          </w:r>
        </w:sdtContent>
      </w:sdt>
      <w:r w:rsidRPr="00C17082"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33067B7C4B9C4DFCB353F96792952A0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33067B7C4B9C4DFCB353F96792952A0E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  <w:r w:rsidRPr="00C17082">
        <w:rPr>
          <w:color w:val="000000"/>
        </w:rPr>
        <w:t xml:space="preserve">. </w:t>
      </w:r>
      <w:r w:rsidRPr="00C17082">
        <w:rPr>
          <w:color w:val="000000"/>
        </w:rPr>
        <w:br/>
        <w:t xml:space="preserve">Срок практики, включая защиту отчетов по практике, – с ____ __________ 20 ___ года по ____ </w:t>
      </w:r>
      <w:r w:rsidRPr="00CB1687">
        <w:t>__________ 20 ___ года.</w:t>
      </w:r>
    </w:p>
    <w:p w14:paraId="1462BE8B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rStyle w:val="af"/>
        </w:rPr>
      </w:pPr>
      <w:r w:rsidRPr="00CB1687">
        <w:t xml:space="preserve"> Руководитель </w:t>
      </w:r>
      <w:r w:rsidRPr="00C17082">
        <w:rPr>
          <w:color w:val="000000"/>
        </w:rPr>
        <w:t xml:space="preserve">практики от Профильной организации </w:t>
      </w:r>
      <w:sdt>
        <w:sdtPr>
          <w:rPr>
            <w:rStyle w:val="af"/>
          </w:rPr>
          <w:alias w:val="должность, ФИО"/>
          <w:tag w:val="должность, ФИО"/>
          <w:id w:val="-1927716308"/>
          <w:placeholder>
            <w:docPart w:val="F29F137BCC8745C0A6308999B3D504EC"/>
          </w:placeholder>
          <w:showingPlcHdr/>
        </w:sdtPr>
        <w:sdtEndPr>
          <w:rPr>
            <w:rStyle w:val="af"/>
          </w:rPr>
        </w:sdtEndPr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2B3497F0" w14:textId="77777777" w:rsidR="009A3FCC" w:rsidRPr="00C17082" w:rsidRDefault="009A3FCC" w:rsidP="009A3FCC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/>
        </w:rPr>
      </w:pPr>
      <w:r w:rsidRPr="00C17082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rPr>
            <w:color w:val="000000"/>
          </w:rPr>
          <w:alias w:val="адрес, номер кабинета/помещения"/>
          <w:tag w:val="адрес, номер кабинета/помещения"/>
          <w:id w:val="1387524149"/>
          <w:placeholder>
            <w:docPart w:val="7F3F56EBE59A49F39DFE25E31E5D4985"/>
          </w:placeholder>
          <w:showingPlcHdr/>
        </w:sdtPr>
        <w:sdtEndPr/>
        <w:sdtContent>
          <w:r w:rsidRPr="00C17082">
            <w:rPr>
              <w:rStyle w:val="af"/>
            </w:rPr>
            <w:t>Место для ввода текста.</w:t>
          </w:r>
        </w:sdtContent>
      </w:sdt>
    </w:p>
    <w:p w14:paraId="1BB5A9EE" w14:textId="77777777" w:rsidR="009A3FCC" w:rsidRPr="00C17082" w:rsidRDefault="009A3FCC" w:rsidP="009A3FCC">
      <w:pPr>
        <w:pStyle w:val="ab"/>
        <w:shd w:val="clear" w:color="auto" w:fill="FFFFFF"/>
        <w:ind w:left="927"/>
        <w:jc w:val="both"/>
        <w:rPr>
          <w:color w:val="000000"/>
        </w:rPr>
      </w:pPr>
    </w:p>
    <w:p w14:paraId="2344DDD7" w14:textId="77777777" w:rsidR="009A3FCC" w:rsidRPr="00C17082" w:rsidRDefault="009A3FCC" w:rsidP="009A3FCC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t>Права и обязанности сторон</w:t>
      </w:r>
    </w:p>
    <w:p w14:paraId="23FF346F" w14:textId="77777777" w:rsidR="009A3FCC" w:rsidRPr="00C17082" w:rsidRDefault="009A3FCC" w:rsidP="009A3FCC">
      <w:pPr>
        <w:pStyle w:val="ab"/>
        <w:ind w:left="0"/>
        <w:rPr>
          <w:color w:val="000000" w:themeColor="text1"/>
        </w:rPr>
      </w:pPr>
    </w:p>
    <w:p w14:paraId="108B4A10" w14:textId="77777777" w:rsidR="009A3FCC" w:rsidRPr="00C17082" w:rsidRDefault="009A3FCC" w:rsidP="009A3FCC">
      <w:pPr>
        <w:pStyle w:val="ab"/>
        <w:numPr>
          <w:ilvl w:val="1"/>
          <w:numId w:val="8"/>
        </w:numPr>
        <w:jc w:val="both"/>
        <w:rPr>
          <w:color w:val="000000" w:themeColor="text1"/>
        </w:rPr>
      </w:pPr>
      <w:r w:rsidRPr="00C17082">
        <w:rPr>
          <w:color w:val="000000" w:themeColor="text1"/>
        </w:rPr>
        <w:t xml:space="preserve"> Финансовый университет обязан: </w:t>
      </w:r>
    </w:p>
    <w:p w14:paraId="4AA50315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2.1.1. направить в профильную организацию студента для прохождения практики в соответствии со сроком, указанным в подпункте 1.2 настоящего договора.</w:t>
      </w:r>
    </w:p>
    <w:p w14:paraId="37740A1B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79B4809A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составляет рабочий график (план) проведения практики студента;</w:t>
      </w:r>
    </w:p>
    <w:p w14:paraId="1CB68923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разрабатывает индивидуальное задание для студента, выполняемое в период практики;</w:t>
      </w:r>
    </w:p>
    <w:p w14:paraId="21B7BA7D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14:paraId="207A1EC9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работы в ходе практики;</w:t>
      </w:r>
    </w:p>
    <w:p w14:paraId="07FBC28A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консультирует студента по вопросам выполнения программы практики и оформления ее результатов;</w:t>
      </w:r>
    </w:p>
    <w:p w14:paraId="6062E07A" w14:textId="77777777" w:rsidR="009A3FCC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оказывает методическую помощь в проведении практики студента руководителю практики от профильной организации, которое обеспечивает организацию проведения практики;</w:t>
      </w:r>
    </w:p>
    <w:p w14:paraId="4C4A98F0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правил, гигиенических норм;</w:t>
      </w:r>
    </w:p>
    <w:p w14:paraId="64DA0940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осуществляет контроль за соблюдением сроков практики, ходом прохождения практики студентом и ее содержанием;</w:t>
      </w:r>
    </w:p>
    <w:p w14:paraId="1BA1C2D4" w14:textId="77777777" w:rsidR="009A3FCC" w:rsidRPr="00C17082" w:rsidRDefault="009A3FCC" w:rsidP="009A3FCC">
      <w:pPr>
        <w:pStyle w:val="ab"/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оценивает результаты прохождения практики студента.</w:t>
      </w:r>
    </w:p>
    <w:p w14:paraId="27BC0C0B" w14:textId="77777777" w:rsidR="009A3FCC" w:rsidRPr="00C17082" w:rsidRDefault="009A3FCC" w:rsidP="009A3FCC">
      <w:pPr>
        <w:pStyle w:val="ab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в течение 3 (трех) рабочих дней сообщить об этом профильной организации.</w:t>
      </w:r>
    </w:p>
    <w:p w14:paraId="7426D158" w14:textId="77777777" w:rsidR="009A3FCC" w:rsidRPr="00C17082" w:rsidRDefault="009A3FCC" w:rsidP="009A3FCC">
      <w:pPr>
        <w:pStyle w:val="ab"/>
        <w:numPr>
          <w:ilvl w:val="1"/>
          <w:numId w:val="3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обязана:</w:t>
      </w:r>
    </w:p>
    <w:p w14:paraId="103A0486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студента;</w:t>
      </w:r>
    </w:p>
    <w:p w14:paraId="1CCC3D5B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назначить ответственное лицо, соответствующее требованиям трудового законодательства Российской Федерации,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625A9A22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смене руководителя практики от профильной организации, указанного в подпункте 2.2.2, в течение 3 (трех) рабочих дней сообщить об этом Финансовому университету;</w:t>
      </w:r>
    </w:p>
    <w:p w14:paraId="48D7EE88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E6ABA1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1252F943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ознакомить студента с правилами внутреннего трудового распорядка профильной организации;</w:t>
      </w:r>
    </w:p>
    <w:p w14:paraId="1431348B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провести инструктаж студента по охране труда и технике безопасности и осуществлять надзор за соблюдением студентом правил техники безопасности;</w:t>
      </w:r>
    </w:p>
    <w:p w14:paraId="3EB96AA0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56"/>
        <w:jc w:val="both"/>
        <w:rPr>
          <w:color w:val="000000" w:themeColor="text1"/>
        </w:rPr>
      </w:pPr>
      <w:r w:rsidRPr="00C17082">
        <w:rPr>
          <w:color w:val="000000" w:themeColor="text1"/>
        </w:rPr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6A3C4374" w14:textId="77777777" w:rsidR="009A3FCC" w:rsidRPr="00C17082" w:rsidRDefault="009A3FCC" w:rsidP="009A3FCC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обо всех случаях нарушения студентом правил внутреннего трудового распорядка, охраны труда и техники безопасности сообщать руководителю практики от Финансового университета;</w:t>
      </w:r>
    </w:p>
    <w:p w14:paraId="24F4B659" w14:textId="77777777" w:rsidR="009A3FCC" w:rsidRPr="00C17082" w:rsidRDefault="009A3FCC" w:rsidP="009A3FCC">
      <w:pPr>
        <w:pStyle w:val="ab"/>
        <w:numPr>
          <w:ilvl w:val="1"/>
          <w:numId w:val="4"/>
        </w:numPr>
        <w:ind w:left="567" w:firstLine="0"/>
        <w:jc w:val="both"/>
        <w:rPr>
          <w:color w:val="000000" w:themeColor="text1"/>
        </w:rPr>
      </w:pPr>
      <w:r w:rsidRPr="00C17082">
        <w:rPr>
          <w:color w:val="000000" w:themeColor="text1"/>
        </w:rPr>
        <w:t>Финансовый университет имеет право:</w:t>
      </w:r>
    </w:p>
    <w:p w14:paraId="5B043BD0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осуществлять контроль соответствия условий проведения практики требованиям настоящего договора;</w:t>
      </w:r>
    </w:p>
    <w:p w14:paraId="4C777F57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запрашивать информацию об организации практики, в том числе о качестве и объеме выполненных студентом работ, связанных с будущей профессиональной деятельностью;</w:t>
      </w:r>
    </w:p>
    <w:p w14:paraId="1F5D1236" w14:textId="77777777" w:rsidR="009A3FCC" w:rsidRPr="00C17082" w:rsidRDefault="009A3FCC" w:rsidP="009A3FCC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Профильная организация имеет право:</w:t>
      </w:r>
    </w:p>
    <w:p w14:paraId="509060C8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требовать от студента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DDDB737" w14:textId="77777777" w:rsidR="009A3FCC" w:rsidRPr="00C17082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14:paraId="70C284B3" w14:textId="1FAA7A2F" w:rsidR="009A3FCC" w:rsidRPr="00CB1687" w:rsidRDefault="009A3FCC" w:rsidP="009A3FCC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lastRenderedPageBreak/>
        <w:t>в случае установления факта нарушения студентом своих обязанностей, режима конфиденциальности в период прохождения практики, приостановить проведение практики в отношении студента.</w:t>
      </w:r>
    </w:p>
    <w:p w14:paraId="7169ACDA" w14:textId="77777777" w:rsidR="009A3FCC" w:rsidRPr="00C17082" w:rsidRDefault="009A3FCC" w:rsidP="009A3FCC">
      <w:pPr>
        <w:pStyle w:val="ab"/>
        <w:numPr>
          <w:ilvl w:val="0"/>
          <w:numId w:val="6"/>
        </w:numPr>
        <w:ind w:left="0" w:firstLine="0"/>
        <w:jc w:val="center"/>
        <w:rPr>
          <w:color w:val="000000" w:themeColor="text1"/>
        </w:rPr>
      </w:pPr>
      <w:r w:rsidRPr="00C17082">
        <w:rPr>
          <w:color w:val="000000" w:themeColor="text1"/>
        </w:rPr>
        <w:t>Заключительные положения</w:t>
      </w:r>
    </w:p>
    <w:p w14:paraId="7E1921B3" w14:textId="77777777" w:rsidR="009A3FCC" w:rsidRPr="00C17082" w:rsidRDefault="009A3FCC" w:rsidP="009A3FCC">
      <w:pPr>
        <w:pStyle w:val="ab"/>
        <w:ind w:left="0"/>
        <w:rPr>
          <w:color w:val="000000" w:themeColor="text1"/>
        </w:rPr>
      </w:pPr>
    </w:p>
    <w:p w14:paraId="252ECFA2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составлен в 2 (двух) экземплярах, имеющих одинаковую силу, по одному экземпляру для каждой из сторон.</w:t>
      </w:r>
    </w:p>
    <w:p w14:paraId="0FE03A38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вступает в силу с даты его подписания сторонами и действует до окончания срока практики, указанного в подпункте 1.2. настоящего договора.</w:t>
      </w:r>
    </w:p>
    <w:p w14:paraId="28262AF2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14:paraId="5B4A4D05" w14:textId="77777777" w:rsidR="009A3FCC" w:rsidRPr="00C17082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C79A11E" w14:textId="77777777" w:rsidR="009A3FCC" w:rsidRDefault="009A3FCC" w:rsidP="009A3FCC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C17082">
        <w:rPr>
          <w:color w:val="000000" w:themeColor="text1"/>
        </w:rPr>
        <w:t>Внесение изменений в настоящий договор оформляется дополнительными соглашениями к нему.</w:t>
      </w:r>
    </w:p>
    <w:p w14:paraId="7126CFBE" w14:textId="77777777" w:rsidR="009A3FCC" w:rsidRPr="00C17082" w:rsidRDefault="009A3FCC" w:rsidP="009A3FCC">
      <w:pPr>
        <w:pStyle w:val="ab"/>
        <w:ind w:left="567"/>
        <w:jc w:val="both"/>
        <w:rPr>
          <w:color w:val="000000" w:themeColor="text1"/>
        </w:rPr>
      </w:pPr>
    </w:p>
    <w:p w14:paraId="78FC8FAD" w14:textId="77777777" w:rsidR="009A3FCC" w:rsidRDefault="009A3FCC" w:rsidP="009A3FCC">
      <w:pPr>
        <w:pStyle w:val="ab"/>
        <w:numPr>
          <w:ilvl w:val="0"/>
          <w:numId w:val="6"/>
        </w:numPr>
        <w:spacing w:line="360" w:lineRule="auto"/>
        <w:jc w:val="center"/>
        <w:rPr>
          <w:color w:val="000000" w:themeColor="text1"/>
        </w:rPr>
      </w:pPr>
      <w:r w:rsidRPr="00C17082">
        <w:rPr>
          <w:color w:val="000000" w:themeColor="text1"/>
        </w:rPr>
        <w:t>Юридические адреса и подписи сторон</w:t>
      </w:r>
    </w:p>
    <w:p w14:paraId="0C20D02B" w14:textId="77777777" w:rsidR="009A3FCC" w:rsidRPr="00C17082" w:rsidRDefault="009A3FCC" w:rsidP="009A3FCC">
      <w:pPr>
        <w:pStyle w:val="ab"/>
        <w:spacing w:line="360" w:lineRule="auto"/>
        <w:ind w:left="390"/>
        <w:rPr>
          <w:color w:val="000000" w:themeColor="text1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9A3FCC" w14:paraId="6B601DED" w14:textId="77777777" w:rsidTr="006B7443">
        <w:trPr>
          <w:trHeight w:val="2797"/>
        </w:trPr>
        <w:tc>
          <w:tcPr>
            <w:tcW w:w="4820" w:type="dxa"/>
          </w:tcPr>
          <w:p w14:paraId="61DEBFE3" w14:textId="77777777" w:rsidR="009A3FCC" w:rsidRDefault="009A3FCC" w:rsidP="006B7443">
            <w:pPr>
              <w:ind w:left="-105" w:right="-110"/>
              <w:jc w:val="center"/>
            </w:pPr>
            <w:r>
              <w:t>Финансовый университет</w:t>
            </w:r>
          </w:p>
          <w:p w14:paraId="39743F22" w14:textId="77777777" w:rsidR="009A3FCC" w:rsidRDefault="009A3FCC" w:rsidP="006B7443">
            <w:pPr>
              <w:ind w:left="-105"/>
              <w:jc w:val="center"/>
              <w:rPr>
                <w:b/>
              </w:rPr>
            </w:pPr>
          </w:p>
          <w:p w14:paraId="3BA6C2C2" w14:textId="77777777" w:rsidR="009A3FCC" w:rsidRDefault="009A3FCC" w:rsidP="006B7443">
            <w:pPr>
              <w:ind w:right="-111"/>
              <w:rPr>
                <w:color w:val="000000" w:themeColor="text1"/>
              </w:rPr>
            </w:pPr>
            <w: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819" w:type="dxa"/>
          </w:tcPr>
          <w:p w14:paraId="078A6A4A" w14:textId="77777777" w:rsidR="009A3FCC" w:rsidRDefault="009A3FCC" w:rsidP="006B7443">
            <w:pPr>
              <w:ind w:left="-115" w:right="-114"/>
              <w:jc w:val="center"/>
            </w:pPr>
            <w:r>
              <w:t>Профильная организация</w:t>
            </w:r>
          </w:p>
          <w:p w14:paraId="641C5C3E" w14:textId="77777777" w:rsidR="009A3FCC" w:rsidRDefault="009A3FCC" w:rsidP="006B7443">
            <w:pPr>
              <w:ind w:left="-115" w:right="-114"/>
              <w:jc w:val="center"/>
              <w:rPr>
                <w:b/>
              </w:rPr>
            </w:pPr>
          </w:p>
          <w:p w14:paraId="2F0B9BAE" w14:textId="77777777" w:rsidR="009A3FCC" w:rsidRDefault="009A3FCC" w:rsidP="006B7443">
            <w:pPr>
              <w:ind w:right="-111"/>
              <w:rPr>
                <w:color w:val="000000" w:themeColor="text1"/>
              </w:rPr>
            </w:pPr>
            <w:r>
              <w:t>Наименование Профильной организации</w:t>
            </w:r>
          </w:p>
        </w:tc>
      </w:tr>
      <w:tr w:rsidR="009A3FCC" w14:paraId="29F7257F" w14:textId="77777777" w:rsidTr="006B7443">
        <w:trPr>
          <w:trHeight w:val="274"/>
        </w:trPr>
        <w:tc>
          <w:tcPr>
            <w:tcW w:w="4820" w:type="dxa"/>
          </w:tcPr>
          <w:p w14:paraId="61690462" w14:textId="77777777" w:rsidR="009A3FCC" w:rsidRDefault="009A3FCC" w:rsidP="006B7443">
            <w:r>
              <w:t xml:space="preserve">Адрес: 125167, г. Москва, </w:t>
            </w:r>
            <w:proofErr w:type="spellStart"/>
            <w:r>
              <w:t>вн</w:t>
            </w:r>
            <w:proofErr w:type="spellEnd"/>
            <w:r>
              <w:t xml:space="preserve">. тер. г. муниципальный округ Хорошевский, </w:t>
            </w:r>
          </w:p>
          <w:p w14:paraId="14DA040A" w14:textId="77777777" w:rsidR="009A3FCC" w:rsidRDefault="009A3FCC" w:rsidP="006B7443">
            <w:r>
              <w:t>Ленинградский проспект, д. 49/2</w:t>
            </w:r>
          </w:p>
          <w:p w14:paraId="0AD99E58" w14:textId="77777777" w:rsidR="009A3FCC" w:rsidRDefault="009A3FCC" w:rsidP="006B7443"/>
          <w:p w14:paraId="599C5DF9" w14:textId="77777777" w:rsidR="009A3FCC" w:rsidRDefault="009A3FCC" w:rsidP="006B7443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ИНН: 7714086422</w:t>
            </w:r>
          </w:p>
          <w:p w14:paraId="5ECE08A6" w14:textId="77777777" w:rsidR="009A3FCC" w:rsidRDefault="009A3FCC" w:rsidP="006B7443">
            <w:pPr>
              <w:jc w:val="both"/>
              <w:rPr>
                <w:color w:val="000000" w:themeColor="text1"/>
              </w:rPr>
            </w:pPr>
            <w:r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819" w:type="dxa"/>
          </w:tcPr>
          <w:p w14:paraId="212EB76D" w14:textId="77777777" w:rsidR="009A3FCC" w:rsidRDefault="009A3FCC" w:rsidP="006B7443">
            <w:pPr>
              <w:ind w:left="-10"/>
              <w:jc w:val="both"/>
            </w:pPr>
            <w:r>
              <w:t>Адрес</w:t>
            </w:r>
          </w:p>
          <w:p w14:paraId="183F9263" w14:textId="77777777" w:rsidR="009A3FCC" w:rsidRDefault="009A3FCC" w:rsidP="006B7443">
            <w:pPr>
              <w:ind w:left="-10"/>
              <w:jc w:val="both"/>
            </w:pPr>
          </w:p>
          <w:p w14:paraId="59DFA5DF" w14:textId="77777777" w:rsidR="009A3FCC" w:rsidRDefault="009A3FCC" w:rsidP="006B7443">
            <w:pPr>
              <w:ind w:left="-10"/>
              <w:jc w:val="both"/>
            </w:pPr>
          </w:p>
          <w:p w14:paraId="73EB47E8" w14:textId="77777777" w:rsidR="009A3FCC" w:rsidRDefault="009A3FCC" w:rsidP="006B7443">
            <w:pPr>
              <w:ind w:left="-10"/>
              <w:jc w:val="both"/>
            </w:pPr>
          </w:p>
          <w:p w14:paraId="24327EB4" w14:textId="77777777" w:rsidR="009A3FCC" w:rsidRDefault="009A3FCC" w:rsidP="006B7443">
            <w:pPr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ИНН </w:t>
            </w:r>
          </w:p>
          <w:p w14:paraId="403376C3" w14:textId="77777777" w:rsidR="009A3FCC" w:rsidRDefault="009A3FCC" w:rsidP="006B7443">
            <w:pPr>
              <w:autoSpaceDE w:val="0"/>
              <w:autoSpaceDN w:val="0"/>
              <w:adjustRightInd w:val="0"/>
              <w:ind w:right="-28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КПП</w:t>
            </w:r>
          </w:p>
          <w:p w14:paraId="115FF999" w14:textId="77777777" w:rsidR="009A3FCC" w:rsidRDefault="009A3FCC" w:rsidP="006B7443">
            <w:pPr>
              <w:jc w:val="both"/>
              <w:rPr>
                <w:color w:val="000000" w:themeColor="text1"/>
              </w:rPr>
            </w:pPr>
          </w:p>
        </w:tc>
      </w:tr>
      <w:tr w:rsidR="009A3FCC" w14:paraId="06C4C049" w14:textId="77777777" w:rsidTr="006B7443">
        <w:trPr>
          <w:trHeight w:val="134"/>
        </w:trPr>
        <w:tc>
          <w:tcPr>
            <w:tcW w:w="4820" w:type="dxa"/>
          </w:tcPr>
          <w:p w14:paraId="30F82721" w14:textId="5437BABF" w:rsidR="009A3FCC" w:rsidRDefault="009A3FCC" w:rsidP="006B7443">
            <w:pPr>
              <w:rPr>
                <w:bCs/>
              </w:rPr>
            </w:pPr>
            <w:r>
              <w:rPr>
                <w:bCs/>
              </w:rPr>
              <w:t xml:space="preserve">Контактное лицо от Финансового университета: </w:t>
            </w:r>
          </w:p>
          <w:p w14:paraId="3B01EBAA" w14:textId="77777777" w:rsidR="009A3FCC" w:rsidRDefault="009A3FCC" w:rsidP="006B7443">
            <w:pPr>
              <w:rPr>
                <w:bCs/>
              </w:rPr>
            </w:pPr>
            <w:r>
              <w:rPr>
                <w:bCs/>
              </w:rPr>
              <w:t xml:space="preserve">Телефон: +7 (499) 553-10-60 </w:t>
            </w:r>
          </w:p>
          <w:p w14:paraId="53BAA7F5" w14:textId="77777777" w:rsidR="009A3FCC" w:rsidRDefault="009A3FCC" w:rsidP="006B7443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 praktika@fa.ru</w:t>
            </w:r>
          </w:p>
          <w:p w14:paraId="3ACA3B9E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4819" w:type="dxa"/>
            <w:hideMark/>
          </w:tcPr>
          <w:p w14:paraId="7B5DFF86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>Контактное лицо от Профильной организации:</w:t>
            </w:r>
          </w:p>
          <w:p w14:paraId="6020C3CB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  <w:p w14:paraId="6404365C" w14:textId="77777777" w:rsidR="009A3FCC" w:rsidRDefault="009A3FCC" w:rsidP="006B7443">
            <w:pPr>
              <w:ind w:left="-10"/>
              <w:rPr>
                <w:bCs/>
              </w:rPr>
            </w:pPr>
            <w:r>
              <w:rPr>
                <w:bCs/>
              </w:rPr>
              <w:t>ФИО</w:t>
            </w:r>
          </w:p>
          <w:p w14:paraId="10A64BAE" w14:textId="77777777" w:rsidR="009A3FCC" w:rsidRDefault="009A3FCC" w:rsidP="006B7443">
            <w:pPr>
              <w:ind w:left="-1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Телефон: </w:t>
            </w:r>
          </w:p>
          <w:p w14:paraId="60CD0687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Электронная почта:</w:t>
            </w:r>
          </w:p>
          <w:p w14:paraId="56B20709" w14:textId="19BF73E0" w:rsidR="007C02BE" w:rsidRDefault="007C02BE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9A3FCC" w14:paraId="23BA1937" w14:textId="77777777" w:rsidTr="006B7443">
        <w:trPr>
          <w:trHeight w:val="134"/>
        </w:trPr>
        <w:tc>
          <w:tcPr>
            <w:tcW w:w="4820" w:type="dxa"/>
            <w:hideMark/>
          </w:tcPr>
          <w:p w14:paraId="45116618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819" w:type="dxa"/>
          </w:tcPr>
          <w:p w14:paraId="47867BB0" w14:textId="77777777" w:rsidR="009A3FCC" w:rsidRDefault="009A3FCC" w:rsidP="006B7443">
            <w:pPr>
              <w:ind w:left="-10"/>
            </w:pPr>
            <w:r>
              <w:t>Должность</w:t>
            </w:r>
          </w:p>
          <w:p w14:paraId="0D43E808" w14:textId="77777777" w:rsidR="009A3FCC" w:rsidRDefault="009A3FCC" w:rsidP="006B7443">
            <w:pPr>
              <w:ind w:left="-10"/>
            </w:pPr>
          </w:p>
          <w:p w14:paraId="01292D43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  <w:tr w:rsidR="009A3FCC" w14:paraId="4319D749" w14:textId="77777777" w:rsidTr="006B7443">
        <w:trPr>
          <w:trHeight w:val="134"/>
        </w:trPr>
        <w:tc>
          <w:tcPr>
            <w:tcW w:w="4820" w:type="dxa"/>
          </w:tcPr>
          <w:p w14:paraId="35661D76" w14:textId="77777777" w:rsidR="009A3FCC" w:rsidRDefault="009A3FCC" w:rsidP="006B7443"/>
          <w:p w14:paraId="29850BFA" w14:textId="77777777" w:rsidR="009A3FCC" w:rsidRDefault="009A3FCC" w:rsidP="006B7443">
            <w:r>
              <w:t xml:space="preserve">__________________________ И.М. </w:t>
            </w:r>
            <w:proofErr w:type="spellStart"/>
            <w:r>
              <w:t>Охтова</w:t>
            </w:r>
            <w:proofErr w:type="spellEnd"/>
          </w:p>
          <w:p w14:paraId="7029385B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      </w:t>
            </w:r>
          </w:p>
          <w:p w14:paraId="7863E049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        М.П.</w:t>
            </w:r>
          </w:p>
        </w:tc>
        <w:tc>
          <w:tcPr>
            <w:tcW w:w="4819" w:type="dxa"/>
          </w:tcPr>
          <w:p w14:paraId="2AA039A5" w14:textId="77777777" w:rsidR="009A3FCC" w:rsidRDefault="009A3FCC" w:rsidP="006B7443">
            <w:pPr>
              <w:ind w:left="-10"/>
            </w:pPr>
          </w:p>
          <w:p w14:paraId="5FD042C9" w14:textId="77777777" w:rsidR="009A3FCC" w:rsidRDefault="009A3FCC" w:rsidP="006B7443">
            <w:pPr>
              <w:ind w:left="-10"/>
            </w:pPr>
            <w:r>
              <w:t>_________________________ И.О. Фамилия</w:t>
            </w:r>
          </w:p>
          <w:p w14:paraId="539EFCAC" w14:textId="77777777" w:rsidR="009A3FCC" w:rsidRDefault="009A3FCC" w:rsidP="006B7443">
            <w:pPr>
              <w:autoSpaceDE w:val="0"/>
              <w:autoSpaceDN w:val="0"/>
              <w:adjustRightInd w:val="0"/>
            </w:pPr>
            <w:r>
              <w:t xml:space="preserve">               </w:t>
            </w:r>
          </w:p>
          <w:p w14:paraId="155042A8" w14:textId="77777777" w:rsidR="009A3FCC" w:rsidRDefault="009A3FCC" w:rsidP="006B74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t xml:space="preserve">                          М.П.</w:t>
            </w:r>
          </w:p>
        </w:tc>
      </w:tr>
    </w:tbl>
    <w:p w14:paraId="5164E475" w14:textId="77777777" w:rsidR="009A3FCC" w:rsidRPr="00FE428E" w:rsidRDefault="009A3FCC" w:rsidP="009A3FCC">
      <w:pPr>
        <w:rPr>
          <w:color w:val="000000" w:themeColor="text1"/>
          <w:sz w:val="28"/>
          <w:szCs w:val="28"/>
        </w:rPr>
      </w:pPr>
    </w:p>
    <w:p w14:paraId="5DCBBD44" w14:textId="59F1FE02" w:rsidR="00842F24" w:rsidRPr="009A3FCC" w:rsidRDefault="00842F24" w:rsidP="009A3FCC"/>
    <w:sectPr w:rsidR="00842F24" w:rsidRPr="009A3FCC" w:rsidSect="005E2BBD">
      <w:headerReference w:type="default" r:id="rId11"/>
      <w:headerReference w:type="first" r:id="rId12"/>
      <w:footerReference w:type="first" r:id="rId13"/>
      <w:footnotePr>
        <w:numFmt w:val="chicago"/>
        <w:numRestart w:val="eachPage"/>
      </w:footnotePr>
      <w:type w:val="continuous"/>
      <w:pgSz w:w="11906" w:h="16838"/>
      <w:pgMar w:top="935" w:right="567" w:bottom="567" w:left="1701" w:header="454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67076" w14:textId="77777777" w:rsidR="00A01427" w:rsidRDefault="00A01427">
      <w:r>
        <w:separator/>
      </w:r>
    </w:p>
  </w:endnote>
  <w:endnote w:type="continuationSeparator" w:id="0">
    <w:p w14:paraId="7CD6EE19" w14:textId="77777777" w:rsidR="00A01427" w:rsidRDefault="00A0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F1E40" w14:textId="383F0FFF" w:rsidR="001F2334" w:rsidRDefault="001F2334">
    <w:pPr>
      <w:pStyle w:val="a9"/>
      <w:jc w:val="center"/>
    </w:pPr>
  </w:p>
  <w:p w14:paraId="244125D4" w14:textId="77777777" w:rsidR="001F2334" w:rsidRDefault="001F23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0EB74" w14:textId="77777777" w:rsidR="00A01427" w:rsidRDefault="00A01427">
      <w:r>
        <w:separator/>
      </w:r>
    </w:p>
  </w:footnote>
  <w:footnote w:type="continuationSeparator" w:id="0">
    <w:p w14:paraId="1207143E" w14:textId="77777777" w:rsidR="00A01427" w:rsidRDefault="00A0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852591"/>
      <w:docPartObj>
        <w:docPartGallery w:val="Page Numbers (Top of Page)"/>
        <w:docPartUnique/>
      </w:docPartObj>
    </w:sdtPr>
    <w:sdtEndPr/>
    <w:sdtContent>
      <w:p w14:paraId="2E3326F6" w14:textId="7D13C629" w:rsidR="001F2334" w:rsidRDefault="001F23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2BE">
          <w:rPr>
            <w:noProof/>
          </w:rPr>
          <w:t>2</w:t>
        </w:r>
        <w:r>
          <w:fldChar w:fldCharType="end"/>
        </w:r>
      </w:p>
    </w:sdtContent>
  </w:sdt>
  <w:p w14:paraId="1B5A1402" w14:textId="77777777" w:rsidR="001F2334" w:rsidRDefault="001F23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6EB1E" w14:textId="7039F2F8" w:rsidR="001F2334" w:rsidRDefault="001F2334">
    <w:pPr>
      <w:pStyle w:val="a6"/>
      <w:jc w:val="center"/>
    </w:pPr>
  </w:p>
  <w:p w14:paraId="6980AD6A" w14:textId="77777777" w:rsidR="001F2334" w:rsidRDefault="001F23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A0542E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395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334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DFA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2BB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3A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5FB5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02BE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1A3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191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2E80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3FC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427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687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449A5F6459456A851F6F0F47F5DF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B60BF-EC4B-4B3B-81FE-D15F464B2FAF}"/>
      </w:docPartPr>
      <w:docPartBody>
        <w:p w:rsidR="00620704" w:rsidRDefault="00DD7D87" w:rsidP="00DD7D87">
          <w:pPr>
            <w:pStyle w:val="FA449A5F6459456A851F6F0F47F5DFCA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FE1703E76F4F8FA24D56C180A3E5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BD855-1066-4681-930F-672622223668}"/>
      </w:docPartPr>
      <w:docPartBody>
        <w:p w:rsidR="00620704" w:rsidRDefault="00DD7D87" w:rsidP="00DD7D87">
          <w:pPr>
            <w:pStyle w:val="B5FE1703E76F4F8FA24D56C180A3E52C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1308EAF5A4D84A5B85C090F8BCB9F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5C1044-B3F0-4F69-86FA-59A852432D5E}"/>
      </w:docPartPr>
      <w:docPartBody>
        <w:p w:rsidR="00620704" w:rsidRDefault="00DD7D87" w:rsidP="00DD7D87">
          <w:pPr>
            <w:pStyle w:val="1308EAF5A4D84A5B85C090F8BCB9F7CB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E49C6645984C4D8882783F812A4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88C4AB-7A18-4529-8F33-A656EB9879EC}"/>
      </w:docPartPr>
      <w:docPartBody>
        <w:p w:rsidR="00620704" w:rsidRDefault="00DD7D87" w:rsidP="00DD7D87">
          <w:pPr>
            <w:pStyle w:val="C1E49C6645984C4D8882783F812A4423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ACE8338C4B4CBF9AB9A9B6B38F5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3A479-1913-4CE3-B105-87D3E54A7254}"/>
      </w:docPartPr>
      <w:docPartBody>
        <w:p w:rsidR="00620704" w:rsidRDefault="00DD7D87" w:rsidP="00DD7D87">
          <w:pPr>
            <w:pStyle w:val="66ACE8338C4B4CBF9AB9A9B6B38F59CE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B7E24623DF4F1FA5BEEF7C6EACE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9499D-B87D-4376-A945-F31920AFB321}"/>
      </w:docPartPr>
      <w:docPartBody>
        <w:p w:rsidR="00620704" w:rsidRDefault="00DD7D87" w:rsidP="00DD7D87">
          <w:pPr>
            <w:pStyle w:val="C7B7E24623DF4F1FA5BEEF7C6EACEAB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33067B7C4B9C4DFCB353F96792952A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E27EE-4798-4EF4-8D33-6776945868DA}"/>
      </w:docPartPr>
      <w:docPartBody>
        <w:p w:rsidR="00620704" w:rsidRDefault="00DD7D87" w:rsidP="00DD7D87">
          <w:pPr>
            <w:pStyle w:val="33067B7C4B9C4DFCB353F96792952A0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29F137BCC8745C0A6308999B3D504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7B382C-82CF-4CE1-A26F-532C55727704}"/>
      </w:docPartPr>
      <w:docPartBody>
        <w:p w:rsidR="00620704" w:rsidRDefault="00DD7D87" w:rsidP="00DD7D87">
          <w:pPr>
            <w:pStyle w:val="F29F137BCC8745C0A6308999B3D504E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F56EBE59A49F39DFE25E31E5D4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8A227D-935D-4D47-B661-6FB9F0964CF0}"/>
      </w:docPartPr>
      <w:docPartBody>
        <w:p w:rsidR="00620704" w:rsidRDefault="00DD7D87" w:rsidP="00DD7D87">
          <w:pPr>
            <w:pStyle w:val="7F3F56EBE59A49F39DFE25E31E5D4985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33"/>
    <w:rsid w:val="001567B9"/>
    <w:rsid w:val="001A25BA"/>
    <w:rsid w:val="00620704"/>
    <w:rsid w:val="00782EDB"/>
    <w:rsid w:val="00BB2833"/>
    <w:rsid w:val="00CE2EF1"/>
    <w:rsid w:val="00DD7D87"/>
    <w:rsid w:val="00E1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D87"/>
  </w:style>
  <w:style w:type="paragraph" w:customStyle="1" w:styleId="FA449A5F6459456A851F6F0F47F5DFCA">
    <w:name w:val="FA449A5F6459456A851F6F0F47F5DFCA"/>
    <w:rsid w:val="00DD7D87"/>
  </w:style>
  <w:style w:type="paragraph" w:customStyle="1" w:styleId="B5FE1703E76F4F8FA24D56C180A3E52C">
    <w:name w:val="B5FE1703E76F4F8FA24D56C180A3E52C"/>
    <w:rsid w:val="00DD7D87"/>
  </w:style>
  <w:style w:type="paragraph" w:customStyle="1" w:styleId="1308EAF5A4D84A5B85C090F8BCB9F7CB">
    <w:name w:val="1308EAF5A4D84A5B85C090F8BCB9F7CB"/>
    <w:rsid w:val="00DD7D87"/>
  </w:style>
  <w:style w:type="paragraph" w:customStyle="1" w:styleId="C1E49C6645984C4D8882783F812A4423">
    <w:name w:val="C1E49C6645984C4D8882783F812A4423"/>
    <w:rsid w:val="00DD7D87"/>
  </w:style>
  <w:style w:type="paragraph" w:customStyle="1" w:styleId="66ACE8338C4B4CBF9AB9A9B6B38F59CE">
    <w:name w:val="66ACE8338C4B4CBF9AB9A9B6B38F59CE"/>
    <w:rsid w:val="00DD7D87"/>
  </w:style>
  <w:style w:type="paragraph" w:customStyle="1" w:styleId="AF261762CDA64DA387BE91050A9E3653">
    <w:name w:val="AF261762CDA64DA387BE91050A9E3653"/>
    <w:rsid w:val="00BB2833"/>
  </w:style>
  <w:style w:type="paragraph" w:customStyle="1" w:styleId="37D7779683F84DD291829796A76A3E87">
    <w:name w:val="37D7779683F84DD291829796A76A3E87"/>
    <w:rsid w:val="00BB2833"/>
  </w:style>
  <w:style w:type="paragraph" w:customStyle="1" w:styleId="1DDACC9374F8417EBE2C3A01DD3CA15E">
    <w:name w:val="1DDACC9374F8417EBE2C3A01DD3CA15E"/>
    <w:rsid w:val="00BB2833"/>
  </w:style>
  <w:style w:type="paragraph" w:customStyle="1" w:styleId="C60036A4F0C642C9AC8CACDA78E2CFA9">
    <w:name w:val="C60036A4F0C642C9AC8CACDA78E2CFA9"/>
    <w:rsid w:val="00BB2833"/>
  </w:style>
  <w:style w:type="paragraph" w:customStyle="1" w:styleId="02136FAF86A74068AD17860472073560">
    <w:name w:val="02136FAF86A74068AD17860472073560"/>
    <w:rsid w:val="00BB2833"/>
  </w:style>
  <w:style w:type="paragraph" w:customStyle="1" w:styleId="C7B7E24623DF4F1FA5BEEF7C6EACEAB4">
    <w:name w:val="C7B7E24623DF4F1FA5BEEF7C6EACEAB4"/>
    <w:rsid w:val="00DD7D87"/>
  </w:style>
  <w:style w:type="paragraph" w:customStyle="1" w:styleId="DA3661FB8B0D4D258982FDC97DD94607">
    <w:name w:val="DA3661FB8B0D4D258982FDC97DD94607"/>
    <w:rsid w:val="00BB2833"/>
  </w:style>
  <w:style w:type="paragraph" w:customStyle="1" w:styleId="E5755FA510D3419D972F896F8D4E7255">
    <w:name w:val="E5755FA510D3419D972F896F8D4E7255"/>
    <w:rsid w:val="00BB2833"/>
  </w:style>
  <w:style w:type="paragraph" w:customStyle="1" w:styleId="F6E07A251EE34C068CAC883F87F8FA11">
    <w:name w:val="F6E07A251EE34C068CAC883F87F8FA11"/>
    <w:rsid w:val="00BB2833"/>
  </w:style>
  <w:style w:type="paragraph" w:customStyle="1" w:styleId="8A71C3CFCE5848058E257BC8FF1BB2CE">
    <w:name w:val="8A71C3CFCE5848058E257BC8FF1BB2CE"/>
    <w:rsid w:val="00BB2833"/>
  </w:style>
  <w:style w:type="paragraph" w:customStyle="1" w:styleId="33067B7C4B9C4DFCB353F96792952A0E">
    <w:name w:val="33067B7C4B9C4DFCB353F96792952A0E"/>
    <w:rsid w:val="00DD7D87"/>
  </w:style>
  <w:style w:type="paragraph" w:customStyle="1" w:styleId="F29F137BCC8745C0A6308999B3D504EC">
    <w:name w:val="F29F137BCC8745C0A6308999B3D504EC"/>
    <w:rsid w:val="00DD7D87"/>
  </w:style>
  <w:style w:type="paragraph" w:customStyle="1" w:styleId="7F3F56EBE59A49F39DFE25E31E5D4985">
    <w:name w:val="7F3F56EBE59A49F39DFE25E31E5D4985"/>
    <w:rsid w:val="00DD7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6BC3C0-172F-40A1-AC38-775DD50D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Сазонова Татьяна Дмитриевна</cp:lastModifiedBy>
  <cp:revision>3</cp:revision>
  <cp:lastPrinted>2024-10-31T13:58:00Z</cp:lastPrinted>
  <dcterms:created xsi:type="dcterms:W3CDTF">2025-02-10T06:31:00Z</dcterms:created>
  <dcterms:modified xsi:type="dcterms:W3CDTF">2025-02-10T06:32:00Z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