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2B013006" w:rsidR="00654272" w:rsidRDefault="001C69CD" w:rsidP="0065427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(Уфимский филиал</w:t>
      </w:r>
      <w:r w:rsidR="00654272" w:rsidRPr="009B1B96">
        <w:rPr>
          <w:b/>
          <w:sz w:val="28"/>
          <w:szCs w:val="28"/>
        </w:rPr>
        <w:t>)</w:t>
      </w:r>
    </w:p>
    <w:p w14:paraId="69CDBCAB" w14:textId="77777777" w:rsidR="00376DA4" w:rsidRPr="009B1B96" w:rsidRDefault="00376DA4" w:rsidP="00654272">
      <w:pPr>
        <w:widowControl w:val="0"/>
        <w:jc w:val="center"/>
        <w:rPr>
          <w:b/>
          <w:sz w:val="28"/>
          <w:szCs w:val="28"/>
        </w:rPr>
      </w:pPr>
    </w:p>
    <w:p w14:paraId="2D0E8AFA" w14:textId="7FDC3521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376DA4">
        <w:rPr>
          <w:rFonts w:eastAsia="Calibri"/>
          <w:sz w:val="28"/>
          <w:szCs w:val="28"/>
          <w:lang w:eastAsia="en-US"/>
        </w:rPr>
        <w:t>«Бухгалтерский учет, аудит, статистика»</w:t>
      </w:r>
    </w:p>
    <w:p w14:paraId="21F663E7" w14:textId="77777777" w:rsidR="00654272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3DEF227B" w14:textId="77777777" w:rsidR="00376DA4" w:rsidRDefault="00376DA4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1A0AAD51" w14:textId="77777777" w:rsidR="00376DA4" w:rsidRPr="00DB669B" w:rsidRDefault="00376DA4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77777777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6A842E0D" w14:textId="2FBDDD77" w:rsidR="00654272" w:rsidRPr="00DB669B" w:rsidRDefault="00E54375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Направление подготовки 38.04</w:t>
      </w:r>
      <w:r w:rsidR="00654272" w:rsidRPr="00DB669B">
        <w:rPr>
          <w:rFonts w:eastAsia="Calibri"/>
          <w:sz w:val="28"/>
          <w:szCs w:val="28"/>
          <w:lang w:eastAsia="en-US"/>
        </w:rPr>
        <w:t>.01 «Экономика»</w:t>
      </w:r>
    </w:p>
    <w:p w14:paraId="6BE79AD6" w14:textId="0E92DA67" w:rsidR="00654272" w:rsidRPr="00D70514" w:rsidRDefault="00077677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70514">
        <w:rPr>
          <w:rFonts w:eastAsia="Calibri"/>
          <w:bCs/>
          <w:sz w:val="28"/>
          <w:szCs w:val="28"/>
          <w:lang w:eastAsia="en-US"/>
        </w:rPr>
        <w:t>Профиль </w:t>
      </w:r>
      <w:r w:rsidR="00376DA4">
        <w:rPr>
          <w:rFonts w:eastAsia="Calibri"/>
          <w:bCs/>
          <w:sz w:val="28"/>
          <w:szCs w:val="28"/>
          <w:lang w:eastAsia="en-US"/>
        </w:rPr>
        <w:t>«</w:t>
      </w:r>
      <w:r w:rsidR="00E54375">
        <w:rPr>
          <w:rFonts w:eastAsia="Calibri"/>
          <w:bCs/>
          <w:sz w:val="28"/>
          <w:szCs w:val="28"/>
          <w:u w:val="single"/>
          <w:lang w:eastAsia="en-US"/>
        </w:rPr>
        <w:t>Финансовые расследования в организациях</w:t>
      </w:r>
      <w:bookmarkStart w:id="0" w:name="_GoBack"/>
      <w:bookmarkEnd w:id="0"/>
      <w:r w:rsidR="00376DA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page" w:tblpX="5967" w:tblpY="595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4422E83" w:rsidR="00654272" w:rsidRPr="00175178" w:rsidRDefault="00654272" w:rsidP="00376D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  <w:r w:rsidR="00376DA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54272" w:rsidRPr="00175178" w14:paraId="3C76E269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37FB3D99" w14:textId="5A0C5C28" w:rsidR="00654272" w:rsidRPr="00376DA4" w:rsidRDefault="00376DA4" w:rsidP="00376DA4">
            <w:pPr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="00C734AD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23МЭ             </w:t>
            </w: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                          </w:t>
            </w:r>
            <w:r w:rsidRPr="00376DA4">
              <w:rPr>
                <w:rFonts w:eastAsia="Calibri"/>
                <w:color w:val="FFFFFF" w:themeColor="background1"/>
                <w:sz w:val="28"/>
                <w:szCs w:val="28"/>
                <w:u w:val="single"/>
                <w:lang w:eastAsia="en-US"/>
              </w:rPr>
              <w:t>.</w:t>
            </w:r>
          </w:p>
        </w:tc>
      </w:tr>
      <w:tr w:rsidR="00654272" w:rsidRPr="00175178" w14:paraId="0DDBB41F" w14:textId="77777777" w:rsidTr="003125B4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3125B4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3125B4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3125B4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3125B4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3125B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3125B4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3125B4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3125B4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3125B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3125B4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3F9A097A" w:rsidR="00376DA4" w:rsidRPr="00175178" w:rsidRDefault="00A55F9C" w:rsidP="00376DA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76DA4">
              <w:rPr>
                <w:rFonts w:eastAsia="Calibri"/>
                <w:sz w:val="28"/>
                <w:szCs w:val="28"/>
                <w:lang w:eastAsia="en-US"/>
              </w:rPr>
              <w:t>«Бухгалтерский учет, аудит, статистика»</w:t>
            </w:r>
          </w:p>
        </w:tc>
      </w:tr>
      <w:tr w:rsidR="00654272" w:rsidRPr="00175178" w14:paraId="033CB1FC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3125B4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3125B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6FB72A46" w:rsidR="00654272" w:rsidRPr="00175178" w:rsidRDefault="00654272" w:rsidP="003125B4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376DA4" w:rsidRPr="00376DA4">
              <w:rPr>
                <w:rFonts w:eastAsia="Calibri"/>
                <w:sz w:val="28"/>
                <w:szCs w:val="28"/>
                <w:u w:val="single"/>
                <w:lang w:eastAsia="en-US"/>
              </w:rPr>
              <w:t>Ф.С. Растегаева</w:t>
            </w:r>
            <w:r w:rsidRPr="00376DA4">
              <w:rPr>
                <w:rFonts w:eastAsia="Calibri"/>
                <w:sz w:val="28"/>
                <w:szCs w:val="28"/>
                <w:u w:val="single"/>
                <w:lang w:eastAsia="en-US"/>
              </w:rPr>
              <w:tab/>
            </w:r>
          </w:p>
        </w:tc>
      </w:tr>
      <w:tr w:rsidR="00654272" w:rsidRPr="00175178" w14:paraId="761147F2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6F303AD4" w:rsidR="00654272" w:rsidRPr="00175178" w:rsidRDefault="00654272" w:rsidP="003125B4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</w:t>
            </w:r>
            <w:r w:rsidR="00376DA4">
              <w:rPr>
                <w:rFonts w:eastAsia="Calibri"/>
                <w:lang w:eastAsia="en-US"/>
              </w:rPr>
              <w:t xml:space="preserve"> </w:t>
            </w:r>
            <w:r w:rsidRPr="00175178">
              <w:rPr>
                <w:rFonts w:eastAsia="Calibri"/>
                <w:lang w:eastAsia="en-US"/>
              </w:rPr>
              <w:t xml:space="preserve">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3125B4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E54375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1D136A2" w14:textId="6229C19C" w:rsidR="002F6CE2" w:rsidRDefault="002F6CE2"/>
    <w:p w14:paraId="76F578ED" w14:textId="422D1495" w:rsidR="002F6CE2" w:rsidRDefault="002F6CE2"/>
    <w:p w14:paraId="567B74F7" w14:textId="59430397" w:rsidR="002F6CE2" w:rsidRDefault="002F6CE2"/>
    <w:p w14:paraId="7AEDAC37" w14:textId="0AF4BD8F" w:rsidR="002F6CE2" w:rsidRDefault="002F6CE2"/>
    <w:p w14:paraId="15BC39C0" w14:textId="637DE111" w:rsidR="002F6CE2" w:rsidRPr="002F6CE2" w:rsidRDefault="00376DA4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  <w:r w:rsidR="002F6CE2">
        <w:rPr>
          <w:sz w:val="28"/>
          <w:szCs w:val="28"/>
        </w:rPr>
        <w:t xml:space="preserve"> — 202__</w:t>
      </w:r>
      <w:r w:rsidR="002F6CE2"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94E00"/>
    <w:rsid w:val="000F4B69"/>
    <w:rsid w:val="00120CD4"/>
    <w:rsid w:val="001C69CD"/>
    <w:rsid w:val="001E1ED2"/>
    <w:rsid w:val="00282B87"/>
    <w:rsid w:val="002A5BEB"/>
    <w:rsid w:val="002F6CE2"/>
    <w:rsid w:val="003125B4"/>
    <w:rsid w:val="003365E8"/>
    <w:rsid w:val="00376DA4"/>
    <w:rsid w:val="006336D5"/>
    <w:rsid w:val="00641220"/>
    <w:rsid w:val="00654272"/>
    <w:rsid w:val="006C61EE"/>
    <w:rsid w:val="007B0427"/>
    <w:rsid w:val="009B3FEC"/>
    <w:rsid w:val="00A003DA"/>
    <w:rsid w:val="00A3782A"/>
    <w:rsid w:val="00A55F9C"/>
    <w:rsid w:val="00C734AD"/>
    <w:rsid w:val="00C95B43"/>
    <w:rsid w:val="00D70514"/>
    <w:rsid w:val="00D755BD"/>
    <w:rsid w:val="00D85D5E"/>
    <w:rsid w:val="00E54375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Кафедра БУиА</cp:lastModifiedBy>
  <cp:revision>7</cp:revision>
  <dcterms:created xsi:type="dcterms:W3CDTF">2026-10-01T10:54:00Z</dcterms:created>
  <dcterms:modified xsi:type="dcterms:W3CDTF">2026-10-29T10:37:00Z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