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18" w:rsidRPr="008E35A3" w:rsidRDefault="006F7118" w:rsidP="006F71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28"/>
          <w:lang w:eastAsia="ru-RU"/>
        </w:rPr>
      </w:pPr>
      <w:r w:rsidRPr="008E35A3">
        <w:rPr>
          <w:rFonts w:ascii="Times New Roman" w:eastAsia="Times New Roman" w:hAnsi="Times New Roman" w:cs="Times New Roman"/>
          <w:b/>
          <w:caps/>
          <w:color w:val="000000"/>
          <w:sz w:val="32"/>
          <w:szCs w:val="28"/>
          <w:lang w:eastAsia="ru-RU"/>
        </w:rPr>
        <w:t>ПРИМЕРНый перечень ТЕМ</w:t>
      </w:r>
    </w:p>
    <w:p w:rsidR="006F7118" w:rsidRPr="008E35A3" w:rsidRDefault="006F7118" w:rsidP="006F71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28"/>
          <w:lang w:eastAsia="ru-RU"/>
        </w:rPr>
      </w:pPr>
      <w:r w:rsidRPr="008E35A3">
        <w:rPr>
          <w:rFonts w:ascii="Times New Roman" w:eastAsia="Times New Roman" w:hAnsi="Times New Roman" w:cs="Times New Roman"/>
          <w:b/>
          <w:caps/>
          <w:color w:val="000000"/>
          <w:sz w:val="32"/>
          <w:szCs w:val="28"/>
          <w:lang w:eastAsia="ru-RU"/>
        </w:rPr>
        <w:t>выпускных квалификационных работ</w:t>
      </w:r>
    </w:p>
    <w:p w:rsidR="006F7118" w:rsidRPr="008E35A3" w:rsidRDefault="006F7118" w:rsidP="006F71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E35A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по направлению подготовки 38.04.01 «Экономика» </w:t>
      </w:r>
    </w:p>
    <w:p w:rsidR="006F7118" w:rsidRPr="008E35A3" w:rsidRDefault="008E35A3" w:rsidP="006F71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8E35A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направленность программы</w:t>
      </w:r>
      <w:r w:rsidR="006F7118" w:rsidRPr="008E35A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</w:t>
      </w:r>
      <w:r w:rsidR="00310C4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магистратуры </w:t>
      </w:r>
      <w:bookmarkStart w:id="0" w:name="_GoBack"/>
      <w:bookmarkEnd w:id="0"/>
      <w:r w:rsidR="006F7118" w:rsidRPr="008E35A3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«Бизнес-аналитика»</w:t>
      </w:r>
    </w:p>
    <w:p w:rsidR="00B37433" w:rsidRPr="00B37433" w:rsidRDefault="00B37433" w:rsidP="00B37433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и контроль деятельности государственных корпораций на основе системы стратегических показателей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и оценка эффективности использования активов компании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Анализ состояния и перспектив развития экономических субъектов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Аналитический инструментарий оценки конкурентоспособности компании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Информационные системы планирования и бюджетирования развития бизнеса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Комплексный стратегический анализ бизнес среды 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Компьютерное моделирование финансовых потоков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Концептуальные основы оценки и управления эффективностью бизнеса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Концепции построения систем управления эффективностью бизнеса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Концепции стратегического партнерства бизнеса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Методика оценки эффективности реализации системы </w:t>
      </w:r>
      <w:proofErr w:type="spellStart"/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контроллинга</w:t>
      </w:r>
      <w:proofErr w:type="spellEnd"/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Организационно-экономическая эффективность и методы её мониторинга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инвестиционной привлекательности бизнеса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эффективности экономических проектов в условиях неопределенности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Прогнозирование стратегических решений развития бизнеса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Реорганизация системы управления бизнесом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Сбалансированная система показателей как инструмент обеспечений финансовой безопасности компании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Системы бизнес-интеллекта повышения эффективности управления бизнесом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Стратегические информационные системы оценки эффективности бизнеса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Стратегический анализ и оценка перспектив развития компании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дебиторской задолженностью компании с использованием аналитических методов контроля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корпоративными бизнес-процессами 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рисками проекта развития бизнеса</w:t>
      </w:r>
    </w:p>
    <w:p w:rsidR="00B37433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антикризисного плана развития бизнеса корпорации</w:t>
      </w:r>
    </w:p>
    <w:p w:rsidR="004E5FD8" w:rsidRPr="006F7118" w:rsidRDefault="00B37433" w:rsidP="008E35A3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6F71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Формирование целевой архитектуры бизнеса</w:t>
      </w:r>
    </w:p>
    <w:sectPr w:rsidR="004E5FD8" w:rsidRPr="006F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90E11"/>
    <w:multiLevelType w:val="hybridMultilevel"/>
    <w:tmpl w:val="D58637B6"/>
    <w:lvl w:ilvl="0" w:tplc="9AB6C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33"/>
    <w:rsid w:val="00071127"/>
    <w:rsid w:val="00310C43"/>
    <w:rsid w:val="0040772D"/>
    <w:rsid w:val="004E5FD8"/>
    <w:rsid w:val="006F7118"/>
    <w:rsid w:val="008E35A3"/>
    <w:rsid w:val="00B37433"/>
    <w:rsid w:val="00CC6472"/>
    <w:rsid w:val="00D75601"/>
    <w:rsid w:val="00ED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3315"/>
  <w15:docId w15:val="{BDE6D6BE-192E-4FFA-962E-F2448351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7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qFormat/>
    <w:rsid w:val="0040772D"/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7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3743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D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Петушкова</dc:creator>
  <cp:lastModifiedBy>Светлана М. Николаенкова</cp:lastModifiedBy>
  <cp:revision>6</cp:revision>
  <cp:lastPrinted>2022-10-11T07:19:00Z</cp:lastPrinted>
  <dcterms:created xsi:type="dcterms:W3CDTF">2022-03-30T14:47:00Z</dcterms:created>
  <dcterms:modified xsi:type="dcterms:W3CDTF">2023-10-02T07:11:00Z</dcterms:modified>
</cp:coreProperties>
</file>