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165"/>
        <w:ind w:right="30" w:hanging="0"/>
        <w:jc w:val="center"/>
        <w:rPr>
          <w:color w:val="000000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РАСПИСАНИЕ РАБОТЫ ГЭК_бакалавриат (КФРИФИ)</w:t>
      </w:r>
    </w:p>
    <w:p>
      <w:pPr>
        <w:pStyle w:val="Normal"/>
        <w:shd w:val="clear" w:color="auto" w:fill="FFFFFF"/>
        <w:spacing w:lineRule="auto" w:line="240" w:beforeAutospacing="1" w:after="0"/>
        <w:ind w:right="30" w:hanging="0"/>
        <w:jc w:val="center"/>
        <w:rPr/>
      </w:pPr>
      <w:r>
        <w:rPr/>
      </w:r>
    </w:p>
    <w:tbl>
      <w:tblPr>
        <w:tblW w:w="9339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noVBand="1" w:val="04a0" w:noHBand="0" w:lastColumn="0" w:firstColumn="1" w:lastRow="0" w:firstRow="1"/>
      </w:tblPr>
      <w:tblGrid>
        <w:gridCol w:w="2950"/>
        <w:gridCol w:w="2267"/>
        <w:gridCol w:w="2149"/>
        <w:gridCol w:w="1972"/>
      </w:tblGrid>
      <w:tr>
        <w:trPr>
          <w:trHeight w:val="1183" w:hRule="atLeast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профиля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и время проведения государственного экзамена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и время защиты ВКР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Аудитория</w:t>
            </w:r>
          </w:p>
        </w:tc>
      </w:tr>
      <w:tr>
        <w:trPr>
          <w:trHeight w:val="615" w:hRule="atLeast"/>
        </w:trPr>
        <w:tc>
          <w:tcPr>
            <w:tcW w:w="2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ind w:right="30" w:hanging="0"/>
              <w:jc w:val="both"/>
              <w:rPr>
                <w:rFonts w:ascii="Times New Roman" w:hAnsi="Times New Roman" w:eastAsia="Times New Roman" w:cs="Arial"/>
                <w:b/>
                <w:b/>
                <w:bCs/>
                <w:color w:val="C9211E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C9211E"/>
                <w:sz w:val="26"/>
                <w:szCs w:val="26"/>
                <w:lang w:eastAsia="ru-RU"/>
              </w:rPr>
              <w:t>Комиссия №17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30" w:hanging="0"/>
              <w:jc w:val="both"/>
              <w:rPr>
                <w:rFonts w:ascii="Times New Roman" w:hAnsi="Times New Roman" w:eastAsia="Times New Roman" w:cs="Arial"/>
                <w:b/>
                <w:b/>
                <w:bCs/>
                <w:color w:val="C9211E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C9211E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Финансовые рынки и финтех, бакалавриат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09.06, 10.06</w:t>
            </w:r>
          </w:p>
        </w:tc>
        <w:tc>
          <w:tcPr>
            <w:tcW w:w="2149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19.06, 20.06</w:t>
            </w:r>
          </w:p>
        </w:tc>
        <w:tc>
          <w:tcPr>
            <w:tcW w:w="1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314 с 09:00</w:t>
            </w:r>
          </w:p>
        </w:tc>
      </w:tr>
    </w:tbl>
    <w:p>
      <w:pPr>
        <w:pStyle w:val="Normal"/>
        <w:shd w:val="clear" w:color="auto" w:fill="FFFFFF"/>
        <w:spacing w:lineRule="auto" w:line="240" w:before="394" w:after="279"/>
        <w:ind w:right="30" w:hanging="0"/>
        <w:jc w:val="center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val="en-US" w:eastAsia="ru-RU"/>
        </w:rPr>
        <w:t xml:space="preserve">СПИСОК ПОДГРУПП </w:t>
      </w:r>
    </w:p>
    <w:tbl>
      <w:tblPr>
        <w:tblW w:w="93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7"/>
        <w:gridCol w:w="4483"/>
        <w:gridCol w:w="2267"/>
        <w:gridCol w:w="1987"/>
      </w:tblGrid>
      <w:tr>
        <w:trPr/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проведения государственного экзамена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защиты ВКР</w:t>
            </w:r>
          </w:p>
        </w:tc>
      </w:tr>
      <w:tr>
        <w:trPr>
          <w:trHeight w:val="397" w:hRule="atLeast"/>
        </w:trPr>
        <w:tc>
          <w:tcPr>
            <w:tcW w:w="93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1"/>
              <w:widowControl w:val="false"/>
              <w:spacing w:before="0" w:after="46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1 подгруппа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Абарыков Артём Павлович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09.06</w:t>
            </w:r>
          </w:p>
        </w:tc>
        <w:tc>
          <w:tcPr>
            <w:tcW w:w="19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19.06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Агеенко Арсений Евгеньевич 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Берг Матвей Андреевич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Беркин Владислав Всеволодович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Гулько Матвей Ильич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Даев Кирилл Алексеевич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Лубсанова Алина Баировна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Лысенко Никита Андреевич 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Носов Андрей Сергеевич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Овакимян Йоханна Ивановна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Чванов Богдан Александрович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46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Шестаков Матвей Михайлович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4" w:hRule="atLeast"/>
        </w:trPr>
        <w:tc>
          <w:tcPr>
            <w:tcW w:w="93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2 подгруппа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Авраменко Андрей Витальевич 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10.06</w:t>
            </w:r>
          </w:p>
        </w:tc>
        <w:tc>
          <w:tcPr>
            <w:tcW w:w="19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20.06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Болховитина Ксения Андреевна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 Кирилл Валерьевич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Дацюк Полина Сергеевна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Казеко Алина Сергеевна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Кременецкая Анастасия Максимовна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Кувайская Марина Валерьевна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Лазарев Михаил Игоревич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 Гаджимурад Магомедович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Марыгин Денис Александрович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Обыночная Яна Игоревна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Олехова Полина Васильевна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165"/>
        <w:ind w:right="30" w:hanging="0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  <w:r>
        <w:br w:type="page"/>
      </w:r>
    </w:p>
    <w:tbl>
      <w:tblPr>
        <w:tblW w:w="9339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noVBand="1" w:val="04a0" w:noHBand="0" w:lastColumn="0" w:firstColumn="1" w:lastRow="0" w:firstRow="1"/>
      </w:tblPr>
      <w:tblGrid>
        <w:gridCol w:w="2667"/>
        <w:gridCol w:w="2264"/>
        <w:gridCol w:w="2434"/>
        <w:gridCol w:w="1973"/>
      </w:tblGrid>
      <w:tr>
        <w:trPr>
          <w:trHeight w:val="1183" w:hRule="atLeast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профиля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и время проведения государственного экзамена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и время защиты ВКР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Аудитория</w:t>
            </w:r>
          </w:p>
        </w:tc>
      </w:tr>
      <w:tr>
        <w:trPr>
          <w:trHeight w:val="615" w:hRule="atLeast"/>
        </w:trPr>
        <w:tc>
          <w:tcPr>
            <w:tcW w:w="2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ind w:right="30" w:hanging="0"/>
              <w:jc w:val="both"/>
              <w:rPr>
                <w:rFonts w:ascii="Times New Roman" w:hAnsi="Times New Roman" w:eastAsia="Times New Roman" w:cs="Arial"/>
                <w:b/>
                <w:b/>
                <w:bCs/>
                <w:color w:val="C9211E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C9211E"/>
                <w:sz w:val="26"/>
                <w:szCs w:val="26"/>
                <w:lang w:eastAsia="ru-RU"/>
              </w:rPr>
              <w:t>Комиссия №18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ind w:right="30" w:hanging="0"/>
              <w:jc w:val="left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ar-SA"/>
              </w:rPr>
              <w:t>Финансовые рынки и финтех, бакалавриат</w:t>
            </w:r>
          </w:p>
        </w:tc>
        <w:tc>
          <w:tcPr>
            <w:tcW w:w="2264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05.06, 06.06</w:t>
            </w: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8"/>
                <w:szCs w:val="28"/>
                <w:lang w:eastAsia="ru-RU"/>
              </w:rPr>
              <w:t>16.06, 17.06</w:t>
            </w:r>
          </w:p>
        </w:tc>
        <w:tc>
          <w:tcPr>
            <w:tcW w:w="19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314 с 09:00</w:t>
            </w:r>
          </w:p>
        </w:tc>
      </w:tr>
    </w:tbl>
    <w:p>
      <w:pPr>
        <w:pStyle w:val="Normal"/>
        <w:shd w:val="clear" w:color="auto" w:fill="FFFFFF"/>
        <w:spacing w:lineRule="auto" w:line="240" w:before="394" w:after="279"/>
        <w:ind w:right="30" w:hanging="0"/>
        <w:jc w:val="center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val="en-US" w:eastAsia="ru-RU"/>
        </w:rPr>
        <w:t xml:space="preserve">СПИСОК ПОДГРУПП </w:t>
      </w:r>
    </w:p>
    <w:tbl>
      <w:tblPr>
        <w:tblW w:w="93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7"/>
        <w:gridCol w:w="4483"/>
        <w:gridCol w:w="2267"/>
        <w:gridCol w:w="1987"/>
      </w:tblGrid>
      <w:tr>
        <w:trPr/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проведения государственного экзамена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защиты ВКР</w:t>
            </w:r>
          </w:p>
        </w:tc>
      </w:tr>
      <w:tr>
        <w:trPr>
          <w:trHeight w:val="397" w:hRule="atLeast"/>
        </w:trPr>
        <w:tc>
          <w:tcPr>
            <w:tcW w:w="93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1"/>
              <w:widowControl w:val="false"/>
              <w:spacing w:before="0" w:after="46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1 подгруппа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Абдрахимов Артем Булатович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05.06</w:t>
            </w:r>
          </w:p>
        </w:tc>
        <w:tc>
          <w:tcPr>
            <w:tcW w:w="19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16.06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Воробьёва Ирина Алексеевна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Измалкова Анна Павловна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Кадомцева Елизавета Александровна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Казеннова Юлия Алексеевна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Калязин Максим Владимирович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Кужилин Алексей Александрович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Лукашова Ольга Павловна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Маренина Ольга Игоревна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Носков Николай Сергеевич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Ровник Алина Вячеславовна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59" w:before="0" w:after="0"/>
              <w:ind w:left="737" w:right="0" w:hanging="5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Симонов Егор Дмитриевич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93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2 подгруппа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Абидов Хабиб Магомедович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06.06</w:t>
            </w:r>
          </w:p>
        </w:tc>
        <w:tc>
          <w:tcPr>
            <w:tcW w:w="19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17.06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Асмолова Мария Сергеевна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Брызгалов Александр Денисович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Дзуцева Лионелла Тамерлановна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Левушкин Никита Михайлович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Левченко Никита Александрович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Митрофанов Владимир Андреевич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Полещук Екатерина Александровна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Стесиков Илья Андреевич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Суртаева Анастасия Вадимовна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Сухарева Влада Владимировна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lineRule="auto" w:line="259" w:before="0" w:after="103"/>
              <w:ind w:left="737" w:right="0" w:hanging="51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0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Удальцова Анастасия Алексеевна </w:t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165"/>
        <w:ind w:right="30" w:hanging="0"/>
        <w:jc w:val="center"/>
        <w:rPr>
          <w:b/>
          <w:b/>
          <w:bCs/>
          <w:color w:val="C9211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sphonenumber" w:customStyle="1">
    <w:name w:val="js-phone-number"/>
    <w:basedOn w:val="DefaultParagraphFont"/>
    <w:qFormat/>
    <w:rsid w:val="008f7ea6"/>
    <w:rPr/>
  </w:style>
  <w:style w:type="character" w:styleId="Style14">
    <w:name w:val="Интернет-ссылка"/>
    <w:basedOn w:val="DefaultParagraphFont"/>
    <w:uiPriority w:val="99"/>
    <w:unhideWhenUsed/>
    <w:rsid w:val="004f1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1106"/>
    <w:rPr>
      <w:color w:val="605E5C"/>
      <w:shd w:fill="E1DFDD" w:val="clear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3b9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12d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LibreOffice/7.0.6.2$Linux_X86_64 LibreOffice_project/00$Build-2</Application>
  <AppVersion>15.0000</AppVersion>
  <Pages>4</Pages>
  <Words>294</Words>
  <Characters>1860</Characters>
  <CharactersWithSpaces>2021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2023-04-04T14:45:00Z</dcterms:created>
  <dc:creator>Хрустова Любовь Евгеньевна</dc:creator>
  <dc:description/>
  <dc:language>ru-RU</dc:language>
  <cp:lastModifiedBy/>
  <cp:lastPrinted>2023-03-21T11:31:00Z</cp:lastPrinted>
  <dcterms:modified xsi:type="dcterms:W3CDTF">2025-05-12T14:54:09Z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