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9A" w:rsidRDefault="00396B6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:rsidR="002A519A" w:rsidRDefault="00396B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19A" w:rsidRDefault="00396B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2A519A" w:rsidRDefault="00396B63">
      <w:pPr>
        <w:spacing w:after="0" w:line="312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  <w:r>
        <w:t xml:space="preserve"> </w:t>
      </w:r>
    </w:p>
    <w:p w:rsidR="002A519A" w:rsidRDefault="002A51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19A" w:rsidRDefault="00396B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2A519A" w:rsidRDefault="00396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страхования и экономики социальной сферы</w:t>
      </w:r>
    </w:p>
    <w:p w:rsidR="002A519A" w:rsidRDefault="002A519A">
      <w:pPr>
        <w:spacing w:line="240" w:lineRule="auto"/>
        <w:jc w:val="right"/>
      </w:pPr>
    </w:p>
    <w:p w:rsidR="002A519A" w:rsidRDefault="002A519A">
      <w:pPr>
        <w:spacing w:line="240" w:lineRule="auto"/>
        <w:jc w:val="right"/>
      </w:pPr>
    </w:p>
    <w:p w:rsidR="002A519A" w:rsidRDefault="002A519A">
      <w:pPr>
        <w:spacing w:line="240" w:lineRule="auto"/>
        <w:jc w:val="right"/>
      </w:pPr>
    </w:p>
    <w:p w:rsidR="002A519A" w:rsidRDefault="00396B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2A519A" w:rsidRDefault="00396B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МОДЕРНИЗАЦИЯ ОБЯЗАТЕЛЬНОГО И ДОБРОВОЛЬНОГО СТРАХОВАНИЯ»</w:t>
      </w:r>
    </w:p>
    <w:p w:rsidR="002A519A" w:rsidRDefault="00396B6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темы выпускной квалификационной работы)</w:t>
      </w:r>
    </w:p>
    <w:p w:rsidR="002A519A" w:rsidRDefault="002A5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19A" w:rsidRDefault="00396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38.03.01 - «Экономика»</w:t>
      </w:r>
    </w:p>
    <w:p w:rsidR="002A519A" w:rsidRDefault="00396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</w:t>
      </w:r>
      <w:r w:rsidRPr="000B7269">
        <w:rPr>
          <w:rFonts w:ascii="Times New Roman" w:hAnsi="Times New Roman" w:cs="Times New Roman"/>
          <w:sz w:val="28"/>
          <w:szCs w:val="28"/>
          <w:highlight w:val="yellow"/>
        </w:rPr>
        <w:t>Бизнес и финансы социальной сферы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519A" w:rsidRDefault="002A51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19A" w:rsidRDefault="002A51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5812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2A519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Выполнил студент учебной группы </w:t>
            </w:r>
            <w:r w:rsidRPr="000B726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БФСС2</w:t>
            </w:r>
            <w:r w:rsidR="00FE1726" w:rsidRPr="000B726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</w:t>
            </w:r>
            <w:r w:rsidRPr="000B726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-2</w:t>
            </w:r>
          </w:p>
          <w:p w:rsidR="002A519A" w:rsidRDefault="00396B6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Ильичева Анастасия Алексеевна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________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к.э.н.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ученая степень, и/или звание</w:t>
            </w:r>
          </w:p>
          <w:p w:rsidR="002A519A" w:rsidRDefault="00396B63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Зозуля Наталия Васильевна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д.э.н., профессор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А.А. Цыганов </w:t>
            </w:r>
          </w:p>
          <w:p w:rsidR="002A519A" w:rsidRDefault="00396B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202</w:t>
            </w:r>
            <w:r w:rsidR="000B726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A519A" w:rsidRDefault="002A5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19A" w:rsidRDefault="002A51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19A" w:rsidRDefault="00FE1726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0B7269">
        <w:rPr>
          <w:rFonts w:ascii="Times New Roman" w:hAnsi="Times New Roman" w:cs="Times New Roman"/>
          <w:sz w:val="28"/>
          <w:szCs w:val="28"/>
        </w:rPr>
        <w:t>_</w:t>
      </w:r>
    </w:p>
    <w:sectPr w:rsidR="002A519A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9A"/>
    <w:rsid w:val="000B7269"/>
    <w:rsid w:val="002A519A"/>
    <w:rsid w:val="00396B63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9F4D"/>
  <w15:docId w15:val="{A62D4E8D-0DF0-4034-A82A-61DB5197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F187F"/>
    <w:pPr>
      <w:ind w:left="720"/>
      <w:contextualSpacing/>
    </w:pPr>
  </w:style>
  <w:style w:type="table" w:styleId="a9">
    <w:name w:val="Table Grid"/>
    <w:basedOn w:val="a1"/>
    <w:uiPriority w:val="59"/>
    <w:rsid w:val="007F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4FA28-9E89-428E-BF09-E8846C3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A3240-7D50-4A7B-9F43-7E636075A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8C846-64A2-4334-BC93-42EC37B55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>Розенталь Милана Александровна</cp:lastModifiedBy>
  <cp:revision>11</cp:revision>
  <dcterms:created xsi:type="dcterms:W3CDTF">2018-05-17T10:02:00Z</dcterms:created>
  <dcterms:modified xsi:type="dcterms:W3CDTF">2025-09-02T08:37:00Z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