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B1" w:rsidRDefault="000D74B1" w:rsidP="000D7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за 2023 год</w:t>
      </w:r>
    </w:p>
    <w:p w:rsidR="000D74B1" w:rsidRDefault="000D74B1" w:rsidP="000D74B1">
      <w:pPr>
        <w:jc w:val="center"/>
        <w:rPr>
          <w:b/>
          <w:sz w:val="28"/>
          <w:szCs w:val="28"/>
        </w:rPr>
      </w:pPr>
    </w:p>
    <w:tbl>
      <w:tblPr>
        <w:tblStyle w:val="a9"/>
        <w:tblW w:w="160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708"/>
        <w:gridCol w:w="12191"/>
        <w:gridCol w:w="709"/>
      </w:tblGrid>
      <w:tr w:rsidR="0056498D" w:rsidTr="00430C81">
        <w:tc>
          <w:tcPr>
            <w:tcW w:w="596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1" w:type="dxa"/>
            <w:gridSpan w:val="2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Шифр издания</w:t>
            </w:r>
          </w:p>
        </w:tc>
        <w:tc>
          <w:tcPr>
            <w:tcW w:w="12191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учебника, автор, год издания</w:t>
            </w:r>
          </w:p>
        </w:tc>
        <w:tc>
          <w:tcPr>
            <w:tcW w:w="709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Алтухова, Н. Ф. Системы электронного документооборота : учебное пособие / Н. Ф. Алтухова, А. Л. Дзюбенко, В. В. Лосева, Ю. Б. Чечиков. — Москва : КноРус, 2023. — 201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30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Алтухова, Н. Ф. Системы электронного документооборота. Практикум. : учебное пособие / Н. Ф. Алтухова, О. И. Долганова, В. В. Лосева [и др.]. — Москва : КноРус, 2024. — 395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Басова, М. М., Основы анализа бухгалтерской отчетности : учебник / М. М. Басова, М. Н. Ермакова. — Москва : КноРус, 2022. — 345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65+65.42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Борисова, О. В., Финансово-экономический механизм государственных закупок : учебник / О. В. Борисова, М. А. Ажмуратова, М. Н. Прокофьев. — Москва : КноРус, 2023. — 273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Pr="000D74B1" w:rsidRDefault="00430C81" w:rsidP="000D74B1">
            <w:pPr>
              <w:pStyle w:val="a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65.052</w:t>
            </w:r>
            <w:r>
              <w:rPr>
                <w:sz w:val="22"/>
                <w:szCs w:val="22"/>
              </w:rPr>
              <w:t>:65.271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Брызгалов, Д. В. Бухгалтерский учет в страховых брокерах по единому плану счетов и отраслевым стандартам : учебное пособие / Д. В. Брызгалов, Ю. С. Бугаев, А. А. Цыганов ; под ред. А. А. Цыганова. — Москва : КНОРУС, 2024. — 218 с. 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Б91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2023. — 304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Б94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Бухгалтерский финансовый учет : учебник для среднего профессионального образования / Л. В. Бухарева [и др.] ; под редакцией И. М. Дмитриевой, В. Б. Малицкой, Ю. К. Харакоз. — 6-е изд., перераб. и доп. — Москва : Издательство Юрайт, 2023. — 524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65.261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Б98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Бюджетная система РФ : учебник и практикум для среднего профессионального образования / Н. Г. Иванова [и др.] ; под редакцией Н. Г. Ивановой, М. И. Канкуловой. — 3-е изд., перераб. и доп. — Москва : Издательство Юрайт, 2023. — 398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В26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расчетных операций : учебник / О. И. Лаврушин, О. С. Рудакова, О. М. Маркова [и др.] ; под ред. О. И. Лаврушина. — Москва : КноРус, 2023. — 245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84(2Рос-Рус)6-5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Р62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начинается с любви...: стихотворения / Р. Рождественский. - СПб. : Азбука,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Азбука-Аттикус, 2023. - 416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В84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Все ФСБУ.27 стандартов по бухгалтерскому учету. – Москва: Проспект, 2023. – 272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35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В93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математика : учебник и практикум для среднего профессионального образования / М. Б. Хрипунова [и др.] ; под общей редакцией М. Б. Хрипуновой, И. И. Цыганок. — Москва : Издательство Юрайт, 2023. — 472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Г37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Е.Б. Управление качеством: учебное пособие / Е.Б. Герасимова, Б.И. Герасимов, А.Ю. Сизикин ; под ред. Б.И. Герасимова. - 4-е изд., испр. и доп. - Москва : ФОРУМ : ИНФРА-М, 2023. - 217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Г37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Е.Б. Экономический анализ : учебник / Е.Б. Герасимова. - Москва: ИНФРА-М, 2022. - 245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Г51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Гисин, В. Б.  Математика. Практикум : учебное пособие для среднего профессионального образования / В. Б. Гисин, Н. Ш. Кремер. — Москва : Издательство Юрайт, 2023. — 202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67.404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Г75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Гражданский кодекс Российской Федерации. Части первая, вторая, третья и четвертая.  – Москва: Проспект, 2023. – 800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67.404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Г75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Гражданский процессуальный кодекс Российской Федерации. – Москва: Проспект, 2023. – 304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35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32.973.26-018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Дадян Э.Г. Разработка бизнес-приложений на платформе «ІС: Предприятие» : учебное пособие / Э.Г. Дадян. - Москва: ИНФРА-М, 2023. - 305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84(2Рос-Рус)6-44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П19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Доктор Живаго: роман / Б.Л. Пастернак - Москва : Эксмо, 2023. - 624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60.844:65.052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Д63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Документирование хозяйственных операций и ведение бухгалтерского учета имущества организации : учебник / Е. Ю. Астахова, Н. И. Голышева, О. Ю. Городецкая [и др.] ; под ред. У. Ю. Блиновой. — Москва : КноРус, 2023. — 304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84(2Рос-Рус)6-44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Ш78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Донские рассказы. Судьба человека. Они сражались за Родину / М.А. Шолохов – СПб. : Азбука, Азбука-Аттикус, 2022. - 640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32.973.26-018.1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Ж86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 Р.А. Язык программирования Python: практикум : учебное пособие / Р.А. Жуков. - Москва: ИНФРА-М, 2023. - 216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Игонина, Л. Л.  Управление региональными и муниципальными финансами : учебник для вузов / Л. Л. Игонина, А. С. Чулков ; под редакцией Л. Л. Игониной. — перераб. и доп. — Москва : Издательство Юрайт, 2023. — 134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И74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для экономистов : учебник для среднего профессионального образования / В. П. Поляков [и др.] ; под редакцией В. П. Полякова. — Москва : Издательство Юрайт, 2023. — 524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И74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технологии в маркетинге : учебник и практикум для среднего профессионального образования / С. В. Карпова [и др.] ; под общей редакцией С. В. Карповой. — Москва : Издательство Юрайт, 2023. — 367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84(2Рос-Рус)1+6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Е82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Исповедь хулигана: стихотворения и поэмы / С.А. Есенин – СПб.: Азбука, Азбука-Аттикус, 2022. - 320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Pr="000D74B1" w:rsidRDefault="00430C81" w:rsidP="000D74B1">
            <w:pPr>
              <w:pStyle w:val="a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К14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Казакова, Н. А.  Аудит : учебник для среднего профессионального образования / Н. А. Казакова, Е. И. Ефремова ; под общей редакцией Н. А. Казаковой. — 4-е изд., перераб. и доп. — Москва : Издательство Юрайт, 2023. — 425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87.75я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К30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Кафтан, В. В.  Деловая этика : учебник и практикум для среднего профессионального образования / В. В. Кафтан, Л. И. Чернышова. — Москва : Издательство Юрайт, 2023. — 301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65+65.052+</w:t>
            </w:r>
          </w:p>
          <w:p w:rsidR="00430C81" w:rsidRDefault="00430C81" w:rsidP="00CE4B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К31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Каширская, Л. В. Внутренний контроль коммерческих организаций : учебник / Л. В. Каширская, А. А. Ситнов. — Москва : КноРус, 2024. — 339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65+65.261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Кеворкова, Ж. А., Проведение расчетов с бюджетом и внебюджетными фондами : учебник / Ж. А. Кеворкова, Л. А. Мельникова, Е. Н. Домбровская. — Москва : КноРус, 2023. — 197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67.401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К57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Кодекс Российской Федерации об административных правонарушениях. – Москва: Проспект, 2023. – 832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Коммерческая логистика : учебное пособие / под общ. ред. Н.А. Нагапетьянца. - 2-е изд., испр. и доп. - Москва : ИНФРА-М, 2023. - 259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84(2Рос-Рус)1-5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Н48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на Руси жить хорошо: избранные произведения / Н. Некрасов – СПб. : Азбука,</w:t>
            </w:r>
            <w:r>
              <w:t xml:space="preserve"> </w:t>
            </w:r>
            <w:r>
              <w:rPr>
                <w:sz w:val="22"/>
                <w:szCs w:val="22"/>
              </w:rPr>
              <w:t>Азбука-Аттикус, 2023. - 448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67.400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К65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Конституция Российской Федерации. – Москва: Проспект, 2023. – 64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Корнеев, И. К.  Документационное обеспечение управления : учебник и практикум для среднего профессионального образования / И. К. Корнеев, А. В. Пшенко, В. А. Машурцев. — 3-е изд., перераб. и доп. — Москва : Издательство Юрайт, 2023. — 438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Н. Ш.  Математическая статистика : учебник и практикум для среднего профессионального образования / Н. Ш. Кремер. — Москва : Издательство Юрайт, 2023. — 259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Н. Ш.  Теория вероятностей : учебник и практикум для среднего профессионального образования / Н. Ш. Кремер. — Москва : Издательство Юрайт, 2023. — 259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К82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Криминология и предупреждение преступлений : учебник для среднего профессионального образования / В. И. Авдийский [и др.] ; под редакцией В. И. Авдийского, Л. А. Букалеровой. — 2-е изд., перераб. и доп. — Москва : Издательство Юрайт, 2023. — 301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К92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Куприянова Л.М. Экономический анализ: практикум : учебное пособие / Л.М. Куприянова, Е.В. Никифорова, О.В. Шнайдер. - Москва : ИНФРА-М, 2023. - 172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65.05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К92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Куприянова, Л. М. Экономический анализ. Практикум : учебное пособие / Л.М. Куприянова, Е.В. Никифорова, О.В. Шнайдер. — Москва : ИНФРА-М, 2024. — 172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М15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Макашина, О. В. Бюджетное планирование и прогнозирование : учебное пособие / О.В. Макашина. — Москва : ИНФРА-М, 2023. — 247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Маркова, О. М. Организация деятельности коммерческого банка: Учебник / Маркова О.М. - М.: ИД ФОРУМ, НИЦ ИНФРА-М, 2023. - 496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84(2Рос-Рус)6-44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С60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Матрёнин двор: рассказы / А.И. Солженицын – Москва : Дет. лит., 2022. - 220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84(2Рос=Рус)1-5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П91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Медный всадник : стихотворения, поэмы / А.С. Пушкин – Москва : Издательство АСТ, 2023. - 224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M.B. Бухгалтерский учет в коммерческих организациях : учебное пособие / М.В. Мельник, С.Е. Егорова, Н.Г. Кулакова, Л.А. Юданова. - Москва: ФОРУМ: ИНФРА-М, 2022. - 479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M.B. Комплексный экономический анализ: учебное пособие / М.В. Мельник, С.Е. Егорова, Н.Г. Кулакова, Л.А. Юданова. - Москва: ИНФРА-М, 2022. - 352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М50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Менеджмент : учебник для среднего профессионального образования / В. И. Кузнецов [и др.] ; под редакцией Л. С. Леонтьевой. — Москва : Издательство Юрайт, 2023. — 287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М50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Менеджмент : учебник и практикум для вузов / И. Н. Шапкин [и др.] ; под общей редакцией И. Н. Шапкина. — 5-е изд., перераб. и доп. — Москва : Издательство Юрайт, 2023. — 589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65.290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М50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Менеджмент : учебник и практикум для вузов / И. Н. Шапкин [и др.] ; под общей редакцией И. Н. Шапкина. — 5-е изд., перераб. и доп. — Москва : Издательство Юрайт, 2023. — 589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67.402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Н23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Налоговый кодекс Российской Федерации. Части первая и вторая. – Москва: Проспект, 2023. – 976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349.3(470+571)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Н72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Новое пенсионное законодательство. – Москва: Проспект, 2023. – 240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30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65.052.2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К93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бухгалтерского учета в банках : учебник / О. В. Курныкина, Н. Э. Соколинская. — Москва : КноРус, 2024. — 232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анализа бухгалтерской отчетности : учебник / М. М. Басова, М. Н. Ермакова. — Москва : КноРус, 2023. — 345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О75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экономики организации. Практикум : учебное пособие для среднего профессионального образования / Л. А. Чалдаева [и др.] ; под редакцией Л. А. Чалдаевой, А. В. Шарковой. — Москва : Издательство Юрайт, 2023. — 299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М59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экономики. Микроэкономика : учебник для среднего профессионального образования / Г. А. Родина [и др.] ; под редакцией Г. А. Родиной. — 2-е изд., перераб. и доп. — Москва : Издательство Юрайт, 2023. — 312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О75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экономической теории : учебник для среднего профессионального образования / Е. Н. Лобачева [и др.] ; под редакцией Е. Н. Лобачевой. — 4-е изд., перераб. и доп. — Москва : Издательство Юрайт, 2023. — 539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О-79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кредитных операций. : учебник / О. И. Лаврушин, Н. М. Горькова, Е. П. Шаталова [и др.] ; под ред. О. И. Лаврушина. — Москва : КноРус, 2024. — 241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Pr="000D74B1" w:rsidRDefault="00430C81" w:rsidP="000D74B1">
            <w:pPr>
              <w:pStyle w:val="a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О79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кредитных операций. Практикум. : учебное пособие / О. М. Маркова, Н. Н. Мартыненко, О. И. Лаврушин [и др.] ; под ред. О. М. Марковой, Н. Н. Мартыненко. — Москва : КноРус, 2024. — 297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Плахотникова, М. А.  Информационные технологии в менеджменте : учебник и практикум для среднего профессионального образования / М. А. Плахотникова, Ю. В. Вертакова. — 2-е изд., перераб. и доп. — Москва : Издательство Юрайт, 2023. — 326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Pr="000D74B1" w:rsidRDefault="00430C81" w:rsidP="000D74B1">
            <w:pPr>
              <w:pStyle w:val="a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67.411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П58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Попова, Н. Ф.  Административное право : учебник и практикум для среднего профессионального образования / Н. Ф. Попова. — 6-е изд., испр. и доп. — Москва : Издательство Юрайт, 2023. — 343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84(2Рос=Рус)6-5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П67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Поэзия Серебряного века - Москва : Эксмо, 2022. - 384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67я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П68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Правовое обеспечение профессиональной деятельности : учебник и практикум для среднего профессионального образования / А. П. Альбов [и др.] ; под общей редакцией А. П. Альбова, С. В. Николюкина. — 2-е изд. — Москва : Издательство Юрайт, 2023. — 425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П79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Проектирование информационных систем : учебник и практикум для среднего профессионального образования / Д. В. Чистов, П. П. Мельников, А. В. Золотарюк, Н. Б. Ничепорук. — 2-е изд., перераб. и доп. — Москва : Издательство Юрайт, 2023. — 293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Региональное управление и территориальное планирование : учебник и практикум для вузов / Ю. Н. Шедько [и др.] ; под редакцией Ю. Н. Шедько. — 3-е изд., перераб. и доп. — Москва : Издательство Юрайт, 2023. — 576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Ручкина, Г. Ф.  Банковское право : учебник и практикум для среднего профессионального образования / Г. Ф. Ручкина, Е. М. Ашмарина, Ф. К. Гизатуллин. — 4-е изд., перераб. и доп. — Москва : Издательство Юрайт, 2023. — 471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Ручкина, Г. Ф.  Структура и функции Центрального банка Российской Федерации : учебное пособие для среднего профессионального образования / Г. Ф. Ручкина, Е. М. Ашмарина, Ф. К. Гизатуллин. — 4-е изд., перераб. и доп. — Москва : Издательство Юрайт, 2023. — 175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65+65.262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ценных бумаг : учебник / Т. В. Абалакина, К. Р. Адамова, Л. Н. Андрианова [и др.] ; под общ. ред. Б. Б. Рубцова. — Москва : КноРус, 2023. — 407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С28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Седых, И. Ю., Дискретная математика : учебное пособие / И. Ю. Седых, Ю. Б. Гребенщиков. — Москва : КноРус, 2022. — 329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С34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Сидорова, Е. Ю. Налоги и налогообложение: практикум : учебное пособие / Е.Ю. Сидорова, Д.Ю. Бобошко. — Москва : ИНФРА-М, 2023. — 309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С72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Сплетухов Ю.А. Страхование : учебное пособие / Ю.А. Сплетухов, Е.Ф. Дюжиков. - 2-е изд., перераб. и доп. - Москва: ИНФРА-М, 2023. - 357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С77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Стародубцева Е.Б. Основы банковского дела : учебник / Е.Б. Стародубцева. - 2-е изд., перераб. и доп. - Москва: ИД «ФОРУМ»: ИНФРА-М, 2022. - 288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С77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Стародубцева, Е. Б. Банковские операции : учебное пособие / Е. Б. Стародубцева. — Москва : ФОРУМ : ИНФРА-М, 2023. — 128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84(2Рос=Рус)1-5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Ф45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Стихотворения / А. Фет - Москва : Эксмо, 2023. - 384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84(2Рос=Рус)1-5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Т98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Стихотворения / Ф.И. Тютчев - Москва : Эксмо, 2023. - 320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84(2Рос-Рус)1-5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Л49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Стихотворения и поэмы: Сб. / М.Ю. Лермонтов - Москва : Издательство АСТ, 2022 - 384с.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С83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Страховой маркетинг : учебник для бакалавров / под общ. ред. В. В. Синяева. — Москва : Вузовский учебник : ИНФРА-М, 2023. — 380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67.0я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Т33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государства и права. Общая часть : учебник и практикум для среднего профессионального образования / А. П. Альбов [и др.] ; под общей редакцией А. П. Альбова. — 2-е изд., перераб. и доп. — Москва : Издательство Юрайт, 2023. — 162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</w:tr>
      <w:tr w:rsidR="00430C81" w:rsidTr="00430C81">
        <w:trPr>
          <w:trHeight w:val="90"/>
        </w:trPr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67.0я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Т33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государства и права. Особенная часть : учебник и практикум для среднего профессионального образования / А. П. Альбов [и др.] ; под общей редакцией А. П. Альбова. — 2-е изд., перераб. и доп. — Москва : Издательство Юрайт, 2023. — 342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67.99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Т17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rPr>
                <w:sz w:val="22"/>
                <w:szCs w:val="22"/>
              </w:rPr>
            </w:pPr>
            <w:r>
              <w:t>Трудовой кодекс Российской Федерации. – Москва: Проспект, 2023. – 320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t>30</w:t>
            </w:r>
          </w:p>
        </w:tc>
      </w:tr>
      <w:tr w:rsidR="00430C81" w:rsidTr="00430C81">
        <w:trPr>
          <w:trHeight w:val="90"/>
        </w:trPr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65+65.261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Финансы, денежное обращение и кредит : учебник / М. А. Абрамова, Т. В. Абалакина, Р. А. Аландаров [и др.] ; под общ. ред. М. А. Абрамовой, М. Л. Васюниной. — Москва : КноРус, 2023. — 246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84(2Рос-Рус)1+6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CE4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Хорошо! Стихотворения. Поэмы / В. Маяковский - СПб: Азбука, Азбука-Аттикус, 2023. - 448 с.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Ч49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Черпаков, И. В.  Основы программирования : учебник и практикум для среднего профессионального образования / И. В. Черпаков. — Москва : Издательство Юрайт, 2023. — 219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0C81" w:rsidTr="00430C81">
        <w:tc>
          <w:tcPr>
            <w:tcW w:w="596" w:type="dxa"/>
            <w:shd w:val="clear" w:color="auto" w:fill="auto"/>
          </w:tcPr>
          <w:p w:rsidR="00430C81" w:rsidRDefault="00430C81" w:rsidP="000D74B1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67.400</w:t>
            </w:r>
          </w:p>
        </w:tc>
        <w:tc>
          <w:tcPr>
            <w:tcW w:w="708" w:type="dxa"/>
            <w:shd w:val="clear" w:color="auto" w:fill="auto"/>
          </w:tcPr>
          <w:p w:rsidR="00430C81" w:rsidRDefault="00430C81" w:rsidP="00CE4BA9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Э94</w:t>
            </w:r>
          </w:p>
        </w:tc>
        <w:tc>
          <w:tcPr>
            <w:tcW w:w="12191" w:type="dxa"/>
            <w:shd w:val="clear" w:color="auto" w:fill="auto"/>
          </w:tcPr>
          <w:p w:rsidR="00430C81" w:rsidRDefault="00430C81" w:rsidP="000D74B1">
            <w:pPr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Эффективность и результативность деятельности органов власти : учебник и практикум для вузов / Г. М. Кадырова, С. Г. Еремин, А. И. Галкин ; под редакцией С. Е. Прокофьева. — Москва : Издательство Юрайт, 2023. — 247 с. </w:t>
            </w:r>
          </w:p>
        </w:tc>
        <w:tc>
          <w:tcPr>
            <w:tcW w:w="709" w:type="dxa"/>
            <w:shd w:val="clear" w:color="auto" w:fill="auto"/>
          </w:tcPr>
          <w:p w:rsidR="00430C81" w:rsidRDefault="00430C81" w:rsidP="00CE4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CE4BA9" w:rsidRDefault="00CE4BA9" w:rsidP="00CE4BA9">
      <w:pPr>
        <w:rPr>
          <w:sz w:val="22"/>
          <w:szCs w:val="22"/>
        </w:rPr>
      </w:pPr>
    </w:p>
    <w:p w:rsidR="00CE4BA9" w:rsidRDefault="00CE4BA9">
      <w:pPr>
        <w:rPr>
          <w:sz w:val="22"/>
          <w:szCs w:val="22"/>
        </w:rPr>
      </w:pPr>
    </w:p>
    <w:sectPr w:rsidR="00CE4BA9">
      <w:pgSz w:w="16838" w:h="11906" w:orient="landscape"/>
      <w:pgMar w:top="312" w:right="284" w:bottom="31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1AA" w:rsidRDefault="00AC01AA">
      <w:r>
        <w:separator/>
      </w:r>
    </w:p>
  </w:endnote>
  <w:endnote w:type="continuationSeparator" w:id="0">
    <w:p w:rsidR="00AC01AA" w:rsidRDefault="00AC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1AA" w:rsidRDefault="00AC01AA">
      <w:r>
        <w:separator/>
      </w:r>
    </w:p>
  </w:footnote>
  <w:footnote w:type="continuationSeparator" w:id="0">
    <w:p w:rsidR="00AC01AA" w:rsidRDefault="00AC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ABC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2A64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E1E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459F7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6FA0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F23F9"/>
    <w:multiLevelType w:val="hybridMultilevel"/>
    <w:tmpl w:val="8A5C54C4"/>
    <w:lvl w:ilvl="0" w:tplc="F8D494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89"/>
    <w:rsid w:val="0002522E"/>
    <w:rsid w:val="0004695D"/>
    <w:rsid w:val="00056287"/>
    <w:rsid w:val="0005651D"/>
    <w:rsid w:val="00064019"/>
    <w:rsid w:val="00075EF2"/>
    <w:rsid w:val="000820A9"/>
    <w:rsid w:val="000B339E"/>
    <w:rsid w:val="000C2509"/>
    <w:rsid w:val="000D5665"/>
    <w:rsid w:val="000D74B1"/>
    <w:rsid w:val="00112BD1"/>
    <w:rsid w:val="00113444"/>
    <w:rsid w:val="00130687"/>
    <w:rsid w:val="00143463"/>
    <w:rsid w:val="00163655"/>
    <w:rsid w:val="0018015E"/>
    <w:rsid w:val="001B4E63"/>
    <w:rsid w:val="001B4F3B"/>
    <w:rsid w:val="001E0589"/>
    <w:rsid w:val="00205F57"/>
    <w:rsid w:val="00224739"/>
    <w:rsid w:val="002645B2"/>
    <w:rsid w:val="002737F4"/>
    <w:rsid w:val="002A01BA"/>
    <w:rsid w:val="002A3C14"/>
    <w:rsid w:val="002B383B"/>
    <w:rsid w:val="002C0BF4"/>
    <w:rsid w:val="002D0ABC"/>
    <w:rsid w:val="002E5753"/>
    <w:rsid w:val="002E642C"/>
    <w:rsid w:val="003073EF"/>
    <w:rsid w:val="003B2134"/>
    <w:rsid w:val="00402B53"/>
    <w:rsid w:val="00430C81"/>
    <w:rsid w:val="004419BA"/>
    <w:rsid w:val="004712F7"/>
    <w:rsid w:val="00472565"/>
    <w:rsid w:val="004A2063"/>
    <w:rsid w:val="004B531C"/>
    <w:rsid w:val="004C5B6C"/>
    <w:rsid w:val="004E4E8C"/>
    <w:rsid w:val="004E6E8F"/>
    <w:rsid w:val="005217D8"/>
    <w:rsid w:val="005544E2"/>
    <w:rsid w:val="0056498D"/>
    <w:rsid w:val="00600216"/>
    <w:rsid w:val="006030B3"/>
    <w:rsid w:val="006C27BF"/>
    <w:rsid w:val="006F632A"/>
    <w:rsid w:val="007011DC"/>
    <w:rsid w:val="0074319E"/>
    <w:rsid w:val="00767D37"/>
    <w:rsid w:val="00775065"/>
    <w:rsid w:val="00804FB2"/>
    <w:rsid w:val="00810D9A"/>
    <w:rsid w:val="00860ABF"/>
    <w:rsid w:val="00877CA3"/>
    <w:rsid w:val="0088252A"/>
    <w:rsid w:val="008B6E0A"/>
    <w:rsid w:val="008E1B2B"/>
    <w:rsid w:val="00915073"/>
    <w:rsid w:val="00926944"/>
    <w:rsid w:val="00954C98"/>
    <w:rsid w:val="00997E30"/>
    <w:rsid w:val="009A62B2"/>
    <w:rsid w:val="009E2454"/>
    <w:rsid w:val="009F3D2D"/>
    <w:rsid w:val="00A35092"/>
    <w:rsid w:val="00A93E68"/>
    <w:rsid w:val="00AC01AA"/>
    <w:rsid w:val="00AC1C7A"/>
    <w:rsid w:val="00AD0AEC"/>
    <w:rsid w:val="00AD5710"/>
    <w:rsid w:val="00AD7F0B"/>
    <w:rsid w:val="00AF71B5"/>
    <w:rsid w:val="00B230F3"/>
    <w:rsid w:val="00B556E7"/>
    <w:rsid w:val="00B87397"/>
    <w:rsid w:val="00BA4295"/>
    <w:rsid w:val="00BC2723"/>
    <w:rsid w:val="00BF28AB"/>
    <w:rsid w:val="00BF3D55"/>
    <w:rsid w:val="00C0478A"/>
    <w:rsid w:val="00C35DC1"/>
    <w:rsid w:val="00C4218F"/>
    <w:rsid w:val="00C527F1"/>
    <w:rsid w:val="00C5738E"/>
    <w:rsid w:val="00C72487"/>
    <w:rsid w:val="00C860FD"/>
    <w:rsid w:val="00CC6FED"/>
    <w:rsid w:val="00CE4BA9"/>
    <w:rsid w:val="00CF4F63"/>
    <w:rsid w:val="00CF6514"/>
    <w:rsid w:val="00D0740D"/>
    <w:rsid w:val="00D21B19"/>
    <w:rsid w:val="00D22FB9"/>
    <w:rsid w:val="00D50B7B"/>
    <w:rsid w:val="00D53E44"/>
    <w:rsid w:val="00D555E2"/>
    <w:rsid w:val="00DD2824"/>
    <w:rsid w:val="00DE5CED"/>
    <w:rsid w:val="00DF1122"/>
    <w:rsid w:val="00E10B08"/>
    <w:rsid w:val="00E1386C"/>
    <w:rsid w:val="00EA5A1B"/>
    <w:rsid w:val="00ED2C45"/>
    <w:rsid w:val="00ED3699"/>
    <w:rsid w:val="00EE33A1"/>
    <w:rsid w:val="00EF1C89"/>
    <w:rsid w:val="00F033AB"/>
    <w:rsid w:val="00F03A76"/>
    <w:rsid w:val="00F376A9"/>
    <w:rsid w:val="00F56F99"/>
    <w:rsid w:val="00F74BBC"/>
    <w:rsid w:val="00FB1915"/>
    <w:rsid w:val="00FB5112"/>
    <w:rsid w:val="00FD2B03"/>
    <w:rsid w:val="00FE206A"/>
    <w:rsid w:val="3847395F"/>
    <w:rsid w:val="3B852DEC"/>
    <w:rsid w:val="669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3366-6F1E-4CE7-9633-04A903EF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pPr>
      <w:jc w:val="center"/>
    </w:pPr>
    <w:rPr>
      <w:rFonts w:eastAsia="Calibri"/>
      <w:b/>
      <w:bCs/>
      <w:sz w:val="20"/>
    </w:rPr>
  </w:style>
  <w:style w:type="table" w:styleId="a9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Название Знак"/>
    <w:basedOn w:val="a0"/>
    <w:link w:val="a7"/>
    <w:qFormat/>
    <w:rPr>
      <w:rFonts w:ascii="Times New Roman" w:eastAsia="Calibri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48F5D-687A-4DE0-A441-673EDAA6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5</cp:revision>
  <cp:lastPrinted>2023-09-12T11:26:00Z</cp:lastPrinted>
  <dcterms:created xsi:type="dcterms:W3CDTF">2024-04-05T04:24:00Z</dcterms:created>
  <dcterms:modified xsi:type="dcterms:W3CDTF">2024-04-05T04:59:00Z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B02D175E59844AE8A4265BE21F0A3927_12</vt:lpwstr>
  </property>
</Properties>
</file>