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AEE43" w14:textId="77777777" w:rsidR="00D912C3" w:rsidRDefault="00D912C3" w:rsidP="001E514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</w:p>
    <w:p w14:paraId="34551E1F" w14:textId="4913AD44" w:rsidR="00C9530F" w:rsidRPr="00C9530F" w:rsidRDefault="00C9530F" w:rsidP="00A54D48">
      <w:pPr>
        <w:pStyle w:val="Default"/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АННОТАЦИЯ</w:t>
      </w:r>
    </w:p>
    <w:p w14:paraId="407149E7" w14:textId="77777777" w:rsidR="00C9530F" w:rsidRPr="00C9530F" w:rsidRDefault="00C9530F" w:rsidP="00A54D48">
      <w:pPr>
        <w:pStyle w:val="Default"/>
        <w:spacing w:after="0" w:line="240" w:lineRule="auto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к рабочей программе по предмету «Обществознание»</w:t>
      </w:r>
    </w:p>
    <w:p w14:paraId="552CF710" w14:textId="3F770FE8" w:rsidR="00C9530F" w:rsidRPr="00C9530F" w:rsidRDefault="00C9530F" w:rsidP="00A54D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9 классов </w:t>
      </w:r>
    </w:p>
    <w:p w14:paraId="390EF9FA" w14:textId="77777777" w:rsidR="00C9530F" w:rsidRDefault="00C9530F" w:rsidP="00A54D4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Основное общее образование</w:t>
      </w:r>
    </w:p>
    <w:p w14:paraId="0E98CB82" w14:textId="77777777" w:rsidR="001E5145" w:rsidRPr="00C9530F" w:rsidRDefault="001E5145" w:rsidP="001E51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6C06169" w14:textId="61B01504" w:rsidR="00D912C3" w:rsidRDefault="00C9530F" w:rsidP="001E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7540C709" w14:textId="3A8666ED" w:rsidR="00C9530F" w:rsidRDefault="00D912C3" w:rsidP="00D91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Рабочая программа по учебному предмету «Обществознание» составлена на основе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«Обществознание», основной образовательной программы основного общего образования и учебного плана Лицея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019EB38" w14:textId="77777777" w:rsidR="00D912C3" w:rsidRPr="00D912C3" w:rsidRDefault="00D912C3" w:rsidP="00D91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1208FB7" w14:textId="77777777" w:rsidR="001E5145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реализации программы </w:t>
      </w:r>
    </w:p>
    <w:p w14:paraId="69364B9A" w14:textId="77777777" w:rsidR="00C9530F" w:rsidRPr="00C9530F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Изучение обществознания в основной школе призвано создать условия для полноценного выполнения выпускником типичных для подростка социальных ролей; общей ориентации в актуальных общественных событиях и процессах; нравственной и правовой оценки конкретных поступков людей; реализации и защиты прав человека и гражданина, осознанного выполнения гражданских обязанностей; первичного анализа и использования социальной информации; сознательного неприятия антиобщественного поведения. Выпускник основной школы должен получить достаточно полное представление о возможностях, которое существуют в современном российском обществе для продолжения образования и работы, для самореализации в многообразных видах деятельности, а также об условиях достижения успеха в различных сферах жизни общества. Курс призван помогать предпрофильному самоопределению.</w:t>
      </w:r>
    </w:p>
    <w:p w14:paraId="62FF30E7" w14:textId="77777777" w:rsidR="00C9530F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040593" w14:textId="77777777" w:rsidR="001E5145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учебного предмета в учебном плане </w:t>
      </w:r>
    </w:p>
    <w:p w14:paraId="7C56DBAC" w14:textId="39015CDA" w:rsidR="00C9530F" w:rsidRPr="00A54D48" w:rsidRDefault="001E5145" w:rsidP="001E5145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</w:rPr>
      </w:pPr>
      <w:r>
        <w:rPr>
          <w:rFonts w:ascii="Times New Roman" w:eastAsia="SimSun" w:hAnsi="Times New Roman" w:cs="Times New Roman"/>
          <w:sz w:val="28"/>
        </w:rPr>
        <w:t xml:space="preserve">Учебный предмет «Обществознание» </w:t>
      </w:r>
      <w:r w:rsidR="00A54D48">
        <w:rPr>
          <w:rFonts w:ascii="Times New Roman" w:eastAsia="SimSun" w:hAnsi="Times New Roman" w:cs="Times New Roman"/>
          <w:sz w:val="28"/>
        </w:rPr>
        <w:t xml:space="preserve">входит </w:t>
      </w:r>
      <w:r>
        <w:rPr>
          <w:rFonts w:ascii="Times New Roman" w:eastAsia="SimSun" w:hAnsi="Times New Roman" w:cs="Times New Roman"/>
          <w:sz w:val="28"/>
        </w:rPr>
        <w:t xml:space="preserve">в </w:t>
      </w:r>
      <w:r w:rsidR="00A54D48">
        <w:rPr>
          <w:rFonts w:ascii="Times New Roman" w:eastAsia="SimSun" w:hAnsi="Times New Roman" w:cs="Times New Roman"/>
          <w:sz w:val="28"/>
        </w:rPr>
        <w:t>цикл о</w:t>
      </w:r>
      <w:r>
        <w:rPr>
          <w:rFonts w:ascii="Times New Roman" w:eastAsia="SimSun" w:hAnsi="Times New Roman" w:cs="Times New Roman"/>
          <w:sz w:val="28"/>
        </w:rPr>
        <w:t>бщественно-научны</w:t>
      </w:r>
      <w:r w:rsidR="00A54D48">
        <w:rPr>
          <w:rFonts w:ascii="Times New Roman" w:eastAsia="SimSun" w:hAnsi="Times New Roman" w:cs="Times New Roman"/>
          <w:sz w:val="28"/>
        </w:rPr>
        <w:t>х</w:t>
      </w:r>
      <w:r>
        <w:rPr>
          <w:rFonts w:ascii="Times New Roman" w:eastAsia="SimSun" w:hAnsi="Times New Roman" w:cs="Times New Roman"/>
          <w:sz w:val="28"/>
        </w:rPr>
        <w:t xml:space="preserve"> предме</w:t>
      </w:r>
      <w:r w:rsidR="00A54D48">
        <w:rPr>
          <w:rFonts w:ascii="Times New Roman" w:eastAsia="SimSun" w:hAnsi="Times New Roman" w:cs="Times New Roman"/>
          <w:sz w:val="28"/>
        </w:rPr>
        <w:t>тов</w:t>
      </w:r>
      <w:r>
        <w:rPr>
          <w:rFonts w:ascii="Times New Roman" w:eastAsia="SimSun" w:hAnsi="Times New Roman" w:cs="Times New Roman"/>
          <w:sz w:val="28"/>
        </w:rPr>
        <w:t>. Он знакомит обучающихся с основами жизни общества, с комплексом социальных, общественных и гуманитарных наук, которые будут изучаться в вузах. Учебный предмет «Обществознание» является интегративным, включает достижения различных наук (философии, экономики, социологии, политологии, социальной психологии, правоведения, философии), что позволяет представить знания о человеке и обществе не односторонне с позиции какой-либо одной науки, а комплексно.</w:t>
      </w:r>
    </w:p>
    <w:p w14:paraId="2B365EAE" w14:textId="77777777" w:rsidR="00C9530F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DB032A" w14:textId="77777777" w:rsidR="001E5145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701546CF" w14:textId="74A2B972" w:rsidR="001E5145" w:rsidRDefault="001E5145" w:rsidP="001E514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учебным планом Лицея на изучение предмета «Обществознание» в 9 классе отводится </w:t>
      </w:r>
      <w:r w:rsidR="00750A31">
        <w:rPr>
          <w:rFonts w:ascii="Times New Roman" w:hAnsi="Times New Roman" w:cs="Times New Roman"/>
          <w:sz w:val="28"/>
        </w:rPr>
        <w:t>34</w:t>
      </w:r>
      <w:r>
        <w:rPr>
          <w:rFonts w:ascii="Times New Roman" w:hAnsi="Times New Roman" w:cs="Times New Roman"/>
          <w:sz w:val="28"/>
        </w:rPr>
        <w:t xml:space="preserve"> час</w:t>
      </w:r>
      <w:r w:rsidR="00750A31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(по 1 часу в неделю).</w:t>
      </w:r>
    </w:p>
    <w:p w14:paraId="7B4A6A42" w14:textId="77777777" w:rsidR="00A36BB4" w:rsidRPr="00A36BB4" w:rsidRDefault="00A36BB4" w:rsidP="001E514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107896C" w14:textId="77777777" w:rsidR="00A54D48" w:rsidRDefault="00A54D48" w:rsidP="001E51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8E55D" w14:textId="77777777" w:rsidR="00A54D48" w:rsidRDefault="00A54D48" w:rsidP="001E51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82E1DA" w14:textId="492FF077" w:rsidR="00D912C3" w:rsidRDefault="00C9530F" w:rsidP="001E51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Используемые учебники и пособия</w:t>
      </w:r>
    </w:p>
    <w:p w14:paraId="54E7B7C1" w14:textId="191FF810" w:rsidR="00A54D48" w:rsidRPr="00296B49" w:rsidRDefault="00A54D48" w:rsidP="00A54D48">
      <w:pPr>
        <w:pStyle w:val="ab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96B49">
        <w:rPr>
          <w:rFonts w:ascii="Times New Roman" w:hAnsi="Times New Roman" w:cs="Times New Roman"/>
          <w:bCs/>
          <w:sz w:val="28"/>
          <w:szCs w:val="28"/>
        </w:rPr>
        <w:t xml:space="preserve">Обществознание. 9 класс: учебник, 1-е издание. </w:t>
      </w:r>
      <w:proofErr w:type="spellStart"/>
      <w:r w:rsidRPr="00296B49">
        <w:rPr>
          <w:rFonts w:ascii="Times New Roman" w:hAnsi="Times New Roman" w:cs="Times New Roman"/>
          <w:bCs/>
          <w:sz w:val="28"/>
          <w:szCs w:val="28"/>
        </w:rPr>
        <w:t>Бродовская</w:t>
      </w:r>
      <w:proofErr w:type="spellEnd"/>
      <w:r w:rsidRPr="00296B49">
        <w:rPr>
          <w:rFonts w:ascii="Times New Roman" w:hAnsi="Times New Roman" w:cs="Times New Roman"/>
          <w:bCs/>
          <w:sz w:val="28"/>
          <w:szCs w:val="28"/>
        </w:rPr>
        <w:t xml:space="preserve"> Е.В.,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Pr="00296B49">
        <w:rPr>
          <w:rFonts w:ascii="Times New Roman" w:hAnsi="Times New Roman" w:cs="Times New Roman"/>
          <w:bCs/>
          <w:sz w:val="28"/>
          <w:szCs w:val="28"/>
        </w:rPr>
        <w:t xml:space="preserve">Кононов В.А., Мединский В.Р. и др. </w:t>
      </w:r>
      <w:r w:rsidRPr="00296B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Акционерное общество «Издательство «Просвещение».</w:t>
      </w:r>
    </w:p>
    <w:p w14:paraId="369A05B6" w14:textId="77777777" w:rsidR="00C9530F" w:rsidRDefault="00C9530F" w:rsidP="001E514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D9EDBC" w14:textId="77777777" w:rsidR="001E5145" w:rsidRDefault="00C9530F" w:rsidP="001E514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3C821E3D" w14:textId="77777777" w:rsidR="00C9530F" w:rsidRPr="00E801D4" w:rsidRDefault="00C9530F" w:rsidP="001E5145">
      <w:pPr>
        <w:shd w:val="clear" w:color="auto" w:fill="FFFFFF" w:themeFill="background1"/>
        <w:spacing w:after="0" w:line="240" w:lineRule="auto"/>
        <w:jc w:val="both"/>
        <w:rPr>
          <w:rFonts w:ascii="Times New Roman" w:eastAsia="SimSun" w:hAnsi="Times New Roman" w:cs="Times New Roman"/>
          <w:sz w:val="28"/>
        </w:rPr>
      </w:pPr>
      <w:r>
        <w:rPr>
          <w:rFonts w:ascii="Times New Roman" w:eastAsia="SimSun" w:hAnsi="Times New Roman" w:cs="Times New Roman"/>
          <w:sz w:val="28"/>
        </w:rPr>
        <w:t>При реализации данной программы учителем используется проблемно-диалогический метод обучения, развивающее обучение, обучение в сотрудничестве, технологии развития исследовательских навыков, информационно-коммуникационные методы обучения и деятельностный подход.</w:t>
      </w:r>
    </w:p>
    <w:p w14:paraId="66CED4F0" w14:textId="77777777" w:rsidR="00C9530F" w:rsidRPr="00C9530F" w:rsidRDefault="00C9530F" w:rsidP="001E5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CBDFAB" w14:textId="77777777" w:rsidR="00021E3A" w:rsidRDefault="00021E3A" w:rsidP="001E5145">
      <w:pPr>
        <w:spacing w:line="240" w:lineRule="auto"/>
        <w:jc w:val="both"/>
      </w:pPr>
    </w:p>
    <w:sectPr w:rsidR="00021E3A" w:rsidSect="00A36BB4">
      <w:footerReference w:type="default" r:id="rId7"/>
      <w:pgSz w:w="11900" w:h="16840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0B356" w14:textId="77777777" w:rsidR="004B1F5E" w:rsidRDefault="004B1F5E" w:rsidP="00A36BB4">
      <w:pPr>
        <w:spacing w:after="0" w:line="240" w:lineRule="auto"/>
      </w:pPr>
      <w:r>
        <w:separator/>
      </w:r>
    </w:p>
  </w:endnote>
  <w:endnote w:type="continuationSeparator" w:id="0">
    <w:p w14:paraId="2E95ABE0" w14:textId="77777777" w:rsidR="004B1F5E" w:rsidRDefault="004B1F5E" w:rsidP="00A3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3092594"/>
      <w:docPartObj>
        <w:docPartGallery w:val="Page Numbers (Bottom of Page)"/>
        <w:docPartUnique/>
      </w:docPartObj>
    </w:sdtPr>
    <w:sdtEndPr/>
    <w:sdtContent>
      <w:p w14:paraId="6616AE94" w14:textId="6BFE0786" w:rsidR="00A36BB4" w:rsidRDefault="00A36BB4">
        <w:pPr>
          <w:pStyle w:val="a9"/>
          <w:jc w:val="center"/>
        </w:pPr>
        <w:r w:rsidRPr="00A36BB4">
          <w:rPr>
            <w:rFonts w:ascii="Times New Roman" w:hAnsi="Times New Roman" w:cs="Times New Roman"/>
          </w:rPr>
          <w:fldChar w:fldCharType="begin"/>
        </w:r>
        <w:r w:rsidRPr="00A36BB4">
          <w:rPr>
            <w:rFonts w:ascii="Times New Roman" w:hAnsi="Times New Roman" w:cs="Times New Roman"/>
          </w:rPr>
          <w:instrText>PAGE   \* MERGEFORMAT</w:instrText>
        </w:r>
        <w:r w:rsidRPr="00A36BB4">
          <w:rPr>
            <w:rFonts w:ascii="Times New Roman" w:hAnsi="Times New Roman" w:cs="Times New Roman"/>
          </w:rPr>
          <w:fldChar w:fldCharType="separate"/>
        </w:r>
        <w:r w:rsidR="00784589">
          <w:rPr>
            <w:rFonts w:ascii="Times New Roman" w:hAnsi="Times New Roman" w:cs="Times New Roman"/>
            <w:noProof/>
          </w:rPr>
          <w:t>2</w:t>
        </w:r>
        <w:r w:rsidRPr="00A36BB4">
          <w:rPr>
            <w:rFonts w:ascii="Times New Roman" w:hAnsi="Times New Roman" w:cs="Times New Roman"/>
          </w:rPr>
          <w:fldChar w:fldCharType="end"/>
        </w:r>
      </w:p>
    </w:sdtContent>
  </w:sdt>
  <w:p w14:paraId="0F344D6C" w14:textId="77777777" w:rsidR="00A36BB4" w:rsidRDefault="00A36B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B1E50" w14:textId="77777777" w:rsidR="004B1F5E" w:rsidRDefault="004B1F5E" w:rsidP="00A36BB4">
      <w:pPr>
        <w:spacing w:after="0" w:line="240" w:lineRule="auto"/>
      </w:pPr>
      <w:r>
        <w:separator/>
      </w:r>
    </w:p>
  </w:footnote>
  <w:footnote w:type="continuationSeparator" w:id="0">
    <w:p w14:paraId="014557EF" w14:textId="77777777" w:rsidR="004B1F5E" w:rsidRDefault="004B1F5E" w:rsidP="00A36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85AED"/>
    <w:multiLevelType w:val="multilevel"/>
    <w:tmpl w:val="1AB85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23E78"/>
    <w:multiLevelType w:val="hybridMultilevel"/>
    <w:tmpl w:val="5CEAE00C"/>
    <w:lvl w:ilvl="0" w:tplc="B6B2772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15A64"/>
    <w:multiLevelType w:val="hybridMultilevel"/>
    <w:tmpl w:val="F514812C"/>
    <w:lvl w:ilvl="0" w:tplc="E6D86E64">
      <w:start w:val="1"/>
      <w:numFmt w:val="decimal"/>
      <w:lvlText w:val="%1."/>
      <w:lvlJc w:val="left"/>
      <w:pPr>
        <w:ind w:left="720" w:hanging="360"/>
      </w:pPr>
    </w:lvl>
    <w:lvl w:ilvl="1" w:tplc="769A7086">
      <w:start w:val="1"/>
      <w:numFmt w:val="lowerLetter"/>
      <w:lvlText w:val="%2."/>
      <w:lvlJc w:val="left"/>
      <w:pPr>
        <w:ind w:left="1440" w:hanging="360"/>
      </w:pPr>
    </w:lvl>
    <w:lvl w:ilvl="2" w:tplc="2E6EB61C">
      <w:start w:val="1"/>
      <w:numFmt w:val="lowerRoman"/>
      <w:lvlText w:val="%3."/>
      <w:lvlJc w:val="right"/>
      <w:pPr>
        <w:ind w:left="2160" w:hanging="180"/>
      </w:pPr>
    </w:lvl>
    <w:lvl w:ilvl="3" w:tplc="D6FADC64">
      <w:start w:val="1"/>
      <w:numFmt w:val="decimal"/>
      <w:lvlText w:val="%4."/>
      <w:lvlJc w:val="left"/>
      <w:pPr>
        <w:ind w:left="2880" w:hanging="360"/>
      </w:pPr>
    </w:lvl>
    <w:lvl w:ilvl="4" w:tplc="6D582D9C">
      <w:start w:val="1"/>
      <w:numFmt w:val="lowerLetter"/>
      <w:lvlText w:val="%5."/>
      <w:lvlJc w:val="left"/>
      <w:pPr>
        <w:ind w:left="3600" w:hanging="360"/>
      </w:pPr>
    </w:lvl>
    <w:lvl w:ilvl="5" w:tplc="1902CC14">
      <w:start w:val="1"/>
      <w:numFmt w:val="lowerRoman"/>
      <w:lvlText w:val="%6."/>
      <w:lvlJc w:val="right"/>
      <w:pPr>
        <w:ind w:left="4320" w:hanging="180"/>
      </w:pPr>
    </w:lvl>
    <w:lvl w:ilvl="6" w:tplc="9EC8DAEC">
      <w:start w:val="1"/>
      <w:numFmt w:val="decimal"/>
      <w:lvlText w:val="%7."/>
      <w:lvlJc w:val="left"/>
      <w:pPr>
        <w:ind w:left="5040" w:hanging="360"/>
      </w:pPr>
    </w:lvl>
    <w:lvl w:ilvl="7" w:tplc="27681D8C">
      <w:start w:val="1"/>
      <w:numFmt w:val="lowerLetter"/>
      <w:lvlText w:val="%8."/>
      <w:lvlJc w:val="left"/>
      <w:pPr>
        <w:ind w:left="5760" w:hanging="360"/>
      </w:pPr>
    </w:lvl>
    <w:lvl w:ilvl="8" w:tplc="ECC85F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30F"/>
    <w:rsid w:val="00005F35"/>
    <w:rsid w:val="00021E3A"/>
    <w:rsid w:val="0005450F"/>
    <w:rsid w:val="001E5145"/>
    <w:rsid w:val="00206C2D"/>
    <w:rsid w:val="004329B9"/>
    <w:rsid w:val="004430C5"/>
    <w:rsid w:val="004B1F5E"/>
    <w:rsid w:val="00574D0B"/>
    <w:rsid w:val="00750A31"/>
    <w:rsid w:val="00784589"/>
    <w:rsid w:val="00992080"/>
    <w:rsid w:val="00A36BB4"/>
    <w:rsid w:val="00A54D48"/>
    <w:rsid w:val="00A61253"/>
    <w:rsid w:val="00AA26E3"/>
    <w:rsid w:val="00AB16E6"/>
    <w:rsid w:val="00C9530F"/>
    <w:rsid w:val="00D912C3"/>
    <w:rsid w:val="00DD481E"/>
    <w:rsid w:val="00E9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9A85A"/>
  <w15:chartTrackingRefBased/>
  <w15:docId w15:val="{FFC8BEB7-743E-0244-A0A7-AE24A955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9530F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530F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header"/>
    <w:basedOn w:val="a"/>
    <w:link w:val="a8"/>
    <w:uiPriority w:val="99"/>
    <w:unhideWhenUsed/>
    <w:rsid w:val="00A36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6BB4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36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6BB4"/>
    <w:rPr>
      <w:sz w:val="22"/>
      <w:szCs w:val="22"/>
    </w:rPr>
  </w:style>
  <w:style w:type="paragraph" w:styleId="ab">
    <w:name w:val="List Paragraph"/>
    <w:basedOn w:val="a"/>
    <w:uiPriority w:val="34"/>
    <w:qFormat/>
    <w:rsid w:val="00D91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Афонина</dc:creator>
  <cp:keywords/>
  <dc:description/>
  <cp:lastModifiedBy>Иванова Елена Аркадьевна</cp:lastModifiedBy>
  <cp:revision>9</cp:revision>
  <dcterms:created xsi:type="dcterms:W3CDTF">2022-02-23T16:01:00Z</dcterms:created>
  <dcterms:modified xsi:type="dcterms:W3CDTF">2026-07-14T08:48:00Z</dcterms:modified>
</cp:coreProperties>
</file>