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EF7E1E" w14:textId="77777777" w:rsidR="002277E7" w:rsidRDefault="002277E7" w:rsidP="003C3F5F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9C6142B" w14:textId="77777777" w:rsidR="002277E7" w:rsidRPr="002277E7" w:rsidRDefault="002277E7" w:rsidP="00442A0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3F00BC91" w14:textId="43CB09B0" w:rsidR="002277E7" w:rsidRPr="002277E7" w:rsidRDefault="002277E7" w:rsidP="00442A0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</w:t>
      </w:r>
      <w:r w:rsidR="008A4EE0">
        <w:rPr>
          <w:b/>
          <w:bCs/>
          <w:sz w:val="28"/>
          <w:szCs w:val="28"/>
        </w:rPr>
        <w:t>по учебному предмету</w:t>
      </w:r>
      <w:r>
        <w:rPr>
          <w:b/>
          <w:bCs/>
          <w:sz w:val="28"/>
          <w:szCs w:val="28"/>
        </w:rPr>
        <w:t xml:space="preserve"> «</w:t>
      </w:r>
      <w:r w:rsidR="008A4EE0">
        <w:rPr>
          <w:b/>
          <w:bCs/>
          <w:sz w:val="28"/>
          <w:szCs w:val="28"/>
        </w:rPr>
        <w:t>Русский язык</w:t>
      </w:r>
      <w:r w:rsidRPr="002277E7">
        <w:rPr>
          <w:b/>
          <w:bCs/>
          <w:sz w:val="28"/>
          <w:szCs w:val="28"/>
        </w:rPr>
        <w:t>»</w:t>
      </w:r>
    </w:p>
    <w:p w14:paraId="1A4EE5C3" w14:textId="77777777" w:rsidR="002277E7" w:rsidRPr="00426431" w:rsidRDefault="002277E7" w:rsidP="00442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 xml:space="preserve">для 5-9 классов </w:t>
      </w:r>
    </w:p>
    <w:p w14:paraId="5FD13092" w14:textId="77777777" w:rsidR="002277E7" w:rsidRDefault="002277E7" w:rsidP="00442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27D86E07" w14:textId="77777777" w:rsidR="00442A0A" w:rsidRPr="00426431" w:rsidRDefault="00442A0A" w:rsidP="00442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413CDC" w14:textId="77777777" w:rsidR="002277E7" w:rsidRDefault="002277E7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3C5B6166" w14:textId="3F2DCF6E" w:rsidR="003C3F5F" w:rsidRPr="003C3F5F" w:rsidRDefault="003C3F5F" w:rsidP="003C3F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Рабочая программа по учебному предмету «Русский язык» 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«Русский язык», основной образовательной программы основного общего образования и учебного плана Лицея </w:t>
      </w:r>
      <w:proofErr w:type="spellStart"/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>Финуниверситета</w:t>
      </w:r>
      <w:proofErr w:type="spellEnd"/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. </w:t>
      </w:r>
    </w:p>
    <w:p w14:paraId="5F362FDD" w14:textId="77777777" w:rsidR="008A4EE0" w:rsidRDefault="008A4EE0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899A71" w14:textId="08D1444F" w:rsidR="002277E7" w:rsidRDefault="002277E7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3632E45E" w14:textId="77777777" w:rsidR="00E04216" w:rsidRPr="00F546B3" w:rsidRDefault="00E04216" w:rsidP="00E04216">
      <w:pPr>
        <w:spacing w:after="0" w:line="264" w:lineRule="auto"/>
        <w:ind w:firstLine="567"/>
        <w:jc w:val="both"/>
      </w:pPr>
      <w:r w:rsidRPr="00F546B3"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14:paraId="596FAE68" w14:textId="77777777" w:rsidR="00E04216" w:rsidRPr="00F546B3" w:rsidRDefault="00E04216" w:rsidP="00E04216">
      <w:pPr>
        <w:spacing w:after="0" w:line="264" w:lineRule="auto"/>
        <w:ind w:firstLine="567"/>
        <w:jc w:val="both"/>
      </w:pPr>
      <w:r w:rsidRPr="00F546B3"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C82B7D4" w14:textId="77777777" w:rsidR="00E04216" w:rsidRPr="00F546B3" w:rsidRDefault="00E04216" w:rsidP="00E04216">
      <w:pPr>
        <w:spacing w:after="0" w:line="264" w:lineRule="auto"/>
        <w:ind w:firstLine="567"/>
        <w:jc w:val="both"/>
      </w:pPr>
      <w:r w:rsidRPr="00F546B3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DD31702" w14:textId="77777777" w:rsidR="00E04216" w:rsidRPr="00F546B3" w:rsidRDefault="00E04216" w:rsidP="00E04216">
      <w:pPr>
        <w:spacing w:after="0" w:line="264" w:lineRule="auto"/>
        <w:ind w:firstLine="567"/>
        <w:jc w:val="both"/>
      </w:pPr>
      <w:r w:rsidRPr="00F546B3">
        <w:rPr>
          <w:rFonts w:ascii="Times New Roman" w:hAnsi="Times New Roman"/>
          <w:color w:val="000000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16267D26" w14:textId="77777777" w:rsidR="00E04216" w:rsidRPr="00F546B3" w:rsidRDefault="00E04216" w:rsidP="00E04216">
      <w:pPr>
        <w:spacing w:after="0" w:line="264" w:lineRule="auto"/>
        <w:ind w:firstLine="567"/>
        <w:jc w:val="both"/>
      </w:pPr>
      <w:r w:rsidRPr="00F546B3">
        <w:rPr>
          <w:rFonts w:ascii="Times New Roman" w:hAnsi="Times New Roman"/>
          <w:color w:val="000000"/>
          <w:sz w:val="28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5D9BD0FA" w14:textId="77777777" w:rsidR="00E04216" w:rsidRPr="00F546B3" w:rsidRDefault="00E04216" w:rsidP="00E04216">
      <w:pPr>
        <w:spacing w:after="0" w:line="264" w:lineRule="auto"/>
        <w:ind w:firstLine="567"/>
        <w:jc w:val="both"/>
      </w:pPr>
      <w:r w:rsidRPr="00F546B3">
        <w:rPr>
          <w:rFonts w:ascii="Times New Roman" w:hAnsi="Times New Roman"/>
          <w:color w:val="000000"/>
          <w:sz w:val="28"/>
        </w:rPr>
        <w:t xml:space="preserve"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</w:t>
      </w:r>
      <w:r w:rsidRPr="00F546B3">
        <w:rPr>
          <w:rFonts w:ascii="Times New Roman" w:hAnsi="Times New Roman"/>
          <w:color w:val="000000"/>
          <w:sz w:val="28"/>
        </w:rPr>
        <w:lastRenderedPageBreak/>
        <w:t>закономерностей и правил, конкретизации в процессе изучения русского языка;</w:t>
      </w:r>
    </w:p>
    <w:p w14:paraId="2315D247" w14:textId="3DACED2C" w:rsidR="008A4EE0" w:rsidRDefault="00E04216" w:rsidP="00E0421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</w:rPr>
      </w:pPr>
      <w:r w:rsidRPr="00F546B3">
        <w:rPr>
          <w:rFonts w:ascii="Times New Roman" w:hAnsi="Times New Roman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023534C" w14:textId="77777777" w:rsidR="00442A0A" w:rsidRDefault="00442A0A" w:rsidP="00E0421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CBF93BB" w14:textId="3CD71A39" w:rsidR="002277E7" w:rsidRDefault="002277E7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Место учебного </w:t>
      </w:r>
      <w:r w:rsidR="008A4EE0"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731C15">
        <w:rPr>
          <w:rFonts w:ascii="Times New Roman" w:hAnsi="Times New Roman" w:cs="Times New Roman"/>
          <w:b/>
          <w:sz w:val="28"/>
          <w:szCs w:val="28"/>
        </w:rPr>
        <w:t xml:space="preserve"> учебном плане</w:t>
      </w:r>
    </w:p>
    <w:p w14:paraId="4C933D42" w14:textId="41D25D19" w:rsidR="00426431" w:rsidRPr="00426431" w:rsidRDefault="008A4EE0" w:rsidP="003C3F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Предмет</w:t>
      </w:r>
      <w:r w:rsidRPr="00FB2D36">
        <w:rPr>
          <w:sz w:val="28"/>
          <w:szCs w:val="28"/>
        </w:rPr>
        <w:t xml:space="preserve"> «</w:t>
      </w:r>
      <w:r>
        <w:rPr>
          <w:sz w:val="28"/>
          <w:szCs w:val="28"/>
        </w:rPr>
        <w:t>Русский язык</w:t>
      </w:r>
      <w:r w:rsidRPr="00FB2D36">
        <w:rPr>
          <w:sz w:val="28"/>
          <w:szCs w:val="28"/>
        </w:rPr>
        <w:t>»</w:t>
      </w:r>
      <w:r>
        <w:rPr>
          <w:sz w:val="28"/>
          <w:szCs w:val="28"/>
        </w:rPr>
        <w:t xml:space="preserve"> является обязательным для изучения</w:t>
      </w:r>
      <w:r w:rsidRPr="00FB2D36">
        <w:rPr>
          <w:sz w:val="28"/>
          <w:szCs w:val="28"/>
        </w:rPr>
        <w:t xml:space="preserve">. К исходным требованиям, необходимым для изучения </w:t>
      </w:r>
      <w:r>
        <w:rPr>
          <w:sz w:val="28"/>
          <w:szCs w:val="28"/>
        </w:rPr>
        <w:t>предмета</w:t>
      </w:r>
      <w:r w:rsidRPr="00FB2D36">
        <w:rPr>
          <w:sz w:val="28"/>
          <w:szCs w:val="28"/>
        </w:rPr>
        <w:t xml:space="preserve"> «</w:t>
      </w:r>
      <w:r>
        <w:rPr>
          <w:sz w:val="28"/>
          <w:szCs w:val="28"/>
        </w:rPr>
        <w:t>Русский язык</w:t>
      </w:r>
      <w:r w:rsidRPr="00FB2D36">
        <w:rPr>
          <w:sz w:val="28"/>
          <w:szCs w:val="28"/>
        </w:rPr>
        <w:t xml:space="preserve">», относятся знания, умения и виды деятельности, сформированные в процессе изучения </w:t>
      </w:r>
      <w:r>
        <w:rPr>
          <w:sz w:val="28"/>
          <w:szCs w:val="28"/>
        </w:rPr>
        <w:t>русского языка</w:t>
      </w:r>
      <w:r w:rsidRPr="00FB2D36">
        <w:rPr>
          <w:sz w:val="28"/>
          <w:szCs w:val="28"/>
        </w:rPr>
        <w:t xml:space="preserve"> в средней общеобразовательной школе. </w:t>
      </w:r>
      <w:r w:rsidRPr="00717D39">
        <w:rPr>
          <w:sz w:val="28"/>
          <w:szCs w:val="28"/>
        </w:rPr>
        <w:t>Русский язык – национальный язык русского народа и государственный язык Российской Федерации, являющийся также средством межнационального общения. Русский язык обеспечивает развитие личности обучающегося, участвует в создании единого культурно-образовательного пространства страны и формировании российской идентичности у ее граждан</w:t>
      </w:r>
      <w:r w:rsidR="00426431" w:rsidRPr="00C765C3">
        <w:rPr>
          <w:sz w:val="28"/>
          <w:szCs w:val="28"/>
        </w:rPr>
        <w:t>.</w:t>
      </w:r>
    </w:p>
    <w:p w14:paraId="4225C907" w14:textId="77777777" w:rsidR="008A4EE0" w:rsidRDefault="008A4EE0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A1DC07" w14:textId="1730B1E8" w:rsidR="002277E7" w:rsidRDefault="002277E7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4C2AD6F6" w14:textId="5BE8F9FD" w:rsidR="008A4EE0" w:rsidRDefault="00E04216" w:rsidP="00E042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6B3">
        <w:rPr>
          <w:rFonts w:ascii="Times New Roman" w:hAnsi="Times New Roman"/>
          <w:color w:val="000000"/>
          <w:sz w:val="28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</w:t>
      </w:r>
    </w:p>
    <w:p w14:paraId="5EAE83B7" w14:textId="3E9DF0C7" w:rsidR="002277E7" w:rsidRDefault="002277E7" w:rsidP="003C3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6D495609" w14:textId="77777777" w:rsidR="00E04216" w:rsidRDefault="00030227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• </w:t>
      </w:r>
      <w:r w:rsidR="00E04216" w:rsidRPr="008E01CA">
        <w:rPr>
          <w:rFonts w:ascii="Times New Roman" w:hAnsi="Times New Roman"/>
          <w:color w:val="000000"/>
          <w:sz w:val="28"/>
        </w:rPr>
        <w:t xml:space="preserve">Русский язык: 5-й класс: учебник: в 2 частях, 5 класс/ Ладыженская Т.А., Баранов М. Т., </w:t>
      </w:r>
      <w:proofErr w:type="spellStart"/>
      <w:r w:rsidR="00E04216" w:rsidRPr="008E01CA">
        <w:rPr>
          <w:rFonts w:ascii="Times New Roman" w:hAnsi="Times New Roman"/>
          <w:color w:val="000000"/>
          <w:sz w:val="28"/>
        </w:rPr>
        <w:t>Тростенцова</w:t>
      </w:r>
      <w:proofErr w:type="spellEnd"/>
      <w:r w:rsidR="00E04216" w:rsidRPr="008E01CA">
        <w:rPr>
          <w:rFonts w:ascii="Times New Roman" w:hAnsi="Times New Roman"/>
          <w:color w:val="000000"/>
          <w:sz w:val="28"/>
        </w:rPr>
        <w:t xml:space="preserve"> Л.А. и другие, Акционерное общество «Издательство «Просвещение»</w:t>
      </w:r>
    </w:p>
    <w:p w14:paraId="31768724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• Русский язык: 6-й класс: учебник: в 2 частях, 6 класс/ Баранов М.Т., Ладыженская Т.А., </w:t>
      </w:r>
      <w:proofErr w:type="spellStart"/>
      <w:r w:rsidRPr="008E01CA">
        <w:rPr>
          <w:rFonts w:ascii="Times New Roman" w:hAnsi="Times New Roman"/>
          <w:color w:val="000000"/>
          <w:sz w:val="28"/>
        </w:rPr>
        <w:t>Тростенцова</w:t>
      </w:r>
      <w:proofErr w:type="spellEnd"/>
      <w:r w:rsidRPr="008E01CA">
        <w:rPr>
          <w:rFonts w:ascii="Times New Roman" w:hAnsi="Times New Roman"/>
          <w:color w:val="000000"/>
          <w:sz w:val="28"/>
        </w:rPr>
        <w:t xml:space="preserve"> Л.А. и другие, Акционерное общество «Издательство «Просвещение»</w:t>
      </w:r>
    </w:p>
    <w:p w14:paraId="2B2B2AE6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• Русский язык: 7-й класс: учебник: в 2 частях, 7 класс/ Баранов М.Т., Ладыженская Т.А., </w:t>
      </w:r>
      <w:proofErr w:type="spellStart"/>
      <w:r w:rsidRPr="008E01CA">
        <w:rPr>
          <w:rFonts w:ascii="Times New Roman" w:hAnsi="Times New Roman"/>
          <w:color w:val="000000"/>
          <w:sz w:val="28"/>
        </w:rPr>
        <w:t>Тростенцова</w:t>
      </w:r>
      <w:proofErr w:type="spellEnd"/>
      <w:r w:rsidRPr="008E01CA">
        <w:rPr>
          <w:rFonts w:ascii="Times New Roman" w:hAnsi="Times New Roman"/>
          <w:color w:val="000000"/>
          <w:sz w:val="28"/>
        </w:rPr>
        <w:t xml:space="preserve"> Л.А. и другие, Акционерное общество «Издательство «Просвещение»</w:t>
      </w:r>
    </w:p>
    <w:p w14:paraId="32198396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• Русский язык: 8-й класс: учебник, 8 класс/ </w:t>
      </w:r>
      <w:proofErr w:type="spellStart"/>
      <w:r w:rsidRPr="008E01CA">
        <w:rPr>
          <w:rFonts w:ascii="Times New Roman" w:hAnsi="Times New Roman"/>
          <w:color w:val="000000"/>
          <w:sz w:val="28"/>
        </w:rPr>
        <w:t>Бархударов</w:t>
      </w:r>
      <w:proofErr w:type="spellEnd"/>
      <w:r w:rsidRPr="008E01CA">
        <w:rPr>
          <w:rFonts w:ascii="Times New Roman" w:hAnsi="Times New Roman"/>
          <w:color w:val="000000"/>
          <w:sz w:val="28"/>
        </w:rPr>
        <w:t xml:space="preserve"> С.Г., Крючков С.Е., Максимов Л.Ю. и другие, Акционерное общество «Издательство «Просвещение»</w:t>
      </w:r>
      <w:bookmarkStart w:id="0" w:name="dda2c331-4368-40e6-87c7-0fbbc56d7cc2"/>
    </w:p>
    <w:p w14:paraId="17D9D6A7" w14:textId="77777777" w:rsidR="00E04216" w:rsidRPr="008E01CA" w:rsidRDefault="00E04216" w:rsidP="00E04216">
      <w:pPr>
        <w:spacing w:after="0" w:line="240" w:lineRule="auto"/>
        <w:ind w:left="120"/>
        <w:jc w:val="both"/>
      </w:pPr>
      <w:r w:rsidRPr="008E01CA">
        <w:rPr>
          <w:rFonts w:ascii="Times New Roman" w:hAnsi="Times New Roman"/>
          <w:color w:val="000000"/>
          <w:sz w:val="28"/>
        </w:rPr>
        <w:t xml:space="preserve">• Русский язык: 9-й класс: учебник, 9 класс/ </w:t>
      </w:r>
      <w:proofErr w:type="spellStart"/>
      <w:r w:rsidRPr="008E01CA">
        <w:rPr>
          <w:rFonts w:ascii="Times New Roman" w:hAnsi="Times New Roman"/>
          <w:color w:val="000000"/>
          <w:sz w:val="28"/>
        </w:rPr>
        <w:t>Бархударов</w:t>
      </w:r>
      <w:proofErr w:type="spellEnd"/>
      <w:r w:rsidRPr="008E01CA">
        <w:rPr>
          <w:rFonts w:ascii="Times New Roman" w:hAnsi="Times New Roman"/>
          <w:color w:val="000000"/>
          <w:sz w:val="28"/>
        </w:rPr>
        <w:t xml:space="preserve"> С.Г., Крючков С.Е., Максимов Л.Ю. и другие, Акционерное общество «Издательство «Просвещение»</w:t>
      </w:r>
      <w:bookmarkEnd w:id="0"/>
      <w:r>
        <w:rPr>
          <w:rFonts w:ascii="Times New Roman" w:hAnsi="Times New Roman"/>
          <w:color w:val="000000"/>
          <w:sz w:val="28"/>
        </w:rPr>
        <w:t>.</w:t>
      </w:r>
    </w:p>
    <w:p w14:paraId="1B0C913F" w14:textId="77777777" w:rsidR="00E04216" w:rsidRPr="008E01CA" w:rsidRDefault="00E04216" w:rsidP="00E04216">
      <w:pPr>
        <w:spacing w:after="0" w:line="240" w:lineRule="auto"/>
        <w:ind w:left="120"/>
        <w:jc w:val="both"/>
      </w:pPr>
    </w:p>
    <w:p w14:paraId="4C2CE9CA" w14:textId="77777777" w:rsidR="00E04216" w:rsidRPr="003E7061" w:rsidRDefault="00E04216" w:rsidP="00E04216">
      <w:pPr>
        <w:spacing w:after="0" w:line="240" w:lineRule="auto"/>
        <w:ind w:left="120"/>
        <w:jc w:val="both"/>
      </w:pPr>
      <w:r w:rsidRPr="003E7061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211C44B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lastRenderedPageBreak/>
        <w:t xml:space="preserve">1) Большой орфоэпический словарь русского языка. М. Л. </w:t>
      </w:r>
      <w:proofErr w:type="spellStart"/>
      <w:r w:rsidRPr="008E01CA">
        <w:rPr>
          <w:rFonts w:ascii="Times New Roman" w:hAnsi="Times New Roman"/>
          <w:color w:val="000000"/>
          <w:sz w:val="28"/>
        </w:rPr>
        <w:t>Каленчук</w:t>
      </w:r>
      <w:proofErr w:type="spellEnd"/>
      <w:r w:rsidRPr="008E01CA">
        <w:rPr>
          <w:rFonts w:ascii="Times New Roman" w:hAnsi="Times New Roman"/>
          <w:color w:val="000000"/>
          <w:sz w:val="28"/>
        </w:rPr>
        <w:t>, Л.</w:t>
      </w:r>
      <w:r>
        <w:rPr>
          <w:rFonts w:ascii="Times New Roman" w:hAnsi="Times New Roman"/>
          <w:color w:val="000000"/>
          <w:sz w:val="28"/>
        </w:rPr>
        <w:t> </w:t>
      </w:r>
      <w:r w:rsidRPr="008E01CA">
        <w:rPr>
          <w:rFonts w:ascii="Times New Roman" w:hAnsi="Times New Roman"/>
          <w:color w:val="000000"/>
          <w:sz w:val="28"/>
        </w:rPr>
        <w:t>Л. Касаткин, Р. Ф. Касаткина</w:t>
      </w:r>
    </w:p>
    <w:p w14:paraId="2EA47040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>2) Большой универсальный словарь русского языка. В. В. Морковкин, Г.</w:t>
      </w:r>
      <w:r>
        <w:rPr>
          <w:rFonts w:ascii="Times New Roman" w:hAnsi="Times New Roman"/>
          <w:color w:val="000000"/>
          <w:sz w:val="28"/>
        </w:rPr>
        <w:t> </w:t>
      </w:r>
      <w:r w:rsidRPr="008E01CA">
        <w:rPr>
          <w:rFonts w:ascii="Times New Roman" w:hAnsi="Times New Roman"/>
          <w:color w:val="000000"/>
          <w:sz w:val="28"/>
        </w:rPr>
        <w:t>Ф. Богачева, Н. М. Луцкая.</w:t>
      </w:r>
    </w:p>
    <w:p w14:paraId="75731C97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>3) Большой толковый словарь русских существительных. Л. Г. Бабенко (отв. ред.).</w:t>
      </w:r>
    </w:p>
    <w:p w14:paraId="5C1CC8C9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>4) Большой толковый словарь русских глаголов. Л. Г. Бабенко (отв. ред.).</w:t>
      </w:r>
    </w:p>
    <w:p w14:paraId="574FB17E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>5) Словарь антонимов. М. Р. Львов.</w:t>
      </w:r>
    </w:p>
    <w:p w14:paraId="27590CE3" w14:textId="77777777" w:rsidR="00E04216" w:rsidRPr="00647A02" w:rsidRDefault="00E04216" w:rsidP="00E04216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>6) Управление в русском языке. Д. Э. Розенталь.</w:t>
      </w:r>
    </w:p>
    <w:p w14:paraId="1E501956" w14:textId="77777777" w:rsidR="00E04216" w:rsidRDefault="00E04216" w:rsidP="00E04216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7) Русский орфографический словарь. </w:t>
      </w:r>
      <w:r>
        <w:rPr>
          <w:rFonts w:ascii="Times New Roman" w:hAnsi="Times New Roman"/>
          <w:color w:val="000000"/>
          <w:sz w:val="28"/>
        </w:rPr>
        <w:t>п</w:t>
      </w:r>
      <w:r w:rsidRPr="008E01CA">
        <w:rPr>
          <w:rFonts w:ascii="Times New Roman" w:hAnsi="Times New Roman"/>
          <w:color w:val="000000"/>
          <w:sz w:val="28"/>
        </w:rPr>
        <w:t>од ред. В. В. Лопатина и О.</w:t>
      </w:r>
      <w:r>
        <w:rPr>
          <w:rFonts w:ascii="Times New Roman" w:hAnsi="Times New Roman"/>
          <w:color w:val="000000"/>
          <w:sz w:val="28"/>
        </w:rPr>
        <w:t> </w:t>
      </w:r>
      <w:r w:rsidRPr="008E01CA">
        <w:rPr>
          <w:rFonts w:ascii="Times New Roman" w:hAnsi="Times New Roman"/>
          <w:color w:val="000000"/>
          <w:sz w:val="28"/>
        </w:rPr>
        <w:t>Е.</w:t>
      </w:r>
      <w:r>
        <w:rPr>
          <w:rFonts w:ascii="Times New Roman" w:hAnsi="Times New Roman"/>
          <w:color w:val="000000"/>
          <w:sz w:val="28"/>
        </w:rPr>
        <w:t> </w:t>
      </w:r>
      <w:r w:rsidRPr="008E01CA">
        <w:rPr>
          <w:rFonts w:ascii="Times New Roman" w:hAnsi="Times New Roman"/>
          <w:color w:val="000000"/>
          <w:sz w:val="28"/>
        </w:rPr>
        <w:t>Ивановой.</w:t>
      </w:r>
      <w:bookmarkStart w:id="1" w:name="c2dd4fa8-f842-4d21-bd2f-ab02297e213a"/>
      <w:bookmarkEnd w:id="1"/>
    </w:p>
    <w:p w14:paraId="01E8CCEA" w14:textId="18A4F020" w:rsidR="00E04216" w:rsidRDefault="00E04216" w:rsidP="00E04216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8) </w:t>
      </w:r>
      <w:proofErr w:type="spellStart"/>
      <w:r w:rsidRPr="00647A02">
        <w:rPr>
          <w:rFonts w:ascii="Times New Roman" w:hAnsi="Times New Roman"/>
          <w:color w:val="000000"/>
          <w:sz w:val="28"/>
        </w:rPr>
        <w:t>Бешенкова</w:t>
      </w:r>
      <w:proofErr w:type="spellEnd"/>
      <w:r w:rsidRPr="00647A02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647A02">
        <w:rPr>
          <w:rFonts w:ascii="Times New Roman" w:hAnsi="Times New Roman"/>
          <w:color w:val="000000"/>
          <w:sz w:val="28"/>
        </w:rPr>
        <w:t>Е.В.</w:t>
      </w:r>
      <w:proofErr w:type="gramEnd"/>
      <w:r w:rsidRPr="00647A02">
        <w:rPr>
          <w:rFonts w:ascii="Times New Roman" w:hAnsi="Times New Roman"/>
          <w:color w:val="000000"/>
          <w:sz w:val="28"/>
        </w:rPr>
        <w:t xml:space="preserve">, Иванова </w:t>
      </w:r>
      <w:proofErr w:type="gramStart"/>
      <w:r w:rsidRPr="00647A02">
        <w:rPr>
          <w:rFonts w:ascii="Times New Roman" w:hAnsi="Times New Roman"/>
          <w:color w:val="000000"/>
          <w:sz w:val="28"/>
        </w:rPr>
        <w:t>О.Е.</w:t>
      </w:r>
      <w:proofErr w:type="gramEnd"/>
      <w:r w:rsidRPr="00647A02">
        <w:rPr>
          <w:rFonts w:ascii="Times New Roman" w:hAnsi="Times New Roman"/>
          <w:color w:val="000000"/>
          <w:sz w:val="28"/>
        </w:rPr>
        <w:t xml:space="preserve"> Правила русской орфографии с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647A02">
        <w:rPr>
          <w:rFonts w:ascii="Times New Roman" w:hAnsi="Times New Roman"/>
          <w:color w:val="000000"/>
          <w:sz w:val="28"/>
        </w:rPr>
        <w:t>комментариями. Учебное пособие. – Тамбов: ТОГОАУ ДПО «Институт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647A02">
        <w:rPr>
          <w:rFonts w:ascii="Times New Roman" w:hAnsi="Times New Roman"/>
          <w:color w:val="000000"/>
          <w:sz w:val="28"/>
        </w:rPr>
        <w:t>повышения квалификации работников образования»</w:t>
      </w:r>
      <w:r w:rsidR="00442A0A">
        <w:rPr>
          <w:rFonts w:ascii="Times New Roman" w:hAnsi="Times New Roman"/>
          <w:color w:val="000000"/>
          <w:sz w:val="28"/>
        </w:rPr>
        <w:t>.</w:t>
      </w:r>
    </w:p>
    <w:p w14:paraId="5B09EA39" w14:textId="77777777" w:rsidR="00E04216" w:rsidRPr="00EB0C47" w:rsidRDefault="00E04216" w:rsidP="00E04216">
      <w:pPr>
        <w:spacing w:after="0" w:line="240" w:lineRule="auto"/>
        <w:jc w:val="both"/>
        <w:rPr>
          <w:sz w:val="28"/>
        </w:rPr>
      </w:pPr>
    </w:p>
    <w:p w14:paraId="266B75E9" w14:textId="77777777" w:rsidR="00E04216" w:rsidRPr="008E01CA" w:rsidRDefault="00E04216" w:rsidP="00E04216">
      <w:pPr>
        <w:spacing w:after="0" w:line="240" w:lineRule="auto"/>
        <w:ind w:left="120"/>
        <w:jc w:val="both"/>
      </w:pPr>
      <w:r w:rsidRPr="008E01C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3973707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1) </w:t>
      </w:r>
      <w:hyperlink r:id="rId5" w:history="1">
        <w:r w:rsidRPr="004D7AA6">
          <w:rPr>
            <w:rStyle w:val="a3"/>
            <w:rFonts w:ascii="Times New Roman" w:hAnsi="Times New Roman"/>
            <w:sz w:val="28"/>
          </w:rPr>
          <w:t>https://fipi.ru</w:t>
        </w:r>
      </w:hyperlink>
    </w:p>
    <w:p w14:paraId="5B26B0AD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2) </w:t>
      </w:r>
      <w:hyperlink r:id="rId6" w:history="1">
        <w:r w:rsidRPr="004D7AA6">
          <w:rPr>
            <w:rStyle w:val="a3"/>
            <w:rFonts w:ascii="Times New Roman" w:hAnsi="Times New Roman"/>
            <w:sz w:val="28"/>
          </w:rPr>
          <w:t>https://vpr.sdamgia.ru/?ysclid=lyve7ro1hg547991613</w:t>
        </w:r>
      </w:hyperlink>
    </w:p>
    <w:p w14:paraId="7654D255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3) </w:t>
      </w:r>
      <w:hyperlink r:id="rId7" w:history="1">
        <w:r w:rsidRPr="004D7AA6">
          <w:rPr>
            <w:rStyle w:val="a3"/>
            <w:rFonts w:ascii="Times New Roman" w:hAnsi="Times New Roman"/>
            <w:sz w:val="28"/>
          </w:rPr>
          <w:t>https://oge.sdamgia.ru</w:t>
        </w:r>
      </w:hyperlink>
    </w:p>
    <w:p w14:paraId="2F15FFE4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4) </w:t>
      </w:r>
      <w:hyperlink r:id="rId8" w:history="1">
        <w:r w:rsidRPr="004D7AA6">
          <w:rPr>
            <w:rStyle w:val="a3"/>
            <w:rFonts w:ascii="Times New Roman" w:hAnsi="Times New Roman"/>
            <w:sz w:val="28"/>
          </w:rPr>
          <w:t>https://gramota.ru</w:t>
        </w:r>
      </w:hyperlink>
    </w:p>
    <w:p w14:paraId="7A068ECA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5) </w:t>
      </w:r>
      <w:hyperlink r:id="rId9" w:history="1">
        <w:r w:rsidRPr="004D7AA6">
          <w:rPr>
            <w:rStyle w:val="a3"/>
            <w:rFonts w:ascii="Times New Roman" w:hAnsi="Times New Roman"/>
            <w:sz w:val="28"/>
          </w:rPr>
          <w:t>https://orfo.ruslang.ru/?ysclid=lyvbz4alyd708317179</w:t>
        </w:r>
      </w:hyperlink>
    </w:p>
    <w:p w14:paraId="68A0C7BA" w14:textId="77777777" w:rsidR="00E04216" w:rsidRDefault="00E04216" w:rsidP="00E04216">
      <w:pPr>
        <w:spacing w:after="0" w:line="240" w:lineRule="auto"/>
        <w:ind w:left="120"/>
        <w:jc w:val="both"/>
        <w:rPr>
          <w:sz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6) </w:t>
      </w:r>
      <w:hyperlink r:id="rId10" w:history="1">
        <w:r w:rsidRPr="004D7AA6">
          <w:rPr>
            <w:rStyle w:val="a3"/>
            <w:rFonts w:ascii="Times New Roman" w:hAnsi="Times New Roman"/>
            <w:sz w:val="28"/>
          </w:rPr>
          <w:t>https://rosental-book.ru/?ysclid=lyvbzi694k767567051</w:t>
        </w:r>
      </w:hyperlink>
    </w:p>
    <w:p w14:paraId="7B1B1D6F" w14:textId="77777777" w:rsidR="00E04216" w:rsidRPr="00E04216" w:rsidRDefault="00E04216" w:rsidP="00E04216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8E01CA">
        <w:rPr>
          <w:rFonts w:ascii="Times New Roman" w:hAnsi="Times New Roman"/>
          <w:color w:val="000000"/>
          <w:sz w:val="28"/>
        </w:rPr>
        <w:t xml:space="preserve">7) </w:t>
      </w:r>
      <w:hyperlink r:id="rId11" w:history="1">
        <w:r w:rsidRPr="00E04216">
          <w:rPr>
            <w:rStyle w:val="a3"/>
            <w:rFonts w:ascii="Times New Roman" w:hAnsi="Times New Roman" w:cs="Times New Roman"/>
            <w:sz w:val="28"/>
            <w:szCs w:val="28"/>
          </w:rPr>
          <w:t>http://orthographia.ru/?ysclid=lyvbzt6k8a807428684</w:t>
        </w:r>
      </w:hyperlink>
    </w:p>
    <w:p w14:paraId="5A45169F" w14:textId="77777777" w:rsidR="00E04216" w:rsidRPr="00E04216" w:rsidRDefault="00E04216" w:rsidP="00E04216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E04216"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hyperlink r:id="rId12" w:history="1">
        <w:r w:rsidRPr="00E04216">
          <w:rPr>
            <w:rStyle w:val="a3"/>
            <w:rFonts w:ascii="Times New Roman" w:hAnsi="Times New Roman" w:cs="Times New Roman"/>
            <w:sz w:val="28"/>
            <w:szCs w:val="28"/>
          </w:rPr>
          <w:t>https://ruscorpora.ru/?ysclid=lyvcb76ryh598985230</w:t>
        </w:r>
      </w:hyperlink>
      <w:bookmarkStart w:id="2" w:name="2d4c3c66-d366-42e3-b15b-0c9c08083ebc"/>
    </w:p>
    <w:p w14:paraId="2781AFCC" w14:textId="77777777" w:rsidR="00E04216" w:rsidRPr="00E04216" w:rsidRDefault="00E04216" w:rsidP="00E04216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E04216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2"/>
      <w:r w:rsidRPr="00E04216">
        <w:rPr>
          <w:rFonts w:ascii="Times New Roman" w:hAnsi="Times New Roman" w:cs="Times New Roman"/>
          <w:sz w:val="28"/>
          <w:szCs w:val="28"/>
        </w:rPr>
        <w:fldChar w:fldCharType="begin"/>
      </w:r>
      <w:r w:rsidRPr="00E04216">
        <w:rPr>
          <w:rFonts w:ascii="Times New Roman" w:hAnsi="Times New Roman" w:cs="Times New Roman"/>
          <w:sz w:val="28"/>
          <w:szCs w:val="28"/>
        </w:rPr>
        <w:instrText xml:space="preserve">HYPERLINK "https://foxford.ru/wiki/russkiy-yazy </w:instrText>
      </w:r>
    </w:p>
    <w:p w14:paraId="3541FD60" w14:textId="77777777" w:rsidR="00E04216" w:rsidRPr="00E04216" w:rsidRDefault="00E04216" w:rsidP="00E04216">
      <w:pPr>
        <w:spacing w:after="0" w:line="240" w:lineRule="auto"/>
        <w:ind w:left="12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E04216">
        <w:rPr>
          <w:rFonts w:ascii="Times New Roman" w:hAnsi="Times New Roman" w:cs="Times New Roman"/>
          <w:sz w:val="28"/>
          <w:szCs w:val="28"/>
        </w:rPr>
        <w:instrText>10"</w:instrText>
      </w:r>
      <w:r w:rsidRPr="00E04216">
        <w:rPr>
          <w:rFonts w:ascii="Times New Roman" w:hAnsi="Times New Roman" w:cs="Times New Roman"/>
          <w:sz w:val="28"/>
          <w:szCs w:val="28"/>
        </w:rPr>
      </w:r>
      <w:r w:rsidRPr="00E04216">
        <w:rPr>
          <w:rFonts w:ascii="Times New Roman" w:hAnsi="Times New Roman" w:cs="Times New Roman"/>
          <w:sz w:val="28"/>
          <w:szCs w:val="28"/>
        </w:rPr>
        <w:fldChar w:fldCharType="separate"/>
      </w:r>
      <w:r w:rsidRPr="00E04216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https://foxford.ru/wiki/russkiy-yazy </w:t>
      </w:r>
    </w:p>
    <w:p w14:paraId="3FA224AA" w14:textId="77777777" w:rsidR="00E04216" w:rsidRPr="00E04216" w:rsidRDefault="00E04216" w:rsidP="00E04216">
      <w:pPr>
        <w:spacing w:after="0" w:line="240" w:lineRule="auto"/>
        <w:ind w:left="1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21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10</w:t>
      </w:r>
      <w:r w:rsidRPr="00E04216">
        <w:rPr>
          <w:rFonts w:ascii="Times New Roman" w:hAnsi="Times New Roman" w:cs="Times New Roman"/>
          <w:sz w:val="28"/>
          <w:szCs w:val="28"/>
        </w:rPr>
        <w:fldChar w:fldCharType="end"/>
      </w:r>
      <w:r w:rsidRPr="00E04216">
        <w:rPr>
          <w:rFonts w:ascii="Times New Roman" w:hAnsi="Times New Roman" w:cs="Times New Roman"/>
          <w:sz w:val="28"/>
          <w:szCs w:val="28"/>
        </w:rPr>
        <w:t xml:space="preserve">) </w:t>
      </w:r>
      <w:hyperlink r:id="rId13" w:history="1">
        <w:r w:rsidRPr="00E04216">
          <w:rPr>
            <w:rStyle w:val="a3"/>
            <w:rFonts w:ascii="Times New Roman" w:hAnsi="Times New Roman" w:cs="Times New Roman"/>
            <w:sz w:val="28"/>
            <w:szCs w:val="28"/>
          </w:rPr>
          <w:t>https://orfo.ruslang.ru/?ysclid=mpv5ufznvw791296941</w:t>
        </w:r>
      </w:hyperlink>
      <w:r w:rsidRPr="00E042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21569F" w14:textId="4A6570F6" w:rsidR="002277E7" w:rsidRPr="002277E7" w:rsidRDefault="002277E7" w:rsidP="00E04216">
      <w:pPr>
        <w:spacing w:after="0" w:line="240" w:lineRule="auto"/>
        <w:ind w:left="120"/>
        <w:jc w:val="both"/>
        <w:rPr>
          <w:b/>
          <w:sz w:val="28"/>
          <w:szCs w:val="28"/>
          <w:u w:val="single"/>
        </w:rPr>
      </w:pPr>
    </w:p>
    <w:sectPr w:rsidR="002277E7" w:rsidRPr="002277E7" w:rsidSect="004A4A9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71A04"/>
    <w:multiLevelType w:val="hybridMultilevel"/>
    <w:tmpl w:val="87402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8287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30227"/>
    <w:rsid w:val="002277E7"/>
    <w:rsid w:val="003C3F5F"/>
    <w:rsid w:val="00426431"/>
    <w:rsid w:val="00442A0A"/>
    <w:rsid w:val="004A4A9B"/>
    <w:rsid w:val="00731C15"/>
    <w:rsid w:val="008169CE"/>
    <w:rsid w:val="008A4EE0"/>
    <w:rsid w:val="00B47786"/>
    <w:rsid w:val="00BD1E1D"/>
    <w:rsid w:val="00C93D4D"/>
    <w:rsid w:val="00D975E8"/>
    <w:rsid w:val="00E04216"/>
    <w:rsid w:val="00F7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1C45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426431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unhideWhenUsed/>
    <w:rsid w:val="003C3F5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C3F5F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E042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mota.ru" TargetMode="External"/><Relationship Id="rId13" Type="http://schemas.openxmlformats.org/officeDocument/2006/relationships/hyperlink" Target="https://orfo.ruslang.ru/?ysclid=mpv5ufznvw7912969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ge.sdamgia.ru" TargetMode="External"/><Relationship Id="rId12" Type="http://schemas.openxmlformats.org/officeDocument/2006/relationships/hyperlink" Target="https://ruscorpora.ru/?ysclid=lyvcb76ryh5989852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pr.sdamgia.ru/?ysclid=lyve7ro1hg547991613" TargetMode="External"/><Relationship Id="rId11" Type="http://schemas.openxmlformats.org/officeDocument/2006/relationships/hyperlink" Target="http://orthographia.ru/?ysclid=lyvbzt6k8a807428684" TargetMode="External"/><Relationship Id="rId5" Type="http://schemas.openxmlformats.org/officeDocument/2006/relationships/hyperlink" Target="https://fip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ental-book.ru/?ysclid=lyvbzi694k7675670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fo.ruslang.ru/?ysclid=lyvbz4alyd70831717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6</cp:revision>
  <dcterms:created xsi:type="dcterms:W3CDTF">2022-08-19T06:22:00Z</dcterms:created>
  <dcterms:modified xsi:type="dcterms:W3CDTF">2026-07-09T09:24:00Z</dcterms:modified>
</cp:coreProperties>
</file>