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930" w:rsidRDefault="001B1482">
      <w:pPr>
        <w:pStyle w:val="aa"/>
        <w:spacing w:before="0" w:after="29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8F6930" w:rsidRDefault="001B1482">
      <w:pPr>
        <w:pStyle w:val="aa"/>
        <w:spacing w:before="0" w:after="29" w:line="240" w:lineRule="auto"/>
        <w:jc w:val="center"/>
        <w:rPr>
          <w:rFonts w:ascii="Times New Roman" w:hAnsi="Times New Roman"/>
          <w:b/>
          <w:bCs/>
          <w:color w:val="2E74B5" w:themeColor="accent1" w:themeShade="BF"/>
          <w:sz w:val="28"/>
          <w:szCs w:val="28"/>
        </w:rPr>
      </w:pP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Фундаментальный анализ на финансовом рынке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  <w:lang w:val="it-IT"/>
        </w:rPr>
        <w:t xml:space="preserve">» </w:t>
      </w:r>
    </w:p>
    <w:p w:rsidR="008F6930" w:rsidRDefault="001B1482">
      <w:pPr>
        <w:pStyle w:val="aa"/>
        <w:spacing w:before="0" w:after="29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>направления подготовки 38.03.01 «Экономика», бакалавриат</w:t>
      </w:r>
    </w:p>
    <w:p w:rsidR="008F6930" w:rsidRDefault="00AF764C" w:rsidP="00AF764C">
      <w:pPr>
        <w:pStyle w:val="aa"/>
        <w:spacing w:before="0" w:after="29" w:line="240" w:lineRule="auto"/>
        <w:jc w:val="center"/>
        <w:rPr>
          <w:rFonts w:ascii="Times New Roman" w:hAnsi="Times New Roman"/>
          <w:b/>
          <w:bCs/>
          <w:color w:val="C9211E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Очно-заочная форма обучения</w:t>
      </w:r>
    </w:p>
    <w:tbl>
      <w:tblPr>
        <w:tblStyle w:val="TableNormal"/>
        <w:tblW w:w="946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166"/>
        <w:gridCol w:w="1635"/>
      </w:tblGrid>
      <w:tr w:rsidR="008F6930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F6930" w:rsidRDefault="001B148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F6930" w:rsidRDefault="001B148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F6930" w:rsidRDefault="001B148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8F6930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a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До 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баллов</w:t>
            </w:r>
          </w:p>
        </w:tc>
      </w:tr>
      <w:tr w:rsidR="008F6930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a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Активное/интерактивное участие в работе на семинарских занятиях (устные опросы, тематические дискуссии,  интерактивные блиц-опросы по темам,  контрольные срезы в тестовой форме и др.);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8 баллов</w:t>
            </w:r>
          </w:p>
          <w:p w:rsidR="008F6930" w:rsidRDefault="008F69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F6930" w:rsidRDefault="008F69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F6930">
        <w:trPr>
          <w:trHeight w:val="49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a"/>
              <w:widowControl w:val="0"/>
              <w:spacing w:before="0" w:after="20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др.);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 w:rsidP="00E30200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До </w:t>
            </w:r>
            <w:r w:rsidR="00E30200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баллов</w:t>
            </w:r>
          </w:p>
        </w:tc>
      </w:tr>
      <w:tr w:rsidR="008F6930">
        <w:trPr>
          <w:trHeight w:val="49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a"/>
              <w:widowControl w:val="0"/>
              <w:spacing w:before="0" w:after="20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Выполнение различных видов самостоятельной работы (про-ведение поисково-аналитических исследований, публикация научной статьи, выступление с докладом на научных меропри-ятиях, участие в стартапах и конкурсах, организация и моде-рация мероприятий и иные виды работ)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 w:rsidP="00E30200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До </w:t>
            </w:r>
            <w:r w:rsidR="00E30200"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баллов</w:t>
            </w:r>
          </w:p>
        </w:tc>
      </w:tr>
      <w:tr w:rsidR="008F693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3B2927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</w:t>
            </w:r>
            <w:r w:rsidR="001B1482">
              <w:rPr>
                <w:rFonts w:ascii="Times New Roman" w:hAnsi="Times New Roman"/>
                <w:sz w:val="26"/>
                <w:szCs w:val="26"/>
              </w:rPr>
              <w:t xml:space="preserve"> работа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До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баллов</w:t>
            </w:r>
          </w:p>
        </w:tc>
      </w:tr>
      <w:tr w:rsidR="008F693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8F693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e"/>
              <w:widowControl w:val="0"/>
              <w:suppressAutoHyphens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e"/>
              <w:widowControl w:val="0"/>
              <w:suppressAutoHyphens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8F693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8F693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Зачет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60 баллов</w:t>
            </w:r>
          </w:p>
        </w:tc>
      </w:tr>
      <w:tr w:rsidR="008F693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8F693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e"/>
              <w:widowControl w:val="0"/>
              <w:suppressAutoHyphens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семестр: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6930" w:rsidRDefault="001B1482">
            <w:pPr>
              <w:pStyle w:val="ae"/>
              <w:widowControl w:val="0"/>
              <w:suppressAutoHyphens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8F6930" w:rsidRDefault="008F6930">
      <w:pPr>
        <w:spacing w:after="0"/>
        <w:jc w:val="both"/>
        <w:rPr>
          <w:rFonts w:ascii="Times New Roman" w:hAnsi="Times New Roman" w:cs="Times New Roman"/>
        </w:rPr>
      </w:pPr>
    </w:p>
    <w:p w:rsidR="008F6930" w:rsidRDefault="001B1482">
      <w:pPr>
        <w:spacing w:after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Промежуточный контроль проводится в форме зачета.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6930" w:rsidRDefault="001B1482">
      <w:pPr>
        <w:widowControl w:val="0"/>
        <w:spacing w:after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Зачет проводится по завершении изучения дисциплины в смешанной форме (выполнение письменных заданий с последующим опросом). </w:t>
      </w:r>
    </w:p>
    <w:p w:rsidR="008F6930" w:rsidRDefault="008F6930">
      <w:pPr>
        <w:widowControl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8F6930" w:rsidRDefault="001B1482">
      <w:pPr>
        <w:widowControl w:val="0"/>
        <w:spacing w:after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Письменное задание на зачете содержит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8F6930" w:rsidRDefault="001B1482">
      <w:pPr>
        <w:widowControl w:val="0"/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тестовые задания;</w:t>
      </w:r>
    </w:p>
    <w:p w:rsidR="008F6930" w:rsidRDefault="001B1482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практикоориентированное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задание – задачи, кейсы.</w:t>
      </w:r>
    </w:p>
    <w:sectPr w:rsidR="008F6930">
      <w:footerReference w:type="default" r:id="rId6"/>
      <w:pgSz w:w="11906" w:h="16838"/>
      <w:pgMar w:top="1134" w:right="567" w:bottom="1560" w:left="1701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2FC" w:rsidRDefault="008372FC">
      <w:pPr>
        <w:spacing w:after="0" w:line="240" w:lineRule="auto"/>
      </w:pPr>
      <w:r>
        <w:separator/>
      </w:r>
    </w:p>
  </w:endnote>
  <w:endnote w:type="continuationSeparator" w:id="0">
    <w:p w:rsidR="008372FC" w:rsidRDefault="0083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930" w:rsidRDefault="008F693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2FC" w:rsidRDefault="008372FC">
      <w:pPr>
        <w:spacing w:after="0" w:line="240" w:lineRule="auto"/>
      </w:pPr>
      <w:r>
        <w:separator/>
      </w:r>
    </w:p>
  </w:footnote>
  <w:footnote w:type="continuationSeparator" w:id="0">
    <w:p w:rsidR="008372FC" w:rsidRDefault="00837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930"/>
    <w:rsid w:val="00055B6D"/>
    <w:rsid w:val="001B1482"/>
    <w:rsid w:val="003B2927"/>
    <w:rsid w:val="00573070"/>
    <w:rsid w:val="00714230"/>
    <w:rsid w:val="008372FC"/>
    <w:rsid w:val="008F6930"/>
    <w:rsid w:val="00AF764C"/>
    <w:rsid w:val="00C8474D"/>
    <w:rsid w:val="00D12D77"/>
    <w:rsid w:val="00E0500B"/>
    <w:rsid w:val="00E30200"/>
    <w:rsid w:val="00F563A8"/>
    <w:rsid w:val="00FA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CBB00-6E21-45E1-B26F-44644FD6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Сударикова Ирина Александровна</cp:lastModifiedBy>
  <cp:revision>2</cp:revision>
  <dcterms:created xsi:type="dcterms:W3CDTF">2026-09-03T14:46:00Z</dcterms:created>
  <dcterms:modified xsi:type="dcterms:W3CDTF">2026-09-03T14:46:00Z</dcterms:modified>
  <dc:language>ru-RU</dc:language>
</cp:coreProperties>
</file>