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6.png" ContentType="image/png"/>
  <Override PartName="/word/media/image11.png" ContentType="image/png"/>
  <Override PartName="/word/media/image7.png" ContentType="image/png"/>
  <Override PartName="/word/media/image9.png" ContentType="image/png"/>
  <Override PartName="/word/media/image10.png" ContentType="image/png"/>
  <Override PartName="/word/media/image13.jpeg" ContentType="image/jpeg"/>
  <Override PartName="/word/media/image8.png" ContentType="image/png"/>
  <Override PartName="/word/media/image5.png" ContentType="image/png"/>
  <Override PartName="/word/media/image4.png" ContentType="image/png"/>
  <Override PartName="/word/media/image1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4" w:after="0"/>
        <w:rPr>
          <w:sz w:val="17"/>
          <w:lang w:val="ru-RU"/>
        </w:rPr>
      </w:pPr>
      <w:r>
        <w:rPr>
          <w:sz w:val="17"/>
          <w:lang w:val="ru-RU"/>
        </w:rPr>
        <mc:AlternateContent>
          <mc:Choice Requires="wpg">
            <w:drawing>
              <wp:anchor behindDoc="0" distT="0" distB="0" distL="0" distR="0" simplePos="0" locked="0" layoutInCell="1" allowOverlap="1" relativeHeight="2" wp14:anchorId="5D511F05">
                <wp:simplePos x="0" y="0"/>
                <wp:positionH relativeFrom="column">
                  <wp:posOffset>-727710</wp:posOffset>
                </wp:positionH>
                <wp:positionV relativeFrom="page">
                  <wp:posOffset>-57150</wp:posOffset>
                </wp:positionV>
                <wp:extent cx="7564755" cy="10739120"/>
                <wp:effectExtent l="0" t="0" r="0" b="0"/>
                <wp:wrapNone/>
                <wp:docPr id="1" name="Группа 3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4680" cy="10739160"/>
                          <a:chOff x="0" y="0"/>
                          <a:chExt cx="7564680" cy="10739160"/>
                        </a:xfrm>
                      </wpg:grpSpPr>
                      <wps:wsp>
                        <wps:cNvSpPr/>
                        <wps:spPr>
                          <a:xfrm>
                            <a:off x="5200560" y="0"/>
                            <a:ext cx="1873080" cy="803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73885" h="804545">
                                <a:moveTo>
                                  <a:pt x="0" y="0"/>
                                </a:moveTo>
                                <a:lnTo>
                                  <a:pt x="747465" y="716149"/>
                                </a:lnTo>
                                <a:lnTo>
                                  <a:pt x="783724" y="746122"/>
                                </a:lnTo>
                                <a:lnTo>
                                  <a:pt x="822977" y="769881"/>
                                </a:lnTo>
                                <a:lnTo>
                                  <a:pt x="864529" y="787441"/>
                                </a:lnTo>
                                <a:lnTo>
                                  <a:pt x="907685" y="798817"/>
                                </a:lnTo>
                                <a:lnTo>
                                  <a:pt x="951751" y="804024"/>
                                </a:lnTo>
                                <a:lnTo>
                                  <a:pt x="996034" y="803076"/>
                                </a:lnTo>
                                <a:lnTo>
                                  <a:pt x="1039837" y="795989"/>
                                </a:lnTo>
                                <a:lnTo>
                                  <a:pt x="1082467" y="782778"/>
                                </a:lnTo>
                                <a:lnTo>
                                  <a:pt x="1123230" y="763456"/>
                                </a:lnTo>
                                <a:lnTo>
                                  <a:pt x="1161430" y="738040"/>
                                </a:lnTo>
                                <a:lnTo>
                                  <a:pt x="1196375" y="706544"/>
                                </a:lnTo>
                                <a:lnTo>
                                  <a:pt x="18733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69d">
                              <a:alpha val="55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40360" y="0"/>
                            <a:ext cx="417960" cy="128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18465" h="129539">
                                <a:moveTo>
                                  <a:pt x="0" y="0"/>
                                </a:moveTo>
                                <a:lnTo>
                                  <a:pt x="80454" y="77083"/>
                                </a:lnTo>
                                <a:lnTo>
                                  <a:pt x="115475" y="103669"/>
                                </a:lnTo>
                                <a:lnTo>
                                  <a:pt x="154342" y="121060"/>
                                </a:lnTo>
                                <a:lnTo>
                                  <a:pt x="195440" y="129293"/>
                                </a:lnTo>
                                <a:lnTo>
                                  <a:pt x="237152" y="128400"/>
                                </a:lnTo>
                                <a:lnTo>
                                  <a:pt x="277860" y="118418"/>
                                </a:lnTo>
                                <a:lnTo>
                                  <a:pt x="315949" y="99379"/>
                                </a:lnTo>
                                <a:lnTo>
                                  <a:pt x="349800" y="71320"/>
                                </a:lnTo>
                                <a:lnTo>
                                  <a:pt x="4181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5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Image 13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1964160" y="1104840"/>
                            <a:ext cx="1273680" cy="101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6639480" y="0"/>
                            <a:ext cx="925200" cy="2025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25830" h="2025650">
                                <a:moveTo>
                                  <a:pt x="77591" y="825755"/>
                                </a:moveTo>
                                <a:lnTo>
                                  <a:pt x="48876" y="861010"/>
                                </a:lnTo>
                                <a:lnTo>
                                  <a:pt x="26778" y="899378"/>
                                </a:lnTo>
                                <a:lnTo>
                                  <a:pt x="11278" y="940046"/>
                                </a:lnTo>
                                <a:lnTo>
                                  <a:pt x="2357" y="982200"/>
                                </a:lnTo>
                                <a:lnTo>
                                  <a:pt x="0" y="1025027"/>
                                </a:lnTo>
                                <a:lnTo>
                                  <a:pt x="4187" y="1067714"/>
                                </a:lnTo>
                                <a:lnTo>
                                  <a:pt x="14902" y="1109448"/>
                                </a:lnTo>
                                <a:lnTo>
                                  <a:pt x="32128" y="1149415"/>
                                </a:lnTo>
                                <a:lnTo>
                                  <a:pt x="55847" y="1186803"/>
                                </a:lnTo>
                                <a:lnTo>
                                  <a:pt x="86042" y="1220797"/>
                                </a:lnTo>
                                <a:lnTo>
                                  <a:pt x="925695" y="2025271"/>
                                </a:lnTo>
                                <a:lnTo>
                                  <a:pt x="925695" y="2011199"/>
                                </a:lnTo>
                                <a:lnTo>
                                  <a:pt x="93072" y="1213459"/>
                                </a:lnTo>
                                <a:lnTo>
                                  <a:pt x="61127" y="1176846"/>
                                </a:lnTo>
                                <a:lnTo>
                                  <a:pt x="36889" y="1136303"/>
                                </a:lnTo>
                                <a:lnTo>
                                  <a:pt x="20380" y="1092905"/>
                                </a:lnTo>
                                <a:lnTo>
                                  <a:pt x="11623" y="1047728"/>
                                </a:lnTo>
                                <a:lnTo>
                                  <a:pt x="10641" y="1001847"/>
                                </a:lnTo>
                                <a:lnTo>
                                  <a:pt x="17458" y="956337"/>
                                </a:lnTo>
                                <a:lnTo>
                                  <a:pt x="32095" y="912273"/>
                                </a:lnTo>
                                <a:lnTo>
                                  <a:pt x="54577" y="870730"/>
                                </a:lnTo>
                                <a:lnTo>
                                  <a:pt x="84927" y="832784"/>
                                </a:lnTo>
                                <a:lnTo>
                                  <a:pt x="77591" y="825755"/>
                                </a:lnTo>
                                <a:close/>
                                <a:moveTo>
                                  <a:pt x="868750" y="0"/>
                                </a:moveTo>
                                <a:lnTo>
                                  <a:pt x="77591" y="825755"/>
                                </a:lnTo>
                                <a:lnTo>
                                  <a:pt x="84927" y="832784"/>
                                </a:lnTo>
                                <a:lnTo>
                                  <a:pt x="882820" y="0"/>
                                </a:lnTo>
                                <a:lnTo>
                                  <a:pt x="86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b8">
                              <a:alpha val="55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639480" y="0"/>
                            <a:ext cx="921960" cy="1835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22655" h="1836420">
                                <a:moveTo>
                                  <a:pt x="659596" y="0"/>
                                </a:moveTo>
                                <a:lnTo>
                                  <a:pt x="87875" y="596721"/>
                                </a:lnTo>
                                <a:lnTo>
                                  <a:pt x="57902" y="632981"/>
                                </a:lnTo>
                                <a:lnTo>
                                  <a:pt x="34143" y="672234"/>
                                </a:lnTo>
                                <a:lnTo>
                                  <a:pt x="16582" y="713786"/>
                                </a:lnTo>
                                <a:lnTo>
                                  <a:pt x="5206" y="756942"/>
                                </a:lnTo>
                                <a:lnTo>
                                  <a:pt x="0" y="801008"/>
                                </a:lnTo>
                                <a:lnTo>
                                  <a:pt x="947" y="845290"/>
                                </a:lnTo>
                                <a:lnTo>
                                  <a:pt x="8034" y="889094"/>
                                </a:lnTo>
                                <a:lnTo>
                                  <a:pt x="21246" y="931724"/>
                                </a:lnTo>
                                <a:lnTo>
                                  <a:pt x="40567" y="972487"/>
                                </a:lnTo>
                                <a:lnTo>
                                  <a:pt x="65983" y="1010687"/>
                                </a:lnTo>
                                <a:lnTo>
                                  <a:pt x="97480" y="1045632"/>
                                </a:lnTo>
                                <a:lnTo>
                                  <a:pt x="922321" y="1835915"/>
                                </a:lnTo>
                                <a:lnTo>
                                  <a:pt x="922321" y="0"/>
                                </a:lnTo>
                                <a:lnTo>
                                  <a:pt x="659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1f30">
                              <a:alpha val="55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315920" y="485280"/>
                            <a:ext cx="237600" cy="6350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38125" h="635635">
                                <a:moveTo>
                                  <a:pt x="237917" y="0"/>
                                </a:moveTo>
                                <a:lnTo>
                                  <a:pt x="52209" y="193828"/>
                                </a:lnTo>
                                <a:lnTo>
                                  <a:pt x="25623" y="228848"/>
                                </a:lnTo>
                                <a:lnTo>
                                  <a:pt x="8232" y="267716"/>
                                </a:lnTo>
                                <a:lnTo>
                                  <a:pt x="0" y="308814"/>
                                </a:lnTo>
                                <a:lnTo>
                                  <a:pt x="892" y="350526"/>
                                </a:lnTo>
                                <a:lnTo>
                                  <a:pt x="10875" y="391234"/>
                                </a:lnTo>
                                <a:lnTo>
                                  <a:pt x="29913" y="429322"/>
                                </a:lnTo>
                                <a:lnTo>
                                  <a:pt x="57972" y="463174"/>
                                </a:lnTo>
                                <a:lnTo>
                                  <a:pt x="237917" y="635579"/>
                                </a:lnTo>
                                <a:lnTo>
                                  <a:pt x="2379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5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10120" y="0"/>
                            <a:ext cx="1865160" cy="8154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865630" h="815975">
                                <a:moveTo>
                                  <a:pt x="0" y="0"/>
                                </a:moveTo>
                                <a:lnTo>
                                  <a:pt x="770670" y="738381"/>
                                </a:lnTo>
                                <a:lnTo>
                                  <a:pt x="805924" y="767094"/>
                                </a:lnTo>
                                <a:lnTo>
                                  <a:pt x="844292" y="789191"/>
                                </a:lnTo>
                                <a:lnTo>
                                  <a:pt x="884959" y="804692"/>
                                </a:lnTo>
                                <a:lnTo>
                                  <a:pt x="927113" y="813612"/>
                                </a:lnTo>
                                <a:lnTo>
                                  <a:pt x="969941" y="815970"/>
                                </a:lnTo>
                                <a:lnTo>
                                  <a:pt x="1012628" y="811782"/>
                                </a:lnTo>
                                <a:lnTo>
                                  <a:pt x="1054362" y="801067"/>
                                </a:lnTo>
                                <a:lnTo>
                                  <a:pt x="1094330" y="783841"/>
                                </a:lnTo>
                                <a:lnTo>
                                  <a:pt x="1131717" y="760122"/>
                                </a:lnTo>
                                <a:lnTo>
                                  <a:pt x="1165711" y="729927"/>
                                </a:lnTo>
                                <a:lnTo>
                                  <a:pt x="1158375" y="722899"/>
                                </a:lnTo>
                                <a:lnTo>
                                  <a:pt x="1121762" y="754843"/>
                                </a:lnTo>
                                <a:lnTo>
                                  <a:pt x="1081218" y="779081"/>
                                </a:lnTo>
                                <a:lnTo>
                                  <a:pt x="1037821" y="795591"/>
                                </a:lnTo>
                                <a:lnTo>
                                  <a:pt x="992644" y="804347"/>
                                </a:lnTo>
                                <a:lnTo>
                                  <a:pt x="946763" y="805329"/>
                                </a:lnTo>
                                <a:lnTo>
                                  <a:pt x="901253" y="798513"/>
                                </a:lnTo>
                                <a:lnTo>
                                  <a:pt x="857189" y="783875"/>
                                </a:lnTo>
                                <a:lnTo>
                                  <a:pt x="815646" y="761393"/>
                                </a:lnTo>
                                <a:lnTo>
                                  <a:pt x="777699" y="731044"/>
                                </a:lnTo>
                                <a:lnTo>
                                  <a:pt x="14688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850988" y="0"/>
                                </a:moveTo>
                                <a:lnTo>
                                  <a:pt x="1158375" y="722899"/>
                                </a:lnTo>
                                <a:lnTo>
                                  <a:pt x="1165711" y="729927"/>
                                </a:lnTo>
                                <a:lnTo>
                                  <a:pt x="1865058" y="0"/>
                                </a:lnTo>
                                <a:lnTo>
                                  <a:pt x="1850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b8">
                              <a:alpha val="55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4012560" cy="10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013200" h="101600">
                                <a:moveTo>
                                  <a:pt x="39342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520"/>
                                </a:lnTo>
                                <a:lnTo>
                                  <a:pt x="4013200" y="95250"/>
                                </a:lnTo>
                                <a:lnTo>
                                  <a:pt x="393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1f30">
                              <a:alpha val="55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087440" y="0"/>
                            <a:ext cx="285120" cy="94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5750" h="9525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0" y="95250"/>
                                </a:lnTo>
                                <a:lnTo>
                                  <a:pt x="285750" y="95250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69d">
                              <a:alpha val="55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445640" y="0"/>
                            <a:ext cx="285120" cy="94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85750" h="95250">
                                <a:moveTo>
                                  <a:pt x="190500" y="0"/>
                                </a:moveTo>
                                <a:lnTo>
                                  <a:pt x="0" y="0"/>
                                </a:lnTo>
                                <a:lnTo>
                                  <a:pt x="95250" y="95250"/>
                                </a:lnTo>
                                <a:lnTo>
                                  <a:pt x="285750" y="95250"/>
                                </a:lnTo>
                                <a:lnTo>
                                  <a:pt x="19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cde">
                              <a:alpha val="55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37080" y="1009800"/>
                            <a:ext cx="1521000" cy="227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521460" h="228600">
                                <a:moveTo>
                                  <a:pt x="10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0147" y="228600"/>
                                </a:lnTo>
                                <a:lnTo>
                                  <a:pt x="10147" y="0"/>
                                </a:lnTo>
                                <a:close/>
                                <a:moveTo>
                                  <a:pt x="1521447" y="0"/>
                                </a:moveTo>
                                <a:lnTo>
                                  <a:pt x="1511300" y="0"/>
                                </a:lnTo>
                                <a:lnTo>
                                  <a:pt x="1511300" y="228600"/>
                                </a:lnTo>
                                <a:lnTo>
                                  <a:pt x="1521447" y="228600"/>
                                </a:lnTo>
                                <a:lnTo>
                                  <a:pt x="1521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b5b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Image 12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4961880" y="1160640"/>
                            <a:ext cx="843840" cy="79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 14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657600" y="1009800"/>
                            <a:ext cx="2141280" cy="824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15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657600" y="1160640"/>
                            <a:ext cx="966960" cy="83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16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818960" y="1153080"/>
                            <a:ext cx="93240" cy="99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17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3490560" y="1160640"/>
                            <a:ext cx="97200" cy="88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18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490560" y="1009800"/>
                            <a:ext cx="87480" cy="88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20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453240" y="1018080"/>
                            <a:ext cx="1281600" cy="21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19" descr="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922640" y="6218640"/>
                            <a:ext cx="2640240" cy="4520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 21" descr="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429120" y="286560"/>
                            <a:ext cx="3186360" cy="545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Рисунок 25" descr="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580320" y="10003320"/>
                            <a:ext cx="691560" cy="539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Рисунок 30" descr="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2985120" y="10003320"/>
                            <a:ext cx="1101600" cy="539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Рисунок 29" descr=""/>
                          <pic:cNvPicPr/>
                        </pic:nvPicPr>
                        <pic:blipFill>
                          <a:blip r:embed="rId14"/>
                          <a:srcRect l="0" t="12148" r="0" b="19082"/>
                          <a:stretch/>
                        </pic:blipFill>
                        <pic:spPr>
                          <a:xfrm>
                            <a:off x="5987880" y="10003320"/>
                            <a:ext cx="784800" cy="539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</w:p>
    <w:p>
      <w:pPr>
        <w:pStyle w:val="Title"/>
        <w:rPr>
          <w:sz w:val="17"/>
          <w:lang w:val="ru-RU"/>
        </w:rPr>
      </w:pPr>
      <w:r>
        <w:rPr>
          <w:sz w:val="17"/>
          <w:lang w:val="ru-RU"/>
        </w:rPr>
      </w:r>
    </w:p>
    <w:p>
      <w:pPr>
        <w:pStyle w:val="Title"/>
        <w:rPr>
          <w:sz w:val="17"/>
          <w:lang w:val="ru-RU"/>
        </w:rPr>
      </w:pPr>
      <w:r>
        <w:rPr>
          <w:sz w:val="17"/>
          <w:lang w:val="ru-RU"/>
        </w:rPr>
      </w:r>
    </w:p>
    <w:p>
      <w:pPr>
        <w:pStyle w:val="Title"/>
        <w:rPr>
          <w:sz w:val="17"/>
          <w:lang w:val="ru-RU"/>
        </w:rPr>
      </w:pPr>
      <w:r>
        <w:rPr>
          <w:sz w:val="17"/>
          <w:lang w:val="ru-RU"/>
        </w:rPr>
      </w:r>
    </w:p>
    <w:p>
      <w:pPr>
        <w:pStyle w:val="Title"/>
        <w:rPr>
          <w:sz w:val="17"/>
          <w:lang w:val="ru-RU"/>
        </w:rPr>
      </w:pPr>
      <w:r>
        <w:rPr>
          <w:sz w:val="17"/>
          <w:lang w:val="ru-RU"/>
        </w:rPr>
      </w:r>
    </w:p>
    <w:p>
      <w:pPr>
        <w:pStyle w:val="Title"/>
        <w:rPr>
          <w:sz w:val="17"/>
          <w:lang w:val="ru-RU"/>
        </w:rPr>
      </w:pPr>
      <w:r>
        <w:rPr>
          <w:sz w:val="17"/>
          <w:lang w:val="ru-RU"/>
        </w:rPr>
      </w:r>
    </w:p>
    <w:p>
      <w:pPr>
        <w:pStyle w:val="Title"/>
        <w:ind w:right="277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VIII Финатлон форум «Профессионалы будущего»</w:t>
      </w:r>
    </w:p>
    <w:p>
      <w:pPr>
        <w:pStyle w:val="Title"/>
        <w:ind w:right="277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Title"/>
        <w:ind w:right="277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Пресс-релиз</w:t>
      </w:r>
    </w:p>
    <w:p>
      <w:pPr>
        <w:pStyle w:val="Title"/>
        <w:ind w:right="277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VIII Международный Финатлон форум «Профессионалы будущего» пройдёт 20–24 апреля 2026 года в гибридном формате – очно на площадках вузов-организаторов и онлайн. Мероприятие объединит студентов, аспирантов, молодых преподавателей и специалистов до 35 лет из России и дружественных стран, а также ведущие университеты и работодателей, заинтересованных в подготовке кадров для новой структуры экономики.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Форум проводится при поддержке Фонда Президентских грантов и партнёрских организаций, реализующих проекты в сфере человеческого капитала и технологического суверенитета.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2025 году форум работал в двух циклах – весенний VI форум (февраль-апрель) и осенний VII форум сентябрь-ноябрь). По итогам обоих форумов было подано более 2100 работ из свыше 140 вузов, без малого 1000 работ вышли в финал. Это подтверждает статус Финатлон форума как одной из крупнейших научно-практических площадок для молодых исследователей в стране.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Сроки VIII форума: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 xml:space="preserve">Регистрация и подача работ: 25 февраля – 15 марта 2026 г через онлайн-форму на сайте </w:t>
      </w:r>
      <w:r>
        <w:rPr>
          <w:sz w:val="28"/>
          <w:szCs w:val="28"/>
        </w:rPr>
        <w:t>finatlonforum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>
        <w:rPr>
          <w:sz w:val="28"/>
          <w:szCs w:val="28"/>
          <w:lang w:val="ru-RU"/>
        </w:rPr>
        <w:t>.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Отборочный тур: 20 марта – 10 апреля 2026 г, по итогам которого будут определены финалисты, приглашенные на заключительную конференцию.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Финал: 20–24 апреля 2026 г – на площадках ВУЗов организаторов секций с возможностью удаленного онлайн-участия.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Форум по-прежнему реализуется в двухэтапном формате. Участники обязаны соблюдать требования научной добросовестности: оригинальность не ниже 70%, проверка через систему антиплагиата, запрет на использование искусственного интеллекта при написании работ.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Обновленная программа включает более 30 тематических секций по ключевым направлениям: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Трансформация экономической теории и макроэкономическая политика,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ESG и устойчивое развитие,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Цифровая экономика, нейросети, платформенные решения,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Финтех и правовое регулирование,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Отраслевые направления – от электронной промышленности д</w:t>
      </w:r>
      <w:bookmarkStart w:id="0" w:name="_GoBack"/>
      <w:bookmarkEnd w:id="0"/>
      <w:r>
        <w:rPr>
          <w:sz w:val="28"/>
          <w:szCs w:val="28"/>
          <w:lang w:val="ru-RU"/>
        </w:rPr>
        <w:t>о цифровой медицины и транспортной логистики,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азвитие человеческого капитала и студенческое самоуправление.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участников форум – возможность представить свои исследования экспертам, получить рецензии, опубликоваться в сборнике, индексируемом в РИНЦ, установить контакты с работодателями, госструктурами и исследовательскими центрами, а также получить доступ к стипендиальным программам, конкурсам для молодых ученых и стажировкам на площадках высокотехнологичных отечественных компаний при поддержке Благотворительного фонда Система.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Лауреаты прошлых лет успешно строят карьеру в Банке России, ВЭБ.РФ, Сбере, федеральных органах власти и технологических компаниях.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вузов участие – инструмент продвижения научных школ и повышение репутации университета в академическом и медийном пространстве, интеграции студенческих конкурсных работ в учебный процесс – в курсовые и выпускные проекты, расширения межвузовского сотрудничества через совместные секции и сетевые образовательные инициативы.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работодателей – доступ к талантливой молодёжи, возможность участвовать в работе жюри и экспертных дискуссиях, влиять на содержание исследований через экспертную оценку и практико-ориентированные кейсы, инвестирование в развитие кадрового резерва, а также укрепление HR-бренда как ответственного инвестора в человеческий капитал.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Подробная информация, Положение, Регламент, критерии оценки и форма регистрации доступны на сайте finatlonforum.ru.</w:t>
      </w:r>
    </w:p>
    <w:p>
      <w:pPr>
        <w:pStyle w:val="Title"/>
        <w:ind w:right="277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Регистрация участников и прием научных работ откроется 25 февраля 2026 г.</w:t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left="-1560" w:right="277" w:firstLine="567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 </w:t>
      </w:r>
    </w:p>
    <w:p>
      <w:pPr>
        <w:pStyle w:val="Normal"/>
        <w:ind w:right="277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/>
      </w:r>
    </w:p>
    <w:sectPr>
      <w:type w:val="nextPage"/>
      <w:pgSz w:w="11906" w:h="16838"/>
      <w:pgMar w:left="1134" w:right="701" w:gutter="0" w:header="0" w:top="1134" w:footer="0" w:bottom="142"/>
      <w:pgNumType w:fmt="decimal"/>
      <w:formProt w:val="false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MT Pro Medium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Helvetica Neue">
    <w:charset w:val="01"/>
    <w:family w:val="roman"/>
    <w:pitch w:val="variable"/>
  </w:font>
  <w:font w:name="Segoe UI">
    <w:charset w:val="01"/>
    <w:family w:val="roman"/>
    <w:pitch w:val="variable"/>
  </w:font>
  <w:font w:name="Arial MT Pro Medium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 MT Pro Medium" w:asciiTheme="minorHAns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2bbe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 MT Pro Medium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Заголовок Знак"/>
    <w:basedOn w:val="DefaultParagraphFont"/>
    <w:link w:val="Title"/>
    <w:uiPriority w:val="10"/>
    <w:qFormat/>
    <w:rsid w:val="00ea2bbe"/>
    <w:rPr>
      <w:rFonts w:ascii="Times New Roman" w:hAnsi="Times New Roman" w:eastAsia="Times New Roman" w:cs="Times New Roman"/>
      <w:lang w:val="en-US"/>
    </w:rPr>
  </w:style>
  <w:style w:type="character" w:styleId="Style15" w:customStyle="1">
    <w:name w:val="Основной текст Знак"/>
    <w:basedOn w:val="DefaultParagraphFont"/>
    <w:qFormat/>
    <w:rsid w:val="00ea2bbe"/>
    <w:rPr>
      <w:rFonts w:ascii="Helvetica Neue" w:hAnsi="Helvetica Neue" w:eastAsia="Arial Unicode MS" w:cs="Arial Unicode MS"/>
      <w:color w:val="000000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312f5"/>
    <w:rPr>
      <w:rFonts w:ascii="Segoe UI" w:hAnsi="Segoe UI" w:cs="Segoe UI"/>
      <w:sz w:val="18"/>
      <w:szCs w:val="18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 MT Pro Medium" w:hAnsi="Arial MT Pro Medium" w:eastAsia="Arial MT Pro Medium" w:cs="Arial MT Pro Medium"/>
      <w:sz w:val="28"/>
      <w:szCs w:val="28"/>
    </w:rPr>
  </w:style>
  <w:style w:type="paragraph" w:styleId="TextBody">
    <w:name w:val="Body Text"/>
    <w:link w:val="Style15"/>
    <w:rsid w:val="00ea2bbe"/>
    <w:pPr>
      <w:widowControl/>
      <w:pBdr/>
      <w:bidi w:val="0"/>
      <w:spacing w:lineRule="auto" w:line="240"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eastAsia="ru-RU" w:val="ru-RU" w:bidi="ar-SA"/>
      <w14:textOutline w14:w="0" w14:cap="flat" w14:cmpd="sng" w14:algn="ctr">
        <w14:noFill/>
        <w14:prstDash w14:val="solid"/>
        <w14:bevel/>
      </w14:textOutline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link w:val="Style14"/>
    <w:uiPriority w:val="10"/>
    <w:qFormat/>
    <w:rsid w:val="00ea2bbe"/>
    <w:pPr>
      <w:spacing w:before="4" w:after="0"/>
    </w:pPr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312f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ea2bb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LibreOfficeDev/7.3.1.3.0$Android_AARCH64 LibreOffice_project/</Application>
  <AppVersion>15.0000</AppVersion>
  <Pages>3</Pages>
  <Words>419</Words>
  <Characters>3027</Characters>
  <CharactersWithSpaces>3441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2026-02-12T13:27:00Z</dcterms:created>
  <dc:creator>Гонтаренко Марина Ивановна</dc:creator>
  <dc:description/>
  <dc:language>ru-RU</dc:language>
  <cp:lastModifiedBy/>
  <cp:lastPrinted>2026-02-16T12:01:00Z</cp:lastPrinted>
  <dcterms:modified xsi:type="dcterms:W3CDTF">2026-02-18T17:05:55Z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