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D5A" w:rsidRDefault="00991620">
      <w:pPr>
        <w:widowControl w:val="0"/>
        <w:shd w:val="clear" w:color="auto" w:fill="FFFFFF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</w:rPr>
      </w:pPr>
      <w:r>
        <w:rPr>
          <w:rFonts w:ascii="Times New Roman" w:eastAsia="Times New Roman" w:hAnsi="Times New Roman" w:cs="Times New Roman"/>
          <w:spacing w:val="8"/>
        </w:rPr>
        <w:t>Федеральное государственное образовательное бюджетное</w:t>
      </w:r>
    </w:p>
    <w:p w:rsidR="00825D5A" w:rsidRDefault="00991620">
      <w:pPr>
        <w:widowControl w:val="0"/>
        <w:shd w:val="clear" w:color="auto" w:fill="FFFFFF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</w:rPr>
      </w:pPr>
      <w:r>
        <w:rPr>
          <w:rFonts w:ascii="Times New Roman" w:eastAsia="Times New Roman" w:hAnsi="Times New Roman" w:cs="Times New Roman"/>
          <w:spacing w:val="8"/>
        </w:rPr>
        <w:t>учреждение высшего образования</w:t>
      </w:r>
    </w:p>
    <w:p w:rsidR="00825D5A" w:rsidRDefault="00991620">
      <w:pPr>
        <w:widowControl w:val="0"/>
        <w:shd w:val="clear" w:color="auto" w:fill="FFFFFF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825D5A" w:rsidRDefault="00991620">
      <w:pPr>
        <w:widowControl w:val="0"/>
        <w:shd w:val="clear" w:color="auto" w:fill="FFFFFF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825D5A" w:rsidRDefault="0099162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:rsidR="00825D5A" w:rsidRDefault="0099162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>
        <w:rPr>
          <w:rStyle w:val="0pt"/>
          <w:rFonts w:eastAsiaTheme="minorHAnsi"/>
          <w:b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период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выпускной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квалификационной работы по программе бакалавриата</w:t>
      </w:r>
    </w:p>
    <w:p w:rsidR="00825D5A" w:rsidRDefault="00825D5A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25D5A" w:rsidRDefault="00991620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25D5A" w:rsidRDefault="00991620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>(фамилия, имя, отчество)</w:t>
      </w:r>
    </w:p>
    <w:p w:rsidR="00825D5A" w:rsidRDefault="00991620">
      <w:pPr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</w:rPr>
        <w:t>Институт открытого образования</w:t>
      </w:r>
    </w:p>
    <w:p w:rsidR="00825D5A" w:rsidRDefault="00991620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общественных финансов Финансового факультета</w:t>
      </w:r>
    </w:p>
    <w:p w:rsidR="00825D5A" w:rsidRDefault="00991620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Направление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38.03.01 «Экономика»</w:t>
      </w:r>
    </w:p>
    <w:p w:rsidR="00825D5A" w:rsidRDefault="00991620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«Экономика и финансы»</w:t>
      </w:r>
    </w:p>
    <w:p w:rsidR="00825D5A" w:rsidRDefault="0099162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темы______________________________________________________</w:t>
      </w:r>
    </w:p>
    <w:p w:rsidR="00825D5A" w:rsidRDefault="0099162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25D5A" w:rsidRDefault="00825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5D5A" w:rsidRDefault="0099162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Руководитель____________________________________________________________</w:t>
      </w:r>
    </w:p>
    <w:p w:rsidR="00825D5A" w:rsidRDefault="0099162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hAnsi="Times New Roman" w:cs="Times New Roman"/>
        </w:rPr>
        <w:t>имя отчество фамилия, должность, ученое звание, ученая степень</w:t>
      </w:r>
      <w:r>
        <w:rPr>
          <w:rFonts w:ascii="Times New Roman" w:eastAsia="Times New Roman" w:hAnsi="Times New Roman" w:cs="Times New Roman"/>
        </w:rPr>
        <w:t>)</w:t>
      </w:r>
    </w:p>
    <w:p w:rsidR="00825D5A" w:rsidRDefault="00825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5D5A" w:rsidRDefault="0099162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Соответствие заявленных целей и задач теме ВКР:__________________________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825D5A" w:rsidRDefault="009916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Соответствие полученных результатов заявленным целям и задачам: __________</w:t>
      </w:r>
    </w:p>
    <w:p w:rsidR="00825D5A" w:rsidRDefault="0099162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</w:p>
    <w:p w:rsidR="00825D5A" w:rsidRDefault="009916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>):___________________________________________________________________________________________________________________________________________________________________________________________________________</w:t>
      </w:r>
    </w:p>
    <w:p w:rsidR="00825D5A" w:rsidRDefault="009916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Характеристика использования в работе инструмен</w:t>
      </w:r>
      <w:r>
        <w:rPr>
          <w:rFonts w:ascii="Times New Roman" w:eastAsia="Times New Roman" w:hAnsi="Times New Roman" w:cs="Times New Roman"/>
          <w:sz w:val="28"/>
          <w:szCs w:val="28"/>
        </w:rPr>
        <w:t>тария математики, математического моделирования, расчетов, статистических методов, пакетов специальных прикладных программ и т.п.:______________________________________________________________________________________________________________________________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 </w:t>
      </w:r>
    </w:p>
    <w:p w:rsidR="00825D5A" w:rsidRDefault="009916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Наличие конкретных предложений и рекомендаций, сформулированных в ВКР,  ценность полученных результатов: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</w:t>
      </w:r>
    </w:p>
    <w:p w:rsidR="00825D5A" w:rsidRDefault="009916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Степень самостоятельности при работе над ВКР (самостоятельность изложения и обобщения материала, с</w:t>
      </w:r>
      <w:r>
        <w:rPr>
          <w:rFonts w:ascii="Times New Roman" w:eastAsia="Times New Roman" w:hAnsi="Times New Roman" w:cs="Times New Roman"/>
          <w:sz w:val="28"/>
          <w:szCs w:val="28"/>
        </w:rPr>
        <w:t>амостоятельная интерпретация полученных результатов, обоснованность выводов): _________________________________________________</w:t>
      </w:r>
    </w:p>
    <w:p w:rsidR="00825D5A" w:rsidRDefault="009916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:rsidR="00825D5A" w:rsidRDefault="009916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ВКР, сформированы (не сформированы):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</w:t>
      </w:r>
    </w:p>
    <w:p w:rsidR="00825D5A" w:rsidRDefault="009916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825D5A" w:rsidRDefault="0099162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Доля (%) заимствований в ВКР: __________________________________________</w:t>
      </w:r>
    </w:p>
    <w:p w:rsidR="00825D5A" w:rsidRDefault="0099162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25D5A" w:rsidRDefault="009916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</w:t>
      </w:r>
      <w:r>
        <w:rPr>
          <w:rStyle w:val="0pt"/>
          <w:rFonts w:eastAsiaTheme="minorHAnsi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подгото</w:t>
      </w:r>
      <w:r>
        <w:rPr>
          <w:rFonts w:ascii="Times New Roman" w:eastAsia="Times New Roman" w:hAnsi="Times New Roman" w:cs="Times New Roman"/>
          <w:sz w:val="28"/>
          <w:szCs w:val="28"/>
        </w:rPr>
        <w:t>вки ВКР: _______________</w:t>
      </w:r>
    </w:p>
    <w:p w:rsidR="00825D5A" w:rsidRDefault="009916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825D5A" w:rsidRDefault="00825D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5D5A" w:rsidRDefault="00991620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ВКР </w:t>
      </w:r>
      <w:r>
        <w:rPr>
          <w:rStyle w:val="0pt"/>
          <w:rFonts w:eastAsiaTheme="minorHAnsi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____________________________соответствует (не соответствует) требованиям, предъявляемым к ВКР, и может (не может) быть рекомендована к защите на заседании ГЭК: 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825D5A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000000"/>
            </w:tcBorders>
          </w:tcPr>
          <w:p w:rsidR="00825D5A" w:rsidRDefault="00825D5A">
            <w:pPr>
              <w:widowControl w:val="0"/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5D5A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000000"/>
            </w:tcBorders>
          </w:tcPr>
          <w:p w:rsidR="00825D5A" w:rsidRDefault="0099162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(И.О. Фамилия</w:t>
            </w:r>
            <w:r>
              <w:rPr>
                <w:rFonts w:ascii="Times New Roman" w:eastAsia="Times New Roman" w:hAnsi="Times New Roman" w:cs="Times New Roman"/>
              </w:rPr>
              <w:t xml:space="preserve"> руководителя)</w:t>
            </w:r>
          </w:p>
        </w:tc>
      </w:tr>
    </w:tbl>
    <w:p w:rsidR="00825D5A" w:rsidRDefault="00991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825D5A" w:rsidRDefault="0099162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(</w:t>
      </w:r>
      <w:proofErr w:type="gramStart"/>
      <w:r>
        <w:rPr>
          <w:rFonts w:ascii="Times New Roman" w:eastAsia="Times New Roman" w:hAnsi="Times New Roman" w:cs="Times New Roman"/>
        </w:rPr>
        <w:t>подпись  руководителя</w:t>
      </w:r>
      <w:proofErr w:type="gramEnd"/>
      <w:r>
        <w:rPr>
          <w:rFonts w:ascii="Times New Roman" w:eastAsia="Times New Roman" w:hAnsi="Times New Roman" w:cs="Times New Roman"/>
        </w:rPr>
        <w:t>)</w:t>
      </w:r>
    </w:p>
    <w:p w:rsidR="00825D5A" w:rsidRDefault="009916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«___»_____________ 202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25D5A" w:rsidRDefault="00825D5A"/>
    <w:p w:rsidR="00825D5A" w:rsidRDefault="00825D5A"/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825D5A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5A" w:rsidRDefault="00991620">
      <w:pPr>
        <w:widowControl w:val="0"/>
        <w:spacing w:after="0"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СФОРМИРОВАННОСТИ КОМПЕТЕНЦИЙ</w:t>
      </w:r>
    </w:p>
    <w:p w:rsidR="00825D5A" w:rsidRDefault="00991620">
      <w:pPr>
        <w:spacing w:after="0"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подготовки 38.03.01 «Экономика»</w:t>
      </w:r>
    </w:p>
    <w:p w:rsidR="00825D5A" w:rsidRDefault="00991620">
      <w:pPr>
        <w:spacing w:after="0"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Образовательная программа «Экономика и финансы» </w:t>
      </w:r>
    </w:p>
    <w:p w:rsidR="00825D5A" w:rsidRDefault="00825D5A">
      <w:pPr>
        <w:spacing w:after="0" w:line="240" w:lineRule="auto"/>
        <w:ind w:left="11" w:right="68" w:hanging="11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089"/>
        <w:gridCol w:w="6561"/>
        <w:gridCol w:w="2432"/>
      </w:tblGrid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Шифр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тенции</w:t>
            </w:r>
            <w:proofErr w:type="spellEnd"/>
            <w:proofErr w:type="gramEnd"/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2434" w:type="dxa"/>
          </w:tcPr>
          <w:p w:rsidR="00825D5A" w:rsidRDefault="00991620">
            <w:pPr>
              <w:widowControl w:val="0"/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Уровень сформированности (пороговый – «3», продвинутый – «4», высокий – «5»)</w:t>
            </w: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ИК-1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владение нормами русского литературного языка в устной и письменной речи в процессе личной, межкультурной и профессиональной коммуникаций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ИК-2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способность работать на компьютере с использованием современного общего и профессионального прикладного программного обеспечения для решения профессиональных задач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ИК-3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владение основными методами, способами и средствами получения, хранения и обработки 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нформации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rPr>
          <w:trHeight w:val="700"/>
        </w:trPr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ИК-4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способность оформлять аналитические и отчетные материалы по результатам выполненной работы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ИК-5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hd w:val="clear" w:color="auto" w:fill="FFFFFF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способность применять методики расчетов и основные методы исследований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ИК-6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способность применять знания иностранного языка на уровне,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достаточном для межличностного и межкультурного общения и учебной деятельности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ИК-7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способность использовать основы правовых знаний в различных сферах деятельности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ИК-8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владение и применение методов физической культуры для обеспечения полноценной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социальной и профессиональной деятельности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ИК-9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владение основными методами первой помощи и защиты от возможных последствий аварий, катастроф, стихийных бедствий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СЛК-3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способность находить, предлагать и обосновывать варианты управленческих решений и не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сти за них ответственность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СК-1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способность применять полученные знания на практике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СК-2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способность анализировать, обобщать и систематизировать информацию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СК-3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 xml:space="preserve">способность к постановке целей и задач исследований, выбору оптимальных путей и методов 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достижения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ПКН-1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владение основными научными понятиями и категориальным аппаратом современной экономики и их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применение в различных сферах деятельности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ПКН-2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способность на основе существующих методик, нормативно-правовой базы и новых инновационных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решений разрабатывать и рассчитывать финансово-экономические показатели на микро-, мезо- и макроуровнях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rPr>
          <w:trHeight w:val="698"/>
        </w:trPr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ПКН-3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способность применять математические методы для решения стандартных профессиональных финансово-экономических задач, интерпретировать полученные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математические результаты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rPr>
          <w:trHeight w:val="698"/>
        </w:trPr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ПКН-4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способность оценивать финансово-экономические показатели деятельности хозяйствующих субъектов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rPr>
          <w:trHeight w:val="698"/>
        </w:trPr>
        <w:tc>
          <w:tcPr>
            <w:tcW w:w="1090" w:type="dxa"/>
          </w:tcPr>
          <w:p w:rsidR="00825D5A" w:rsidRDefault="0099162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ПКН-5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 xml:space="preserve">способность составлять и анализировать финансовую, бухгалтерскую, статистическую отчетность с учетом международных 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стандартов и использовать их результаты для принятия управленческих решений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ПКН-6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способность предлагать решения профессиональных задач в меняющихся финансово-экономических условиях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ПКП-1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способность собирать и обобщать данные, необходимые для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характеристики основных направлений бюджетно-налоговой и долговой политики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ПКП-2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beforeAutospacing="1" w:after="0" w:line="240" w:lineRule="auto"/>
              <w:ind w:hanging="63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способность выбирать и использовать оптимальные методы и методики расчета финансовых показателей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5D5A">
        <w:tc>
          <w:tcPr>
            <w:tcW w:w="1090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ПКП-3</w:t>
            </w:r>
          </w:p>
        </w:tc>
        <w:tc>
          <w:tcPr>
            <w:tcW w:w="6568" w:type="dxa"/>
          </w:tcPr>
          <w:p w:rsidR="00825D5A" w:rsidRDefault="00991620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способность оценивать показатели проектов бюджетов и отчетов об испо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лнении бюджетов, использовать результаты оценки в ходе разработки предложений по развитию общественных финансов</w:t>
            </w:r>
          </w:p>
        </w:tc>
        <w:tc>
          <w:tcPr>
            <w:tcW w:w="2434" w:type="dxa"/>
          </w:tcPr>
          <w:p w:rsidR="00825D5A" w:rsidRDefault="00825D5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825D5A" w:rsidRDefault="00825D5A"/>
    <w:sectPr w:rsidR="00825D5A">
      <w:headerReference w:type="default" r:id="rId9"/>
      <w:footerReference w:type="default" r:id="rId10"/>
      <w:pgSz w:w="11906" w:h="16838"/>
      <w:pgMar w:top="766" w:right="680" w:bottom="766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620" w:rsidRDefault="00991620">
      <w:pPr>
        <w:spacing w:after="0" w:line="240" w:lineRule="auto"/>
      </w:pPr>
      <w:r>
        <w:separator/>
      </w:r>
    </w:p>
  </w:endnote>
  <w:endnote w:type="continuationSeparator" w:id="0">
    <w:p w:rsidR="00991620" w:rsidRDefault="0099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082519"/>
      <w:docPartObj>
        <w:docPartGallery w:val="Page Numbers (Bottom of Page)"/>
        <w:docPartUnique/>
      </w:docPartObj>
    </w:sdtPr>
    <w:sdtEndPr/>
    <w:sdtContent>
      <w:p w:rsidR="00825D5A" w:rsidRDefault="00991620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825D5A" w:rsidRDefault="00825D5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620" w:rsidRDefault="00991620">
      <w:pPr>
        <w:spacing w:after="0" w:line="240" w:lineRule="auto"/>
      </w:pPr>
      <w:r>
        <w:separator/>
      </w:r>
    </w:p>
  </w:footnote>
  <w:footnote w:type="continuationSeparator" w:id="0">
    <w:p w:rsidR="00991620" w:rsidRDefault="0099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D5A" w:rsidRDefault="00825D5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5A"/>
    <w:rsid w:val="00825D5A"/>
    <w:rsid w:val="00991620"/>
    <w:rsid w:val="00A3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6FCD5-F7AD-48EB-A890-F92AC553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A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qFormat/>
    <w:rsid w:val="003B7A44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a3">
    <w:name w:val="Верхний колонтитул Знак"/>
    <w:basedOn w:val="a0"/>
    <w:uiPriority w:val="99"/>
    <w:qFormat/>
    <w:rsid w:val="00B07DAD"/>
  </w:style>
  <w:style w:type="character" w:customStyle="1" w:styleId="a4">
    <w:name w:val="Нижний колонтитул Знак"/>
    <w:basedOn w:val="a0"/>
    <w:uiPriority w:val="99"/>
    <w:qFormat/>
    <w:rsid w:val="00B07DAD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B07DAD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B07DAD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uiPriority w:val="59"/>
    <w:rsid w:val="00B07DAD"/>
    <w:rPr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B0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8C327A7DC5704082BD6B07AA408F53" ma:contentTypeVersion="2" ma:contentTypeDescription="Создание документа." ma:contentTypeScope="" ma:versionID="e59b7d4934bffda7efe10d26f9482811">
  <xsd:schema xmlns:xsd="http://www.w3.org/2001/XMLSchema" xmlns:xs="http://www.w3.org/2001/XMLSchema" xmlns:p="http://schemas.microsoft.com/office/2006/metadata/properties" xmlns:ns1="http://schemas.microsoft.com/sharepoint/v3" xmlns:ns2="b545a042-29c2-4f0a-932d-d96c064ae9ed" targetNamespace="http://schemas.microsoft.com/office/2006/metadata/properties" ma:root="true" ma:fieldsID="a3aabc3a2af51abf98659886e3cd34e5" ns1:_="" ns2:_="">
    <xsd:import namespace="http://schemas.microsoft.com/sharepoint/v3"/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AE4929-B50C-408B-B602-05E115F16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F2E40-7DAA-48E7-B652-69D1E7CCF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50B7B-3B9F-474F-BBBB-EABFF23221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Дорошкин Алексей Валерьевич</cp:lastModifiedBy>
  <cp:revision>9</cp:revision>
  <dcterms:created xsi:type="dcterms:W3CDTF">2021-12-28T12:38:00Z</dcterms:created>
  <dcterms:modified xsi:type="dcterms:W3CDTF">2025-11-21T11:42:00Z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0x010100A28C327A7DC5704082BD6B07AA408F53</vt:lpwstr>
  </property>
</Properties>
</file>