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54" w:rsidRPr="009240AD" w:rsidRDefault="00C32754" w:rsidP="00C32754">
      <w:pPr>
        <w:pStyle w:val="5"/>
        <w:rPr>
          <w:rStyle w:val="a6"/>
          <w:b w:val="0"/>
          <w:i w:val="0"/>
          <w:caps/>
          <w:sz w:val="24"/>
          <w:szCs w:val="24"/>
        </w:rPr>
      </w:pPr>
      <w:r w:rsidRPr="009240AD">
        <w:rPr>
          <w:rStyle w:val="a6"/>
          <w:b w:val="0"/>
          <w:i w:val="0"/>
          <w:caps/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:rsidR="00C32754" w:rsidRPr="009240AD" w:rsidRDefault="00C32754" w:rsidP="00C32754">
      <w:pPr>
        <w:pStyle w:val="5"/>
        <w:rPr>
          <w:rStyle w:val="a6"/>
          <w:b w:val="0"/>
          <w:i w:val="0"/>
          <w:caps/>
          <w:sz w:val="24"/>
          <w:szCs w:val="24"/>
        </w:rPr>
      </w:pPr>
      <w:r w:rsidRPr="009240AD">
        <w:rPr>
          <w:rStyle w:val="a6"/>
          <w:b w:val="0"/>
          <w:i w:val="0"/>
          <w:caps/>
          <w:sz w:val="24"/>
          <w:szCs w:val="24"/>
        </w:rPr>
        <w:t>«Финансовый университет при Правительстве Российской Федерации»</w:t>
      </w:r>
    </w:p>
    <w:p w:rsidR="00C32754" w:rsidRPr="009240AD" w:rsidRDefault="00C32754" w:rsidP="00C32754">
      <w:pPr>
        <w:pStyle w:val="afb"/>
        <w:spacing w:line="360" w:lineRule="auto"/>
        <w:jc w:val="center"/>
        <w:rPr>
          <w:rFonts w:ascii="Times New Roman" w:hAnsi="Times New Roman"/>
          <w:caps/>
          <w:sz w:val="24"/>
        </w:rPr>
      </w:pPr>
      <w:r w:rsidRPr="009240AD">
        <w:rPr>
          <w:rStyle w:val="a6"/>
          <w:rFonts w:ascii="Times New Roman" w:hAnsi="Times New Roman"/>
          <w:i w:val="0"/>
          <w:caps/>
          <w:sz w:val="24"/>
        </w:rPr>
        <w:t>Канашский филиал Финуниверситета</w:t>
      </w:r>
      <w:r w:rsidRPr="009240AD">
        <w:rPr>
          <w:rFonts w:ascii="Times New Roman" w:hAnsi="Times New Roman"/>
          <w:caps/>
          <w:sz w:val="24"/>
        </w:rPr>
        <w:br/>
      </w:r>
    </w:p>
    <w:p w:rsidR="00C32754" w:rsidRPr="009240AD" w:rsidRDefault="00C32754" w:rsidP="00C32754">
      <w:pPr>
        <w:pStyle w:val="afb"/>
        <w:autoSpaceDE w:val="0"/>
        <w:spacing w:line="360" w:lineRule="auto"/>
        <w:jc w:val="center"/>
        <w:rPr>
          <w:rFonts w:ascii="Times New Roman" w:hAnsi="Times New Roman"/>
          <w:sz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Методические рекомендации по подготовке и защите 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дипломного проекта (работы) студентов 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>по специальности 38.02.0</w:t>
      </w:r>
      <w:r w:rsidR="005F4FB7">
        <w:rPr>
          <w:szCs w:val="24"/>
        </w:rPr>
        <w:t>7</w:t>
      </w:r>
      <w:r w:rsidRPr="009240AD">
        <w:rPr>
          <w:szCs w:val="24"/>
        </w:rPr>
        <w:t xml:space="preserve"> </w:t>
      </w:r>
      <w:r w:rsidR="005F4FB7">
        <w:rPr>
          <w:szCs w:val="24"/>
        </w:rPr>
        <w:t>Банковское дело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:rsidR="00C32754" w:rsidRPr="009240AD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  <w:r>
        <w:rPr>
          <w:rFonts w:eastAsia="TTC39o00"/>
          <w:szCs w:val="24"/>
        </w:rPr>
        <w:t>К</w:t>
      </w:r>
      <w:r w:rsidR="00C32754" w:rsidRPr="009240AD">
        <w:rPr>
          <w:rFonts w:eastAsia="TTC39o00"/>
          <w:szCs w:val="24"/>
        </w:rPr>
        <w:t>анаш 2023</w:t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rFonts w:eastAsia="TTC39o00"/>
          <w:szCs w:val="24"/>
        </w:rPr>
      </w:pPr>
    </w:p>
    <w:p w:rsidR="00C32754" w:rsidRPr="009240AD" w:rsidRDefault="00D91975" w:rsidP="00C32754">
      <w:pPr>
        <w:autoSpaceDE w:val="0"/>
        <w:spacing w:line="360" w:lineRule="auto"/>
        <w:jc w:val="both"/>
        <w:rPr>
          <w:szCs w:val="24"/>
        </w:rPr>
      </w:pPr>
      <w:r>
        <w:rPr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366395</wp:posOffset>
                </wp:positionV>
                <wp:extent cx="409575" cy="419100"/>
                <wp:effectExtent l="0" t="0" r="28575" b="1905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489.3pt;margin-top:28.85pt;width:3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" strokecolor="white"/>
            </w:pict>
          </mc:Fallback>
        </mc:AlternateContent>
      </w:r>
      <w:proofErr w:type="gramStart"/>
      <w:r w:rsidR="00C32754" w:rsidRPr="009240AD">
        <w:rPr>
          <w:szCs w:val="24"/>
        </w:rPr>
        <w:t>Рассмотрено и одобрено</w:t>
      </w:r>
      <w:proofErr w:type="gramEnd"/>
      <w:r w:rsidR="00C32754" w:rsidRPr="009240AD">
        <w:rPr>
          <w:szCs w:val="24"/>
        </w:rPr>
        <w:t xml:space="preserve"> на заседании методического совета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«____»__________ 20___ г.</w:t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</w:t>
      </w:r>
      <w:r w:rsidRPr="009240AD">
        <w:rPr>
          <w:szCs w:val="24"/>
        </w:rPr>
        <w:br/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bCs/>
          <w:szCs w:val="24"/>
        </w:rPr>
      </w:pP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proofErr w:type="gramStart"/>
      <w:r w:rsidRPr="009240AD">
        <w:rPr>
          <w:szCs w:val="24"/>
        </w:rPr>
        <w:t>Рассмотрено и одобрено</w:t>
      </w:r>
      <w:proofErr w:type="gramEnd"/>
      <w:r w:rsidRPr="009240AD">
        <w:rPr>
          <w:szCs w:val="24"/>
        </w:rPr>
        <w:t xml:space="preserve"> на заседании предметно-цикловой комиссии страховых и банковских дисциплин и </w:t>
      </w:r>
      <w:proofErr w:type="spellStart"/>
      <w:r w:rsidRPr="009240AD">
        <w:rPr>
          <w:szCs w:val="24"/>
        </w:rPr>
        <w:t>междисициплинарных</w:t>
      </w:r>
      <w:proofErr w:type="spellEnd"/>
      <w:r w:rsidRPr="009240AD">
        <w:rPr>
          <w:szCs w:val="24"/>
        </w:rPr>
        <w:t xml:space="preserve"> курсов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Протокол № ____________  от «____»__________ 20___ г.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комиссии: _______________________ /Николаева И.В./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D91975" w:rsidP="00C32754">
      <w:pPr>
        <w:spacing w:after="240" w:line="288" w:lineRule="auto"/>
        <w:jc w:val="center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162560</wp:posOffset>
                </wp:positionV>
                <wp:extent cx="409575" cy="419100"/>
                <wp:effectExtent l="0" t="0" r="28575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397.05pt;margin-top:12.8pt;width:32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" strokecolor="white"/>
            </w:pict>
          </mc:Fallback>
        </mc:AlternateContent>
      </w: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3F2784" w:rsidRDefault="003F2784" w:rsidP="00C32754">
      <w:pPr>
        <w:spacing w:after="240" w:line="288" w:lineRule="auto"/>
        <w:jc w:val="center"/>
        <w:rPr>
          <w:szCs w:val="24"/>
        </w:rPr>
      </w:pPr>
    </w:p>
    <w:p w:rsidR="00FA2590" w:rsidRPr="009240AD" w:rsidRDefault="00FA2590" w:rsidP="00C32754">
      <w:pPr>
        <w:spacing w:after="240" w:line="288" w:lineRule="auto"/>
        <w:jc w:val="center"/>
        <w:rPr>
          <w:szCs w:val="24"/>
        </w:rPr>
      </w:pPr>
    </w:p>
    <w:p w:rsidR="003F2784" w:rsidRPr="009240AD" w:rsidRDefault="003F2784" w:rsidP="00C32754">
      <w:pPr>
        <w:spacing w:after="240" w:line="288" w:lineRule="auto"/>
        <w:jc w:val="center"/>
        <w:rPr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-2122658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240AD" w:rsidRPr="009240AD" w:rsidRDefault="009240AD" w:rsidP="000C7E65">
          <w:pPr>
            <w:pStyle w:val="aff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F4FB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9240AD" w:rsidRPr="009240AD" w:rsidRDefault="00C0344B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r w:rsidRPr="009240AD">
            <w:rPr>
              <w:rFonts w:ascii="Times New Roman" w:hAnsi="Times New Roman" w:cs="Times New Roman"/>
              <w:b w:val="0"/>
            </w:rPr>
            <w:fldChar w:fldCharType="begin"/>
          </w:r>
          <w:r w:rsidR="009240AD" w:rsidRPr="009240AD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9240AD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4497694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1. Общее положение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4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 Структура и содержание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4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2.1. Структура и объем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2.2. Содержание разделов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 Порядок подготовки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_Toc144976951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3.1. Выбор темы, сроки составления плана и задания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3.2. Сроки предоставления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3.3. Сроки сдачи готовой работы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3.4. Условия допуска студента к защите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 Требования к оформлению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4.1. Общие требования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</w:hyperlink>
        </w:p>
        <w:p w:rsidR="009153C7" w:rsidRDefault="000B182F" w:rsidP="009153C7">
          <w:pPr>
            <w:pStyle w:val="16"/>
          </w:pPr>
          <w:hyperlink w:anchor="_Toc14497695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4.2. Название структурных элементов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11</w:t>
            </w:r>
          </w:hyperlink>
        </w:p>
        <w:p w:rsidR="009153C7" w:rsidRPr="009153C7" w:rsidRDefault="009153C7" w:rsidP="009153C7">
          <w:pPr>
            <w:pStyle w:val="16"/>
            <w:rPr>
              <w:rFonts w:ascii="Times New Roman" w:hAnsi="Times New Roman" w:cs="Times New Roman"/>
              <w:b w:val="0"/>
            </w:rPr>
          </w:pPr>
          <w:r w:rsidRPr="009153C7">
            <w:rPr>
              <w:rFonts w:ascii="Times New Roman" w:eastAsiaTheme="minorEastAsia" w:hAnsi="Times New Roman" w:cs="Times New Roman"/>
              <w:b w:val="0"/>
            </w:rPr>
            <w:t xml:space="preserve">4.3. </w:t>
          </w:r>
          <w:r w:rsidRPr="009153C7">
            <w:rPr>
              <w:rFonts w:ascii="Times New Roman" w:hAnsi="Times New Roman" w:cs="Times New Roman"/>
              <w:b w:val="0"/>
            </w:rPr>
            <w:t>Нумерация страниц</w:t>
          </w:r>
          <w:r>
            <w:rPr>
              <w:rFonts w:ascii="Times New Roman" w:hAnsi="Times New Roman" w:cs="Times New Roman"/>
              <w:b w:val="0"/>
            </w:rPr>
            <w:t>…………………………………………………………………………...1</w:t>
          </w:r>
          <w:r w:rsidR="002A5CFB">
            <w:rPr>
              <w:rFonts w:ascii="Times New Roman" w:hAnsi="Times New Roman" w:cs="Times New Roman"/>
              <w:b w:val="0"/>
            </w:rPr>
            <w:t>2</w:t>
          </w:r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4.4. Иллюстрации и таблицы.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_Toc144976959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9153C7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4.5. Цитирование, ссылки и сноски.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_Toc144976960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4.6. Список использованных источников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_Toc144976961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F728A2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4.7. Общие требования к приложениям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_Toc144976962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 Правила подготовки к защите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_Toc144976963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F728A2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5.1. Требования к содержанию и продолжительности доклада по дипломному проекту (работе).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_Toc144976964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5.2. Требования к презентации дипломного проекта (работы).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_Toc144976965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5.3. Процедура защиты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_Toc144976966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5.4. Порядок определения результатов защиты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_Toc144976967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6. Критерии оценки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_Toc144976968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 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_Toc144976969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заявления о закреплении темы дипломного проекта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_Toc144976970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_Toc144976971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задания на дипломный проект (работу)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_Toc144976972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_Toc144976973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Календарный график работы над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_Toc144976974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№4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титульного листа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21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СОДЕРЖАНИЕ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21</w:t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_Toc144976979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рецензии дипломный проект (работу)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_Toc144976980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_Toc144976981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ОТЗЫВ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_Toc144976982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_Toc144976983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0B182F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Примерная тематика выпускных квалификационных работ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_Toc144976984 \h </w:instrTex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2A5CFB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C0344B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C0344B">
          <w:pPr>
            <w:rPr>
              <w:szCs w:val="24"/>
            </w:rPr>
          </w:pPr>
          <w:r w:rsidRPr="009240AD">
            <w:rPr>
              <w:bCs/>
              <w:szCs w:val="24"/>
            </w:rPr>
            <w:fldChar w:fldCharType="end"/>
          </w:r>
        </w:p>
      </w:sdtContent>
    </w:sdt>
    <w:p w:rsidR="003F2784" w:rsidRPr="009240AD" w:rsidRDefault="003F2784" w:rsidP="00670530">
      <w:pPr>
        <w:spacing w:after="240" w:line="288" w:lineRule="auto"/>
        <w:rPr>
          <w:szCs w:val="24"/>
        </w:rPr>
      </w:pPr>
    </w:p>
    <w:p w:rsidR="00C32754" w:rsidRPr="00FA2590" w:rsidRDefault="00C32754" w:rsidP="00216A1E">
      <w:pPr>
        <w:pStyle w:val="1"/>
        <w:spacing w:before="0" w:after="0"/>
        <w:jc w:val="center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_RefHeading__1_1535275737"/>
      <w:bookmarkStart w:id="1" w:name="_Toc144976947"/>
      <w:bookmarkEnd w:id="0"/>
      <w:r w:rsidRPr="00FA2590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1. Общее положение</w:t>
      </w:r>
      <w:bookmarkEnd w:id="1"/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>Методические рекомендации предназначены для подготовки студентов к выполнению д</w:t>
      </w:r>
      <w:r w:rsidRPr="009240AD">
        <w:rPr>
          <w:spacing w:val="-2"/>
          <w:szCs w:val="24"/>
        </w:rPr>
        <w:t>и</w:t>
      </w:r>
      <w:r w:rsidRPr="009240AD">
        <w:rPr>
          <w:spacing w:val="-2"/>
          <w:szCs w:val="24"/>
        </w:rPr>
        <w:t>пломного проекта (работы) по специальности 38.02.0</w:t>
      </w:r>
      <w:r w:rsidR="005F4FB7">
        <w:rPr>
          <w:spacing w:val="-2"/>
          <w:szCs w:val="24"/>
        </w:rPr>
        <w:t>7  Банковское дело</w:t>
      </w:r>
      <w:r w:rsidRPr="009240AD">
        <w:rPr>
          <w:spacing w:val="-2"/>
          <w:szCs w:val="24"/>
        </w:rPr>
        <w:t>. Дипломный проект (раб</w:t>
      </w:r>
      <w:r w:rsidRPr="009240AD">
        <w:rPr>
          <w:spacing w:val="-2"/>
          <w:szCs w:val="24"/>
        </w:rPr>
        <w:t>о</w:t>
      </w:r>
      <w:r w:rsidRPr="009240AD">
        <w:rPr>
          <w:spacing w:val="-2"/>
          <w:szCs w:val="24"/>
        </w:rPr>
        <w:t>та) служит формой проведения государственной итоговой аттестации (далее - ГИА) студентов, з</w:t>
      </w:r>
      <w:r w:rsidRPr="009240AD">
        <w:rPr>
          <w:spacing w:val="-2"/>
          <w:szCs w:val="24"/>
        </w:rPr>
        <w:t>а</w:t>
      </w:r>
      <w:r w:rsidRPr="009240AD">
        <w:rPr>
          <w:spacing w:val="-2"/>
          <w:szCs w:val="24"/>
        </w:rPr>
        <w:t>вершающих освоение образовательных программ среднего профессионального образования - пр</w:t>
      </w:r>
      <w:r w:rsidRPr="009240AD">
        <w:rPr>
          <w:spacing w:val="-2"/>
          <w:szCs w:val="24"/>
        </w:rPr>
        <w:t>о</w:t>
      </w:r>
      <w:r w:rsidRPr="009240AD">
        <w:rPr>
          <w:spacing w:val="-2"/>
          <w:szCs w:val="24"/>
        </w:rPr>
        <w:t>граммы подготовки специалистов среднего звена в соответствии с федеральными государственными образовательными стандартами среднего профессионального образования (далее - ФГОС СПО).</w:t>
      </w:r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 xml:space="preserve"> Цель дипломного проекта (работы) – систематизация и закрепление знаний студента по сп</w:t>
      </w:r>
      <w:r w:rsidRPr="009240AD">
        <w:rPr>
          <w:spacing w:val="-2"/>
          <w:szCs w:val="24"/>
        </w:rPr>
        <w:t>е</w:t>
      </w:r>
      <w:r w:rsidRPr="009240AD">
        <w:rPr>
          <w:spacing w:val="-2"/>
          <w:szCs w:val="24"/>
        </w:rPr>
        <w:t>циальности, а также определение уровня готовности студента к самостоятельной профессиональной деятельности. Этим обуславливается необходимость творческого, а не формального подхода к в</w:t>
      </w:r>
      <w:r w:rsidRPr="009240AD">
        <w:rPr>
          <w:spacing w:val="-2"/>
          <w:szCs w:val="24"/>
        </w:rPr>
        <w:t>ы</w:t>
      </w:r>
      <w:r w:rsidRPr="009240AD">
        <w:rPr>
          <w:spacing w:val="-2"/>
          <w:szCs w:val="24"/>
        </w:rPr>
        <w:t>бору тематики, выполнению содержательной части работы, написанию и оформлению дипломной работы.</w:t>
      </w:r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>Дипломный проект (работа) – это самостоятельная подготовка и написание студентом проекта (работы)</w:t>
      </w:r>
      <w:r w:rsidR="0098641F">
        <w:rPr>
          <w:spacing w:val="-2"/>
          <w:szCs w:val="24"/>
        </w:rPr>
        <w:t>,</w:t>
      </w:r>
      <w:r w:rsidRPr="009240AD">
        <w:rPr>
          <w:spacing w:val="-2"/>
          <w:szCs w:val="24"/>
        </w:rPr>
        <w:t xml:space="preserve"> демонстрирующего уровень знаний в рамках выбранной темы, а также форсированности профессиональных умений и навыков.</w:t>
      </w:r>
    </w:p>
    <w:p w:rsidR="00C32754" w:rsidRPr="009240AD" w:rsidRDefault="00C32754" w:rsidP="00216A1E">
      <w:pPr>
        <w:ind w:firstLine="540"/>
        <w:jc w:val="both"/>
        <w:rPr>
          <w:spacing w:val="-6"/>
          <w:szCs w:val="24"/>
        </w:rPr>
      </w:pPr>
      <w:r w:rsidRPr="009240AD">
        <w:rPr>
          <w:spacing w:val="-2"/>
          <w:szCs w:val="24"/>
        </w:rPr>
        <w:t>Дипломный проект (работа) может быть выполнен индивидуально или несколькими студент</w:t>
      </w:r>
      <w:r w:rsidRPr="009240AD">
        <w:rPr>
          <w:spacing w:val="-2"/>
          <w:szCs w:val="24"/>
        </w:rPr>
        <w:t>а</w:t>
      </w:r>
      <w:r w:rsidRPr="009240AD">
        <w:rPr>
          <w:spacing w:val="-2"/>
          <w:szCs w:val="24"/>
        </w:rPr>
        <w:t>ми совместно (коллективный дипломный проект (работа)).</w:t>
      </w:r>
    </w:p>
    <w:p w:rsidR="00C32754" w:rsidRPr="009240AD" w:rsidRDefault="00C32754" w:rsidP="00216A1E">
      <w:pPr>
        <w:ind w:left="284" w:firstLine="256"/>
        <w:jc w:val="both"/>
        <w:rPr>
          <w:spacing w:val="-6"/>
          <w:szCs w:val="24"/>
        </w:rPr>
      </w:pPr>
      <w:r w:rsidRPr="009240AD">
        <w:rPr>
          <w:spacing w:val="-6"/>
          <w:szCs w:val="24"/>
        </w:rPr>
        <w:t xml:space="preserve"> Планируемые результаты освоения образовательной программы в соответствии с ФГОС СПО 38.02.0</w:t>
      </w:r>
      <w:r w:rsidR="00D11B49">
        <w:rPr>
          <w:spacing w:val="-6"/>
          <w:szCs w:val="24"/>
        </w:rPr>
        <w:t>7 Банковское дело.</w:t>
      </w:r>
    </w:p>
    <w:p w:rsidR="00C32754" w:rsidRPr="009240AD" w:rsidRDefault="00C32754" w:rsidP="00216A1E">
      <w:pPr>
        <w:ind w:firstLine="567"/>
        <w:jc w:val="both"/>
        <w:rPr>
          <w:szCs w:val="24"/>
        </w:rPr>
      </w:pPr>
      <w:r w:rsidRPr="009240AD">
        <w:rPr>
          <w:szCs w:val="24"/>
        </w:rPr>
        <w:t>Общие компетенции: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4857"/>
      </w:tblGrid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8"/>
                <w:b w:val="0"/>
                <w:sz w:val="24"/>
                <w:szCs w:val="24"/>
              </w:rPr>
              <w:t xml:space="preserve">Код </w:t>
            </w:r>
            <w:proofErr w:type="gramStart"/>
            <w:r w:rsidRPr="009240AD">
              <w:rPr>
                <w:rStyle w:val="FontStyle38"/>
                <w:b w:val="0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8"/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754" w:rsidRPr="009240AD" w:rsidRDefault="00C32754" w:rsidP="00216A1E">
            <w:pPr>
              <w:snapToGrid w:val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8"/>
                <w:b w:val="0"/>
                <w:sz w:val="24"/>
                <w:szCs w:val="24"/>
              </w:rPr>
              <w:t>Результат освоения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proofErr w:type="gramStart"/>
            <w:r w:rsidRPr="009240AD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iCs/>
                <w:szCs w:val="24"/>
              </w:rPr>
              <w:t>Выбирать способы решения задач профессиональной деятельности пр</w:t>
            </w:r>
            <w:r w:rsidRPr="00D273E3">
              <w:rPr>
                <w:iCs/>
                <w:szCs w:val="24"/>
              </w:rPr>
              <w:t>и</w:t>
            </w:r>
            <w:r w:rsidRPr="00D273E3">
              <w:rPr>
                <w:iCs/>
                <w:szCs w:val="24"/>
              </w:rPr>
              <w:t>менительно к различным контекстам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65" w:rsidRDefault="00DE4C4F" w:rsidP="00DE4C4F">
            <w:pPr>
              <w:suppressAutoHyphens/>
              <w:jc w:val="both"/>
              <w:rPr>
                <w:iCs/>
                <w:szCs w:val="24"/>
              </w:rPr>
            </w:pPr>
            <w:proofErr w:type="gramStart"/>
            <w:r>
              <w:rPr>
                <w:iCs/>
                <w:szCs w:val="24"/>
              </w:rPr>
              <w:t>Уметь р</w:t>
            </w:r>
            <w:r w:rsidR="007A6094" w:rsidRPr="00D273E3">
              <w:rPr>
                <w:iCs/>
                <w:szCs w:val="24"/>
              </w:rPr>
              <w:t>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0C7E65">
              <w:rPr>
                <w:iCs/>
                <w:szCs w:val="24"/>
              </w:rPr>
              <w:t xml:space="preserve"> </w:t>
            </w:r>
            <w:r w:rsidR="007A6094" w:rsidRPr="00D273E3">
              <w:rPr>
                <w:iCs/>
                <w:szCs w:val="24"/>
              </w:rPr>
              <w:t>составлять план действия; определять необходимые ресурсы;</w:t>
            </w:r>
            <w:r w:rsidR="000C7E65">
              <w:rPr>
                <w:iCs/>
                <w:szCs w:val="24"/>
              </w:rPr>
              <w:t xml:space="preserve"> </w:t>
            </w:r>
            <w:r w:rsidR="007A6094" w:rsidRPr="00D273E3">
              <w:rPr>
                <w:iCs/>
              </w:rPr>
              <w:t>владеть актуальными методами работы в профессиональной и смежных сферах;</w:t>
            </w:r>
            <w:proofErr w:type="gramEnd"/>
            <w:r w:rsidR="007A6094" w:rsidRPr="00D273E3">
              <w:rPr>
                <w:iCs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  <w:r w:rsidR="000C7E65">
              <w:rPr>
                <w:iCs/>
                <w:szCs w:val="24"/>
              </w:rPr>
              <w:t xml:space="preserve">. </w:t>
            </w:r>
          </w:p>
          <w:p w:rsidR="00DE4C4F" w:rsidRPr="000C7E65" w:rsidRDefault="00DE4C4F" w:rsidP="00DE4C4F">
            <w:pPr>
              <w:suppressAutoHyphens/>
              <w:jc w:val="both"/>
              <w:rPr>
                <w:rStyle w:val="FontStyle37"/>
                <w:iCs/>
                <w:sz w:val="24"/>
                <w:szCs w:val="24"/>
              </w:rPr>
            </w:pPr>
            <w:r>
              <w:rPr>
                <w:iCs/>
              </w:rPr>
              <w:t xml:space="preserve">Знать </w:t>
            </w:r>
            <w:r w:rsidRPr="00D273E3">
              <w:rPr>
                <w:iCs/>
                <w:szCs w:val="24"/>
              </w:rPr>
              <w:t>а</w:t>
            </w:r>
            <w:r w:rsidRPr="00D273E3">
              <w:rPr>
                <w:bCs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D273E3">
              <w:rPr>
                <w:bCs/>
                <w:szCs w:val="24"/>
              </w:rPr>
              <w:t>работать и жить</w:t>
            </w:r>
            <w:proofErr w:type="gramEnd"/>
            <w:r w:rsidRPr="00D273E3">
              <w:rPr>
                <w:bCs/>
                <w:szCs w:val="24"/>
              </w:rPr>
              <w:t>; основные источники информации и ресурсы для решения задач и проблем в профессиональном и/или социальном контексте</w:t>
            </w:r>
            <w:r>
              <w:rPr>
                <w:bCs/>
                <w:szCs w:val="24"/>
              </w:rPr>
              <w:t>.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7"/>
                <w:sz w:val="24"/>
                <w:szCs w:val="24"/>
              </w:rPr>
            </w:pPr>
            <w:proofErr w:type="gramStart"/>
            <w:r w:rsidRPr="009240AD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поиск, анализ и инте</w:t>
            </w:r>
            <w:r w:rsidRPr="00D273E3">
              <w:rPr>
                <w:szCs w:val="24"/>
              </w:rPr>
              <w:t>р</w:t>
            </w:r>
            <w:r w:rsidRPr="00D273E3">
              <w:rPr>
                <w:szCs w:val="24"/>
              </w:rPr>
              <w:t>претацию информации, необходимой для выполнения задач профессионал</w:t>
            </w:r>
            <w:r w:rsidRPr="00D273E3">
              <w:rPr>
                <w:szCs w:val="24"/>
              </w:rPr>
              <w:t>ь</w:t>
            </w:r>
            <w:r w:rsidRPr="00D273E3">
              <w:rPr>
                <w:szCs w:val="24"/>
              </w:rPr>
              <w:t>ной деятельности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65" w:rsidRDefault="000C7E65" w:rsidP="000C7E65">
            <w:pPr>
              <w:pStyle w:val="Style2"/>
              <w:widowControl/>
              <w:spacing w:line="240" w:lineRule="auto"/>
              <w:ind w:firstLine="0"/>
              <w:jc w:val="both"/>
              <w:rPr>
                <w:iCs/>
              </w:rPr>
            </w:pPr>
            <w:r>
              <w:rPr>
                <w:iCs/>
              </w:rPr>
              <w:t>Уметь о</w:t>
            </w:r>
            <w:r w:rsidR="007A6094" w:rsidRPr="00D273E3">
              <w:rPr>
                <w:iCs/>
              </w:rPr>
              <w:t>пределять задачи для поиска инфо</w:t>
            </w:r>
            <w:r w:rsidR="007A6094" w:rsidRPr="00D273E3">
              <w:rPr>
                <w:iCs/>
              </w:rPr>
              <w:t>р</w:t>
            </w:r>
            <w:r w:rsidR="007A6094" w:rsidRPr="00D273E3">
              <w:rPr>
                <w:iCs/>
              </w:rPr>
              <w:t xml:space="preserve">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="007A6094" w:rsidRPr="00D273E3">
              <w:rPr>
                <w:iCs/>
              </w:rPr>
              <w:t>значимое</w:t>
            </w:r>
            <w:proofErr w:type="gramEnd"/>
            <w:r w:rsidR="007A6094" w:rsidRPr="00D273E3">
              <w:rPr>
                <w:iCs/>
              </w:rPr>
              <w:t xml:space="preserve"> в перечне и</w:t>
            </w:r>
            <w:r w:rsidR="007A6094" w:rsidRPr="00D273E3">
              <w:rPr>
                <w:iCs/>
              </w:rPr>
              <w:t>н</w:t>
            </w:r>
            <w:r w:rsidR="007A6094" w:rsidRPr="00D273E3">
              <w:rPr>
                <w:iCs/>
              </w:rPr>
              <w:t>формации; оценивать практическую знач</w:t>
            </w:r>
            <w:r w:rsidR="007A6094" w:rsidRPr="00D273E3">
              <w:rPr>
                <w:iCs/>
              </w:rPr>
              <w:t>и</w:t>
            </w:r>
            <w:r w:rsidR="007A6094" w:rsidRPr="00D273E3">
              <w:rPr>
                <w:iCs/>
              </w:rPr>
              <w:t>мость результатов поиска; оформлять р</w:t>
            </w:r>
            <w:r w:rsidR="007A6094" w:rsidRPr="00D273E3">
              <w:rPr>
                <w:iCs/>
              </w:rPr>
              <w:t>е</w:t>
            </w:r>
            <w:r w:rsidR="007A6094" w:rsidRPr="00D273E3">
              <w:rPr>
                <w:iCs/>
              </w:rPr>
              <w:t>зультаты поиска</w:t>
            </w:r>
            <w:r w:rsidR="00DE4C4F">
              <w:rPr>
                <w:iCs/>
              </w:rPr>
              <w:t xml:space="preserve">. </w:t>
            </w:r>
          </w:p>
          <w:p w:rsidR="00C32754" w:rsidRPr="009240AD" w:rsidRDefault="00DE4C4F" w:rsidP="000C7E65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iCs/>
              </w:rPr>
              <w:t xml:space="preserve">Знать </w:t>
            </w:r>
            <w:r w:rsidRPr="00D273E3">
              <w:rPr>
                <w:iCs/>
              </w:rPr>
              <w:t>номенклатур</w:t>
            </w:r>
            <w:r>
              <w:rPr>
                <w:iCs/>
              </w:rPr>
              <w:t>у</w:t>
            </w:r>
            <w:r w:rsidRPr="00D273E3">
              <w:rPr>
                <w:iCs/>
              </w:rPr>
              <w:t xml:space="preserve"> информационных и</w:t>
            </w:r>
            <w:r w:rsidRPr="00D273E3">
              <w:rPr>
                <w:iCs/>
              </w:rPr>
              <w:t>с</w:t>
            </w:r>
            <w:r w:rsidRPr="00D273E3">
              <w:rPr>
                <w:iCs/>
              </w:rPr>
              <w:t>точников, применяемых в профессионал</w:t>
            </w:r>
            <w:r w:rsidRPr="00D273E3">
              <w:rPr>
                <w:iCs/>
              </w:rPr>
              <w:t>ь</w:t>
            </w:r>
            <w:r w:rsidRPr="00D273E3">
              <w:rPr>
                <w:iCs/>
              </w:rPr>
              <w:lastRenderedPageBreak/>
              <w:t>ной деятельности; приемы структуриров</w:t>
            </w:r>
            <w:r w:rsidRPr="00D273E3">
              <w:rPr>
                <w:iCs/>
              </w:rPr>
              <w:t>а</w:t>
            </w:r>
            <w:r w:rsidRPr="00D273E3">
              <w:rPr>
                <w:iCs/>
              </w:rPr>
              <w:t>ния информации; формат оформления р</w:t>
            </w:r>
            <w:r w:rsidRPr="00D273E3">
              <w:rPr>
                <w:iCs/>
              </w:rPr>
              <w:t>е</w:t>
            </w:r>
            <w:r w:rsidRPr="00D273E3">
              <w:rPr>
                <w:iCs/>
              </w:rPr>
              <w:t>зультатов поиска информации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7"/>
                <w:sz w:val="24"/>
                <w:szCs w:val="24"/>
              </w:rPr>
            </w:pPr>
            <w:proofErr w:type="gramStart"/>
            <w:r w:rsidRPr="009240AD">
              <w:rPr>
                <w:rStyle w:val="FontStyle37"/>
                <w:sz w:val="24"/>
                <w:szCs w:val="24"/>
              </w:rPr>
              <w:lastRenderedPageBreak/>
              <w:t>ОК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proofErr w:type="gramStart"/>
            <w:r w:rsidRPr="00D273E3">
              <w:rPr>
                <w:szCs w:val="24"/>
              </w:rPr>
              <w:t>Планировать и реализовывать</w:t>
            </w:r>
            <w:proofErr w:type="gramEnd"/>
            <w:r w:rsidRPr="00D273E3">
              <w:rPr>
                <w:szCs w:val="24"/>
              </w:rPr>
              <w:t xml:space="preserve"> со</w:t>
            </w:r>
            <w:r w:rsidRPr="00D273E3">
              <w:rPr>
                <w:szCs w:val="24"/>
              </w:rPr>
              <w:t>б</w:t>
            </w:r>
            <w:r w:rsidRPr="00D273E3">
              <w:rPr>
                <w:szCs w:val="24"/>
              </w:rPr>
              <w:t>ственное профессиональное и ли</w:t>
            </w:r>
            <w:r w:rsidRPr="00D273E3">
              <w:rPr>
                <w:szCs w:val="24"/>
              </w:rPr>
              <w:t>ч</w:t>
            </w:r>
            <w:r w:rsidRPr="00D273E3">
              <w:rPr>
                <w:szCs w:val="24"/>
              </w:rPr>
              <w:t>ностное развитие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Default="00DE4C4F" w:rsidP="00C25C97">
            <w:pPr>
              <w:pStyle w:val="Style1"/>
              <w:widowControl/>
              <w:snapToGrid w:val="0"/>
              <w:spacing w:line="240" w:lineRule="auto"/>
              <w:jc w:val="both"/>
            </w:pPr>
            <w:r>
              <w:rPr>
                <w:bCs/>
                <w:iCs/>
              </w:rPr>
              <w:t>Уметь о</w:t>
            </w:r>
            <w:r w:rsidR="007A6094" w:rsidRPr="00D273E3">
              <w:rPr>
                <w:bCs/>
                <w:iCs/>
              </w:rPr>
              <w:t xml:space="preserve">пределять актуальность нормативно-правовой документации в профессиональной деятельности; </w:t>
            </w:r>
            <w:r w:rsidR="007A6094" w:rsidRPr="00D273E3">
              <w:t xml:space="preserve">применять современную научную профессиональную терминологию; </w:t>
            </w:r>
            <w:proofErr w:type="gramStart"/>
            <w:r w:rsidR="007A6094" w:rsidRPr="00D273E3">
              <w:t>определять и выстраивать</w:t>
            </w:r>
            <w:proofErr w:type="gramEnd"/>
            <w:r w:rsidR="007A6094" w:rsidRPr="00D273E3">
              <w:t xml:space="preserve"> траектории пр</w:t>
            </w:r>
            <w:r w:rsidR="007A6094" w:rsidRPr="00D273E3">
              <w:t>о</w:t>
            </w:r>
            <w:r w:rsidR="007A6094" w:rsidRPr="00D273E3">
              <w:t>фессионального развития и самообразов</w:t>
            </w:r>
            <w:r w:rsidR="007A6094" w:rsidRPr="00D273E3">
              <w:t>а</w:t>
            </w:r>
            <w:r w:rsidR="007A6094" w:rsidRPr="00D273E3">
              <w:t>ния</w:t>
            </w:r>
            <w:r>
              <w:t>.</w:t>
            </w:r>
          </w:p>
          <w:p w:rsidR="00DE4C4F" w:rsidRPr="009240AD" w:rsidRDefault="00DE4C4F" w:rsidP="00C25C97">
            <w:pPr>
              <w:pStyle w:val="Style1"/>
              <w:widowControl/>
              <w:snapToGrid w:val="0"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>
              <w:t xml:space="preserve">Знать </w:t>
            </w:r>
            <w:r w:rsidRPr="00D273E3">
              <w:rPr>
                <w:bCs/>
                <w:iCs/>
              </w:rPr>
              <w:t>содержание актуальной нормативно-правовой документации; современная нау</w:t>
            </w:r>
            <w:r w:rsidRPr="00D273E3">
              <w:rPr>
                <w:bCs/>
                <w:iCs/>
              </w:rPr>
              <w:t>ч</w:t>
            </w:r>
            <w:r w:rsidRPr="00D273E3">
              <w:rPr>
                <w:bCs/>
                <w:iCs/>
              </w:rPr>
              <w:t>ная и профессиональная терминология; во</w:t>
            </w:r>
            <w:r w:rsidRPr="00D273E3">
              <w:rPr>
                <w:bCs/>
                <w:iCs/>
              </w:rPr>
              <w:t>з</w:t>
            </w:r>
            <w:r w:rsidRPr="00D273E3">
              <w:rPr>
                <w:bCs/>
                <w:iCs/>
              </w:rPr>
              <w:t>можные траектории профессионального ра</w:t>
            </w:r>
            <w:r w:rsidRPr="00D273E3">
              <w:rPr>
                <w:bCs/>
                <w:iCs/>
              </w:rPr>
              <w:t>з</w:t>
            </w:r>
            <w:r w:rsidRPr="00D273E3">
              <w:rPr>
                <w:bCs/>
                <w:iCs/>
              </w:rPr>
              <w:t>вития и самообразования</w:t>
            </w:r>
            <w:r>
              <w:rPr>
                <w:bCs/>
                <w:iCs/>
              </w:rPr>
              <w:t>.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Работать в коллективе и команде, э</w:t>
            </w:r>
            <w:r w:rsidRPr="00D273E3">
              <w:rPr>
                <w:szCs w:val="24"/>
              </w:rPr>
              <w:t>ф</w:t>
            </w:r>
            <w:r w:rsidRPr="00D273E3">
              <w:rPr>
                <w:szCs w:val="24"/>
              </w:rPr>
              <w:t>фективно взаимодействовать с колл</w:t>
            </w:r>
            <w:r w:rsidRPr="00D273E3">
              <w:rPr>
                <w:szCs w:val="24"/>
              </w:rPr>
              <w:t>е</w:t>
            </w:r>
            <w:r w:rsidRPr="00D273E3">
              <w:rPr>
                <w:szCs w:val="24"/>
              </w:rPr>
              <w:t>гами, руководством, клиентами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7A6094" w:rsidP="000C7E65">
            <w:pPr>
              <w:pStyle w:val="Style1"/>
              <w:widowControl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bCs/>
                <w:spacing w:val="-4"/>
              </w:rPr>
              <w:t xml:space="preserve">Уметь </w:t>
            </w:r>
            <w:r w:rsidRPr="00D273E3">
              <w:rPr>
                <w:bCs/>
                <w:spacing w:val="-4"/>
              </w:rPr>
              <w:t>организовывать работу коллектива и команды; взаимодействовать с коллегами, р</w:t>
            </w:r>
            <w:r w:rsidRPr="00D273E3">
              <w:rPr>
                <w:bCs/>
                <w:spacing w:val="-4"/>
              </w:rPr>
              <w:t>у</w:t>
            </w:r>
            <w:r w:rsidRPr="00D273E3">
              <w:rPr>
                <w:bCs/>
                <w:spacing w:val="-4"/>
              </w:rPr>
              <w:t>ководством, клиентами в ходе професси</w:t>
            </w:r>
            <w:r w:rsidRPr="00D273E3">
              <w:rPr>
                <w:bCs/>
                <w:spacing w:val="-4"/>
              </w:rPr>
              <w:t>о</w:t>
            </w:r>
            <w:r w:rsidRPr="00D273E3">
              <w:rPr>
                <w:bCs/>
                <w:spacing w:val="-4"/>
              </w:rPr>
              <w:t>нальной деятельности</w:t>
            </w:r>
            <w:r w:rsidR="00DE4C4F">
              <w:rPr>
                <w:bCs/>
                <w:spacing w:val="-4"/>
              </w:rPr>
              <w:t xml:space="preserve">. Знать </w:t>
            </w:r>
            <w:r w:rsidR="00DE4C4F" w:rsidRPr="00D273E3">
              <w:rPr>
                <w:bCs/>
              </w:rPr>
              <w:t>психологич</w:t>
            </w:r>
            <w:r w:rsidR="00DE4C4F" w:rsidRPr="00D273E3">
              <w:rPr>
                <w:bCs/>
              </w:rPr>
              <w:t>е</w:t>
            </w:r>
            <w:r w:rsidR="00DE4C4F" w:rsidRPr="00D273E3">
              <w:rPr>
                <w:bCs/>
              </w:rPr>
              <w:t>ские основы деятельности коллектива, пс</w:t>
            </w:r>
            <w:r w:rsidR="00DE4C4F" w:rsidRPr="00D273E3">
              <w:rPr>
                <w:bCs/>
              </w:rPr>
              <w:t>и</w:t>
            </w:r>
            <w:r w:rsidR="00DE4C4F" w:rsidRPr="00D273E3">
              <w:rPr>
                <w:bCs/>
              </w:rPr>
              <w:t>хологические особенности личности; основы проектной деятельности</w:t>
            </w:r>
            <w:r w:rsidR="00DE4C4F">
              <w:rPr>
                <w:bCs/>
              </w:rPr>
              <w:t>.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</w:t>
            </w:r>
            <w:r w:rsidRPr="00D273E3">
              <w:rPr>
                <w:szCs w:val="24"/>
              </w:rPr>
              <w:t>р</w:t>
            </w:r>
            <w:r w:rsidRPr="00D273E3">
              <w:rPr>
                <w:szCs w:val="24"/>
              </w:rPr>
              <w:t>ного контекста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7A6094" w:rsidP="007A6094">
            <w:pPr>
              <w:pStyle w:val="Style1"/>
              <w:widowControl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iCs/>
              </w:rPr>
              <w:t xml:space="preserve">Уметь </w:t>
            </w:r>
            <w:r w:rsidRPr="00D273E3">
              <w:rPr>
                <w:iCs/>
              </w:rPr>
              <w:t xml:space="preserve">грамотно </w:t>
            </w:r>
            <w:r w:rsidRPr="00D273E3">
              <w:rPr>
                <w:b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D273E3">
              <w:rPr>
                <w:iCs/>
              </w:rPr>
              <w:t>проя</w:t>
            </w:r>
            <w:r w:rsidRPr="00D273E3">
              <w:rPr>
                <w:iCs/>
              </w:rPr>
              <w:t>в</w:t>
            </w:r>
            <w:r w:rsidRPr="00D273E3">
              <w:rPr>
                <w:iCs/>
              </w:rPr>
              <w:t>лять толерантность в рабочем коллективе</w:t>
            </w:r>
            <w:r>
              <w:rPr>
                <w:iCs/>
              </w:rPr>
              <w:t>.</w:t>
            </w:r>
            <w:r w:rsidRPr="00D273E3">
              <w:rPr>
                <w:bCs/>
              </w:rPr>
              <w:t xml:space="preserve"> </w:t>
            </w:r>
            <w:r>
              <w:rPr>
                <w:bCs/>
              </w:rPr>
              <w:t xml:space="preserve">Знать </w:t>
            </w:r>
            <w:r w:rsidRPr="00D273E3">
              <w:rPr>
                <w:bCs/>
              </w:rPr>
              <w:t>особенности социального и культу</w:t>
            </w:r>
            <w:r w:rsidRPr="00D273E3">
              <w:rPr>
                <w:bCs/>
              </w:rPr>
              <w:t>р</w:t>
            </w:r>
            <w:r w:rsidRPr="00D273E3">
              <w:rPr>
                <w:bCs/>
              </w:rPr>
              <w:t>ного контекста; правила оформления док</w:t>
            </w:r>
            <w:r w:rsidRPr="00D273E3">
              <w:rPr>
                <w:bCs/>
              </w:rPr>
              <w:t>у</w:t>
            </w:r>
            <w:r w:rsidRPr="00D273E3">
              <w:rPr>
                <w:bCs/>
              </w:rPr>
              <w:t>ментов и построения устных сообщений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7A6094" w:rsidRDefault="000C7E65" w:rsidP="00C25C97">
            <w:pPr>
              <w:snapToGrid w:val="0"/>
              <w:jc w:val="both"/>
              <w:rPr>
                <w:szCs w:val="22"/>
              </w:rPr>
            </w:pPr>
            <w:r>
              <w:rPr>
                <w:szCs w:val="24"/>
              </w:rPr>
              <w:t xml:space="preserve">Проявлять  </w:t>
            </w:r>
            <w:r w:rsidR="007A6094" w:rsidRPr="007A6094">
              <w:rPr>
                <w:szCs w:val="24"/>
              </w:rPr>
              <w:t>гражданско-патриотическую позицию, демонстр</w:t>
            </w:r>
            <w:r w:rsidR="007A6094" w:rsidRPr="007A6094">
              <w:rPr>
                <w:szCs w:val="24"/>
              </w:rPr>
              <w:t>и</w:t>
            </w:r>
            <w:r w:rsidR="007A6094" w:rsidRPr="007A6094">
              <w:rPr>
                <w:szCs w:val="24"/>
              </w:rPr>
              <w:t>ровать осознанное поведение на осн</w:t>
            </w:r>
            <w:r w:rsidR="007A6094" w:rsidRPr="007A6094">
              <w:rPr>
                <w:szCs w:val="24"/>
              </w:rPr>
              <w:t>о</w:t>
            </w:r>
            <w:r w:rsidR="007A6094" w:rsidRPr="007A6094">
              <w:rPr>
                <w:szCs w:val="24"/>
              </w:rPr>
              <w:t>ве традиционных общечеловеческих ценностей, применять стандарты ант</w:t>
            </w:r>
            <w:r w:rsidR="007A6094" w:rsidRPr="007A6094">
              <w:rPr>
                <w:szCs w:val="24"/>
              </w:rPr>
              <w:t>и</w:t>
            </w:r>
            <w:r w:rsidR="007A6094" w:rsidRPr="007A6094">
              <w:rPr>
                <w:szCs w:val="24"/>
              </w:rPr>
              <w:t>коррупционного поведения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0C7E65">
            <w:pPr>
              <w:pStyle w:val="Style1"/>
              <w:widowControl/>
              <w:snapToGrid w:val="0"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Уметь </w:t>
            </w:r>
            <w:r w:rsidR="007A6094" w:rsidRPr="00D273E3">
              <w:rPr>
                <w:bCs/>
                <w:iCs/>
              </w:rPr>
              <w:t xml:space="preserve">описывать значимость своей </w:t>
            </w:r>
            <w:r w:rsidR="007A6094" w:rsidRPr="00D273E3">
              <w:rPr>
                <w:bCs/>
              </w:rPr>
              <w:t>спец</w:t>
            </w:r>
            <w:r w:rsidR="007A6094" w:rsidRPr="00D273E3">
              <w:rPr>
                <w:bCs/>
              </w:rPr>
              <w:t>и</w:t>
            </w:r>
            <w:r w:rsidR="007A6094" w:rsidRPr="00D273E3">
              <w:rPr>
                <w:bCs/>
              </w:rPr>
              <w:t>альности</w:t>
            </w:r>
            <w:r w:rsidR="007A6094" w:rsidRPr="00D273E3">
              <w:rPr>
                <w:bCs/>
                <w:i/>
                <w:iCs/>
              </w:rPr>
              <w:t xml:space="preserve">; </w:t>
            </w:r>
            <w:r w:rsidR="007A6094" w:rsidRPr="00D273E3">
              <w:rPr>
                <w:bCs/>
                <w:iCs/>
              </w:rPr>
              <w:t>применять стандарты антико</w:t>
            </w:r>
            <w:r w:rsidR="007A6094" w:rsidRPr="00D273E3">
              <w:rPr>
                <w:bCs/>
                <w:iCs/>
              </w:rPr>
              <w:t>р</w:t>
            </w:r>
            <w:r w:rsidR="007A6094" w:rsidRPr="00D273E3">
              <w:rPr>
                <w:bCs/>
                <w:iCs/>
              </w:rPr>
              <w:t>рупционного поведения</w:t>
            </w:r>
            <w:r w:rsidR="007A6094">
              <w:rPr>
                <w:bCs/>
                <w:iCs/>
              </w:rPr>
              <w:t>.</w:t>
            </w:r>
          </w:p>
          <w:p w:rsidR="00C32754" w:rsidRPr="009240AD" w:rsidRDefault="00C32754" w:rsidP="000C7E65">
            <w:pPr>
              <w:pStyle w:val="Style1"/>
              <w:widowControl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Знать </w:t>
            </w:r>
            <w:r w:rsidR="007A6094" w:rsidRPr="00D273E3">
              <w:rPr>
                <w:bCs/>
                <w:iCs/>
              </w:rPr>
              <w:t>сущность гражданско-патриотической позиции, общечеловеческих ценностей; зн</w:t>
            </w:r>
            <w:r w:rsidR="007A6094" w:rsidRPr="00D273E3">
              <w:rPr>
                <w:bCs/>
                <w:iCs/>
              </w:rPr>
              <w:t>а</w:t>
            </w:r>
            <w:r w:rsidR="007A6094" w:rsidRPr="00D273E3">
              <w:rPr>
                <w:bCs/>
                <w:iCs/>
              </w:rPr>
              <w:t>чимость профессиональной деятельности по специальности</w:t>
            </w:r>
            <w:r w:rsidR="007A6094">
              <w:rPr>
                <w:bCs/>
                <w:iCs/>
              </w:rPr>
              <w:t>.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Содействовать сохранению окружа</w:t>
            </w:r>
            <w:r w:rsidRPr="00D273E3">
              <w:rPr>
                <w:szCs w:val="24"/>
              </w:rPr>
              <w:t>ю</w:t>
            </w:r>
            <w:r w:rsidRPr="00D273E3">
              <w:rPr>
                <w:szCs w:val="24"/>
              </w:rPr>
              <w:t>щей среды, ресурсосбережению, э</w:t>
            </w:r>
            <w:r w:rsidRPr="00D273E3">
              <w:rPr>
                <w:szCs w:val="24"/>
              </w:rPr>
              <w:t>ф</w:t>
            </w:r>
            <w:r w:rsidRPr="00D273E3">
              <w:rPr>
                <w:szCs w:val="24"/>
              </w:rPr>
              <w:t>фективно действовать в чрезвычайных ситуациях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7A6094">
            <w:pPr>
              <w:pStyle w:val="Style1"/>
              <w:widowControl/>
              <w:snapToGrid w:val="0"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Уметь </w:t>
            </w:r>
            <w:r w:rsidR="007A6094" w:rsidRPr="00D273E3">
              <w:rPr>
                <w:bCs/>
                <w:iCs/>
              </w:rPr>
              <w:t>соблюдать нормы экологической бе</w:t>
            </w:r>
            <w:r w:rsidR="007A6094" w:rsidRPr="00D273E3">
              <w:rPr>
                <w:bCs/>
                <w:iCs/>
              </w:rPr>
              <w:t>з</w:t>
            </w:r>
            <w:r w:rsidR="007A6094" w:rsidRPr="00D273E3">
              <w:rPr>
                <w:bCs/>
                <w:iCs/>
              </w:rPr>
              <w:t>опасности; определять направления ресу</w:t>
            </w:r>
            <w:r w:rsidR="007A6094" w:rsidRPr="00D273E3">
              <w:rPr>
                <w:bCs/>
                <w:iCs/>
              </w:rPr>
              <w:t>р</w:t>
            </w:r>
            <w:r w:rsidR="007A6094" w:rsidRPr="00D273E3">
              <w:rPr>
                <w:bCs/>
                <w:iCs/>
              </w:rPr>
              <w:t xml:space="preserve">сосбережения в рамках профессиональной деятельности по </w:t>
            </w:r>
            <w:r w:rsidR="007A6094" w:rsidRPr="00D273E3">
              <w:rPr>
                <w:bCs/>
              </w:rPr>
              <w:t>специальности</w:t>
            </w:r>
            <w:r w:rsidR="007A6094">
              <w:rPr>
                <w:bCs/>
              </w:rPr>
              <w:t xml:space="preserve">. Знать </w:t>
            </w:r>
            <w:r w:rsidR="007A6094" w:rsidRPr="00D273E3">
              <w:rPr>
                <w:bCs/>
                <w:iCs/>
              </w:rPr>
              <w:t>пр</w:t>
            </w:r>
            <w:r w:rsidR="007A6094" w:rsidRPr="00D273E3">
              <w:rPr>
                <w:bCs/>
                <w:iCs/>
              </w:rPr>
              <w:t>а</w:t>
            </w:r>
            <w:r w:rsidR="007A6094" w:rsidRPr="00D273E3">
              <w:rPr>
                <w:bCs/>
                <w:iCs/>
              </w:rPr>
              <w:t>вила экологической безопасности при вед</w:t>
            </w:r>
            <w:r w:rsidR="007A6094" w:rsidRPr="00D273E3">
              <w:rPr>
                <w:bCs/>
                <w:iCs/>
              </w:rPr>
              <w:t>е</w:t>
            </w:r>
            <w:r w:rsidR="007A6094" w:rsidRPr="00D273E3">
              <w:rPr>
                <w:bCs/>
                <w:iCs/>
              </w:rPr>
              <w:t>нии профессиональной деятельности; о</w:t>
            </w:r>
            <w:r w:rsidR="007A6094" w:rsidRPr="00D273E3">
              <w:rPr>
                <w:bCs/>
                <w:iCs/>
              </w:rPr>
              <w:t>с</w:t>
            </w:r>
            <w:r w:rsidR="007A6094" w:rsidRPr="00D273E3">
              <w:rPr>
                <w:bCs/>
                <w:iCs/>
              </w:rPr>
              <w:t>новные ресурсы, задействованные в профе</w:t>
            </w:r>
            <w:r w:rsidR="007A6094" w:rsidRPr="00D273E3">
              <w:rPr>
                <w:bCs/>
                <w:iCs/>
              </w:rPr>
              <w:t>с</w:t>
            </w:r>
            <w:r w:rsidR="007A6094" w:rsidRPr="00D273E3">
              <w:rPr>
                <w:bCs/>
                <w:iCs/>
              </w:rPr>
              <w:t>сиональной деятельности; пути обеспечения ресурсосбережения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Использовать средства физической культуры для сохранения и укрепл</w:t>
            </w:r>
            <w:r w:rsidRPr="00D273E3">
              <w:rPr>
                <w:szCs w:val="24"/>
              </w:rPr>
              <w:t>е</w:t>
            </w:r>
            <w:r w:rsidRPr="00D273E3">
              <w:rPr>
                <w:szCs w:val="24"/>
              </w:rPr>
              <w:t>ния здоровья в процессе професси</w:t>
            </w:r>
            <w:r w:rsidRPr="00D273E3">
              <w:rPr>
                <w:szCs w:val="24"/>
              </w:rPr>
              <w:t>о</w:t>
            </w:r>
            <w:r w:rsidRPr="00D273E3">
              <w:rPr>
                <w:szCs w:val="24"/>
              </w:rPr>
              <w:t>нальной деятельности и поддержания необходимого уровня физической по</w:t>
            </w:r>
            <w:r w:rsidRPr="00D273E3">
              <w:rPr>
                <w:szCs w:val="24"/>
              </w:rPr>
              <w:t>д</w:t>
            </w:r>
            <w:r w:rsidRPr="00D273E3">
              <w:rPr>
                <w:szCs w:val="24"/>
              </w:rPr>
              <w:t>готовленности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7A6094">
            <w:pPr>
              <w:pStyle w:val="Style1"/>
              <w:widowControl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Уметь </w:t>
            </w:r>
            <w:r w:rsidR="007A6094" w:rsidRPr="00D273E3">
              <w:rPr>
                <w:iCs/>
              </w:rPr>
              <w:t>использовать физкультурно-оздоровительную деятельность для укрепл</w:t>
            </w:r>
            <w:r w:rsidR="007A6094" w:rsidRPr="00D273E3">
              <w:rPr>
                <w:iCs/>
              </w:rPr>
              <w:t>е</w:t>
            </w:r>
            <w:r w:rsidR="007A6094" w:rsidRPr="00D273E3">
              <w:rPr>
                <w:iCs/>
              </w:rPr>
              <w:t>ния здоровья, достижения жизненных и профессиональных целей; применять раци</w:t>
            </w:r>
            <w:r w:rsidR="007A6094" w:rsidRPr="00D273E3">
              <w:rPr>
                <w:iCs/>
              </w:rPr>
              <w:t>о</w:t>
            </w:r>
            <w:r w:rsidR="007A6094" w:rsidRPr="00D273E3">
              <w:rPr>
                <w:iCs/>
              </w:rPr>
              <w:t>нальные приемы двигательных функций в профессиональной деятельности; польз</w:t>
            </w:r>
            <w:r w:rsidR="007A6094" w:rsidRPr="00D273E3">
              <w:rPr>
                <w:iCs/>
              </w:rPr>
              <w:t>о</w:t>
            </w:r>
            <w:r w:rsidR="007A6094" w:rsidRPr="00D273E3">
              <w:rPr>
                <w:iCs/>
              </w:rPr>
              <w:t>ваться средствами профилактики перен</w:t>
            </w:r>
            <w:r w:rsidR="007A6094" w:rsidRPr="00D273E3">
              <w:rPr>
                <w:iCs/>
              </w:rPr>
              <w:t>а</w:t>
            </w:r>
            <w:r w:rsidR="007A6094" w:rsidRPr="00D273E3">
              <w:rPr>
                <w:iCs/>
              </w:rPr>
              <w:lastRenderedPageBreak/>
              <w:t xml:space="preserve">пряжения, характерными для данной </w:t>
            </w:r>
            <w:r w:rsidR="007A6094" w:rsidRPr="00D273E3">
              <w:t>спец</w:t>
            </w:r>
            <w:r w:rsidR="007A6094" w:rsidRPr="00D273E3">
              <w:t>и</w:t>
            </w:r>
            <w:r w:rsidR="007A6094" w:rsidRPr="00D273E3">
              <w:t>альности</w:t>
            </w:r>
            <w:r w:rsidR="007A6094">
              <w:t xml:space="preserve">. Знать </w:t>
            </w:r>
            <w:r w:rsidR="007A6094" w:rsidRPr="00D273E3">
              <w:rPr>
                <w:iCs/>
              </w:rPr>
              <w:t>роль физической культуры в общекультурном, профессиональном и с</w:t>
            </w:r>
            <w:r w:rsidR="007A6094" w:rsidRPr="00D273E3">
              <w:rPr>
                <w:iCs/>
              </w:rPr>
              <w:t>о</w:t>
            </w:r>
            <w:r w:rsidR="007A6094" w:rsidRPr="00D273E3">
              <w:rPr>
                <w:iCs/>
              </w:rPr>
              <w:t>циальном развитии человека; основы здор</w:t>
            </w:r>
            <w:r w:rsidR="007A6094" w:rsidRPr="00D273E3">
              <w:rPr>
                <w:iCs/>
              </w:rPr>
              <w:t>о</w:t>
            </w:r>
            <w:r w:rsidR="007A6094" w:rsidRPr="00D273E3">
              <w:rPr>
                <w:iCs/>
              </w:rPr>
              <w:t>вого образа жизни; условия профессионал</w:t>
            </w:r>
            <w:r w:rsidR="007A6094" w:rsidRPr="00D273E3">
              <w:rPr>
                <w:iCs/>
              </w:rPr>
              <w:t>ь</w:t>
            </w:r>
            <w:r w:rsidR="007A6094" w:rsidRPr="00D273E3">
              <w:rPr>
                <w:iCs/>
              </w:rPr>
              <w:t xml:space="preserve">ной деятельности и зоны риска физического здоровья для </w:t>
            </w:r>
            <w:r w:rsidR="007A6094" w:rsidRPr="00D273E3">
              <w:t>специальности</w:t>
            </w:r>
            <w:r w:rsidR="007A6094" w:rsidRPr="00D273E3">
              <w:rPr>
                <w:i/>
                <w:iCs/>
              </w:rPr>
              <w:t>;</w:t>
            </w:r>
            <w:r w:rsidR="007A6094" w:rsidRPr="00D273E3">
              <w:rPr>
                <w:iCs/>
              </w:rPr>
              <w:t xml:space="preserve"> средства пр</w:t>
            </w:r>
            <w:r w:rsidR="007A6094" w:rsidRPr="00D273E3">
              <w:rPr>
                <w:iCs/>
              </w:rPr>
              <w:t>о</w:t>
            </w:r>
            <w:r w:rsidR="007A6094" w:rsidRPr="00D273E3">
              <w:rPr>
                <w:iCs/>
              </w:rPr>
              <w:t>филактики перенапряжения</w:t>
            </w:r>
            <w:r w:rsidR="007A6094">
              <w:rPr>
                <w:iCs/>
              </w:rPr>
              <w:t>.</w:t>
            </w:r>
          </w:p>
        </w:tc>
      </w:tr>
      <w:tr w:rsidR="00C3275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lastRenderedPageBreak/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Использовать информационные те</w:t>
            </w:r>
            <w:r w:rsidRPr="00D273E3">
              <w:rPr>
                <w:szCs w:val="24"/>
              </w:rPr>
              <w:t>х</w:t>
            </w:r>
            <w:r w:rsidRPr="00D273E3">
              <w:rPr>
                <w:szCs w:val="24"/>
              </w:rPr>
              <w:t>нологии в профессиональной деятел</w:t>
            </w:r>
            <w:r w:rsidRPr="00D273E3">
              <w:rPr>
                <w:szCs w:val="24"/>
              </w:rPr>
              <w:t>ь</w:t>
            </w:r>
            <w:r w:rsidRPr="00D273E3">
              <w:rPr>
                <w:szCs w:val="24"/>
              </w:rPr>
              <w:t>ности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C25C97">
            <w:pPr>
              <w:pStyle w:val="Style1"/>
              <w:widowControl/>
              <w:snapToGrid w:val="0"/>
              <w:spacing w:line="240" w:lineRule="auto"/>
              <w:jc w:val="both"/>
            </w:pPr>
            <w:r w:rsidRPr="009240AD">
              <w:rPr>
                <w:rStyle w:val="FontStyle37"/>
                <w:sz w:val="24"/>
                <w:szCs w:val="24"/>
              </w:rPr>
              <w:t xml:space="preserve">Уметь </w:t>
            </w:r>
            <w:r w:rsidR="007A6094" w:rsidRPr="00D273E3">
              <w:rPr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современное програм</w:t>
            </w:r>
            <w:r w:rsidR="007A6094" w:rsidRPr="00D273E3">
              <w:rPr>
                <w:bCs/>
                <w:iCs/>
              </w:rPr>
              <w:t>м</w:t>
            </w:r>
            <w:r w:rsidR="007A6094">
              <w:rPr>
                <w:bCs/>
                <w:iCs/>
              </w:rPr>
              <w:t xml:space="preserve">ное обеспечение. Знать </w:t>
            </w:r>
            <w:r w:rsidR="007A6094" w:rsidRPr="00D273E3">
              <w:rPr>
                <w:bCs/>
                <w:iCs/>
              </w:rPr>
              <w:t>современные сре</w:t>
            </w:r>
            <w:r w:rsidR="007A6094" w:rsidRPr="00D273E3">
              <w:rPr>
                <w:bCs/>
                <w:iCs/>
              </w:rPr>
              <w:t>д</w:t>
            </w:r>
            <w:r w:rsidR="007A6094" w:rsidRPr="00D273E3">
              <w:rPr>
                <w:bCs/>
                <w:iCs/>
              </w:rPr>
              <w:t>ства и устройства информатизации; порядок их применения и программное обеспечение в профессиональной деятельности</w:t>
            </w:r>
            <w:r w:rsidR="007A6094">
              <w:rPr>
                <w:bCs/>
                <w:iCs/>
              </w:rPr>
              <w:t>.</w:t>
            </w:r>
          </w:p>
        </w:tc>
      </w:tr>
      <w:tr w:rsidR="007A609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94" w:rsidRPr="007A6094" w:rsidRDefault="007A6094" w:rsidP="00216A1E">
            <w:pPr>
              <w:pStyle w:val="Style1"/>
              <w:widowControl/>
              <w:snapToGrid w:val="0"/>
              <w:spacing w:line="240" w:lineRule="auto"/>
              <w:rPr>
                <w:rStyle w:val="FontStyle37"/>
                <w:sz w:val="24"/>
                <w:szCs w:val="24"/>
              </w:rPr>
            </w:pPr>
            <w:proofErr w:type="gramStart"/>
            <w:r>
              <w:rPr>
                <w:rStyle w:val="FontStyle37"/>
                <w:sz w:val="24"/>
                <w:szCs w:val="24"/>
              </w:rPr>
              <w:t>ОК</w:t>
            </w:r>
            <w:proofErr w:type="gramEnd"/>
            <w:r>
              <w:rPr>
                <w:rStyle w:val="FontStyle37"/>
                <w:sz w:val="24"/>
                <w:szCs w:val="24"/>
              </w:rPr>
              <w:t xml:space="preserve"> 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94" w:rsidRPr="00D273E3" w:rsidRDefault="007A6094" w:rsidP="00C25C97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Пользоваться профессиональной д</w:t>
            </w:r>
            <w:r w:rsidRPr="00D273E3">
              <w:rPr>
                <w:szCs w:val="24"/>
              </w:rPr>
              <w:t>о</w:t>
            </w:r>
            <w:r w:rsidRPr="00D273E3">
              <w:rPr>
                <w:szCs w:val="24"/>
              </w:rPr>
              <w:t xml:space="preserve">кументацией на </w:t>
            </w:r>
            <w:proofErr w:type="gramStart"/>
            <w:r w:rsidRPr="00D273E3">
              <w:rPr>
                <w:szCs w:val="24"/>
              </w:rPr>
              <w:t>государственном</w:t>
            </w:r>
            <w:proofErr w:type="gramEnd"/>
            <w:r w:rsidRPr="00D273E3">
              <w:rPr>
                <w:szCs w:val="24"/>
              </w:rPr>
              <w:t xml:space="preserve"> и иностранных языках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65" w:rsidRDefault="007A6094" w:rsidP="00C25C97">
            <w:pPr>
              <w:pStyle w:val="Style1"/>
              <w:widowControl/>
              <w:snapToGrid w:val="0"/>
              <w:spacing w:line="240" w:lineRule="auto"/>
              <w:jc w:val="both"/>
              <w:rPr>
                <w:iCs/>
              </w:rPr>
            </w:pPr>
            <w:r>
              <w:rPr>
                <w:rStyle w:val="FontStyle37"/>
                <w:sz w:val="24"/>
                <w:szCs w:val="24"/>
              </w:rPr>
              <w:t xml:space="preserve">Уметь </w:t>
            </w:r>
            <w:r w:rsidRPr="00D273E3">
              <w:rPr>
                <w:iCs/>
              </w:rPr>
              <w:t>понимать общий смысл четко прои</w:t>
            </w:r>
            <w:r w:rsidRPr="00D273E3">
              <w:rPr>
                <w:iCs/>
              </w:rPr>
              <w:t>з</w:t>
            </w:r>
            <w:r w:rsidRPr="00D273E3">
              <w:rPr>
                <w:iCs/>
              </w:rPr>
              <w:t xml:space="preserve">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D273E3">
              <w:rPr>
                <w:iCs/>
              </w:rPr>
              <w:t>и</w:t>
            </w:r>
            <w:proofErr w:type="gramEnd"/>
            <w:r w:rsidRPr="00D273E3">
              <w:rPr>
                <w:iCs/>
              </w:rPr>
              <w:t xml:space="preserve"> о своей професси</w:t>
            </w:r>
            <w:r w:rsidRPr="00D273E3">
              <w:rPr>
                <w:iCs/>
              </w:rPr>
              <w:t>о</w:t>
            </w:r>
            <w:r w:rsidRPr="00D273E3">
              <w:rPr>
                <w:iCs/>
              </w:rPr>
              <w:t>нальной деятельности; кратко обосновывать и объяснять свои действия (текущие и пл</w:t>
            </w:r>
            <w:r w:rsidRPr="00D273E3">
              <w:rPr>
                <w:iCs/>
              </w:rPr>
              <w:t>а</w:t>
            </w:r>
            <w:r w:rsidRPr="00D273E3">
              <w:rPr>
                <w:iCs/>
              </w:rPr>
              <w:t>нируемые); писать простые связные соо</w:t>
            </w:r>
            <w:r w:rsidRPr="00D273E3">
              <w:rPr>
                <w:iCs/>
              </w:rPr>
              <w:t>б</w:t>
            </w:r>
            <w:r w:rsidRPr="00D273E3">
              <w:rPr>
                <w:iCs/>
              </w:rPr>
              <w:t>щения на знакомые или интересующие пр</w:t>
            </w:r>
            <w:r w:rsidRPr="00D273E3">
              <w:rPr>
                <w:iCs/>
              </w:rPr>
              <w:t>о</w:t>
            </w:r>
            <w:r w:rsidRPr="00D273E3">
              <w:rPr>
                <w:iCs/>
              </w:rPr>
              <w:t>фессиональные темы</w:t>
            </w:r>
            <w:r>
              <w:rPr>
                <w:iCs/>
              </w:rPr>
              <w:t xml:space="preserve">. </w:t>
            </w:r>
          </w:p>
          <w:p w:rsidR="007A6094" w:rsidRPr="009240AD" w:rsidRDefault="007A6094" w:rsidP="00C25C97">
            <w:pPr>
              <w:pStyle w:val="Style1"/>
              <w:widowControl/>
              <w:snapToGrid w:val="0"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iCs/>
              </w:rPr>
              <w:t xml:space="preserve">Знать </w:t>
            </w:r>
            <w:r w:rsidRPr="00D273E3">
              <w:rPr>
                <w:iCs/>
              </w:rPr>
              <w:t>правила построения простых и сло</w:t>
            </w:r>
            <w:r w:rsidRPr="00D273E3">
              <w:rPr>
                <w:iCs/>
              </w:rPr>
              <w:t>ж</w:t>
            </w:r>
            <w:r w:rsidRPr="00D273E3">
              <w:rPr>
                <w:iCs/>
              </w:rPr>
              <w:t>ных предложений на профессиональные т</w:t>
            </w:r>
            <w:r w:rsidRPr="00D273E3">
              <w:rPr>
                <w:iCs/>
              </w:rPr>
              <w:t>е</w:t>
            </w:r>
            <w:r w:rsidRPr="00D273E3">
              <w:rPr>
                <w:iCs/>
              </w:rPr>
              <w:t>мы; основные общеупотребительные глаг</w:t>
            </w:r>
            <w:r w:rsidRPr="00D273E3">
              <w:rPr>
                <w:iCs/>
              </w:rPr>
              <w:t>о</w:t>
            </w:r>
            <w:r w:rsidRPr="00D273E3">
              <w:rPr>
                <w:iCs/>
              </w:rPr>
              <w:t>лы (бытовая и профессиональная лексика); лексический минимум, относящийся к оп</w:t>
            </w:r>
            <w:r w:rsidRPr="00D273E3">
              <w:rPr>
                <w:iCs/>
              </w:rPr>
              <w:t>и</w:t>
            </w:r>
            <w:r w:rsidRPr="00D273E3">
              <w:rPr>
                <w:iCs/>
              </w:rPr>
              <w:t>санию предметов, средств и процессов пр</w:t>
            </w:r>
            <w:r w:rsidRPr="00D273E3">
              <w:rPr>
                <w:iCs/>
              </w:rPr>
              <w:t>о</w:t>
            </w:r>
            <w:r w:rsidRPr="00D273E3">
              <w:rPr>
                <w:iCs/>
              </w:rPr>
              <w:t>фессиональной деятельности; особенности произношения; правила чтения текстов пр</w:t>
            </w:r>
            <w:r w:rsidRPr="00D273E3">
              <w:rPr>
                <w:iCs/>
              </w:rPr>
              <w:t>о</w:t>
            </w:r>
            <w:r w:rsidRPr="00D273E3">
              <w:rPr>
                <w:iCs/>
              </w:rPr>
              <w:t>фессиональной направленности</w:t>
            </w:r>
            <w:r w:rsidR="00925DA9">
              <w:rPr>
                <w:iCs/>
              </w:rPr>
              <w:t>.</w:t>
            </w:r>
          </w:p>
        </w:tc>
      </w:tr>
      <w:tr w:rsidR="007A6094" w:rsidRPr="009240AD" w:rsidTr="0087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94" w:rsidRDefault="007A6094" w:rsidP="00216A1E">
            <w:pPr>
              <w:pStyle w:val="Style1"/>
              <w:widowControl/>
              <w:snapToGrid w:val="0"/>
              <w:spacing w:line="240" w:lineRule="auto"/>
              <w:rPr>
                <w:rStyle w:val="FontStyle37"/>
                <w:sz w:val="24"/>
                <w:szCs w:val="24"/>
              </w:rPr>
            </w:pPr>
            <w:proofErr w:type="gramStart"/>
            <w:r>
              <w:rPr>
                <w:rStyle w:val="FontStyle37"/>
                <w:sz w:val="24"/>
                <w:szCs w:val="24"/>
              </w:rPr>
              <w:t>ОК</w:t>
            </w:r>
            <w:proofErr w:type="gramEnd"/>
            <w:r>
              <w:rPr>
                <w:rStyle w:val="FontStyle37"/>
                <w:sz w:val="24"/>
                <w:szCs w:val="24"/>
              </w:rPr>
              <w:t xml:space="preserve">  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94" w:rsidRPr="00D273E3" w:rsidRDefault="007A6094" w:rsidP="00216A1E">
            <w:pPr>
              <w:snapToGrid w:val="0"/>
              <w:rPr>
                <w:szCs w:val="24"/>
              </w:rPr>
            </w:pPr>
            <w:r w:rsidRPr="00D273E3">
              <w:rPr>
                <w:szCs w:val="24"/>
              </w:rPr>
              <w:t>Использовать знания по финансовой грамотности, планировать предприн</w:t>
            </w:r>
            <w:r w:rsidRPr="00D273E3">
              <w:rPr>
                <w:szCs w:val="24"/>
              </w:rPr>
              <w:t>и</w:t>
            </w:r>
            <w:r w:rsidRPr="00D273E3">
              <w:rPr>
                <w:szCs w:val="24"/>
              </w:rPr>
              <w:t>мательскую деятельность в професс</w:t>
            </w:r>
            <w:r w:rsidRPr="00D273E3">
              <w:rPr>
                <w:szCs w:val="24"/>
              </w:rPr>
              <w:t>и</w:t>
            </w:r>
            <w:r w:rsidRPr="00D273E3">
              <w:rPr>
                <w:szCs w:val="24"/>
              </w:rPr>
              <w:t>ональной сфере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94" w:rsidRDefault="007A6094" w:rsidP="00C25C97">
            <w:pPr>
              <w:pStyle w:val="Style1"/>
              <w:widowControl/>
              <w:snapToGrid w:val="0"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 xml:space="preserve">Уметь </w:t>
            </w:r>
            <w:r w:rsidRPr="00D273E3">
              <w:rPr>
                <w:bCs/>
              </w:rPr>
              <w:t>выявлять достоинства и недостатки коммерческой идеи; презентовать идеи о</w:t>
            </w:r>
            <w:r w:rsidRPr="00D273E3">
              <w:rPr>
                <w:bCs/>
              </w:rPr>
              <w:t>т</w:t>
            </w:r>
            <w:r w:rsidRPr="00D273E3">
              <w:rPr>
                <w:bCs/>
              </w:rPr>
              <w:t>крытия собственного дела в профессионал</w:t>
            </w:r>
            <w:r w:rsidRPr="00D273E3">
              <w:rPr>
                <w:bCs/>
              </w:rPr>
              <w:t>ь</w:t>
            </w:r>
            <w:r w:rsidRPr="00D273E3">
              <w:rPr>
                <w:bCs/>
              </w:rPr>
              <w:t>ной деятельности; оформлять бизнес-план; рассчитывать размеры выплат по процен</w:t>
            </w:r>
            <w:r w:rsidRPr="00D273E3">
              <w:rPr>
                <w:bCs/>
              </w:rPr>
              <w:t>т</w:t>
            </w:r>
            <w:r w:rsidRPr="00D273E3">
              <w:rPr>
                <w:bCs/>
              </w:rPr>
              <w:t xml:space="preserve">ным ставкам кредитования; </w:t>
            </w:r>
            <w:r w:rsidRPr="00D273E3">
              <w:rPr>
                <w:iCs/>
              </w:rPr>
              <w:t>определять и</w:t>
            </w:r>
            <w:r w:rsidRPr="00D273E3">
              <w:rPr>
                <w:iCs/>
              </w:rPr>
              <w:t>н</w:t>
            </w:r>
            <w:r w:rsidRPr="00D273E3">
              <w:rPr>
                <w:iCs/>
              </w:rPr>
              <w:t>вестиционную привлекательность комме</w:t>
            </w:r>
            <w:r w:rsidRPr="00D273E3">
              <w:rPr>
                <w:iCs/>
              </w:rPr>
              <w:t>р</w:t>
            </w:r>
            <w:r w:rsidRPr="00D273E3">
              <w:rPr>
                <w:iCs/>
              </w:rPr>
              <w:t>ческих идей в рамках профессиональной д</w:t>
            </w:r>
            <w:r w:rsidRPr="00D273E3">
              <w:rPr>
                <w:iCs/>
              </w:rPr>
              <w:t>е</w:t>
            </w:r>
            <w:r w:rsidRPr="00D273E3">
              <w:rPr>
                <w:iCs/>
              </w:rPr>
              <w:t>ятельности; презентовать бизнес-идею; определять источники финансирования</w:t>
            </w:r>
            <w:r>
              <w:rPr>
                <w:iCs/>
              </w:rPr>
              <w:t xml:space="preserve">. Знать </w:t>
            </w:r>
            <w:r w:rsidRPr="00D273E3">
              <w:rPr>
                <w:bCs/>
              </w:rPr>
              <w:t>основы предпринимательской де</w:t>
            </w:r>
            <w:r w:rsidRPr="00D273E3">
              <w:rPr>
                <w:bCs/>
              </w:rPr>
              <w:t>я</w:t>
            </w:r>
            <w:r w:rsidRPr="00D273E3">
              <w:rPr>
                <w:bCs/>
              </w:rPr>
              <w:t>тельности; основы финансовой грамотности; правила разработки бизнес-планов; порядок выстраивания презентации; кредитные ба</w:t>
            </w:r>
            <w:r w:rsidRPr="00D273E3">
              <w:rPr>
                <w:bCs/>
              </w:rPr>
              <w:t>н</w:t>
            </w:r>
            <w:r w:rsidRPr="00D273E3">
              <w:rPr>
                <w:bCs/>
              </w:rPr>
              <w:t>ковские продукты</w:t>
            </w:r>
            <w:r w:rsidR="00925DA9">
              <w:rPr>
                <w:bCs/>
              </w:rPr>
              <w:t>.</w:t>
            </w:r>
          </w:p>
        </w:tc>
      </w:tr>
    </w:tbl>
    <w:p w:rsidR="00DE4C4F" w:rsidRPr="009240AD" w:rsidRDefault="00DE4C4F" w:rsidP="00925DA9">
      <w:pPr>
        <w:jc w:val="both"/>
        <w:rPr>
          <w:szCs w:val="24"/>
        </w:rPr>
      </w:pPr>
    </w:p>
    <w:p w:rsidR="00C32754" w:rsidRDefault="00C32754" w:rsidP="00216A1E">
      <w:pPr>
        <w:ind w:firstLine="709"/>
        <w:jc w:val="both"/>
        <w:rPr>
          <w:szCs w:val="24"/>
        </w:rPr>
      </w:pPr>
      <w:r w:rsidRPr="009240AD">
        <w:rPr>
          <w:szCs w:val="24"/>
        </w:rPr>
        <w:lastRenderedPageBreak/>
        <w:t>Профессиональные компетенции:</w:t>
      </w:r>
    </w:p>
    <w:p w:rsidR="00870D4F" w:rsidRPr="009240AD" w:rsidRDefault="00870D4F" w:rsidP="00216A1E">
      <w:pPr>
        <w:ind w:firstLine="709"/>
        <w:jc w:val="both"/>
        <w:rPr>
          <w:szCs w:val="24"/>
        </w:rPr>
      </w:pPr>
    </w:p>
    <w:tbl>
      <w:tblPr>
        <w:tblW w:w="104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2415"/>
        <w:gridCol w:w="6809"/>
      </w:tblGrid>
      <w:tr w:rsidR="00C32754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Код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Вид профессионал</w:t>
            </w:r>
            <w:r w:rsidRPr="009240AD">
              <w:rPr>
                <w:szCs w:val="24"/>
              </w:rPr>
              <w:t>ь</w:t>
            </w:r>
            <w:r w:rsidRPr="009240AD">
              <w:rPr>
                <w:szCs w:val="24"/>
              </w:rPr>
              <w:t>ной деятельности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Наименование результата обучения по специальности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1.1.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Ведение расчетных операций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расчетно-кассовое обслуживание клиентов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1.2.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безналичные платежи с использованием разли</w:t>
            </w:r>
            <w:r w:rsidRPr="00D273E3">
              <w:rPr>
                <w:szCs w:val="24"/>
              </w:rPr>
              <w:t>ч</w:t>
            </w:r>
            <w:r w:rsidRPr="00D273E3">
              <w:rPr>
                <w:szCs w:val="24"/>
              </w:rPr>
              <w:t>ных форм расчетов в национальной и иностранной валютах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1.3.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расчетное обслуживание счетов бюджетов ра</w:t>
            </w:r>
            <w:r w:rsidRPr="00D273E3">
              <w:rPr>
                <w:szCs w:val="24"/>
              </w:rPr>
              <w:t>з</w:t>
            </w:r>
            <w:r w:rsidRPr="00D273E3">
              <w:rPr>
                <w:szCs w:val="24"/>
              </w:rPr>
              <w:t>личных уровней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1.4.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межбанковские расчеты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1.5.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международные расчеты по экспортно-импортным операциям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1.6.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2.1.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Осуществление кр</w:t>
            </w:r>
            <w:r w:rsidRPr="00D273E3">
              <w:rPr>
                <w:szCs w:val="24"/>
              </w:rPr>
              <w:t>е</w:t>
            </w:r>
            <w:r w:rsidRPr="00D273E3">
              <w:rPr>
                <w:szCs w:val="24"/>
              </w:rPr>
              <w:t>дитных операций</w:t>
            </w:r>
            <w:r w:rsidRPr="009240AD">
              <w:rPr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Оценивать кредитоспособность клиентов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2.2.</w:t>
            </w: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proofErr w:type="gramStart"/>
            <w:r w:rsidRPr="00D273E3">
              <w:rPr>
                <w:szCs w:val="24"/>
              </w:rPr>
              <w:t>Осуществлять и оформлять</w:t>
            </w:r>
            <w:proofErr w:type="gramEnd"/>
            <w:r w:rsidRPr="00D273E3">
              <w:rPr>
                <w:szCs w:val="24"/>
              </w:rPr>
              <w:t xml:space="preserve"> выдачу кредитов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2.3.</w:t>
            </w: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сопровождение выданных кредитов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2.4.</w:t>
            </w: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Проводить операции на рынке межбанковских кредитов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ПК 2.5.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proofErr w:type="gramStart"/>
            <w:r w:rsidRPr="00D273E3">
              <w:rPr>
                <w:szCs w:val="24"/>
              </w:rPr>
              <w:t>Формировать и регулировать</w:t>
            </w:r>
            <w:proofErr w:type="gramEnd"/>
            <w:r w:rsidRPr="00D273E3">
              <w:rPr>
                <w:szCs w:val="24"/>
              </w:rPr>
              <w:t xml:space="preserve"> резервы на возможные потери по кредитам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D273E3" w:rsidRDefault="00D650E6" w:rsidP="009B169F">
            <w:pPr>
              <w:rPr>
                <w:szCs w:val="24"/>
              </w:rPr>
            </w:pPr>
            <w:r w:rsidRPr="00D273E3">
              <w:rPr>
                <w:szCs w:val="24"/>
              </w:rPr>
              <w:t>ПК 1.1.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1496">
            <w:pPr>
              <w:snapToGrid w:val="0"/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«Выполнение работ по одной или н</w:t>
            </w:r>
            <w:r w:rsidRPr="00D273E3">
              <w:rPr>
                <w:szCs w:val="24"/>
              </w:rPr>
              <w:t>е</w:t>
            </w:r>
            <w:r w:rsidRPr="00D273E3">
              <w:rPr>
                <w:szCs w:val="24"/>
              </w:rPr>
              <w:t>скольким професс</w:t>
            </w:r>
            <w:r w:rsidRPr="00D273E3">
              <w:rPr>
                <w:szCs w:val="24"/>
              </w:rPr>
              <w:t>и</w:t>
            </w:r>
            <w:r w:rsidRPr="00D273E3">
              <w:rPr>
                <w:szCs w:val="24"/>
              </w:rPr>
              <w:t>ям рабочих, должн</w:t>
            </w:r>
            <w:r w:rsidRPr="00D273E3">
              <w:rPr>
                <w:szCs w:val="24"/>
              </w:rPr>
              <w:t>о</w:t>
            </w:r>
            <w:r w:rsidRPr="00D273E3">
              <w:rPr>
                <w:szCs w:val="24"/>
              </w:rPr>
              <w:t>стям служащих» (20002 Агент банка)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расчетно-кассовое обслуживание клиентов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D273E3" w:rsidRDefault="00D650E6" w:rsidP="009B169F">
            <w:pPr>
              <w:rPr>
                <w:szCs w:val="24"/>
              </w:rPr>
            </w:pPr>
            <w:r w:rsidRPr="00D273E3">
              <w:rPr>
                <w:szCs w:val="24"/>
              </w:rPr>
              <w:t>ПК 1.4.</w:t>
            </w: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Осуществлять межбанковские расчеты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D273E3" w:rsidRDefault="00D650E6" w:rsidP="009B169F">
            <w:pPr>
              <w:rPr>
                <w:szCs w:val="24"/>
              </w:rPr>
            </w:pPr>
            <w:r w:rsidRPr="00D273E3">
              <w:rPr>
                <w:szCs w:val="24"/>
              </w:rPr>
              <w:t>ПК 1.6.</w:t>
            </w: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r w:rsidRPr="00D273E3">
              <w:rPr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D650E6" w:rsidRPr="009240AD" w:rsidTr="00D650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D273E3" w:rsidRDefault="00D650E6" w:rsidP="009B169F">
            <w:pPr>
              <w:rPr>
                <w:szCs w:val="24"/>
              </w:rPr>
            </w:pPr>
            <w:r w:rsidRPr="00D273E3">
              <w:rPr>
                <w:szCs w:val="24"/>
              </w:rPr>
              <w:t>ПК 2.2.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0E6" w:rsidRPr="009240AD" w:rsidRDefault="00D650E6" w:rsidP="00216A1E">
            <w:pPr>
              <w:snapToGrid w:val="0"/>
              <w:rPr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E6" w:rsidRPr="00D273E3" w:rsidRDefault="00D650E6" w:rsidP="00D650E6">
            <w:pPr>
              <w:jc w:val="both"/>
              <w:rPr>
                <w:szCs w:val="24"/>
              </w:rPr>
            </w:pPr>
            <w:proofErr w:type="gramStart"/>
            <w:r w:rsidRPr="00D273E3">
              <w:rPr>
                <w:szCs w:val="24"/>
              </w:rPr>
              <w:t>Осуществлять и оформлять</w:t>
            </w:r>
            <w:proofErr w:type="gramEnd"/>
            <w:r w:rsidRPr="00D273E3">
              <w:rPr>
                <w:szCs w:val="24"/>
              </w:rPr>
              <w:t xml:space="preserve"> выдачу кредитов</w:t>
            </w:r>
          </w:p>
        </w:tc>
      </w:tr>
    </w:tbl>
    <w:p w:rsidR="00C32754" w:rsidRPr="009240AD" w:rsidRDefault="00C32754" w:rsidP="00216A1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2" w:name="__RefHeading__3_1535275737"/>
      <w:bookmarkStart w:id="3" w:name="__RefHeading__23_1535275737"/>
      <w:bookmarkEnd w:id="2"/>
      <w:bookmarkEnd w:id="3"/>
    </w:p>
    <w:p w:rsidR="00C32754" w:rsidRPr="00FA2590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4" w:name="_Toc144976519"/>
      <w:bookmarkStart w:id="5" w:name="_Toc144976948"/>
      <w:r w:rsidRPr="00FA2590">
        <w:rPr>
          <w:rFonts w:ascii="Times New Roman" w:hAnsi="Times New Roman" w:cs="Times New Roman"/>
          <w:sz w:val="24"/>
          <w:szCs w:val="24"/>
        </w:rPr>
        <w:t>2. Структура и содержание дипломного проекта (работы)</w:t>
      </w:r>
      <w:bookmarkEnd w:id="4"/>
      <w:bookmarkEnd w:id="5"/>
    </w:p>
    <w:p w:rsidR="00925DA9" w:rsidRDefault="00925DA9" w:rsidP="00925DA9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bookmarkStart w:id="6" w:name="__RefHeading__25_1535275737"/>
      <w:bookmarkStart w:id="7" w:name="_Toc144976520"/>
      <w:bookmarkStart w:id="8" w:name="_Toc144976949"/>
      <w:bookmarkEnd w:id="6"/>
    </w:p>
    <w:p w:rsidR="00C32754" w:rsidRPr="00FA2590" w:rsidRDefault="00C32754" w:rsidP="00925DA9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FA2590">
        <w:rPr>
          <w:rFonts w:ascii="Times New Roman" w:hAnsi="Times New Roman" w:cs="Times New Roman"/>
          <w:sz w:val="24"/>
          <w:szCs w:val="24"/>
        </w:rPr>
        <w:t>2.1. Структура и объем</w:t>
      </w:r>
      <w:bookmarkEnd w:id="7"/>
      <w:bookmarkEnd w:id="8"/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proofErr w:type="gramStart"/>
      <w:r w:rsidRPr="009240AD">
        <w:rPr>
          <w:szCs w:val="24"/>
        </w:rPr>
        <w:t>Разделы дипломного проекта (работы) (титульный лист, содержание, введение, основная часть, заключение, список использованных источников, приложения (при необходимости)).</w:t>
      </w:r>
      <w:proofErr w:type="gramEnd"/>
    </w:p>
    <w:p w:rsidR="00925DA9" w:rsidRPr="00925DA9" w:rsidRDefault="00C32754" w:rsidP="00925DA9">
      <w:pPr>
        <w:widowControl w:val="0"/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Дипломный проект (работа) должен быть </w:t>
      </w:r>
      <w:proofErr w:type="gramStart"/>
      <w:r w:rsidRPr="009240AD">
        <w:rPr>
          <w:iCs/>
          <w:szCs w:val="24"/>
        </w:rPr>
        <w:t>распечатан и переплетен</w:t>
      </w:r>
      <w:proofErr w:type="gramEnd"/>
      <w:r w:rsidRPr="009240AD">
        <w:rPr>
          <w:iCs/>
          <w:szCs w:val="24"/>
        </w:rPr>
        <w:t>. Р</w:t>
      </w:r>
      <w:r w:rsidR="008903E6">
        <w:rPr>
          <w:iCs/>
          <w:szCs w:val="24"/>
        </w:rPr>
        <w:t>екомендуемый объем не менее 40 и</w:t>
      </w:r>
      <w:r w:rsidRPr="009240AD">
        <w:rPr>
          <w:iCs/>
          <w:szCs w:val="24"/>
        </w:rPr>
        <w:t xml:space="preserve"> не более 50 страниц без учета приложений. При выполнении коллективного д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пломного проекта (работы) объем может быть увеличен до 50 - 80 страниц без учета приложений.</w:t>
      </w:r>
      <w:bookmarkStart w:id="9" w:name="__RefHeading__27_1535275737"/>
      <w:bookmarkStart w:id="10" w:name="_Toc144976521"/>
      <w:bookmarkStart w:id="11" w:name="_Toc144976950"/>
      <w:bookmarkEnd w:id="9"/>
    </w:p>
    <w:p w:rsidR="00C32754" w:rsidRPr="00FA2590" w:rsidRDefault="00C32754" w:rsidP="00925DA9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FA2590">
        <w:rPr>
          <w:rFonts w:ascii="Times New Roman" w:hAnsi="Times New Roman" w:cs="Times New Roman"/>
          <w:sz w:val="24"/>
          <w:szCs w:val="24"/>
        </w:rPr>
        <w:t>2.2. Содержание разделов</w:t>
      </w:r>
      <w:bookmarkEnd w:id="10"/>
      <w:bookmarkEnd w:id="11"/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2.2.1. Введение</w:t>
      </w:r>
    </w:p>
    <w:p w:rsidR="00C32754" w:rsidRDefault="00C32754" w:rsidP="008414DB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 xml:space="preserve">Во введении обосновывается актуальность темы </w:t>
      </w:r>
      <w:r w:rsidRPr="009240AD">
        <w:rPr>
          <w:szCs w:val="24"/>
        </w:rPr>
        <w:t>дипломного проекта (работы)</w:t>
      </w:r>
      <w:r w:rsidRPr="009240AD">
        <w:rPr>
          <w:color w:val="000000"/>
          <w:szCs w:val="24"/>
        </w:rPr>
        <w:t>, степень ее разработанности, цели и задачи работы, объект и предмет, круг рассматриваемы проблем, опис</w:t>
      </w:r>
      <w:r w:rsidRPr="009240AD">
        <w:rPr>
          <w:color w:val="000000"/>
          <w:szCs w:val="24"/>
        </w:rPr>
        <w:t>ы</w:t>
      </w:r>
      <w:r w:rsidRPr="009240AD">
        <w:rPr>
          <w:color w:val="000000"/>
          <w:szCs w:val="24"/>
        </w:rPr>
        <w:t>вается информационная база, выбираются методы научного исследования, обязательно отражается теоретическая и практическая значимость работы.</w:t>
      </w:r>
    </w:p>
    <w:p w:rsid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Для раскрытия актуальности выбранной темы необходимо определить степень проработа</w:t>
      </w:r>
      <w:r>
        <w:rPr>
          <w:color w:val="000000"/>
          <w:szCs w:val="24"/>
        </w:rPr>
        <w:t>н</w:t>
      </w:r>
      <w:r>
        <w:rPr>
          <w:color w:val="000000"/>
          <w:szCs w:val="24"/>
        </w:rPr>
        <w:t>ности этой темы в других трудах, а также показать суть проблемной, т.е. противоречивой и тр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бующей разрешения ситуации. От доказательства актуальности выбранной темы целесообразно перейти к формулировке цели работы. </w:t>
      </w:r>
    </w:p>
    <w:p w:rsidR="008414DB" w:rsidRP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8414DB">
        <w:rPr>
          <w:color w:val="000000"/>
          <w:szCs w:val="24"/>
        </w:rPr>
        <w:t xml:space="preserve">Цель работы должна заключаться в изучении </w:t>
      </w:r>
      <w:r w:rsidR="005C248D">
        <w:rPr>
          <w:color w:val="000000"/>
          <w:szCs w:val="24"/>
        </w:rPr>
        <w:t xml:space="preserve">банковских </w:t>
      </w:r>
      <w:r w:rsidRPr="008414DB">
        <w:rPr>
          <w:color w:val="000000"/>
          <w:szCs w:val="24"/>
        </w:rPr>
        <w:t>операций путём анализа их ос</w:t>
      </w:r>
      <w:r w:rsidRPr="008414DB">
        <w:rPr>
          <w:color w:val="000000"/>
          <w:szCs w:val="24"/>
        </w:rPr>
        <w:t>о</w:t>
      </w:r>
      <w:r w:rsidRPr="008414DB">
        <w:rPr>
          <w:color w:val="000000"/>
          <w:szCs w:val="24"/>
        </w:rPr>
        <w:t xml:space="preserve">бенностей и нахождения новых закономерностей их осуществления современной </w:t>
      </w:r>
      <w:r w:rsidR="005C248D">
        <w:rPr>
          <w:color w:val="000000"/>
          <w:szCs w:val="24"/>
        </w:rPr>
        <w:t xml:space="preserve">кредитной </w:t>
      </w:r>
      <w:r w:rsidRPr="008414DB">
        <w:rPr>
          <w:color w:val="000000"/>
          <w:szCs w:val="24"/>
        </w:rPr>
        <w:t>орг</w:t>
      </w:r>
      <w:r w:rsidRPr="008414DB">
        <w:rPr>
          <w:color w:val="000000"/>
          <w:szCs w:val="24"/>
        </w:rPr>
        <w:t>а</w:t>
      </w:r>
      <w:r w:rsidRPr="008414DB">
        <w:rPr>
          <w:color w:val="000000"/>
          <w:szCs w:val="24"/>
        </w:rPr>
        <w:t>низацией. Правильная постановка цели – процесс не менее важный, чем формулирование выводов.</w:t>
      </w:r>
    </w:p>
    <w:p w:rsidR="008414DB" w:rsidRDefault="008414DB" w:rsidP="008414DB">
      <w:pPr>
        <w:ind w:firstLine="709"/>
      </w:pPr>
      <w:proofErr w:type="gramStart"/>
      <w:r w:rsidRPr="008414DB">
        <w:t>Чтобы сформулировать задачи, нужно использовать такие слова: определить; обосновать; доказать; проанализировать; выявить; сравнить; разработать; оценить.</w:t>
      </w:r>
      <w:proofErr w:type="gramEnd"/>
      <w:r w:rsidRPr="008414DB">
        <w:t xml:space="preserve"> Задачи должны обеспеч</w:t>
      </w:r>
      <w:r w:rsidRPr="008414DB">
        <w:t>и</w:t>
      </w:r>
      <w:r w:rsidRPr="008414DB">
        <w:t>вать достижение цели диплома</w:t>
      </w:r>
      <w:r>
        <w:t xml:space="preserve"> и д</w:t>
      </w:r>
      <w:r w:rsidRPr="008414DB">
        <w:t>олжны быть связаны со структурой работы.</w:t>
      </w:r>
    </w:p>
    <w:p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lastRenderedPageBreak/>
        <w:t>Объект исследования охватывает гораздо более широкую сферу знания, чем предмет.  Об</w:t>
      </w:r>
      <w:r w:rsidRPr="00562C12">
        <w:rPr>
          <w:color w:val="000000"/>
          <w:shd w:val="clear" w:color="auto" w:fill="FFFFFF"/>
        </w:rPr>
        <w:t>ъ</w:t>
      </w:r>
      <w:r w:rsidRPr="00562C12">
        <w:rPr>
          <w:color w:val="000000"/>
          <w:shd w:val="clear" w:color="auto" w:fill="FFFFFF"/>
        </w:rPr>
        <w:t>ект исследования – это определенная сфера знаний, которую вы изучаете (материал,</w:t>
      </w:r>
      <w:r w:rsidR="00813810">
        <w:rPr>
          <w:color w:val="000000"/>
          <w:shd w:val="clear" w:color="auto" w:fill="FFFFFF"/>
        </w:rPr>
        <w:t xml:space="preserve"> </w:t>
      </w:r>
      <w:r w:rsidRPr="00562C12">
        <w:rPr>
          <w:color w:val="000000"/>
          <w:shd w:val="clear" w:color="auto" w:fill="FFFFFF"/>
        </w:rPr>
        <w:t xml:space="preserve">учение).  </w:t>
      </w:r>
    </w:p>
    <w:p w:rsidR="008414DB" w:rsidRPr="00562C12" w:rsidRDefault="00562C12" w:rsidP="008414DB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8414DB" w:rsidRPr="00562C12">
        <w:rPr>
          <w:color w:val="000000"/>
          <w:shd w:val="clear" w:color="auto" w:fill="FFFFFF"/>
        </w:rPr>
        <w:t>ример:</w:t>
      </w:r>
    </w:p>
    <w:p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 xml:space="preserve">Объектом исследования </w:t>
      </w:r>
      <w:r w:rsidR="00562C12" w:rsidRPr="00562C12">
        <w:rPr>
          <w:color w:val="000000"/>
          <w:shd w:val="clear" w:color="auto" w:fill="FFFFFF"/>
        </w:rPr>
        <w:t xml:space="preserve">дипломного проекта (работы) является </w:t>
      </w:r>
      <w:r w:rsidR="005C248D">
        <w:rPr>
          <w:color w:val="000000"/>
          <w:shd w:val="clear" w:color="auto" w:fill="FFFFFF"/>
        </w:rPr>
        <w:t xml:space="preserve">банковский </w:t>
      </w:r>
      <w:r w:rsidR="00562C12" w:rsidRPr="00562C12">
        <w:rPr>
          <w:color w:val="000000"/>
          <w:shd w:val="clear" w:color="auto" w:fill="FFFFFF"/>
        </w:rPr>
        <w:t>рынок Росси</w:t>
      </w:r>
      <w:r w:rsidR="00562C12" w:rsidRPr="00562C12">
        <w:rPr>
          <w:color w:val="000000"/>
          <w:shd w:val="clear" w:color="auto" w:fill="FFFFFF"/>
        </w:rPr>
        <w:t>й</w:t>
      </w:r>
      <w:r w:rsidR="00562C12" w:rsidRPr="00562C12">
        <w:rPr>
          <w:color w:val="000000"/>
          <w:shd w:val="clear" w:color="auto" w:fill="FFFFFF"/>
        </w:rPr>
        <w:t>ской Федерации.</w:t>
      </w:r>
    </w:p>
    <w:p w:rsidR="00562C12" w:rsidRPr="00562C12" w:rsidRDefault="00562C12" w:rsidP="008414DB">
      <w:pPr>
        <w:ind w:firstLine="709"/>
      </w:pPr>
      <w:r w:rsidRPr="00562C12">
        <w:rPr>
          <w:color w:val="000000"/>
          <w:shd w:val="clear" w:color="auto" w:fill="FFFFFF"/>
        </w:rPr>
        <w:t>Предметом называют более узкую сторону объекта исследования, которую вы рассматр</w:t>
      </w:r>
      <w:r w:rsidRPr="00562C12">
        <w:rPr>
          <w:color w:val="000000"/>
          <w:shd w:val="clear" w:color="auto" w:fill="FFFFFF"/>
        </w:rPr>
        <w:t>и</w:t>
      </w:r>
      <w:r w:rsidRPr="00562C12">
        <w:rPr>
          <w:color w:val="000000"/>
          <w:shd w:val="clear" w:color="auto" w:fill="FFFFFF"/>
        </w:rPr>
        <w:t>ваете в дипломном проекте (работе). </w:t>
      </w:r>
    </w:p>
    <w:p w:rsidR="00562C12" w:rsidRPr="00562C12" w:rsidRDefault="00562C12" w:rsidP="00562C12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>Пример:</w:t>
      </w:r>
    </w:p>
    <w:p w:rsidR="00562C12" w:rsidRPr="005C248D" w:rsidRDefault="00562C12" w:rsidP="00C217D8">
      <w:pPr>
        <w:tabs>
          <w:tab w:val="left" w:pos="993"/>
        </w:tabs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>Предме</w:t>
      </w:r>
      <w:r w:rsidRPr="00562C12">
        <w:rPr>
          <w:color w:val="000000"/>
          <w:shd w:val="clear" w:color="auto" w:fill="FFFFFF"/>
        </w:rPr>
        <w:t xml:space="preserve">том исследования </w:t>
      </w:r>
      <w:r w:rsidRPr="005C248D">
        <w:rPr>
          <w:color w:val="000000" w:themeColor="text1"/>
          <w:shd w:val="clear" w:color="auto" w:fill="FFFFFF"/>
        </w:rPr>
        <w:t xml:space="preserve">дипломного проекта (работы) является особенности развития </w:t>
      </w:r>
      <w:r w:rsidR="005C248D" w:rsidRPr="005C248D">
        <w:rPr>
          <w:color w:val="000000" w:themeColor="text1"/>
          <w:shd w:val="clear" w:color="auto" w:fill="FFFFFF"/>
        </w:rPr>
        <w:t xml:space="preserve">пластиковых карт </w:t>
      </w:r>
      <w:r w:rsidRPr="005C248D">
        <w:rPr>
          <w:color w:val="000000" w:themeColor="text1"/>
          <w:shd w:val="clear" w:color="auto" w:fill="FFFFFF"/>
        </w:rPr>
        <w:t xml:space="preserve"> в Российской Федерации.</w:t>
      </w:r>
    </w:p>
    <w:p w:rsidR="00562C12" w:rsidRPr="005C248D" w:rsidRDefault="00562C12" w:rsidP="00C217D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Cs w:val="24"/>
          <w:lang w:eastAsia="ru-RU"/>
        </w:rPr>
      </w:pPr>
      <w:proofErr w:type="gramStart"/>
      <w:r w:rsidRPr="005C248D">
        <w:rPr>
          <w:bCs/>
          <w:color w:val="000000" w:themeColor="text1"/>
          <w:szCs w:val="24"/>
          <w:lang w:eastAsia="ru-RU"/>
        </w:rPr>
        <w:t xml:space="preserve">Проблема исследования дипломной </w:t>
      </w:r>
      <w:r w:rsidR="005B04E5" w:rsidRPr="005C248D">
        <w:rPr>
          <w:color w:val="000000" w:themeColor="text1"/>
          <w:shd w:val="clear" w:color="auto" w:fill="FFFFFF"/>
        </w:rPr>
        <w:t>проекта (работы)</w:t>
      </w:r>
      <w:r w:rsidR="00813810" w:rsidRPr="005C248D">
        <w:rPr>
          <w:color w:val="000000" w:themeColor="text1"/>
          <w:szCs w:val="24"/>
          <w:lang w:eastAsia="ru-RU"/>
        </w:rPr>
        <w:t xml:space="preserve"> </w:t>
      </w:r>
      <w:r w:rsidRPr="005C248D">
        <w:rPr>
          <w:color w:val="000000" w:themeColor="text1"/>
          <w:szCs w:val="24"/>
          <w:lang w:eastAsia="ru-RU"/>
        </w:rPr>
        <w:t>усложнена ходом её раскрытия, тр</w:t>
      </w:r>
      <w:r w:rsidRPr="005C248D">
        <w:rPr>
          <w:color w:val="000000" w:themeColor="text1"/>
          <w:szCs w:val="24"/>
          <w:lang w:eastAsia="ru-RU"/>
        </w:rPr>
        <w:t>е</w:t>
      </w:r>
      <w:r w:rsidRPr="005C248D">
        <w:rPr>
          <w:color w:val="000000" w:themeColor="text1"/>
          <w:szCs w:val="24"/>
          <w:lang w:eastAsia="ru-RU"/>
        </w:rPr>
        <w:t>бующим гармонии теории с практикой.</w:t>
      </w:r>
      <w:proofErr w:type="gramEnd"/>
      <w:r w:rsidRPr="005C248D">
        <w:rPr>
          <w:color w:val="000000" w:themeColor="text1"/>
          <w:szCs w:val="24"/>
          <w:lang w:eastAsia="ru-RU"/>
        </w:rPr>
        <w:t xml:space="preserve"> Существует несколько составляющих постановки пробл</w:t>
      </w:r>
      <w:r w:rsidRPr="005C248D">
        <w:rPr>
          <w:color w:val="000000" w:themeColor="text1"/>
          <w:szCs w:val="24"/>
          <w:lang w:eastAsia="ru-RU"/>
        </w:rPr>
        <w:t>е</w:t>
      </w:r>
      <w:r w:rsidRPr="005C248D">
        <w:rPr>
          <w:color w:val="000000" w:themeColor="text1"/>
          <w:szCs w:val="24"/>
          <w:lang w:eastAsia="ru-RU"/>
        </w:rPr>
        <w:t>мы:</w:t>
      </w:r>
    </w:p>
    <w:p w:rsidR="00562C12" w:rsidRPr="005C248D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  <w:szCs w:val="24"/>
          <w:lang w:eastAsia="ru-RU"/>
        </w:rPr>
      </w:pPr>
      <w:r w:rsidRPr="005C248D">
        <w:rPr>
          <w:color w:val="000000" w:themeColor="text1"/>
          <w:szCs w:val="24"/>
          <w:lang w:eastAsia="ru-RU"/>
        </w:rPr>
        <w:t>Проблема должна иметь сложный характер.</w:t>
      </w:r>
    </w:p>
    <w:p w:rsidR="00562C12" w:rsidRPr="005C248D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  <w:szCs w:val="24"/>
          <w:lang w:eastAsia="ru-RU"/>
        </w:rPr>
      </w:pPr>
      <w:r w:rsidRPr="005C248D">
        <w:rPr>
          <w:color w:val="000000" w:themeColor="text1"/>
          <w:szCs w:val="24"/>
          <w:lang w:eastAsia="ru-RU"/>
        </w:rPr>
        <w:t>Проблема должна являться на момент постановки нерешённой.</w:t>
      </w:r>
    </w:p>
    <w:p w:rsidR="00562C12" w:rsidRPr="005C248D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  <w:szCs w:val="24"/>
          <w:lang w:eastAsia="ru-RU"/>
        </w:rPr>
      </w:pPr>
      <w:r w:rsidRPr="005C248D">
        <w:rPr>
          <w:color w:val="000000" w:themeColor="text1"/>
          <w:szCs w:val="24"/>
          <w:lang w:eastAsia="ru-RU"/>
        </w:rPr>
        <w:t>Проблема может решиться с помощью исследования.</w:t>
      </w:r>
    </w:p>
    <w:p w:rsidR="005B04E5" w:rsidRPr="00C217D8" w:rsidRDefault="005B04E5" w:rsidP="00C217D8">
      <w:pPr>
        <w:ind w:firstLine="709"/>
      </w:pPr>
      <w:r w:rsidRPr="00C217D8">
        <w:t>Информационная база исследования — общий перечень всех информационных источников, которые студент использовал, чтобы обосновать основную теорию. Иногда в работах её называют теоретической базой исследования.</w:t>
      </w:r>
    </w:p>
    <w:p w:rsidR="00562C12" w:rsidRPr="00C217D8" w:rsidRDefault="005B04E5" w:rsidP="00C217D8">
      <w:pPr>
        <w:ind w:firstLine="709"/>
      </w:pPr>
      <w:r w:rsidRPr="00C217D8">
        <w:t>Пример:</w:t>
      </w:r>
    </w:p>
    <w:p w:rsidR="005B04E5" w:rsidRPr="00C217D8" w:rsidRDefault="005B04E5" w:rsidP="00C217D8">
      <w:pPr>
        <w:ind w:firstLine="709"/>
      </w:pPr>
      <w:r w:rsidRPr="00C217D8">
        <w:t>Информационную базу исследования составили: законодательные и нормативные акты</w:t>
      </w:r>
      <w:r w:rsidR="00A343CD">
        <w:t>,</w:t>
      </w:r>
      <w:r w:rsidRPr="00C217D8">
        <w:t xml:space="preserve"> р</w:t>
      </w:r>
      <w:r w:rsidRPr="00C217D8">
        <w:t>е</w:t>
      </w:r>
      <w:r w:rsidRPr="00C217D8">
        <w:t xml:space="preserve">гламентирующие </w:t>
      </w:r>
      <w:r w:rsidR="001E187B">
        <w:t xml:space="preserve"> банковскую </w:t>
      </w:r>
      <w:r w:rsidRPr="00C217D8">
        <w:t>деятельность на территории Российской Федерации, локальные нормативные акты ПАО «</w:t>
      </w:r>
      <w:r w:rsidR="001E187B">
        <w:t>Сбербанк</w:t>
      </w:r>
      <w:r w:rsidRPr="00C217D8">
        <w:t>», материалы периодической печати, монографическая и др</w:t>
      </w:r>
      <w:r w:rsidRPr="00C217D8">
        <w:t>у</w:t>
      </w:r>
      <w:r w:rsidRPr="00C217D8">
        <w:t>гая литература, соответствующая теме исследования.</w:t>
      </w:r>
    </w:p>
    <w:p w:rsidR="00C217D8" w:rsidRPr="00C217D8" w:rsidRDefault="005B04E5" w:rsidP="007F3321">
      <w:pPr>
        <w:ind w:firstLine="709"/>
      </w:pPr>
      <w:r w:rsidRPr="00C217D8">
        <w:t>Методы исследования – это приемы, с помощью которых вы изучаете научную проблему. Классификация методов, используемых при написании дипломных работ, довольно широка. В</w:t>
      </w:r>
      <w:r w:rsidRPr="00C217D8">
        <w:t>ы</w:t>
      </w:r>
      <w:r w:rsidRPr="00C217D8">
        <w:t>деляют: теоретические и практические</w:t>
      </w:r>
      <w:r w:rsidR="00C217D8" w:rsidRPr="00C217D8">
        <w:t xml:space="preserve"> методы научного исследования.</w:t>
      </w:r>
      <w:r w:rsidR="00C217D8">
        <w:t xml:space="preserve"> </w:t>
      </w:r>
      <w:r w:rsidR="00C217D8" w:rsidRPr="00C217D8">
        <w:t>Теоретические приемы д</w:t>
      </w:r>
      <w:r w:rsidR="00C217D8" w:rsidRPr="00C217D8">
        <w:t>е</w:t>
      </w:r>
      <w:r w:rsidR="00C217D8" w:rsidRPr="00C217D8">
        <w:t>лят на две большие категории: общенаучные и частные научные.</w:t>
      </w:r>
    </w:p>
    <w:p w:rsidR="00C217D8" w:rsidRPr="00C217D8" w:rsidRDefault="00C217D8" w:rsidP="007F3321">
      <w:pPr>
        <w:ind w:firstLine="709"/>
      </w:pPr>
      <w:bookmarkStart w:id="12" w:name="obshchenauchnye_metody"/>
      <w:bookmarkEnd w:id="12"/>
      <w:r w:rsidRPr="00C217D8">
        <w:t xml:space="preserve">Общенаучные методы: </w:t>
      </w:r>
      <w:r w:rsidRPr="00C217D8">
        <w:rPr>
          <w:rFonts w:eastAsia="Arial Unicode MS"/>
        </w:rPr>
        <w:t>а</w:t>
      </w:r>
      <w:r w:rsidRPr="00C217D8">
        <w:t>нализ; синтез; дедукция; индукция; аналогия; классификация</w:t>
      </w:r>
      <w:bookmarkStart w:id="13" w:name="chastnye_nauchnye_metody"/>
      <w:bookmarkEnd w:id="13"/>
      <w:r w:rsidRPr="00C217D8">
        <w:t>.</w:t>
      </w:r>
    </w:p>
    <w:p w:rsidR="00C217D8" w:rsidRPr="00C217D8" w:rsidRDefault="00C217D8" w:rsidP="007F3321">
      <w:pPr>
        <w:ind w:firstLine="709"/>
      </w:pPr>
      <w:r w:rsidRPr="00C217D8">
        <w:t xml:space="preserve">Частные научные методы </w:t>
      </w:r>
      <w:r w:rsidRPr="00C217D8">
        <w:rPr>
          <w:rFonts w:eastAsia="Arial Unicode MS"/>
        </w:rPr>
        <w:t>в</w:t>
      </w:r>
      <w:r w:rsidRPr="00C217D8">
        <w:t xml:space="preserve"> отличие от общенаучной частная методология может прим</w:t>
      </w:r>
      <w:r w:rsidRPr="00C217D8">
        <w:t>е</w:t>
      </w:r>
      <w:r w:rsidRPr="00C217D8">
        <w:t>няться только в тех областях науки, для которой она предназначены</w:t>
      </w:r>
      <w:bookmarkStart w:id="14" w:name="prakticheskie_metody_issledovaniya"/>
      <w:bookmarkEnd w:id="14"/>
      <w:r w:rsidR="009F0251">
        <w:t>.</w:t>
      </w:r>
    </w:p>
    <w:p w:rsidR="00C217D8" w:rsidRPr="00C217D8" w:rsidRDefault="00C217D8" w:rsidP="007F3321">
      <w:pPr>
        <w:ind w:firstLine="709"/>
      </w:pPr>
      <w:r w:rsidRPr="00C217D8">
        <w:t>Практические методы исследования: наблюдение; сравнение; моделирование; эксперимент.</w:t>
      </w:r>
    </w:p>
    <w:p w:rsidR="00C217D8" w:rsidRDefault="00C217D8" w:rsidP="007F3321">
      <w:pPr>
        <w:ind w:firstLine="709"/>
        <w:rPr>
          <w:color w:val="000000"/>
          <w:szCs w:val="24"/>
        </w:rPr>
      </w:pPr>
      <w:r w:rsidRPr="009240AD">
        <w:rPr>
          <w:color w:val="000000"/>
          <w:szCs w:val="24"/>
        </w:rPr>
        <w:t>Теоретическая</w:t>
      </w:r>
      <w:r>
        <w:rPr>
          <w:color w:val="000000"/>
          <w:szCs w:val="24"/>
        </w:rPr>
        <w:t xml:space="preserve"> </w:t>
      </w:r>
      <w:r w:rsidRPr="009240AD">
        <w:rPr>
          <w:color w:val="000000"/>
          <w:szCs w:val="24"/>
        </w:rPr>
        <w:t>и практическая значимость работы</w:t>
      </w:r>
      <w:r>
        <w:rPr>
          <w:color w:val="000000"/>
          <w:szCs w:val="24"/>
        </w:rPr>
        <w:t>.</w:t>
      </w:r>
    </w:p>
    <w:p w:rsidR="00C217D8" w:rsidRPr="007F3321" w:rsidRDefault="00C217D8" w:rsidP="007F3321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>П</w:t>
      </w:r>
      <w:r w:rsidRPr="007F3321">
        <w:rPr>
          <w:color w:val="000000"/>
          <w:szCs w:val="24"/>
        </w:rPr>
        <w:t>ример:</w:t>
      </w:r>
    </w:p>
    <w:p w:rsidR="00C217D8" w:rsidRPr="007F3321" w:rsidRDefault="00C217D8" w:rsidP="007F3321">
      <w:pPr>
        <w:ind w:firstLine="709"/>
      </w:pPr>
      <w:r w:rsidRPr="007F3321">
        <w:rPr>
          <w:color w:val="000000"/>
          <w:shd w:val="clear" w:color="auto" w:fill="FFFFFF"/>
        </w:rPr>
        <w:t>Теоретическая значимость работы заключается в том, что полученные результаты исслед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вания </w:t>
      </w:r>
      <w:proofErr w:type="gramStart"/>
      <w:r w:rsidRPr="007F3321">
        <w:rPr>
          <w:color w:val="000000"/>
          <w:shd w:val="clear" w:color="auto" w:fill="FFFFFF"/>
        </w:rPr>
        <w:t>выявляют и обосновывают</w:t>
      </w:r>
      <w:proofErr w:type="gramEnd"/>
      <w:r w:rsidRPr="007F3321">
        <w:rPr>
          <w:color w:val="000000"/>
          <w:shd w:val="clear" w:color="auto" w:fill="FFFFFF"/>
        </w:rPr>
        <w:t xml:space="preserve"> особенности развития </w:t>
      </w:r>
      <w:r w:rsidR="009F0251">
        <w:rPr>
          <w:color w:val="000000"/>
          <w:shd w:val="clear" w:color="auto" w:fill="FFFFFF"/>
        </w:rPr>
        <w:t>банковского</w:t>
      </w:r>
      <w:r w:rsidRPr="007F3321">
        <w:rPr>
          <w:color w:val="000000"/>
          <w:shd w:val="clear" w:color="auto" w:fill="FFFFFF"/>
        </w:rPr>
        <w:t xml:space="preserve"> рынка.</w:t>
      </w:r>
    </w:p>
    <w:p w:rsidR="005B04E5" w:rsidRPr="007F3321" w:rsidRDefault="007F3321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7F3321">
        <w:rPr>
          <w:color w:val="000000"/>
          <w:szCs w:val="24"/>
        </w:rPr>
        <w:t xml:space="preserve">Практическая значимость работы заключается в том, что </w:t>
      </w:r>
      <w:r w:rsidRPr="007F3321">
        <w:rPr>
          <w:color w:val="000000"/>
          <w:shd w:val="clear" w:color="auto" w:fill="FFFFFF"/>
        </w:rPr>
        <w:t>методические рекомендации, с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держащиеся в работе, могут быть использованы в </w:t>
      </w:r>
      <w:r w:rsidR="009F0251">
        <w:rPr>
          <w:color w:val="000000"/>
          <w:shd w:val="clear" w:color="auto" w:fill="FFFFFF"/>
        </w:rPr>
        <w:t>кредитных организациях</w:t>
      </w:r>
      <w:r w:rsidRPr="007F3321">
        <w:rPr>
          <w:color w:val="000000"/>
          <w:shd w:val="clear" w:color="auto" w:fill="FFFFFF"/>
        </w:rPr>
        <w:t xml:space="preserve"> при совершенствов</w:t>
      </w:r>
      <w:r w:rsidRPr="007F3321">
        <w:rPr>
          <w:color w:val="000000"/>
          <w:shd w:val="clear" w:color="auto" w:fill="FFFFFF"/>
        </w:rPr>
        <w:t>а</w:t>
      </w:r>
      <w:r w:rsidRPr="007F3321">
        <w:rPr>
          <w:color w:val="000000"/>
          <w:shd w:val="clear" w:color="auto" w:fill="FFFFFF"/>
        </w:rPr>
        <w:t xml:space="preserve">нии систем ключевых показателей </w:t>
      </w:r>
    </w:p>
    <w:p w:rsidR="008414DB" w:rsidRPr="009240AD" w:rsidRDefault="008414DB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конце вводной части желательно раскрыть структуру работы, т.е. дать краткий перечень её структурных элементов и обосновать последовательность их расположения. </w:t>
      </w:r>
    </w:p>
    <w:p w:rsidR="007F3321" w:rsidRPr="00870D4F" w:rsidRDefault="00C32754" w:rsidP="00870D4F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Объем введения должен быть в пределах 2-3 страницам.</w:t>
      </w:r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2.2.2. Основная часть дипломного проекта (работы)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Основная часть дипломного проекта (работы) включается в себя главы и параграфы в соо</w:t>
      </w:r>
      <w:r w:rsidRPr="009240AD">
        <w:rPr>
          <w:iCs/>
          <w:szCs w:val="24"/>
        </w:rPr>
        <w:t>т</w:t>
      </w:r>
      <w:r w:rsidRPr="009240AD">
        <w:rPr>
          <w:iCs/>
          <w:szCs w:val="24"/>
        </w:rPr>
        <w:t>ветствии с логической структурой изложения. Название глав не должно дублировать название тем, а название параграфов – название глав. Глава должна иметь название, отражающее существо и</w:t>
      </w:r>
      <w:r w:rsidRPr="009240AD">
        <w:rPr>
          <w:iCs/>
          <w:szCs w:val="24"/>
        </w:rPr>
        <w:t>з</w:t>
      </w:r>
      <w:r w:rsidRPr="009240AD">
        <w:rPr>
          <w:iCs/>
          <w:szCs w:val="24"/>
        </w:rPr>
        <w:t>ложенного в нем материала.  Не допускается вносить в качестве названия главы заголовка «Теор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тическая часть», «Обзор литературных источников» и т.д. основная част</w:t>
      </w:r>
      <w:r w:rsidR="00952CE9">
        <w:rPr>
          <w:iCs/>
          <w:szCs w:val="24"/>
        </w:rPr>
        <w:t>ь</w:t>
      </w:r>
      <w:r w:rsidRPr="009240AD">
        <w:rPr>
          <w:iCs/>
          <w:szCs w:val="24"/>
        </w:rPr>
        <w:t xml:space="preserve"> </w:t>
      </w:r>
      <w:r w:rsidR="009240AD" w:rsidRPr="009240AD">
        <w:rPr>
          <w:iCs/>
          <w:szCs w:val="24"/>
        </w:rPr>
        <w:t>содержит</w:t>
      </w:r>
      <w:r w:rsidRPr="009240AD">
        <w:rPr>
          <w:iCs/>
          <w:szCs w:val="24"/>
        </w:rPr>
        <w:t xml:space="preserve"> две главы: теоретическую и практическую.</w:t>
      </w:r>
    </w:p>
    <w:p w:rsidR="00C32754" w:rsidRPr="00FA2590" w:rsidRDefault="00FA2590" w:rsidP="00216A1E">
      <w:pPr>
        <w:tabs>
          <w:tab w:val="num" w:pos="0"/>
        </w:tabs>
        <w:ind w:firstLine="709"/>
        <w:rPr>
          <w:b/>
          <w:iCs/>
          <w:szCs w:val="24"/>
        </w:rPr>
      </w:pPr>
      <w:r>
        <w:rPr>
          <w:b/>
          <w:iCs/>
          <w:szCs w:val="24"/>
        </w:rPr>
        <w:t>2</w:t>
      </w:r>
      <w:r w:rsidR="00C32754" w:rsidRPr="00FA2590">
        <w:rPr>
          <w:b/>
          <w:iCs/>
          <w:szCs w:val="24"/>
        </w:rPr>
        <w:t>.2.3. Теоретическая часть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В первой главе (теоретической части) содержится теоретические аспекты исследуемой пр</w:t>
      </w:r>
      <w:r w:rsidRPr="009240AD">
        <w:rPr>
          <w:szCs w:val="24"/>
        </w:rPr>
        <w:t>о</w:t>
      </w:r>
      <w:r w:rsidRPr="009240AD">
        <w:rPr>
          <w:szCs w:val="24"/>
        </w:rPr>
        <w:t xml:space="preserve">блемы, обзор использованных источников информации по теме дипломного проекта (работы), </w:t>
      </w:r>
      <w:r w:rsidRPr="009240AD">
        <w:rPr>
          <w:szCs w:val="24"/>
        </w:rPr>
        <w:lastRenderedPageBreak/>
        <w:t>описание объекта и предмета исследования, а также позиции автора по данному вопросу. Свед</w:t>
      </w:r>
      <w:r w:rsidRPr="009240AD">
        <w:rPr>
          <w:szCs w:val="24"/>
        </w:rPr>
        <w:t>е</w:t>
      </w:r>
      <w:r w:rsidRPr="009240AD">
        <w:rPr>
          <w:szCs w:val="24"/>
        </w:rPr>
        <w:t>ния, содержащиеся в главе, должны давать полное представление о состоянии и степени изуче</w:t>
      </w:r>
      <w:r w:rsidRPr="009240AD">
        <w:rPr>
          <w:szCs w:val="24"/>
        </w:rPr>
        <w:t>н</w:t>
      </w:r>
      <w:r w:rsidRPr="009240AD">
        <w:rPr>
          <w:szCs w:val="24"/>
        </w:rPr>
        <w:t xml:space="preserve">ности темы исследования.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Написание первой главы проводится на базе предварительно подобранных литературных источников, в который освещаются вопросы</w:t>
      </w:r>
      <w:r w:rsidR="007F3321">
        <w:rPr>
          <w:szCs w:val="24"/>
        </w:rPr>
        <w:t xml:space="preserve"> </w:t>
      </w:r>
      <w:r w:rsidR="00431360">
        <w:rPr>
          <w:szCs w:val="24"/>
        </w:rPr>
        <w:t>банковского дела</w:t>
      </w:r>
      <w:r w:rsidRPr="009240AD">
        <w:rPr>
          <w:szCs w:val="24"/>
        </w:rPr>
        <w:t>, в той или иной степени, раскрыв</w:t>
      </w:r>
      <w:r w:rsidRPr="009240AD">
        <w:rPr>
          <w:szCs w:val="24"/>
        </w:rPr>
        <w:t>а</w:t>
      </w:r>
      <w:r w:rsidRPr="009240AD">
        <w:rPr>
          <w:szCs w:val="24"/>
        </w:rPr>
        <w:t>ю</w:t>
      </w:r>
      <w:r w:rsidR="007C60E6">
        <w:rPr>
          <w:szCs w:val="24"/>
        </w:rPr>
        <w:t xml:space="preserve">т </w:t>
      </w:r>
      <w:r w:rsidRPr="009240AD">
        <w:rPr>
          <w:szCs w:val="24"/>
        </w:rPr>
        <w:t>тему дипломного проекта (работы).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Особое внимание следует обратить на законодательную, нормативную и специальную д</w:t>
      </w:r>
      <w:r w:rsidRPr="009240AD">
        <w:rPr>
          <w:szCs w:val="24"/>
        </w:rPr>
        <w:t>о</w:t>
      </w:r>
      <w:r w:rsidRPr="009240AD">
        <w:rPr>
          <w:szCs w:val="24"/>
        </w:rPr>
        <w:t xml:space="preserve">кументацию, </w:t>
      </w:r>
      <w:r w:rsidR="007F3321">
        <w:rPr>
          <w:szCs w:val="24"/>
        </w:rPr>
        <w:t xml:space="preserve">регламентирующую </w:t>
      </w:r>
      <w:r w:rsidR="00431360">
        <w:rPr>
          <w:szCs w:val="24"/>
        </w:rPr>
        <w:t>банковскую</w:t>
      </w:r>
      <w:r w:rsidR="007F3321">
        <w:rPr>
          <w:szCs w:val="24"/>
        </w:rPr>
        <w:t xml:space="preserve"> деятельность на территории Российской Федер</w:t>
      </w:r>
      <w:r w:rsidR="007F3321">
        <w:rPr>
          <w:szCs w:val="24"/>
        </w:rPr>
        <w:t>а</w:t>
      </w:r>
      <w:r w:rsidR="007F3321">
        <w:rPr>
          <w:szCs w:val="24"/>
        </w:rPr>
        <w:t>ции</w:t>
      </w:r>
      <w:r w:rsidRPr="009240AD">
        <w:rPr>
          <w:szCs w:val="24"/>
        </w:rPr>
        <w:t xml:space="preserve">. </w:t>
      </w:r>
    </w:p>
    <w:p w:rsidR="00C32754" w:rsidRPr="009240AD" w:rsidRDefault="00C32754" w:rsidP="00216A1E">
      <w:pPr>
        <w:shd w:val="clear" w:color="auto" w:fill="FFFFFF"/>
        <w:tabs>
          <w:tab w:val="num" w:pos="0"/>
          <w:tab w:val="left" w:pos="709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Завершается первая глава обоснованием необходимости проведения практической части работы.</w:t>
      </w:r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2.2.4. Практическая часть</w:t>
      </w:r>
    </w:p>
    <w:p w:rsidR="00C32754" w:rsidRPr="009240AD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Во второй главе (практической части) дипломного проекта (работы) анализируется особенности объекта исследования, практические</w:t>
      </w:r>
      <w:r w:rsidR="00BE784A">
        <w:rPr>
          <w:szCs w:val="24"/>
        </w:rPr>
        <w:t xml:space="preserve"> аспекты проблемы, рассмотренные</w:t>
      </w:r>
      <w:r w:rsidRPr="009240AD">
        <w:rPr>
          <w:szCs w:val="24"/>
        </w:rPr>
        <w:t xml:space="preserve"> в первой главе дипломного проекта (работы), а также анализируется практический материал, собранный во время производственной практики (преддипломной). В ней содержится:</w:t>
      </w:r>
    </w:p>
    <w:p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анализ практического материала по избранной теме;</w:t>
      </w:r>
    </w:p>
    <w:p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описание выявленных проблем и тенденций развития объекта и предмета исследования на основе анализа практического материала;</w:t>
      </w:r>
    </w:p>
    <w:p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описание способов решения выявленных проблем.</w:t>
      </w:r>
    </w:p>
    <w:p w:rsidR="00C32754" w:rsidRPr="009240AD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В ходе практического исследования используются аналитические таблицы, расчёты, формулы, схемы, диаграммы, графики.</w:t>
      </w:r>
    </w:p>
    <w:p w:rsidR="00C32754" w:rsidRPr="009240AD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Практическая часть дипломного проекта (работы) должн</w:t>
      </w:r>
      <w:r w:rsidR="00514345">
        <w:rPr>
          <w:szCs w:val="24"/>
        </w:rPr>
        <w:t>а</w:t>
      </w:r>
      <w:r w:rsidRPr="009240AD">
        <w:rPr>
          <w:szCs w:val="24"/>
        </w:rPr>
        <w:t xml:space="preserve"> содержать самостоятельно проведенные студентом расчеты, составленный иллюстрированный материал, рисунки (графики, диаграммы, схемы), таблицы. Весь иллюстрационный материал должен быть проанализирован для подтверждения выводов по исследуемой проблеме. </w:t>
      </w:r>
    </w:p>
    <w:p w:rsidR="00C32754" w:rsidRPr="00216A1E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b/>
          <w:szCs w:val="24"/>
        </w:rPr>
      </w:pPr>
      <w:r w:rsidRPr="00216A1E">
        <w:rPr>
          <w:b/>
          <w:szCs w:val="24"/>
        </w:rPr>
        <w:t xml:space="preserve"> 2.2.5. Заключение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Заключение является завершающей частью дипломного проекта (работы), которое соде</w:t>
      </w:r>
      <w:r w:rsidRPr="009240AD">
        <w:rPr>
          <w:szCs w:val="24"/>
        </w:rPr>
        <w:t>р</w:t>
      </w:r>
      <w:r w:rsidRPr="009240AD">
        <w:rPr>
          <w:szCs w:val="24"/>
        </w:rPr>
        <w:t>жит выводы и предложения по теме исследования, с их кратким обоснованием в соответствии с поставленными целями и задачами, раскрывает практическую значимость полученных результ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тов.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Объем заключения должен составлять, как </w:t>
      </w:r>
      <w:r w:rsidR="0078002E" w:rsidRPr="009240AD">
        <w:rPr>
          <w:szCs w:val="24"/>
        </w:rPr>
        <w:t>правило,</w:t>
      </w:r>
      <w:r w:rsidRPr="009240AD">
        <w:rPr>
          <w:szCs w:val="24"/>
        </w:rPr>
        <w:t xml:space="preserve"> до 5 страниц. Заключение, является о</w:t>
      </w:r>
      <w:r w:rsidRPr="009240AD">
        <w:rPr>
          <w:szCs w:val="24"/>
        </w:rPr>
        <w:t>с</w:t>
      </w:r>
      <w:r w:rsidRPr="009240AD">
        <w:rPr>
          <w:szCs w:val="24"/>
        </w:rPr>
        <w:t>новой доклада студента на защите дипломного проекта (работы).</w:t>
      </w:r>
    </w:p>
    <w:p w:rsidR="00C32754" w:rsidRPr="00216A1E" w:rsidRDefault="00C32754" w:rsidP="00216A1E">
      <w:pPr>
        <w:tabs>
          <w:tab w:val="num" w:pos="0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2.2.6. Список использованных источников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Список использованных источников должен содержать сведения об источниках, которые использовались или были изучены при подготовке дипломного проекта (работы) (не менее 20), и располагаться в следующем порядке: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 xml:space="preserve">законы Российской Федерации (в хронологической последовательности); 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>указы Президента Российской Федерации (в хронологической последовательности);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>постановления Правительства Российской Федерации (в хронологической последовател</w:t>
      </w:r>
      <w:r w:rsidR="00C32754" w:rsidRPr="009240AD">
        <w:rPr>
          <w:iCs/>
          <w:szCs w:val="24"/>
        </w:rPr>
        <w:t>ь</w:t>
      </w:r>
      <w:r w:rsidR="00C32754" w:rsidRPr="009240AD">
        <w:rPr>
          <w:iCs/>
          <w:szCs w:val="24"/>
        </w:rPr>
        <w:t>ности);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 xml:space="preserve">нормативные акты, инструкции (в хронологической последовательности); 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отчеты, материалы судебной практики и др.)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>монографии, учебники, учебные пособи</w:t>
      </w:r>
      <w:r w:rsidR="00514345">
        <w:rPr>
          <w:iCs/>
          <w:szCs w:val="24"/>
        </w:rPr>
        <w:t>я</w:t>
      </w:r>
      <w:r w:rsidR="00C32754" w:rsidRPr="009240AD">
        <w:rPr>
          <w:iCs/>
          <w:szCs w:val="24"/>
        </w:rPr>
        <w:t xml:space="preserve"> (в алфавитном порядке по </w:t>
      </w:r>
      <w:r w:rsidR="009240AD" w:rsidRPr="009240AD">
        <w:rPr>
          <w:iCs/>
          <w:szCs w:val="24"/>
        </w:rPr>
        <w:t>фамилии</w:t>
      </w:r>
      <w:r w:rsidR="00C32754" w:rsidRPr="009240AD">
        <w:rPr>
          <w:iCs/>
          <w:szCs w:val="24"/>
        </w:rPr>
        <w:t>, имени, о</w:t>
      </w:r>
      <w:r w:rsidR="00C32754" w:rsidRPr="009240AD">
        <w:rPr>
          <w:iCs/>
          <w:szCs w:val="24"/>
        </w:rPr>
        <w:t>т</w:t>
      </w:r>
      <w:r w:rsidR="00C32754" w:rsidRPr="009240AD">
        <w:rPr>
          <w:iCs/>
          <w:szCs w:val="24"/>
        </w:rPr>
        <w:t>честву автора);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C32754" w:rsidRPr="009240AD">
        <w:rPr>
          <w:iCs/>
          <w:szCs w:val="24"/>
        </w:rPr>
        <w:t xml:space="preserve">литература на иностранном языке; </w:t>
      </w:r>
    </w:p>
    <w:p w:rsidR="00C32754" w:rsidRPr="009240AD" w:rsidRDefault="0078002E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proofErr w:type="gramStart"/>
      <w:r w:rsidR="00C32754" w:rsidRPr="009240AD">
        <w:rPr>
          <w:iCs/>
          <w:szCs w:val="24"/>
        </w:rPr>
        <w:t>интернет-источники</w:t>
      </w:r>
      <w:proofErr w:type="gramEnd"/>
      <w:r w:rsidR="00C32754" w:rsidRPr="009240AD">
        <w:rPr>
          <w:iCs/>
          <w:szCs w:val="24"/>
        </w:rPr>
        <w:t>.</w:t>
      </w:r>
    </w:p>
    <w:p w:rsidR="00C32754" w:rsidRPr="00216A1E" w:rsidRDefault="00C32754" w:rsidP="00216A1E">
      <w:pPr>
        <w:tabs>
          <w:tab w:val="num" w:pos="0"/>
        </w:tabs>
        <w:ind w:firstLine="709"/>
        <w:jc w:val="both"/>
        <w:rPr>
          <w:b/>
          <w:iCs/>
          <w:szCs w:val="24"/>
        </w:rPr>
      </w:pPr>
      <w:r w:rsidRPr="00216A1E">
        <w:rPr>
          <w:b/>
          <w:iCs/>
          <w:szCs w:val="24"/>
        </w:rPr>
        <w:t>2.2.7. Приложения</w:t>
      </w:r>
    </w:p>
    <w:p w:rsidR="00C32754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>Приложения включают дополнительные справочные источники, материалы, имеющие вспомогательное значение, например, копии документов, выдержки отчетных материалов, стат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стические данные, схемы, таблицы, диаграммы, программы, положения и т.д.</w:t>
      </w:r>
      <w:proofErr w:type="gramEnd"/>
      <w:r w:rsidRPr="009240AD">
        <w:rPr>
          <w:iCs/>
          <w:szCs w:val="24"/>
        </w:rPr>
        <w:t xml:space="preserve"> Каждое новое пр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lastRenderedPageBreak/>
        <w:t>ложение должно начинаться с новой страницы с указанием в правом верхнем углу слова «Прил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жение» без кавычек и иметь тематический заголовок. При наличии в работе более одного прил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жения их следует пронумеровать. Каждое приложение должно иметь ссылку в основном тексте работы.</w:t>
      </w:r>
    </w:p>
    <w:p w:rsidR="00C32754" w:rsidRPr="00216A1E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144976951"/>
      <w:r w:rsidRPr="00216A1E">
        <w:rPr>
          <w:rFonts w:ascii="Times New Roman" w:hAnsi="Times New Roman" w:cs="Times New Roman"/>
          <w:sz w:val="24"/>
          <w:szCs w:val="24"/>
        </w:rPr>
        <w:t>3. Порядок подготовки дипломного проекта (работы)</w:t>
      </w:r>
      <w:bookmarkEnd w:id="15"/>
    </w:p>
    <w:p w:rsidR="00C32754" w:rsidRPr="00216A1E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Toc144976952"/>
      <w:r w:rsidRPr="00216A1E">
        <w:rPr>
          <w:rFonts w:ascii="Times New Roman" w:hAnsi="Times New Roman" w:cs="Times New Roman"/>
          <w:sz w:val="24"/>
          <w:szCs w:val="24"/>
        </w:rPr>
        <w:t>3.1. Выбор темы, сроки составления плана и задания дипломного проекта (работы)</w:t>
      </w:r>
      <w:bookmarkEnd w:id="16"/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Тематика дипломных проектов (работ) формируется ежегодно. Предметная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цикловая коми</w:t>
      </w:r>
      <w:r w:rsidRPr="009240AD">
        <w:rPr>
          <w:iCs/>
          <w:szCs w:val="24"/>
        </w:rPr>
        <w:t>с</w:t>
      </w:r>
      <w:r w:rsidRPr="009240AD">
        <w:rPr>
          <w:iCs/>
          <w:szCs w:val="24"/>
        </w:rPr>
        <w:t>сия страховых и банковских дисциплин и МДК доводит до сведения студентов перечень тем д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пломных проектов (работ) не позднее 15 сентября завершающего учебного года.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темы за студентом осуществляется на основании его личного заявления на имя председателя предметной (цикловой) комиссии по форме согласно приложению</w:t>
      </w:r>
      <w:r w:rsidR="004F4EB3" w:rsidRPr="009240AD">
        <w:rPr>
          <w:iCs/>
          <w:szCs w:val="24"/>
        </w:rPr>
        <w:t xml:space="preserve"> №</w:t>
      </w:r>
      <w:r w:rsidRPr="009240AD">
        <w:rPr>
          <w:iCs/>
          <w:szCs w:val="24"/>
        </w:rPr>
        <w:t>1.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Студенту предоставляется право выбора темы дипломного проекта (работы), в том числе предложение своей тематики с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</w:t>
      </w:r>
      <w:r w:rsidR="004F4EB3" w:rsidRP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входящих в</w:t>
      </w:r>
      <w:r w:rsid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образовательную программу СПО по спец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альности 38.02.0</w:t>
      </w:r>
      <w:r w:rsidR="007073D7">
        <w:rPr>
          <w:iCs/>
          <w:szCs w:val="24"/>
        </w:rPr>
        <w:t>7 Банковское дело</w:t>
      </w:r>
      <w:r w:rsidRPr="009240AD">
        <w:rPr>
          <w:iCs/>
          <w:szCs w:val="24"/>
        </w:rPr>
        <w:t>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Студент обязан выбрать тему дипломного проекта (работы), согласовать ее с руководителем дипломного проекта (работы) до 15 октября завершающего учебного года.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 дипломного проекта (работы), назначение руководителей дипломных пр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ектов (работ) и консультантов (при наличии) студентам осуществляется приказом директора ф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лиала не позднее 15 ноября завершающего учебного года.</w:t>
      </w:r>
    </w:p>
    <w:p w:rsidR="00C32754" w:rsidRPr="009240AD" w:rsidRDefault="00C32754" w:rsidP="006F5488">
      <w:pPr>
        <w:ind w:firstLine="540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 xml:space="preserve">Изменение или уточнение темы дипломного проекта (работы) в исключительных случаях возможно, но не </w:t>
      </w:r>
      <w:r w:rsidR="007073D7" w:rsidRPr="009240AD">
        <w:rPr>
          <w:iCs/>
          <w:szCs w:val="24"/>
        </w:rPr>
        <w:t>позднее,</w:t>
      </w:r>
      <w:r w:rsidRPr="009240AD">
        <w:rPr>
          <w:iCs/>
          <w:szCs w:val="24"/>
        </w:rPr>
        <w:t xml:space="preserve"> чем за 2 месяца до предполагаемой даты защиты дипломного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проекта (работы), на основании согласованного с руководителем дипломного проекта (работы) личного заявления, составленного на имя директора, с обоснованием причины корректировки.</w:t>
      </w:r>
      <w:proofErr w:type="gramEnd"/>
      <w:r w:rsidRPr="009240AD">
        <w:rPr>
          <w:iCs/>
          <w:szCs w:val="24"/>
        </w:rPr>
        <w:t xml:space="preserve"> Изменение или уточнение темы оформляется приказом директора филиала.</w:t>
      </w:r>
    </w:p>
    <w:p w:rsidR="00C32754" w:rsidRPr="006F5488" w:rsidRDefault="00C32754" w:rsidP="006F5488">
      <w:pPr>
        <w:pStyle w:val="2"/>
        <w:numPr>
          <w:ilvl w:val="0"/>
          <w:numId w:val="0"/>
        </w:numPr>
        <w:spacing w:before="0" w:after="0"/>
        <w:ind w:left="576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17" w:name="_Toc144976953"/>
      <w:r w:rsidRPr="006F5488">
        <w:rPr>
          <w:rFonts w:ascii="Times New Roman" w:hAnsi="Times New Roman" w:cs="Times New Roman"/>
          <w:bCs w:val="0"/>
          <w:i w:val="0"/>
          <w:sz w:val="24"/>
          <w:szCs w:val="24"/>
        </w:rPr>
        <w:t>3.2. Сроки предоставления дипломного проекта (работы)</w:t>
      </w:r>
      <w:bookmarkEnd w:id="17"/>
      <w:r w:rsidRPr="006F548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</w:p>
    <w:p w:rsidR="006F5488" w:rsidRPr="006F5488" w:rsidRDefault="00C32754" w:rsidP="006F5488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Сроки предоставления каждой главы дипломного проекта (работы) в соответствии с утве</w:t>
      </w:r>
      <w:r w:rsidRPr="009240AD">
        <w:rPr>
          <w:iCs/>
          <w:szCs w:val="24"/>
        </w:rPr>
        <w:t>р</w:t>
      </w:r>
      <w:r w:rsidRPr="009240AD">
        <w:rPr>
          <w:iCs/>
          <w:szCs w:val="24"/>
        </w:rPr>
        <w:t xml:space="preserve">жденным графиком работы над дипломным проектом (работы) (приложение </w:t>
      </w:r>
      <w:r w:rsidR="004F4EB3" w:rsidRPr="009240AD">
        <w:rPr>
          <w:iCs/>
          <w:szCs w:val="24"/>
        </w:rPr>
        <w:t>3</w:t>
      </w:r>
      <w:r w:rsidRPr="009240AD">
        <w:rPr>
          <w:iCs/>
          <w:szCs w:val="24"/>
        </w:rPr>
        <w:t>).</w:t>
      </w:r>
      <w:bookmarkStart w:id="18" w:name="_Toc144976954"/>
    </w:p>
    <w:p w:rsidR="00C32754" w:rsidRPr="00216A1E" w:rsidRDefault="00C32754" w:rsidP="006F5488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>3.3. Сроки сдачи готовой работы</w:t>
      </w:r>
      <w:bookmarkEnd w:id="18"/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Дипломный проект (работа) в распечатанном и переплетенном виде подписывается студе</w:t>
      </w:r>
      <w:r w:rsidRPr="009240AD">
        <w:rPr>
          <w:iCs/>
          <w:szCs w:val="24"/>
        </w:rPr>
        <w:t>н</w:t>
      </w:r>
      <w:r w:rsidRPr="009240AD">
        <w:rPr>
          <w:iCs/>
          <w:szCs w:val="24"/>
        </w:rPr>
        <w:t xml:space="preserve">том, консультантом (при наличии) и передаются руководителю дипломного проекта (работы) не </w:t>
      </w:r>
      <w:proofErr w:type="gramStart"/>
      <w:r w:rsidRPr="009240AD">
        <w:rPr>
          <w:iCs/>
          <w:szCs w:val="24"/>
        </w:rPr>
        <w:t>позднее</w:t>
      </w:r>
      <w:proofErr w:type="gramEnd"/>
      <w:r w:rsidRPr="009240AD">
        <w:rPr>
          <w:iCs/>
          <w:szCs w:val="24"/>
        </w:rPr>
        <w:t xml:space="preserve"> чем за 10 дней до начала ГИА согласно календарному учебному графику.</w:t>
      </w:r>
    </w:p>
    <w:p w:rsidR="006F5488" w:rsidRPr="006F5488" w:rsidRDefault="00C32754" w:rsidP="006F5488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Руководитель дипломного проекта (работы) проверяет качество работы, </w:t>
      </w:r>
      <w:proofErr w:type="gramStart"/>
      <w:r w:rsidRPr="009240AD">
        <w:rPr>
          <w:iCs/>
          <w:szCs w:val="24"/>
        </w:rPr>
        <w:t>подписывает ее и передает</w:t>
      </w:r>
      <w:proofErr w:type="gramEnd"/>
      <w:r w:rsidRPr="009240AD">
        <w:rPr>
          <w:iCs/>
          <w:szCs w:val="24"/>
        </w:rPr>
        <w:t xml:space="preserve"> вместе с заданием, своим письменным отзывом </w:t>
      </w:r>
      <w:r w:rsidR="00514345">
        <w:rPr>
          <w:iCs/>
          <w:szCs w:val="24"/>
        </w:rPr>
        <w:t>председателю ПЦК</w:t>
      </w:r>
      <w:r w:rsidRPr="009240AD">
        <w:rPr>
          <w:iCs/>
          <w:szCs w:val="24"/>
        </w:rPr>
        <w:t xml:space="preserve"> для регистрации в журнале учета дипломных проектов (работ) с указанием даты сдачи.</w:t>
      </w:r>
      <w:bookmarkStart w:id="19" w:name="_Toc144976955"/>
    </w:p>
    <w:p w:rsidR="00C32754" w:rsidRPr="00216A1E" w:rsidRDefault="00C32754" w:rsidP="006F5488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>3.4. Условия допуска студента к защите дипломного проекта (работы)</w:t>
      </w:r>
      <w:bookmarkEnd w:id="19"/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Защита является завершающим этапом выполнения студентами дипломного проекта (раб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 xml:space="preserve">ты). </w:t>
      </w:r>
      <w:proofErr w:type="gramStart"/>
      <w:r w:rsidRPr="009240AD">
        <w:rPr>
          <w:iCs/>
          <w:szCs w:val="24"/>
        </w:rPr>
        <w:t>К защите допускаются студенты, не имеющие академической задолженности, в полном объ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ме выполнившие учебный план или индивидуальный учебный план по осваиваемой образовател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ной программе среднего профессионального образования и представившие дипломный проект (работу) в установленный срок.</w:t>
      </w:r>
      <w:proofErr w:type="gramEnd"/>
    </w:p>
    <w:p w:rsidR="00C32754" w:rsidRPr="00216A1E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0" w:name="__RefHeading__29_1535275737"/>
      <w:bookmarkStart w:id="21" w:name="_Toc144976522"/>
      <w:bookmarkStart w:id="22" w:name="_Toc144976956"/>
      <w:bookmarkEnd w:id="20"/>
      <w:r w:rsidRPr="00216A1E">
        <w:rPr>
          <w:rFonts w:ascii="Times New Roman" w:hAnsi="Times New Roman" w:cs="Times New Roman"/>
          <w:sz w:val="24"/>
          <w:szCs w:val="24"/>
        </w:rPr>
        <w:t>4. Требования к оформлению дипломного проекта (работы)</w:t>
      </w:r>
      <w:bookmarkEnd w:id="21"/>
      <w:bookmarkEnd w:id="22"/>
    </w:p>
    <w:p w:rsidR="00C32754" w:rsidRPr="005619D9" w:rsidRDefault="00C32754" w:rsidP="005619D9">
      <w:pPr>
        <w:pStyle w:val="2"/>
        <w:numPr>
          <w:ilvl w:val="0"/>
          <w:numId w:val="0"/>
        </w:numPr>
        <w:spacing w:before="0" w:after="0"/>
        <w:ind w:left="578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23" w:name="__RefHeading__31_1535275737"/>
      <w:bookmarkStart w:id="24" w:name="_Toc144976523"/>
      <w:bookmarkStart w:id="25" w:name="_Toc144976957"/>
      <w:bookmarkEnd w:id="23"/>
      <w:r w:rsidRPr="005619D9">
        <w:rPr>
          <w:rFonts w:ascii="Times New Roman" w:hAnsi="Times New Roman" w:cs="Times New Roman"/>
          <w:bCs w:val="0"/>
          <w:i w:val="0"/>
          <w:sz w:val="24"/>
          <w:szCs w:val="24"/>
        </w:rPr>
        <w:t>4.1. Общие требования</w:t>
      </w:r>
      <w:bookmarkEnd w:id="24"/>
      <w:bookmarkEnd w:id="25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титульном листе дипломного проекта (работы) указывается наименование структурного подразделения, наименование темы дипломного проекта (работы), номер учебной группы, фам</w:t>
      </w:r>
      <w:r w:rsidRPr="009240AD">
        <w:rPr>
          <w:szCs w:val="24"/>
        </w:rPr>
        <w:t>и</w:t>
      </w:r>
      <w:r w:rsidRPr="009240AD">
        <w:rPr>
          <w:szCs w:val="24"/>
        </w:rPr>
        <w:t>лия, имя, отчество автора работы и руководителя, год написания работы</w:t>
      </w:r>
      <w:proofErr w:type="gramStart"/>
      <w:r w:rsidRPr="009240AD">
        <w:rPr>
          <w:szCs w:val="24"/>
        </w:rPr>
        <w:t>.</w:t>
      </w:r>
      <w:proofErr w:type="gramEnd"/>
      <w:r w:rsidR="004F4EB3" w:rsidRPr="009240AD">
        <w:rPr>
          <w:szCs w:val="24"/>
        </w:rPr>
        <w:t xml:space="preserve"> (</w:t>
      </w:r>
      <w:proofErr w:type="gramStart"/>
      <w:r w:rsidR="004F4EB3" w:rsidRPr="009240AD">
        <w:rPr>
          <w:szCs w:val="24"/>
        </w:rPr>
        <w:t>п</w:t>
      </w:r>
      <w:proofErr w:type="gramEnd"/>
      <w:r w:rsidR="004F4EB3" w:rsidRPr="009240AD">
        <w:rPr>
          <w:szCs w:val="24"/>
        </w:rPr>
        <w:t>риложение №4)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Оформление дипломного проекта (работы) должно производиться по общим правилам ГОСТ 7.32-2017 в редакции изменения от 12.09.2018 «Отчет о научно-исследовательской работе. Структура и правила оформления».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lastRenderedPageBreak/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7.0.100-2018 «Система стандартов по информации, библиотечному и издательск</w:t>
      </w:r>
      <w:r w:rsidRPr="009240AD">
        <w:rPr>
          <w:szCs w:val="24"/>
        </w:rPr>
        <w:t>о</w:t>
      </w:r>
      <w:r w:rsidRPr="009240AD">
        <w:rPr>
          <w:szCs w:val="24"/>
        </w:rPr>
        <w:t>му делу. Библиографическая запись.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Библиографическое описание. Общие требования и правила составления»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приказом Федерального агентства по техническому регулированию и метрол</w:t>
      </w:r>
      <w:r w:rsidRPr="009240AD">
        <w:rPr>
          <w:szCs w:val="24"/>
        </w:rPr>
        <w:t>о</w:t>
      </w:r>
      <w:r w:rsidRPr="009240AD">
        <w:rPr>
          <w:szCs w:val="24"/>
        </w:rPr>
        <w:t>гии от 3 декабря 2018 года № 1050-ст);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7.80-2000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Заголовок. Общие требования и правила составления»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06.10.2000 №253-ст);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7.82-2001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Библиографическое описание электронных ресурсов»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04.09.2001 № 369-ст);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</w:t>
      </w:r>
      <w:r w:rsidRPr="009240AD">
        <w:rPr>
          <w:szCs w:val="24"/>
        </w:rPr>
        <w:t>и</w:t>
      </w:r>
      <w:r w:rsidRPr="009240AD">
        <w:rPr>
          <w:szCs w:val="24"/>
        </w:rPr>
        <w:t>ла»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приказом Федерального агентства по техническому регулир</w:t>
      </w:r>
      <w:r w:rsidRPr="009240AD">
        <w:rPr>
          <w:szCs w:val="24"/>
        </w:rPr>
        <w:t>о</w:t>
      </w:r>
      <w:r w:rsidRPr="009240AD">
        <w:rPr>
          <w:szCs w:val="24"/>
        </w:rPr>
        <w:t>ванию и метрологии от 13 декабря 2011 года № 813-ст);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7.11-2004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лу. Библиографическая запись. </w:t>
      </w:r>
      <w:proofErr w:type="gramStart"/>
      <w:r w:rsidRPr="009240AD">
        <w:rPr>
          <w:szCs w:val="24"/>
        </w:rPr>
        <w:t>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  <w:proofErr w:type="gramEnd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 защите принимаются только сброшюрованные дипломные проекты</w:t>
      </w:r>
      <w:r w:rsidR="00514345">
        <w:rPr>
          <w:szCs w:val="24"/>
        </w:rPr>
        <w:t xml:space="preserve"> </w:t>
      </w:r>
      <w:r w:rsidRPr="009240AD">
        <w:rPr>
          <w:szCs w:val="24"/>
        </w:rPr>
        <w:t>(работы)</w:t>
      </w:r>
      <w:r w:rsidR="00514345">
        <w:rPr>
          <w:szCs w:val="24"/>
        </w:rPr>
        <w:t>.</w:t>
      </w:r>
      <w:r w:rsidRPr="009240AD">
        <w:rPr>
          <w:szCs w:val="24"/>
        </w:rPr>
        <w:t xml:space="preserve"> Дипломный проект (работа) оформляется в текстовом редакторе на листах бумаги формата А</w:t>
      </w:r>
      <w:proofErr w:type="gramStart"/>
      <w:r w:rsidRPr="009240AD">
        <w:rPr>
          <w:szCs w:val="24"/>
        </w:rPr>
        <w:t>4</w:t>
      </w:r>
      <w:proofErr w:type="gramEnd"/>
      <w:r w:rsidRPr="009240AD">
        <w:rPr>
          <w:szCs w:val="24"/>
        </w:rPr>
        <w:t>, содержит, пр</w:t>
      </w:r>
      <w:r w:rsidRPr="009240AD">
        <w:rPr>
          <w:szCs w:val="24"/>
        </w:rPr>
        <w:t>и</w:t>
      </w:r>
      <w:r w:rsidRPr="009240AD">
        <w:rPr>
          <w:szCs w:val="24"/>
        </w:rPr>
        <w:t>мерно, 1800 знаков на странице (включая пробелы и знаки препинания). Те</w:t>
      </w:r>
      <w:proofErr w:type="gramStart"/>
      <w:r w:rsidRPr="009240AD">
        <w:rPr>
          <w:szCs w:val="24"/>
        </w:rPr>
        <w:t>кст сл</w:t>
      </w:r>
      <w:proofErr w:type="gramEnd"/>
      <w:r w:rsidRPr="009240AD">
        <w:rPr>
          <w:szCs w:val="24"/>
        </w:rPr>
        <w:t xml:space="preserve">едует набирать через 1,5 интервал, шрифт </w:t>
      </w:r>
      <w:proofErr w:type="spellStart"/>
      <w:r w:rsidRPr="009240AD">
        <w:rPr>
          <w:szCs w:val="24"/>
        </w:rPr>
        <w:t>Times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New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Roman</w:t>
      </w:r>
      <w:proofErr w:type="spellEnd"/>
      <w:r w:rsidRPr="009240AD">
        <w:rPr>
          <w:szCs w:val="24"/>
        </w:rPr>
        <w:t>, размер шрифта - 14, в таблицах - размер шрифта 12, в подстрочных с</w:t>
      </w:r>
      <w:r w:rsidR="00953BFA">
        <w:rPr>
          <w:szCs w:val="24"/>
        </w:rPr>
        <w:t>н</w:t>
      </w:r>
      <w:r w:rsidRPr="009240AD">
        <w:rPr>
          <w:szCs w:val="24"/>
        </w:rPr>
        <w:t>осках - размер шрифта 10.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Подчеркивание слов и выделение их курсивом не допускается.</w:t>
      </w:r>
    </w:p>
    <w:p w:rsidR="005619D9" w:rsidRDefault="00C32754" w:rsidP="005619D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Страницы, на которых излагается текст, должны иметь поля: верхнее и нижнее - не менее 20 мм; левое - не менее 30 мм; правое </w:t>
      </w:r>
      <w:proofErr w:type="gramStart"/>
      <w:r w:rsidRPr="009240AD">
        <w:rPr>
          <w:szCs w:val="24"/>
        </w:rPr>
        <w:t>-н</w:t>
      </w:r>
      <w:proofErr w:type="gramEnd"/>
      <w:r w:rsidRPr="009240AD">
        <w:rPr>
          <w:szCs w:val="24"/>
        </w:rPr>
        <w:t>е менее 10 мм; колонтитулы: верхний - 2; нижний - 1,25.</w:t>
      </w:r>
      <w:bookmarkStart w:id="26" w:name="_Toc144976958"/>
    </w:p>
    <w:p w:rsidR="00C32754" w:rsidRPr="00216A1E" w:rsidRDefault="00C32754" w:rsidP="005619D9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>4.2. Название структурных элементов</w:t>
      </w:r>
      <w:bookmarkEnd w:id="26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proofErr w:type="gramStart"/>
      <w:r w:rsidRPr="009240AD">
        <w:rPr>
          <w:szCs w:val="24"/>
        </w:rPr>
        <w:t>Название структурных элементов «ВВЕДЕНИЕ», «ЗАКЛЮЧЕНИЕ», «СПИСОК ЛИТЕР</w:t>
      </w:r>
      <w:r w:rsidRPr="009240AD">
        <w:rPr>
          <w:szCs w:val="24"/>
        </w:rPr>
        <w:t>А</w:t>
      </w:r>
      <w:r w:rsidRPr="009240AD">
        <w:rPr>
          <w:szCs w:val="24"/>
        </w:rPr>
        <w:t>ТУРЫ (ИСПОЛЬЗОВАННЫХ ИСТОЧНИКОВ) И ИНТЕРНЕТ РЕСУРСОВ», «ПРИЛОЖЕНИЕ» являются заголовками печатаются прописными буквами, а названия параграфов (подзаголовки) - строчными буквами (кроме первой прописной).</w:t>
      </w:r>
      <w:proofErr w:type="gramEnd"/>
      <w:r w:rsidRPr="009240AD">
        <w:rPr>
          <w:szCs w:val="24"/>
        </w:rPr>
        <w:t xml:space="preserve"> Абзацный отступ должен соответствовать 1,25 см и быть одинаковым по всей работе</w:t>
      </w:r>
      <w:proofErr w:type="gramStart"/>
      <w:r w:rsidRPr="009240AD">
        <w:rPr>
          <w:szCs w:val="24"/>
        </w:rPr>
        <w:t>.</w:t>
      </w:r>
      <w:r w:rsidR="004F4EB3" w:rsidRPr="009240AD">
        <w:rPr>
          <w:szCs w:val="24"/>
        </w:rPr>
        <w:t>(</w:t>
      </w:r>
      <w:proofErr w:type="gramEnd"/>
      <w:r w:rsidR="004F4EB3" w:rsidRPr="009240AD">
        <w:rPr>
          <w:szCs w:val="24"/>
        </w:rPr>
        <w:t>приложение № 5)</w:t>
      </w:r>
      <w:r w:rsidR="005619D9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разделов производится арабскими цифрами, а именно: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1. </w:t>
      </w:r>
      <w:r w:rsidRPr="00A73026">
        <w:rPr>
          <w:szCs w:val="24"/>
        </w:rPr>
        <w:t xml:space="preserve">ТЕОРЕТИЧЕСКИЕ ОСНОВЫ </w:t>
      </w:r>
      <w:r w:rsidR="00A73026">
        <w:rPr>
          <w:szCs w:val="24"/>
        </w:rPr>
        <w:t xml:space="preserve">ФУНКЦИОНИРОВАНИЯ </w:t>
      </w:r>
      <w:r w:rsidRPr="00A73026">
        <w:rPr>
          <w:szCs w:val="24"/>
        </w:rPr>
        <w:t xml:space="preserve"> </w:t>
      </w:r>
      <w:r w:rsidR="00A73026" w:rsidRPr="00A73026">
        <w:rPr>
          <w:szCs w:val="24"/>
        </w:rPr>
        <w:t>БАНКОВС</w:t>
      </w:r>
      <w:r w:rsidR="00A73026">
        <w:rPr>
          <w:szCs w:val="24"/>
        </w:rPr>
        <w:t>КО</w:t>
      </w:r>
      <w:r w:rsidR="00A73026" w:rsidRPr="00A73026">
        <w:rPr>
          <w:szCs w:val="24"/>
        </w:rPr>
        <w:t xml:space="preserve">Й СИСТЕМЫ В   </w:t>
      </w:r>
      <w:r w:rsidR="00A73026">
        <w:rPr>
          <w:szCs w:val="24"/>
        </w:rPr>
        <w:t>РОССИИ</w:t>
      </w:r>
      <w:r w:rsidR="00A73026">
        <w:rPr>
          <w:color w:val="FF0000"/>
          <w:szCs w:val="24"/>
        </w:rPr>
        <w:t xml:space="preserve">                </w:t>
      </w:r>
      <w:r w:rsidR="00A73026" w:rsidRPr="00A73026">
        <w:rPr>
          <w:szCs w:val="24"/>
        </w:rPr>
        <w:t xml:space="preserve">                                         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Главы </w:t>
      </w:r>
      <w:proofErr w:type="gramStart"/>
      <w:r w:rsidRPr="009240AD">
        <w:rPr>
          <w:szCs w:val="24"/>
        </w:rPr>
        <w:t>делятся на параграфы и нумеруются</w:t>
      </w:r>
      <w:proofErr w:type="gramEnd"/>
      <w:r w:rsidRPr="009240AD">
        <w:rPr>
          <w:szCs w:val="24"/>
        </w:rPr>
        <w:t xml:space="preserve"> арабскими цифрами, а именно:</w:t>
      </w:r>
    </w:p>
    <w:p w:rsidR="00A73026" w:rsidRDefault="00C32754" w:rsidP="00A7302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  <w:r w:rsidR="00A73026" w:rsidRPr="009240AD">
        <w:rPr>
          <w:szCs w:val="24"/>
        </w:rPr>
        <w:t xml:space="preserve"> 1. </w:t>
      </w:r>
      <w:r w:rsidR="00A73026" w:rsidRPr="00A73026">
        <w:rPr>
          <w:szCs w:val="24"/>
        </w:rPr>
        <w:t xml:space="preserve">ТЕОРЕТИЧЕСКИЕ ОСНОВЫ </w:t>
      </w:r>
      <w:r w:rsidR="00A73026">
        <w:rPr>
          <w:szCs w:val="24"/>
        </w:rPr>
        <w:t xml:space="preserve">ФУНКЦИОНИРОВАНИЯ </w:t>
      </w:r>
      <w:r w:rsidR="00A73026" w:rsidRPr="00A73026">
        <w:rPr>
          <w:szCs w:val="24"/>
        </w:rPr>
        <w:t xml:space="preserve"> БАНКОВС</w:t>
      </w:r>
      <w:r w:rsidR="00A73026">
        <w:rPr>
          <w:szCs w:val="24"/>
        </w:rPr>
        <w:t>КО</w:t>
      </w:r>
      <w:r w:rsidR="00A73026" w:rsidRPr="00A73026">
        <w:rPr>
          <w:szCs w:val="24"/>
        </w:rPr>
        <w:t>Й С</w:t>
      </w:r>
      <w:r w:rsidR="00A73026" w:rsidRPr="00A73026">
        <w:rPr>
          <w:szCs w:val="24"/>
        </w:rPr>
        <w:t>И</w:t>
      </w:r>
      <w:r w:rsidR="00A73026" w:rsidRPr="00A73026">
        <w:rPr>
          <w:szCs w:val="24"/>
        </w:rPr>
        <w:t xml:space="preserve">СТЕМЫ В   </w:t>
      </w:r>
      <w:r w:rsidR="00A73026">
        <w:rPr>
          <w:szCs w:val="24"/>
        </w:rPr>
        <w:t>РОССИИ</w:t>
      </w:r>
      <w:r w:rsidR="00A73026">
        <w:rPr>
          <w:color w:val="FF0000"/>
          <w:szCs w:val="24"/>
        </w:rPr>
        <w:t xml:space="preserve">                </w:t>
      </w:r>
      <w:r w:rsidR="00A73026" w:rsidRPr="00A73026">
        <w:rPr>
          <w:szCs w:val="24"/>
        </w:rPr>
        <w:t xml:space="preserve">                                         </w:t>
      </w:r>
    </w:p>
    <w:p w:rsidR="00A73026" w:rsidRPr="009240AD" w:rsidRDefault="00C32754" w:rsidP="00A7302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1.1. </w:t>
      </w:r>
      <w:r w:rsidR="00A73026">
        <w:rPr>
          <w:szCs w:val="24"/>
        </w:rPr>
        <w:t>Сущность и принципы организации банковской системы в России</w:t>
      </w:r>
    </w:p>
    <w:p w:rsidR="00C32754" w:rsidRPr="009240AD" w:rsidRDefault="00C32754" w:rsidP="00A73026">
      <w:pPr>
        <w:widowControl w:val="0"/>
        <w:tabs>
          <w:tab w:val="left" w:pos="709"/>
        </w:tabs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Параграфы (разделы) должны иметь нумерацию в пределах каждой главы (раздела), а главы (разделы) - в пределах всего текста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216A1E" w:rsidRDefault="00C32754" w:rsidP="00216A1E">
      <w:pPr>
        <w:widowControl w:val="0"/>
        <w:tabs>
          <w:tab w:val="left" w:pos="709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4.3. Нумерация страниц.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Страницы дипломного проекта (работы) должны нумероваться арабскими цифрами, нум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рация должна быть сквозная, по всему тексту работы. Номер страницы проставляют, начиная со </w:t>
      </w:r>
      <w:r w:rsidRPr="009240AD">
        <w:rPr>
          <w:szCs w:val="24"/>
        </w:rPr>
        <w:lastRenderedPageBreak/>
        <w:t>второй, в центре нижней части листа без точки.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Титульный ли</w:t>
      </w:r>
      <w:proofErr w:type="gramStart"/>
      <w:r w:rsidRPr="009240AD">
        <w:rPr>
          <w:szCs w:val="24"/>
        </w:rPr>
        <w:t>ст вкл</w:t>
      </w:r>
      <w:proofErr w:type="gramEnd"/>
      <w:r w:rsidRPr="009240AD">
        <w:rPr>
          <w:szCs w:val="24"/>
        </w:rPr>
        <w:t>ючается в общую нумерацию страниц работы, однако номер страницы на нем не ставится.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в работе имеются иллюстрации и таблицы на отдельном листе, то они включаются в общую нумерацию страниц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Каждую </w:t>
      </w:r>
      <w:r w:rsidRPr="009240AD">
        <w:rPr>
          <w:caps/>
          <w:szCs w:val="24"/>
        </w:rPr>
        <w:t>главу</w:t>
      </w:r>
      <w:r w:rsidRPr="009240AD">
        <w:rPr>
          <w:szCs w:val="24"/>
        </w:rPr>
        <w:t xml:space="preserve"> работы следует начинать</w:t>
      </w:r>
      <w:proofErr w:type="gramStart"/>
      <w:r w:rsidRPr="009240AD">
        <w:rPr>
          <w:szCs w:val="24"/>
        </w:rPr>
        <w:t xml:space="preserve"> </w:t>
      </w:r>
      <w:r w:rsidRPr="009240AD">
        <w:rPr>
          <w:caps/>
          <w:szCs w:val="24"/>
        </w:rPr>
        <w:t>с</w:t>
      </w:r>
      <w:proofErr w:type="gramEnd"/>
      <w:r w:rsidRPr="009240AD">
        <w:rPr>
          <w:caps/>
          <w:szCs w:val="24"/>
        </w:rPr>
        <w:t xml:space="preserve"> нового листа</w:t>
      </w:r>
      <w:r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aps/>
          <w:szCs w:val="24"/>
        </w:rPr>
        <w:t>Параграф</w:t>
      </w:r>
      <w:r w:rsidRPr="009240AD">
        <w:rPr>
          <w:szCs w:val="24"/>
        </w:rPr>
        <w:t xml:space="preserve"> начинать с нового листа </w:t>
      </w:r>
      <w:r w:rsidRPr="009240AD">
        <w:rPr>
          <w:caps/>
          <w:szCs w:val="24"/>
        </w:rPr>
        <w:t>не следует</w:t>
      </w:r>
      <w:r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</w:t>
      </w:r>
      <w:r w:rsidR="004C6317">
        <w:rPr>
          <w:szCs w:val="24"/>
        </w:rPr>
        <w:t>.</w:t>
      </w:r>
      <w:r w:rsidRPr="009240AD">
        <w:rPr>
          <w:szCs w:val="24"/>
        </w:rPr>
        <w:t xml:space="preserve"> </w:t>
      </w:r>
    </w:p>
    <w:p w:rsidR="00C32754" w:rsidRPr="00216A1E" w:rsidRDefault="00C32754" w:rsidP="002A549F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27" w:name="_Toc144976959"/>
      <w:r w:rsidRPr="00216A1E">
        <w:rPr>
          <w:rFonts w:ascii="Times New Roman" w:hAnsi="Times New Roman" w:cs="Times New Roman"/>
          <w:sz w:val="24"/>
          <w:szCs w:val="24"/>
        </w:rPr>
        <w:t>4.4. Иллюстрации и таблицы.</w:t>
      </w:r>
      <w:bookmarkEnd w:id="27"/>
    </w:p>
    <w:p w:rsidR="00953BFA" w:rsidRDefault="00C32754" w:rsidP="009B169F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Графики, схемы, диаграммы, рисунки располагаются в дипломном проекте (работе) неп</w:t>
      </w:r>
      <w:r w:rsidRPr="009240AD">
        <w:rPr>
          <w:szCs w:val="24"/>
        </w:rPr>
        <w:t>о</w:t>
      </w:r>
      <w:r w:rsidRPr="009240AD">
        <w:rPr>
          <w:szCs w:val="24"/>
        </w:rPr>
        <w:t>средственно после текста, в котором они упоминаются впервые или на следующей странице. И</w:t>
      </w:r>
      <w:r w:rsidRPr="009240AD">
        <w:rPr>
          <w:szCs w:val="24"/>
        </w:rPr>
        <w:t>л</w:t>
      </w:r>
      <w:r w:rsidRPr="009240AD">
        <w:rPr>
          <w:szCs w:val="24"/>
        </w:rPr>
        <w:t>люстрации следует нумеровать арабскими цифрами сквозной нумерацией (то есть по всему те</w:t>
      </w:r>
      <w:r w:rsidRPr="009240AD">
        <w:rPr>
          <w:szCs w:val="24"/>
        </w:rPr>
        <w:t>к</w:t>
      </w:r>
      <w:r w:rsidRPr="009240AD">
        <w:rPr>
          <w:szCs w:val="24"/>
        </w:rPr>
        <w:t>сту) - 1,2,3, и т.д., либо внутри каждой главы - 1.1,1.2, и т.д.</w:t>
      </w:r>
    </w:p>
    <w:p w:rsidR="00953BFA" w:rsidRPr="009240AD" w:rsidRDefault="00953BF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noProof/>
          <w:szCs w:val="24"/>
          <w:lang w:eastAsia="ru-RU"/>
        </w:rPr>
        <w:drawing>
          <wp:inline distT="0" distB="0" distL="0" distR="0">
            <wp:extent cx="4695825" cy="2200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2754" w:rsidRPr="009240AD" w:rsidRDefault="00C32754" w:rsidP="002A549F">
      <w:pPr>
        <w:widowControl w:val="0"/>
        <w:tabs>
          <w:tab w:val="left" w:pos="709"/>
        </w:tabs>
        <w:jc w:val="center"/>
        <w:rPr>
          <w:szCs w:val="24"/>
        </w:rPr>
      </w:pPr>
      <w:r w:rsidRPr="009240AD">
        <w:rPr>
          <w:szCs w:val="24"/>
        </w:rPr>
        <w:t xml:space="preserve">Рисунок 1. </w:t>
      </w:r>
      <w:r w:rsidR="0020702E">
        <w:rPr>
          <w:szCs w:val="24"/>
        </w:rPr>
        <w:t>Анализ состава и структуры</w:t>
      </w:r>
      <w:r w:rsidRPr="009240AD">
        <w:rPr>
          <w:szCs w:val="24"/>
        </w:rPr>
        <w:t xml:space="preserve"> </w:t>
      </w:r>
      <w:r w:rsidR="0020702E">
        <w:rPr>
          <w:szCs w:val="24"/>
        </w:rPr>
        <w:t>пластиковых карт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наличи</w:t>
      </w:r>
      <w:r w:rsidR="00A90D9F" w:rsidRPr="009240AD">
        <w:rPr>
          <w:szCs w:val="24"/>
        </w:rPr>
        <w:t>и</w:t>
      </w:r>
      <w:r w:rsidRPr="009240AD">
        <w:rPr>
          <w:szCs w:val="24"/>
        </w:rPr>
        <w:t xml:space="preserve"> в работе таблицы ее наименование (краткое и точное) должно располагаться над таблицей без абзацного отступа в одну строку. Таблицу, как и рисунок, необходимо распол</w:t>
      </w:r>
      <w:r w:rsidRPr="009240AD">
        <w:rPr>
          <w:szCs w:val="24"/>
        </w:rPr>
        <w:t>а</w:t>
      </w:r>
      <w:r w:rsidRPr="009240AD">
        <w:rPr>
          <w:szCs w:val="24"/>
        </w:rPr>
        <w:t>гать непосредственно после текста, в котором она упоминается впервые, или на следующей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</w:t>
      </w:r>
      <w:r w:rsidR="00A90D9F"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«Приложение» - </w:t>
      </w: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A90D9F" w:rsidRPr="009240AD">
        <w:rPr>
          <w:szCs w:val="24"/>
        </w:rPr>
        <w:t>№</w:t>
      </w:r>
      <w:r w:rsidRPr="009240AD">
        <w:rPr>
          <w:szCs w:val="24"/>
        </w:rPr>
        <w:t xml:space="preserve"> 1.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таблица имеет заголовок, то он пишется с прописной буквы, и точка в конце не ст</w:t>
      </w:r>
      <w:r w:rsidRPr="009240AD">
        <w:rPr>
          <w:szCs w:val="24"/>
        </w:rPr>
        <w:t>а</w:t>
      </w:r>
      <w:r w:rsidRPr="009240AD">
        <w:rPr>
          <w:szCs w:val="24"/>
        </w:rPr>
        <w:t>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</w:t>
      </w:r>
      <w:r w:rsidRPr="009240AD">
        <w:rPr>
          <w:szCs w:val="24"/>
        </w:rPr>
        <w:t>п</w:t>
      </w:r>
      <w:r w:rsidRPr="009240AD">
        <w:rPr>
          <w:szCs w:val="24"/>
        </w:rPr>
        <w:t>ка таблицы, а также заголовок «Продолжение таблицы».</w:t>
      </w:r>
    </w:p>
    <w:p w:rsidR="00842243" w:rsidRPr="009240AD" w:rsidRDefault="00842243" w:rsidP="00A20527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Пример </w:t>
      </w:r>
    </w:p>
    <w:p w:rsidR="00A20527" w:rsidRPr="00A20527" w:rsidRDefault="00A20527" w:rsidP="00A20527">
      <w:pPr>
        <w:spacing w:line="360" w:lineRule="auto"/>
        <w:jc w:val="center"/>
        <w:rPr>
          <w:szCs w:val="24"/>
        </w:rPr>
      </w:pPr>
      <w:r w:rsidRPr="00A20527">
        <w:rPr>
          <w:szCs w:val="24"/>
        </w:rPr>
        <w:t xml:space="preserve">Таблица </w:t>
      </w:r>
      <w:r>
        <w:rPr>
          <w:szCs w:val="24"/>
        </w:rPr>
        <w:t>1</w:t>
      </w:r>
      <w:r w:rsidRPr="00A20527">
        <w:rPr>
          <w:szCs w:val="24"/>
        </w:rPr>
        <w:t>. Анализ состава, структуры и динамики активов ПАО «Сбербанк» за 202</w:t>
      </w:r>
      <w:r>
        <w:rPr>
          <w:szCs w:val="24"/>
        </w:rPr>
        <w:t>1</w:t>
      </w:r>
      <w:r w:rsidRPr="00A20527">
        <w:rPr>
          <w:szCs w:val="24"/>
        </w:rPr>
        <w:t>–202</w:t>
      </w:r>
      <w:r>
        <w:rPr>
          <w:szCs w:val="24"/>
        </w:rPr>
        <w:t>3</w:t>
      </w:r>
      <w:r w:rsidRPr="00A20527">
        <w:rPr>
          <w:szCs w:val="24"/>
        </w:rPr>
        <w:t xml:space="preserve"> гг.</w:t>
      </w:r>
    </w:p>
    <w:tbl>
      <w:tblPr>
        <w:tblW w:w="1002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13"/>
        <w:gridCol w:w="1079"/>
        <w:gridCol w:w="851"/>
        <w:gridCol w:w="1134"/>
        <w:gridCol w:w="850"/>
        <w:gridCol w:w="1134"/>
        <w:gridCol w:w="851"/>
        <w:gridCol w:w="992"/>
        <w:gridCol w:w="957"/>
      </w:tblGrid>
      <w:tr w:rsidR="00A20527" w:rsidRPr="00A20527" w:rsidTr="00A20527">
        <w:trPr>
          <w:trHeight w:hRule="exact" w:val="34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№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proofErr w:type="gramStart"/>
            <w:r w:rsidRPr="00A20527">
              <w:rPr>
                <w:color w:val="000000" w:themeColor="text1"/>
                <w:sz w:val="20"/>
              </w:rPr>
              <w:t>п</w:t>
            </w:r>
            <w:proofErr w:type="gramEnd"/>
            <w:r w:rsidRPr="00A20527">
              <w:rPr>
                <w:color w:val="000000" w:themeColor="text1"/>
                <w:sz w:val="20"/>
              </w:rPr>
              <w:t>/п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Наименование статей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 31.12.202</w:t>
            </w:r>
            <w:r>
              <w:rPr>
                <w:color w:val="000000" w:themeColor="text1"/>
                <w:sz w:val="20"/>
              </w:rPr>
              <w:t>1</w:t>
            </w:r>
            <w:r w:rsidRPr="00A20527">
              <w:rPr>
                <w:color w:val="000000" w:themeColor="text1"/>
                <w:sz w:val="20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 31.12.202</w:t>
            </w:r>
            <w:r>
              <w:rPr>
                <w:color w:val="000000" w:themeColor="text1"/>
                <w:sz w:val="20"/>
              </w:rPr>
              <w:t>2</w:t>
            </w:r>
            <w:r w:rsidRPr="00A20527">
              <w:rPr>
                <w:color w:val="000000" w:themeColor="text1"/>
                <w:sz w:val="20"/>
              </w:rPr>
              <w:t xml:space="preserve"> 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 31.12.20</w:t>
            </w:r>
            <w:r>
              <w:rPr>
                <w:color w:val="000000" w:themeColor="text1"/>
                <w:sz w:val="20"/>
              </w:rPr>
              <w:t>23</w:t>
            </w:r>
            <w:r w:rsidRPr="00A20527">
              <w:rPr>
                <w:color w:val="000000" w:themeColor="text1"/>
                <w:sz w:val="20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bCs/>
                <w:color w:val="000000" w:themeColor="text1"/>
                <w:sz w:val="20"/>
              </w:rPr>
              <w:t>Темп роста, %</w:t>
            </w:r>
          </w:p>
        </w:tc>
      </w:tr>
      <w:tr w:rsidR="00A20527" w:rsidRPr="00A20527" w:rsidTr="00A20527">
        <w:trPr>
          <w:trHeight w:val="84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сумма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млрд.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стру</w:t>
            </w:r>
            <w:r w:rsidRPr="00A20527">
              <w:rPr>
                <w:color w:val="000000" w:themeColor="text1"/>
                <w:sz w:val="20"/>
              </w:rPr>
              <w:t>к</w:t>
            </w:r>
            <w:r w:rsidRPr="00A20527">
              <w:rPr>
                <w:color w:val="000000" w:themeColor="text1"/>
                <w:sz w:val="20"/>
              </w:rPr>
              <w:t>тура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сумма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млрд.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стру</w:t>
            </w:r>
            <w:r w:rsidRPr="00A20527">
              <w:rPr>
                <w:color w:val="000000" w:themeColor="text1"/>
                <w:sz w:val="20"/>
              </w:rPr>
              <w:t>к</w:t>
            </w:r>
            <w:r w:rsidRPr="00A20527">
              <w:rPr>
                <w:color w:val="000000" w:themeColor="text1"/>
                <w:sz w:val="20"/>
              </w:rPr>
              <w:t>тура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сумма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млрд.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стру</w:t>
            </w:r>
            <w:r w:rsidRPr="00A20527">
              <w:rPr>
                <w:color w:val="000000" w:themeColor="text1"/>
                <w:sz w:val="20"/>
              </w:rPr>
              <w:t>к</w:t>
            </w:r>
            <w:r w:rsidRPr="00A20527">
              <w:rPr>
                <w:color w:val="000000" w:themeColor="text1"/>
                <w:sz w:val="20"/>
              </w:rPr>
              <w:t>тура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bCs/>
                <w:color w:val="000000" w:themeColor="text1"/>
                <w:sz w:val="20"/>
              </w:rPr>
              <w:t>в 202</w:t>
            </w:r>
            <w:r>
              <w:rPr>
                <w:bCs/>
                <w:color w:val="000000" w:themeColor="text1"/>
                <w:sz w:val="20"/>
              </w:rPr>
              <w:t>2</w:t>
            </w:r>
            <w:r w:rsidRPr="00A20527">
              <w:rPr>
                <w:bCs/>
                <w:color w:val="000000" w:themeColor="text1"/>
                <w:sz w:val="20"/>
              </w:rPr>
              <w:t xml:space="preserve"> г. по сра</w:t>
            </w:r>
            <w:r w:rsidRPr="00A20527">
              <w:rPr>
                <w:bCs/>
                <w:color w:val="000000" w:themeColor="text1"/>
                <w:sz w:val="20"/>
              </w:rPr>
              <w:t>в</w:t>
            </w:r>
            <w:r w:rsidRPr="00A20527">
              <w:rPr>
                <w:bCs/>
                <w:color w:val="000000" w:themeColor="text1"/>
                <w:sz w:val="20"/>
              </w:rPr>
              <w:t>нению с 202</w:t>
            </w:r>
            <w:r>
              <w:rPr>
                <w:bCs/>
                <w:color w:val="000000" w:themeColor="text1"/>
                <w:sz w:val="20"/>
              </w:rPr>
              <w:t>1</w:t>
            </w:r>
            <w:r w:rsidRPr="00A20527">
              <w:rPr>
                <w:bCs/>
                <w:color w:val="000000" w:themeColor="text1"/>
                <w:sz w:val="20"/>
              </w:rPr>
              <w:t xml:space="preserve">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bCs/>
                <w:color w:val="000000" w:themeColor="text1"/>
                <w:sz w:val="20"/>
              </w:rPr>
              <w:t>в 202</w:t>
            </w:r>
            <w:r>
              <w:rPr>
                <w:bCs/>
                <w:color w:val="000000" w:themeColor="text1"/>
                <w:sz w:val="20"/>
              </w:rPr>
              <w:t>3</w:t>
            </w:r>
            <w:r w:rsidRPr="00A20527">
              <w:rPr>
                <w:bCs/>
                <w:color w:val="000000" w:themeColor="text1"/>
                <w:sz w:val="20"/>
              </w:rPr>
              <w:t xml:space="preserve"> г. по сра</w:t>
            </w:r>
            <w:r w:rsidRPr="00A20527">
              <w:rPr>
                <w:bCs/>
                <w:color w:val="000000" w:themeColor="text1"/>
                <w:sz w:val="20"/>
              </w:rPr>
              <w:t>в</w:t>
            </w:r>
            <w:r w:rsidRPr="00A20527">
              <w:rPr>
                <w:bCs/>
                <w:color w:val="000000" w:themeColor="text1"/>
                <w:sz w:val="20"/>
              </w:rPr>
              <w:t>нению с 202</w:t>
            </w:r>
            <w:r>
              <w:rPr>
                <w:bCs/>
                <w:color w:val="000000" w:themeColor="text1"/>
                <w:sz w:val="20"/>
              </w:rPr>
              <w:t>2</w:t>
            </w:r>
            <w:r w:rsidRPr="00A20527">
              <w:rPr>
                <w:bCs/>
                <w:color w:val="000000" w:themeColor="text1"/>
                <w:sz w:val="20"/>
              </w:rPr>
              <w:t xml:space="preserve"> г.</w:t>
            </w:r>
          </w:p>
        </w:tc>
      </w:tr>
      <w:tr w:rsidR="00A20527" w:rsidRPr="00A20527" w:rsidTr="00A20527">
        <w:trPr>
          <w:trHeight w:hRule="exact" w:val="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10</w:t>
            </w:r>
          </w:p>
        </w:tc>
      </w:tr>
      <w:tr w:rsidR="00A20527" w:rsidRPr="00A20527" w:rsidTr="00A2052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Денежные средства и их</w:t>
            </w:r>
            <w:r w:rsidRPr="00A20527">
              <w:rPr>
                <w:color w:val="000000" w:themeColor="text1"/>
                <w:sz w:val="20"/>
                <w:lang w:val="en-US"/>
              </w:rPr>
              <w:t> </w:t>
            </w:r>
            <w:r w:rsidRPr="00A20527">
              <w:rPr>
                <w:color w:val="000000" w:themeColor="text1"/>
                <w:sz w:val="20"/>
              </w:rPr>
              <w:t>эквиваленты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2376,8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2409,3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5,85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sz w:val="20"/>
              </w:rPr>
              <w:t>1 392,5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101,37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57,8</w:t>
            </w:r>
          </w:p>
        </w:tc>
      </w:tr>
    </w:tbl>
    <w:p w:rsidR="00842243" w:rsidRPr="00A20527" w:rsidRDefault="00842243" w:rsidP="00216A1E">
      <w:pPr>
        <w:widowControl w:val="0"/>
        <w:tabs>
          <w:tab w:val="left" w:pos="709"/>
        </w:tabs>
        <w:ind w:firstLine="709"/>
        <w:jc w:val="both"/>
        <w:rPr>
          <w:sz w:val="20"/>
        </w:rPr>
      </w:pPr>
    </w:p>
    <w:p w:rsidR="00842243" w:rsidRPr="00A20527" w:rsidRDefault="009240AD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A20527">
        <w:rPr>
          <w:szCs w:val="24"/>
        </w:rPr>
        <w:lastRenderedPageBreak/>
        <w:t>Продолжение таблицы</w:t>
      </w:r>
      <w:r w:rsidR="00A20527">
        <w:rPr>
          <w:szCs w:val="24"/>
        </w:rPr>
        <w:t xml:space="preserve"> 1.</w:t>
      </w:r>
    </w:p>
    <w:tbl>
      <w:tblPr>
        <w:tblW w:w="1002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556"/>
        <w:gridCol w:w="1134"/>
        <w:gridCol w:w="851"/>
        <w:gridCol w:w="1134"/>
        <w:gridCol w:w="850"/>
        <w:gridCol w:w="1134"/>
        <w:gridCol w:w="851"/>
        <w:gridCol w:w="992"/>
        <w:gridCol w:w="957"/>
      </w:tblGrid>
      <w:tr w:rsidR="00A20527" w:rsidRPr="00A20527" w:rsidTr="00BB6EE3">
        <w:trPr>
          <w:trHeight w:hRule="exact" w:val="34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№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proofErr w:type="gramStart"/>
            <w:r w:rsidRPr="00A20527">
              <w:rPr>
                <w:color w:val="000000" w:themeColor="text1"/>
                <w:sz w:val="20"/>
              </w:rPr>
              <w:t>п</w:t>
            </w:r>
            <w:proofErr w:type="gramEnd"/>
            <w:r w:rsidRPr="00A20527">
              <w:rPr>
                <w:color w:val="000000" w:themeColor="text1"/>
                <w:sz w:val="20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Наименование статей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 31.12.202</w:t>
            </w:r>
            <w:r>
              <w:rPr>
                <w:color w:val="000000" w:themeColor="text1"/>
                <w:sz w:val="20"/>
              </w:rPr>
              <w:t>1</w:t>
            </w:r>
            <w:r w:rsidRPr="00A20527">
              <w:rPr>
                <w:color w:val="000000" w:themeColor="text1"/>
                <w:sz w:val="20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 31.12.202</w:t>
            </w:r>
            <w:r>
              <w:rPr>
                <w:color w:val="000000" w:themeColor="text1"/>
                <w:sz w:val="20"/>
              </w:rPr>
              <w:t xml:space="preserve">2 </w:t>
            </w:r>
            <w:r w:rsidRPr="00A20527">
              <w:rPr>
                <w:color w:val="000000" w:themeColor="text1"/>
                <w:sz w:val="20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На 31.12.202</w:t>
            </w:r>
            <w:r>
              <w:rPr>
                <w:color w:val="000000" w:themeColor="text1"/>
                <w:sz w:val="20"/>
              </w:rPr>
              <w:t xml:space="preserve">3 </w:t>
            </w:r>
            <w:r w:rsidRPr="00A20527">
              <w:rPr>
                <w:color w:val="000000" w:themeColor="text1"/>
                <w:sz w:val="20"/>
              </w:rPr>
              <w:t>г.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bCs/>
                <w:color w:val="000000" w:themeColor="text1"/>
                <w:sz w:val="20"/>
              </w:rPr>
              <w:t>Темп роста, %</w:t>
            </w:r>
          </w:p>
        </w:tc>
      </w:tr>
      <w:tr w:rsidR="00A20527" w:rsidRPr="00A20527" w:rsidTr="00BB6EE3">
        <w:trPr>
          <w:trHeight w:val="84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сумма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млрд.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стру</w:t>
            </w:r>
            <w:r w:rsidRPr="00A20527">
              <w:rPr>
                <w:color w:val="000000" w:themeColor="text1"/>
                <w:sz w:val="20"/>
              </w:rPr>
              <w:t>к</w:t>
            </w:r>
            <w:r w:rsidRPr="00A20527">
              <w:rPr>
                <w:color w:val="000000" w:themeColor="text1"/>
                <w:sz w:val="20"/>
              </w:rPr>
              <w:t>тура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сумма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млрд.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стру</w:t>
            </w:r>
            <w:r w:rsidRPr="00A20527">
              <w:rPr>
                <w:color w:val="000000" w:themeColor="text1"/>
                <w:sz w:val="20"/>
              </w:rPr>
              <w:t>к</w:t>
            </w:r>
            <w:r w:rsidRPr="00A20527">
              <w:rPr>
                <w:color w:val="000000" w:themeColor="text1"/>
                <w:sz w:val="20"/>
              </w:rPr>
              <w:t>тура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сумма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млрд.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стру</w:t>
            </w:r>
            <w:r w:rsidRPr="00A20527">
              <w:rPr>
                <w:color w:val="000000" w:themeColor="text1"/>
                <w:sz w:val="20"/>
              </w:rPr>
              <w:t>к</w:t>
            </w:r>
            <w:r w:rsidRPr="00A20527">
              <w:rPr>
                <w:color w:val="000000" w:themeColor="text1"/>
                <w:sz w:val="20"/>
              </w:rPr>
              <w:t>тура</w:t>
            </w:r>
          </w:p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bCs/>
                <w:color w:val="000000" w:themeColor="text1"/>
                <w:sz w:val="20"/>
              </w:rPr>
              <w:t>в 202</w:t>
            </w:r>
            <w:r>
              <w:rPr>
                <w:bCs/>
                <w:color w:val="000000" w:themeColor="text1"/>
                <w:sz w:val="20"/>
              </w:rPr>
              <w:t>2</w:t>
            </w:r>
            <w:r w:rsidRPr="00A20527">
              <w:rPr>
                <w:bCs/>
                <w:color w:val="000000" w:themeColor="text1"/>
                <w:sz w:val="20"/>
              </w:rPr>
              <w:t xml:space="preserve"> г. по сра</w:t>
            </w:r>
            <w:r w:rsidRPr="00A20527">
              <w:rPr>
                <w:bCs/>
                <w:color w:val="000000" w:themeColor="text1"/>
                <w:sz w:val="20"/>
              </w:rPr>
              <w:t>в</w:t>
            </w:r>
            <w:r w:rsidRPr="00A20527">
              <w:rPr>
                <w:bCs/>
                <w:color w:val="000000" w:themeColor="text1"/>
                <w:sz w:val="20"/>
              </w:rPr>
              <w:t>нению с 202</w:t>
            </w:r>
            <w:r>
              <w:rPr>
                <w:bCs/>
                <w:color w:val="000000" w:themeColor="text1"/>
                <w:sz w:val="20"/>
              </w:rPr>
              <w:t>1</w:t>
            </w:r>
            <w:r w:rsidRPr="00A20527">
              <w:rPr>
                <w:bCs/>
                <w:color w:val="000000" w:themeColor="text1"/>
                <w:sz w:val="20"/>
              </w:rPr>
              <w:t xml:space="preserve">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527" w:rsidRPr="00A20527" w:rsidRDefault="00A20527" w:rsidP="00A20527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bCs/>
                <w:color w:val="000000" w:themeColor="text1"/>
                <w:sz w:val="20"/>
              </w:rPr>
              <w:t>в 202</w:t>
            </w:r>
            <w:r>
              <w:rPr>
                <w:bCs/>
                <w:color w:val="000000" w:themeColor="text1"/>
                <w:sz w:val="20"/>
              </w:rPr>
              <w:t>3</w:t>
            </w:r>
            <w:r w:rsidRPr="00A20527">
              <w:rPr>
                <w:bCs/>
                <w:color w:val="000000" w:themeColor="text1"/>
                <w:sz w:val="20"/>
              </w:rPr>
              <w:t xml:space="preserve"> г. по сра</w:t>
            </w:r>
            <w:r w:rsidRPr="00A20527">
              <w:rPr>
                <w:bCs/>
                <w:color w:val="000000" w:themeColor="text1"/>
                <w:sz w:val="20"/>
              </w:rPr>
              <w:t>в</w:t>
            </w:r>
            <w:r w:rsidRPr="00A20527">
              <w:rPr>
                <w:bCs/>
                <w:color w:val="000000" w:themeColor="text1"/>
                <w:sz w:val="20"/>
              </w:rPr>
              <w:t>нению с 202</w:t>
            </w:r>
            <w:r>
              <w:rPr>
                <w:bCs/>
                <w:color w:val="000000" w:themeColor="text1"/>
                <w:sz w:val="20"/>
              </w:rPr>
              <w:t>2</w:t>
            </w:r>
            <w:r w:rsidRPr="00A20527">
              <w:rPr>
                <w:bCs/>
                <w:color w:val="000000" w:themeColor="text1"/>
                <w:sz w:val="20"/>
              </w:rPr>
              <w:t xml:space="preserve"> г.</w:t>
            </w:r>
          </w:p>
        </w:tc>
      </w:tr>
      <w:tr w:rsidR="00A20527" w:rsidRPr="00A20527" w:rsidTr="00BB6EE3">
        <w:trPr>
          <w:trHeight w:hRule="exact" w:val="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10</w:t>
            </w:r>
          </w:p>
        </w:tc>
      </w:tr>
      <w:tr w:rsidR="00A20527" w:rsidRPr="00A20527" w:rsidTr="00A2052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Прочие активы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1135,2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2024,3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1344,8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178,32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66,4</w:t>
            </w:r>
          </w:p>
        </w:tc>
      </w:tr>
      <w:tr w:rsidR="00A20527" w:rsidRPr="00A20527" w:rsidTr="00A20527">
        <w:trPr>
          <w:trHeight w:val="4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A2052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0527" w:rsidRPr="00A20527" w:rsidRDefault="00A20527" w:rsidP="00A2052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</w:t>
            </w:r>
            <w:r w:rsidRPr="00A20527">
              <w:rPr>
                <w:color w:val="000000" w:themeColor="text1"/>
                <w:sz w:val="20"/>
              </w:rPr>
              <w:t>сего активов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36016,0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41165,5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sz w:val="20"/>
              </w:rPr>
              <w:t>41 871,8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</w:rPr>
            </w:pPr>
            <w:r w:rsidRPr="00A20527">
              <w:rPr>
                <w:color w:val="000000" w:themeColor="text1"/>
                <w:sz w:val="20"/>
              </w:rPr>
              <w:t>114,30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0527" w:rsidRPr="00A20527" w:rsidRDefault="00A20527" w:rsidP="00BB6EE3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A20527">
              <w:rPr>
                <w:color w:val="000000" w:themeColor="text1"/>
                <w:sz w:val="20"/>
                <w:lang w:val="en-US"/>
              </w:rPr>
              <w:t>101,7</w:t>
            </w:r>
          </w:p>
        </w:tc>
      </w:tr>
    </w:tbl>
    <w:p w:rsidR="00842243" w:rsidRPr="00A20527" w:rsidRDefault="00842243" w:rsidP="00216A1E">
      <w:pPr>
        <w:widowControl w:val="0"/>
        <w:tabs>
          <w:tab w:val="left" w:pos="709"/>
        </w:tabs>
        <w:ind w:firstLine="709"/>
        <w:jc w:val="right"/>
        <w:rPr>
          <w:sz w:val="20"/>
        </w:rPr>
      </w:pPr>
    </w:p>
    <w:p w:rsidR="00A20527" w:rsidRDefault="00A20527" w:rsidP="00A20527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bookmarkStart w:id="28" w:name="_Toc144976960"/>
    </w:p>
    <w:p w:rsidR="00C32754" w:rsidRPr="00A20527" w:rsidRDefault="00842243" w:rsidP="00A20527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r w:rsidRPr="00A20527">
        <w:rPr>
          <w:rFonts w:ascii="Times New Roman" w:hAnsi="Times New Roman" w:cs="Times New Roman"/>
          <w:sz w:val="24"/>
          <w:szCs w:val="24"/>
        </w:rPr>
        <w:t>4.5</w:t>
      </w:r>
      <w:r w:rsidR="00C32754" w:rsidRPr="00A20527">
        <w:rPr>
          <w:rFonts w:ascii="Times New Roman" w:hAnsi="Times New Roman" w:cs="Times New Roman"/>
          <w:sz w:val="24"/>
          <w:szCs w:val="24"/>
        </w:rPr>
        <w:t>. Цитирование, ссылки и сноски.</w:t>
      </w:r>
      <w:bookmarkEnd w:id="28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дословном использовании материала для подтверждения важной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мысли или сущ</w:t>
      </w:r>
      <w:r w:rsidRPr="009240AD">
        <w:rPr>
          <w:szCs w:val="24"/>
        </w:rPr>
        <w:t>е</w:t>
      </w:r>
      <w:r w:rsidRPr="009240AD">
        <w:rPr>
          <w:szCs w:val="24"/>
        </w:rPr>
        <w:t>ственного положения используется цитирование.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цитировании необходимо соблюдать следующие правила: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цитирование должно быть полным, без произвольного сокращения цитируемого фрагме</w:t>
      </w:r>
      <w:r w:rsidR="00C32754" w:rsidRPr="009240AD">
        <w:rPr>
          <w:szCs w:val="24"/>
        </w:rPr>
        <w:t>н</w:t>
      </w:r>
      <w:r w:rsidR="00C32754" w:rsidRPr="009240AD">
        <w:rPr>
          <w:szCs w:val="24"/>
        </w:rPr>
        <w:t>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</w:t>
      </w:r>
      <w:r w:rsidR="00C32754" w:rsidRPr="009240AD">
        <w:rPr>
          <w:szCs w:val="24"/>
        </w:rPr>
        <w:t>е</w:t>
      </w:r>
      <w:r w:rsidR="00C32754" w:rsidRPr="009240AD">
        <w:rPr>
          <w:szCs w:val="24"/>
        </w:rPr>
        <w:t>сто пропуска; если цитата включается в текст, то первое слово пишется со строчной</w:t>
      </w: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буквы;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 xml:space="preserve">если цитата выделяется из основного текста, то </w:t>
      </w:r>
      <w:r w:rsidR="003100A0">
        <w:rPr>
          <w:szCs w:val="24"/>
        </w:rPr>
        <w:t>её</w:t>
      </w:r>
      <w:r w:rsidR="00C32754" w:rsidRPr="009240AD">
        <w:rPr>
          <w:szCs w:val="24"/>
        </w:rPr>
        <w:t xml:space="preserve"> пишут от левого поля страницы на ра</w:t>
      </w:r>
      <w:r w:rsidR="00C32754" w:rsidRPr="009240AD">
        <w:rPr>
          <w:szCs w:val="24"/>
        </w:rPr>
        <w:t>с</w:t>
      </w:r>
      <w:r w:rsidR="00C32754" w:rsidRPr="009240AD">
        <w:rPr>
          <w:szCs w:val="24"/>
        </w:rPr>
        <w:t xml:space="preserve">стоянии абзацного отступа, при этом каждая цитата должна </w:t>
      </w:r>
      <w:r w:rsidRPr="009240AD">
        <w:rPr>
          <w:szCs w:val="24"/>
        </w:rPr>
        <w:t>сопровождаться</w:t>
      </w:r>
      <w:r w:rsidR="00C32754" w:rsidRPr="009240AD">
        <w:rPr>
          <w:szCs w:val="24"/>
        </w:rPr>
        <w:t xml:space="preserve"> ссылкой на источник.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цитирования необходима ссылка на источник, откуда приводится цитата, офор</w:t>
      </w:r>
      <w:r w:rsidRPr="009240AD">
        <w:rPr>
          <w:szCs w:val="24"/>
        </w:rPr>
        <w:t>м</w:t>
      </w:r>
      <w:r w:rsidRPr="009240AD">
        <w:rPr>
          <w:szCs w:val="24"/>
        </w:rPr>
        <w:t xml:space="preserve">ленная в соответствии с национальным стандартом Российской Федерации 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7.0.5-2008 «Система стандартов по информации. библиотечному и издательскому делу. Библиографическая ссылка. Общие требования и правила составления» (</w:t>
      </w:r>
      <w:proofErr w:type="gramStart"/>
      <w:r w:rsidRPr="009240AD">
        <w:rPr>
          <w:szCs w:val="24"/>
        </w:rPr>
        <w:t>утвержден и введен</w:t>
      </w:r>
      <w:proofErr w:type="gramEnd"/>
      <w:r w:rsidRPr="009240AD">
        <w:rPr>
          <w:szCs w:val="24"/>
        </w:rPr>
        <w:t xml:space="preserve"> в действие приказом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Ф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дерального агентства по техническому регулированию и метрологии от 28 апреля 2008 г. </w:t>
      </w:r>
      <w:r w:rsidR="00842243" w:rsidRPr="009240AD">
        <w:rPr>
          <w:szCs w:val="24"/>
        </w:rPr>
        <w:t>№</w:t>
      </w:r>
      <w:r w:rsidRPr="009240AD">
        <w:rPr>
          <w:szCs w:val="24"/>
        </w:rPr>
        <w:t xml:space="preserve"> 95-ст).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дипломном проекте (работе) используются ссылки в форме подстрочных сносок, которые оформляются внизу страницы, где расположен текст, например, цитата. Для этого в конце текста (цитаты) ставится цифра или звездочка, обозначающая порядковый номер сноски на данной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color w:val="212529"/>
          <w:szCs w:val="24"/>
          <w:lang w:eastAsia="ru-RU"/>
        </w:rPr>
      </w:pPr>
      <w:r w:rsidRPr="009240AD">
        <w:rPr>
          <w:color w:val="212529"/>
          <w:szCs w:val="24"/>
          <w:lang w:eastAsia="ru-RU"/>
        </w:rPr>
        <w:t>Пример: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olor w:val="212529"/>
          <w:szCs w:val="24"/>
          <w:lang w:eastAsia="ru-RU"/>
        </w:rPr>
        <w:t>«</w:t>
      </w:r>
      <w:r w:rsidR="00BB6EE3" w:rsidRPr="00622516">
        <w:rPr>
          <w:color w:val="000000" w:themeColor="text1"/>
        </w:rPr>
        <w:t>Кредит – совокупность субъектов экономических отношений, что в современных условиях экономического развития целесообразно в процессе изучения кредита</w:t>
      </w:r>
      <w:r w:rsidRPr="009240AD">
        <w:rPr>
          <w:color w:val="212529"/>
          <w:szCs w:val="24"/>
          <w:lang w:eastAsia="ru-RU"/>
        </w:rPr>
        <w:t>».</w:t>
      </w:r>
      <w:r w:rsidRPr="009240AD">
        <w:rPr>
          <w:rStyle w:val="aff0"/>
          <w:color w:val="212529"/>
          <w:szCs w:val="24"/>
          <w:lang w:eastAsia="ru-RU"/>
        </w:rPr>
        <w:footnoteReference w:id="1"/>
      </w:r>
      <w:r w:rsidRPr="009240AD">
        <w:rPr>
          <w:color w:val="212529"/>
          <w:szCs w:val="24"/>
          <w:lang w:eastAsia="ru-RU"/>
        </w:rPr>
        <w:t> 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подстрочных сносок может быть сквозной по всему тексту письменной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Ссылки на главы, рисунки, таблицы должны начинаться со строчной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буквы, например, см. рис.2.5., результаты приведены в табл.</w:t>
      </w:r>
      <w:r w:rsidR="00842243" w:rsidRPr="009240AD">
        <w:rPr>
          <w:szCs w:val="24"/>
        </w:rPr>
        <w:t>2</w:t>
      </w:r>
      <w:r w:rsidRPr="009240AD">
        <w:rPr>
          <w:szCs w:val="24"/>
        </w:rPr>
        <w:t>.1.</w:t>
      </w:r>
    </w:p>
    <w:p w:rsidR="00216A1E" w:rsidRPr="00216A1E" w:rsidRDefault="00216A1E" w:rsidP="00216A1E">
      <w:pPr>
        <w:pStyle w:val="1"/>
        <w:spacing w:before="0" w:after="0"/>
        <w:ind w:left="431" w:hanging="431"/>
        <w:rPr>
          <w:rFonts w:ascii="Times New Roman" w:hAnsi="Times New Roman" w:cs="Times New Roman"/>
          <w:sz w:val="24"/>
          <w:szCs w:val="24"/>
        </w:rPr>
      </w:pPr>
      <w:bookmarkStart w:id="29" w:name="_Toc144976961"/>
    </w:p>
    <w:p w:rsidR="00842243" w:rsidRPr="00CA79AB" w:rsidRDefault="00842243" w:rsidP="00CA79AB">
      <w:pPr>
        <w:pStyle w:val="1"/>
        <w:spacing w:before="0" w:after="0"/>
        <w:ind w:left="431" w:firstLine="278"/>
        <w:rPr>
          <w:rFonts w:ascii="Times New Roman" w:hAnsi="Times New Roman" w:cs="Times New Roman"/>
          <w:sz w:val="24"/>
          <w:szCs w:val="24"/>
        </w:rPr>
      </w:pPr>
      <w:r w:rsidRPr="00CA79AB">
        <w:rPr>
          <w:rFonts w:ascii="Times New Roman" w:hAnsi="Times New Roman" w:cs="Times New Roman"/>
          <w:sz w:val="24"/>
          <w:szCs w:val="24"/>
        </w:rPr>
        <w:t>4</w:t>
      </w:r>
      <w:r w:rsidRPr="00CA79AB">
        <w:rPr>
          <w:rStyle w:val="10"/>
          <w:rFonts w:ascii="Times New Roman" w:hAnsi="Times New Roman" w:cs="Times New Roman"/>
          <w:b/>
          <w:bCs/>
          <w:sz w:val="24"/>
          <w:szCs w:val="24"/>
        </w:rPr>
        <w:t>.6.</w:t>
      </w:r>
      <w:r w:rsidR="00C32754"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 xml:space="preserve"> Список использованных источников</w:t>
      </w:r>
      <w:bookmarkEnd w:id="29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После заключения, начиная с новой страницы, необходимо поместить</w:t>
      </w:r>
      <w:r w:rsidR="00842243" w:rsidRPr="009240AD">
        <w:rPr>
          <w:szCs w:val="24"/>
        </w:rPr>
        <w:t xml:space="preserve"> список использова</w:t>
      </w:r>
      <w:r w:rsidR="00842243" w:rsidRPr="009240AD">
        <w:rPr>
          <w:szCs w:val="24"/>
        </w:rPr>
        <w:t>н</w:t>
      </w:r>
      <w:r w:rsidR="00842243" w:rsidRPr="009240AD">
        <w:rPr>
          <w:szCs w:val="24"/>
        </w:rPr>
        <w:t>ных</w:t>
      </w:r>
      <w:r w:rsidRPr="009240AD">
        <w:rPr>
          <w:szCs w:val="24"/>
        </w:rPr>
        <w:t xml:space="preserve"> источников.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Список использованных источников должен содержать подробную и достаточную инфо</w:t>
      </w:r>
      <w:r w:rsidRPr="009240AD">
        <w:rPr>
          <w:szCs w:val="24"/>
        </w:rPr>
        <w:t>р</w:t>
      </w:r>
      <w:r w:rsidRPr="009240AD">
        <w:rPr>
          <w:szCs w:val="24"/>
        </w:rPr>
        <w:t>мацию о каждом использованном источнике. Такая информация различна в зависимости от вида источника.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B</w:t>
      </w:r>
      <w:r w:rsidR="00842243"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любом</w:t>
      </w:r>
      <w:proofErr w:type="gramEnd"/>
      <w:r w:rsidRPr="009240AD">
        <w:rPr>
          <w:szCs w:val="24"/>
        </w:rPr>
        <w:t xml:space="preserve"> случае, основой оформления списка 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использованных источников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является би</w:t>
      </w:r>
      <w:r w:rsidRPr="009240AD">
        <w:rPr>
          <w:szCs w:val="24"/>
        </w:rPr>
        <w:t>б</w:t>
      </w:r>
      <w:r w:rsidRPr="009240AD">
        <w:rPr>
          <w:szCs w:val="24"/>
        </w:rPr>
        <w:t>лиографическое описание источников в соответствии с вышеперечисленными ГОСТами</w:t>
      </w:r>
    </w:p>
    <w:p w:rsidR="00842243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601219" w:rsidRPr="009240AD" w:rsidRDefault="00601219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lastRenderedPageBreak/>
        <w:t>1. Гражданский кодекс Российской Федерации (часть первая)</w:t>
      </w:r>
      <w:proofErr w:type="gramStart"/>
      <w:r>
        <w:t xml:space="preserve"> :</w:t>
      </w:r>
      <w:proofErr w:type="gramEnd"/>
      <w:r>
        <w:t xml:space="preserve"> Федеральный закон от 30.11.1994 № 51-ФЗ</w:t>
      </w:r>
      <w:proofErr w:type="gramStart"/>
      <w:r>
        <w:t xml:space="preserve"> :</w:t>
      </w:r>
      <w:proofErr w:type="gramEnd"/>
      <w:r>
        <w:t xml:space="preserve"> принят Государственной Думой 21 октября 1994 года : (ред. от 14.04.2023, с изм. от 16.05.2023). – Режим доступа: справочно-правовая система «</w:t>
      </w:r>
      <w:proofErr w:type="spellStart"/>
      <w:r>
        <w:t>КонсультантПлюс</w:t>
      </w:r>
      <w:proofErr w:type="spellEnd"/>
      <w:r>
        <w:t>».</w:t>
      </w:r>
    </w:p>
    <w:p w:rsidR="0045681B" w:rsidRPr="0045681B" w:rsidRDefault="00601219" w:rsidP="0045681B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="0045681B" w:rsidRPr="0045681B">
        <w:rPr>
          <w:szCs w:val="24"/>
        </w:rPr>
        <w:t>. О банках и банковской деятельности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Федеральный закон № 395-1  (ред. от 13.06.2023). – Режим доступа: справочно-правовая система «</w:t>
      </w:r>
      <w:proofErr w:type="spellStart"/>
      <w:r w:rsidR="0045681B" w:rsidRPr="0045681B">
        <w:rPr>
          <w:szCs w:val="24"/>
        </w:rPr>
        <w:t>КонсультантПлюс</w:t>
      </w:r>
      <w:proofErr w:type="spellEnd"/>
      <w:r w:rsidR="0045681B" w:rsidRPr="0045681B">
        <w:rPr>
          <w:szCs w:val="24"/>
        </w:rPr>
        <w:t xml:space="preserve">. </w:t>
      </w:r>
    </w:p>
    <w:p w:rsidR="0045681B" w:rsidRPr="0045681B" w:rsidRDefault="00601219" w:rsidP="0045681B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="0045681B" w:rsidRPr="0045681B">
        <w:rPr>
          <w:szCs w:val="24"/>
        </w:rPr>
        <w:t>. О Центральном банке Российской Федерации (Банке России)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Федеральный закон № 86-ФЗ: принят Государственной Думой 27 июня 2002 года (ред. от 29.05.2022). – Режим доступа: справочно-правовая система «</w:t>
      </w:r>
      <w:proofErr w:type="spellStart"/>
      <w:r w:rsidR="0045681B" w:rsidRPr="0045681B">
        <w:rPr>
          <w:szCs w:val="24"/>
        </w:rPr>
        <w:t>КонсультантПлюс</w:t>
      </w:r>
      <w:proofErr w:type="spellEnd"/>
      <w:r w:rsidR="0045681B" w:rsidRPr="0045681B">
        <w:rPr>
          <w:szCs w:val="24"/>
        </w:rPr>
        <w:t xml:space="preserve">. </w:t>
      </w:r>
    </w:p>
    <w:p w:rsidR="0045681B" w:rsidRDefault="00601219" w:rsidP="0045681B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="0045681B" w:rsidRPr="0045681B">
        <w:rPr>
          <w:szCs w:val="24"/>
        </w:rPr>
        <w:t>. О валютном регулировании и валютном контроле: Федеральный закон № 173-ФЗ: принят Государственной Думой 21 ноября 2003 года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одобрен Советом Федерации 26 ноября 2003 года (ред. от 05.12.2022). – Режим доступа: справочно-правовая система «</w:t>
      </w:r>
      <w:proofErr w:type="spellStart"/>
      <w:r w:rsidR="0045681B" w:rsidRPr="0045681B">
        <w:rPr>
          <w:szCs w:val="24"/>
        </w:rPr>
        <w:t>КонсультантПлюс</w:t>
      </w:r>
      <w:proofErr w:type="spellEnd"/>
      <w:r w:rsidR="0045681B" w:rsidRPr="0045681B">
        <w:rPr>
          <w:szCs w:val="24"/>
        </w:rPr>
        <w:t xml:space="preserve">. </w:t>
      </w:r>
    </w:p>
    <w:p w:rsidR="0045681B" w:rsidRDefault="00601219" w:rsidP="0045681B">
      <w:pPr>
        <w:ind w:firstLine="708"/>
        <w:jc w:val="both"/>
      </w:pPr>
      <w:r>
        <w:t>5</w:t>
      </w:r>
      <w:r w:rsidR="0045681B">
        <w:t>.  Об эмиссии платежных карт и об операциях, совершаемых с их использованием</w:t>
      </w:r>
      <w:proofErr w:type="gramStart"/>
      <w:r w:rsidR="0045681B">
        <w:t xml:space="preserve"> :</w:t>
      </w:r>
      <w:proofErr w:type="gramEnd"/>
      <w:r w:rsidR="0045681B">
        <w:t xml:space="preserve"> пол</w:t>
      </w:r>
      <w:r w:rsidR="0045681B">
        <w:t>о</w:t>
      </w:r>
      <w:r w:rsidR="0045681B">
        <w:t>жение Банка России от 24 декабря 2004 г. № 266-П : Зарегистрировано в Минюсте России 25 ма</w:t>
      </w:r>
      <w:r w:rsidR="0045681B">
        <w:t>р</w:t>
      </w:r>
      <w:r w:rsidR="0045681B">
        <w:t>та 2005 г. №6431 (ред. от 28.09.2020).  – Режим доступа: справочно-правовая система «</w:t>
      </w:r>
      <w:proofErr w:type="spellStart"/>
      <w:r w:rsidR="0045681B">
        <w:t>Консул</w:t>
      </w:r>
      <w:r w:rsidR="0045681B">
        <w:t>ь</w:t>
      </w:r>
      <w:r w:rsidR="0045681B">
        <w:t>тантПлюс</w:t>
      </w:r>
      <w:proofErr w:type="spellEnd"/>
      <w:r w:rsidR="0045681B">
        <w:t xml:space="preserve">. </w:t>
      </w:r>
    </w:p>
    <w:p w:rsidR="0045681B" w:rsidRPr="0045681B" w:rsidRDefault="00601219" w:rsidP="0045681B">
      <w:pPr>
        <w:ind w:firstLine="708"/>
        <w:jc w:val="both"/>
      </w:pPr>
      <w:r>
        <w:t>6</w:t>
      </w:r>
      <w:r w:rsidR="0045681B">
        <w:t>. О Плане счетов бухгалтерского учета для кредитных организаций и порядке его прим</w:t>
      </w:r>
      <w:r w:rsidR="0045681B">
        <w:t>е</w:t>
      </w:r>
      <w:r w:rsidR="0045681B">
        <w:t>нения</w:t>
      </w:r>
      <w:proofErr w:type="gramStart"/>
      <w:r w:rsidR="0045681B">
        <w:t xml:space="preserve"> :</w:t>
      </w:r>
      <w:proofErr w:type="gramEnd"/>
      <w:r w:rsidR="0045681B">
        <w:t xml:space="preserve"> положение Банка России от 24.11.2022 года № 809-П : принят Государственной Думой 21 ноября 2003 года : одобрен Советом Федерации 26 ноября 2003 года (ред. от 23.03.2023). – Режим доступа: справочно-правовая система «</w:t>
      </w:r>
      <w:proofErr w:type="spellStart"/>
      <w:r w:rsidR="0045681B">
        <w:t>КонсультантПлюс</w:t>
      </w:r>
      <w:proofErr w:type="spellEnd"/>
      <w:r w:rsidR="0045681B">
        <w:t xml:space="preserve">. </w:t>
      </w:r>
    </w:p>
    <w:p w:rsidR="0045681B" w:rsidRPr="0045681B" w:rsidRDefault="00601219" w:rsidP="0045681B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7</w:t>
      </w:r>
      <w:r w:rsidR="0045681B" w:rsidRPr="0045681B">
        <w:rPr>
          <w:szCs w:val="24"/>
        </w:rPr>
        <w:t>. Банковское дело. В 2 ч. Ч. 1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учебник и практикум для среднего профессионального о</w:t>
      </w:r>
      <w:r w:rsidR="0045681B" w:rsidRPr="0045681B">
        <w:rPr>
          <w:szCs w:val="24"/>
        </w:rPr>
        <w:t>б</w:t>
      </w:r>
      <w:r w:rsidR="0045681B" w:rsidRPr="0045681B">
        <w:rPr>
          <w:szCs w:val="24"/>
        </w:rPr>
        <w:t xml:space="preserve">разования / А. И. Балабанов, Ю. М. </w:t>
      </w:r>
      <w:proofErr w:type="spellStart"/>
      <w:r w:rsidR="0045681B" w:rsidRPr="0045681B">
        <w:rPr>
          <w:szCs w:val="24"/>
        </w:rPr>
        <w:t>Бойкова</w:t>
      </w:r>
      <w:proofErr w:type="spellEnd"/>
      <w:r w:rsidR="0045681B" w:rsidRPr="0045681B">
        <w:rPr>
          <w:szCs w:val="24"/>
        </w:rPr>
        <w:t xml:space="preserve">, Вик. А. </w:t>
      </w:r>
      <w:proofErr w:type="spellStart"/>
      <w:r w:rsidR="0045681B" w:rsidRPr="0045681B">
        <w:rPr>
          <w:szCs w:val="24"/>
        </w:rPr>
        <w:t>Боровкова</w:t>
      </w:r>
      <w:proofErr w:type="spellEnd"/>
      <w:r w:rsidR="0045681B" w:rsidRPr="0045681B">
        <w:rPr>
          <w:szCs w:val="24"/>
        </w:rPr>
        <w:t xml:space="preserve">, В. А. </w:t>
      </w:r>
      <w:proofErr w:type="spellStart"/>
      <w:r w:rsidR="0045681B" w:rsidRPr="0045681B">
        <w:rPr>
          <w:szCs w:val="24"/>
        </w:rPr>
        <w:t>Боровкова</w:t>
      </w:r>
      <w:proofErr w:type="spellEnd"/>
      <w:proofErr w:type="gramStart"/>
      <w:r w:rsidR="0045681B" w:rsidRPr="0045681B">
        <w:rPr>
          <w:szCs w:val="24"/>
        </w:rPr>
        <w:t xml:space="preserve"> ;</w:t>
      </w:r>
      <w:proofErr w:type="gramEnd"/>
      <w:r w:rsidR="0045681B" w:rsidRPr="0045681B">
        <w:rPr>
          <w:szCs w:val="24"/>
        </w:rPr>
        <w:t xml:space="preserve"> под ред. Вик. А. </w:t>
      </w:r>
      <w:proofErr w:type="spellStart"/>
      <w:r w:rsidR="0045681B" w:rsidRPr="0045681B">
        <w:rPr>
          <w:szCs w:val="24"/>
        </w:rPr>
        <w:t>Боровковой</w:t>
      </w:r>
      <w:proofErr w:type="spellEnd"/>
      <w:r w:rsidR="0045681B" w:rsidRPr="0045681B">
        <w:rPr>
          <w:szCs w:val="24"/>
        </w:rPr>
        <w:t xml:space="preserve">. – 6-е изд., </w:t>
      </w:r>
      <w:proofErr w:type="spellStart"/>
      <w:r w:rsidR="0045681B" w:rsidRPr="0045681B">
        <w:rPr>
          <w:szCs w:val="24"/>
        </w:rPr>
        <w:t>перераб</w:t>
      </w:r>
      <w:proofErr w:type="spellEnd"/>
      <w:r w:rsidR="0045681B" w:rsidRPr="0045681B">
        <w:rPr>
          <w:szCs w:val="24"/>
        </w:rPr>
        <w:t>. и доп. – Москва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</w:t>
      </w:r>
      <w:proofErr w:type="spellStart"/>
      <w:r w:rsidR="0045681B" w:rsidRPr="0045681B">
        <w:rPr>
          <w:szCs w:val="24"/>
        </w:rPr>
        <w:t>Юрайт</w:t>
      </w:r>
      <w:proofErr w:type="spellEnd"/>
      <w:r w:rsidR="0045681B" w:rsidRPr="0045681B">
        <w:rPr>
          <w:szCs w:val="24"/>
        </w:rPr>
        <w:t>, 2023. – 375 с. – (Профессиональное о</w:t>
      </w:r>
      <w:r w:rsidR="0045681B" w:rsidRPr="0045681B">
        <w:rPr>
          <w:szCs w:val="24"/>
        </w:rPr>
        <w:t>б</w:t>
      </w:r>
      <w:r w:rsidR="0045681B" w:rsidRPr="0045681B">
        <w:rPr>
          <w:szCs w:val="24"/>
        </w:rPr>
        <w:t xml:space="preserve">разование). – ISBN 978-5-534-15309-5. – URL: </w:t>
      </w:r>
      <w:hyperlink r:id="rId10">
        <w:r w:rsidR="0045681B" w:rsidRPr="0045681B">
          <w:rPr>
            <w:szCs w:val="24"/>
          </w:rPr>
          <w:t>https://urait.ru/bcode/513306</w:t>
        </w:r>
      </w:hyperlink>
    </w:p>
    <w:p w:rsidR="0072514F" w:rsidRDefault="00601219" w:rsidP="0072514F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8</w:t>
      </w:r>
      <w:r w:rsidR="0045681B" w:rsidRPr="0045681B">
        <w:rPr>
          <w:szCs w:val="24"/>
        </w:rPr>
        <w:t>. Банковское дело. В 2 ч. Ч. 2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учебник и практикум для среднего профессионального о</w:t>
      </w:r>
      <w:r w:rsidR="0045681B" w:rsidRPr="0045681B">
        <w:rPr>
          <w:szCs w:val="24"/>
        </w:rPr>
        <w:t>б</w:t>
      </w:r>
      <w:r w:rsidR="0045681B" w:rsidRPr="0045681B">
        <w:rPr>
          <w:szCs w:val="24"/>
        </w:rPr>
        <w:t xml:space="preserve">разования / А. И. Балабанов, Ю. М. </w:t>
      </w:r>
      <w:proofErr w:type="spellStart"/>
      <w:r w:rsidR="0045681B" w:rsidRPr="0045681B">
        <w:rPr>
          <w:szCs w:val="24"/>
        </w:rPr>
        <w:t>Бойкова</w:t>
      </w:r>
      <w:proofErr w:type="spellEnd"/>
      <w:r w:rsidR="0045681B" w:rsidRPr="0045681B">
        <w:rPr>
          <w:szCs w:val="24"/>
        </w:rPr>
        <w:t xml:space="preserve">, Вик. А. </w:t>
      </w:r>
      <w:proofErr w:type="spellStart"/>
      <w:r w:rsidR="0045681B" w:rsidRPr="0045681B">
        <w:rPr>
          <w:szCs w:val="24"/>
        </w:rPr>
        <w:t>Боровкова</w:t>
      </w:r>
      <w:proofErr w:type="spellEnd"/>
      <w:r w:rsidR="0045681B" w:rsidRPr="0045681B">
        <w:rPr>
          <w:szCs w:val="24"/>
        </w:rPr>
        <w:t xml:space="preserve">, В. А. </w:t>
      </w:r>
      <w:proofErr w:type="spellStart"/>
      <w:r w:rsidR="0045681B" w:rsidRPr="0045681B">
        <w:rPr>
          <w:szCs w:val="24"/>
        </w:rPr>
        <w:t>Боровкова</w:t>
      </w:r>
      <w:proofErr w:type="spellEnd"/>
      <w:r w:rsidR="0045681B" w:rsidRPr="0045681B">
        <w:rPr>
          <w:szCs w:val="24"/>
        </w:rPr>
        <w:t xml:space="preserve">; под ред. Вик. А. </w:t>
      </w:r>
      <w:proofErr w:type="spellStart"/>
      <w:r w:rsidR="0045681B" w:rsidRPr="0045681B">
        <w:rPr>
          <w:szCs w:val="24"/>
        </w:rPr>
        <w:t>Боровковой</w:t>
      </w:r>
      <w:proofErr w:type="spellEnd"/>
      <w:r w:rsidR="0045681B" w:rsidRPr="0045681B">
        <w:rPr>
          <w:szCs w:val="24"/>
        </w:rPr>
        <w:t xml:space="preserve">. – 6-е изд., </w:t>
      </w:r>
      <w:proofErr w:type="spellStart"/>
      <w:r w:rsidR="0045681B" w:rsidRPr="0045681B">
        <w:rPr>
          <w:szCs w:val="24"/>
        </w:rPr>
        <w:t>перераб</w:t>
      </w:r>
      <w:proofErr w:type="spellEnd"/>
      <w:r w:rsidR="0045681B" w:rsidRPr="0045681B">
        <w:rPr>
          <w:szCs w:val="24"/>
        </w:rPr>
        <w:t>. и доп. – Москва</w:t>
      </w:r>
      <w:proofErr w:type="gramStart"/>
      <w:r w:rsidR="0045681B" w:rsidRPr="0045681B">
        <w:rPr>
          <w:szCs w:val="24"/>
        </w:rPr>
        <w:t xml:space="preserve"> :</w:t>
      </w:r>
      <w:proofErr w:type="gramEnd"/>
      <w:r w:rsidR="0045681B" w:rsidRPr="0045681B">
        <w:rPr>
          <w:szCs w:val="24"/>
        </w:rPr>
        <w:t xml:space="preserve"> </w:t>
      </w:r>
      <w:proofErr w:type="spellStart"/>
      <w:r w:rsidR="0045681B" w:rsidRPr="0045681B">
        <w:rPr>
          <w:szCs w:val="24"/>
        </w:rPr>
        <w:t>Юрайт</w:t>
      </w:r>
      <w:proofErr w:type="spellEnd"/>
      <w:r w:rsidR="0045681B" w:rsidRPr="0045681B">
        <w:rPr>
          <w:szCs w:val="24"/>
        </w:rPr>
        <w:t>, 2023. – 189 с. – (Профессиональное о</w:t>
      </w:r>
      <w:r w:rsidR="0045681B" w:rsidRPr="0045681B">
        <w:rPr>
          <w:szCs w:val="24"/>
        </w:rPr>
        <w:t>б</w:t>
      </w:r>
      <w:r w:rsidR="0045681B" w:rsidRPr="0045681B">
        <w:rPr>
          <w:szCs w:val="24"/>
        </w:rPr>
        <w:t>разование). – ISBN 978-5-534-15310-1. – URL: https://urait.ru/bcode/51330</w:t>
      </w:r>
      <w:bookmarkStart w:id="30" w:name="_Toc144976962"/>
    </w:p>
    <w:p w:rsidR="00C32754" w:rsidRPr="00216A1E" w:rsidRDefault="00842243" w:rsidP="0072514F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>4.7</w:t>
      </w:r>
      <w:r w:rsidR="00C32754" w:rsidRPr="00216A1E">
        <w:rPr>
          <w:rFonts w:ascii="Times New Roman" w:hAnsi="Times New Roman" w:cs="Times New Roman"/>
          <w:sz w:val="24"/>
          <w:szCs w:val="24"/>
        </w:rPr>
        <w:t>. Общие требования к приложениям</w:t>
      </w:r>
      <w:bookmarkEnd w:id="30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- дополнительные к основному тексту материалы справочного, документал</w:t>
      </w:r>
      <w:r w:rsidRPr="009240AD">
        <w:rPr>
          <w:szCs w:val="24"/>
        </w:rPr>
        <w:t>ь</w:t>
      </w:r>
      <w:r w:rsidRPr="009240AD">
        <w:rPr>
          <w:szCs w:val="24"/>
        </w:rPr>
        <w:t>ного, иллюстративного или другого характера.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размещаются в конце работы, после списка использованной литературы в п</w:t>
      </w:r>
      <w:r w:rsidRPr="009240AD">
        <w:rPr>
          <w:szCs w:val="24"/>
        </w:rPr>
        <w:t>о</w:t>
      </w:r>
      <w:r w:rsidRPr="009240AD">
        <w:rPr>
          <w:szCs w:val="24"/>
        </w:rPr>
        <w:t>рядке их упоминания в тексте. Каждое приложение должно начинаться с нового листа, и иметь тематический заголовок и общий заголовок</w:t>
      </w:r>
      <w:r w:rsidR="00BD6A6A" w:rsidRPr="009240AD">
        <w:rPr>
          <w:szCs w:val="24"/>
        </w:rPr>
        <w:t>.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842243" w:rsidRPr="009240AD">
        <w:rPr>
          <w:szCs w:val="24"/>
        </w:rPr>
        <w:t>№1</w:t>
      </w:r>
      <w:r w:rsidR="00BD6A6A" w:rsidRPr="009240AD">
        <w:rPr>
          <w:szCs w:val="24"/>
        </w:rPr>
        <w:t xml:space="preserve"> </w:t>
      </w:r>
    </w:p>
    <w:p w:rsidR="00CA79AB" w:rsidRPr="00CA79AB" w:rsidRDefault="00CA79AB" w:rsidP="00CA79AB">
      <w:pPr>
        <w:pStyle w:val="af7"/>
        <w:shd w:val="clear" w:color="auto" w:fill="FFFFFF"/>
        <w:spacing w:before="0" w:after="0" w:line="360" w:lineRule="auto"/>
        <w:ind w:left="68"/>
        <w:jc w:val="center"/>
        <w:rPr>
          <w:sz w:val="22"/>
          <w:szCs w:val="22"/>
        </w:rPr>
      </w:pPr>
      <w:r w:rsidRPr="00CA79AB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1</w:t>
      </w:r>
      <w:r w:rsidRPr="00CA79AB">
        <w:rPr>
          <w:sz w:val="22"/>
          <w:szCs w:val="22"/>
        </w:rPr>
        <w:t>.1 Кредитный процесс в ПАО Сбербанк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2484"/>
        <w:gridCol w:w="7722"/>
      </w:tblGrid>
      <w:tr w:rsidR="00CA79AB" w:rsidRPr="00CA79AB" w:rsidTr="00CA79AB">
        <w:tc>
          <w:tcPr>
            <w:tcW w:w="2484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jc w:val="center"/>
              <w:rPr>
                <w:szCs w:val="22"/>
              </w:rPr>
            </w:pPr>
            <w:r w:rsidRPr="00CA79AB">
              <w:rPr>
                <w:szCs w:val="22"/>
              </w:rPr>
              <w:t>Этап кредитования</w:t>
            </w:r>
          </w:p>
        </w:tc>
        <w:tc>
          <w:tcPr>
            <w:tcW w:w="7722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jc w:val="center"/>
              <w:rPr>
                <w:szCs w:val="22"/>
              </w:rPr>
            </w:pPr>
            <w:r w:rsidRPr="00CA79AB">
              <w:rPr>
                <w:szCs w:val="22"/>
              </w:rPr>
              <w:t>Реализация этапа в ПАО Сбербанк</w:t>
            </w:r>
          </w:p>
        </w:tc>
      </w:tr>
      <w:tr w:rsidR="00CA79AB" w:rsidRPr="00CA79AB" w:rsidTr="00CA79AB">
        <w:tc>
          <w:tcPr>
            <w:tcW w:w="2484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jc w:val="center"/>
              <w:rPr>
                <w:szCs w:val="22"/>
              </w:rPr>
            </w:pPr>
            <w:r w:rsidRPr="00CA79AB">
              <w:rPr>
                <w:szCs w:val="22"/>
              </w:rPr>
              <w:t>Оформление креди</w:t>
            </w:r>
            <w:r w:rsidRPr="00CA79AB">
              <w:rPr>
                <w:szCs w:val="22"/>
              </w:rPr>
              <w:t>т</w:t>
            </w:r>
            <w:r w:rsidRPr="00CA79AB">
              <w:rPr>
                <w:szCs w:val="22"/>
              </w:rPr>
              <w:t>ной заявки</w:t>
            </w:r>
          </w:p>
        </w:tc>
        <w:tc>
          <w:tcPr>
            <w:tcW w:w="7722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 xml:space="preserve">- </w:t>
            </w:r>
            <w:r>
              <w:rPr>
                <w:szCs w:val="22"/>
              </w:rPr>
              <w:t>п</w:t>
            </w:r>
            <w:r w:rsidRPr="00CA79AB">
              <w:rPr>
                <w:szCs w:val="22"/>
              </w:rPr>
              <w:t>одача заявления в отделении банка, где есть кредитный отдел (где с потенциальными заемщиками работают кредитные консультанты и кр</w:t>
            </w:r>
            <w:r w:rsidRPr="00CA79AB">
              <w:rPr>
                <w:szCs w:val="22"/>
              </w:rPr>
              <w:t>е</w:t>
            </w:r>
            <w:r w:rsidRPr="00CA79AB">
              <w:rPr>
                <w:szCs w:val="22"/>
              </w:rPr>
              <w:t xml:space="preserve">дитные инспекторы). </w:t>
            </w:r>
          </w:p>
          <w:p w:rsidR="00CA79AB" w:rsidRPr="00CA79AB" w:rsidRDefault="00CA79AB" w:rsidP="00CA79AB">
            <w:pPr>
              <w:pStyle w:val="af7"/>
              <w:spacing w:before="0" w:after="0"/>
              <w:ind w:left="0" w:right="0"/>
              <w:rPr>
                <w:szCs w:val="22"/>
              </w:rPr>
            </w:pPr>
            <w:proofErr w:type="gramStart"/>
            <w:r w:rsidRPr="00CA79AB">
              <w:rPr>
                <w:szCs w:val="22"/>
              </w:rPr>
              <w:t xml:space="preserve">- </w:t>
            </w:r>
            <w:r>
              <w:rPr>
                <w:szCs w:val="22"/>
              </w:rPr>
              <w:t>п</w:t>
            </w:r>
            <w:r w:rsidRPr="00CA79AB">
              <w:rPr>
                <w:szCs w:val="22"/>
              </w:rPr>
              <w:t>одача заявления удаленно (сайте ПАО Сбербанк) Для подачи заявл</w:t>
            </w:r>
            <w:r w:rsidRPr="00CA79AB">
              <w:rPr>
                <w:szCs w:val="22"/>
              </w:rPr>
              <w:t>е</w:t>
            </w:r>
            <w:r w:rsidRPr="00CA79AB">
              <w:rPr>
                <w:szCs w:val="22"/>
              </w:rPr>
              <w:t>ния необходим минимальный пакет документов: заявление-анкета, па</w:t>
            </w:r>
            <w:r w:rsidRPr="00CA79AB">
              <w:rPr>
                <w:szCs w:val="22"/>
              </w:rPr>
              <w:t>с</w:t>
            </w:r>
            <w:r w:rsidRPr="00CA79AB">
              <w:rPr>
                <w:szCs w:val="22"/>
              </w:rPr>
              <w:t>порт РФ с регистрацией и документ, подтверждающий финансовое с</w:t>
            </w:r>
            <w:r w:rsidRPr="00CA79AB">
              <w:rPr>
                <w:szCs w:val="22"/>
              </w:rPr>
              <w:t>о</w:t>
            </w:r>
            <w:r w:rsidRPr="00CA79AB">
              <w:rPr>
                <w:szCs w:val="22"/>
              </w:rPr>
              <w:t>стояние и трудовую занятость (для отдельных видов кредитования тр</w:t>
            </w:r>
            <w:r w:rsidRPr="00CA79AB">
              <w:rPr>
                <w:szCs w:val="22"/>
              </w:rPr>
              <w:t>е</w:t>
            </w:r>
            <w:r w:rsidRPr="00CA79AB">
              <w:rPr>
                <w:szCs w:val="22"/>
              </w:rPr>
              <w:t>буются дополнительные документы)</w:t>
            </w:r>
            <w:proofErr w:type="gramEnd"/>
          </w:p>
        </w:tc>
      </w:tr>
      <w:tr w:rsidR="00CA79AB" w:rsidRPr="00CA79AB" w:rsidTr="00CA79AB">
        <w:tc>
          <w:tcPr>
            <w:tcW w:w="2484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jc w:val="center"/>
              <w:rPr>
                <w:szCs w:val="22"/>
              </w:rPr>
            </w:pPr>
            <w:r w:rsidRPr="00CA79AB">
              <w:rPr>
                <w:szCs w:val="22"/>
              </w:rPr>
              <w:t>Рассмотрение заявки и принятие решения</w:t>
            </w:r>
          </w:p>
        </w:tc>
        <w:tc>
          <w:tcPr>
            <w:tcW w:w="7722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 xml:space="preserve">- в зависимости от вида кредитования заявление рассматривается либо в течение 2 часов с момента подачи заявления, либо в течение 2 рабочих дней; </w:t>
            </w:r>
          </w:p>
          <w:p w:rsidR="00CA79AB" w:rsidRPr="00CA79AB" w:rsidRDefault="00CA79AB" w:rsidP="00CA79AB">
            <w:pPr>
              <w:pStyle w:val="af7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>- рассмотрением кредитного дела занимаются служба безопасности и кредитный комитет;</w:t>
            </w:r>
          </w:p>
          <w:p w:rsidR="00CA79AB" w:rsidRPr="00CA79AB" w:rsidRDefault="00CA79AB" w:rsidP="00CA79AB">
            <w:pPr>
              <w:pStyle w:val="af7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 xml:space="preserve"> - в случае принятия положительного решения заемщику предоставляе</w:t>
            </w:r>
            <w:r w:rsidRPr="00CA79AB">
              <w:rPr>
                <w:szCs w:val="22"/>
              </w:rPr>
              <w:t>т</w:t>
            </w:r>
            <w:r w:rsidRPr="00CA79AB">
              <w:rPr>
                <w:szCs w:val="22"/>
              </w:rPr>
              <w:lastRenderedPageBreak/>
              <w:t>ся кредит в течение 30 календарных дней.</w:t>
            </w:r>
          </w:p>
        </w:tc>
      </w:tr>
      <w:tr w:rsidR="00CA79AB" w:rsidRPr="00CA79AB" w:rsidTr="00CA79AB">
        <w:tc>
          <w:tcPr>
            <w:tcW w:w="2484" w:type="dxa"/>
          </w:tcPr>
          <w:p w:rsidR="00CA79AB" w:rsidRPr="00CA79AB" w:rsidRDefault="00CA79AB" w:rsidP="00CA79AB">
            <w:pPr>
              <w:pStyle w:val="af7"/>
              <w:spacing w:before="0" w:after="0"/>
              <w:ind w:left="0" w:right="0"/>
              <w:jc w:val="center"/>
              <w:rPr>
                <w:szCs w:val="22"/>
              </w:rPr>
            </w:pPr>
            <w:r w:rsidRPr="00CA79AB">
              <w:rPr>
                <w:szCs w:val="22"/>
              </w:rPr>
              <w:lastRenderedPageBreak/>
              <w:t>Подписание договора и выдача кредита</w:t>
            </w:r>
          </w:p>
        </w:tc>
        <w:tc>
          <w:tcPr>
            <w:tcW w:w="7722" w:type="dxa"/>
          </w:tcPr>
          <w:p w:rsidR="00CA79AB" w:rsidRPr="00CA79AB" w:rsidRDefault="00CA79AB" w:rsidP="00CA79AB">
            <w:pPr>
              <w:pStyle w:val="af7"/>
              <w:shd w:val="clear" w:color="auto" w:fill="FFFFFF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>- датой фактического предоставления кредита является дата зачисления кредита на счет банковской карты после подписания договор</w:t>
            </w:r>
            <w:proofErr w:type="gramStart"/>
            <w:r w:rsidRPr="00CA79AB">
              <w:rPr>
                <w:szCs w:val="22"/>
              </w:rPr>
              <w:t>а(</w:t>
            </w:r>
            <w:proofErr w:type="spellStart"/>
            <w:proofErr w:type="gramEnd"/>
            <w:r w:rsidRPr="00CA79AB">
              <w:rPr>
                <w:szCs w:val="22"/>
              </w:rPr>
              <w:t>ов</w:t>
            </w:r>
            <w:proofErr w:type="spellEnd"/>
            <w:r w:rsidRPr="00CA79AB">
              <w:rPr>
                <w:szCs w:val="22"/>
              </w:rPr>
              <w:t xml:space="preserve">); </w:t>
            </w:r>
          </w:p>
          <w:p w:rsidR="00CA79AB" w:rsidRPr="00CA79AB" w:rsidRDefault="00CA79AB" w:rsidP="00CA79AB">
            <w:pPr>
              <w:pStyle w:val="af7"/>
              <w:shd w:val="clear" w:color="auto" w:fill="FFFFFF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>- подписание договора и выдача кредитных сре</w:t>
            </w:r>
            <w:proofErr w:type="gramStart"/>
            <w:r w:rsidRPr="00CA79AB">
              <w:rPr>
                <w:szCs w:val="22"/>
              </w:rPr>
              <w:t>дств пр</w:t>
            </w:r>
            <w:proofErr w:type="gramEnd"/>
            <w:r w:rsidRPr="00CA79AB">
              <w:rPr>
                <w:szCs w:val="22"/>
              </w:rPr>
              <w:t xml:space="preserve">оисходит в один день; </w:t>
            </w:r>
          </w:p>
          <w:p w:rsidR="00CA79AB" w:rsidRPr="00CA79AB" w:rsidRDefault="00CA79AB" w:rsidP="00CA79AB">
            <w:pPr>
              <w:pStyle w:val="af7"/>
              <w:shd w:val="clear" w:color="auto" w:fill="FFFFFF"/>
              <w:spacing w:before="0" w:after="0"/>
              <w:ind w:left="0" w:right="0"/>
              <w:rPr>
                <w:szCs w:val="22"/>
              </w:rPr>
            </w:pPr>
            <w:r w:rsidRPr="00CA79AB">
              <w:rPr>
                <w:szCs w:val="22"/>
              </w:rPr>
              <w:t xml:space="preserve">- подписание договоров происходит при личном присутствии заемщика и </w:t>
            </w:r>
            <w:proofErr w:type="spellStart"/>
            <w:r w:rsidRPr="00CA79AB">
              <w:rPr>
                <w:szCs w:val="22"/>
              </w:rPr>
              <w:t>созаемщиков</w:t>
            </w:r>
            <w:proofErr w:type="spellEnd"/>
            <w:r w:rsidRPr="00CA79AB">
              <w:rPr>
                <w:szCs w:val="22"/>
              </w:rPr>
              <w:t xml:space="preserve"> (при наличии).</w:t>
            </w:r>
          </w:p>
        </w:tc>
      </w:tr>
    </w:tbl>
    <w:p w:rsidR="0072514F" w:rsidRDefault="00CA79AB" w:rsidP="00CA79AB">
      <w:pPr>
        <w:widowControl w:val="0"/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</w:p>
    <w:p w:rsidR="00C32754" w:rsidRPr="009240AD" w:rsidRDefault="00C32754" w:rsidP="00CA79AB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>Если приложение представляет собой отдельный рисунок или таблицу, то оно оформляется в с</w:t>
      </w:r>
      <w:r w:rsidRPr="009240AD">
        <w:rPr>
          <w:szCs w:val="24"/>
        </w:rPr>
        <w:t>о</w:t>
      </w:r>
      <w:r w:rsidRPr="009240AD">
        <w:rPr>
          <w:szCs w:val="24"/>
        </w:rPr>
        <w:t>от</w:t>
      </w:r>
      <w:r w:rsidR="00A463DD">
        <w:rPr>
          <w:szCs w:val="24"/>
        </w:rPr>
        <w:t>ветствии с требованиями, предъ</w:t>
      </w:r>
      <w:r w:rsidR="00842243" w:rsidRPr="009240AD">
        <w:rPr>
          <w:szCs w:val="24"/>
        </w:rPr>
        <w:t>я</w:t>
      </w:r>
      <w:r w:rsidR="00A463DD">
        <w:rPr>
          <w:szCs w:val="24"/>
        </w:rPr>
        <w:t>вля</w:t>
      </w:r>
      <w:r w:rsidR="00842243" w:rsidRPr="009240AD">
        <w:rPr>
          <w:szCs w:val="24"/>
        </w:rPr>
        <w:t>емыми</w:t>
      </w:r>
      <w:r w:rsidRPr="009240AD">
        <w:rPr>
          <w:szCs w:val="24"/>
        </w:rPr>
        <w:t xml:space="preserve"> </w:t>
      </w:r>
      <w:r w:rsidR="00A463DD">
        <w:rPr>
          <w:szCs w:val="24"/>
        </w:rPr>
        <w:t xml:space="preserve">к </w:t>
      </w:r>
      <w:r w:rsidRPr="009240AD">
        <w:rPr>
          <w:szCs w:val="24"/>
        </w:rPr>
        <w:t>иллюстрациям, таблицам.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Иллюстрации и таблицы нумеруются в пределах каждого приложения в отдельности. Например: рис. </w:t>
      </w:r>
      <w:r w:rsidR="00842243" w:rsidRPr="009240AD">
        <w:rPr>
          <w:szCs w:val="24"/>
        </w:rPr>
        <w:t>2</w:t>
      </w:r>
      <w:r w:rsidRPr="009240AD">
        <w:rPr>
          <w:szCs w:val="24"/>
        </w:rPr>
        <w:t>.1 (первый рисунок третьего приложения)</w:t>
      </w:r>
      <w:proofErr w:type="gramStart"/>
      <w:r w:rsidRPr="009240AD">
        <w:rPr>
          <w:szCs w:val="24"/>
        </w:rPr>
        <w:t>.</w:t>
      </w:r>
      <w:proofErr w:type="gramEnd"/>
      <w:r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т</w:t>
      </w:r>
      <w:proofErr w:type="gramEnd"/>
      <w:r w:rsidRPr="009240AD">
        <w:rPr>
          <w:szCs w:val="24"/>
        </w:rPr>
        <w:t>аблица 1.1 (первая таблица первого приложения).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Законченная работа подписывается студентом.</w:t>
      </w:r>
    </w:p>
    <w:p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После заключения </w:t>
      </w:r>
      <w:r w:rsidR="00C32754" w:rsidRPr="009240AD">
        <w:rPr>
          <w:szCs w:val="24"/>
        </w:rPr>
        <w:t>записывается следующее: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«Данная работа выполнена мною самостоятельно.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«____»___________20____г.                                                           ____________________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(подпись)</w:t>
      </w:r>
    </w:p>
    <w:p w:rsidR="00EB36E4" w:rsidRPr="009240AD" w:rsidRDefault="00EB36E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2F2AEB" w:rsidRPr="00216A1E" w:rsidRDefault="002F2AEB" w:rsidP="005657FD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31" w:name="_Toc144976963"/>
      <w:r w:rsidRPr="00216A1E">
        <w:rPr>
          <w:rFonts w:ascii="Times New Roman" w:hAnsi="Times New Roman" w:cs="Times New Roman"/>
          <w:sz w:val="24"/>
          <w:szCs w:val="24"/>
        </w:rPr>
        <w:t>5. Правила подготовки к защите дипломного проекта (работы)</w:t>
      </w:r>
      <w:bookmarkEnd w:id="31"/>
    </w:p>
    <w:p w:rsidR="002F2AEB" w:rsidRPr="00216A1E" w:rsidRDefault="002F2AEB" w:rsidP="005657FD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32" w:name="_Toc144976964"/>
      <w:r w:rsidRPr="00216A1E">
        <w:rPr>
          <w:rFonts w:ascii="Times New Roman" w:hAnsi="Times New Roman" w:cs="Times New Roman"/>
          <w:sz w:val="24"/>
          <w:szCs w:val="24"/>
        </w:rPr>
        <w:t>5.1. Требования к содержанию и продолжительности доклада по дипломному проекту (работе).</w:t>
      </w:r>
      <w:bookmarkEnd w:id="32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включать в себя: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 </w:t>
      </w:r>
      <w:r w:rsidR="002F2AEB" w:rsidRPr="009240AD">
        <w:rPr>
          <w:szCs w:val="24"/>
        </w:rPr>
        <w:t xml:space="preserve">обоснование избранной темы;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описание цели и задач работы;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круг рассматриваемых проблем и методы их решения;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результат анализа практического материала и их интерпретация;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конкретные рекомендации по совершенствованию разрабатываемой темы.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В заключительной части доклада </w:t>
      </w:r>
      <w:proofErr w:type="gramStart"/>
      <w:r w:rsidRPr="009240AD">
        <w:rPr>
          <w:szCs w:val="24"/>
        </w:rPr>
        <w:t>характеризуется значимость полученных результатов и даются</w:t>
      </w:r>
      <w:proofErr w:type="gramEnd"/>
      <w:r w:rsidRPr="009240AD">
        <w:rPr>
          <w:szCs w:val="24"/>
        </w:rPr>
        <w:t xml:space="preserve"> общие выводы.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доклад студенту отводится не более 10 минут.</w:t>
      </w:r>
    </w:p>
    <w:p w:rsidR="002F2AEB" w:rsidRPr="00216A1E" w:rsidRDefault="002F2AEB" w:rsidP="005657FD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33" w:name="_Toc144976965"/>
      <w:r w:rsidRPr="00216A1E">
        <w:rPr>
          <w:rFonts w:ascii="Times New Roman" w:hAnsi="Times New Roman" w:cs="Times New Roman"/>
          <w:sz w:val="24"/>
          <w:szCs w:val="24"/>
        </w:rPr>
        <w:t>5.2. Требования к презентации дипломного проекта (работы).</w:t>
      </w:r>
      <w:bookmarkEnd w:id="33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сопровождаться презентацией, иллюстрирующей основные положения 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боты с использованием мультимедийных средств, выполненной в программе </w:t>
      </w:r>
      <w:proofErr w:type="spellStart"/>
      <w:r w:rsidRPr="009240AD">
        <w:rPr>
          <w:szCs w:val="24"/>
        </w:rPr>
        <w:t>Power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Point</w:t>
      </w:r>
      <w:proofErr w:type="spellEnd"/>
      <w:r w:rsidRPr="009240AD">
        <w:rPr>
          <w:szCs w:val="24"/>
        </w:rPr>
        <w:t>. Колич</w:t>
      </w:r>
      <w:r w:rsidRPr="009240AD">
        <w:rPr>
          <w:szCs w:val="24"/>
        </w:rPr>
        <w:t>е</w:t>
      </w:r>
      <w:r w:rsidRPr="009240AD">
        <w:rPr>
          <w:szCs w:val="24"/>
        </w:rPr>
        <w:t>ство слайдов 10-12.</w:t>
      </w:r>
    </w:p>
    <w:p w:rsidR="002F2AEB" w:rsidRPr="00216A1E" w:rsidRDefault="002F2AEB" w:rsidP="005657FD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34" w:name="_Toc144976966"/>
      <w:r w:rsidRPr="00216A1E">
        <w:rPr>
          <w:rFonts w:ascii="Times New Roman" w:hAnsi="Times New Roman" w:cs="Times New Roman"/>
          <w:sz w:val="24"/>
          <w:szCs w:val="24"/>
        </w:rPr>
        <w:t>5.3. Процедура защиты дипломного проекта (работы)</w:t>
      </w:r>
      <w:bookmarkEnd w:id="34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Процедура защиты дипломных проектов (работ) включает в себя: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открытие заседания государственной экзаменационной комиссии (далее - ГЭК) председ</w:t>
      </w:r>
      <w:r w:rsidR="002F2AEB" w:rsidRPr="009240AD">
        <w:rPr>
          <w:szCs w:val="24"/>
        </w:rPr>
        <w:t>а</w:t>
      </w:r>
      <w:r w:rsidR="002F2AEB" w:rsidRPr="009240AD">
        <w:rPr>
          <w:szCs w:val="24"/>
        </w:rPr>
        <w:t>телем или заместителем председателя ГЭК,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заслушивание текста отзыва с обязательным отражением замечаний и мнения руковод</w:t>
      </w:r>
      <w:r w:rsidR="002F2AEB" w:rsidRPr="009240AD">
        <w:rPr>
          <w:szCs w:val="24"/>
        </w:rPr>
        <w:t>и</w:t>
      </w:r>
      <w:r w:rsidR="002F2AEB" w:rsidRPr="009240AD">
        <w:rPr>
          <w:szCs w:val="24"/>
        </w:rPr>
        <w:t>теля о рекомендации дипломного проекта (работы) к защите</w:t>
      </w:r>
      <w:r w:rsidR="004F4EB3" w:rsidRPr="009240AD">
        <w:rPr>
          <w:szCs w:val="24"/>
        </w:rPr>
        <w:t xml:space="preserve"> (приложение №7)</w:t>
      </w:r>
      <w:r w:rsidR="002F2AEB" w:rsidRPr="009240AD">
        <w:rPr>
          <w:szCs w:val="24"/>
        </w:rPr>
        <w:t>;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заслушивание текста рецензии</w:t>
      </w:r>
      <w:r w:rsidR="004F4EB3" w:rsidRPr="009240AD">
        <w:rPr>
          <w:szCs w:val="24"/>
        </w:rPr>
        <w:t xml:space="preserve"> (приложение 6)</w:t>
      </w:r>
      <w:r w:rsidR="002F2AEB" w:rsidRPr="009240AD">
        <w:rPr>
          <w:szCs w:val="24"/>
        </w:rPr>
        <w:t>.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доклады студентов, на которые отводятся не более 10 минут;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вопросы членов комиссии ГЭК по докладу студента, а также смежной тематике.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 ответах студент имеет право пользоваться текстом дипломного проекта (работы). </w:t>
      </w:r>
    </w:p>
    <w:p w:rsidR="002F2AEB" w:rsidRPr="00216A1E" w:rsidRDefault="002F2AEB" w:rsidP="005657FD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35" w:name="_Toc144976967"/>
      <w:r w:rsidRPr="00216A1E">
        <w:rPr>
          <w:rFonts w:ascii="Times New Roman" w:hAnsi="Times New Roman" w:cs="Times New Roman"/>
          <w:sz w:val="24"/>
          <w:szCs w:val="24"/>
        </w:rPr>
        <w:t>5.4. Порядок определения результатов защиты дипломного проекта (работы)</w:t>
      </w:r>
      <w:bookmarkEnd w:id="35"/>
      <w:r w:rsidRPr="00216A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ГЭК при определении результата защиты дипломного проекта (работы) принимает во вн</w:t>
      </w:r>
      <w:r w:rsidRPr="009240AD">
        <w:rPr>
          <w:szCs w:val="24"/>
        </w:rPr>
        <w:t>и</w:t>
      </w:r>
      <w:r w:rsidRPr="009240AD">
        <w:rPr>
          <w:szCs w:val="24"/>
        </w:rPr>
        <w:t>мание: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индивидуальную оценку членами ГЭК содержания работы, ее защиты, включая доклад, ответы на вопросы членов ГЭК;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наличие практической значимости и обоснованности выводов и рекомендаций, сделанных </w:t>
      </w:r>
      <w:r w:rsidR="002F2AEB" w:rsidRPr="009240AD">
        <w:rPr>
          <w:szCs w:val="24"/>
        </w:rPr>
        <w:lastRenderedPageBreak/>
        <w:t>студентом в результате проведенного исследования;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оценку руководителя дипломного проекта (работы) работы студента в период подготовки дипломного проекта работы), степени ее соответствия требованиям, предъявляемым к дипломным проектам (работам), количество и серьезность замечаний;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 xml:space="preserve">оценку рецензента дипломного проекта (работы); </w:t>
      </w:r>
    </w:p>
    <w:p w:rsidR="002F2AEB" w:rsidRPr="009240AD" w:rsidRDefault="005657FD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F2AEB" w:rsidRPr="009240AD">
        <w:rPr>
          <w:szCs w:val="24"/>
        </w:rPr>
        <w:t>общую оценку членов ГОК содержания дипломного проекта (работы), качество ответов на вопросы членов ГЭК, свободное владение материалом дипломного проекта (работы).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возникновения спорной ситуации при равном числе голосов</w:t>
      </w:r>
      <w:r w:rsidR="00132DD4" w:rsidRPr="009240AD">
        <w:rPr>
          <w:szCs w:val="24"/>
        </w:rPr>
        <w:t xml:space="preserve"> </w:t>
      </w:r>
      <w:r w:rsidRPr="009240AD">
        <w:rPr>
          <w:szCs w:val="24"/>
        </w:rPr>
        <w:t>председательству</w:t>
      </w:r>
      <w:r w:rsidRPr="009240AD">
        <w:rPr>
          <w:szCs w:val="24"/>
        </w:rPr>
        <w:t>ю</w:t>
      </w:r>
      <w:r w:rsidRPr="009240AD">
        <w:rPr>
          <w:szCs w:val="24"/>
        </w:rPr>
        <w:t>щий обладает правом решающего голоса.</w:t>
      </w:r>
    </w:p>
    <w:p w:rsidR="00EB36E4" w:rsidRPr="00216A1E" w:rsidRDefault="002F2AEB" w:rsidP="005657FD">
      <w:pPr>
        <w:pStyle w:val="1"/>
        <w:spacing w:before="0" w:after="0"/>
        <w:ind w:left="431" w:firstLine="278"/>
        <w:rPr>
          <w:rFonts w:ascii="Times New Roman" w:hAnsi="Times New Roman" w:cs="Times New Roman"/>
          <w:sz w:val="24"/>
          <w:szCs w:val="24"/>
        </w:rPr>
      </w:pPr>
      <w:bookmarkStart w:id="36" w:name="_Toc144976968"/>
      <w:r w:rsidRPr="00216A1E">
        <w:rPr>
          <w:rFonts w:ascii="Times New Roman" w:hAnsi="Times New Roman" w:cs="Times New Roman"/>
          <w:sz w:val="24"/>
          <w:szCs w:val="24"/>
        </w:rPr>
        <w:t>6. Критерии оценки дипломного проекта (работы)</w:t>
      </w:r>
      <w:bookmarkEnd w:id="36"/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Требования к получению оценки «отлично», «хорошо», «удовлетворительно» «неудовл</w:t>
      </w:r>
      <w:r w:rsidRPr="009240AD">
        <w:rPr>
          <w:szCs w:val="24"/>
        </w:rPr>
        <w:t>е</w:t>
      </w:r>
      <w:r w:rsidRPr="009240AD">
        <w:rPr>
          <w:szCs w:val="24"/>
        </w:rPr>
        <w:t>творительно».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«Отлично» - работа имеет исследовательский характер, грамотно изложенную теоретич</w:t>
      </w:r>
      <w:r w:rsidRPr="009240AD">
        <w:rPr>
          <w:szCs w:val="24"/>
        </w:rPr>
        <w:t>е</w:t>
      </w:r>
      <w:r w:rsidRPr="009240AD">
        <w:rPr>
          <w:szCs w:val="24"/>
        </w:rPr>
        <w:t>скую часть, логичное последовательное изложение материала с соответствующими выводами и обоснованными предложениями.</w:t>
      </w:r>
    </w:p>
    <w:p w:rsidR="00EB36E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ее защите студент свободно оперирует данными исследования,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имею</w:t>
      </w:r>
      <w:r w:rsidRPr="009240AD">
        <w:rPr>
          <w:szCs w:val="24"/>
        </w:rPr>
        <w:t>т</w:t>
      </w:r>
      <w:r w:rsidRPr="009240AD">
        <w:rPr>
          <w:szCs w:val="24"/>
        </w:rPr>
        <w:t xml:space="preserve">ся </w:t>
      </w:r>
      <w:proofErr w:type="gramStart"/>
      <w:r w:rsidRPr="009240AD">
        <w:rPr>
          <w:szCs w:val="24"/>
        </w:rPr>
        <w:t>положительные</w:t>
      </w:r>
      <w:proofErr w:type="gramEnd"/>
      <w:r w:rsidRPr="009240AD">
        <w:rPr>
          <w:szCs w:val="24"/>
        </w:rPr>
        <w:t xml:space="preserve"> отзыв руководителя и рецензия.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«Хорошо» работа имеет исследовательский характер, грамотно изложенную теоретическую часть, логичное последовательное изложение материала с соответствующими выводами, однако с не вполне обоснованными предложениями. При ее защите студент оперирует данными исследов</w:t>
      </w:r>
      <w:r w:rsidRPr="009240AD">
        <w:rPr>
          <w:szCs w:val="24"/>
        </w:rPr>
        <w:t>а</w:t>
      </w:r>
      <w:r w:rsidRPr="009240AD">
        <w:rPr>
          <w:szCs w:val="24"/>
        </w:rPr>
        <w:t>ния, вносит предложения, ориентируется в вопросах тематики исследования, применяет эти зн</w:t>
      </w:r>
      <w:r w:rsidRPr="009240AD">
        <w:rPr>
          <w:szCs w:val="24"/>
        </w:rPr>
        <w:t>а</w:t>
      </w:r>
      <w:r w:rsidRPr="009240AD">
        <w:rPr>
          <w:szCs w:val="24"/>
        </w:rPr>
        <w:t>ния при изложении материала, но имеются замечания при ответах на поставленные вопросы. На работу имеется положительный отзыв руководителя и рецензия.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«Удовлетворительно» работа имеет исследовательский характер, содержит теоретическую часть, базируется на практическом материале, но анализ, выполнен поверхностно, просматривае</w:t>
      </w:r>
      <w:r w:rsidRPr="009240AD">
        <w:rPr>
          <w:szCs w:val="24"/>
        </w:rPr>
        <w:t>т</w:t>
      </w:r>
      <w:r w:rsidRPr="009240AD">
        <w:rPr>
          <w:szCs w:val="24"/>
        </w:rPr>
        <w:t>ся непоследовательность изложения материала, представлены необоснованные предложения. При защите работы студент проявляет неуверенность, показывает слабое знание вопросов темы. Не дает полного аргументированного ответа на заданные вопросы. В отзыве руководителя и рецензии имеются замечания по содержанию работы и или методике анализа.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«Неудовлетворительно» - работа не носит исследовательского характера, в ней отсутствуют выводы, или они носят декларативный характер. При защите работы студент затрудняется отв</w:t>
      </w:r>
      <w:r w:rsidRPr="009240AD">
        <w:rPr>
          <w:szCs w:val="24"/>
        </w:rPr>
        <w:t>е</w:t>
      </w:r>
      <w:r w:rsidRPr="009240AD">
        <w:rPr>
          <w:szCs w:val="24"/>
        </w:rPr>
        <w:t>чать на поставленные вопросы, при этом допускает существенные ошибки. В отзыве руководителя имеются критические замечания.</w:t>
      </w:r>
    </w:p>
    <w:p w:rsidR="005657FD" w:rsidRDefault="005657FD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  <w:bookmarkStart w:id="37" w:name="_Toc144976969"/>
    </w:p>
    <w:p w:rsidR="005657FD" w:rsidRDefault="005657FD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</w:p>
    <w:p w:rsidR="005657FD" w:rsidRDefault="005657FD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</w:p>
    <w:p w:rsidR="005657FD" w:rsidRDefault="005657FD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</w:p>
    <w:p w:rsidR="005657FD" w:rsidRDefault="005657FD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</w:p>
    <w:p w:rsidR="005657FD" w:rsidRDefault="005657FD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</w:p>
    <w:p w:rsidR="005657FD" w:rsidRDefault="005657FD" w:rsidP="005657FD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</w:p>
    <w:p w:rsidR="005657FD" w:rsidRDefault="005657FD" w:rsidP="005657FD"/>
    <w:p w:rsidR="005657FD" w:rsidRDefault="005657FD" w:rsidP="005657FD"/>
    <w:p w:rsidR="005657FD" w:rsidRDefault="005657FD" w:rsidP="005657FD"/>
    <w:p w:rsidR="005657FD" w:rsidRPr="005657FD" w:rsidRDefault="005657FD" w:rsidP="005657FD"/>
    <w:p w:rsidR="00132DD4" w:rsidRPr="009240AD" w:rsidRDefault="00132DD4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  <w:r w:rsidRPr="009240AD">
        <w:rPr>
          <w:rFonts w:ascii="Times New Roman" w:hAnsi="Times New Roman" w:cs="Times New Roman"/>
          <w:b w:val="0"/>
          <w:caps/>
          <w:kern w:val="24"/>
          <w:sz w:val="24"/>
          <w:szCs w:val="24"/>
        </w:rPr>
        <w:lastRenderedPageBreak/>
        <w:t>Приложение № 1</w:t>
      </w:r>
      <w:bookmarkEnd w:id="37"/>
    </w:p>
    <w:p w:rsidR="00132DD4" w:rsidRPr="009240AD" w:rsidRDefault="00132DD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8" w:name="_Toc144976970"/>
      <w:r w:rsidRPr="009240AD">
        <w:rPr>
          <w:rFonts w:ascii="Times New Roman" w:hAnsi="Times New Roman" w:cs="Times New Roman"/>
          <w:b w:val="0"/>
          <w:sz w:val="24"/>
          <w:szCs w:val="24"/>
        </w:rPr>
        <w:t>Форма заявления о закреплении темы дипломного проекта</w:t>
      </w:r>
      <w:bookmarkEnd w:id="38"/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 xml:space="preserve">Председателю предметно-цикловой комиссии страховых и банковских дисциплин 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9240AD">
        <w:rPr>
          <w:szCs w:val="24"/>
        </w:rPr>
        <w:t>(инициалы, фамилия)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9240AD">
        <w:rPr>
          <w:szCs w:val="24"/>
        </w:rPr>
        <w:t>(инициалы, фамилия студента)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(код, наименование специальности)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Учебная группа_________________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тел. студента___________________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proofErr w:type="gramStart"/>
      <w:r w:rsidRPr="009240AD">
        <w:rPr>
          <w:szCs w:val="24"/>
          <w:lang w:val="en-US"/>
        </w:rPr>
        <w:t>e</w:t>
      </w:r>
      <w:r w:rsidRPr="009240AD">
        <w:rPr>
          <w:szCs w:val="24"/>
        </w:rPr>
        <w:t>-</w:t>
      </w:r>
      <w:r w:rsidRPr="009240AD">
        <w:rPr>
          <w:szCs w:val="24"/>
          <w:lang w:val="en-US"/>
        </w:rPr>
        <w:t>mail</w:t>
      </w:r>
      <w:proofErr w:type="gramEnd"/>
      <w:r w:rsidRPr="009240AD">
        <w:rPr>
          <w:szCs w:val="24"/>
        </w:rPr>
        <w:t xml:space="preserve"> студента 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>заявление</w:t>
      </w:r>
    </w:p>
    <w:p w:rsidR="00132DD4" w:rsidRPr="009240AD" w:rsidRDefault="00132DD4" w:rsidP="00132DD4">
      <w:pPr>
        <w:widowControl w:val="0"/>
        <w:tabs>
          <w:tab w:val="left" w:pos="709"/>
        </w:tabs>
        <w:ind w:left="6804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Прошу закрепить тему дипломного проекта (работы)_________________________________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_______________________________________________________________________________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>(наименование)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  <w:r w:rsidR="001A6846" w:rsidRPr="009240AD">
        <w:rPr>
          <w:szCs w:val="24"/>
        </w:rPr>
        <w:t xml:space="preserve"> </w:t>
      </w:r>
      <w:r w:rsidRPr="009240AD">
        <w:rPr>
          <w:szCs w:val="24"/>
        </w:rPr>
        <w:t>_______________    _______________________________</w:t>
      </w:r>
    </w:p>
    <w:p w:rsidR="00132DD4" w:rsidRPr="009240AD" w:rsidRDefault="001A6846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(подпись)                  </w:t>
      </w:r>
      <w:r w:rsidR="00132DD4" w:rsidRPr="009240AD">
        <w:rPr>
          <w:szCs w:val="24"/>
        </w:rPr>
        <w:t>(инициалы, фамилия студента)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32DD4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Согласовано</w:t>
      </w:r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  <w:proofErr w:type="gramStart"/>
      <w:r w:rsidRPr="009240AD">
        <w:rPr>
          <w:szCs w:val="24"/>
        </w:rPr>
        <w:t>дипломного</w:t>
      </w:r>
      <w:proofErr w:type="gramEnd"/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проекта (работы)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___________    _______________________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(подпись)       (инициалы, фамилия)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  ___________    _______________________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(подпись)       (инициалы, фамилия)</w:t>
      </w:r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</w:p>
    <w:p w:rsidR="00132DD4" w:rsidRPr="009240AD" w:rsidRDefault="00132DD4" w:rsidP="009240AD"/>
    <w:p w:rsidR="00132DD4" w:rsidRPr="009240AD" w:rsidRDefault="00132DD4" w:rsidP="009240AD"/>
    <w:p w:rsidR="00132DD4" w:rsidRPr="009240AD" w:rsidRDefault="00132DD4" w:rsidP="009240AD"/>
    <w:p w:rsidR="00132DD4" w:rsidRPr="009240AD" w:rsidRDefault="00132DD4" w:rsidP="009240AD"/>
    <w:p w:rsidR="009240AD" w:rsidRDefault="009240AD" w:rsidP="009240AD">
      <w:bookmarkStart w:id="39" w:name="__RefHeading__33_1535275737"/>
      <w:bookmarkStart w:id="40" w:name="_Toc144976971"/>
      <w:bookmarkEnd w:id="39"/>
    </w:p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Pr="009240AD" w:rsidRDefault="009240AD" w:rsidP="009240AD"/>
    <w:p w:rsidR="009240AD" w:rsidRPr="009240AD" w:rsidRDefault="009240AD" w:rsidP="009240AD"/>
    <w:p w:rsidR="00C32754" w:rsidRPr="009240AD" w:rsidRDefault="00C32754" w:rsidP="009240AD">
      <w:pPr>
        <w:jc w:val="right"/>
      </w:pPr>
      <w:r w:rsidRPr="009240AD">
        <w:lastRenderedPageBreak/>
        <w:t xml:space="preserve">ПРИЛОЖЕНИЕ </w:t>
      </w:r>
      <w:r w:rsidR="00C13E72" w:rsidRPr="009240AD">
        <w:t>№</w:t>
      </w:r>
      <w:r w:rsidR="008903E6">
        <w:t xml:space="preserve"> </w:t>
      </w:r>
      <w:r w:rsidR="00C13E72" w:rsidRPr="009240AD">
        <w:t>2</w:t>
      </w:r>
      <w:bookmarkEnd w:id="40"/>
    </w:p>
    <w:p w:rsidR="00C32754" w:rsidRPr="009240AD" w:rsidRDefault="001A6846" w:rsidP="009240AD">
      <w:pPr>
        <w:jc w:val="center"/>
      </w:pPr>
      <w:bookmarkStart w:id="41" w:name="_Toc144976972"/>
      <w:r w:rsidRPr="009240AD">
        <w:t>Форма задания на дипломный проект (работу)</w:t>
      </w:r>
      <w:bookmarkEnd w:id="41"/>
    </w:p>
    <w:p w:rsidR="00C13E72" w:rsidRPr="009240AD" w:rsidRDefault="00C13E72" w:rsidP="009240AD"/>
    <w:p w:rsidR="00C13E72" w:rsidRPr="009240AD" w:rsidRDefault="00C13E72" w:rsidP="00C32754">
      <w:pPr>
        <w:spacing w:line="288" w:lineRule="auto"/>
        <w:ind w:firstLine="709"/>
        <w:jc w:val="center"/>
        <w:rPr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6846" w:rsidRPr="009240AD" w:rsidTr="00C13E72">
        <w:tc>
          <w:tcPr>
            <w:tcW w:w="5097" w:type="dxa"/>
          </w:tcPr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ФИНУНИВЕРСИТЕТ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 xml:space="preserve">Канашский филиал </w:t>
            </w:r>
            <w:proofErr w:type="spellStart"/>
            <w:r w:rsidRPr="009240AD">
              <w:rPr>
                <w:szCs w:val="24"/>
              </w:rPr>
              <w:t>Финуниверситета</w:t>
            </w:r>
            <w:proofErr w:type="spellEnd"/>
          </w:p>
        </w:tc>
        <w:tc>
          <w:tcPr>
            <w:tcW w:w="5098" w:type="dxa"/>
          </w:tcPr>
          <w:p w:rsidR="001A6846" w:rsidRPr="009240AD" w:rsidRDefault="001A6846" w:rsidP="00C32754">
            <w:pPr>
              <w:spacing w:line="288" w:lineRule="auto"/>
              <w:jc w:val="center"/>
              <w:rPr>
                <w:caps/>
                <w:szCs w:val="24"/>
              </w:rPr>
            </w:pPr>
            <w:r w:rsidRPr="009240AD">
              <w:rPr>
                <w:caps/>
                <w:szCs w:val="24"/>
              </w:rPr>
              <w:t xml:space="preserve">Утверждаю 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Руководитель  дипломного проекта</w:t>
            </w:r>
            <w:r w:rsidR="009240AD">
              <w:rPr>
                <w:szCs w:val="24"/>
              </w:rPr>
              <w:t xml:space="preserve"> </w:t>
            </w:r>
            <w:r w:rsidRPr="009240AD">
              <w:rPr>
                <w:szCs w:val="24"/>
              </w:rPr>
              <w:t>(работы)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_____________________________________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(наименование должность)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___________    _____________________   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   (подпись)       (инициалы, фамилия)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«____»______________20____г.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</w:p>
        </w:tc>
      </w:tr>
    </w:tbl>
    <w:p w:rsidR="001A6846" w:rsidRPr="009240AD" w:rsidRDefault="001A6846" w:rsidP="00C32754">
      <w:pPr>
        <w:spacing w:line="288" w:lineRule="auto"/>
        <w:ind w:firstLine="709"/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ЗАДАНИЕ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1A6846" w:rsidRPr="009240AD">
        <w:rPr>
          <w:szCs w:val="24"/>
        </w:rPr>
        <w:t>дипломный проект (</w:t>
      </w:r>
      <w:r w:rsidRPr="009240AD">
        <w:rPr>
          <w:szCs w:val="24"/>
        </w:rPr>
        <w:t>работу</w:t>
      </w:r>
      <w:r w:rsidR="001A6846" w:rsidRPr="009240AD">
        <w:rPr>
          <w:szCs w:val="24"/>
        </w:rPr>
        <w:t>)</w:t>
      </w: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>студенту</w:t>
      </w:r>
      <w:r w:rsidR="00C32754" w:rsidRPr="009240AD">
        <w:rPr>
          <w:szCs w:val="24"/>
        </w:rPr>
        <w:t xml:space="preserve"> </w:t>
      </w:r>
      <w:r w:rsidRPr="009240AD">
        <w:rPr>
          <w:i/>
          <w:szCs w:val="24"/>
          <w:u w:val="single"/>
        </w:rPr>
        <w:t>___________________________________________________________________</w:t>
      </w:r>
    </w:p>
    <w:p w:rsidR="001A6846" w:rsidRPr="009240AD" w:rsidRDefault="001A6846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(ФИО)</w:t>
      </w:r>
    </w:p>
    <w:p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1.Тема </w:t>
      </w:r>
      <w:r w:rsidR="001A6846" w:rsidRPr="009240AD">
        <w:rPr>
          <w:szCs w:val="24"/>
        </w:rPr>
        <w:t>дипломного проекта (</w:t>
      </w:r>
      <w:r w:rsidRPr="009240AD">
        <w:rPr>
          <w:szCs w:val="24"/>
        </w:rPr>
        <w:t>работы</w:t>
      </w:r>
      <w:r w:rsidR="001A6846" w:rsidRPr="009240AD">
        <w:rPr>
          <w:szCs w:val="24"/>
        </w:rPr>
        <w:t>)</w:t>
      </w:r>
      <w:r w:rsidRPr="009240AD">
        <w:rPr>
          <w:szCs w:val="24"/>
        </w:rPr>
        <w:t>:</w:t>
      </w:r>
      <w:r w:rsidR="001A6846" w:rsidRPr="009240AD">
        <w:rPr>
          <w:szCs w:val="24"/>
        </w:rPr>
        <w:t xml:space="preserve"> ____________________________________________________</w:t>
      </w:r>
    </w:p>
    <w:p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i/>
          <w:szCs w:val="24"/>
          <w:u w:val="single"/>
        </w:rPr>
        <w:t>_____________________________________________________________________________________</w:t>
      </w:r>
    </w:p>
    <w:p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2. </w:t>
      </w:r>
      <w:proofErr w:type="gramStart"/>
      <w:r w:rsidRPr="009240AD">
        <w:rPr>
          <w:szCs w:val="24"/>
        </w:rPr>
        <w:t xml:space="preserve">Срок сдачи обучающимся законченной ВКР </w:t>
      </w:r>
      <w:r w:rsidRPr="009240AD">
        <w:rPr>
          <w:i/>
          <w:szCs w:val="24"/>
          <w:u w:val="single"/>
        </w:rPr>
        <w:t>«</w:t>
      </w:r>
      <w:r w:rsidR="001A6846" w:rsidRPr="009240AD">
        <w:rPr>
          <w:i/>
          <w:szCs w:val="24"/>
          <w:u w:val="single"/>
        </w:rPr>
        <w:t>____</w:t>
      </w:r>
      <w:r w:rsidRPr="009240AD">
        <w:rPr>
          <w:i/>
          <w:szCs w:val="24"/>
          <w:u w:val="single"/>
        </w:rPr>
        <w:t xml:space="preserve">» </w:t>
      </w:r>
      <w:r w:rsidR="001A6846" w:rsidRPr="009240AD">
        <w:rPr>
          <w:i/>
          <w:szCs w:val="24"/>
          <w:u w:val="single"/>
        </w:rPr>
        <w:t>_______</w:t>
      </w:r>
      <w:r w:rsidRPr="009240AD">
        <w:rPr>
          <w:i/>
          <w:szCs w:val="24"/>
          <w:u w:val="single"/>
        </w:rPr>
        <w:t xml:space="preserve"> 20</w:t>
      </w:r>
      <w:r w:rsidR="001A6846" w:rsidRPr="009240AD">
        <w:rPr>
          <w:i/>
          <w:szCs w:val="24"/>
          <w:u w:val="single"/>
        </w:rPr>
        <w:t>___</w:t>
      </w:r>
      <w:r w:rsidRPr="009240AD">
        <w:rPr>
          <w:i/>
          <w:szCs w:val="24"/>
          <w:u w:val="single"/>
        </w:rPr>
        <w:t>г.</w:t>
      </w:r>
      <w:proofErr w:type="gramEnd"/>
    </w:p>
    <w:p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3. Исходные данные: </w:t>
      </w:r>
      <w:r w:rsidR="001A6846" w:rsidRPr="009240AD">
        <w:rPr>
          <w:i/>
          <w:szCs w:val="24"/>
          <w:u w:val="single"/>
        </w:rPr>
        <w:t>__________________________________________________________________</w:t>
      </w:r>
    </w:p>
    <w:p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4. Перечень задач/вопросов, подлежащих разработке и изложению в </w:t>
      </w:r>
      <w:r w:rsidR="001A6846" w:rsidRPr="009240AD">
        <w:rPr>
          <w:szCs w:val="24"/>
        </w:rPr>
        <w:t>дипломном проекте (работе)</w:t>
      </w:r>
      <w:r w:rsidRPr="009240AD">
        <w:rPr>
          <w:szCs w:val="24"/>
        </w:rPr>
        <w:t>:</w:t>
      </w:r>
    </w:p>
    <w:p w:rsidR="00C32754" w:rsidRPr="009240AD" w:rsidRDefault="00C32754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szCs w:val="24"/>
          <w:u w:val="single"/>
        </w:rPr>
        <w:t xml:space="preserve">1) </w:t>
      </w:r>
      <w:r w:rsidR="001A6846" w:rsidRPr="009240AD">
        <w:rPr>
          <w:i/>
          <w:color w:val="000000"/>
          <w:szCs w:val="24"/>
          <w:u w:val="single"/>
        </w:rPr>
        <w:t>_______________________________________________________</w:t>
      </w:r>
    </w:p>
    <w:p w:rsidR="00C13E72" w:rsidRPr="009240AD" w:rsidRDefault="00C13E72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color w:val="000000"/>
          <w:szCs w:val="24"/>
          <w:u w:val="single"/>
        </w:rPr>
        <w:t>2)________________________________________________________</w:t>
      </w:r>
    </w:p>
    <w:p w:rsidR="00C32754" w:rsidRPr="009240AD" w:rsidRDefault="00C32754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5. Перечень графического/иллюстрат</w:t>
      </w:r>
      <w:r w:rsidR="00C13E72" w:rsidRPr="009240AD">
        <w:rPr>
          <w:szCs w:val="24"/>
        </w:rPr>
        <w:t>ивного/практического материала:________________________</w:t>
      </w:r>
    </w:p>
    <w:p w:rsidR="00C13E72" w:rsidRPr="009240AD" w:rsidRDefault="00C13E72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_____________________________________________________________________________________</w:t>
      </w:r>
    </w:p>
    <w:p w:rsidR="00C13E72" w:rsidRPr="009240AD" w:rsidRDefault="00C13E72" w:rsidP="00C13E72">
      <w:pPr>
        <w:spacing w:before="48" w:after="48"/>
        <w:jc w:val="both"/>
        <w:rPr>
          <w:szCs w:val="24"/>
        </w:rPr>
      </w:pPr>
    </w:p>
    <w:p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  <w:r w:rsidRPr="009240AD">
        <w:rPr>
          <w:szCs w:val="24"/>
        </w:rPr>
        <w:t>Дата выдачи задания «__» ________ 20</w:t>
      </w:r>
      <w:r w:rsidR="00445152">
        <w:rPr>
          <w:szCs w:val="24"/>
        </w:rPr>
        <w:t>2</w:t>
      </w:r>
      <w:r w:rsidRPr="009240AD">
        <w:rPr>
          <w:szCs w:val="24"/>
        </w:rPr>
        <w:t>__г.</w:t>
      </w:r>
    </w:p>
    <w:p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>Задание принял к исполнению   «____»______________20____г.              _____________________</w:t>
      </w:r>
    </w:p>
    <w:p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            (подпись студента)</w:t>
      </w:r>
    </w:p>
    <w:p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</w:p>
    <w:p w:rsidR="00C32754" w:rsidRPr="009240AD" w:rsidRDefault="00C32754" w:rsidP="00C32754">
      <w:pPr>
        <w:rPr>
          <w:vanish/>
          <w:szCs w:val="24"/>
        </w:rPr>
      </w:pPr>
    </w:p>
    <w:p w:rsidR="00C32754" w:rsidRPr="009240AD" w:rsidRDefault="00C32754" w:rsidP="00C32754">
      <w:pPr>
        <w:rPr>
          <w:szCs w:val="24"/>
        </w:rPr>
        <w:sectPr w:rsidR="00C32754" w:rsidRPr="009240AD" w:rsidSect="000C7E65">
          <w:footerReference w:type="default" r:id="rId11"/>
          <w:pgSz w:w="11906" w:h="16838"/>
          <w:pgMar w:top="1134" w:right="567" w:bottom="1134" w:left="1134" w:header="720" w:footer="709" w:gutter="0"/>
          <w:cols w:space="720"/>
          <w:titlePg/>
          <w:docGrid w:linePitch="360"/>
        </w:sect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2" w:name="__RefHeading__57_1535275737"/>
      <w:bookmarkStart w:id="43" w:name="_Toc144976524"/>
      <w:bookmarkStart w:id="44" w:name="_Toc144976973"/>
      <w:bookmarkEnd w:id="42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8B4EA6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3E72" w:rsidRPr="009240AD">
        <w:rPr>
          <w:rFonts w:ascii="Times New Roman" w:hAnsi="Times New Roman" w:cs="Times New Roman"/>
          <w:b w:val="0"/>
          <w:sz w:val="24"/>
          <w:szCs w:val="24"/>
        </w:rPr>
        <w:t>3</w:t>
      </w:r>
      <w:bookmarkEnd w:id="43"/>
      <w:bookmarkEnd w:id="44"/>
    </w:p>
    <w:p w:rsidR="00F77731" w:rsidRPr="009240AD" w:rsidRDefault="00F77731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5" w:name="_Toc144976974"/>
      <w:r w:rsidRPr="009240AD">
        <w:rPr>
          <w:rFonts w:ascii="Times New Roman" w:hAnsi="Times New Roman" w:cs="Times New Roman"/>
          <w:b w:val="0"/>
          <w:sz w:val="24"/>
          <w:szCs w:val="24"/>
        </w:rPr>
        <w:t>Календарный график работы над дипломн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ым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 проект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 (работ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)</w:t>
      </w:r>
      <w:bookmarkEnd w:id="45"/>
    </w:p>
    <w:p w:rsidR="00F77731" w:rsidRPr="009240AD" w:rsidRDefault="00F77731" w:rsidP="00F77731">
      <w:pPr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5"/>
        <w:gridCol w:w="3946"/>
      </w:tblGrid>
      <w:tr w:rsidR="00C32754" w:rsidRPr="009240AD" w:rsidTr="00842243">
        <w:trPr>
          <w:trHeight w:val="298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УТВЕРЖДАЮ</w:t>
            </w:r>
          </w:p>
          <w:p w:rsidR="00C32754" w:rsidRPr="009240AD" w:rsidRDefault="008B4EA6" w:rsidP="00445152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Д</w:t>
            </w:r>
            <w:r w:rsidR="00C32754" w:rsidRPr="009240AD">
              <w:rPr>
                <w:szCs w:val="24"/>
              </w:rPr>
              <w:t xml:space="preserve">иректор </w:t>
            </w:r>
            <w:proofErr w:type="spellStart"/>
            <w:r w:rsidRPr="009240AD">
              <w:rPr>
                <w:szCs w:val="24"/>
              </w:rPr>
              <w:t>Канашского</w:t>
            </w:r>
            <w:proofErr w:type="spellEnd"/>
            <w:r w:rsidRPr="009240AD">
              <w:rPr>
                <w:szCs w:val="24"/>
              </w:rPr>
              <w:t xml:space="preserve"> фили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 xml:space="preserve">ла </w:t>
            </w:r>
            <w:proofErr w:type="spellStart"/>
            <w:r w:rsidRPr="009240AD">
              <w:rPr>
                <w:szCs w:val="24"/>
              </w:rPr>
              <w:t>Финуниверситета</w:t>
            </w:r>
            <w:proofErr w:type="spellEnd"/>
          </w:p>
        </w:tc>
      </w:tr>
      <w:tr w:rsidR="00C32754" w:rsidRPr="009240AD" w:rsidTr="00842243">
        <w:trPr>
          <w:trHeight w:val="298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A10C14" w:rsidP="008B4EA6">
            <w:pPr>
              <w:snapToGrid w:val="0"/>
              <w:ind w:left="582"/>
              <w:rPr>
                <w:szCs w:val="24"/>
              </w:rPr>
            </w:pPr>
            <w:r>
              <w:rPr>
                <w:szCs w:val="24"/>
              </w:rPr>
              <w:t>___________</w:t>
            </w:r>
            <w:proofErr w:type="spellStart"/>
            <w:r>
              <w:rPr>
                <w:szCs w:val="24"/>
              </w:rPr>
              <w:t>О.А.Дег</w:t>
            </w:r>
            <w:r w:rsidR="008B4EA6" w:rsidRPr="009240AD">
              <w:rPr>
                <w:szCs w:val="24"/>
              </w:rPr>
              <w:t>теренко</w:t>
            </w:r>
            <w:proofErr w:type="spellEnd"/>
          </w:p>
        </w:tc>
      </w:tr>
      <w:tr w:rsidR="00C32754" w:rsidRPr="009240AD" w:rsidTr="00842243">
        <w:trPr>
          <w:trHeight w:val="315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«___»______________20___г.</w:t>
            </w:r>
          </w:p>
        </w:tc>
      </w:tr>
    </w:tbl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Календарный график работы </w:t>
      </w:r>
      <w:proofErr w:type="gramStart"/>
      <w:r w:rsidRPr="009240AD">
        <w:rPr>
          <w:szCs w:val="24"/>
        </w:rPr>
        <w:t>над</w:t>
      </w:r>
      <w:proofErr w:type="gramEnd"/>
      <w:r w:rsidRPr="009240AD">
        <w:rPr>
          <w:szCs w:val="24"/>
        </w:rPr>
        <w:t xml:space="preserve"> </w:t>
      </w:r>
      <w:r w:rsidR="008B4EA6" w:rsidRPr="009240AD">
        <w:rPr>
          <w:szCs w:val="24"/>
        </w:rPr>
        <w:t>дипломного проекта (работы)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846"/>
        <w:gridCol w:w="3792"/>
      </w:tblGrid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 xml:space="preserve">№ </w:t>
            </w:r>
            <w:proofErr w:type="gramStart"/>
            <w:r w:rsidRPr="009240AD">
              <w:rPr>
                <w:szCs w:val="24"/>
              </w:rPr>
              <w:t>п</w:t>
            </w:r>
            <w:proofErr w:type="gramEnd"/>
            <w:r w:rsidRPr="009240AD">
              <w:rPr>
                <w:szCs w:val="24"/>
              </w:rPr>
              <w:t>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Этапы выполнения работы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Сроки выполнения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Выбор темы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октября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Утверждение и выдача задания на </w:t>
            </w:r>
            <w:r w:rsidR="008B4EA6" w:rsidRPr="009240AD">
              <w:rPr>
                <w:szCs w:val="24"/>
              </w:rPr>
              <w:t>дипломный проект (работу)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30 ноября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Подбор используемых источников по теме </w:t>
            </w:r>
            <w:r w:rsidR="008B4EA6" w:rsidRPr="009240AD">
              <w:rPr>
                <w:szCs w:val="24"/>
              </w:rPr>
              <w:t>дипломн</w:t>
            </w:r>
            <w:r w:rsidR="008B4EA6"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проекта (работы)</w:t>
            </w:r>
            <w:r w:rsidRPr="009240AD">
              <w:rPr>
                <w:szCs w:val="24"/>
              </w:rPr>
              <w:t>, их изучение и обработка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Составление плана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и согласование его с руководителем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введения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февраля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первой главы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марта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второй главы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мая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заключения, приложений и списка использу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мых источников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22 мая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Согласование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с руков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дителем, устранение замечаний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июня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Оформление и предоставление руководителю готов</w:t>
            </w:r>
            <w:r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дипломного проекта (работы)</w:t>
            </w:r>
            <w:r w:rsidRPr="009240AD">
              <w:rPr>
                <w:szCs w:val="24"/>
              </w:rPr>
              <w:t xml:space="preserve"> для написания отз</w:t>
            </w:r>
            <w:r w:rsidRPr="009240AD">
              <w:rPr>
                <w:szCs w:val="24"/>
              </w:rPr>
              <w:t>ы</w:t>
            </w:r>
            <w:r w:rsidRPr="009240AD">
              <w:rPr>
                <w:szCs w:val="24"/>
              </w:rPr>
              <w:t>ва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05 июня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Подготовка презентации к защите </w:t>
            </w:r>
            <w:r w:rsidR="008B4EA6" w:rsidRPr="009240AD">
              <w:rPr>
                <w:szCs w:val="24"/>
              </w:rPr>
              <w:t>дипломного прое</w:t>
            </w:r>
            <w:r w:rsidR="008B4EA6" w:rsidRPr="009240AD">
              <w:rPr>
                <w:szCs w:val="24"/>
              </w:rPr>
              <w:t>к</w:t>
            </w:r>
            <w:r w:rsidR="008B4EA6" w:rsidRPr="009240AD">
              <w:rPr>
                <w:szCs w:val="24"/>
              </w:rPr>
              <w:t>та (работы)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Предоставление</w:t>
            </w:r>
            <w:r w:rsidR="008B4EA6" w:rsidRPr="009240AD">
              <w:rPr>
                <w:szCs w:val="24"/>
              </w:rPr>
              <w:t xml:space="preserve"> дипломного проекта (работы) </w:t>
            </w:r>
            <w:r w:rsidRPr="009240AD">
              <w:rPr>
                <w:szCs w:val="24"/>
              </w:rPr>
              <w:t>с р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цензией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:rsidTr="002B249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Защита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15-28 июня</w:t>
            </w:r>
          </w:p>
        </w:tc>
      </w:tr>
    </w:tbl>
    <w:p w:rsidR="00C32754" w:rsidRPr="009240AD" w:rsidRDefault="00C32754" w:rsidP="00C32754">
      <w:pPr>
        <w:pStyle w:val="1"/>
        <w:tabs>
          <w:tab w:val="left" w:pos="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A501A6" w:rsidRPr="009240AD" w:rsidRDefault="00A501A6" w:rsidP="00C32754">
      <w:pPr>
        <w:jc w:val="center"/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A501A6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6" w:name="__RefHeading__59_1535275737"/>
      <w:bookmarkStart w:id="47" w:name="_Toc144976525"/>
      <w:bookmarkStart w:id="48" w:name="_Toc144976975"/>
      <w:bookmarkEnd w:id="46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4</w:t>
      </w:r>
      <w:bookmarkEnd w:id="47"/>
      <w:bookmarkEnd w:id="48"/>
    </w:p>
    <w:p w:rsidR="00A501A6" w:rsidRPr="009240AD" w:rsidRDefault="00A501A6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9" w:name="_Toc144976976"/>
      <w:r w:rsidRPr="009240AD">
        <w:rPr>
          <w:rFonts w:ascii="Times New Roman" w:hAnsi="Times New Roman" w:cs="Times New Roman"/>
          <w:b w:val="0"/>
          <w:sz w:val="24"/>
          <w:szCs w:val="24"/>
        </w:rPr>
        <w:t>Форма титульного листа</w:t>
      </w:r>
      <w:bookmarkEnd w:id="49"/>
    </w:p>
    <w:p w:rsidR="00A501A6" w:rsidRPr="009240AD" w:rsidRDefault="00A501A6" w:rsidP="00A501A6">
      <w:pPr>
        <w:rPr>
          <w:szCs w:val="24"/>
        </w:rPr>
      </w:pPr>
    </w:p>
    <w:p w:rsidR="00A501A6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Федеральное государственное образовательное бюджетное</w:t>
      </w:r>
      <w:r w:rsidR="00A501A6" w:rsidRPr="009240AD">
        <w:rPr>
          <w:rStyle w:val="a6"/>
          <w:b w:val="0"/>
          <w:i w:val="0"/>
          <w:sz w:val="24"/>
          <w:szCs w:val="24"/>
        </w:rPr>
        <w:t xml:space="preserve"> </w:t>
      </w:r>
      <w:r w:rsidRPr="009240AD">
        <w:rPr>
          <w:rStyle w:val="a6"/>
          <w:b w:val="0"/>
          <w:i w:val="0"/>
          <w:sz w:val="24"/>
          <w:szCs w:val="24"/>
        </w:rPr>
        <w:t xml:space="preserve">учреждение </w:t>
      </w:r>
    </w:p>
    <w:p w:rsidR="00C32754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высшего образования</w:t>
      </w:r>
    </w:p>
    <w:p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:rsidR="00A501A6" w:rsidRPr="009240AD" w:rsidRDefault="00A501A6" w:rsidP="00A501A6">
      <w:pPr>
        <w:jc w:val="center"/>
        <w:rPr>
          <w:szCs w:val="24"/>
        </w:rPr>
      </w:pPr>
      <w:r w:rsidRPr="009240AD">
        <w:rPr>
          <w:szCs w:val="24"/>
        </w:rPr>
        <w:t>(Финансовый университет)</w:t>
      </w:r>
    </w:p>
    <w:p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 xml:space="preserve"> Канашский филиал </w:t>
      </w:r>
      <w:proofErr w:type="spellStart"/>
      <w:r w:rsidRPr="009240AD">
        <w:rPr>
          <w:rStyle w:val="a6"/>
          <w:b w:val="0"/>
          <w:i w:val="0"/>
          <w:sz w:val="24"/>
          <w:szCs w:val="24"/>
        </w:rPr>
        <w:t>Финуниверситета</w:t>
      </w:r>
      <w:proofErr w:type="spellEnd"/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</w:t>
      </w: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A501A6" w:rsidP="00C32754">
      <w:pPr>
        <w:jc w:val="center"/>
        <w:rPr>
          <w:caps/>
          <w:szCs w:val="24"/>
        </w:rPr>
      </w:pPr>
      <w:r w:rsidRPr="009240AD">
        <w:rPr>
          <w:caps/>
          <w:szCs w:val="24"/>
        </w:rPr>
        <w:t>Дипломный проект (работа)</w:t>
      </w: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A501A6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>Тема</w:t>
      </w:r>
      <w:r w:rsidR="00C32754" w:rsidRPr="009240AD">
        <w:rPr>
          <w:szCs w:val="24"/>
        </w:rPr>
        <w:t xml:space="preserve">:     </w:t>
      </w:r>
      <w:r w:rsidRPr="009240AD">
        <w:rPr>
          <w:szCs w:val="24"/>
          <w:u w:val="single"/>
        </w:rPr>
        <w:t>_____________________________________________________________________________</w:t>
      </w:r>
    </w:p>
    <w:p w:rsidR="00C32754" w:rsidRPr="009240AD" w:rsidRDefault="00C32754" w:rsidP="00A501A6">
      <w:pPr>
        <w:rPr>
          <w:szCs w:val="24"/>
        </w:rPr>
      </w:pPr>
      <w:r w:rsidRPr="009240AD">
        <w:rPr>
          <w:szCs w:val="24"/>
        </w:rPr>
        <w:t xml:space="preserve">Студент </w:t>
      </w:r>
      <w:r w:rsidRPr="009240AD">
        <w:rPr>
          <w:szCs w:val="24"/>
          <w:u w:val="single"/>
        </w:rPr>
        <w:t>(ка</w:t>
      </w:r>
      <w:r w:rsidRPr="009240AD">
        <w:rPr>
          <w:szCs w:val="24"/>
        </w:rPr>
        <w:t xml:space="preserve">) группы  </w:t>
      </w:r>
      <w:r w:rsidR="00A501A6" w:rsidRPr="009240AD">
        <w:rPr>
          <w:szCs w:val="24"/>
          <w:u w:val="single"/>
        </w:rPr>
        <w:t>________________________________________________</w:t>
      </w:r>
      <w:r w:rsidRPr="009240AD">
        <w:rPr>
          <w:szCs w:val="24"/>
        </w:rPr>
        <w:t>__________________</w:t>
      </w:r>
    </w:p>
    <w:p w:rsidR="00A501A6" w:rsidRPr="009240AD" w:rsidRDefault="00A501A6" w:rsidP="00A501A6">
      <w:pPr>
        <w:rPr>
          <w:szCs w:val="24"/>
        </w:rPr>
      </w:pPr>
      <w:r w:rsidRPr="009240AD">
        <w:rPr>
          <w:szCs w:val="24"/>
        </w:rPr>
        <w:t xml:space="preserve">                                                                   (фамилия</w:t>
      </w:r>
      <w:proofErr w:type="gramStart"/>
      <w:r w:rsidRPr="009240AD">
        <w:rPr>
          <w:szCs w:val="24"/>
        </w:rPr>
        <w:t>.</w:t>
      </w:r>
      <w:proofErr w:type="gramEnd"/>
      <w:r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и</w:t>
      </w:r>
      <w:proofErr w:type="gramEnd"/>
      <w:r w:rsidRPr="009240AD">
        <w:rPr>
          <w:szCs w:val="24"/>
        </w:rPr>
        <w:t>мя, отчество полностью)</w:t>
      </w:r>
    </w:p>
    <w:p w:rsidR="00202248" w:rsidRPr="009240AD" w:rsidRDefault="00202248" w:rsidP="00C32754">
      <w:pPr>
        <w:spacing w:line="480" w:lineRule="auto"/>
        <w:rPr>
          <w:szCs w:val="24"/>
        </w:rPr>
      </w:pPr>
      <w:r w:rsidRPr="009240AD">
        <w:rPr>
          <w:szCs w:val="24"/>
        </w:rPr>
        <w:t>Учебная группа __________</w:t>
      </w:r>
    </w:p>
    <w:p w:rsidR="00C32754" w:rsidRPr="009240AD" w:rsidRDefault="00202248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Специальность </w:t>
      </w:r>
      <w:r w:rsidR="00C32754" w:rsidRPr="009240AD">
        <w:rPr>
          <w:szCs w:val="24"/>
        </w:rPr>
        <w:t xml:space="preserve"> </w:t>
      </w:r>
      <w:r w:rsidR="00C32754" w:rsidRPr="009240AD">
        <w:rPr>
          <w:szCs w:val="24"/>
          <w:u w:val="single"/>
        </w:rPr>
        <w:t>38.02.0</w:t>
      </w:r>
      <w:r w:rsidR="002B2494">
        <w:rPr>
          <w:szCs w:val="24"/>
          <w:u w:val="single"/>
        </w:rPr>
        <w:t>7</w:t>
      </w:r>
      <w:r w:rsidR="00C32754" w:rsidRPr="009240AD">
        <w:rPr>
          <w:szCs w:val="24"/>
          <w:u w:val="single"/>
        </w:rPr>
        <w:t xml:space="preserve">   </w:t>
      </w:r>
      <w:r w:rsidR="002B2494">
        <w:rPr>
          <w:szCs w:val="24"/>
          <w:u w:val="single"/>
        </w:rPr>
        <w:t>Банковское дело</w:t>
      </w:r>
    </w:p>
    <w:p w:rsidR="00C32754" w:rsidRPr="009240AD" w:rsidRDefault="00C32754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Форма обучения  </w:t>
      </w:r>
      <w:r w:rsidRPr="009240AD">
        <w:rPr>
          <w:szCs w:val="24"/>
          <w:u w:val="single"/>
        </w:rPr>
        <w:t>очная</w:t>
      </w: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>Руководитель</w:t>
      </w:r>
      <w:r w:rsidR="00202248" w:rsidRPr="009240AD">
        <w:rPr>
          <w:szCs w:val="24"/>
        </w:rPr>
        <w:t xml:space="preserve"> </w:t>
      </w:r>
    </w:p>
    <w:p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дипломного проекта (работы)</w:t>
      </w:r>
      <w:r w:rsidR="00C32754" w:rsidRPr="009240AD">
        <w:rPr>
          <w:szCs w:val="24"/>
        </w:rPr>
        <w:t xml:space="preserve">:               </w:t>
      </w:r>
      <w:r w:rsidR="00C32754" w:rsidRPr="009240AD">
        <w:rPr>
          <w:szCs w:val="24"/>
          <w:u w:val="single"/>
        </w:rPr>
        <w:t xml:space="preserve">                                                          </w:t>
      </w:r>
      <w:r w:rsidR="00C32754" w:rsidRPr="009240AD">
        <w:rPr>
          <w:szCs w:val="24"/>
        </w:rPr>
        <w:t xml:space="preserve">                 А.Ю. Петров </w:t>
      </w: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 xml:space="preserve">Председатель </w:t>
      </w:r>
      <w:r w:rsidR="00202248" w:rsidRPr="009240AD">
        <w:rPr>
          <w:szCs w:val="24"/>
        </w:rPr>
        <w:t>предметно-</w:t>
      </w:r>
    </w:p>
    <w:p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цикловой комиссии</w:t>
      </w:r>
      <w:r w:rsidR="00C32754" w:rsidRPr="009240AD">
        <w:rPr>
          <w:szCs w:val="24"/>
        </w:rPr>
        <w:t xml:space="preserve">    </w:t>
      </w:r>
      <w:r w:rsidRPr="009240AD">
        <w:rPr>
          <w:szCs w:val="24"/>
        </w:rPr>
        <w:t xml:space="preserve">                             </w:t>
      </w:r>
      <w:r w:rsidR="00C32754" w:rsidRPr="009240AD">
        <w:rPr>
          <w:szCs w:val="24"/>
        </w:rPr>
        <w:t xml:space="preserve">  _____________________________</w:t>
      </w:r>
      <w:r w:rsidRPr="009240AD">
        <w:rPr>
          <w:szCs w:val="24"/>
        </w:rPr>
        <w:t xml:space="preserve">              </w:t>
      </w:r>
      <w:r w:rsidR="00C32754" w:rsidRPr="009240AD">
        <w:rPr>
          <w:szCs w:val="24"/>
        </w:rPr>
        <w:t xml:space="preserve">  И.В. Николаева</w:t>
      </w:r>
    </w:p>
    <w:p w:rsidR="00C32754" w:rsidRPr="009240AD" w:rsidRDefault="00C32754" w:rsidP="00C32754">
      <w:pPr>
        <w:pStyle w:val="af0"/>
        <w:jc w:val="left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  <w:r w:rsidRPr="009240AD">
        <w:rPr>
          <w:b w:val="0"/>
          <w:bCs/>
          <w:szCs w:val="24"/>
        </w:rPr>
        <w:t>Канаш  20</w:t>
      </w:r>
      <w:r w:rsidR="00202248" w:rsidRPr="009240AD">
        <w:rPr>
          <w:b w:val="0"/>
          <w:bCs/>
          <w:szCs w:val="24"/>
        </w:rPr>
        <w:t>___</w:t>
      </w: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0" w:name="_Toc144976977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5</w:t>
      </w:r>
      <w:bookmarkEnd w:id="50"/>
    </w:p>
    <w:p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9240AD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ОГЛАВЛЕНИЕ</w:t>
      </w:r>
    </w:p>
    <w:p w:rsidR="00C32754" w:rsidRPr="009240AD" w:rsidRDefault="00C32754" w:rsidP="00C32754">
      <w:pPr>
        <w:ind w:firstLine="5220"/>
        <w:jc w:val="right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5"/>
        <w:gridCol w:w="1559"/>
      </w:tblGrid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 xml:space="preserve">ВВЕДЕНИЕ 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4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 xml:space="preserve">1. ТЕОРЕТИЧЕСКИЕ ОСНОВЫ ПРОЦЕССА КРЕДИТОВАНИЯ 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7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1.1. Роль кредита в рыночной экономике и его функции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7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1.2. Виды и классификация банковских кредитов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9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1.3. Современная система кредитования в России и за рубежом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12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2. </w:t>
            </w:r>
            <w:r w:rsidRPr="002B2494">
              <w:rPr>
                <w:caps/>
                <w:color w:val="000000" w:themeColor="text1"/>
              </w:rPr>
              <w:t>Характеристика действующей практики банковского кр</w:t>
            </w:r>
            <w:r w:rsidRPr="002B2494">
              <w:rPr>
                <w:caps/>
                <w:color w:val="000000" w:themeColor="text1"/>
              </w:rPr>
              <w:t>е</w:t>
            </w:r>
            <w:r w:rsidRPr="002B2494">
              <w:rPr>
                <w:caps/>
                <w:color w:val="000000" w:themeColor="text1"/>
              </w:rPr>
              <w:t>дитования (на примере ПАО Сбербанк)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22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D13B16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2.1. </w:t>
            </w:r>
            <w:r w:rsidR="002B2494" w:rsidRPr="002B2494">
              <w:rPr>
                <w:color w:val="000000" w:themeColor="text1"/>
              </w:rPr>
              <w:t>Организационно-экономическая характеристика ПАО Сбербанк</w:t>
            </w:r>
            <w:r>
              <w:rPr>
                <w:color w:val="000000" w:themeColor="text1"/>
              </w:rPr>
              <w:t xml:space="preserve"> за                          2021</w:t>
            </w:r>
            <w:r w:rsidRPr="002B2494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3</w:t>
            </w:r>
            <w:r w:rsidRPr="002B2494">
              <w:rPr>
                <w:color w:val="000000" w:themeColor="text1"/>
              </w:rPr>
              <w:t xml:space="preserve"> гг.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22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2.2.</w:t>
            </w:r>
            <w:r>
              <w:rPr>
                <w:color w:val="000000" w:themeColor="text1"/>
              </w:rPr>
              <w:t xml:space="preserve"> </w:t>
            </w:r>
            <w:r w:rsidRPr="002B2494">
              <w:rPr>
                <w:color w:val="000000" w:themeColor="text1"/>
              </w:rPr>
              <w:t>Характеристика кредитного процесса в ПАО Сбербанк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37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2.3. Анализ кредитн</w:t>
            </w:r>
            <w:r>
              <w:rPr>
                <w:color w:val="000000" w:themeColor="text1"/>
              </w:rPr>
              <w:t>ого портфеля ПАО Сбербанк за 2021</w:t>
            </w:r>
            <w:r w:rsidRPr="002B2494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3</w:t>
            </w:r>
            <w:r w:rsidRPr="002B2494">
              <w:rPr>
                <w:color w:val="000000" w:themeColor="text1"/>
              </w:rPr>
              <w:t xml:space="preserve"> гг.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pStyle w:val="af7"/>
              <w:shd w:val="clear" w:color="auto" w:fill="FFFFFF"/>
              <w:spacing w:before="0" w:after="0" w:line="360" w:lineRule="auto"/>
              <w:ind w:left="0" w:right="0"/>
              <w:jc w:val="right"/>
              <w:rPr>
                <w:color w:val="000000" w:themeColor="text1"/>
              </w:rPr>
            </w:pPr>
            <w:r w:rsidRPr="002B2494">
              <w:rPr>
                <w:color w:val="000000" w:themeColor="text1"/>
              </w:rPr>
              <w:t>43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spacing w:line="360" w:lineRule="auto"/>
              <w:rPr>
                <w:color w:val="000000" w:themeColor="text1"/>
                <w:szCs w:val="24"/>
              </w:rPr>
            </w:pPr>
            <w:r w:rsidRPr="002B2494">
              <w:rPr>
                <w:rFonts w:eastAsia="SimSun"/>
                <w:color w:val="000000" w:themeColor="text1"/>
                <w:szCs w:val="24"/>
                <w:lang w:eastAsia="zh-CN"/>
              </w:rPr>
              <w:t>ЗАКЛЮЧЕНИЕ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spacing w:line="360" w:lineRule="auto"/>
              <w:jc w:val="right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2B2494">
              <w:rPr>
                <w:rFonts w:eastAsia="SimSun"/>
                <w:color w:val="000000" w:themeColor="text1"/>
                <w:szCs w:val="24"/>
                <w:lang w:eastAsia="zh-CN"/>
              </w:rPr>
              <w:t>47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spacing w:line="360" w:lineRule="auto"/>
              <w:jc w:val="both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2B2494">
              <w:rPr>
                <w:rFonts w:eastAsia="SimSun"/>
                <w:color w:val="000000" w:themeColor="text1"/>
                <w:szCs w:val="24"/>
                <w:lang w:eastAsia="zh-CN"/>
              </w:rPr>
              <w:t>СПИСОК ИСПОЛЬЗУЕМЫХ ИСТОЧНИКОВ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spacing w:line="360" w:lineRule="auto"/>
              <w:jc w:val="right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2B2494">
              <w:rPr>
                <w:rFonts w:eastAsia="SimSun"/>
                <w:color w:val="000000" w:themeColor="text1"/>
                <w:szCs w:val="24"/>
                <w:lang w:eastAsia="zh-CN"/>
              </w:rPr>
              <w:t>50</w:t>
            </w:r>
          </w:p>
        </w:tc>
      </w:tr>
      <w:tr w:rsidR="002B2494" w:rsidRPr="009240AD" w:rsidTr="00842243">
        <w:tc>
          <w:tcPr>
            <w:tcW w:w="8755" w:type="dxa"/>
            <w:shd w:val="clear" w:color="auto" w:fill="auto"/>
          </w:tcPr>
          <w:p w:rsidR="002B2494" w:rsidRPr="002B2494" w:rsidRDefault="002B2494" w:rsidP="002B2494">
            <w:pPr>
              <w:spacing w:line="360" w:lineRule="auto"/>
              <w:jc w:val="both"/>
              <w:rPr>
                <w:rFonts w:eastAsia="SimSun"/>
                <w:color w:val="000000" w:themeColor="text1"/>
                <w:szCs w:val="24"/>
                <w:lang w:eastAsia="zh-CN"/>
              </w:rPr>
            </w:pPr>
            <w:r>
              <w:rPr>
                <w:rFonts w:eastAsia="SimSun"/>
                <w:color w:val="000000" w:themeColor="text1"/>
                <w:szCs w:val="24"/>
                <w:lang w:eastAsia="zh-CN"/>
              </w:rPr>
              <w:t>ПРИЛОЖЕНИЕ</w:t>
            </w:r>
          </w:p>
        </w:tc>
        <w:tc>
          <w:tcPr>
            <w:tcW w:w="1559" w:type="dxa"/>
            <w:shd w:val="clear" w:color="auto" w:fill="auto"/>
          </w:tcPr>
          <w:p w:rsidR="002B2494" w:rsidRPr="002B2494" w:rsidRDefault="002B2494" w:rsidP="002B2494">
            <w:pPr>
              <w:spacing w:line="360" w:lineRule="auto"/>
              <w:jc w:val="right"/>
              <w:rPr>
                <w:rFonts w:eastAsia="SimSun"/>
                <w:color w:val="000000" w:themeColor="text1"/>
                <w:szCs w:val="24"/>
                <w:lang w:eastAsia="zh-CN"/>
              </w:rPr>
            </w:pPr>
            <w:r>
              <w:rPr>
                <w:rFonts w:eastAsia="SimSun"/>
                <w:color w:val="000000" w:themeColor="text1"/>
                <w:szCs w:val="24"/>
                <w:lang w:eastAsia="zh-CN"/>
              </w:rPr>
              <w:t>53</w:t>
            </w:r>
          </w:p>
        </w:tc>
      </w:tr>
    </w:tbl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1" w:name="_Toc144976979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6</w:t>
      </w:r>
      <w:bookmarkEnd w:id="51"/>
    </w:p>
    <w:p w:rsidR="00C32754" w:rsidRPr="009240AD" w:rsidRDefault="00202248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2" w:name="_Toc144976980"/>
      <w:r w:rsidRPr="009240AD">
        <w:rPr>
          <w:rFonts w:ascii="Times New Roman" w:hAnsi="Times New Roman" w:cs="Times New Roman"/>
          <w:b w:val="0"/>
          <w:sz w:val="24"/>
          <w:szCs w:val="24"/>
        </w:rPr>
        <w:t>Форма рецензии дипломный проект (работу)</w:t>
      </w:r>
      <w:bookmarkEnd w:id="52"/>
    </w:p>
    <w:p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РЕЦЕНЗИЯ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202248" w:rsidRPr="009240AD">
        <w:rPr>
          <w:szCs w:val="24"/>
        </w:rPr>
        <w:t>дипломный проект (работу)</w:t>
      </w:r>
    </w:p>
    <w:p w:rsidR="00C32754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Тема </w:t>
      </w:r>
      <w:r w:rsidR="00C32754" w:rsidRPr="009240AD">
        <w:rPr>
          <w:szCs w:val="24"/>
        </w:rPr>
        <w:t>«______________________________________________________________________»</w:t>
      </w:r>
    </w:p>
    <w:p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>Студент (ка)</w:t>
      </w:r>
      <w:r w:rsidR="00C32754" w:rsidRPr="009240AD">
        <w:rPr>
          <w:szCs w:val="24"/>
        </w:rPr>
        <w:t xml:space="preserve"> ___________________________________________________________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(фамилия, имя, отчество)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1. Соответствие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заявленной теме и заданию на неё______________________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Оценка качества выполнения каждого раздела 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3. Оценка степени разработки поставленных вопросов и практической значимости ВКР __________________________________________________________________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Общая оценка качества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____</w:t>
      </w:r>
      <w:r w:rsidR="00202248" w:rsidRPr="009240AD">
        <w:rPr>
          <w:szCs w:val="24"/>
        </w:rPr>
        <w:t>_______________________</w:t>
      </w:r>
      <w:r w:rsidRPr="009240AD">
        <w:rPr>
          <w:szCs w:val="24"/>
        </w:rPr>
        <w:t>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jc w:val="both"/>
        <w:rPr>
          <w:szCs w:val="24"/>
        </w:rPr>
      </w:pPr>
      <w:r w:rsidRPr="009240AD">
        <w:rPr>
          <w:szCs w:val="24"/>
        </w:rPr>
        <w:t>__________________          _____________________                       _______________</w:t>
      </w:r>
    </w:p>
    <w:p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 xml:space="preserve">  </w:t>
      </w:r>
      <w:r w:rsidR="00C32754" w:rsidRPr="009240AD">
        <w:rPr>
          <w:szCs w:val="24"/>
        </w:rPr>
        <w:t xml:space="preserve">  (подпись)               </w:t>
      </w:r>
      <w:r w:rsidRPr="009240AD">
        <w:rPr>
          <w:szCs w:val="24"/>
        </w:rPr>
        <w:t xml:space="preserve">         </w:t>
      </w:r>
      <w:r w:rsidR="00C32754" w:rsidRPr="009240AD">
        <w:rPr>
          <w:szCs w:val="24"/>
        </w:rPr>
        <w:t xml:space="preserve"> (должность рецензента)                       (</w:t>
      </w:r>
      <w:r w:rsidRPr="009240AD">
        <w:rPr>
          <w:szCs w:val="24"/>
        </w:rPr>
        <w:t>инициалы, фамилия</w:t>
      </w:r>
      <w:r w:rsidR="00C32754" w:rsidRPr="009240AD">
        <w:rPr>
          <w:szCs w:val="24"/>
        </w:rPr>
        <w:t>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  <w:r w:rsidR="00202248" w:rsidRPr="009240AD">
        <w:rPr>
          <w:szCs w:val="24"/>
        </w:rPr>
        <w:t xml:space="preserve"> </w:t>
      </w:r>
    </w:p>
    <w:p w:rsidR="00202248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МП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3" w:name="_Toc144976981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7</w:t>
      </w:r>
      <w:bookmarkEnd w:id="53"/>
    </w:p>
    <w:p w:rsidR="00C32754" w:rsidRPr="00573742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573742">
        <w:rPr>
          <w:szCs w:val="24"/>
        </w:rPr>
        <w:t>Федеральное государственное образовательное бюджетное</w:t>
      </w:r>
    </w:p>
    <w:p w:rsidR="00C32754" w:rsidRPr="00573742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573742">
        <w:rPr>
          <w:szCs w:val="24"/>
        </w:rPr>
        <w:t>учреждение высшего образования</w:t>
      </w:r>
    </w:p>
    <w:p w:rsidR="00C32754" w:rsidRPr="00573742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573742">
        <w:rPr>
          <w:szCs w:val="24"/>
        </w:rPr>
        <w:t>«Финансовый университет при Правительстве Российской Федерации»</w:t>
      </w:r>
    </w:p>
    <w:p w:rsidR="00F437D5" w:rsidRPr="00573742" w:rsidRDefault="00F437D5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573742">
        <w:rPr>
          <w:szCs w:val="24"/>
        </w:rPr>
        <w:t>(Финансовый университет)</w:t>
      </w:r>
    </w:p>
    <w:p w:rsidR="00C32754" w:rsidRPr="00573742" w:rsidRDefault="00C32754" w:rsidP="00C32754">
      <w:pPr>
        <w:jc w:val="center"/>
        <w:rPr>
          <w:szCs w:val="24"/>
        </w:rPr>
      </w:pPr>
      <w:r w:rsidRPr="00573742">
        <w:rPr>
          <w:szCs w:val="24"/>
        </w:rPr>
        <w:t xml:space="preserve">Канашский филиал </w:t>
      </w:r>
      <w:proofErr w:type="spellStart"/>
      <w:r w:rsidRPr="00573742">
        <w:rPr>
          <w:szCs w:val="24"/>
        </w:rPr>
        <w:t>Финуниверситета</w:t>
      </w:r>
      <w:proofErr w:type="spellEnd"/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4" w:name="_Toc144976982"/>
      <w:r w:rsidRPr="009240AD">
        <w:rPr>
          <w:rFonts w:ascii="Times New Roman" w:hAnsi="Times New Roman" w:cs="Times New Roman"/>
          <w:b w:val="0"/>
          <w:sz w:val="24"/>
          <w:szCs w:val="24"/>
        </w:rPr>
        <w:t>ОТЗЫВ</w:t>
      </w:r>
      <w:bookmarkEnd w:id="54"/>
    </w:p>
    <w:p w:rsidR="00C32754" w:rsidRPr="009240AD" w:rsidRDefault="00C32754" w:rsidP="00F437D5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F437D5" w:rsidRPr="009240AD">
        <w:rPr>
          <w:szCs w:val="24"/>
        </w:rPr>
        <w:t xml:space="preserve">дипломный проект (работы) </w:t>
      </w:r>
      <w:r w:rsidRPr="009240AD">
        <w:rPr>
          <w:szCs w:val="24"/>
        </w:rPr>
        <w:t>«______________________________________________________________________»</w:t>
      </w:r>
    </w:p>
    <w:p w:rsidR="00F437D5" w:rsidRPr="009240AD" w:rsidRDefault="00F437D5" w:rsidP="00C32754">
      <w:pPr>
        <w:jc w:val="both"/>
        <w:rPr>
          <w:szCs w:val="24"/>
        </w:rPr>
      </w:pPr>
    </w:p>
    <w:p w:rsidR="00C32754" w:rsidRPr="009240AD" w:rsidRDefault="00F437D5" w:rsidP="00C32754">
      <w:pPr>
        <w:jc w:val="both"/>
        <w:rPr>
          <w:szCs w:val="24"/>
        </w:rPr>
      </w:pPr>
      <w:r w:rsidRPr="009240AD">
        <w:rPr>
          <w:szCs w:val="24"/>
        </w:rPr>
        <w:t>Студент</w:t>
      </w:r>
      <w:r w:rsidR="00C32754" w:rsidRPr="009240AD">
        <w:rPr>
          <w:szCs w:val="24"/>
        </w:rPr>
        <w:t xml:space="preserve"> __________________________________________________________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(фамилия, имя, отчество)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1. Актуальность</w:t>
      </w:r>
      <w:r w:rsidR="00F437D5" w:rsidRPr="009240AD">
        <w:rPr>
          <w:szCs w:val="24"/>
        </w:rPr>
        <w:t xml:space="preserve"> работы </w:t>
      </w:r>
      <w:r w:rsidRPr="009240AD">
        <w:rPr>
          <w:szCs w:val="24"/>
        </w:rPr>
        <w:t>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Отличительные положительные стороны работы 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3. Практическое значение 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Уровень </w:t>
      </w:r>
      <w:proofErr w:type="spellStart"/>
      <w:r w:rsidRPr="009240AD">
        <w:rPr>
          <w:szCs w:val="24"/>
        </w:rPr>
        <w:t>сформированности</w:t>
      </w:r>
      <w:proofErr w:type="spellEnd"/>
      <w:r w:rsidRPr="009240AD">
        <w:rPr>
          <w:szCs w:val="24"/>
        </w:rPr>
        <w:t xml:space="preserve"> компетенций, продемонстрированный в ходе </w:t>
      </w:r>
      <w:r w:rsidR="00F437D5" w:rsidRPr="009240AD">
        <w:rPr>
          <w:szCs w:val="24"/>
        </w:rPr>
        <w:t>подготовки д</w:t>
      </w:r>
      <w:r w:rsidR="00F437D5" w:rsidRPr="009240AD">
        <w:rPr>
          <w:szCs w:val="24"/>
        </w:rPr>
        <w:t>и</w:t>
      </w:r>
      <w:r w:rsidR="00F437D5" w:rsidRPr="009240AD">
        <w:rPr>
          <w:szCs w:val="24"/>
        </w:rPr>
        <w:t>пломного проекта (работы)</w:t>
      </w:r>
      <w:r w:rsidRPr="009240AD">
        <w:rPr>
          <w:szCs w:val="24"/>
        </w:rPr>
        <w:t xml:space="preserve"> (высокий, средний, низкий) 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5. Отношение обучающегося к выполнению </w:t>
      </w:r>
      <w:r w:rsidR="00F437D5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>, проявленные/не проявленные им способности 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6. Степень самостоятельности обучающегося и его личный вклад в раскрытие проблемы, разр</w:t>
      </w:r>
      <w:r w:rsidRPr="009240AD">
        <w:rPr>
          <w:szCs w:val="24"/>
        </w:rPr>
        <w:t>а</w:t>
      </w:r>
      <w:r w:rsidRPr="009240AD">
        <w:rPr>
          <w:szCs w:val="24"/>
        </w:rPr>
        <w:t>ботку предложений по их решению ______________________</w:t>
      </w:r>
    </w:p>
    <w:p w:rsidR="00F437D5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7. Доля (%) заимствований в дипломном проект</w:t>
      </w:r>
      <w:proofErr w:type="gramStart"/>
      <w:r w:rsidRPr="009240AD">
        <w:rPr>
          <w:szCs w:val="24"/>
        </w:rPr>
        <w:t>е(</w:t>
      </w:r>
      <w:proofErr w:type="gramEnd"/>
      <w:r w:rsidRPr="009240AD">
        <w:rPr>
          <w:szCs w:val="24"/>
        </w:rPr>
        <w:t>работе)</w:t>
      </w:r>
      <w:r w:rsidR="00C008B0">
        <w:rPr>
          <w:szCs w:val="24"/>
        </w:rPr>
        <w:t>_________________________________</w:t>
      </w:r>
    </w:p>
    <w:p w:rsidR="00C32754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8</w:t>
      </w:r>
      <w:r w:rsidR="00C32754" w:rsidRPr="009240AD">
        <w:rPr>
          <w:szCs w:val="24"/>
        </w:rPr>
        <w:t xml:space="preserve">. Недостатки и замечания по </w:t>
      </w:r>
      <w:r w:rsidRPr="009240AD">
        <w:rPr>
          <w:szCs w:val="24"/>
        </w:rPr>
        <w:t>дипломному проекту (работе) ______________</w:t>
      </w:r>
      <w:r w:rsidR="00C008B0">
        <w:rPr>
          <w:szCs w:val="24"/>
        </w:rPr>
        <w:t>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8. </w:t>
      </w:r>
      <w:r w:rsidR="00F437D5" w:rsidRPr="009240AD">
        <w:rPr>
          <w:szCs w:val="24"/>
        </w:rPr>
        <w:t xml:space="preserve">Дипломный проект  (работа) </w:t>
      </w:r>
      <w:proofErr w:type="gramStart"/>
      <w:r w:rsidRPr="009240AD">
        <w:rPr>
          <w:szCs w:val="24"/>
        </w:rPr>
        <w:t>соответствует</w:t>
      </w:r>
      <w:proofErr w:type="gramEnd"/>
      <w:r w:rsidRPr="009240AD">
        <w:rPr>
          <w:szCs w:val="24"/>
        </w:rPr>
        <w:t>/не соответс</w:t>
      </w:r>
      <w:r w:rsidR="00C008B0">
        <w:rPr>
          <w:szCs w:val="24"/>
        </w:rPr>
        <w:t>твует требованиям, предъявляемым</w:t>
      </w:r>
      <w:r w:rsidRPr="009240AD">
        <w:rPr>
          <w:szCs w:val="24"/>
        </w:rPr>
        <w:t xml:space="preserve"> к </w:t>
      </w:r>
      <w:r w:rsidR="00F437D5" w:rsidRPr="009240AD">
        <w:rPr>
          <w:szCs w:val="24"/>
        </w:rPr>
        <w:t>дипломным проектам (работам)</w:t>
      </w:r>
      <w:r w:rsidRPr="009240AD">
        <w:rPr>
          <w:szCs w:val="24"/>
        </w:rPr>
        <w:t>, может/не может быть рекомендована к защите на заседании ГЭК ______________</w:t>
      </w:r>
      <w:r w:rsidR="00F437D5" w:rsidRPr="009240AD">
        <w:rPr>
          <w:szCs w:val="24"/>
        </w:rPr>
        <w:t>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F437D5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</w:p>
    <w:p w:rsidR="00C32754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Дипломного проекта (работы) </w:t>
      </w:r>
      <w:r w:rsidR="00C32754" w:rsidRPr="009240AD">
        <w:rPr>
          <w:szCs w:val="24"/>
        </w:rPr>
        <w:t xml:space="preserve">______________                                 </w:t>
      </w:r>
      <w:r w:rsidR="00A10C14">
        <w:rPr>
          <w:szCs w:val="24"/>
        </w:rPr>
        <w:t>____________________________</w:t>
      </w:r>
    </w:p>
    <w:p w:rsidR="00C32754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  <w:r w:rsidR="00C32754" w:rsidRPr="009240AD">
        <w:rPr>
          <w:szCs w:val="24"/>
        </w:rPr>
        <w:t xml:space="preserve">(подпись)       </w:t>
      </w:r>
      <w:r w:rsidRPr="009240AD">
        <w:rPr>
          <w:szCs w:val="24"/>
        </w:rPr>
        <w:t xml:space="preserve">                         </w:t>
      </w:r>
      <w:r w:rsidR="00C32754" w:rsidRPr="009240AD">
        <w:rPr>
          <w:szCs w:val="24"/>
        </w:rPr>
        <w:t xml:space="preserve">             (</w:t>
      </w:r>
      <w:r w:rsidRPr="009240AD">
        <w:rPr>
          <w:szCs w:val="24"/>
        </w:rPr>
        <w:t>инициалы, фамилия</w:t>
      </w:r>
      <w:r w:rsidR="00C32754" w:rsidRPr="009240AD">
        <w:rPr>
          <w:szCs w:val="24"/>
        </w:rPr>
        <w:t>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5" w:name="_Toc144976983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8</w:t>
      </w:r>
      <w:bookmarkEnd w:id="55"/>
    </w:p>
    <w:p w:rsidR="00C32754" w:rsidRPr="00A10C14" w:rsidRDefault="00C32754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_Toc144976984"/>
      <w:r w:rsidRPr="00A10C14">
        <w:rPr>
          <w:rFonts w:ascii="Times New Roman" w:hAnsi="Times New Roman" w:cs="Times New Roman"/>
          <w:sz w:val="24"/>
          <w:szCs w:val="24"/>
        </w:rPr>
        <w:t>Примерная тематика выпускных квалификационных работ</w:t>
      </w:r>
      <w:bookmarkEnd w:id="56"/>
    </w:p>
    <w:tbl>
      <w:tblPr>
        <w:tblStyle w:val="aff"/>
        <w:tblW w:w="9816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Кредитная политика банка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Организация кредитования в Российской Федерации на примере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szCs w:val="24"/>
              </w:rPr>
              <w:t>Кредитоспособность заемщика коммерческого банка и современные методы ее оце</w:t>
            </w:r>
            <w:r w:rsidRPr="00A463DD">
              <w:rPr>
                <w:szCs w:val="24"/>
              </w:rPr>
              <w:t>н</w:t>
            </w:r>
            <w:r w:rsidRPr="00A463DD">
              <w:rPr>
                <w:szCs w:val="24"/>
              </w:rPr>
              <w:t>ки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Организация и технология кредитования юридических лиц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pple-converted-space"/>
                <w:bCs/>
                <w:szCs w:val="24"/>
              </w:rPr>
            </w:pPr>
            <w:r w:rsidRPr="00A463DD">
              <w:rPr>
                <w:rStyle w:val="a7"/>
                <w:b w:val="0"/>
                <w:szCs w:val="24"/>
              </w:rPr>
              <w:t>Организация и технология  кредитования физических лиц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7"/>
                <w:b w:val="0"/>
                <w:bCs w:val="0"/>
                <w:szCs w:val="24"/>
              </w:rPr>
            </w:pPr>
            <w:r w:rsidRPr="00A463DD">
              <w:rPr>
                <w:bCs/>
                <w:szCs w:val="24"/>
              </w:rPr>
              <w:t>Организация безналичного платежного оборота в Российской Федерации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Электронные системы платежей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7"/>
                <w:b w:val="0"/>
                <w:bCs w:val="0"/>
                <w:szCs w:val="24"/>
              </w:rPr>
            </w:pPr>
            <w:bookmarkStart w:id="57" w:name="_GoBack"/>
            <w:bookmarkEnd w:id="57"/>
            <w:r w:rsidRPr="00A463DD">
              <w:rPr>
                <w:szCs w:val="24"/>
              </w:rPr>
              <w:t>Рынок банковских карт в России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Ресурсы коммерческого банка и источники их формирования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7"/>
                <w:b w:val="0"/>
                <w:bCs w:val="0"/>
                <w:szCs w:val="24"/>
              </w:rPr>
            </w:pPr>
            <w:proofErr w:type="gramStart"/>
            <w:r w:rsidRPr="00A463DD">
              <w:rPr>
                <w:bCs/>
                <w:szCs w:val="24"/>
              </w:rPr>
              <w:t>Организация кассовой работы в банке</w:t>
            </w:r>
            <w:proofErr w:type="gramEnd"/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7"/>
                <w:b w:val="0"/>
                <w:bCs w:val="0"/>
                <w:szCs w:val="24"/>
              </w:rPr>
            </w:pPr>
            <w:r w:rsidRPr="00A463DD">
              <w:rPr>
                <w:rStyle w:val="a7"/>
                <w:b w:val="0"/>
                <w:szCs w:val="24"/>
              </w:rPr>
              <w:t>Банковские продукты - виды и перспективы развития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rStyle w:val="a7"/>
                <w:b w:val="0"/>
                <w:szCs w:val="24"/>
              </w:rPr>
              <w:t>Депозитная политика коммерческого банка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4"/>
              </w:rPr>
            </w:pPr>
            <w:r w:rsidRPr="00A463DD">
              <w:rPr>
                <w:rStyle w:val="a7"/>
                <w:b w:val="0"/>
                <w:szCs w:val="24"/>
              </w:rPr>
              <w:t>Прибыль коммерческого банка и факторы, ее формирующие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7"/>
                <w:b w:val="0"/>
                <w:bCs w:val="0"/>
                <w:szCs w:val="24"/>
              </w:rPr>
            </w:pPr>
            <w:r w:rsidRPr="00A463DD">
              <w:rPr>
                <w:rStyle w:val="a7"/>
                <w:b w:val="0"/>
                <w:szCs w:val="24"/>
              </w:rPr>
              <w:t>Анализ деятельности банка в направлении обслуживания физических лиц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7"/>
                <w:b w:val="0"/>
                <w:bCs w:val="0"/>
                <w:szCs w:val="24"/>
              </w:rPr>
            </w:pPr>
            <w:r w:rsidRPr="00A463DD">
              <w:rPr>
                <w:szCs w:val="24"/>
              </w:rPr>
              <w:t>Активные операции кредитных организаций: анализ и доходность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Развитие потребительского кредитования в России (на примере кредитов на неотло</w:t>
            </w:r>
            <w:r w:rsidRPr="00A463DD">
              <w:rPr>
                <w:szCs w:val="24"/>
              </w:rPr>
              <w:t>ж</w:t>
            </w:r>
            <w:r w:rsidRPr="00A463DD">
              <w:rPr>
                <w:szCs w:val="24"/>
              </w:rPr>
              <w:t>ные нужды).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Банковские интернет-услуги: зарубежный и российский опыт.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Банковские депозиты: место в ресурсной базе кредитной организации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вкладов физических лиц как источника формирования ресурсной базы ко</w:t>
            </w:r>
            <w:r w:rsidRPr="00A463DD">
              <w:rPr>
                <w:szCs w:val="24"/>
              </w:rPr>
              <w:t>м</w:t>
            </w:r>
            <w:r w:rsidRPr="00A463DD">
              <w:rPr>
                <w:szCs w:val="24"/>
              </w:rPr>
              <w:t>мерческого банка.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Пассивные операции и их роль в деятельности банков 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Анализ и развитие потребительского кредита в современной России 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Ипотечное кредитование: проблемы и перспективы развития 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Организация работы банка по привлечению денежных средств населения в условиях конкуренции и инфляции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Расчётно-кассовое обслуживание корпоративных клиентов и методы повышения его эффективности в коммерческом банке 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Прямые корреспондентские отношения банков как способ преодоления междунаро</w:t>
            </w:r>
            <w:r w:rsidRPr="00A463DD">
              <w:rPr>
                <w:szCs w:val="24"/>
              </w:rPr>
              <w:t>д</w:t>
            </w:r>
            <w:r w:rsidRPr="00A463DD">
              <w:rPr>
                <w:szCs w:val="24"/>
              </w:rPr>
              <w:t>ных санкций при осуществлении безналичных расчётов на примере ба</w:t>
            </w:r>
            <w:r w:rsidRPr="00A463DD">
              <w:rPr>
                <w:szCs w:val="24"/>
              </w:rPr>
              <w:t>н</w:t>
            </w:r>
            <w:r w:rsidRPr="00A463DD">
              <w:rPr>
                <w:szCs w:val="24"/>
              </w:rPr>
              <w:t>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Перспективы  функционирования Российской Платёжной Системы как неот</w:t>
            </w:r>
            <w:r w:rsidRPr="00A463DD">
              <w:rPr>
                <w:szCs w:val="24"/>
              </w:rPr>
              <w:t>ъ</w:t>
            </w:r>
            <w:r w:rsidRPr="00A463DD">
              <w:rPr>
                <w:szCs w:val="24"/>
              </w:rPr>
              <w:t>емлемой части Международной Платёжной Системы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Роль документарных операций при международных расчётах юридических лиц в с</w:t>
            </w:r>
            <w:r w:rsidRPr="00A463DD">
              <w:rPr>
                <w:szCs w:val="24"/>
              </w:rPr>
              <w:t>о</w:t>
            </w:r>
            <w:r w:rsidRPr="00A463DD">
              <w:rPr>
                <w:szCs w:val="24"/>
              </w:rPr>
              <w:t>временных условиях на примере деятельности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дистанционного расчетно-кассового обслуживания организаций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Актуальные инструменты повышения эффективности расчетно-кассового  обслуж</w:t>
            </w:r>
            <w:r w:rsidRPr="00A463DD">
              <w:rPr>
                <w:szCs w:val="24"/>
              </w:rPr>
              <w:t>и</w:t>
            </w:r>
            <w:r w:rsidRPr="00A463DD">
              <w:rPr>
                <w:szCs w:val="24"/>
              </w:rPr>
              <w:t>вания клиентов на примере деятельности ко</w:t>
            </w:r>
            <w:r w:rsidRPr="00A463DD">
              <w:rPr>
                <w:szCs w:val="24"/>
              </w:rPr>
              <w:t>м</w:t>
            </w:r>
            <w:r w:rsidRPr="00A463DD">
              <w:rPr>
                <w:szCs w:val="24"/>
              </w:rPr>
              <w:t>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Особенности, проблемы и перспективы расчетного обслуживания счетов бюджетов различных уровней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Проблемы осуществления   международных расчетов по экспортно-импортным оп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рациям на примере деятельности коммерческого банка…в условиях кризиса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Организация и перспективы развития внутрибанковских платёжных систем по безн</w:t>
            </w:r>
            <w:r w:rsidRPr="00A463DD">
              <w:rPr>
                <w:szCs w:val="24"/>
              </w:rPr>
              <w:t>а</w:t>
            </w:r>
            <w:r w:rsidRPr="00A463DD">
              <w:rPr>
                <w:szCs w:val="24"/>
              </w:rPr>
              <w:t>личным операциям в коммерческом банке 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709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 Российские  Платёжные Системы и их интеграция  в МПС  на примере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lastRenderedPageBreak/>
              <w:t>Основные инструменты, используемые при расчетных операциях юридических лиц, влияющие  на  повышение доходности комме</w:t>
            </w:r>
            <w:r w:rsidRPr="00A463DD">
              <w:rPr>
                <w:szCs w:val="24"/>
              </w:rPr>
              <w:t>р</w:t>
            </w:r>
            <w:r w:rsidRPr="00A463DD">
              <w:rPr>
                <w:szCs w:val="24"/>
              </w:rPr>
              <w:t>ческого банка 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Методы повышения эффективности обслуживания корпоративных клиентов в ко</w:t>
            </w:r>
            <w:r w:rsidRPr="00A463DD">
              <w:rPr>
                <w:szCs w:val="24"/>
              </w:rPr>
              <w:t>м</w:t>
            </w:r>
            <w:r w:rsidRPr="00A463DD">
              <w:rPr>
                <w:szCs w:val="24"/>
              </w:rPr>
              <w:t>мерческом банке 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Перспективы развития безналичных расчетов с использованием платежных карт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Влияние  расчетов с использованием платёжных карт на увеличение  банковской прибыли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Оценка эффективности проведения расчетов по операциям с банковскими картами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Организация и оптимизация международных расчётов юридических лиц на примере деятельности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 Особенности организации межбанковских расчетов и методы повышения их эффе</w:t>
            </w:r>
            <w:r w:rsidRPr="00A463DD">
              <w:rPr>
                <w:szCs w:val="24"/>
              </w:rPr>
              <w:t>к</w:t>
            </w:r>
            <w:r w:rsidRPr="00A463DD">
              <w:rPr>
                <w:szCs w:val="24"/>
              </w:rPr>
              <w:t>тивности в коммерческом банке 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 Альтернативные каналы расчётно-кассового обслуживания корпоративных клиентов – особенности, проблемы и перспективы ра</w:t>
            </w:r>
            <w:r w:rsidRPr="00A463DD">
              <w:rPr>
                <w:szCs w:val="24"/>
              </w:rPr>
              <w:t>з</w:t>
            </w:r>
            <w:r w:rsidRPr="00A463DD">
              <w:rPr>
                <w:szCs w:val="24"/>
              </w:rPr>
              <w:t>вития в банке…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 Рынок банковских карт в России: проблемы и перспективы развития на примере ба</w:t>
            </w:r>
            <w:r w:rsidRPr="00A463DD">
              <w:rPr>
                <w:szCs w:val="24"/>
              </w:rPr>
              <w:t>н</w:t>
            </w:r>
            <w:r w:rsidRPr="00A463DD">
              <w:rPr>
                <w:szCs w:val="24"/>
              </w:rPr>
              <w:t>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szCs w:val="24"/>
              </w:rPr>
              <w:t>Развитие системы безналичных расчётов с использованием векселя как инструмента проведения платежей в банке…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Пути совершенствования деятельности коммерческого банка …. по организации ра</w:t>
            </w:r>
            <w:r w:rsidRPr="00A463DD">
              <w:rPr>
                <w:szCs w:val="24"/>
              </w:rPr>
              <w:t>с</w:t>
            </w:r>
            <w:r w:rsidRPr="00A463DD">
              <w:rPr>
                <w:szCs w:val="24"/>
              </w:rPr>
              <w:t>четно-кассового обслуживания корпоративных клиентов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szCs w:val="24"/>
              </w:rPr>
              <w:t>Значение системы дистанционного обслуживания в эффективном осуществлении расчетных операций корпоративных клиентов на примере деятельности коммерч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Совершенствование системы дистанционного банковского обслуживания как осно</w:t>
            </w:r>
            <w:r w:rsidRPr="00A463DD">
              <w:rPr>
                <w:bCs/>
                <w:szCs w:val="24"/>
              </w:rPr>
              <w:t>в</w:t>
            </w:r>
            <w:r w:rsidRPr="00A463DD">
              <w:rPr>
                <w:bCs/>
                <w:szCs w:val="24"/>
              </w:rPr>
              <w:t>ного направления деятельности банка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Исследование конкурентной среды на рынке банковских карт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Перспективы развития международных межбанковских систем безналичных расчетов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Проблемы и перспективы развития банковских операций с драгоценными металлами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Совершенствование электронных систем межбанковских расчетов в Российской Ф</w:t>
            </w:r>
            <w:r w:rsidRPr="00A463DD">
              <w:rPr>
                <w:bCs/>
                <w:szCs w:val="24"/>
              </w:rPr>
              <w:t>е</w:t>
            </w:r>
            <w:r w:rsidRPr="00A463DD">
              <w:rPr>
                <w:bCs/>
                <w:szCs w:val="24"/>
              </w:rPr>
              <w:t>дерации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Перспективы развития технологий безналичных расчётов с использованием банко</w:t>
            </w:r>
            <w:r w:rsidRPr="00A463DD">
              <w:rPr>
                <w:bCs/>
                <w:szCs w:val="24"/>
              </w:rPr>
              <w:t>в</w:t>
            </w:r>
            <w:r w:rsidRPr="00A463DD">
              <w:rPr>
                <w:bCs/>
                <w:szCs w:val="24"/>
              </w:rPr>
              <w:t>ских карт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Оптимизация услуг системы дистанционного банковского обслуживания, оказыва</w:t>
            </w:r>
            <w:r w:rsidRPr="00A463DD">
              <w:rPr>
                <w:bCs/>
                <w:szCs w:val="24"/>
              </w:rPr>
              <w:t>е</w:t>
            </w:r>
            <w:r w:rsidRPr="00A463DD">
              <w:rPr>
                <w:bCs/>
                <w:szCs w:val="24"/>
              </w:rPr>
              <w:t>мых частным лицам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Современные системы международных расчетов: проблемы и перспективы развития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Совершенствование системы организации кассовых операций в банке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Проблемы и методы совершенствования безналичных расчетов в системе коммерч</w:t>
            </w:r>
            <w:r w:rsidRPr="00A463DD">
              <w:rPr>
                <w:bCs/>
                <w:szCs w:val="24"/>
              </w:rPr>
              <w:t>е</w:t>
            </w:r>
            <w:r w:rsidRPr="00A463DD">
              <w:rPr>
                <w:bCs/>
                <w:szCs w:val="24"/>
              </w:rPr>
              <w:t>ских банков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Совершенствование системы расчетов с использованием банковских карт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Управление валютными операциями коммерческого банка, пути повышения их э</w:t>
            </w:r>
            <w:r w:rsidRPr="00A463DD">
              <w:rPr>
                <w:bCs/>
                <w:szCs w:val="24"/>
              </w:rPr>
              <w:t>ф</w:t>
            </w:r>
            <w:r w:rsidRPr="00A463DD">
              <w:rPr>
                <w:bCs/>
                <w:szCs w:val="24"/>
              </w:rPr>
              <w:t>фективности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Совершенствование системы организации и учета кассовых операций банка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Пути совершенствования дистанционного банковского обслуживания с использов</w:t>
            </w:r>
            <w:r w:rsidRPr="00A463DD">
              <w:rPr>
                <w:bCs/>
                <w:szCs w:val="24"/>
              </w:rPr>
              <w:t>а</w:t>
            </w:r>
            <w:r w:rsidRPr="00A463DD">
              <w:rPr>
                <w:bCs/>
                <w:szCs w:val="24"/>
              </w:rPr>
              <w:t>нием банковских карт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Платежная система России: проблемы и перспективы развития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Эффективность межбанковских расчетов и способы их совершенствования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bCs/>
                <w:szCs w:val="24"/>
              </w:rPr>
              <w:t>Анализ преимуществ и недостатков национальной системы платежных карт «МИР»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lastRenderedPageBreak/>
              <w:t>Современные особенности методов оценки кредитоспособности физических лиц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Применение </w:t>
            </w:r>
            <w:proofErr w:type="gramStart"/>
            <w:r w:rsidRPr="00A463DD">
              <w:rPr>
                <w:szCs w:val="24"/>
              </w:rPr>
              <w:t>методов определения класса кредитоспособности корпоративных клие</w:t>
            </w:r>
            <w:r w:rsidRPr="00A463DD">
              <w:rPr>
                <w:szCs w:val="24"/>
              </w:rPr>
              <w:t>н</w:t>
            </w:r>
            <w:r w:rsidRPr="00A463DD">
              <w:rPr>
                <w:szCs w:val="24"/>
              </w:rPr>
              <w:t>тов</w:t>
            </w:r>
            <w:proofErr w:type="gramEnd"/>
            <w:r w:rsidRPr="00A463DD">
              <w:rPr>
                <w:szCs w:val="24"/>
              </w:rPr>
              <w:t xml:space="preserve">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Совершенствование анализа кредитоспособности заемщика 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Способы определения кредитоспособности корпоративных клиентов с целью мин</w:t>
            </w:r>
            <w:r w:rsidRPr="00A463DD">
              <w:rPr>
                <w:szCs w:val="24"/>
              </w:rPr>
              <w:t>и</w:t>
            </w:r>
            <w:r w:rsidRPr="00A463DD">
              <w:rPr>
                <w:szCs w:val="24"/>
              </w:rPr>
              <w:t>мизации рисков на примере деятельности ко</w:t>
            </w:r>
            <w:r w:rsidRPr="00A463DD">
              <w:rPr>
                <w:szCs w:val="24"/>
              </w:rPr>
              <w:t>м</w:t>
            </w:r>
            <w:r w:rsidRPr="00A463DD">
              <w:rPr>
                <w:szCs w:val="24"/>
              </w:rPr>
              <w:t>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Эффективность деятельности коммерческого банка … по оценке платежеспособности своих клиентов физических лиц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Особенности и перспективы организации процесса кредитования юридических лиц на примере деятельности коммерческого ба</w:t>
            </w:r>
            <w:r w:rsidRPr="00A463DD">
              <w:rPr>
                <w:szCs w:val="24"/>
              </w:rPr>
              <w:t>н</w:t>
            </w:r>
            <w:r w:rsidRPr="00A463DD">
              <w:rPr>
                <w:szCs w:val="24"/>
              </w:rPr>
              <w:t>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Значение кредитования в форме «овердрафт» и кредитной линии для повышения э</w:t>
            </w:r>
            <w:r w:rsidRPr="00A463DD">
              <w:rPr>
                <w:szCs w:val="24"/>
              </w:rPr>
              <w:t>ф</w:t>
            </w:r>
            <w:r w:rsidRPr="00A463DD">
              <w:rPr>
                <w:szCs w:val="24"/>
              </w:rPr>
              <w:t>фективности деятельности 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Организация кредитования физических лиц в особых экономических условиях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кредитных рисков и способов их минимизации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Особенности и перспективы кредитования различных категорий населения на прим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Современное состояние и перспективы развития рынка жилищного ипотечного кр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дитования в России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Роль ипотечного кредитования в повышении эффективности деятельности коммерч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Оценка, анализ и оптимизация автокредитования на примере деятельности коммерч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Банковские карты как инструмент продвижения кредитных продуктов на примере д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Проблемы эффективности операций с кредитными картами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Современная практика и пути совершенствования банковского кредитования малого бизнеса на примере деятельности коммерч</w:t>
            </w:r>
            <w:r w:rsidRPr="00A463DD">
              <w:rPr>
                <w:szCs w:val="24"/>
              </w:rPr>
              <w:t>е</w:t>
            </w:r>
            <w:r w:rsidRPr="00A463DD">
              <w:rPr>
                <w:szCs w:val="24"/>
              </w:rPr>
              <w:t>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Актуальные проблемы организации долгосрочного кредитования юридических лиц в России на примере деятельности</w:t>
            </w:r>
            <w:proofErr w:type="gramStart"/>
            <w:r w:rsidRPr="00A463DD">
              <w:rPr>
                <w:szCs w:val="24"/>
              </w:rPr>
              <w:t xml:space="preserve"> ….</w:t>
            </w:r>
            <w:proofErr w:type="gramEnd"/>
            <w:r w:rsidRPr="00A463DD">
              <w:rPr>
                <w:szCs w:val="24"/>
              </w:rPr>
              <w:t>банка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Инвестиционное кредитование – как инструмент повышения доходности…. банка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Межбанковское кредитование как способ управления ликвидностью на примере де</w:t>
            </w:r>
            <w:r w:rsidRPr="00A463DD">
              <w:rPr>
                <w:szCs w:val="24"/>
              </w:rPr>
              <w:t>я</w:t>
            </w:r>
            <w:r w:rsidRPr="00A463DD">
              <w:rPr>
                <w:szCs w:val="24"/>
              </w:rPr>
              <w:t>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Проблемы и перспективы развития рынка межбанковского кредитования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осуществления межбанковского кредитования и его роль в повышении э</w:t>
            </w:r>
            <w:r w:rsidRPr="00A463DD">
              <w:rPr>
                <w:szCs w:val="24"/>
              </w:rPr>
              <w:t>ф</w:t>
            </w:r>
            <w:r w:rsidRPr="00A463DD">
              <w:rPr>
                <w:szCs w:val="24"/>
              </w:rPr>
              <w:t>фективности банковской деятельности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эффективности современных способов и  форм обеспечения кредитов, выд</w:t>
            </w:r>
            <w:r w:rsidRPr="00A463DD">
              <w:rPr>
                <w:szCs w:val="24"/>
              </w:rPr>
              <w:t>а</w:t>
            </w:r>
            <w:r w:rsidRPr="00A463DD">
              <w:rPr>
                <w:szCs w:val="24"/>
              </w:rPr>
              <w:t>ваемых коммерческим банком…..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Совершенствование методов обеспечения возвратности кредита в современных усл</w:t>
            </w:r>
            <w:r w:rsidRPr="00A463DD">
              <w:rPr>
                <w:szCs w:val="24"/>
              </w:rPr>
              <w:t>о</w:t>
            </w:r>
            <w:r w:rsidRPr="00A463DD">
              <w:rPr>
                <w:szCs w:val="24"/>
              </w:rPr>
              <w:t>виях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Организация эффективных продаж кредитных продуктов в кризисных условиях на примере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 xml:space="preserve">Формирования и регулирования </w:t>
            </w:r>
            <w:r w:rsidRPr="00A463DD">
              <w:rPr>
                <w:spacing w:val="-1"/>
                <w:szCs w:val="24"/>
              </w:rPr>
              <w:t xml:space="preserve">резервов на возможные потери по кредитам </w:t>
            </w:r>
            <w:r w:rsidRPr="00A463DD">
              <w:rPr>
                <w:szCs w:val="24"/>
              </w:rPr>
              <w:t>на пр</w:t>
            </w:r>
            <w:r w:rsidRPr="00A463DD">
              <w:rPr>
                <w:szCs w:val="24"/>
              </w:rPr>
              <w:t>и</w:t>
            </w:r>
            <w:r w:rsidRPr="00A463DD">
              <w:rPr>
                <w:szCs w:val="24"/>
              </w:rPr>
              <w:t>мере деятельности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93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lastRenderedPageBreak/>
              <w:t>Работа с проблемными кредитами в рамках совершенствования кредитной политики на примере деятельности коммерческого ба</w:t>
            </w:r>
            <w:r w:rsidRPr="00A463DD">
              <w:rPr>
                <w:szCs w:val="24"/>
              </w:rPr>
              <w:t>н</w:t>
            </w:r>
            <w:r w:rsidRPr="00A463DD">
              <w:rPr>
                <w:szCs w:val="24"/>
              </w:rPr>
              <w:t>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56" w:lineRule="auto"/>
              <w:contextualSpacing/>
              <w:jc w:val="both"/>
              <w:rPr>
                <w:bCs/>
                <w:szCs w:val="24"/>
              </w:rPr>
            </w:pPr>
            <w:r w:rsidRPr="00A463DD">
              <w:rPr>
                <w:szCs w:val="24"/>
              </w:rPr>
              <w:t>Анализ особенностей деятельности банка …. по организации работы с проблемной задолженностью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Формирование и регулирование резервов на возможные потери по кредитам  в ко</w:t>
            </w:r>
            <w:r w:rsidRPr="00A463DD">
              <w:rPr>
                <w:szCs w:val="24"/>
              </w:rPr>
              <w:t>м</w:t>
            </w:r>
            <w:r w:rsidRPr="00A463DD">
              <w:rPr>
                <w:szCs w:val="24"/>
              </w:rPr>
              <w:t>мерческом банке…..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Работа с проблемными кредитами в рамках совершенствования кредитной политики коммерческого банка…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Перспективы развития межбанковского кредитования в современных условиях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Организация банковского кредитования и пути его совершенствования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Совершенствование организации кредитования под залог объекта недвижимости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Оценка кредитоспособности заемщика – юридического лица: современные методы и направления совершенствования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Перспективы развития лизинговых операций в современных условиях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кредитного портфеля банка и пути его оптимизации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Банковское кредитование малого и среднего бизнеса: состояние и тенденции развития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Потребительский кредит, его организация и перспективы развития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Проблемы и перспективы развития банковского лизинга в и следуемого банке.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Проблемы и перспективы развития ипотечного кредитования в РФ</w:t>
            </w:r>
          </w:p>
        </w:tc>
      </w:tr>
      <w:tr w:rsidR="00A463DD" w:rsidRPr="00A463DD" w:rsidTr="00A463DD">
        <w:tc>
          <w:tcPr>
            <w:tcW w:w="9816" w:type="dxa"/>
          </w:tcPr>
          <w:p w:rsidR="00A463DD" w:rsidRPr="00A463DD" w:rsidRDefault="00A463DD" w:rsidP="00B93CAA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contextualSpacing/>
              <w:jc w:val="both"/>
              <w:rPr>
                <w:szCs w:val="24"/>
              </w:rPr>
            </w:pPr>
            <w:r w:rsidRPr="00A463DD">
              <w:rPr>
                <w:szCs w:val="24"/>
              </w:rPr>
              <w:t>Анализ документального обеспечения возвратности банковских кредитов</w:t>
            </w:r>
          </w:p>
        </w:tc>
      </w:tr>
    </w:tbl>
    <w:p w:rsidR="00C32754" w:rsidRPr="00D13B16" w:rsidRDefault="00C32754" w:rsidP="00C32754">
      <w:pPr>
        <w:spacing w:line="360" w:lineRule="auto"/>
        <w:jc w:val="center"/>
        <w:rPr>
          <w:color w:val="FF0000"/>
          <w:szCs w:val="24"/>
        </w:rPr>
      </w:pPr>
    </w:p>
    <w:p w:rsidR="00C32754" w:rsidRPr="00D13B16" w:rsidRDefault="00C32754" w:rsidP="00C32754">
      <w:pPr>
        <w:tabs>
          <w:tab w:val="left" w:pos="-142"/>
        </w:tabs>
        <w:jc w:val="center"/>
        <w:rPr>
          <w:color w:val="FF0000"/>
          <w:szCs w:val="24"/>
        </w:rPr>
      </w:pPr>
    </w:p>
    <w:p w:rsidR="00C32754" w:rsidRPr="00D13B16" w:rsidRDefault="00C32754" w:rsidP="00C32754">
      <w:pPr>
        <w:tabs>
          <w:tab w:val="left" w:pos="-142"/>
        </w:tabs>
        <w:jc w:val="center"/>
        <w:rPr>
          <w:color w:val="FF0000"/>
          <w:szCs w:val="24"/>
        </w:rPr>
      </w:pPr>
    </w:p>
    <w:p w:rsidR="00C32754" w:rsidRPr="00D13B16" w:rsidRDefault="00C32754" w:rsidP="00C32754">
      <w:pPr>
        <w:tabs>
          <w:tab w:val="left" w:pos="-142"/>
        </w:tabs>
        <w:jc w:val="center"/>
        <w:rPr>
          <w:color w:val="FF0000"/>
          <w:szCs w:val="24"/>
        </w:rPr>
      </w:pPr>
    </w:p>
    <w:p w:rsidR="00C32754" w:rsidRPr="00D13B16" w:rsidRDefault="00C32754" w:rsidP="00C32754">
      <w:pPr>
        <w:tabs>
          <w:tab w:val="left" w:pos="-142"/>
        </w:tabs>
        <w:jc w:val="center"/>
        <w:rPr>
          <w:color w:val="FF0000"/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sectPr w:rsidR="00C32754" w:rsidRPr="009240AD" w:rsidSect="003E6C99">
      <w:footerReference w:type="default" r:id="rId12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2F" w:rsidRDefault="000B182F">
      <w:r>
        <w:separator/>
      </w:r>
    </w:p>
  </w:endnote>
  <w:endnote w:type="continuationSeparator" w:id="0">
    <w:p w:rsidR="000B182F" w:rsidRDefault="000B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C39o00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E3" w:rsidRDefault="00663C2D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A463DD">
      <w:rPr>
        <w:noProof/>
      </w:rPr>
      <w:t>18</w:t>
    </w:r>
    <w:r>
      <w:rPr>
        <w:noProof/>
      </w:rPr>
      <w:fldChar w:fldCharType="end"/>
    </w:r>
  </w:p>
  <w:p w:rsidR="00BB6EE3" w:rsidRDefault="00BB6EE3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EC" w:rsidRDefault="00663C2D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A463DD">
      <w:rPr>
        <w:noProof/>
      </w:rPr>
      <w:t>23</w:t>
    </w:r>
    <w:r>
      <w:rPr>
        <w:noProof/>
      </w:rPr>
      <w:fldChar w:fldCharType="end"/>
    </w:r>
  </w:p>
  <w:p w:rsidR="00F726EC" w:rsidRDefault="00F726EC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2F" w:rsidRDefault="000B182F">
      <w:r>
        <w:separator/>
      </w:r>
    </w:p>
  </w:footnote>
  <w:footnote w:type="continuationSeparator" w:id="0">
    <w:p w:rsidR="000B182F" w:rsidRDefault="000B182F">
      <w:r>
        <w:continuationSeparator/>
      </w:r>
    </w:p>
  </w:footnote>
  <w:footnote w:id="1">
    <w:p w:rsidR="00BB6EE3" w:rsidRDefault="00BB6EE3" w:rsidP="00C81FFA">
      <w:pPr>
        <w:pStyle w:val="af9"/>
        <w:jc w:val="both"/>
      </w:pPr>
      <w:r>
        <w:rPr>
          <w:rStyle w:val="aff0"/>
        </w:rPr>
        <w:footnoteRef/>
      </w:r>
      <w:r>
        <w:t xml:space="preserve"> </w:t>
      </w:r>
      <w:r w:rsidRPr="00BB6EE3">
        <w:t>Жуков, Е. Ф.  Банковское дело</w:t>
      </w:r>
      <w:proofErr w:type="gramStart"/>
      <w:r w:rsidRPr="00BB6EE3">
        <w:t> :</w:t>
      </w:r>
      <w:proofErr w:type="gramEnd"/>
      <w:r w:rsidRPr="00BB6EE3">
        <w:t xml:space="preserve"> учебник для среднего профессионального образования / Е. Ф. Жуков, Ю. А. Соколов ; под редакцией Е. Ф. Жукова, Ю. А. Соколова. — Москва</w:t>
      </w:r>
      <w:proofErr w:type="gramStart"/>
      <w:r w:rsidRPr="00BB6EE3">
        <w:t> :</w:t>
      </w:r>
      <w:proofErr w:type="gramEnd"/>
      <w:r w:rsidRPr="00BB6EE3">
        <w:t xml:space="preserve"> Издательство </w:t>
      </w:r>
      <w:proofErr w:type="spellStart"/>
      <w:r w:rsidRPr="00BB6EE3">
        <w:t>Юрайт</w:t>
      </w:r>
      <w:proofErr w:type="spellEnd"/>
      <w:r w:rsidRPr="00BB6EE3">
        <w:t>, 2020. — 591 с. — ISBN 978-5-9916-4677-2.— URL: </w:t>
      </w:r>
      <w:hyperlink r:id="rId1" w:history="1">
        <w:r w:rsidRPr="00BB6EE3">
          <w:rPr>
            <w:rStyle w:val="a4"/>
          </w:rPr>
          <w:t>https://urait.ru/bcode/382770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01" w:hanging="360"/>
      </w:pPr>
    </w:lvl>
  </w:abstractNum>
  <w:abstractNum w:abstractNumId="4">
    <w:nsid w:val="0D871C13"/>
    <w:multiLevelType w:val="multilevel"/>
    <w:tmpl w:val="7D9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833D3"/>
    <w:multiLevelType w:val="multilevel"/>
    <w:tmpl w:val="A7AC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14B6A"/>
    <w:multiLevelType w:val="hybridMultilevel"/>
    <w:tmpl w:val="B5B0A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943E20"/>
    <w:multiLevelType w:val="multilevel"/>
    <w:tmpl w:val="001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C74C7"/>
    <w:multiLevelType w:val="hybridMultilevel"/>
    <w:tmpl w:val="8522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A58DE"/>
    <w:multiLevelType w:val="hybridMultilevel"/>
    <w:tmpl w:val="FD98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8032E"/>
    <w:multiLevelType w:val="hybridMultilevel"/>
    <w:tmpl w:val="623AB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D7A8F"/>
    <w:multiLevelType w:val="multilevel"/>
    <w:tmpl w:val="0562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36231"/>
    <w:multiLevelType w:val="multilevel"/>
    <w:tmpl w:val="628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C5851"/>
    <w:multiLevelType w:val="multilevel"/>
    <w:tmpl w:val="B6E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8598C"/>
    <w:multiLevelType w:val="hybridMultilevel"/>
    <w:tmpl w:val="66006EB8"/>
    <w:lvl w:ilvl="0" w:tplc="E378FDF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44C1662"/>
    <w:multiLevelType w:val="multilevel"/>
    <w:tmpl w:val="B14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117E8"/>
    <w:multiLevelType w:val="hybridMultilevel"/>
    <w:tmpl w:val="FFF2B464"/>
    <w:lvl w:ilvl="0" w:tplc="C10097F6">
      <w:start w:val="1"/>
      <w:numFmt w:val="decimal"/>
      <w:lvlText w:val="%1."/>
      <w:lvlJc w:val="left"/>
      <w:pPr>
        <w:ind w:left="1599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776B04C4"/>
    <w:multiLevelType w:val="multilevel"/>
    <w:tmpl w:val="1A8A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4"/>
  </w:num>
  <w:num w:numId="8">
    <w:abstractNumId w:val="17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11"/>
  </w:num>
  <w:num w:numId="14">
    <w:abstractNumId w:val="13"/>
  </w:num>
  <w:num w:numId="15">
    <w:abstractNumId w:val="15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D3"/>
    <w:rsid w:val="00013F6B"/>
    <w:rsid w:val="0008661B"/>
    <w:rsid w:val="000B182F"/>
    <w:rsid w:val="000C7E65"/>
    <w:rsid w:val="001275FE"/>
    <w:rsid w:val="00132DD4"/>
    <w:rsid w:val="001A6846"/>
    <w:rsid w:val="001E187B"/>
    <w:rsid w:val="00202248"/>
    <w:rsid w:val="0020702E"/>
    <w:rsid w:val="00211496"/>
    <w:rsid w:val="00216A1E"/>
    <w:rsid w:val="002224CF"/>
    <w:rsid w:val="002A549F"/>
    <w:rsid w:val="002A5CFB"/>
    <w:rsid w:val="002B2494"/>
    <w:rsid w:val="002F2AEB"/>
    <w:rsid w:val="003100A0"/>
    <w:rsid w:val="003E6C99"/>
    <w:rsid w:val="003F2784"/>
    <w:rsid w:val="00431360"/>
    <w:rsid w:val="00445152"/>
    <w:rsid w:val="004501E1"/>
    <w:rsid w:val="0045681B"/>
    <w:rsid w:val="004C6317"/>
    <w:rsid w:val="004F4EB3"/>
    <w:rsid w:val="00514345"/>
    <w:rsid w:val="005425CE"/>
    <w:rsid w:val="005619D9"/>
    <w:rsid w:val="00562C12"/>
    <w:rsid w:val="005657FD"/>
    <w:rsid w:val="00573742"/>
    <w:rsid w:val="005766EB"/>
    <w:rsid w:val="00595DE4"/>
    <w:rsid w:val="005B04E5"/>
    <w:rsid w:val="005C248D"/>
    <w:rsid w:val="005F4FB7"/>
    <w:rsid w:val="00601219"/>
    <w:rsid w:val="00622AE7"/>
    <w:rsid w:val="00663C2D"/>
    <w:rsid w:val="00670530"/>
    <w:rsid w:val="00697E3E"/>
    <w:rsid w:val="006F5488"/>
    <w:rsid w:val="007073D7"/>
    <w:rsid w:val="0072514F"/>
    <w:rsid w:val="0078002E"/>
    <w:rsid w:val="007A6094"/>
    <w:rsid w:val="007C60E6"/>
    <w:rsid w:val="007F3321"/>
    <w:rsid w:val="00813810"/>
    <w:rsid w:val="008414DB"/>
    <w:rsid w:val="00842243"/>
    <w:rsid w:val="00870D4F"/>
    <w:rsid w:val="008903E6"/>
    <w:rsid w:val="008B4EA6"/>
    <w:rsid w:val="009153C7"/>
    <w:rsid w:val="009240AD"/>
    <w:rsid w:val="00925DA9"/>
    <w:rsid w:val="00952CE9"/>
    <w:rsid w:val="00953BFA"/>
    <w:rsid w:val="00971F0A"/>
    <w:rsid w:val="0098641F"/>
    <w:rsid w:val="009B169F"/>
    <w:rsid w:val="009F0251"/>
    <w:rsid w:val="00A10C14"/>
    <w:rsid w:val="00A20527"/>
    <w:rsid w:val="00A343CD"/>
    <w:rsid w:val="00A463DD"/>
    <w:rsid w:val="00A501A6"/>
    <w:rsid w:val="00A73026"/>
    <w:rsid w:val="00A90D9F"/>
    <w:rsid w:val="00B02F4F"/>
    <w:rsid w:val="00B33F0C"/>
    <w:rsid w:val="00B5564E"/>
    <w:rsid w:val="00B71670"/>
    <w:rsid w:val="00BB6DD3"/>
    <w:rsid w:val="00BB6EE3"/>
    <w:rsid w:val="00BD6A6A"/>
    <w:rsid w:val="00BE784A"/>
    <w:rsid w:val="00C008B0"/>
    <w:rsid w:val="00C0344B"/>
    <w:rsid w:val="00C13E72"/>
    <w:rsid w:val="00C217D8"/>
    <w:rsid w:val="00C25C97"/>
    <w:rsid w:val="00C32754"/>
    <w:rsid w:val="00C81FFA"/>
    <w:rsid w:val="00CA79AB"/>
    <w:rsid w:val="00CB6CB4"/>
    <w:rsid w:val="00D11B49"/>
    <w:rsid w:val="00D13B16"/>
    <w:rsid w:val="00D650E6"/>
    <w:rsid w:val="00D91975"/>
    <w:rsid w:val="00DE4C4F"/>
    <w:rsid w:val="00EA6DC9"/>
    <w:rsid w:val="00EB36E4"/>
    <w:rsid w:val="00EC6CCA"/>
    <w:rsid w:val="00F002D5"/>
    <w:rsid w:val="00F32136"/>
    <w:rsid w:val="00F437D5"/>
    <w:rsid w:val="00F726EC"/>
    <w:rsid w:val="00F728A2"/>
    <w:rsid w:val="00F77731"/>
    <w:rsid w:val="00F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link w:val="af8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9">
    <w:name w:val="footnote text"/>
    <w:basedOn w:val="a"/>
    <w:link w:val="afa"/>
    <w:rsid w:val="00C32754"/>
    <w:rPr>
      <w:sz w:val="20"/>
    </w:rPr>
  </w:style>
  <w:style w:type="character" w:customStyle="1" w:styleId="afa">
    <w:name w:val="Текст сноски Знак"/>
    <w:basedOn w:val="a0"/>
    <w:link w:val="af9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b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c">
    <w:name w:val="List Paragraph"/>
    <w:basedOn w:val="a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d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d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e">
    <w:name w:val="Заголовок таблицы"/>
    <w:basedOn w:val="afb"/>
    <w:rsid w:val="00C32754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0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  <w:style w:type="character" w:customStyle="1" w:styleId="af8">
    <w:name w:val="Обычный (веб) Знак"/>
    <w:link w:val="af7"/>
    <w:uiPriority w:val="99"/>
    <w:locked/>
    <w:rsid w:val="00CA79AB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aff4">
    <w:name w:val="No Spacing"/>
    <w:link w:val="aff5"/>
    <w:uiPriority w:val="1"/>
    <w:qFormat/>
    <w:rsid w:val="007A60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locked/>
    <w:rsid w:val="007A609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link w:val="af8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9">
    <w:name w:val="footnote text"/>
    <w:basedOn w:val="a"/>
    <w:link w:val="afa"/>
    <w:rsid w:val="00C32754"/>
    <w:rPr>
      <w:sz w:val="20"/>
    </w:rPr>
  </w:style>
  <w:style w:type="character" w:customStyle="1" w:styleId="afa">
    <w:name w:val="Текст сноски Знак"/>
    <w:basedOn w:val="a0"/>
    <w:link w:val="af9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b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c">
    <w:name w:val="List Paragraph"/>
    <w:basedOn w:val="a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d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d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e">
    <w:name w:val="Заголовок таблицы"/>
    <w:basedOn w:val="afb"/>
    <w:rsid w:val="00C32754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0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  <w:style w:type="character" w:customStyle="1" w:styleId="af8">
    <w:name w:val="Обычный (веб) Знак"/>
    <w:link w:val="af7"/>
    <w:uiPriority w:val="99"/>
    <w:locked/>
    <w:rsid w:val="00CA79AB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aff4">
    <w:name w:val="No Spacing"/>
    <w:link w:val="aff5"/>
    <w:uiPriority w:val="1"/>
    <w:qFormat/>
    <w:rsid w:val="007A60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locked/>
    <w:rsid w:val="007A609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rait.ru/bcode/513306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rait.ru/bcode/38277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D7-42B2-9C9B-4D5F8D651F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D7-42B2-9C9B-4D5F8D651F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D7-42B2-9C9B-4D5F8D651F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дебетовые карты</c:v>
                </c:pt>
                <c:pt idx="1">
                  <c:v>кредитные карты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62</c:v>
                </c:pt>
                <c:pt idx="1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B-4610-9D94-032BCA86DEA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3B8D-81C6-45CD-BBD8-AF241714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27</Pages>
  <Words>9157</Words>
  <Characters>52197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Суханова Т.М.</cp:lastModifiedBy>
  <cp:revision>3</cp:revision>
  <dcterms:created xsi:type="dcterms:W3CDTF">2023-10-16T13:44:00Z</dcterms:created>
  <dcterms:modified xsi:type="dcterms:W3CDTF">2023-10-18T07:15:00Z</dcterms:modified>
</cp:coreProperties>
</file>