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773E" w:rsidRDefault="0010773E">
      <w:bookmarkStart w:id="0" w:name="_GoBack"/>
      <w:bookmarkEnd w:id="0"/>
    </w:p>
    <w:p w:rsidR="0010773E" w:rsidRDefault="009E2941">
      <w:pPr>
        <w:pStyle w:val="aa"/>
        <w:jc w:val="center"/>
        <w:rPr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Критерии оценивания результатов изучения дисциплины </w:t>
      </w:r>
    </w:p>
    <w:p w:rsidR="0010773E" w:rsidRDefault="009E2941">
      <w:pPr>
        <w:pStyle w:val="aa"/>
        <w:jc w:val="center"/>
        <w:rPr>
          <w:szCs w:val="28"/>
        </w:rPr>
      </w:pPr>
      <w:r>
        <w:rPr>
          <w:rFonts w:ascii="Times New Roman" w:hAnsi="Times New Roman"/>
          <w:b/>
          <w:bCs/>
          <w:color w:val="2A6099"/>
          <w:szCs w:val="28"/>
        </w:rPr>
        <w:t>«Анализ финансовых рынков»</w:t>
      </w:r>
      <w:r>
        <w:rPr>
          <w:rFonts w:ascii="Times New Roman" w:hAnsi="Times New Roman"/>
          <w:b/>
          <w:bCs/>
          <w:szCs w:val="28"/>
        </w:rPr>
        <w:t xml:space="preserve"> для направления </w:t>
      </w:r>
    </w:p>
    <w:p w:rsidR="0010773E" w:rsidRDefault="009E2941">
      <w:pPr>
        <w:pStyle w:val="aa"/>
        <w:jc w:val="center"/>
        <w:rPr>
          <w:szCs w:val="28"/>
        </w:rPr>
      </w:pPr>
      <w:r>
        <w:rPr>
          <w:rFonts w:ascii="Times New Roman" w:hAnsi="Times New Roman"/>
          <w:b/>
          <w:bCs/>
          <w:szCs w:val="28"/>
        </w:rPr>
        <w:t>38.04.08 «Финансы и кредит», направленность программы магистратуры «Финансовая математика и анализ рынков»</w:t>
      </w:r>
    </w:p>
    <w:p w:rsidR="0010773E" w:rsidRDefault="0010773E">
      <w:pPr>
        <w:pStyle w:val="aa"/>
        <w:jc w:val="center"/>
        <w:rPr>
          <w:szCs w:val="28"/>
        </w:rPr>
      </w:pPr>
    </w:p>
    <w:p w:rsidR="0010773E" w:rsidRDefault="009E2941">
      <w:pPr>
        <w:pStyle w:val="aa"/>
        <w:shd w:val="clear" w:color="auto" w:fill="FFFFFF"/>
        <w:jc w:val="center"/>
        <w:rPr>
          <w:b/>
          <w:bCs/>
        </w:rPr>
      </w:pPr>
      <w:r>
        <w:rPr>
          <w:rFonts w:ascii="Times New Roman" w:hAnsi="Times New Roman"/>
          <w:b/>
          <w:bCs/>
          <w:sz w:val="24"/>
        </w:rPr>
        <w:t xml:space="preserve"> </w:t>
      </w:r>
    </w:p>
    <w:tbl>
      <w:tblPr>
        <w:tblW w:w="10095" w:type="dxa"/>
        <w:tblInd w:w="61" w:type="dxa"/>
        <w:tblLayout w:type="fixed"/>
        <w:tblLook w:val="04A0" w:firstRow="1" w:lastRow="0" w:firstColumn="1" w:lastColumn="0" w:noHBand="0" w:noVBand="1"/>
      </w:tblPr>
      <w:tblGrid>
        <w:gridCol w:w="478"/>
        <w:gridCol w:w="7455"/>
        <w:gridCol w:w="2162"/>
      </w:tblGrid>
      <w:tr w:rsidR="0010773E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10773E" w:rsidRDefault="009E2941">
            <w:pPr>
              <w:pStyle w:val="ac"/>
              <w:spacing w:after="195" w:afterAutospacing="0"/>
              <w:rPr>
                <w:b/>
                <w:bCs/>
                <w:kern w:val="0"/>
                <w:sz w:val="26"/>
                <w:szCs w:val="26"/>
                <w:lang w:bidi="ar-SA"/>
              </w:rPr>
            </w:pPr>
            <w:r>
              <w:rPr>
                <w:b/>
                <w:bCs/>
                <w:kern w:val="0"/>
                <w:sz w:val="26"/>
                <w:szCs w:val="26"/>
                <w:lang w:bidi="ar-SA"/>
              </w:rPr>
              <w:t>№</w:t>
            </w: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10773E" w:rsidRDefault="009E2941">
            <w:pPr>
              <w:pStyle w:val="ac"/>
              <w:spacing w:after="195" w:afterAutospacing="0"/>
              <w:rPr>
                <w:b/>
                <w:bCs/>
                <w:kern w:val="0"/>
                <w:sz w:val="26"/>
                <w:szCs w:val="26"/>
                <w:lang w:bidi="ar-SA"/>
              </w:rPr>
            </w:pPr>
            <w:r>
              <w:rPr>
                <w:b/>
                <w:bCs/>
                <w:kern w:val="0"/>
                <w:sz w:val="26"/>
                <w:szCs w:val="26"/>
                <w:lang w:bidi="ar-SA"/>
              </w:rPr>
              <w:t>Критерии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10773E" w:rsidRDefault="009E2941">
            <w:pPr>
              <w:pStyle w:val="ac"/>
              <w:spacing w:after="195" w:afterAutospacing="0"/>
              <w:rPr>
                <w:b/>
                <w:bCs/>
                <w:kern w:val="0"/>
                <w:sz w:val="26"/>
                <w:szCs w:val="26"/>
                <w:lang w:bidi="ar-SA"/>
              </w:rPr>
            </w:pPr>
            <w:r>
              <w:rPr>
                <w:b/>
                <w:bCs/>
                <w:kern w:val="0"/>
                <w:sz w:val="26"/>
                <w:szCs w:val="26"/>
                <w:lang w:bidi="ar-SA"/>
              </w:rPr>
              <w:t>Баллы</w:t>
            </w:r>
          </w:p>
        </w:tc>
      </w:tr>
      <w:tr w:rsidR="0010773E">
        <w:trPr>
          <w:trHeight w:val="884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73E" w:rsidRDefault="009E2941">
            <w:pPr>
              <w:pStyle w:val="ac"/>
              <w:spacing w:afterAutospacing="0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1</w:t>
            </w: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73E" w:rsidRDefault="009E2941">
            <w:pPr>
              <w:pStyle w:val="ac"/>
              <w:spacing w:beforeAutospacing="0" w:afterAutospacing="0"/>
              <w:jc w:val="left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Активная работа на семинарских занятиях, в т.ч. участие в дискуссиях, решение задач, разбор практико-ориентированных заданий, выполнение аналитических заданий и др.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73E" w:rsidRDefault="009E2941" w:rsidP="00E045B6">
            <w:pPr>
              <w:pStyle w:val="ac"/>
              <w:spacing w:beforeAutospacing="0" w:afterAutospacing="0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До 1</w:t>
            </w:r>
            <w:r w:rsidR="00E045B6">
              <w:rPr>
                <w:kern w:val="0"/>
                <w:sz w:val="26"/>
                <w:szCs w:val="26"/>
                <w:lang w:bidi="ar-SA"/>
              </w:rPr>
              <w:t>5</w:t>
            </w:r>
            <w:r>
              <w:rPr>
                <w:kern w:val="0"/>
                <w:sz w:val="26"/>
                <w:szCs w:val="26"/>
                <w:lang w:bidi="ar-SA"/>
              </w:rPr>
              <w:t xml:space="preserve"> баллов</w:t>
            </w:r>
          </w:p>
        </w:tc>
      </w:tr>
      <w:tr w:rsidR="0010773E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73E" w:rsidRDefault="009E2941">
            <w:pPr>
              <w:pStyle w:val="ac"/>
              <w:spacing w:after="195" w:afterAutospacing="0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2</w:t>
            </w: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73E" w:rsidRDefault="00037036">
            <w:pPr>
              <w:pStyle w:val="ac"/>
              <w:spacing w:after="195" w:afterAutospacing="0"/>
              <w:jc w:val="left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Выполнение тестовых заданий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73E" w:rsidRDefault="009E2941" w:rsidP="00E045B6">
            <w:pPr>
              <w:pStyle w:val="ac"/>
              <w:spacing w:after="195" w:afterAutospacing="0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 xml:space="preserve">До </w:t>
            </w:r>
            <w:r w:rsidR="00E045B6">
              <w:rPr>
                <w:kern w:val="0"/>
                <w:sz w:val="26"/>
                <w:szCs w:val="26"/>
                <w:lang w:bidi="ar-SA"/>
              </w:rPr>
              <w:t>5</w:t>
            </w:r>
            <w:r>
              <w:rPr>
                <w:kern w:val="0"/>
                <w:sz w:val="26"/>
                <w:szCs w:val="26"/>
                <w:lang w:bidi="ar-SA"/>
              </w:rPr>
              <w:t xml:space="preserve"> баллов</w:t>
            </w:r>
          </w:p>
        </w:tc>
      </w:tr>
      <w:tr w:rsidR="0010773E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73E" w:rsidRDefault="009E2941">
            <w:pPr>
              <w:pStyle w:val="ac"/>
              <w:spacing w:after="195" w:afterAutospacing="0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3</w:t>
            </w: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73E" w:rsidRDefault="009E2941">
            <w:pPr>
              <w:pStyle w:val="ac"/>
              <w:spacing w:afterAutospacing="0"/>
              <w:jc w:val="left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Выполнение работы в соответствии с установленной РПД формой текущего контроля (ДТЗ, контрольная работа, эссе, иные виды работ)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73E" w:rsidRDefault="009E2941">
            <w:pPr>
              <w:pStyle w:val="ac"/>
              <w:spacing w:after="195" w:afterAutospacing="0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До 10 баллов</w:t>
            </w:r>
          </w:p>
        </w:tc>
      </w:tr>
      <w:tr w:rsidR="0010773E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73E" w:rsidRDefault="009E2941">
            <w:pPr>
              <w:pStyle w:val="ac"/>
              <w:spacing w:after="195" w:afterAutospacing="0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4</w:t>
            </w: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73E" w:rsidRDefault="009E2941" w:rsidP="00E045B6">
            <w:pPr>
              <w:pStyle w:val="ac"/>
              <w:spacing w:after="195" w:afterAutospacing="0"/>
              <w:jc w:val="left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Выполнение заданий в рамках самостоятельной работы обучающегося, в т.ч. кейс-анализ, подготовка аналитической записки и пр.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73E" w:rsidRDefault="009E2941" w:rsidP="00E045B6">
            <w:pPr>
              <w:pStyle w:val="ac"/>
              <w:spacing w:after="195" w:afterAutospacing="0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 xml:space="preserve">До </w:t>
            </w:r>
            <w:r w:rsidR="00E045B6">
              <w:rPr>
                <w:kern w:val="0"/>
                <w:sz w:val="26"/>
                <w:szCs w:val="26"/>
                <w:lang w:bidi="ar-SA"/>
              </w:rPr>
              <w:t>10</w:t>
            </w:r>
            <w:r>
              <w:rPr>
                <w:kern w:val="0"/>
                <w:sz w:val="26"/>
                <w:szCs w:val="26"/>
                <w:lang w:bidi="ar-SA"/>
              </w:rPr>
              <w:t xml:space="preserve"> баллов</w:t>
            </w:r>
          </w:p>
        </w:tc>
      </w:tr>
      <w:tr w:rsidR="0010773E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73E" w:rsidRDefault="0010773E">
            <w:pPr>
              <w:pStyle w:val="ab"/>
              <w:spacing w:after="200"/>
              <w:jc w:val="lef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73E" w:rsidRDefault="009E2941">
            <w:pPr>
              <w:pStyle w:val="ab"/>
              <w:spacing w:after="200"/>
              <w:jc w:val="left"/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73E" w:rsidRDefault="009E2941">
            <w:pPr>
              <w:pStyle w:val="ab"/>
              <w:spacing w:after="200"/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>40 баллов</w:t>
            </w:r>
          </w:p>
        </w:tc>
      </w:tr>
      <w:tr w:rsidR="0010773E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73E" w:rsidRDefault="0010773E">
            <w:pPr>
              <w:pStyle w:val="ab"/>
              <w:spacing w:after="200"/>
              <w:jc w:val="lef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73E" w:rsidRDefault="009E2941">
            <w:pPr>
              <w:pStyle w:val="ab"/>
              <w:spacing w:after="200"/>
              <w:jc w:val="left"/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/>
                <w:b/>
                <w:bCs/>
                <w:kern w:val="0"/>
                <w:sz w:val="26"/>
                <w:szCs w:val="26"/>
                <w:lang w:eastAsia="en-US" w:bidi="ar-SA"/>
              </w:rPr>
              <w:t>Экзамен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73E" w:rsidRDefault="009E2941">
            <w:pPr>
              <w:pStyle w:val="ab"/>
              <w:spacing w:after="200"/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/>
                <w:b/>
                <w:bCs/>
                <w:kern w:val="0"/>
                <w:sz w:val="26"/>
                <w:szCs w:val="26"/>
                <w:lang w:eastAsia="en-US" w:bidi="ar-SA"/>
              </w:rPr>
              <w:t>60 баллов</w:t>
            </w:r>
          </w:p>
        </w:tc>
      </w:tr>
      <w:tr w:rsidR="0010773E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73E" w:rsidRDefault="0010773E">
            <w:pPr>
              <w:pStyle w:val="ab"/>
              <w:spacing w:after="200"/>
              <w:jc w:val="lef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73E" w:rsidRDefault="009E2941">
            <w:pPr>
              <w:pStyle w:val="ab"/>
              <w:spacing w:after="200"/>
              <w:jc w:val="left"/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/>
                <w:b/>
                <w:bCs/>
                <w:kern w:val="0"/>
                <w:sz w:val="26"/>
                <w:szCs w:val="26"/>
                <w:lang w:eastAsia="en-US" w:bidi="ar-SA"/>
              </w:rPr>
              <w:t>Всего за семестр (модуль)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73E" w:rsidRDefault="009E2941">
            <w:pPr>
              <w:pStyle w:val="ab"/>
              <w:spacing w:after="200"/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/>
                <w:b/>
                <w:bCs/>
                <w:kern w:val="0"/>
                <w:sz w:val="26"/>
                <w:szCs w:val="26"/>
                <w:lang w:eastAsia="en-US" w:bidi="ar-SA"/>
              </w:rPr>
              <w:t>100 баллов</w:t>
            </w:r>
          </w:p>
        </w:tc>
      </w:tr>
    </w:tbl>
    <w:p w:rsidR="0010773E" w:rsidRDefault="0010773E"/>
    <w:p w:rsidR="0010773E" w:rsidRDefault="0010773E"/>
    <w:p w:rsidR="0010773E" w:rsidRDefault="0010773E"/>
    <w:p w:rsidR="0010773E" w:rsidRDefault="0010773E"/>
    <w:p w:rsidR="0010773E" w:rsidRDefault="0010773E"/>
    <w:p w:rsidR="0010773E" w:rsidRDefault="0010773E"/>
    <w:p w:rsidR="0010773E" w:rsidRDefault="0010773E"/>
    <w:p w:rsidR="0010773E" w:rsidRDefault="0010773E"/>
    <w:p w:rsidR="0010773E" w:rsidRDefault="0010773E"/>
    <w:p w:rsidR="0010773E" w:rsidRDefault="0010773E"/>
    <w:p w:rsidR="0010773E" w:rsidRDefault="0010773E"/>
    <w:p w:rsidR="0010773E" w:rsidRDefault="0010773E"/>
    <w:p w:rsidR="0010773E" w:rsidRDefault="0010773E"/>
    <w:p w:rsidR="0010773E" w:rsidRDefault="0010773E"/>
    <w:p w:rsidR="0010773E" w:rsidRDefault="0010773E"/>
    <w:p w:rsidR="0010773E" w:rsidRDefault="0010773E"/>
    <w:p w:rsidR="0010773E" w:rsidRDefault="0010773E"/>
    <w:p w:rsidR="0010773E" w:rsidRDefault="0010773E"/>
    <w:p w:rsidR="0010773E" w:rsidRDefault="0010773E"/>
    <w:p w:rsidR="0010773E" w:rsidRDefault="0010773E">
      <w:pPr>
        <w:sectPr w:rsidR="0010773E">
          <w:pgSz w:w="11906" w:h="16838"/>
          <w:pgMar w:top="1134" w:right="567" w:bottom="1134" w:left="1134" w:header="0" w:footer="0" w:gutter="0"/>
          <w:cols w:space="720"/>
          <w:formProt w:val="0"/>
          <w:docGrid w:linePitch="360"/>
        </w:sectPr>
      </w:pPr>
    </w:p>
    <w:p w:rsidR="0010773E" w:rsidRDefault="009E2941">
      <w:pPr>
        <w:pStyle w:val="aa"/>
        <w:jc w:val="center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lastRenderedPageBreak/>
        <w:t>Критерии оценивания результатов изучения дисцип</w:t>
      </w:r>
      <w:bookmarkStart w:id="1" w:name="_GoBack1"/>
      <w:bookmarkEnd w:id="1"/>
      <w:r>
        <w:rPr>
          <w:rFonts w:ascii="Times New Roman" w:hAnsi="Times New Roman" w:cs="Times New Roman"/>
          <w:b/>
          <w:bCs/>
          <w:szCs w:val="28"/>
        </w:rPr>
        <w:t>лины</w:t>
      </w:r>
    </w:p>
    <w:p w:rsidR="0010773E" w:rsidRDefault="009E2941">
      <w:pPr>
        <w:pStyle w:val="aa"/>
        <w:jc w:val="center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color w:val="2E74B5" w:themeColor="accent1" w:themeShade="BF"/>
          <w:szCs w:val="28"/>
        </w:rPr>
        <w:t xml:space="preserve"> «Анализ финансовых рынков» </w:t>
      </w:r>
      <w:r>
        <w:rPr>
          <w:rFonts w:ascii="Times New Roman" w:hAnsi="Times New Roman" w:cs="Times New Roman"/>
          <w:b/>
          <w:bCs/>
          <w:szCs w:val="28"/>
        </w:rPr>
        <w:t>для направления подготовки 38.04.01 «Экономика», направленность программы магистратуры</w:t>
      </w:r>
    </w:p>
    <w:p w:rsidR="0010773E" w:rsidRDefault="009E2941">
      <w:pPr>
        <w:pStyle w:val="a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«Ценные бумаги и финансовый инжиниринг»</w:t>
      </w:r>
    </w:p>
    <w:p w:rsidR="0010773E" w:rsidRDefault="0010773E">
      <w:pPr>
        <w:pStyle w:val="aa"/>
        <w:jc w:val="center"/>
        <w:rPr>
          <w:b/>
          <w:bCs/>
        </w:rPr>
      </w:pPr>
    </w:p>
    <w:tbl>
      <w:tblPr>
        <w:tblW w:w="10095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570"/>
        <w:gridCol w:w="7875"/>
        <w:gridCol w:w="1650"/>
      </w:tblGrid>
      <w:tr w:rsidR="0010773E">
        <w:trPr>
          <w:trHeight w:val="60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10773E" w:rsidRDefault="009E2941">
            <w:pPr>
              <w:rPr>
                <w:kern w:val="0"/>
                <w:sz w:val="26"/>
                <w:szCs w:val="26"/>
                <w:lang w:eastAsia="zh-CN" w:bidi="hi-IN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6"/>
                <w:szCs w:val="26"/>
                <w:lang w:eastAsia="zh-CN" w:bidi="hi-IN"/>
              </w:rPr>
              <w:t>№ п/п</w:t>
            </w:r>
          </w:p>
        </w:tc>
        <w:tc>
          <w:tcPr>
            <w:tcW w:w="7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10773E" w:rsidRDefault="009E2941">
            <w:pPr>
              <w:rPr>
                <w:kern w:val="0"/>
                <w:sz w:val="26"/>
                <w:szCs w:val="26"/>
                <w:lang w:eastAsia="zh-CN" w:bidi="hi-IN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6"/>
                <w:szCs w:val="26"/>
                <w:lang w:eastAsia="zh-CN" w:bidi="hi-IN"/>
              </w:rPr>
              <w:t>Критерии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10773E" w:rsidRDefault="009E2941">
            <w:pPr>
              <w:rPr>
                <w:kern w:val="0"/>
                <w:sz w:val="26"/>
                <w:szCs w:val="26"/>
                <w:lang w:eastAsia="zh-CN" w:bidi="hi-IN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6"/>
                <w:szCs w:val="26"/>
                <w:lang w:eastAsia="zh-CN" w:bidi="hi-IN"/>
              </w:rPr>
              <w:t>Баллы</w:t>
            </w:r>
          </w:p>
        </w:tc>
      </w:tr>
      <w:tr w:rsidR="0010773E">
        <w:trPr>
          <w:trHeight w:val="41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73E" w:rsidRDefault="009E2941">
            <w:pPr>
              <w:spacing w:after="200"/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  <w:t>1</w:t>
            </w:r>
          </w:p>
        </w:tc>
        <w:tc>
          <w:tcPr>
            <w:tcW w:w="7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73E" w:rsidRDefault="009E2941">
            <w:pPr>
              <w:pStyle w:val="ac"/>
              <w:jc w:val="both"/>
              <w:rPr>
                <w:rFonts w:eastAsia="Arial Unicode MS"/>
                <w:kern w:val="0"/>
                <w:sz w:val="26"/>
                <w:szCs w:val="26"/>
                <w:lang w:eastAsia="zh-CN" w:bidi="ar-SA"/>
              </w:rPr>
            </w:pPr>
            <w:r>
              <w:rPr>
                <w:rFonts w:eastAsia="Arial Unicode MS"/>
                <w:kern w:val="0"/>
                <w:sz w:val="26"/>
                <w:szCs w:val="26"/>
                <w:lang w:eastAsia="zh-CN" w:bidi="ar-SA"/>
              </w:rPr>
              <w:t>Работа на семинарских занятиях</w:t>
            </w:r>
          </w:p>
          <w:p w:rsidR="0010773E" w:rsidRDefault="009E2941">
            <w:pPr>
              <w:pStyle w:val="ac"/>
              <w:spacing w:before="109"/>
              <w:jc w:val="both"/>
              <w:rPr>
                <w:rFonts w:eastAsia="Arial Unicode MS"/>
                <w:kern w:val="0"/>
                <w:sz w:val="26"/>
                <w:szCs w:val="26"/>
                <w:lang w:eastAsia="zh-CN" w:bidi="ar-SA"/>
              </w:rPr>
            </w:pPr>
            <w:r>
              <w:rPr>
                <w:rFonts w:eastAsia="Arial Unicode MS"/>
                <w:kern w:val="0"/>
                <w:sz w:val="26"/>
                <w:szCs w:val="26"/>
                <w:lang w:eastAsia="zh-CN" w:bidi="ar-SA"/>
              </w:rPr>
              <w:t>из них:</w:t>
            </w:r>
          </w:p>
          <w:p w:rsidR="0010773E" w:rsidRDefault="009E2941">
            <w:pPr>
              <w:pStyle w:val="ac"/>
              <w:spacing w:before="166" w:after="166"/>
              <w:jc w:val="both"/>
              <w:rPr>
                <w:sz w:val="26"/>
                <w:szCs w:val="26"/>
                <w:lang w:bidi="ar-SA"/>
              </w:rPr>
            </w:pPr>
            <w:r>
              <w:rPr>
                <w:sz w:val="26"/>
                <w:szCs w:val="26"/>
                <w:lang w:bidi="ar-SA"/>
              </w:rPr>
              <w:t>1. Активное участие в дискуссиях, решение задач и др.</w:t>
            </w:r>
          </w:p>
          <w:p w:rsidR="0010773E" w:rsidRDefault="009E2941">
            <w:pPr>
              <w:pStyle w:val="ac"/>
              <w:spacing w:before="166" w:after="86"/>
              <w:jc w:val="both"/>
              <w:rPr>
                <w:rFonts w:eastAsia="Arial Unicode MS"/>
                <w:kern w:val="0"/>
                <w:sz w:val="26"/>
                <w:szCs w:val="26"/>
                <w:lang w:eastAsia="zh-CN" w:bidi="ar-SA"/>
              </w:rPr>
            </w:pPr>
            <w:r>
              <w:rPr>
                <w:rFonts w:eastAsia="Arial Unicode MS"/>
                <w:kern w:val="0"/>
                <w:sz w:val="26"/>
                <w:szCs w:val="26"/>
                <w:lang w:eastAsia="zh-CN" w:bidi="ar-SA"/>
              </w:rPr>
              <w:t>2. Самостоятельная работа (выполнение аналитических заданий)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73E" w:rsidRDefault="009E2941">
            <w:pPr>
              <w:rPr>
                <w:sz w:val="26"/>
                <w:szCs w:val="26"/>
                <w:lang w:bidi="hi-IN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  <w:t>До 15 баллов</w:t>
            </w:r>
          </w:p>
          <w:p w:rsidR="0010773E" w:rsidRDefault="0010773E">
            <w:pPr>
              <w:pStyle w:val="ac"/>
              <w:rPr>
                <w:sz w:val="26"/>
                <w:szCs w:val="26"/>
                <w:lang w:bidi="ar-SA"/>
              </w:rPr>
            </w:pPr>
          </w:p>
          <w:p w:rsidR="0010773E" w:rsidRDefault="009E2941">
            <w:pPr>
              <w:pStyle w:val="ac"/>
              <w:spacing w:before="223" w:after="223"/>
              <w:rPr>
                <w:sz w:val="26"/>
                <w:szCs w:val="26"/>
                <w:lang w:bidi="ar-SA"/>
              </w:rPr>
            </w:pPr>
            <w:r>
              <w:rPr>
                <w:sz w:val="26"/>
                <w:szCs w:val="26"/>
                <w:lang w:bidi="ar-SA"/>
              </w:rPr>
              <w:t>До 5 баллов</w:t>
            </w:r>
          </w:p>
          <w:p w:rsidR="0010773E" w:rsidRDefault="009E2941">
            <w:pPr>
              <w:pStyle w:val="ac"/>
              <w:spacing w:before="223"/>
              <w:rPr>
                <w:kern w:val="0"/>
                <w:sz w:val="26"/>
                <w:szCs w:val="26"/>
                <w:lang w:eastAsia="zh-CN" w:bidi="ar-SA"/>
              </w:rPr>
            </w:pPr>
            <w:r>
              <w:rPr>
                <w:kern w:val="0"/>
                <w:sz w:val="26"/>
                <w:szCs w:val="26"/>
                <w:lang w:eastAsia="zh-CN" w:bidi="ar-SA"/>
              </w:rPr>
              <w:t>До 10 баллов</w:t>
            </w:r>
          </w:p>
        </w:tc>
      </w:tr>
      <w:tr w:rsidR="0010773E">
        <w:trPr>
          <w:trHeight w:val="6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73E" w:rsidRDefault="009E2941">
            <w:pPr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  <w:t>2</w:t>
            </w:r>
          </w:p>
        </w:tc>
        <w:tc>
          <w:tcPr>
            <w:tcW w:w="7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73E" w:rsidRDefault="009E2941">
            <w:pPr>
              <w:pStyle w:val="ad"/>
              <w:widowControl w:val="0"/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Тестирование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73E" w:rsidRDefault="009E2941">
            <w:pPr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  <w:t>До 5 баллов</w:t>
            </w:r>
          </w:p>
        </w:tc>
      </w:tr>
      <w:tr w:rsidR="0010773E">
        <w:trPr>
          <w:trHeight w:val="92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73E" w:rsidRDefault="009E2941">
            <w:pPr>
              <w:spacing w:after="200"/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  <w:t>3</w:t>
            </w:r>
          </w:p>
        </w:tc>
        <w:tc>
          <w:tcPr>
            <w:tcW w:w="7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73E" w:rsidRDefault="009E2941">
            <w:pPr>
              <w:jc w:val="both"/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  <w:t>Выполнение работы в соответствии с установленной РПД формой текущего контроля (эссе)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73E" w:rsidRDefault="009E2941">
            <w:pPr>
              <w:rPr>
                <w:rFonts w:ascii="Times New Roman" w:hAnsi="Times New Roman"/>
                <w:kern w:val="0"/>
                <w:sz w:val="26"/>
                <w:szCs w:val="26"/>
                <w:lang w:val="en-US" w:eastAsia="zh-CN" w:bidi="hi-IN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6"/>
                <w:szCs w:val="26"/>
                <w:lang w:val="en-US" w:eastAsia="zh-CN" w:bidi="hi-IN"/>
              </w:rPr>
              <w:t>До</w:t>
            </w:r>
            <w:proofErr w:type="spellEnd"/>
            <w:r>
              <w:rPr>
                <w:rFonts w:ascii="Times New Roman" w:hAnsi="Times New Roman"/>
                <w:kern w:val="0"/>
                <w:sz w:val="26"/>
                <w:szCs w:val="26"/>
                <w:lang w:val="en-US" w:eastAsia="zh-CN" w:bidi="hi-IN"/>
              </w:rPr>
              <w:t xml:space="preserve"> 10 </w:t>
            </w:r>
            <w:proofErr w:type="spellStart"/>
            <w:r>
              <w:rPr>
                <w:rFonts w:ascii="Times New Roman" w:hAnsi="Times New Roman"/>
                <w:kern w:val="0"/>
                <w:sz w:val="26"/>
                <w:szCs w:val="26"/>
                <w:lang w:val="en-US" w:eastAsia="zh-CN" w:bidi="hi-IN"/>
              </w:rPr>
              <w:t>баллов</w:t>
            </w:r>
            <w:proofErr w:type="spellEnd"/>
          </w:p>
        </w:tc>
      </w:tr>
      <w:tr w:rsidR="0010773E">
        <w:trPr>
          <w:trHeight w:val="318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73E" w:rsidRDefault="009E2941">
            <w:pPr>
              <w:spacing w:after="200"/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  <w:t>4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73E" w:rsidRDefault="009E2941">
            <w:pPr>
              <w:pStyle w:val="ac"/>
              <w:spacing w:after="200"/>
              <w:jc w:val="both"/>
              <w:rPr>
                <w:kern w:val="0"/>
                <w:sz w:val="26"/>
                <w:szCs w:val="26"/>
                <w:lang w:eastAsia="zh-CN" w:bidi="hi-IN"/>
              </w:rPr>
            </w:pPr>
            <w:r>
              <w:rPr>
                <w:kern w:val="0"/>
                <w:sz w:val="26"/>
                <w:szCs w:val="26"/>
                <w:lang w:eastAsia="zh-CN" w:bidi="ar-SA"/>
              </w:rPr>
              <w:t>Кейс-анализ и подготовка аналитической записки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73E" w:rsidRDefault="009E2941">
            <w:pPr>
              <w:pStyle w:val="ac"/>
              <w:rPr>
                <w:kern w:val="0"/>
                <w:sz w:val="26"/>
                <w:szCs w:val="26"/>
                <w:lang w:val="en-US" w:eastAsia="zh-CN" w:bidi="ar-SA"/>
              </w:rPr>
            </w:pPr>
            <w:proofErr w:type="spellStart"/>
            <w:r>
              <w:rPr>
                <w:kern w:val="0"/>
                <w:sz w:val="26"/>
                <w:szCs w:val="26"/>
                <w:lang w:val="en-US" w:eastAsia="zh-CN" w:bidi="ar-SA"/>
              </w:rPr>
              <w:t>До</w:t>
            </w:r>
            <w:proofErr w:type="spellEnd"/>
            <w:r>
              <w:rPr>
                <w:kern w:val="0"/>
                <w:sz w:val="26"/>
                <w:szCs w:val="26"/>
                <w:lang w:val="en-US" w:eastAsia="zh-CN" w:bidi="ar-SA"/>
              </w:rPr>
              <w:t xml:space="preserve"> </w:t>
            </w:r>
            <w:bookmarkStart w:id="2" w:name="_GoBack11"/>
            <w:bookmarkEnd w:id="2"/>
            <w:r>
              <w:rPr>
                <w:kern w:val="0"/>
                <w:sz w:val="26"/>
                <w:szCs w:val="26"/>
                <w:lang w:val="en-US" w:eastAsia="zh-CN" w:bidi="ar-SA"/>
              </w:rPr>
              <w:t xml:space="preserve">10 </w:t>
            </w:r>
            <w:proofErr w:type="spellStart"/>
            <w:r>
              <w:rPr>
                <w:kern w:val="0"/>
                <w:sz w:val="26"/>
                <w:szCs w:val="26"/>
                <w:lang w:val="en-US" w:eastAsia="zh-CN" w:bidi="ar-SA"/>
              </w:rPr>
              <w:t>баллов</w:t>
            </w:r>
            <w:proofErr w:type="spellEnd"/>
          </w:p>
        </w:tc>
      </w:tr>
      <w:tr w:rsidR="0010773E">
        <w:trPr>
          <w:trHeight w:val="318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73E" w:rsidRDefault="0010773E">
            <w:pPr>
              <w:spacing w:after="200"/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</w:pP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73E" w:rsidRDefault="009E2941">
            <w:pPr>
              <w:pStyle w:val="ab"/>
              <w:spacing w:after="200"/>
              <w:jc w:val="left"/>
              <w:rPr>
                <w:rFonts w:ascii="Times New Roman" w:eastAsia="Arial Unicode MS" w:hAnsi="Times New Roman"/>
                <w:b/>
                <w:bCs/>
                <w:kern w:val="0"/>
                <w:sz w:val="26"/>
                <w:szCs w:val="26"/>
                <w:lang w:eastAsia="zh-CN" w:bidi="hi-IN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kern w:val="0"/>
                <w:sz w:val="26"/>
                <w:szCs w:val="26"/>
                <w:lang w:eastAsia="zh-CN" w:bidi="hi-IN"/>
              </w:rPr>
              <w:t>Итого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73E" w:rsidRDefault="009E2941">
            <w:pPr>
              <w:pStyle w:val="ab"/>
              <w:spacing w:after="200"/>
              <w:rPr>
                <w:rFonts w:ascii="Times New Roman" w:eastAsia="Arial Unicode MS" w:hAnsi="Times New Roman"/>
                <w:b/>
                <w:bCs/>
                <w:kern w:val="0"/>
                <w:sz w:val="26"/>
                <w:szCs w:val="26"/>
                <w:lang w:eastAsia="zh-CN" w:bidi="hi-IN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kern w:val="0"/>
                <w:sz w:val="26"/>
                <w:szCs w:val="26"/>
                <w:lang w:eastAsia="zh-CN" w:bidi="hi-IN"/>
              </w:rPr>
              <w:t>40 баллов</w:t>
            </w:r>
          </w:p>
        </w:tc>
      </w:tr>
      <w:tr w:rsidR="0010773E">
        <w:trPr>
          <w:trHeight w:val="318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73E" w:rsidRDefault="0010773E">
            <w:pPr>
              <w:spacing w:after="200"/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</w:pP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73E" w:rsidRDefault="009E2941">
            <w:pPr>
              <w:spacing w:after="200"/>
              <w:jc w:val="both"/>
              <w:rPr>
                <w:rFonts w:ascii="Times New Roman" w:hAnsi="Times New Roman"/>
                <w:b/>
                <w:bCs/>
                <w:kern w:val="0"/>
                <w:sz w:val="26"/>
                <w:szCs w:val="26"/>
                <w:lang w:eastAsia="zh-CN" w:bidi="hi-IN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6"/>
                <w:szCs w:val="26"/>
                <w:lang w:eastAsia="zh-CN" w:bidi="hi-IN"/>
              </w:rPr>
              <w:t>Экзамен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73E" w:rsidRDefault="009E2941">
            <w:pPr>
              <w:rPr>
                <w:rFonts w:ascii="Times New Roman" w:hAnsi="Times New Roman"/>
                <w:b/>
                <w:bCs/>
                <w:kern w:val="0"/>
                <w:sz w:val="26"/>
                <w:szCs w:val="26"/>
                <w:lang w:val="en-US" w:eastAsia="zh-CN" w:bidi="hi-IN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6"/>
                <w:szCs w:val="26"/>
                <w:lang w:val="en-US" w:eastAsia="zh-CN" w:bidi="hi-IN"/>
              </w:rPr>
              <w:t xml:space="preserve">60 </w:t>
            </w:r>
            <w:proofErr w:type="spellStart"/>
            <w:r>
              <w:rPr>
                <w:rFonts w:ascii="Times New Roman" w:hAnsi="Times New Roman"/>
                <w:b/>
                <w:bCs/>
                <w:kern w:val="0"/>
                <w:sz w:val="26"/>
                <w:szCs w:val="26"/>
                <w:lang w:val="en-US" w:eastAsia="zh-CN" w:bidi="hi-IN"/>
              </w:rPr>
              <w:t>баллов</w:t>
            </w:r>
            <w:proofErr w:type="spellEnd"/>
          </w:p>
        </w:tc>
      </w:tr>
      <w:tr w:rsidR="0010773E">
        <w:trPr>
          <w:trHeight w:val="31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73E" w:rsidRDefault="0010773E">
            <w:pPr>
              <w:spacing w:after="200"/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</w:pPr>
          </w:p>
        </w:tc>
        <w:tc>
          <w:tcPr>
            <w:tcW w:w="7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73E" w:rsidRDefault="009E2941">
            <w:pPr>
              <w:pStyle w:val="ab"/>
              <w:spacing w:after="200"/>
              <w:jc w:val="left"/>
              <w:rPr>
                <w:rFonts w:ascii="Times New Roman" w:eastAsia="Arial Unicode MS" w:hAnsi="Times New Roman"/>
                <w:b/>
                <w:bCs/>
                <w:kern w:val="0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kern w:val="0"/>
                <w:sz w:val="26"/>
                <w:szCs w:val="26"/>
                <w:lang w:eastAsia="en-US" w:bidi="ar-SA"/>
              </w:rPr>
              <w:t>Всего за семестр (модуль)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73E" w:rsidRDefault="009E2941">
            <w:pPr>
              <w:pStyle w:val="ab"/>
              <w:spacing w:after="200"/>
              <w:rPr>
                <w:rFonts w:ascii="Times New Roman" w:eastAsia="Arial Unicode MS" w:hAnsi="Times New Roman"/>
                <w:b/>
                <w:bCs/>
                <w:kern w:val="0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kern w:val="0"/>
                <w:sz w:val="26"/>
                <w:szCs w:val="26"/>
                <w:lang w:eastAsia="en-US" w:bidi="ar-SA"/>
              </w:rPr>
              <w:t>100 баллов</w:t>
            </w:r>
          </w:p>
        </w:tc>
      </w:tr>
    </w:tbl>
    <w:p w:rsidR="0010773E" w:rsidRDefault="0010773E">
      <w:pPr>
        <w:pStyle w:val="aa"/>
        <w:shd w:val="clear" w:color="auto" w:fill="FFFFFF"/>
        <w:jc w:val="center"/>
        <w:rPr>
          <w:b/>
          <w:bCs/>
        </w:rPr>
      </w:pPr>
    </w:p>
    <w:sectPr w:rsidR="0010773E">
      <w:pgSz w:w="11906" w:h="16838"/>
      <w:pgMar w:top="1134" w:right="567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Helvetica Neue">
    <w:altName w:val="Times New Roman"/>
    <w:charset w:val="01"/>
    <w:family w:val="roman"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73E"/>
    <w:rsid w:val="00037036"/>
    <w:rsid w:val="0010773E"/>
    <w:rsid w:val="006263FE"/>
    <w:rsid w:val="009E2941"/>
    <w:rsid w:val="00E0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DF8EEE-1E3A-42A1-8F58-5C310D47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15467"/>
    <w:pPr>
      <w:widowControl w:val="0"/>
      <w:overflowPunct w:val="0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qFormat/>
    <w:rsid w:val="00115467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customStyle="1" w:styleId="a4">
    <w:name w:val="Основной текст Знак"/>
    <w:basedOn w:val="a0"/>
    <w:uiPriority w:val="99"/>
    <w:semiHidden/>
    <w:qFormat/>
    <w:rsid w:val="00115467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eastAsia="Tahoma" w:cs="Noto Sans Devanagari"/>
      <w:szCs w:val="28"/>
    </w:rPr>
  </w:style>
  <w:style w:type="paragraph" w:styleId="a6">
    <w:name w:val="Body Text"/>
    <w:basedOn w:val="a"/>
    <w:uiPriority w:val="99"/>
    <w:semiHidden/>
    <w:unhideWhenUsed/>
    <w:rsid w:val="00115467"/>
    <w:pPr>
      <w:spacing w:after="120"/>
    </w:pPr>
  </w:style>
  <w:style w:type="paragraph" w:styleId="a7">
    <w:name w:val="List"/>
    <w:basedOn w:val="a6"/>
    <w:rPr>
      <w:rFonts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</w:rPr>
  </w:style>
  <w:style w:type="paragraph" w:styleId="a9">
    <w:name w:val="index heading"/>
    <w:basedOn w:val="a"/>
    <w:qFormat/>
    <w:pPr>
      <w:suppressLineNumbers/>
    </w:pPr>
    <w:rPr>
      <w:rFonts w:cs="Noto Sans Devanagari"/>
    </w:rPr>
  </w:style>
  <w:style w:type="paragraph" w:styleId="aa">
    <w:name w:val="Body Text Indent"/>
    <w:basedOn w:val="a6"/>
    <w:qFormat/>
    <w:rsid w:val="00115467"/>
    <w:pPr>
      <w:spacing w:after="0"/>
      <w:jc w:val="both"/>
    </w:pPr>
  </w:style>
  <w:style w:type="paragraph" w:customStyle="1" w:styleId="ab">
    <w:name w:val="Содержимое таблицы"/>
    <w:basedOn w:val="a"/>
    <w:qFormat/>
    <w:rsid w:val="00115467"/>
  </w:style>
  <w:style w:type="paragraph" w:styleId="ac">
    <w:name w:val="Normal (Web)"/>
    <w:basedOn w:val="a"/>
    <w:qFormat/>
    <w:rsid w:val="00115467"/>
    <w:pPr>
      <w:spacing w:beforeAutospacing="1" w:afterAutospacing="1"/>
    </w:pPr>
    <w:rPr>
      <w:rFonts w:ascii="Times New Roman" w:eastAsia="Times New Roman" w:hAnsi="Times New Roman" w:cs="Times New Roman"/>
      <w:sz w:val="24"/>
    </w:rPr>
  </w:style>
  <w:style w:type="paragraph" w:customStyle="1" w:styleId="ad">
    <w:name w:val="По умолчанию"/>
    <w:qFormat/>
    <w:pPr>
      <w:suppressAutoHyphens w:val="0"/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FFFFFF"/>
      <w:lang w:eastAsia="zh-CN" w:bidi="hi-IN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Сударикова Ирина Александровна</cp:lastModifiedBy>
  <cp:revision>2</cp:revision>
  <dcterms:created xsi:type="dcterms:W3CDTF">2026-09-03T14:45:00Z</dcterms:created>
  <dcterms:modified xsi:type="dcterms:W3CDTF">2026-09-03T14:45:00Z</dcterms:modified>
  <dc:language>ru-RU</dc:language>
</cp:coreProperties>
</file>