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7B24" w14:textId="1E33974F" w:rsidR="001D0579" w:rsidRPr="00555F4B" w:rsidRDefault="00555F4B" w:rsidP="00555F4B">
      <w:pPr>
        <w:widowControl w:val="0"/>
        <w:tabs>
          <w:tab w:val="left" w:pos="284"/>
          <w:tab w:val="left" w:pos="2268"/>
          <w:tab w:val="left" w:pos="2552"/>
        </w:tabs>
        <w:spacing w:after="0" w:line="360" w:lineRule="auto"/>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Требования к оформлению ВКР в соответствии с Приказом 2203/о от 18.10.2021 г.</w:t>
      </w:r>
    </w:p>
    <w:p w14:paraId="6376CB86" w14:textId="6C50723B" w:rsidR="001D0579" w:rsidRPr="001D3203" w:rsidRDefault="001D0579" w:rsidP="00311985">
      <w:pPr>
        <w:widowControl w:val="0"/>
        <w:numPr>
          <w:ilvl w:val="0"/>
          <w:numId w:val="15"/>
        </w:numPr>
        <w:tabs>
          <w:tab w:val="left" w:pos="355"/>
          <w:tab w:val="left" w:pos="993"/>
        </w:tabs>
        <w:spacing w:after="0" w:line="360" w:lineRule="auto"/>
        <w:ind w:firstLine="709"/>
        <w:jc w:val="center"/>
        <w:rPr>
          <w:rFonts w:ascii="Times New Roman" w:eastAsia="Times New Roman" w:hAnsi="Times New Roman" w:cs="Times New Roman"/>
          <w:b/>
          <w:bCs/>
          <w:sz w:val="26"/>
          <w:szCs w:val="26"/>
          <w:lang w:eastAsia="ru-RU"/>
        </w:rPr>
      </w:pPr>
      <w:bookmarkStart w:id="0" w:name="bookmark24"/>
      <w:r w:rsidRPr="001D3203">
        <w:rPr>
          <w:rFonts w:ascii="Times New Roman" w:eastAsia="Times New Roman" w:hAnsi="Times New Roman" w:cs="Times New Roman"/>
          <w:b/>
          <w:bCs/>
          <w:sz w:val="26"/>
          <w:szCs w:val="26"/>
          <w:lang w:eastAsia="ru-RU" w:bidi="ru-RU"/>
        </w:rPr>
        <w:t>Структура и содержание разделов ВКР</w:t>
      </w:r>
      <w:bookmarkEnd w:id="0"/>
    </w:p>
    <w:p w14:paraId="5F6ABD67" w14:textId="77777777" w:rsidR="001D0579" w:rsidRPr="001D3203" w:rsidRDefault="001D0579" w:rsidP="00D93D27">
      <w:pPr>
        <w:widowControl w:val="0"/>
        <w:numPr>
          <w:ilvl w:val="1"/>
          <w:numId w:val="15"/>
        </w:numPr>
        <w:tabs>
          <w:tab w:val="left" w:pos="851"/>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ВКР должна включать следующие разделы:</w:t>
      </w:r>
    </w:p>
    <w:p w14:paraId="1CF11494" w14:textId="3924988C"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титульный лист;</w:t>
      </w:r>
    </w:p>
    <w:p w14:paraId="67AF246A"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содержание;</w:t>
      </w:r>
    </w:p>
    <w:p w14:paraId="4514EE9E"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введение;</w:t>
      </w:r>
    </w:p>
    <w:p w14:paraId="4F1303C1"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основная часть, структурированная на главы и параграфы;</w:t>
      </w:r>
    </w:p>
    <w:p w14:paraId="2783F395"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заключение;</w:t>
      </w:r>
    </w:p>
    <w:p w14:paraId="0C246742"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список использованных источников;</w:t>
      </w:r>
    </w:p>
    <w:p w14:paraId="6B9A176E" w14:textId="77777777" w:rsidR="001D0579" w:rsidRPr="001D3203" w:rsidRDefault="001D0579" w:rsidP="00D93D27">
      <w:pPr>
        <w:widowControl w:val="0"/>
        <w:numPr>
          <w:ilvl w:val="0"/>
          <w:numId w:val="21"/>
        </w:numPr>
        <w:tabs>
          <w:tab w:val="left" w:pos="1134"/>
        </w:tabs>
        <w:spacing w:after="0" w:line="360" w:lineRule="auto"/>
        <w:ind w:left="0"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приложения (при наличии).</w:t>
      </w:r>
    </w:p>
    <w:p w14:paraId="1181C99B" w14:textId="77777777" w:rsidR="001D0579" w:rsidRPr="001D3203" w:rsidRDefault="001D0579" w:rsidP="00D93D27">
      <w:pPr>
        <w:widowControl w:val="0"/>
        <w:numPr>
          <w:ilvl w:val="1"/>
          <w:numId w:val="15"/>
        </w:numPr>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 содержании приводятся заголовки разделов, глав и параграфов, а также указываются страницы, с которых они начинаются.</w:t>
      </w:r>
    </w:p>
    <w:p w14:paraId="3B1FEF7D" w14:textId="78A4DA45" w:rsidR="001D0579" w:rsidRPr="001D3203" w:rsidRDefault="001D0579" w:rsidP="00D93D27">
      <w:pPr>
        <w:widowControl w:val="0"/>
        <w:numPr>
          <w:ilvl w:val="1"/>
          <w:numId w:val="15"/>
        </w:numPr>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Во введении обосновывается актуальность темы ВКР, степень её разработанности; цель, задачи, объект и предмет исследования; круг рассматриваемых проблем, описывается </w:t>
      </w:r>
      <w:r w:rsidR="00A37187" w:rsidRPr="001D3203">
        <w:rPr>
          <w:rFonts w:ascii="Times New Roman" w:hAnsi="Times New Roman" w:cs="Times New Roman"/>
          <w:sz w:val="28"/>
          <w:szCs w:val="28"/>
        </w:rPr>
        <w:t xml:space="preserve">теоретическая, методологическая и </w:t>
      </w:r>
      <w:r w:rsidRPr="001D3203">
        <w:rPr>
          <w:rFonts w:ascii="Times New Roman" w:eastAsia="Times New Roman" w:hAnsi="Times New Roman" w:cs="Times New Roman"/>
          <w:sz w:val="28"/>
          <w:szCs w:val="28"/>
          <w:lang w:eastAsia="ru-RU" w:bidi="ru-RU"/>
        </w:rPr>
        <w:t>информационная база, выбираются методы научного исследования, обязательно отражается теоретическая и практическая значимость работы.</w:t>
      </w:r>
    </w:p>
    <w:p w14:paraId="53336062" w14:textId="77777777" w:rsidR="001D0579" w:rsidRPr="001D3203" w:rsidRDefault="001D0579" w:rsidP="00DD6F13">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14:paraId="36A4825E" w14:textId="21937275" w:rsidR="00DD6F13" w:rsidRPr="001D3203" w:rsidRDefault="00A37187" w:rsidP="00DD6F13">
      <w:pPr>
        <w:widowControl w:val="0"/>
        <w:tabs>
          <w:tab w:val="left" w:pos="513"/>
        </w:tabs>
        <w:spacing w:after="0" w:line="360" w:lineRule="auto"/>
        <w:ind w:firstLine="699"/>
        <w:jc w:val="both"/>
        <w:textAlignment w:val="baseline"/>
        <w:rPr>
          <w:rFonts w:ascii="Times New Roman" w:hAnsi="Times New Roman" w:cs="Times New Roman"/>
          <w:sz w:val="28"/>
          <w:szCs w:val="28"/>
        </w:rPr>
      </w:pPr>
      <w:r w:rsidRPr="001D3203">
        <w:rPr>
          <w:rFonts w:ascii="Times New Roman" w:hAnsi="Times New Roman" w:cs="Times New Roman"/>
          <w:iCs/>
          <w:sz w:val="28"/>
          <w:szCs w:val="28"/>
        </w:rPr>
        <w:t xml:space="preserve">Объект исследования всегда шире, чем его предмет. Если объект </w:t>
      </w:r>
      <w:proofErr w:type="gramStart"/>
      <w:r w:rsidRPr="001D3203">
        <w:rPr>
          <w:rFonts w:ascii="Times New Roman" w:hAnsi="Times New Roman" w:cs="Times New Roman"/>
          <w:iCs/>
          <w:sz w:val="28"/>
          <w:szCs w:val="28"/>
        </w:rPr>
        <w:t>- это</w:t>
      </w:r>
      <w:proofErr w:type="gramEnd"/>
      <w:r w:rsidRPr="001D3203">
        <w:rPr>
          <w:rFonts w:ascii="Times New Roman" w:hAnsi="Times New Roman" w:cs="Times New Roman"/>
          <w:iCs/>
          <w:sz w:val="28"/>
          <w:szCs w:val="28"/>
        </w:rPr>
        <w:t xml:space="preserve"> область деятельности, то предмет — это изучаемый процесс в рамках объекта исследования.</w:t>
      </w:r>
      <w:r w:rsidRPr="001D3203">
        <w:rPr>
          <w:rFonts w:ascii="Times New Roman" w:hAnsi="Times New Roman" w:cs="Times New Roman"/>
          <w:sz w:val="28"/>
          <w:szCs w:val="28"/>
        </w:rPr>
        <w:t xml:space="preserve"> Объект исследования представляет собой систему </w:t>
      </w:r>
      <w:r w:rsidR="00DD6F13" w:rsidRPr="001D3203">
        <w:rPr>
          <w:rFonts w:ascii="Times New Roman" w:hAnsi="Times New Roman" w:cs="Times New Roman"/>
          <w:sz w:val="28"/>
          <w:szCs w:val="28"/>
        </w:rPr>
        <w:t>реальной действительности</w:t>
      </w:r>
      <w:r w:rsidRPr="001D3203">
        <w:rPr>
          <w:rFonts w:ascii="Times New Roman" w:hAnsi="Times New Roman" w:cs="Times New Roman"/>
          <w:sz w:val="28"/>
          <w:szCs w:val="28"/>
        </w:rPr>
        <w:t xml:space="preserve">, а предмет – конкретную проблему, в решении которой есть потребность (как степень остроты проблемы). В объекте выделяется та его </w:t>
      </w:r>
      <w:r w:rsidRPr="001D3203">
        <w:rPr>
          <w:rFonts w:ascii="Times New Roman" w:hAnsi="Times New Roman" w:cs="Times New Roman"/>
          <w:sz w:val="28"/>
          <w:szCs w:val="28"/>
        </w:rPr>
        <w:lastRenderedPageBreak/>
        <w:t xml:space="preserve">часть, которая служит предметом исследования. Именно на него направлено основное внимание исследователя, именно предмет определяет тему </w:t>
      </w:r>
      <w:r w:rsidR="00DD6F13" w:rsidRPr="001D3203">
        <w:rPr>
          <w:rFonts w:ascii="Times New Roman" w:hAnsi="Times New Roman" w:cs="Times New Roman"/>
          <w:sz w:val="28"/>
          <w:szCs w:val="28"/>
        </w:rPr>
        <w:t>ВКР</w:t>
      </w:r>
      <w:r w:rsidRPr="001D3203">
        <w:rPr>
          <w:rFonts w:ascii="Times New Roman" w:hAnsi="Times New Roman" w:cs="Times New Roman"/>
          <w:sz w:val="28"/>
          <w:szCs w:val="28"/>
        </w:rPr>
        <w:t>.</w:t>
      </w:r>
      <w:r w:rsidR="00DD6F13" w:rsidRPr="001D3203">
        <w:rPr>
          <w:rFonts w:ascii="Times New Roman" w:hAnsi="Times New Roman" w:cs="Times New Roman"/>
          <w:sz w:val="28"/>
          <w:szCs w:val="28"/>
        </w:rPr>
        <w:t xml:space="preserve"> </w:t>
      </w:r>
      <w:bookmarkStart w:id="1" w:name="_Toc77392510"/>
      <w:bookmarkStart w:id="2" w:name="_Toc77392112"/>
      <w:r w:rsidR="00DD6F13" w:rsidRPr="001D3203">
        <w:rPr>
          <w:rFonts w:ascii="Times New Roman" w:hAnsi="Times New Roman" w:cs="Times New Roman"/>
          <w:sz w:val="28"/>
          <w:szCs w:val="28"/>
        </w:rPr>
        <w:t xml:space="preserve">Один и тот же объект может служить предметом разных исследований. </w:t>
      </w:r>
      <w:bookmarkEnd w:id="1"/>
      <w:bookmarkEnd w:id="2"/>
    </w:p>
    <w:p w14:paraId="75055E80" w14:textId="5B9B4AA0"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Цель исследования </w:t>
      </w:r>
      <w:proofErr w:type="gramStart"/>
      <w:r w:rsidRPr="001D3203">
        <w:rPr>
          <w:rFonts w:ascii="Times New Roman" w:eastAsia="Times New Roman" w:hAnsi="Times New Roman" w:cs="Times New Roman"/>
          <w:sz w:val="28"/>
          <w:szCs w:val="28"/>
          <w:lang w:eastAsia="ru-RU" w:bidi="ru-RU"/>
        </w:rPr>
        <w:t>- это то</w:t>
      </w:r>
      <w:proofErr w:type="gramEnd"/>
      <w:r w:rsidRPr="001D3203">
        <w:rPr>
          <w:rFonts w:ascii="Times New Roman" w:eastAsia="Times New Roman" w:hAnsi="Times New Roman" w:cs="Times New Roman"/>
          <w:sz w:val="28"/>
          <w:szCs w:val="28"/>
          <w:lang w:eastAsia="ru-RU" w:bidi="ru-RU"/>
        </w:rPr>
        <w:t>,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14:paraId="6A07389A" w14:textId="77777777"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w:t>
      </w:r>
      <w:r w:rsidRPr="001D3203">
        <w:rPr>
          <w:rFonts w:ascii="Times New Roman" w:eastAsia="Times New Roman" w:hAnsi="Times New Roman" w:cs="Times New Roman"/>
          <w:sz w:val="28"/>
          <w:szCs w:val="28"/>
          <w:lang w:bidi="en-US"/>
        </w:rPr>
        <w:t xml:space="preserve">5 </w:t>
      </w:r>
      <w:r w:rsidRPr="001D3203">
        <w:rPr>
          <w:rFonts w:ascii="Times New Roman" w:eastAsia="Times New Roman" w:hAnsi="Times New Roman" w:cs="Times New Roman"/>
          <w:sz w:val="28"/>
          <w:szCs w:val="28"/>
          <w:lang w:eastAsia="ru-RU" w:bidi="ru-RU"/>
        </w:rPr>
        <w:t>задач).</w:t>
      </w:r>
    </w:p>
    <w:p w14:paraId="32135F90" w14:textId="464FFB8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 качестве апробации результатов исследования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14:paraId="2C45D534" w14:textId="61B84C71"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w:t>
      </w:r>
    </w:p>
    <w:p w14:paraId="0E110715"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Введение должно быть кратким </w:t>
      </w:r>
      <w:r w:rsidRPr="001D3203">
        <w:rPr>
          <w:rFonts w:ascii="Times New Roman" w:eastAsia="Times New Roman" w:hAnsi="Times New Roman" w:cs="Times New Roman"/>
          <w:sz w:val="28"/>
          <w:szCs w:val="28"/>
          <w:lang w:bidi="en-US"/>
        </w:rPr>
        <w:t xml:space="preserve">(2-3 </w:t>
      </w:r>
      <w:r w:rsidRPr="001D3203">
        <w:rPr>
          <w:rFonts w:ascii="Times New Roman" w:eastAsia="Times New Roman" w:hAnsi="Times New Roman" w:cs="Times New Roman"/>
          <w:sz w:val="28"/>
          <w:szCs w:val="28"/>
          <w:lang w:eastAsia="ru-RU" w:bidi="ru-RU"/>
        </w:rPr>
        <w:t>стр.).</w:t>
      </w:r>
    </w:p>
    <w:p w14:paraId="3E496647" w14:textId="77777777" w:rsidR="001D0579" w:rsidRPr="001D3203" w:rsidRDefault="001D0579" w:rsidP="00D93D27">
      <w:pPr>
        <w:widowControl w:val="0"/>
        <w:numPr>
          <w:ilvl w:val="1"/>
          <w:numId w:val="15"/>
        </w:numPr>
        <w:tabs>
          <w:tab w:val="left" w:pos="1440"/>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Основная часть ВКР включает главы и параграфы в соответствии с логической структурой изложения. 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20E58DBB" w14:textId="60586CB4"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Основная часть ВКР, как правило</w:t>
      </w:r>
      <w:r w:rsidR="00311985" w:rsidRPr="001D3203">
        <w:rPr>
          <w:rFonts w:ascii="Times New Roman" w:eastAsia="Times New Roman" w:hAnsi="Times New Roman" w:cs="Times New Roman"/>
          <w:sz w:val="28"/>
          <w:szCs w:val="28"/>
          <w:lang w:eastAsia="ru-RU" w:bidi="ru-RU"/>
        </w:rPr>
        <w:t>,</w:t>
      </w:r>
      <w:r w:rsidRPr="001D3203">
        <w:rPr>
          <w:rFonts w:ascii="Times New Roman" w:eastAsia="Times New Roman" w:hAnsi="Times New Roman" w:cs="Times New Roman"/>
          <w:sz w:val="28"/>
          <w:szCs w:val="28"/>
          <w:lang w:eastAsia="ru-RU" w:bidi="ru-RU"/>
        </w:rPr>
        <w:t xml:space="preserve"> состоит из трех глав. Количество глав </w:t>
      </w:r>
      <w:r w:rsidRPr="001D3203">
        <w:rPr>
          <w:rFonts w:ascii="Times New Roman" w:eastAsia="Times New Roman" w:hAnsi="Times New Roman" w:cs="Times New Roman"/>
          <w:sz w:val="28"/>
          <w:szCs w:val="28"/>
          <w:lang w:eastAsia="ru-RU" w:bidi="ru-RU"/>
        </w:rPr>
        <w:lastRenderedPageBreak/>
        <w:t>и параграфов в главе определяется обучающимся совместно с руководителем при составлении плана работы над ВКР.</w:t>
      </w:r>
    </w:p>
    <w:p w14:paraId="217B13E8"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14:paraId="09B75E03" w14:textId="77777777" w:rsidR="001D0579" w:rsidRPr="001D3203" w:rsidRDefault="001D0579" w:rsidP="00D93D27">
      <w:pPr>
        <w:widowControl w:val="0"/>
        <w:numPr>
          <w:ilvl w:val="1"/>
          <w:numId w:val="15"/>
        </w:numPr>
        <w:tabs>
          <w:tab w:val="left" w:pos="1440"/>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Первая глава содержит исторические, теоретические и методические аспекты исследуемой проблемы. В ней содержится обзор и анализ используемых источников информации по теме ВКР, раскрытие объекта и предмета исследования, различные теоретические концепции, принятые понятия и их классификации, а также своя аргументированная позиция по данному вопросу.</w:t>
      </w:r>
    </w:p>
    <w:p w14:paraId="5A9E4B71"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Сведения, содержащиеся в этой главе, должны давать полное представление о 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sidRPr="001D3203">
        <w:rPr>
          <w:rFonts w:ascii="Times New Roman" w:eastAsia="Times New Roman" w:hAnsi="Times New Roman" w:cs="Times New Roman"/>
          <w:sz w:val="28"/>
          <w:szCs w:val="28"/>
          <w:lang w:eastAsia="ru-RU" w:bidi="ru-RU"/>
        </w:rPr>
        <w:t>критериальным</w:t>
      </w:r>
      <w:proofErr w:type="spellEnd"/>
      <w:r w:rsidRPr="001D3203">
        <w:rPr>
          <w:rFonts w:ascii="Times New Roman" w:eastAsia="Times New Roman" w:hAnsi="Times New Roman" w:cs="Times New Roman"/>
          <w:sz w:val="28"/>
          <w:szCs w:val="28"/>
          <w:lang w:eastAsia="ru-RU" w:bidi="ru-RU"/>
        </w:rP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14:paraId="05C10A4B"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Написание первой главы проводится на базе предварительно подобранных литературных источников, в которых освещаются вопросы, в той или иной степени раскрывающие тему ВКР. Особое внимание следует обратить на законодательную, нормативную и специальную документацию, посвященную вопросам, связанным с предметом и объектом исследования.</w:t>
      </w:r>
    </w:p>
    <w:p w14:paraId="59B4835C"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Объем этой главы должен составлять </w:t>
      </w:r>
      <w:r w:rsidRPr="001D3203">
        <w:rPr>
          <w:rFonts w:ascii="Times New Roman" w:eastAsia="Times New Roman" w:hAnsi="Times New Roman" w:cs="Times New Roman"/>
          <w:sz w:val="28"/>
          <w:szCs w:val="28"/>
          <w:lang w:bidi="en-US"/>
        </w:rPr>
        <w:t xml:space="preserve">30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35 % </w:t>
      </w:r>
      <w:r w:rsidRPr="001D3203">
        <w:rPr>
          <w:rFonts w:ascii="Times New Roman" w:eastAsia="Times New Roman" w:hAnsi="Times New Roman" w:cs="Times New Roman"/>
          <w:sz w:val="28"/>
          <w:szCs w:val="28"/>
          <w:lang w:eastAsia="ru-RU" w:bidi="ru-RU"/>
        </w:rPr>
        <w:t>от всего объема ВКР.</w:t>
      </w:r>
    </w:p>
    <w:p w14:paraId="7D204F63"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lastRenderedPageBreak/>
        <w:t>Завершается первая глава обоснованием необходимости проведения аналитической части работы.</w:t>
      </w:r>
    </w:p>
    <w:p w14:paraId="5B92898A"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1FB367A6" w14:textId="77777777" w:rsidR="001D0579" w:rsidRPr="001D3203" w:rsidRDefault="001D0579" w:rsidP="00D93D27">
      <w:pPr>
        <w:widowControl w:val="0"/>
        <w:numPr>
          <w:ilvl w:val="1"/>
          <w:numId w:val="15"/>
        </w:numPr>
        <w:tabs>
          <w:tab w:val="left" w:pos="1435"/>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Во второй главе ВКР анализируются особенности объекта исследования, а также практические аспекты проблем, рассмотренных в первой главе ВКР. Вторая глава посвящена анализу практического материала, собранного во время производственной (в том числе преддипломной) практики. В ней содержится:</w:t>
      </w:r>
    </w:p>
    <w:p w14:paraId="409C1017" w14:textId="349537B8" w:rsidR="001D0579" w:rsidRPr="001D3203" w:rsidRDefault="007C1E62"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анализ конкретного материала по избранной теме (на примере конкретной организации, отрасли, региона, страны, сферы) желательно за период не менее 3-х лет;</w:t>
      </w:r>
    </w:p>
    <w:p w14:paraId="3E221274" w14:textId="738D82A9" w:rsidR="001D0579" w:rsidRPr="001D3203" w:rsidRDefault="007C1E62"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сравнительный анализ с действующей практикой (на примере ряда организаций, отрасли (отраслей), региона (регионов), страны;</w:t>
      </w:r>
    </w:p>
    <w:p w14:paraId="3C2ACCA6" w14:textId="5571E6A0" w:rsidR="001D0579" w:rsidRPr="001D3203" w:rsidRDefault="007C1E62"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описание выявленных закономерностей, проблем и тенденций развития объекта и предмета исследования;</w:t>
      </w:r>
    </w:p>
    <w:p w14:paraId="50F9D458" w14:textId="39BAC8E4" w:rsidR="001D0579" w:rsidRPr="001D3203" w:rsidRDefault="007C1E62"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оценка эффективности принятых решений (на примере конкретной организации, отрасли, региона, страны).</w:t>
      </w:r>
    </w:p>
    <w:p w14:paraId="1B541E38"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14:paraId="0518138D"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Практическая часть работы должна содержать самостоятельно </w:t>
      </w:r>
      <w:r w:rsidRPr="001D3203">
        <w:rPr>
          <w:rFonts w:ascii="Times New Roman" w:eastAsia="Times New Roman" w:hAnsi="Times New Roman" w:cs="Times New Roman"/>
          <w:sz w:val="28"/>
          <w:szCs w:val="28"/>
          <w:lang w:eastAsia="ru-RU" w:bidi="ru-RU"/>
        </w:rPr>
        <w:lastRenderedPageBreak/>
        <w:t>проведенные обучающимся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14:paraId="07B2CD76"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Объем второй главы должен составлять, как правило, </w:t>
      </w:r>
      <w:r w:rsidRPr="001D3203">
        <w:rPr>
          <w:rFonts w:ascii="Times New Roman" w:eastAsia="Times New Roman" w:hAnsi="Times New Roman" w:cs="Times New Roman"/>
          <w:sz w:val="28"/>
          <w:szCs w:val="28"/>
          <w:lang w:bidi="en-US"/>
        </w:rPr>
        <w:t xml:space="preserve">30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45 % </w:t>
      </w:r>
      <w:r w:rsidRPr="001D3203">
        <w:rPr>
          <w:rFonts w:ascii="Times New Roman" w:eastAsia="Times New Roman" w:hAnsi="Times New Roman" w:cs="Times New Roman"/>
          <w:sz w:val="28"/>
          <w:szCs w:val="28"/>
          <w:lang w:eastAsia="ru-RU" w:bidi="ru-RU"/>
        </w:rPr>
        <w:t>от всего объема ВКР.</w:t>
      </w:r>
    </w:p>
    <w:p w14:paraId="767A1B80" w14:textId="3B4F1BBE" w:rsidR="001D0579" w:rsidRPr="001D3203" w:rsidRDefault="00152026"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1.6. </w:t>
      </w:r>
      <w:r w:rsidR="001D0579" w:rsidRPr="001D3203">
        <w:rPr>
          <w:rFonts w:ascii="Times New Roman" w:eastAsia="Times New Roman" w:hAnsi="Times New Roman" w:cs="Times New Roman"/>
          <w:sz w:val="28"/>
          <w:szCs w:val="28"/>
          <w:lang w:eastAsia="ru-RU" w:bidi="ru-RU"/>
        </w:rPr>
        <w:t>В третьей главе ВКР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14:paraId="457DFE4D" w14:textId="079B35F4"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Объем третьей главы должен составлять, как правило, </w:t>
      </w:r>
      <w:r w:rsidRPr="001D3203">
        <w:rPr>
          <w:rFonts w:ascii="Times New Roman" w:eastAsia="Times New Roman" w:hAnsi="Times New Roman" w:cs="Times New Roman"/>
          <w:sz w:val="28"/>
          <w:szCs w:val="28"/>
          <w:lang w:bidi="en-US"/>
        </w:rPr>
        <w:t xml:space="preserve">20-30 % </w:t>
      </w:r>
      <w:r w:rsidRPr="001D3203">
        <w:rPr>
          <w:rFonts w:ascii="Times New Roman" w:eastAsia="Times New Roman" w:hAnsi="Times New Roman" w:cs="Times New Roman"/>
          <w:sz w:val="28"/>
          <w:szCs w:val="28"/>
          <w:lang w:eastAsia="ru-RU" w:bidi="ru-RU"/>
        </w:rPr>
        <w:t>от всего объема ВКР.</w:t>
      </w:r>
    </w:p>
    <w:p w14:paraId="6399FDC3" w14:textId="5A40E005" w:rsidR="00431B31" w:rsidRPr="001D3203" w:rsidRDefault="00431B31" w:rsidP="00431B31">
      <w:pPr>
        <w:widowControl w:val="0"/>
        <w:spacing w:after="0" w:line="360" w:lineRule="auto"/>
        <w:ind w:right="68" w:firstLine="709"/>
        <w:textAlignment w:val="baseline"/>
        <w:rPr>
          <w:rFonts w:ascii="Times New Roman" w:hAnsi="Times New Roman" w:cs="Times New Roman"/>
          <w:bCs/>
          <w:i/>
          <w:sz w:val="28"/>
          <w:szCs w:val="28"/>
          <w:u w:val="single"/>
        </w:rPr>
      </w:pPr>
      <w:r w:rsidRPr="001D3203">
        <w:rPr>
          <w:rFonts w:ascii="Times New Roman" w:hAnsi="Times New Roman" w:cs="Times New Roman"/>
          <w:bCs/>
          <w:i/>
          <w:sz w:val="28"/>
          <w:szCs w:val="28"/>
          <w:u w:val="single"/>
        </w:rPr>
        <w:t>В конце каждой главы должны быть сделаны авторские выводы.</w:t>
      </w:r>
    </w:p>
    <w:p w14:paraId="0D91B31B" w14:textId="7666297B" w:rsidR="001D0579" w:rsidRPr="001D3203" w:rsidRDefault="001D0579" w:rsidP="00431B31">
      <w:pPr>
        <w:widowControl w:val="0"/>
        <w:numPr>
          <w:ilvl w:val="1"/>
          <w:numId w:val="15"/>
        </w:numPr>
        <w:tabs>
          <w:tab w:val="left" w:pos="144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Завершающей частью текста ВКР является заключение, которое содержит выводы и предложения из всех глав ВКР с их кратким обоснованием в соответствии с поставленной целью и задачами, раскрывает значимость полученных результатов. При этом выводы общего порядка, не вытекающие из результатов и содержания ВКР, не допускаются. Выводы также не могут подменяться механическим повторением выводов по отдельным главам.</w:t>
      </w:r>
    </w:p>
    <w:p w14:paraId="0922FB27" w14:textId="35740E3B" w:rsidR="00431B31" w:rsidRPr="001D3203" w:rsidRDefault="00431B31" w:rsidP="00431B31">
      <w:pPr>
        <w:spacing w:after="0" w:line="360" w:lineRule="auto"/>
        <w:ind w:firstLine="700"/>
        <w:jc w:val="both"/>
        <w:rPr>
          <w:rFonts w:ascii="Times New Roman" w:hAnsi="Times New Roman" w:cs="Times New Roman"/>
          <w:sz w:val="28"/>
          <w:szCs w:val="28"/>
        </w:rPr>
      </w:pPr>
      <w:r w:rsidRPr="001D3203">
        <w:rPr>
          <w:rFonts w:ascii="Times New Roman" w:hAnsi="Times New Roman" w:cs="Times New Roman"/>
          <w:sz w:val="28"/>
          <w:szCs w:val="28"/>
        </w:rPr>
        <w:t xml:space="preserve">В заключении должны быть представлены: основные направления и элементы исследования, общие выводы по результатам работы; сравнение полученных результатов с прошлыми периодами или с аналогичными результатами отечественных и зарубежных исследований; предложения по использованию результатов работы, возможности внедрения разработанных предложений; экономическое обоснование предложенных мероприятий по </w:t>
      </w:r>
      <w:r w:rsidRPr="001D3203">
        <w:rPr>
          <w:rFonts w:ascii="Times New Roman" w:hAnsi="Times New Roman" w:cs="Times New Roman"/>
          <w:sz w:val="28"/>
          <w:szCs w:val="28"/>
        </w:rPr>
        <w:lastRenderedPageBreak/>
        <w:t>исследуемой теме выпускной квалификационной работы; возможные направления дальнейшего научного исследования проблемы.</w:t>
      </w:r>
    </w:p>
    <w:p w14:paraId="2990D233" w14:textId="77777777" w:rsidR="001D0579" w:rsidRPr="001D3203" w:rsidRDefault="001D0579" w:rsidP="00431B31">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Объем заключения, должен составлять, как правило, до 5-ти страниц. Заключение является основой доклада обучающегося на защите ВКР.</w:t>
      </w:r>
    </w:p>
    <w:p w14:paraId="33DCBBA1" w14:textId="3B07F19D" w:rsidR="001D0579" w:rsidRPr="001D3203" w:rsidRDefault="001D0579" w:rsidP="00431B31">
      <w:pPr>
        <w:widowControl w:val="0"/>
        <w:numPr>
          <w:ilvl w:val="1"/>
          <w:numId w:val="15"/>
        </w:numPr>
        <w:tabs>
          <w:tab w:val="left" w:pos="144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Список использованных источников должен содержать сведения об источниках, которые использовались или были изучены при подготовке ВКР (не менее </w:t>
      </w:r>
      <w:r w:rsidRPr="001D3203">
        <w:rPr>
          <w:rFonts w:ascii="Times New Roman" w:eastAsia="Times New Roman" w:hAnsi="Times New Roman" w:cs="Times New Roman"/>
          <w:sz w:val="28"/>
          <w:szCs w:val="28"/>
          <w:lang w:bidi="en-US"/>
        </w:rPr>
        <w:t>60</w:t>
      </w:r>
      <w:r w:rsidR="00152026" w:rsidRPr="001D3203">
        <w:rPr>
          <w:rFonts w:ascii="Times New Roman" w:eastAsia="Times New Roman" w:hAnsi="Times New Roman" w:cs="Times New Roman"/>
          <w:sz w:val="28"/>
          <w:szCs w:val="28"/>
          <w:lang w:bidi="en-US"/>
        </w:rPr>
        <w:t xml:space="preserve"> наименований</w:t>
      </w:r>
      <w:r w:rsidR="000964F9" w:rsidRPr="001D3203">
        <w:rPr>
          <w:rFonts w:ascii="Times New Roman" w:eastAsia="Times New Roman" w:hAnsi="Times New Roman" w:cs="Times New Roman"/>
          <w:sz w:val="28"/>
          <w:szCs w:val="28"/>
          <w:lang w:bidi="en-US"/>
        </w:rPr>
        <w:t>, включая 3 на иностранном языке</w:t>
      </w:r>
      <w:r w:rsidRPr="001D3203">
        <w:rPr>
          <w:rFonts w:ascii="Times New Roman" w:eastAsia="Times New Roman" w:hAnsi="Times New Roman" w:cs="Times New Roman"/>
          <w:sz w:val="28"/>
          <w:szCs w:val="28"/>
          <w:lang w:eastAsia="ru-RU" w:bidi="ru-RU"/>
        </w:rPr>
        <w:t>) и характеризует осведомленность обучающегося по изучаемой проблеме.</w:t>
      </w:r>
    </w:p>
    <w:p w14:paraId="3616E5CE"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Список использованных источников располагаться в следующем порядке:</w:t>
      </w:r>
    </w:p>
    <w:p w14:paraId="277AF345" w14:textId="40DD1623"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законы Российской Федерации (в прямой хронологической последовательности);</w:t>
      </w:r>
    </w:p>
    <w:p w14:paraId="32D352F8" w14:textId="312A567C"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указы Президента Российской Федерации (в той же последовательности); постановления Правительства Российской Федерации (в той же очередности); нормативные акты, инструкции (в той же очередности);</w:t>
      </w:r>
    </w:p>
    <w:p w14:paraId="7022B0B5" w14:textId="21E37D98"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7DE20DEE" w14:textId="0D85AFE8"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монографии, учебники, учебные пособия (в алфавитном порядке);</w:t>
      </w:r>
    </w:p>
    <w:p w14:paraId="643D5F2A" w14:textId="6AF8E697"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авторефераты диссертаций (в алфавитном порядке);</w:t>
      </w:r>
    </w:p>
    <w:p w14:paraId="2178CA44" w14:textId="18D972F1"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научные статьи (в алфавитном порядке);</w:t>
      </w:r>
    </w:p>
    <w:p w14:paraId="65E8F76E" w14:textId="77777777" w:rsidR="006051FB" w:rsidRPr="001D3203" w:rsidRDefault="006051FB" w:rsidP="00D93D2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 xml:space="preserve">литература на иностранном языке (в алфавитном порядке); </w:t>
      </w:r>
    </w:p>
    <w:p w14:paraId="31F45DC8" w14:textId="356913A6" w:rsidR="001D0579" w:rsidRPr="001D3203" w:rsidRDefault="006051FB" w:rsidP="00D93D27">
      <w:pPr>
        <w:widowControl w:val="0"/>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интернет-источники.</w:t>
      </w:r>
    </w:p>
    <w:p w14:paraId="06BE9BA6" w14:textId="77777777" w:rsidR="001D0579" w:rsidRPr="001D3203" w:rsidRDefault="001D0579" w:rsidP="00D93D27">
      <w:pPr>
        <w:widowControl w:val="0"/>
        <w:numPr>
          <w:ilvl w:val="1"/>
          <w:numId w:val="15"/>
        </w:numPr>
        <w:tabs>
          <w:tab w:val="left" w:pos="1440"/>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Приложения включают дополнительные справочные и расчетные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детальные расчеты, описания и т.п.</w:t>
      </w:r>
    </w:p>
    <w:p w14:paraId="05A0D377" w14:textId="15827CA5" w:rsidR="0025734B" w:rsidRPr="001D3203" w:rsidRDefault="0025734B" w:rsidP="0025734B">
      <w:pPr>
        <w:widowControl w:val="0"/>
        <w:tabs>
          <w:tab w:val="left" w:pos="993"/>
          <w:tab w:val="left" w:pos="1440"/>
        </w:tabs>
        <w:spacing w:after="0" w:line="360" w:lineRule="auto"/>
        <w:ind w:firstLine="709"/>
        <w:jc w:val="both"/>
        <w:rPr>
          <w:rStyle w:val="fontstyle01"/>
          <w:color w:val="auto"/>
        </w:rPr>
      </w:pPr>
      <w:r w:rsidRPr="001D3203">
        <w:rPr>
          <w:rStyle w:val="fontstyle01"/>
          <w:color w:val="auto"/>
        </w:rPr>
        <w:t xml:space="preserve">Стиль написания ВКР должен быть научным, изложение материала </w:t>
      </w:r>
      <w:r w:rsidRPr="001D3203">
        <w:rPr>
          <w:rStyle w:val="fontstyle01"/>
          <w:color w:val="auto"/>
        </w:rPr>
        <w:lastRenderedPageBreak/>
        <w:t xml:space="preserve">ведется от третьего лица либо </w:t>
      </w:r>
      <w:proofErr w:type="spellStart"/>
      <w:r w:rsidRPr="001D3203">
        <w:rPr>
          <w:rStyle w:val="fontstyle01"/>
          <w:color w:val="auto"/>
        </w:rPr>
        <w:t>обезличен</w:t>
      </w:r>
      <w:r w:rsidR="00467B17" w:rsidRPr="001D3203">
        <w:rPr>
          <w:rStyle w:val="fontstyle01"/>
          <w:color w:val="auto"/>
        </w:rPr>
        <w:t>н</w:t>
      </w:r>
      <w:r w:rsidRPr="001D3203">
        <w:rPr>
          <w:rStyle w:val="fontstyle01"/>
          <w:color w:val="auto"/>
        </w:rPr>
        <w:t>о</w:t>
      </w:r>
      <w:proofErr w:type="spellEnd"/>
      <w:r w:rsidRPr="001D3203">
        <w:rPr>
          <w:rStyle w:val="fontstyle01"/>
          <w:color w:val="auto"/>
        </w:rPr>
        <w:t>.</w:t>
      </w:r>
    </w:p>
    <w:p w14:paraId="14C3D19D" w14:textId="05DD412B" w:rsidR="0025734B" w:rsidRPr="001D3203" w:rsidRDefault="0025734B" w:rsidP="00D93D27">
      <w:pPr>
        <w:widowControl w:val="0"/>
        <w:tabs>
          <w:tab w:val="left" w:pos="993"/>
          <w:tab w:val="left" w:pos="1440"/>
        </w:tabs>
        <w:spacing w:after="0" w:line="360" w:lineRule="auto"/>
        <w:ind w:firstLine="709"/>
        <w:rPr>
          <w:rStyle w:val="fontstyle01"/>
          <w:color w:val="auto"/>
        </w:rPr>
      </w:pPr>
    </w:p>
    <w:p w14:paraId="35973A5F" w14:textId="77777777" w:rsidR="001D0579" w:rsidRPr="001D3203" w:rsidRDefault="001D0579" w:rsidP="000964F9">
      <w:pPr>
        <w:widowControl w:val="0"/>
        <w:numPr>
          <w:ilvl w:val="0"/>
          <w:numId w:val="15"/>
        </w:numPr>
        <w:tabs>
          <w:tab w:val="left" w:pos="355"/>
          <w:tab w:val="left" w:pos="993"/>
          <w:tab w:val="left" w:pos="2410"/>
        </w:tabs>
        <w:spacing w:after="0" w:line="360" w:lineRule="auto"/>
        <w:ind w:firstLine="709"/>
        <w:jc w:val="center"/>
        <w:rPr>
          <w:rFonts w:ascii="Times New Roman" w:eastAsia="Times New Roman" w:hAnsi="Times New Roman" w:cs="Times New Roman"/>
          <w:b/>
          <w:bCs/>
          <w:sz w:val="28"/>
          <w:szCs w:val="28"/>
          <w:lang w:eastAsia="ru-RU"/>
        </w:rPr>
      </w:pPr>
      <w:bookmarkStart w:id="3" w:name="bookmark26"/>
      <w:r w:rsidRPr="001D3203">
        <w:rPr>
          <w:rFonts w:ascii="Times New Roman" w:eastAsia="Times New Roman" w:hAnsi="Times New Roman" w:cs="Times New Roman"/>
          <w:b/>
          <w:bCs/>
          <w:sz w:val="28"/>
          <w:szCs w:val="28"/>
          <w:lang w:eastAsia="ru-RU" w:bidi="ru-RU"/>
        </w:rPr>
        <w:t>Требования к оформлению ВКР</w:t>
      </w:r>
      <w:bookmarkEnd w:id="3"/>
    </w:p>
    <w:p w14:paraId="05A71D7D" w14:textId="08CCE690"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На титульном листе выпускной квалификационной работы указывается наименование факультета, департамента, группы, название темы выпускной квалификационной работы, фамилия и инициалы автора работы и руководителя, год написания работы.</w:t>
      </w:r>
    </w:p>
    <w:p w14:paraId="7723091E" w14:textId="77777777"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 xml:space="preserve">Оформление ВКР должно производиться по общим правилам ГОСТ </w:t>
      </w:r>
      <w:r w:rsidRPr="001D3203">
        <w:rPr>
          <w:rFonts w:ascii="Times New Roman" w:eastAsia="Times New Roman" w:hAnsi="Times New Roman" w:cs="Times New Roman"/>
          <w:sz w:val="28"/>
          <w:szCs w:val="28"/>
          <w:lang w:bidi="en-US"/>
        </w:rPr>
        <w:t xml:space="preserve">7.32- 2017 </w:t>
      </w:r>
      <w:r w:rsidRPr="001D3203">
        <w:rPr>
          <w:rFonts w:ascii="Times New Roman" w:eastAsia="Times New Roman" w:hAnsi="Times New Roman" w:cs="Times New Roman"/>
          <w:sz w:val="28"/>
          <w:szCs w:val="28"/>
          <w:lang w:eastAsia="ru-RU" w:bidi="ru-RU"/>
        </w:rPr>
        <w:t xml:space="preserve">в ред. изменения от </w:t>
      </w:r>
      <w:r w:rsidRPr="001D3203">
        <w:rPr>
          <w:rFonts w:ascii="Times New Roman" w:eastAsia="Times New Roman" w:hAnsi="Times New Roman" w:cs="Times New Roman"/>
          <w:sz w:val="28"/>
          <w:szCs w:val="28"/>
          <w:lang w:bidi="en-US"/>
        </w:rPr>
        <w:t xml:space="preserve">12.09.2018 </w:t>
      </w:r>
      <w:r w:rsidRPr="001D3203">
        <w:rPr>
          <w:rFonts w:ascii="Times New Roman" w:eastAsia="Times New Roman" w:hAnsi="Times New Roman" w:cs="Times New Roman"/>
          <w:sz w:val="28"/>
          <w:szCs w:val="28"/>
          <w:lang w:eastAsia="ru-RU" w:bidi="ru-RU"/>
        </w:rPr>
        <w:t>«Отчет о научно-исследовательской работе. Структура и правила оформления».</w:t>
      </w:r>
    </w:p>
    <w:p w14:paraId="1621B365" w14:textId="77777777"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Научно-справочный аппарат оформляется в соответствии с российскими национальными и межгосударственными ГОСТами:</w:t>
      </w:r>
    </w:p>
    <w:p w14:paraId="25EBE7F5" w14:textId="77777777"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Р </w:t>
      </w:r>
      <w:r w:rsidRPr="001D3203">
        <w:rPr>
          <w:rFonts w:ascii="Times New Roman" w:eastAsia="Times New Roman" w:hAnsi="Times New Roman" w:cs="Times New Roman"/>
          <w:sz w:val="28"/>
          <w:szCs w:val="28"/>
          <w:lang w:bidi="en-US"/>
        </w:rPr>
        <w:t xml:space="preserve">7.0.100-2018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w:t>
      </w:r>
      <w:r w:rsidRPr="001D3203">
        <w:rPr>
          <w:rFonts w:ascii="Times New Roman" w:eastAsia="Times New Roman" w:hAnsi="Times New Roman" w:cs="Times New Roman"/>
          <w:sz w:val="28"/>
          <w:szCs w:val="28"/>
          <w:lang w:bidi="en-US"/>
        </w:rPr>
        <w:t xml:space="preserve">3 </w:t>
      </w:r>
      <w:r w:rsidRPr="001D3203">
        <w:rPr>
          <w:rFonts w:ascii="Times New Roman" w:eastAsia="Times New Roman" w:hAnsi="Times New Roman" w:cs="Times New Roman"/>
          <w:sz w:val="28"/>
          <w:szCs w:val="28"/>
          <w:lang w:eastAsia="ru-RU" w:bidi="ru-RU"/>
        </w:rPr>
        <w:t xml:space="preserve">декабря </w:t>
      </w:r>
      <w:r w:rsidRPr="001D3203">
        <w:rPr>
          <w:rFonts w:ascii="Times New Roman" w:eastAsia="Times New Roman" w:hAnsi="Times New Roman" w:cs="Times New Roman"/>
          <w:sz w:val="28"/>
          <w:szCs w:val="28"/>
          <w:lang w:bidi="en-US"/>
        </w:rPr>
        <w:t xml:space="preserve">2018 </w:t>
      </w:r>
      <w:r w:rsidRPr="001D3203">
        <w:rPr>
          <w:rFonts w:ascii="Times New Roman" w:eastAsia="Times New Roman" w:hAnsi="Times New Roman" w:cs="Times New Roman"/>
          <w:sz w:val="28"/>
          <w:szCs w:val="28"/>
          <w:lang w:eastAsia="ru-RU" w:bidi="ru-RU"/>
        </w:rPr>
        <w:t>года№ 1050-ст);</w:t>
      </w:r>
    </w:p>
    <w:p w14:paraId="662E79AB" w14:textId="77777777"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w:t>
      </w:r>
      <w:r w:rsidRPr="001D3203">
        <w:rPr>
          <w:rFonts w:ascii="Times New Roman" w:eastAsia="Times New Roman" w:hAnsi="Times New Roman" w:cs="Times New Roman"/>
          <w:sz w:val="28"/>
          <w:szCs w:val="28"/>
          <w:lang w:bidi="en-US"/>
        </w:rPr>
        <w:t xml:space="preserve">7.80-2000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w:t>
      </w:r>
      <w:r w:rsidRPr="001D3203">
        <w:rPr>
          <w:rFonts w:ascii="Times New Roman" w:eastAsia="Times New Roman" w:hAnsi="Times New Roman" w:cs="Times New Roman"/>
          <w:sz w:val="28"/>
          <w:szCs w:val="28"/>
          <w:lang w:bidi="en-US"/>
        </w:rPr>
        <w:t xml:space="preserve">06.10.2000 </w:t>
      </w:r>
      <w:r w:rsidRPr="001D3203">
        <w:rPr>
          <w:rFonts w:ascii="Times New Roman" w:eastAsia="Times New Roman" w:hAnsi="Times New Roman" w:cs="Times New Roman"/>
          <w:sz w:val="28"/>
          <w:szCs w:val="28"/>
          <w:lang w:eastAsia="ru-RU" w:bidi="ru-RU"/>
        </w:rPr>
        <w:t>№ 253-ст);</w:t>
      </w:r>
    </w:p>
    <w:p w14:paraId="1FFE82E5" w14:textId="77777777"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w:t>
      </w:r>
      <w:r w:rsidRPr="001D3203">
        <w:rPr>
          <w:rFonts w:ascii="Times New Roman" w:eastAsia="Times New Roman" w:hAnsi="Times New Roman" w:cs="Times New Roman"/>
          <w:sz w:val="28"/>
          <w:szCs w:val="28"/>
          <w:lang w:bidi="en-US"/>
        </w:rPr>
        <w:t xml:space="preserve">7.82-2001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w:t>
      </w:r>
      <w:r w:rsidRPr="001D3203">
        <w:rPr>
          <w:rFonts w:ascii="Times New Roman" w:eastAsia="Times New Roman" w:hAnsi="Times New Roman" w:cs="Times New Roman"/>
          <w:sz w:val="28"/>
          <w:szCs w:val="28"/>
          <w:lang w:bidi="en-US"/>
        </w:rPr>
        <w:t xml:space="preserve">04.09.2001 </w:t>
      </w:r>
      <w:r w:rsidRPr="001D3203">
        <w:rPr>
          <w:rFonts w:ascii="Times New Roman" w:eastAsia="Times New Roman" w:hAnsi="Times New Roman" w:cs="Times New Roman"/>
          <w:sz w:val="28"/>
          <w:szCs w:val="28"/>
          <w:lang w:eastAsia="ru-RU" w:bidi="ru-RU"/>
        </w:rPr>
        <w:t>№ 369-ст);</w:t>
      </w:r>
    </w:p>
    <w:p w14:paraId="01F042A4" w14:textId="77777777"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Р </w:t>
      </w:r>
      <w:r w:rsidRPr="001D3203">
        <w:rPr>
          <w:rFonts w:ascii="Times New Roman" w:eastAsia="Times New Roman" w:hAnsi="Times New Roman" w:cs="Times New Roman"/>
          <w:sz w:val="28"/>
          <w:szCs w:val="28"/>
          <w:lang w:bidi="en-US"/>
        </w:rPr>
        <w:t xml:space="preserve">7.0.12-2011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запись. </w:t>
      </w:r>
      <w:r w:rsidRPr="001D3203">
        <w:rPr>
          <w:rFonts w:ascii="Times New Roman" w:eastAsia="Times New Roman" w:hAnsi="Times New Roman" w:cs="Times New Roman"/>
          <w:sz w:val="28"/>
          <w:szCs w:val="28"/>
          <w:lang w:eastAsia="ru-RU" w:bidi="ru-RU"/>
        </w:rPr>
        <w:lastRenderedPageBreak/>
        <w:t xml:space="preserve">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w:t>
      </w:r>
      <w:r w:rsidRPr="001D3203">
        <w:rPr>
          <w:rFonts w:ascii="Times New Roman" w:eastAsia="Times New Roman" w:hAnsi="Times New Roman" w:cs="Times New Roman"/>
          <w:sz w:val="28"/>
          <w:szCs w:val="28"/>
          <w:lang w:bidi="en-US"/>
        </w:rPr>
        <w:t xml:space="preserve">13 </w:t>
      </w:r>
      <w:r w:rsidRPr="001D3203">
        <w:rPr>
          <w:rFonts w:ascii="Times New Roman" w:eastAsia="Times New Roman" w:hAnsi="Times New Roman" w:cs="Times New Roman"/>
          <w:sz w:val="28"/>
          <w:szCs w:val="28"/>
          <w:lang w:eastAsia="ru-RU" w:bidi="ru-RU"/>
        </w:rPr>
        <w:t xml:space="preserve">декабря </w:t>
      </w:r>
      <w:r w:rsidRPr="001D3203">
        <w:rPr>
          <w:rFonts w:ascii="Times New Roman" w:eastAsia="Times New Roman" w:hAnsi="Times New Roman" w:cs="Times New Roman"/>
          <w:sz w:val="28"/>
          <w:szCs w:val="28"/>
          <w:lang w:bidi="en-US"/>
        </w:rPr>
        <w:t xml:space="preserve">2011 </w:t>
      </w:r>
      <w:r w:rsidRPr="001D3203">
        <w:rPr>
          <w:rFonts w:ascii="Times New Roman" w:eastAsia="Times New Roman" w:hAnsi="Times New Roman" w:cs="Times New Roman"/>
          <w:sz w:val="28"/>
          <w:szCs w:val="28"/>
          <w:lang w:eastAsia="ru-RU" w:bidi="ru-RU"/>
        </w:rPr>
        <w:t>года № 813-ст);</w:t>
      </w:r>
    </w:p>
    <w:p w14:paraId="793950EF" w14:textId="77777777"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w:t>
      </w:r>
      <w:r w:rsidRPr="001D3203">
        <w:rPr>
          <w:rFonts w:ascii="Times New Roman" w:eastAsia="Times New Roman" w:hAnsi="Times New Roman" w:cs="Times New Roman"/>
          <w:sz w:val="28"/>
          <w:szCs w:val="28"/>
          <w:lang w:bidi="en-US"/>
        </w:rPr>
        <w:t xml:space="preserve">7.11-2004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w:t>
      </w:r>
      <w:r w:rsidRPr="001D3203">
        <w:rPr>
          <w:rFonts w:ascii="Times New Roman" w:eastAsia="Times New Roman" w:hAnsi="Times New Roman" w:cs="Times New Roman"/>
          <w:sz w:val="28"/>
          <w:szCs w:val="28"/>
          <w:lang w:bidi="en-US"/>
        </w:rPr>
        <w:t xml:space="preserve">№24 </w:t>
      </w:r>
      <w:r w:rsidRPr="001D3203">
        <w:rPr>
          <w:rFonts w:ascii="Times New Roman" w:eastAsia="Times New Roman" w:hAnsi="Times New Roman" w:cs="Times New Roman"/>
          <w:sz w:val="28"/>
          <w:szCs w:val="28"/>
          <w:lang w:eastAsia="ru-RU" w:bidi="ru-RU"/>
        </w:rPr>
        <w:t xml:space="preserve">от </w:t>
      </w:r>
      <w:r w:rsidRPr="001D3203">
        <w:rPr>
          <w:rFonts w:ascii="Times New Roman" w:eastAsia="Times New Roman" w:hAnsi="Times New Roman" w:cs="Times New Roman"/>
          <w:sz w:val="28"/>
          <w:szCs w:val="28"/>
          <w:lang w:bidi="en-US"/>
        </w:rPr>
        <w:t xml:space="preserve">5 </w:t>
      </w:r>
      <w:r w:rsidRPr="001D3203">
        <w:rPr>
          <w:rFonts w:ascii="Times New Roman" w:eastAsia="Times New Roman" w:hAnsi="Times New Roman" w:cs="Times New Roman"/>
          <w:sz w:val="28"/>
          <w:szCs w:val="28"/>
          <w:lang w:eastAsia="ru-RU" w:bidi="ru-RU"/>
        </w:rPr>
        <w:t xml:space="preserve">декабря </w:t>
      </w:r>
      <w:r w:rsidRPr="001D3203">
        <w:rPr>
          <w:rFonts w:ascii="Times New Roman" w:eastAsia="Times New Roman" w:hAnsi="Times New Roman" w:cs="Times New Roman"/>
          <w:sz w:val="28"/>
          <w:szCs w:val="28"/>
          <w:lang w:bidi="en-US"/>
        </w:rPr>
        <w:t xml:space="preserve">2003 </w:t>
      </w:r>
      <w:r w:rsidRPr="001D3203">
        <w:rPr>
          <w:rFonts w:ascii="Times New Roman" w:eastAsia="Times New Roman" w:hAnsi="Times New Roman" w:cs="Times New Roman"/>
          <w:sz w:val="28"/>
          <w:szCs w:val="28"/>
          <w:lang w:eastAsia="ru-RU" w:bidi="ru-RU"/>
        </w:rPr>
        <w:t>года).</w:t>
      </w:r>
    </w:p>
    <w:p w14:paraId="26E2EC58" w14:textId="2B5DD934" w:rsidR="001D0579" w:rsidRPr="001D3203" w:rsidRDefault="001D0579" w:rsidP="00D93D27">
      <w:pPr>
        <w:widowControl w:val="0"/>
        <w:numPr>
          <w:ilvl w:val="1"/>
          <w:numId w:val="15"/>
        </w:numPr>
        <w:tabs>
          <w:tab w:val="left" w:pos="1268"/>
          <w:tab w:val="left" w:pos="130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ВКР оформляется в текстовом редакторе на листах бумаги формата А4, содержит, примерно, </w:t>
      </w:r>
      <w:r w:rsidRPr="001D3203">
        <w:rPr>
          <w:rFonts w:ascii="Times New Roman" w:eastAsia="Times New Roman" w:hAnsi="Times New Roman" w:cs="Times New Roman"/>
          <w:sz w:val="28"/>
          <w:szCs w:val="28"/>
          <w:lang w:bidi="en-US"/>
        </w:rPr>
        <w:t xml:space="preserve">1800 </w:t>
      </w:r>
      <w:r w:rsidRPr="001D3203">
        <w:rPr>
          <w:rFonts w:ascii="Times New Roman" w:eastAsia="Times New Roman" w:hAnsi="Times New Roman" w:cs="Times New Roman"/>
          <w:sz w:val="28"/>
          <w:szCs w:val="28"/>
          <w:lang w:eastAsia="ru-RU" w:bidi="ru-RU"/>
        </w:rPr>
        <w:t xml:space="preserve">знаков на странице (включая пробелы и знаки препинания). Текст следует набирать через </w:t>
      </w:r>
      <w:r w:rsidRPr="001D3203">
        <w:rPr>
          <w:rFonts w:ascii="Times New Roman" w:eastAsia="Times New Roman" w:hAnsi="Times New Roman" w:cs="Times New Roman"/>
          <w:sz w:val="28"/>
          <w:szCs w:val="28"/>
          <w:lang w:bidi="en-US"/>
        </w:rPr>
        <w:t xml:space="preserve">1,5 </w:t>
      </w:r>
      <w:r w:rsidRPr="001D3203">
        <w:rPr>
          <w:rFonts w:ascii="Times New Roman" w:eastAsia="Times New Roman" w:hAnsi="Times New Roman" w:cs="Times New Roman"/>
          <w:sz w:val="28"/>
          <w:szCs w:val="28"/>
          <w:lang w:eastAsia="ru-RU" w:bidi="ru-RU"/>
        </w:rPr>
        <w:t xml:space="preserve">интервала, шрифт </w:t>
      </w:r>
      <w:r w:rsidRPr="001D3203">
        <w:rPr>
          <w:rFonts w:ascii="Times New Roman" w:eastAsia="Times New Roman" w:hAnsi="Times New Roman" w:cs="Times New Roman"/>
          <w:sz w:val="28"/>
          <w:szCs w:val="28"/>
          <w:lang w:val="en-US" w:bidi="en-US"/>
        </w:rPr>
        <w:t>Times</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New</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Roman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размер шрифта - </w:t>
      </w:r>
      <w:r w:rsidRPr="001D3203">
        <w:rPr>
          <w:rFonts w:ascii="Times New Roman" w:eastAsia="Times New Roman" w:hAnsi="Times New Roman" w:cs="Times New Roman"/>
          <w:sz w:val="28"/>
          <w:szCs w:val="28"/>
          <w:lang w:val="en-US" w:bidi="en-US"/>
        </w:rPr>
        <w:t>min</w:t>
      </w:r>
      <w:r w:rsidRPr="001D3203">
        <w:rPr>
          <w:rFonts w:ascii="Times New Roman" w:eastAsia="Times New Roman" w:hAnsi="Times New Roman" w:cs="Times New Roman"/>
          <w:sz w:val="28"/>
          <w:szCs w:val="28"/>
          <w:lang w:bidi="en-US"/>
        </w:rPr>
        <w:t xml:space="preserve"> -13, </w:t>
      </w:r>
      <w:r w:rsidRPr="001D3203">
        <w:rPr>
          <w:rFonts w:ascii="Times New Roman" w:eastAsia="Times New Roman" w:hAnsi="Times New Roman" w:cs="Times New Roman"/>
          <w:sz w:val="28"/>
          <w:szCs w:val="28"/>
          <w:lang w:val="en-US" w:bidi="en-US"/>
        </w:rPr>
        <w:t>max</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14, </w:t>
      </w:r>
      <w:r w:rsidRPr="001D3203">
        <w:rPr>
          <w:rFonts w:ascii="Times New Roman" w:eastAsia="Times New Roman" w:hAnsi="Times New Roman" w:cs="Times New Roman"/>
          <w:sz w:val="28"/>
          <w:szCs w:val="28"/>
          <w:lang w:eastAsia="ru-RU" w:bidi="ru-RU"/>
        </w:rPr>
        <w:t xml:space="preserve">в таблицах - размер шрифта </w:t>
      </w:r>
      <w:r w:rsidRPr="001D3203">
        <w:rPr>
          <w:rFonts w:ascii="Times New Roman" w:eastAsia="Times New Roman" w:hAnsi="Times New Roman" w:cs="Times New Roman"/>
          <w:sz w:val="28"/>
          <w:szCs w:val="28"/>
          <w:lang w:bidi="en-US"/>
        </w:rPr>
        <w:t>12</w:t>
      </w:r>
      <w:r w:rsidR="000767F1" w:rsidRPr="001D3203">
        <w:rPr>
          <w:rFonts w:ascii="Times New Roman" w:eastAsia="Times New Roman" w:hAnsi="Times New Roman" w:cs="Times New Roman"/>
          <w:sz w:val="28"/>
          <w:szCs w:val="28"/>
          <w:lang w:bidi="en-US"/>
        </w:rPr>
        <w:t xml:space="preserve"> (при необходимости </w:t>
      </w:r>
      <w:r w:rsidR="00A50974" w:rsidRPr="001D3203">
        <w:rPr>
          <w:rFonts w:ascii="Times New Roman" w:eastAsia="Times New Roman" w:hAnsi="Times New Roman" w:cs="Times New Roman"/>
          <w:sz w:val="28"/>
          <w:szCs w:val="28"/>
          <w:lang w:bidi="en-US"/>
        </w:rPr>
        <w:t>–</w:t>
      </w:r>
      <w:r w:rsidR="000767F1" w:rsidRPr="001D3203">
        <w:rPr>
          <w:rFonts w:ascii="Times New Roman" w:eastAsia="Times New Roman" w:hAnsi="Times New Roman" w:cs="Times New Roman"/>
          <w:sz w:val="28"/>
          <w:szCs w:val="28"/>
          <w:lang w:bidi="en-US"/>
        </w:rPr>
        <w:t xml:space="preserve"> 10</w:t>
      </w:r>
      <w:r w:rsidR="00A50974" w:rsidRPr="001D3203">
        <w:rPr>
          <w:rFonts w:ascii="Times New Roman" w:eastAsia="Times New Roman" w:hAnsi="Times New Roman" w:cs="Times New Roman"/>
          <w:sz w:val="28"/>
          <w:szCs w:val="28"/>
          <w:lang w:bidi="en-US"/>
        </w:rPr>
        <w:t>, междустрочный интервал - одинарный</w:t>
      </w:r>
      <w:r w:rsidR="000767F1"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в подстрочных сносках - размер шрифта </w:t>
      </w:r>
      <w:r w:rsidRPr="001D3203">
        <w:rPr>
          <w:rFonts w:ascii="Times New Roman" w:eastAsia="Times New Roman" w:hAnsi="Times New Roman" w:cs="Times New Roman"/>
          <w:sz w:val="28"/>
          <w:szCs w:val="28"/>
          <w:lang w:bidi="en-US"/>
        </w:rPr>
        <w:t>10</w:t>
      </w:r>
      <w:r w:rsidR="00A50974" w:rsidRPr="001D3203">
        <w:rPr>
          <w:rFonts w:ascii="Times New Roman" w:eastAsia="Times New Roman" w:hAnsi="Times New Roman" w:cs="Times New Roman"/>
          <w:sz w:val="28"/>
          <w:szCs w:val="28"/>
          <w:lang w:bidi="en-US"/>
        </w:rPr>
        <w:t>, междустрочный интервал - одинарный</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Подчеркивание слов и выделение их курсивом не допускается.</w:t>
      </w:r>
    </w:p>
    <w:p w14:paraId="6A91BEC3" w14:textId="6981D207"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Страницы, на которых излагается текст, должны иметь поля: верхнее и нижнее - </w:t>
      </w:r>
      <w:r w:rsidRPr="001D3203">
        <w:rPr>
          <w:rFonts w:ascii="Times New Roman" w:eastAsia="Times New Roman" w:hAnsi="Times New Roman" w:cs="Times New Roman"/>
          <w:sz w:val="28"/>
          <w:szCs w:val="28"/>
          <w:lang w:bidi="en-US"/>
        </w:rPr>
        <w:t xml:space="preserve">20 </w:t>
      </w:r>
      <w:r w:rsidRPr="001D3203">
        <w:rPr>
          <w:rFonts w:ascii="Times New Roman" w:eastAsia="Times New Roman" w:hAnsi="Times New Roman" w:cs="Times New Roman"/>
          <w:sz w:val="28"/>
          <w:szCs w:val="28"/>
          <w:lang w:eastAsia="ru-RU" w:bidi="ru-RU"/>
        </w:rPr>
        <w:t xml:space="preserve">мм; левое - </w:t>
      </w:r>
      <w:r w:rsidRPr="001D3203">
        <w:rPr>
          <w:rFonts w:ascii="Times New Roman" w:eastAsia="Times New Roman" w:hAnsi="Times New Roman" w:cs="Times New Roman"/>
          <w:sz w:val="28"/>
          <w:szCs w:val="28"/>
          <w:lang w:bidi="en-US"/>
        </w:rPr>
        <w:t xml:space="preserve">30 </w:t>
      </w:r>
      <w:r w:rsidRPr="001D3203">
        <w:rPr>
          <w:rFonts w:ascii="Times New Roman" w:eastAsia="Times New Roman" w:hAnsi="Times New Roman" w:cs="Times New Roman"/>
          <w:sz w:val="28"/>
          <w:szCs w:val="28"/>
          <w:lang w:eastAsia="ru-RU" w:bidi="ru-RU"/>
        </w:rPr>
        <w:t xml:space="preserve">мм; правое - </w:t>
      </w:r>
      <w:r w:rsidRPr="001D3203">
        <w:rPr>
          <w:rFonts w:ascii="Times New Roman" w:eastAsia="Times New Roman" w:hAnsi="Times New Roman" w:cs="Times New Roman"/>
          <w:sz w:val="28"/>
          <w:szCs w:val="28"/>
          <w:lang w:bidi="en-US"/>
        </w:rPr>
        <w:t xml:space="preserve">10 </w:t>
      </w:r>
      <w:r w:rsidRPr="001D3203">
        <w:rPr>
          <w:rFonts w:ascii="Times New Roman" w:eastAsia="Times New Roman" w:hAnsi="Times New Roman" w:cs="Times New Roman"/>
          <w:sz w:val="28"/>
          <w:szCs w:val="28"/>
          <w:lang w:eastAsia="ru-RU" w:bidi="ru-RU"/>
        </w:rPr>
        <w:t xml:space="preserve">мм; колонтитулы: верхний - 2; нижний - </w:t>
      </w:r>
      <w:r w:rsidRPr="001D3203">
        <w:rPr>
          <w:rFonts w:ascii="Times New Roman" w:eastAsia="Times New Roman" w:hAnsi="Times New Roman" w:cs="Times New Roman"/>
          <w:sz w:val="28"/>
          <w:szCs w:val="28"/>
          <w:lang w:bidi="en-US"/>
        </w:rPr>
        <w:t>1,25.</w:t>
      </w:r>
    </w:p>
    <w:p w14:paraId="74503406" w14:textId="77777777"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Названия структурных элементов «ВВЕДЕНИЕ», «ЗАКЛЮЧЕНИЕ», «СПИСОК ЛИТЕРАТУРЫ (ИСПОЛЬЗОВАННЫХ ИСТОЧНИКОВ) И ИНТЕРНЕТ- 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14:paraId="43E8CDAE" w14:textId="451AA64A" w:rsidR="001D0579" w:rsidRPr="001D3203" w:rsidRDefault="001D0579" w:rsidP="00D93D27">
      <w:pPr>
        <w:widowControl w:val="0"/>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Заголовки, подзаголовки и подстрочные сноски (состоящие из нескольких строк) печатаются через одинарный интервал.</w:t>
      </w:r>
      <w:r w:rsidR="00C246DE" w:rsidRPr="001D3203">
        <w:rPr>
          <w:rFonts w:ascii="Times New Roman" w:eastAsia="Times New Roman" w:hAnsi="Times New Roman" w:cs="Times New Roman"/>
          <w:sz w:val="28"/>
          <w:szCs w:val="28"/>
          <w:lang w:eastAsia="ru-RU" w:bidi="ru-RU"/>
        </w:rPr>
        <w:t xml:space="preserve"> </w:t>
      </w:r>
      <w:r w:rsidR="00C246DE" w:rsidRPr="001D3203">
        <w:rPr>
          <w:rStyle w:val="fontstyle01"/>
          <w:color w:val="auto"/>
        </w:rPr>
        <w:t>Переносы слов в заголовках не допускаются. Точку в конце заголовка не ставят. Если заголовок состоит из двух предложений, их разделяют точкой.</w:t>
      </w:r>
    </w:p>
    <w:p w14:paraId="55275DA8" w14:textId="77777777" w:rsidR="001D0579" w:rsidRPr="001D3203" w:rsidRDefault="001D0579" w:rsidP="00D93D27">
      <w:pPr>
        <w:widowControl w:val="0"/>
        <w:numPr>
          <w:ilvl w:val="1"/>
          <w:numId w:val="15"/>
        </w:numPr>
        <w:tabs>
          <w:tab w:val="left" w:pos="126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lastRenderedPageBreak/>
        <w:t xml:space="preserve">Абзацный отступ должен соответствовать </w:t>
      </w:r>
      <w:r w:rsidRPr="001D3203">
        <w:rPr>
          <w:rFonts w:ascii="Times New Roman" w:eastAsia="Times New Roman" w:hAnsi="Times New Roman" w:cs="Times New Roman"/>
          <w:sz w:val="28"/>
          <w:szCs w:val="28"/>
          <w:lang w:bidi="en-US"/>
        </w:rPr>
        <w:t xml:space="preserve">1,25 </w:t>
      </w:r>
      <w:r w:rsidRPr="001D3203">
        <w:rPr>
          <w:rFonts w:ascii="Times New Roman" w:eastAsia="Times New Roman" w:hAnsi="Times New Roman" w:cs="Times New Roman"/>
          <w:sz w:val="28"/>
          <w:szCs w:val="28"/>
          <w:lang w:eastAsia="ru-RU" w:bidi="ru-RU"/>
        </w:rPr>
        <w:t>см и быть одинаковым по всей работе.</w:t>
      </w:r>
    </w:p>
    <w:p w14:paraId="6240E0E1" w14:textId="77777777" w:rsidR="001D0579" w:rsidRPr="001D3203" w:rsidRDefault="001D0579" w:rsidP="00D93D27">
      <w:pPr>
        <w:widowControl w:val="0"/>
        <w:numPr>
          <w:ilvl w:val="1"/>
          <w:numId w:val="15"/>
        </w:numPr>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Нумерация разделов производится арабскими цифрами, а именно:</w:t>
      </w:r>
    </w:p>
    <w:p w14:paraId="53E6F7E3" w14:textId="77777777" w:rsidR="00505866" w:rsidRPr="001D3203" w:rsidRDefault="001D0579" w:rsidP="00505866">
      <w:pPr>
        <w:widowControl w:val="0"/>
        <w:tabs>
          <w:tab w:val="left" w:pos="1276"/>
        </w:tabs>
        <w:spacing w:after="0" w:line="360" w:lineRule="auto"/>
        <w:ind w:firstLine="709"/>
        <w:jc w:val="both"/>
        <w:rPr>
          <w:rFonts w:ascii="Times New Roman" w:eastAsia="Times New Roman" w:hAnsi="Times New Roman" w:cs="Times New Roman"/>
          <w:sz w:val="28"/>
          <w:szCs w:val="28"/>
          <w:u w:val="single"/>
          <w:lang w:eastAsia="ru-RU" w:bidi="ru-RU"/>
        </w:rPr>
      </w:pPr>
      <w:r w:rsidRPr="001D3203">
        <w:rPr>
          <w:rFonts w:ascii="Times New Roman" w:eastAsia="Times New Roman" w:hAnsi="Times New Roman" w:cs="Times New Roman"/>
          <w:sz w:val="28"/>
          <w:szCs w:val="28"/>
          <w:u w:val="single"/>
          <w:lang w:eastAsia="ru-RU" w:bidi="ru-RU"/>
        </w:rPr>
        <w:t>Пример</w:t>
      </w:r>
      <w:bookmarkStart w:id="4" w:name="_Toc104799448"/>
      <w:r w:rsidR="00505866" w:rsidRPr="001D3203">
        <w:rPr>
          <w:rFonts w:ascii="Times New Roman" w:eastAsia="Times New Roman" w:hAnsi="Times New Roman" w:cs="Times New Roman"/>
          <w:sz w:val="28"/>
          <w:szCs w:val="28"/>
          <w:u w:val="single"/>
          <w:lang w:eastAsia="ru-RU" w:bidi="ru-RU"/>
        </w:rPr>
        <w:t>:</w:t>
      </w:r>
    </w:p>
    <w:p w14:paraId="0C2B6AAF" w14:textId="62BBC8EC" w:rsidR="00505866" w:rsidRPr="001D3203" w:rsidRDefault="00505866" w:rsidP="00505866">
      <w:pPr>
        <w:widowControl w:val="0"/>
        <w:tabs>
          <w:tab w:val="left" w:pos="1276"/>
        </w:tabs>
        <w:spacing w:after="0" w:line="360" w:lineRule="auto"/>
        <w:ind w:firstLine="709"/>
        <w:jc w:val="both"/>
        <w:rPr>
          <w:rFonts w:ascii="Times New Roman" w:hAnsi="Times New Roman" w:cs="Times New Roman"/>
          <w:b/>
          <w:bCs/>
          <w:sz w:val="28"/>
          <w:szCs w:val="28"/>
        </w:rPr>
      </w:pPr>
      <w:r w:rsidRPr="001D3203">
        <w:rPr>
          <w:rFonts w:ascii="Times New Roman" w:hAnsi="Times New Roman" w:cs="Times New Roman"/>
          <w:b/>
          <w:bCs/>
          <w:sz w:val="28"/>
          <w:szCs w:val="28"/>
        </w:rPr>
        <w:t>ГЛАВА 1. ТЕОРЕТИЧЕСКИЕ АСПЕКТЫ СТРАХОВОЙ ЗАЩИТЫ РАБОТНИКОВ В СТРОИТЕЛЬНОЙ ОТРАСЛИ</w:t>
      </w:r>
      <w:bookmarkEnd w:id="4"/>
    </w:p>
    <w:p w14:paraId="12C07BFE" w14:textId="77777777" w:rsidR="00505866" w:rsidRPr="001D3203" w:rsidRDefault="00505866" w:rsidP="00DD6F13">
      <w:pPr>
        <w:pStyle w:val="1"/>
        <w:numPr>
          <w:ilvl w:val="1"/>
          <w:numId w:val="28"/>
        </w:numPr>
        <w:spacing w:before="0" w:line="360" w:lineRule="auto"/>
        <w:ind w:left="0" w:firstLine="709"/>
        <w:jc w:val="both"/>
        <w:rPr>
          <w:rFonts w:ascii="Times New Roman" w:hAnsi="Times New Roman" w:cs="Times New Roman"/>
          <w:b w:val="0"/>
          <w:bCs w:val="0"/>
          <w:color w:val="auto"/>
          <w:sz w:val="28"/>
          <w:szCs w:val="28"/>
        </w:rPr>
      </w:pPr>
      <w:bookmarkStart w:id="5" w:name="_Toc104799449"/>
      <w:r w:rsidRPr="001D3203">
        <w:rPr>
          <w:rFonts w:ascii="Times New Roman" w:hAnsi="Times New Roman" w:cs="Times New Roman"/>
          <w:color w:val="auto"/>
          <w:sz w:val="28"/>
          <w:szCs w:val="28"/>
        </w:rPr>
        <w:t>Понятие и сущность страховой защиты</w:t>
      </w:r>
      <w:bookmarkEnd w:id="5"/>
    </w:p>
    <w:p w14:paraId="3545D238" w14:textId="18EBBFFE" w:rsidR="00505866" w:rsidRPr="001D3203" w:rsidRDefault="00505866" w:rsidP="00DD6F13">
      <w:pPr>
        <w:pStyle w:val="1"/>
        <w:numPr>
          <w:ilvl w:val="1"/>
          <w:numId w:val="28"/>
        </w:numPr>
        <w:spacing w:before="0" w:line="360" w:lineRule="auto"/>
        <w:ind w:left="0" w:firstLine="709"/>
        <w:jc w:val="both"/>
        <w:rPr>
          <w:rFonts w:ascii="Times New Roman" w:hAnsi="Times New Roman" w:cs="Times New Roman"/>
          <w:b w:val="0"/>
          <w:bCs w:val="0"/>
          <w:color w:val="auto"/>
          <w:sz w:val="28"/>
          <w:szCs w:val="28"/>
        </w:rPr>
      </w:pPr>
      <w:r w:rsidRPr="001D3203">
        <w:rPr>
          <w:rFonts w:ascii="Times New Roman" w:hAnsi="Times New Roman" w:cs="Times New Roman"/>
          <w:color w:val="auto"/>
          <w:sz w:val="28"/>
          <w:szCs w:val="28"/>
        </w:rPr>
        <w:t>Регламентация страховой защиты работников в строительной отрасли</w:t>
      </w:r>
    </w:p>
    <w:p w14:paraId="48ACB3B7" w14:textId="77777777" w:rsidR="00505866" w:rsidRPr="001D3203" w:rsidRDefault="00505866" w:rsidP="00DD6F13">
      <w:pPr>
        <w:pStyle w:val="1"/>
        <w:spacing w:before="0" w:line="360" w:lineRule="auto"/>
        <w:ind w:firstLine="709"/>
        <w:jc w:val="both"/>
        <w:rPr>
          <w:rFonts w:ascii="Times New Roman" w:hAnsi="Times New Roman" w:cs="Times New Roman"/>
          <w:b w:val="0"/>
          <w:bCs w:val="0"/>
          <w:color w:val="auto"/>
          <w:sz w:val="28"/>
          <w:szCs w:val="28"/>
        </w:rPr>
      </w:pPr>
      <w:r w:rsidRPr="001D3203">
        <w:rPr>
          <w:rFonts w:ascii="Times New Roman" w:hAnsi="Times New Roman" w:cs="Times New Roman"/>
          <w:color w:val="auto"/>
          <w:sz w:val="28"/>
          <w:szCs w:val="28"/>
        </w:rPr>
        <w:t>1.3. Значение страховой защиты работников в строительной отрасли</w:t>
      </w:r>
    </w:p>
    <w:p w14:paraId="434DE816" w14:textId="71E9C9AF"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Параграфы (разделы) должны иметь нумерацию в пределах каждой главы (раздела), а главы (разделы) - в пределах всего текста работы.</w:t>
      </w:r>
    </w:p>
    <w:p w14:paraId="48186BC7" w14:textId="77777777" w:rsidR="001D0579" w:rsidRPr="001D3203" w:rsidRDefault="001D0579" w:rsidP="00D93D27">
      <w:pPr>
        <w:widowControl w:val="0"/>
        <w:numPr>
          <w:ilvl w:val="1"/>
          <w:numId w:val="15"/>
        </w:numPr>
        <w:tabs>
          <w:tab w:val="left" w:pos="1276"/>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Нумерация страниц.</w:t>
      </w:r>
    </w:p>
    <w:p w14:paraId="1327CD20" w14:textId="77777777" w:rsidR="00C2734C"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Страницы ВКР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w:t>
      </w:r>
      <w:r w:rsidR="00C2734C">
        <w:rPr>
          <w:rFonts w:ascii="Times New Roman" w:eastAsia="Times New Roman" w:hAnsi="Times New Roman" w:cs="Times New Roman"/>
          <w:sz w:val="28"/>
          <w:szCs w:val="28"/>
          <w:lang w:eastAsia="ru-RU" w:bidi="ru-RU"/>
        </w:rPr>
        <w:t xml:space="preserve"> </w:t>
      </w:r>
    </w:p>
    <w:p w14:paraId="467926B2" w14:textId="5FBA8FB4"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Титульный лист включается в общую нумерацию страниц работы, однако номер страницы на нем не ставится.</w:t>
      </w:r>
    </w:p>
    <w:p w14:paraId="30CE569A" w14:textId="77777777"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Если в работе имеются иллюстрации и таблицы на отдельном листе, то они включаются в общую нумерацию страниц работы.</w:t>
      </w:r>
    </w:p>
    <w:p w14:paraId="76DD26E9" w14:textId="77777777"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Каждую главу работы следует начинать с нового листа.</w:t>
      </w:r>
    </w:p>
    <w:p w14:paraId="1D2AB81A" w14:textId="6F3FE941"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Параграф начинать с нового листа не следует</w:t>
      </w:r>
      <w:r w:rsidR="008919AD" w:rsidRPr="001D3203">
        <w:rPr>
          <w:rFonts w:ascii="Times New Roman" w:eastAsia="Times New Roman" w:hAnsi="Times New Roman" w:cs="Times New Roman"/>
          <w:sz w:val="28"/>
          <w:szCs w:val="28"/>
          <w:lang w:eastAsia="ru-RU" w:bidi="ru-RU"/>
        </w:rPr>
        <w:t>, отступив от предыдущего параграфа 2 пустые строки</w:t>
      </w:r>
      <w:r w:rsidRPr="001D3203">
        <w:rPr>
          <w:rFonts w:ascii="Times New Roman" w:eastAsia="Times New Roman" w:hAnsi="Times New Roman" w:cs="Times New Roman"/>
          <w:sz w:val="28"/>
          <w:szCs w:val="28"/>
          <w:lang w:eastAsia="ru-RU" w:bidi="ru-RU"/>
        </w:rPr>
        <w:t>.</w:t>
      </w:r>
    </w:p>
    <w:p w14:paraId="0AE56FE0" w14:textId="78F50B34" w:rsidR="001D0579" w:rsidRPr="001D3203" w:rsidRDefault="00C2734C" w:rsidP="00D93D27">
      <w:pPr>
        <w:widowControl w:val="0"/>
        <w:numPr>
          <w:ilvl w:val="1"/>
          <w:numId w:val="15"/>
        </w:numPr>
        <w:tabs>
          <w:tab w:val="left" w:pos="1276"/>
        </w:tabs>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Иллюстрации и таблицы.</w:t>
      </w:r>
    </w:p>
    <w:p w14:paraId="1F01A138" w14:textId="1EE0057C"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Если в работе имеются таблицы, рисунки</w:t>
      </w:r>
      <w:r w:rsidR="00A37187" w:rsidRPr="001D3203">
        <w:rPr>
          <w:rFonts w:ascii="Times New Roman" w:eastAsia="Times New Roman" w:hAnsi="Times New Roman" w:cs="Times New Roman"/>
          <w:sz w:val="28"/>
          <w:szCs w:val="28"/>
          <w:lang w:eastAsia="ru-RU" w:bidi="ru-RU"/>
        </w:rPr>
        <w:t xml:space="preserve"> (схемы, графики, диаграммы тоже являются рисунками)</w:t>
      </w:r>
      <w:r w:rsidRPr="001D3203">
        <w:rPr>
          <w:rFonts w:ascii="Times New Roman" w:eastAsia="Times New Roman" w:hAnsi="Times New Roman" w:cs="Times New Roman"/>
          <w:sz w:val="28"/>
          <w:szCs w:val="28"/>
          <w:lang w:eastAsia="ru-RU" w:bidi="ru-RU"/>
        </w:rPr>
        <w:t xml:space="preserve">,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w:t>
      </w:r>
      <w:r w:rsidRPr="001D3203">
        <w:rPr>
          <w:rFonts w:ascii="Times New Roman" w:eastAsia="Times New Roman" w:hAnsi="Times New Roman" w:cs="Times New Roman"/>
          <w:sz w:val="28"/>
          <w:szCs w:val="28"/>
          <w:lang w:eastAsia="ru-RU" w:bidi="ru-RU"/>
        </w:rPr>
        <w:lastRenderedPageBreak/>
        <w:t xml:space="preserve">(по всему тексту) - </w:t>
      </w:r>
      <w:r w:rsidRPr="001D3203">
        <w:rPr>
          <w:rFonts w:ascii="Times New Roman" w:eastAsia="Times New Roman" w:hAnsi="Times New Roman" w:cs="Times New Roman"/>
          <w:sz w:val="28"/>
          <w:szCs w:val="28"/>
          <w:lang w:bidi="en-US"/>
        </w:rPr>
        <w:t>1,</w:t>
      </w:r>
      <w:r w:rsidR="00A37187"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bidi="en-US"/>
        </w:rPr>
        <w:t>2,</w:t>
      </w:r>
      <w:r w:rsidR="00A37187"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bidi="en-US"/>
        </w:rPr>
        <w:t xml:space="preserve">3 </w:t>
      </w:r>
      <w:r w:rsidRPr="001D3203">
        <w:rPr>
          <w:rFonts w:ascii="Times New Roman" w:eastAsia="Times New Roman" w:hAnsi="Times New Roman" w:cs="Times New Roman"/>
          <w:sz w:val="28"/>
          <w:szCs w:val="28"/>
          <w:lang w:eastAsia="ru-RU" w:bidi="ru-RU"/>
        </w:rPr>
        <w:t xml:space="preserve">и т.д., либо внутри каждой главы - </w:t>
      </w:r>
      <w:r w:rsidRPr="001D3203">
        <w:rPr>
          <w:rFonts w:ascii="Times New Roman" w:eastAsia="Times New Roman" w:hAnsi="Times New Roman" w:cs="Times New Roman"/>
          <w:sz w:val="28"/>
          <w:szCs w:val="28"/>
          <w:lang w:bidi="en-US"/>
        </w:rPr>
        <w:t>1</w:t>
      </w:r>
      <w:r w:rsidRPr="001D3203">
        <w:rPr>
          <w:rFonts w:ascii="Times New Roman" w:eastAsia="Times New Roman" w:hAnsi="Times New Roman" w:cs="Times New Roman"/>
          <w:sz w:val="28"/>
          <w:szCs w:val="28"/>
          <w:lang w:eastAsia="ru-RU" w:bidi="ru-RU"/>
        </w:rPr>
        <w:t>.</w:t>
      </w:r>
      <w:r w:rsidRPr="001D3203">
        <w:rPr>
          <w:rFonts w:ascii="Times New Roman" w:eastAsia="Times New Roman" w:hAnsi="Times New Roman" w:cs="Times New Roman"/>
          <w:sz w:val="28"/>
          <w:szCs w:val="28"/>
          <w:lang w:bidi="en-US"/>
        </w:rPr>
        <w:t>1</w:t>
      </w:r>
      <w:r w:rsidRPr="001D3203">
        <w:rPr>
          <w:rFonts w:ascii="Times New Roman" w:eastAsia="Times New Roman" w:hAnsi="Times New Roman" w:cs="Times New Roman"/>
          <w:sz w:val="28"/>
          <w:szCs w:val="28"/>
          <w:lang w:eastAsia="ru-RU" w:bidi="ru-RU"/>
        </w:rPr>
        <w:t>,</w:t>
      </w:r>
      <w:r w:rsidR="00A37187"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1.2 </w:t>
      </w:r>
      <w:r w:rsidRPr="001D3203">
        <w:rPr>
          <w:rFonts w:ascii="Times New Roman" w:eastAsia="Times New Roman" w:hAnsi="Times New Roman" w:cs="Times New Roman"/>
          <w:sz w:val="28"/>
          <w:szCs w:val="28"/>
          <w:lang w:eastAsia="ru-RU" w:bidi="ru-RU"/>
        </w:rPr>
        <w:t>и т.д.</w:t>
      </w:r>
      <w:r w:rsidR="00C2734C">
        <w:rPr>
          <w:rFonts w:ascii="Times New Roman" w:eastAsia="Times New Roman" w:hAnsi="Times New Roman" w:cs="Times New Roman"/>
          <w:sz w:val="28"/>
          <w:szCs w:val="28"/>
          <w:lang w:eastAsia="ru-RU" w:bidi="ru-RU"/>
        </w:rPr>
        <w:t xml:space="preserve"> </w:t>
      </w:r>
    </w:p>
    <w:p w14:paraId="1C92A7B4" w14:textId="3722C2FB" w:rsidR="001D0579" w:rsidRPr="001D3203" w:rsidRDefault="001D0579" w:rsidP="00D93D27">
      <w:pPr>
        <w:widowControl w:val="0"/>
        <w:tabs>
          <w:tab w:val="left" w:pos="1276"/>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При наличии в работе таблицы ее наименование (краткое и точное) должно располагаться над таблицей без абзацного отступа.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w:t>
      </w:r>
      <w:r w:rsidRPr="001D3203">
        <w:rPr>
          <w:rFonts w:ascii="Times New Roman" w:eastAsia="Times New Roman" w:hAnsi="Times New Roman" w:cs="Times New Roman"/>
          <w:sz w:val="28"/>
          <w:szCs w:val="28"/>
          <w:lang w:bidi="en-US"/>
        </w:rPr>
        <w:t>(</w:t>
      </w:r>
      <w:r w:rsidR="00A37187" w:rsidRPr="001D3203">
        <w:rPr>
          <w:rFonts w:ascii="Times New Roman" w:eastAsia="Times New Roman" w:hAnsi="Times New Roman" w:cs="Times New Roman"/>
          <w:sz w:val="28"/>
          <w:szCs w:val="28"/>
          <w:lang w:bidi="en-US"/>
        </w:rPr>
        <w:t>см. выше</w:t>
      </w:r>
      <w:r w:rsidRPr="001D3203">
        <w:rPr>
          <w:rFonts w:ascii="Times New Roman" w:eastAsia="Times New Roman" w:hAnsi="Times New Roman" w:cs="Times New Roman"/>
          <w:sz w:val="28"/>
          <w:szCs w:val="28"/>
          <w:lang w:eastAsia="ru-RU" w:bidi="ru-RU"/>
        </w:rPr>
        <w:t xml:space="preserve">). Если таблица вынесена в приложение, то она нумеруется отдельно арабскими цифрами с добавлением перед номером слова «Приложение» - Приложение </w:t>
      </w:r>
      <w:r w:rsidRPr="001D3203">
        <w:rPr>
          <w:rFonts w:ascii="Times New Roman" w:eastAsia="Times New Roman" w:hAnsi="Times New Roman" w:cs="Times New Roman"/>
          <w:sz w:val="28"/>
          <w:szCs w:val="28"/>
          <w:lang w:bidi="en-US"/>
        </w:rPr>
        <w:t>1</w:t>
      </w:r>
      <w:r w:rsidRPr="001D3203">
        <w:rPr>
          <w:rFonts w:ascii="Times New Roman" w:eastAsia="Times New Roman" w:hAnsi="Times New Roman" w:cs="Times New Roman"/>
          <w:sz w:val="28"/>
          <w:szCs w:val="28"/>
          <w:lang w:eastAsia="ru-RU" w:bidi="ru-RU"/>
        </w:rPr>
        <w:t>.</w:t>
      </w:r>
    </w:p>
    <w:p w14:paraId="6C116144" w14:textId="3ED0A968" w:rsidR="00DA5D87" w:rsidRPr="001D3203" w:rsidRDefault="004225F8" w:rsidP="00DA5D87">
      <w:pPr>
        <w:widowControl w:val="0"/>
        <w:spacing w:after="0" w:line="360" w:lineRule="auto"/>
        <w:ind w:firstLine="709"/>
        <w:jc w:val="both"/>
        <w:rPr>
          <w:rFonts w:ascii="Times New Roman" w:eastAsia="Arial" w:hAnsi="Times New Roman" w:cs="Times New Roman"/>
          <w:sz w:val="28"/>
          <w:szCs w:val="28"/>
          <w:lang w:eastAsia="ru-RU"/>
        </w:rPr>
      </w:pPr>
      <w:r w:rsidRPr="001D3203">
        <w:rPr>
          <w:rFonts w:ascii="Times New Roman" w:eastAsia="Times New Roman" w:hAnsi="Times New Roman" w:cs="Times New Roman"/>
          <w:sz w:val="28"/>
          <w:szCs w:val="28"/>
          <w:lang w:eastAsia="ru-RU" w:bidi="ru-RU"/>
        </w:rPr>
        <w:t xml:space="preserve">Внутри таблицы отступ должен отсутствовать, выравнивание значений по центру или по правому краю. </w:t>
      </w:r>
      <w:r w:rsidR="00A37187" w:rsidRPr="001D3203">
        <w:rPr>
          <w:rFonts w:ascii="Times New Roman" w:eastAsia="Times New Roman" w:hAnsi="Times New Roman" w:cs="Times New Roman"/>
          <w:sz w:val="28"/>
          <w:szCs w:val="28"/>
          <w:lang w:eastAsia="ru-RU" w:bidi="ru-RU"/>
        </w:rPr>
        <w:t>Название таблицы</w:t>
      </w:r>
      <w:r w:rsidR="000A1A62" w:rsidRPr="001D3203">
        <w:rPr>
          <w:rFonts w:ascii="Times New Roman" w:eastAsia="Times New Roman" w:hAnsi="Times New Roman" w:cs="Times New Roman"/>
          <w:sz w:val="28"/>
          <w:szCs w:val="28"/>
          <w:lang w:eastAsia="ru-RU" w:bidi="ru-RU"/>
        </w:rPr>
        <w:t>/ подрисуночной надписи</w:t>
      </w:r>
      <w:r w:rsidR="00A37187"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пишется с прописной буквы</w:t>
      </w:r>
      <w:r w:rsidR="000A1A62" w:rsidRPr="001D3203">
        <w:rPr>
          <w:rFonts w:ascii="Times New Roman" w:eastAsia="Times New Roman" w:hAnsi="Times New Roman" w:cs="Times New Roman"/>
          <w:sz w:val="28"/>
          <w:szCs w:val="28"/>
          <w:lang w:eastAsia="ru-RU" w:bidi="ru-RU"/>
        </w:rPr>
        <w:t xml:space="preserve"> </w:t>
      </w:r>
      <w:r w:rsidR="000A1A62" w:rsidRPr="001D3203">
        <w:rPr>
          <w:rFonts w:ascii="Times New Roman" w:hAnsi="Times New Roman" w:cs="Times New Roman"/>
          <w:bCs/>
          <w:sz w:val="28"/>
          <w:szCs w:val="28"/>
        </w:rPr>
        <w:t>без кавычек</w:t>
      </w:r>
      <w:r w:rsidR="00A37187" w:rsidRPr="001D3203">
        <w:rPr>
          <w:rFonts w:ascii="Times New Roman" w:eastAsia="Times New Roman" w:hAnsi="Times New Roman" w:cs="Times New Roman"/>
          <w:sz w:val="28"/>
          <w:szCs w:val="28"/>
          <w:lang w:eastAsia="ru-RU" w:bidi="ru-RU"/>
        </w:rPr>
        <w:t>,</w:t>
      </w:r>
      <w:r w:rsidR="001D0579" w:rsidRPr="001D3203">
        <w:rPr>
          <w:rFonts w:ascii="Times New Roman" w:eastAsia="Times New Roman" w:hAnsi="Times New Roman" w:cs="Times New Roman"/>
          <w:sz w:val="28"/>
          <w:szCs w:val="28"/>
          <w:lang w:eastAsia="ru-RU" w:bidi="ru-RU"/>
        </w:rPr>
        <w:t xml:space="preserve"> точка в конце не ставится</w:t>
      </w:r>
      <w:r w:rsidR="00A37187" w:rsidRPr="001D3203">
        <w:rPr>
          <w:rFonts w:ascii="Times New Roman" w:eastAsia="Times New Roman" w:hAnsi="Times New Roman" w:cs="Times New Roman"/>
          <w:sz w:val="28"/>
          <w:szCs w:val="28"/>
          <w:lang w:eastAsia="ru-RU" w:bidi="ru-RU"/>
        </w:rPr>
        <w:t xml:space="preserve"> (выравнивание по </w:t>
      </w:r>
      <w:r w:rsidR="000A1A62" w:rsidRPr="001D3203">
        <w:rPr>
          <w:rFonts w:ascii="Times New Roman" w:eastAsia="Times New Roman" w:hAnsi="Times New Roman" w:cs="Times New Roman"/>
          <w:sz w:val="28"/>
          <w:szCs w:val="28"/>
          <w:lang w:eastAsia="ru-RU" w:bidi="ru-RU"/>
        </w:rPr>
        <w:t>центру</w:t>
      </w:r>
      <w:r w:rsidR="00A37187" w:rsidRPr="001D3203">
        <w:rPr>
          <w:rFonts w:ascii="Times New Roman" w:eastAsia="Times New Roman" w:hAnsi="Times New Roman" w:cs="Times New Roman"/>
          <w:sz w:val="28"/>
          <w:szCs w:val="28"/>
          <w:lang w:eastAsia="ru-RU" w:bidi="ru-RU"/>
        </w:rPr>
        <w:t>)</w:t>
      </w:r>
      <w:r w:rsidR="001D0579" w:rsidRPr="001D3203">
        <w:rPr>
          <w:rFonts w:ascii="Times New Roman" w:eastAsia="Times New Roman" w:hAnsi="Times New Roman" w:cs="Times New Roman"/>
          <w:sz w:val="28"/>
          <w:szCs w:val="28"/>
          <w:lang w:eastAsia="ru-RU" w:bidi="ru-RU"/>
        </w:rPr>
        <w:t xml:space="preserve">. </w:t>
      </w:r>
      <w:r w:rsidR="00DA5D87" w:rsidRPr="001D3203">
        <w:rPr>
          <w:rFonts w:ascii="Times New Roman" w:eastAsia="Times New Roman" w:hAnsi="Times New Roman" w:cs="Times New Roman"/>
          <w:sz w:val="28"/>
          <w:szCs w:val="28"/>
          <w:lang w:eastAsia="ru-RU" w:bidi="ru-RU"/>
        </w:rPr>
        <w:t>Границы рисунка должны быть невидимыми.</w:t>
      </w:r>
    </w:p>
    <w:p w14:paraId="2CC8AC35" w14:textId="7AFB6E32"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u w:val="single"/>
        </w:rPr>
      </w:pPr>
      <w:r w:rsidRPr="001D3203">
        <w:rPr>
          <w:rFonts w:ascii="Times New Roman" w:eastAsia="Times New Roman" w:hAnsi="Times New Roman" w:cs="Times New Roman"/>
          <w:sz w:val="28"/>
          <w:szCs w:val="28"/>
          <w:u w:val="single"/>
          <w:lang w:eastAsia="ru-RU" w:bidi="ru-RU"/>
        </w:rPr>
        <w:t>Пример</w:t>
      </w:r>
      <w:r w:rsidR="00DA5D87" w:rsidRPr="001D3203">
        <w:rPr>
          <w:rFonts w:ascii="Times New Roman" w:eastAsia="Times New Roman" w:hAnsi="Times New Roman" w:cs="Times New Roman"/>
          <w:sz w:val="28"/>
          <w:szCs w:val="28"/>
          <w:u w:val="single"/>
          <w:lang w:eastAsia="ru-RU" w:bidi="ru-RU"/>
        </w:rPr>
        <w:t>ы</w:t>
      </w:r>
      <w:r w:rsidRPr="001D3203">
        <w:rPr>
          <w:rFonts w:ascii="Times New Roman" w:eastAsia="Times New Roman" w:hAnsi="Times New Roman" w:cs="Times New Roman"/>
          <w:sz w:val="28"/>
          <w:szCs w:val="28"/>
          <w:u w:val="single"/>
          <w:lang w:eastAsia="ru-RU" w:bidi="ru-RU"/>
        </w:rPr>
        <w:t xml:space="preserve"> оформления таблицы</w:t>
      </w:r>
      <w:r w:rsidR="006C2D6E" w:rsidRPr="001D3203">
        <w:rPr>
          <w:rFonts w:ascii="Times New Roman" w:eastAsia="Times New Roman" w:hAnsi="Times New Roman" w:cs="Times New Roman"/>
          <w:sz w:val="28"/>
          <w:szCs w:val="28"/>
          <w:u w:val="single"/>
          <w:lang w:eastAsia="ru-RU" w:bidi="ru-RU"/>
        </w:rPr>
        <w:t xml:space="preserve"> и рисунка</w:t>
      </w:r>
      <w:r w:rsidRPr="001D3203">
        <w:rPr>
          <w:rFonts w:ascii="Times New Roman" w:eastAsia="Times New Roman" w:hAnsi="Times New Roman" w:cs="Times New Roman"/>
          <w:sz w:val="28"/>
          <w:szCs w:val="28"/>
          <w:u w:val="single"/>
          <w:lang w:eastAsia="ru-RU" w:bidi="ru-RU"/>
        </w:rPr>
        <w:t>:</w:t>
      </w:r>
    </w:p>
    <w:p w14:paraId="298326CD" w14:textId="64CAE599" w:rsidR="001D0579" w:rsidRPr="001D3203" w:rsidRDefault="001D0579" w:rsidP="00D93D27">
      <w:pPr>
        <w:widowControl w:val="0"/>
        <w:spacing w:after="0" w:line="360" w:lineRule="auto"/>
        <w:ind w:firstLine="709"/>
        <w:jc w:val="right"/>
        <w:rPr>
          <w:rFonts w:ascii="Times New Roman" w:eastAsia="Times New Roman" w:hAnsi="Times New Roman" w:cs="Times New Roman"/>
          <w:sz w:val="28"/>
          <w:szCs w:val="28"/>
          <w:lang w:bidi="en-US"/>
        </w:rPr>
      </w:pPr>
      <w:r w:rsidRPr="001D3203">
        <w:rPr>
          <w:rFonts w:ascii="Times New Roman" w:eastAsia="Times New Roman" w:hAnsi="Times New Roman" w:cs="Times New Roman"/>
          <w:sz w:val="28"/>
          <w:szCs w:val="28"/>
          <w:lang w:eastAsia="ru-RU" w:bidi="ru-RU"/>
        </w:rPr>
        <w:t xml:space="preserve">Таблица </w:t>
      </w:r>
      <w:r w:rsidRPr="001D3203">
        <w:rPr>
          <w:rFonts w:ascii="Times New Roman" w:eastAsia="Times New Roman" w:hAnsi="Times New Roman" w:cs="Times New Roman"/>
          <w:sz w:val="28"/>
          <w:szCs w:val="28"/>
          <w:lang w:bidi="en-US"/>
        </w:rPr>
        <w:t>1</w:t>
      </w:r>
    </w:p>
    <w:p w14:paraId="4337DBC3" w14:textId="71B199DE" w:rsidR="006C2D6E" w:rsidRPr="001D3203" w:rsidRDefault="006C2D6E" w:rsidP="006C2D6E">
      <w:pPr>
        <w:autoSpaceDE w:val="0"/>
        <w:autoSpaceDN w:val="0"/>
        <w:adjustRightInd w:val="0"/>
        <w:spacing w:after="0" w:line="360" w:lineRule="auto"/>
        <w:jc w:val="center"/>
        <w:rPr>
          <w:rFonts w:ascii="Times New Roman" w:hAnsi="Times New Roman" w:cs="Times New Roman"/>
          <w:sz w:val="28"/>
          <w:szCs w:val="28"/>
        </w:rPr>
      </w:pPr>
      <w:r w:rsidRPr="001D3203">
        <w:rPr>
          <w:rFonts w:ascii="Times New Roman" w:eastAsia="Times New Roman" w:hAnsi="Times New Roman" w:cs="Times New Roman"/>
          <w:sz w:val="28"/>
          <w:szCs w:val="28"/>
          <w:lang w:eastAsia="ru-RU"/>
        </w:rPr>
        <w:t xml:space="preserve">Размеры единовременной и ежемесячной страховой выплаты </w:t>
      </w:r>
      <w:r w:rsidRPr="001D3203">
        <w:rPr>
          <w:rFonts w:ascii="Times New Roman" w:hAnsi="Times New Roman" w:cs="Times New Roman"/>
          <w:sz w:val="28"/>
          <w:szCs w:val="28"/>
        </w:rPr>
        <w:t>по обязательному социальному страхованию от несчастных случаев на производстве и профессиональных заболеваний</w:t>
      </w:r>
      <w:r w:rsidR="0025734B" w:rsidRPr="001D3203">
        <w:rPr>
          <w:rFonts w:ascii="Times New Roman" w:hAnsi="Times New Roman" w:cs="Times New Roman"/>
          <w:sz w:val="28"/>
          <w:szCs w:val="28"/>
        </w:rPr>
        <w:t>, руб.</w:t>
      </w:r>
    </w:p>
    <w:tbl>
      <w:tblPr>
        <w:tblStyle w:val="a9"/>
        <w:tblW w:w="0" w:type="auto"/>
        <w:tblLook w:val="04A0" w:firstRow="1" w:lastRow="0" w:firstColumn="1" w:lastColumn="0" w:noHBand="0" w:noVBand="1"/>
      </w:tblPr>
      <w:tblGrid>
        <w:gridCol w:w="2122"/>
        <w:gridCol w:w="3685"/>
        <w:gridCol w:w="3539"/>
      </w:tblGrid>
      <w:tr w:rsidR="006051FB" w:rsidRPr="001D3203" w14:paraId="0BBC9CE3" w14:textId="77777777" w:rsidTr="006C2D6E">
        <w:tc>
          <w:tcPr>
            <w:tcW w:w="2122" w:type="dxa"/>
          </w:tcPr>
          <w:p w14:paraId="50F69923" w14:textId="1CC97864"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Дата</w:t>
            </w:r>
            <w:r w:rsidR="0025734B" w:rsidRPr="001D3203">
              <w:rPr>
                <w:rFonts w:ascii="Times New Roman" w:eastAsia="Times New Roman" w:hAnsi="Times New Roman" w:cs="Times New Roman"/>
                <w:sz w:val="24"/>
                <w:szCs w:val="24"/>
              </w:rPr>
              <w:t xml:space="preserve"> </w:t>
            </w:r>
            <w:r w:rsidRPr="001D3203">
              <w:rPr>
                <w:rFonts w:ascii="Times New Roman" w:eastAsia="Times New Roman" w:hAnsi="Times New Roman" w:cs="Times New Roman"/>
                <w:sz w:val="24"/>
                <w:szCs w:val="24"/>
              </w:rPr>
              <w:t>индекс</w:t>
            </w:r>
            <w:r w:rsidR="0025734B" w:rsidRPr="001D3203">
              <w:rPr>
                <w:rFonts w:ascii="Times New Roman" w:eastAsia="Times New Roman" w:hAnsi="Times New Roman" w:cs="Times New Roman"/>
                <w:sz w:val="24"/>
                <w:szCs w:val="24"/>
              </w:rPr>
              <w:t>ации</w:t>
            </w:r>
            <w:r w:rsidRPr="001D3203">
              <w:rPr>
                <w:rFonts w:ascii="Times New Roman" w:eastAsia="Times New Roman" w:hAnsi="Times New Roman" w:cs="Times New Roman"/>
                <w:sz w:val="24"/>
                <w:szCs w:val="24"/>
              </w:rPr>
              <w:t xml:space="preserve"> выплаты</w:t>
            </w:r>
          </w:p>
        </w:tc>
        <w:tc>
          <w:tcPr>
            <w:tcW w:w="3685" w:type="dxa"/>
          </w:tcPr>
          <w:p w14:paraId="1F5DB0A1" w14:textId="62398CD2"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Максимальный размер единовременной страховой выплаты</w:t>
            </w:r>
          </w:p>
        </w:tc>
        <w:tc>
          <w:tcPr>
            <w:tcW w:w="3539" w:type="dxa"/>
          </w:tcPr>
          <w:p w14:paraId="684DCCF4"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Максимальный размер ежемесячной страховой выплаты</w:t>
            </w:r>
          </w:p>
        </w:tc>
      </w:tr>
      <w:tr w:rsidR="006051FB" w:rsidRPr="001D3203" w14:paraId="62152172" w14:textId="77777777" w:rsidTr="006C2D6E">
        <w:tc>
          <w:tcPr>
            <w:tcW w:w="2122" w:type="dxa"/>
          </w:tcPr>
          <w:p w14:paraId="5DDB67AF"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с 01.02.2021 года</w:t>
            </w:r>
          </w:p>
        </w:tc>
        <w:tc>
          <w:tcPr>
            <w:tcW w:w="3685" w:type="dxa"/>
          </w:tcPr>
          <w:p w14:paraId="45259FC2"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108 600,52</w:t>
            </w:r>
          </w:p>
        </w:tc>
        <w:tc>
          <w:tcPr>
            <w:tcW w:w="3539" w:type="dxa"/>
          </w:tcPr>
          <w:p w14:paraId="4F6EA0A1"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83 502,90</w:t>
            </w:r>
          </w:p>
        </w:tc>
      </w:tr>
      <w:tr w:rsidR="006051FB" w:rsidRPr="001D3203" w14:paraId="7B568554" w14:textId="77777777" w:rsidTr="006C2D6E">
        <w:tc>
          <w:tcPr>
            <w:tcW w:w="2122" w:type="dxa"/>
            <w:tcBorders>
              <w:bottom w:val="single" w:sz="4" w:space="0" w:color="auto"/>
            </w:tcBorders>
          </w:tcPr>
          <w:p w14:paraId="5FB0EDE6"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с 01.02.2020 года</w:t>
            </w:r>
          </w:p>
        </w:tc>
        <w:tc>
          <w:tcPr>
            <w:tcW w:w="3685" w:type="dxa"/>
            <w:tcBorders>
              <w:bottom w:val="single" w:sz="4" w:space="0" w:color="auto"/>
            </w:tcBorders>
          </w:tcPr>
          <w:p w14:paraId="21A38871"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103 527,66</w:t>
            </w:r>
          </w:p>
        </w:tc>
        <w:tc>
          <w:tcPr>
            <w:tcW w:w="3539" w:type="dxa"/>
            <w:tcBorders>
              <w:bottom w:val="single" w:sz="4" w:space="0" w:color="auto"/>
            </w:tcBorders>
          </w:tcPr>
          <w:p w14:paraId="19B62282" w14:textId="77777777" w:rsidR="006C2D6E" w:rsidRPr="001D3203" w:rsidRDefault="006C2D6E" w:rsidP="00FA6E91">
            <w:pPr>
              <w:spacing w:after="0" w:line="360" w:lineRule="auto"/>
              <w:jc w:val="center"/>
              <w:rPr>
                <w:rFonts w:ascii="Times New Roman" w:hAnsi="Times New Roman" w:cs="Times New Roman"/>
              </w:rPr>
            </w:pPr>
            <w:r w:rsidRPr="001D3203">
              <w:rPr>
                <w:rFonts w:ascii="Times New Roman" w:eastAsia="Times New Roman" w:hAnsi="Times New Roman" w:cs="Times New Roman"/>
                <w:sz w:val="24"/>
                <w:szCs w:val="24"/>
              </w:rPr>
              <w:t>79 602,38</w:t>
            </w:r>
          </w:p>
        </w:tc>
      </w:tr>
    </w:tbl>
    <w:p w14:paraId="37786978" w14:textId="591D499B" w:rsidR="00A73919" w:rsidRPr="00C2734C" w:rsidRDefault="00A73919" w:rsidP="00A73919">
      <w:pPr>
        <w:spacing w:after="0" w:line="360" w:lineRule="auto"/>
        <w:ind w:firstLine="709"/>
        <w:jc w:val="both"/>
        <w:rPr>
          <w:rFonts w:ascii="Times New Roman" w:hAnsi="Times New Roman" w:cs="Times New Roman"/>
          <w:sz w:val="20"/>
          <w:szCs w:val="20"/>
        </w:rPr>
      </w:pPr>
    </w:p>
    <w:p w14:paraId="539DAFB3" w14:textId="636A518C" w:rsidR="006C2D6E" w:rsidRPr="001D3203" w:rsidRDefault="006C2D6E" w:rsidP="00A73919">
      <w:pPr>
        <w:spacing w:after="0" w:line="360" w:lineRule="auto"/>
        <w:ind w:firstLine="709"/>
        <w:jc w:val="both"/>
        <w:rPr>
          <w:rFonts w:ascii="Times New Roman" w:hAnsi="Times New Roman" w:cs="Times New Roman"/>
          <w:sz w:val="28"/>
          <w:szCs w:val="28"/>
        </w:rPr>
      </w:pPr>
      <w:r w:rsidRPr="001D3203">
        <w:rPr>
          <w:rFonts w:ascii="Times New Roman" w:hAnsi="Times New Roman" w:cs="Times New Roman"/>
          <w:noProof/>
          <w:sz w:val="28"/>
          <w:szCs w:val="28"/>
          <w:lang w:eastAsia="ru-RU"/>
        </w:rPr>
        <w:lastRenderedPageBreak/>
        <w:drawing>
          <wp:inline distT="0" distB="0" distL="0" distR="0" wp14:anchorId="00C75ACE" wp14:editId="516BD6F8">
            <wp:extent cx="4991100" cy="295656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ED65B6" w14:textId="4587874A" w:rsidR="006C2D6E" w:rsidRPr="001D3203" w:rsidRDefault="006C2D6E" w:rsidP="006C2D6E">
      <w:pPr>
        <w:spacing w:after="0" w:line="360" w:lineRule="auto"/>
        <w:jc w:val="center"/>
        <w:rPr>
          <w:rFonts w:ascii="Times New Roman" w:hAnsi="Times New Roman" w:cs="Times New Roman"/>
          <w:sz w:val="28"/>
          <w:szCs w:val="28"/>
        </w:rPr>
      </w:pPr>
      <w:r w:rsidRPr="001D3203">
        <w:rPr>
          <w:rFonts w:ascii="Times New Roman" w:hAnsi="Times New Roman" w:cs="Times New Roman"/>
          <w:sz w:val="28"/>
          <w:szCs w:val="28"/>
        </w:rPr>
        <w:t>Рисунок 1 - Динамика субъектов обязательного социального страхования от несчастных случаев на производстве в 2017-2021 гг.</w:t>
      </w:r>
      <w:r w:rsidR="00FA6E91">
        <w:rPr>
          <w:rFonts w:ascii="Times New Roman" w:hAnsi="Times New Roman" w:cs="Times New Roman"/>
          <w:sz w:val="28"/>
          <w:szCs w:val="28"/>
        </w:rPr>
        <w:t>, ед.</w:t>
      </w:r>
    </w:p>
    <w:p w14:paraId="424553C1" w14:textId="4F9F2048" w:rsidR="006E5E45" w:rsidRPr="001D3203" w:rsidRDefault="006E5E45" w:rsidP="006C2D6E">
      <w:pPr>
        <w:widowControl w:val="0"/>
        <w:spacing w:after="0" w:line="360" w:lineRule="auto"/>
        <w:ind w:firstLine="709"/>
        <w:jc w:val="both"/>
        <w:rPr>
          <w:rFonts w:ascii="Times New Roman" w:eastAsia="Times New Roman" w:hAnsi="Times New Roman" w:cs="Times New Roman"/>
          <w:sz w:val="28"/>
          <w:szCs w:val="28"/>
          <w:lang w:eastAsia="ru-RU" w:bidi="ru-RU"/>
        </w:rPr>
      </w:pPr>
    </w:p>
    <w:p w14:paraId="72277BC8" w14:textId="16E1604F" w:rsidR="00F81C4D" w:rsidRPr="001D3203" w:rsidRDefault="00F81C4D" w:rsidP="00F81C4D">
      <w:pPr>
        <w:widowControl w:val="0"/>
        <w:tabs>
          <w:tab w:val="left" w:pos="1276"/>
        </w:tabs>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Разрывать таблицу и переносить часть ее на другую страницу можно только в том случае, если целиком не умещается на одной странице. </w:t>
      </w:r>
    </w:p>
    <w:p w14:paraId="6FC4A1DD" w14:textId="77777777" w:rsidR="00F81C4D" w:rsidRPr="001D3203" w:rsidRDefault="00F81C4D" w:rsidP="00F81C4D">
      <w:pPr>
        <w:spacing w:after="0" w:line="360" w:lineRule="auto"/>
        <w:ind w:firstLine="709"/>
        <w:jc w:val="both"/>
        <w:rPr>
          <w:rFonts w:ascii="TimesNewRomanPSMT" w:eastAsia="Times New Roman" w:hAnsi="TimesNewRomanPSMT" w:cs="Times New Roman"/>
          <w:sz w:val="28"/>
          <w:szCs w:val="28"/>
          <w:lang w:eastAsia="ru-RU"/>
        </w:rPr>
      </w:pPr>
      <w:r w:rsidRPr="001D3203">
        <w:rPr>
          <w:rFonts w:ascii="TimesNewRomanPSMT" w:eastAsia="Times New Roman" w:hAnsi="TimesNewRomanPSMT" w:cs="Times New Roman"/>
          <w:sz w:val="28"/>
          <w:szCs w:val="28"/>
          <w:lang w:eastAsia="ru-RU"/>
        </w:rPr>
        <w:t>На второй странице повторяется нумерация граф и в правом верхнем углу пишется:</w:t>
      </w:r>
    </w:p>
    <w:p w14:paraId="65827F03" w14:textId="77777777" w:rsidR="00F81C4D" w:rsidRPr="001D3203" w:rsidRDefault="00F81C4D" w:rsidP="00F81C4D">
      <w:pPr>
        <w:spacing w:after="0" w:line="360" w:lineRule="auto"/>
        <w:ind w:firstLine="709"/>
        <w:jc w:val="right"/>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Окончание таблицы 1</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0"/>
        <w:gridCol w:w="1410"/>
        <w:gridCol w:w="1275"/>
        <w:gridCol w:w="1276"/>
        <w:gridCol w:w="1276"/>
        <w:gridCol w:w="1134"/>
      </w:tblGrid>
      <w:tr w:rsidR="006051FB" w:rsidRPr="001D3203" w14:paraId="4EF29309" w14:textId="77777777" w:rsidTr="00F81C4D">
        <w:tc>
          <w:tcPr>
            <w:tcW w:w="2980" w:type="dxa"/>
            <w:tcBorders>
              <w:top w:val="single" w:sz="4" w:space="0" w:color="auto"/>
              <w:left w:val="single" w:sz="4" w:space="0" w:color="auto"/>
              <w:bottom w:val="single" w:sz="4" w:space="0" w:color="auto"/>
              <w:right w:val="single" w:sz="4" w:space="0" w:color="auto"/>
            </w:tcBorders>
            <w:vAlign w:val="center"/>
            <w:hideMark/>
          </w:tcPr>
          <w:p w14:paraId="5A4F8D4D" w14:textId="330F4239"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1</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8EC9C70" w14:textId="6B6C4644"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3A49E1" w14:textId="33D09C6F"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312ABC" w14:textId="650E205E"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413AA6" w14:textId="69FCB261"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3CFAB" w14:textId="77777777" w:rsidR="00F81C4D" w:rsidRPr="001D3203" w:rsidRDefault="00F81C4D" w:rsidP="00F81C4D">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6</w:t>
            </w:r>
          </w:p>
        </w:tc>
      </w:tr>
      <w:tr w:rsidR="006051FB" w:rsidRPr="001D3203" w14:paraId="25089032" w14:textId="77777777" w:rsidTr="00F81C4D">
        <w:tc>
          <w:tcPr>
            <w:tcW w:w="2980" w:type="dxa"/>
            <w:tcBorders>
              <w:top w:val="single" w:sz="4" w:space="0" w:color="auto"/>
              <w:left w:val="single" w:sz="4" w:space="0" w:color="auto"/>
              <w:bottom w:val="single" w:sz="4" w:space="0" w:color="auto"/>
              <w:right w:val="single" w:sz="4" w:space="0" w:color="auto"/>
            </w:tcBorders>
            <w:vAlign w:val="center"/>
            <w:hideMark/>
          </w:tcPr>
          <w:p w14:paraId="4AFF97C9" w14:textId="110C86DE" w:rsidR="00F81C4D" w:rsidRPr="001D3203" w:rsidRDefault="00F81C4D" w:rsidP="00993371">
            <w:pPr>
              <w:spacing w:after="0" w:line="240" w:lineRule="auto"/>
              <w:rPr>
                <w:rFonts w:ascii="Times New Roman" w:eastAsia="Times New Roman" w:hAnsi="Times New Roman" w:cs="Times New Roman"/>
                <w:sz w:val="24"/>
                <w:szCs w:val="24"/>
                <w:lang w:eastAsia="ru-RU"/>
              </w:rPr>
            </w:pPr>
            <w:r w:rsidRPr="001D3203">
              <w:rPr>
                <w:rFonts w:ascii="Times New Roman" w:eastAsia="Times New Roman" w:hAnsi="Times New Roman" w:cs="Times New Roman"/>
                <w:sz w:val="24"/>
                <w:szCs w:val="24"/>
                <w:lang w:eastAsia="ru-RU"/>
              </w:rPr>
              <w:t>Наименование показателя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A6ED9DA" w14:textId="5DF6CD9E"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9A86640" w14:textId="2BF4809D"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C6767DC" w14:textId="1E541339"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6084F1E" w14:textId="1A723F56"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7D016D4" w14:textId="77777777"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r>
    </w:tbl>
    <w:p w14:paraId="4A02CA59" w14:textId="77777777" w:rsidR="00F81C4D" w:rsidRPr="001D3203" w:rsidRDefault="00F81C4D" w:rsidP="00F81C4D">
      <w:pPr>
        <w:spacing w:after="0" w:line="240" w:lineRule="auto"/>
        <w:jc w:val="both"/>
        <w:rPr>
          <w:rFonts w:ascii="TimesNewRomanPSMT" w:eastAsia="Times New Roman" w:hAnsi="TimesNewRomanPSMT" w:cs="Times New Roman"/>
          <w:sz w:val="28"/>
          <w:szCs w:val="28"/>
          <w:lang w:eastAsia="ru-RU"/>
        </w:rPr>
      </w:pPr>
    </w:p>
    <w:p w14:paraId="54908516" w14:textId="741AFA57" w:rsidR="00F81C4D" w:rsidRPr="001D3203" w:rsidRDefault="00F81C4D" w:rsidP="00F81C4D">
      <w:pPr>
        <w:spacing w:after="0" w:line="360" w:lineRule="auto"/>
        <w:ind w:firstLine="709"/>
        <w:jc w:val="both"/>
        <w:rPr>
          <w:rFonts w:ascii="TimesNewRomanPSMT" w:eastAsia="Times New Roman" w:hAnsi="TimesNewRomanPSMT" w:cs="Times New Roman"/>
          <w:sz w:val="28"/>
          <w:szCs w:val="28"/>
          <w:lang w:eastAsia="ru-RU"/>
        </w:rPr>
      </w:pPr>
      <w:r w:rsidRPr="001D3203">
        <w:rPr>
          <w:rFonts w:ascii="TimesNewRomanPSMT" w:eastAsia="Times New Roman" w:hAnsi="TimesNewRomanPSMT" w:cs="Times New Roman"/>
          <w:sz w:val="28"/>
          <w:szCs w:val="28"/>
          <w:lang w:eastAsia="ru-RU"/>
        </w:rPr>
        <w:t>Если таблица заканчивается на третьей странице, то на второй странице повторяется нумерация граф и в правом верхнем углу пишется:</w:t>
      </w:r>
    </w:p>
    <w:p w14:paraId="474E7C4D" w14:textId="3AEB8380" w:rsidR="00F81C4D" w:rsidRPr="001D3203" w:rsidRDefault="00F81C4D" w:rsidP="00F81C4D">
      <w:pPr>
        <w:spacing w:after="0" w:line="240" w:lineRule="auto"/>
        <w:jc w:val="right"/>
        <w:rPr>
          <w:rFonts w:ascii="TimesNewRomanPSMT" w:eastAsia="Times New Roman" w:hAnsi="TimesNewRomanPSMT" w:cs="Times New Roman"/>
          <w:sz w:val="28"/>
          <w:szCs w:val="28"/>
          <w:lang w:eastAsia="ru-RU"/>
        </w:rPr>
      </w:pPr>
      <w:r w:rsidRPr="001D3203">
        <w:rPr>
          <w:rFonts w:ascii="TimesNewRomanPSMT" w:eastAsia="Times New Roman" w:hAnsi="TimesNewRomanPSMT" w:cs="Times New Roman"/>
          <w:sz w:val="28"/>
          <w:szCs w:val="28"/>
          <w:lang w:eastAsia="ru-RU"/>
        </w:rPr>
        <w:t>Продолжение таблицы 1</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0"/>
        <w:gridCol w:w="1410"/>
        <w:gridCol w:w="1275"/>
        <w:gridCol w:w="1276"/>
        <w:gridCol w:w="1276"/>
        <w:gridCol w:w="1134"/>
      </w:tblGrid>
      <w:tr w:rsidR="006051FB" w:rsidRPr="001D3203" w14:paraId="7FD5DA13" w14:textId="77777777" w:rsidTr="00993371">
        <w:tc>
          <w:tcPr>
            <w:tcW w:w="2980" w:type="dxa"/>
            <w:tcBorders>
              <w:top w:val="single" w:sz="4" w:space="0" w:color="auto"/>
              <w:left w:val="single" w:sz="4" w:space="0" w:color="auto"/>
              <w:bottom w:val="single" w:sz="4" w:space="0" w:color="auto"/>
              <w:right w:val="single" w:sz="4" w:space="0" w:color="auto"/>
            </w:tcBorders>
            <w:vAlign w:val="center"/>
            <w:hideMark/>
          </w:tcPr>
          <w:p w14:paraId="2618A254"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1</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A183813"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2BF64A"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43000"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255E7"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659F4"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6</w:t>
            </w:r>
          </w:p>
        </w:tc>
      </w:tr>
      <w:tr w:rsidR="006051FB" w:rsidRPr="001D3203" w14:paraId="0A795026" w14:textId="77777777" w:rsidTr="00993371">
        <w:tc>
          <w:tcPr>
            <w:tcW w:w="2980" w:type="dxa"/>
            <w:tcBorders>
              <w:top w:val="single" w:sz="4" w:space="0" w:color="auto"/>
              <w:left w:val="single" w:sz="4" w:space="0" w:color="auto"/>
              <w:bottom w:val="single" w:sz="4" w:space="0" w:color="auto"/>
              <w:right w:val="single" w:sz="4" w:space="0" w:color="auto"/>
            </w:tcBorders>
            <w:vAlign w:val="center"/>
            <w:hideMark/>
          </w:tcPr>
          <w:p w14:paraId="4A1C1572" w14:textId="77777777" w:rsidR="00F81C4D" w:rsidRPr="001D3203" w:rsidRDefault="00F81C4D" w:rsidP="00993371">
            <w:pPr>
              <w:spacing w:after="0" w:line="240" w:lineRule="auto"/>
              <w:rPr>
                <w:rFonts w:ascii="Times New Roman" w:eastAsia="Times New Roman" w:hAnsi="Times New Roman" w:cs="Times New Roman"/>
                <w:sz w:val="24"/>
                <w:szCs w:val="24"/>
                <w:lang w:eastAsia="ru-RU"/>
              </w:rPr>
            </w:pPr>
            <w:r w:rsidRPr="001D3203">
              <w:rPr>
                <w:rFonts w:ascii="Times New Roman" w:eastAsia="Times New Roman" w:hAnsi="Times New Roman" w:cs="Times New Roman"/>
                <w:sz w:val="24"/>
                <w:szCs w:val="24"/>
                <w:lang w:eastAsia="ru-RU"/>
              </w:rPr>
              <w:t>Наименование показателя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26F8AB6"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7C2928DA"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2113100"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891A5F0"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697D955"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r>
    </w:tbl>
    <w:p w14:paraId="7019BA9A" w14:textId="77777777" w:rsidR="00F81C4D" w:rsidRPr="001D3203" w:rsidRDefault="00F81C4D" w:rsidP="00F81C4D">
      <w:pPr>
        <w:spacing w:after="0" w:line="240" w:lineRule="auto"/>
        <w:jc w:val="right"/>
        <w:rPr>
          <w:rFonts w:ascii="Times New Roman" w:eastAsia="Times New Roman" w:hAnsi="Times New Roman" w:cs="Times New Roman"/>
          <w:sz w:val="24"/>
          <w:szCs w:val="24"/>
          <w:lang w:eastAsia="ru-RU"/>
        </w:rPr>
      </w:pPr>
    </w:p>
    <w:p w14:paraId="5B4BCFF7" w14:textId="37530099" w:rsidR="00F81C4D" w:rsidRPr="001D3203" w:rsidRDefault="00F81C4D" w:rsidP="00F81C4D">
      <w:pPr>
        <w:spacing w:after="0" w:line="360" w:lineRule="auto"/>
        <w:ind w:firstLine="709"/>
        <w:jc w:val="both"/>
        <w:rPr>
          <w:rFonts w:ascii="TimesNewRomanPSMT" w:eastAsia="Times New Roman" w:hAnsi="TimesNewRomanPSMT" w:cs="Times New Roman"/>
          <w:sz w:val="28"/>
          <w:szCs w:val="28"/>
          <w:lang w:eastAsia="ru-RU"/>
        </w:rPr>
      </w:pPr>
      <w:r w:rsidRPr="001D3203">
        <w:rPr>
          <w:rFonts w:ascii="TimesNewRomanPSMT" w:eastAsia="Times New Roman" w:hAnsi="TimesNewRomanPSMT" w:cs="Times New Roman"/>
          <w:sz w:val="28"/>
          <w:szCs w:val="28"/>
          <w:lang w:eastAsia="ru-RU"/>
        </w:rPr>
        <w:t>На третьей странице повторяется нумерация граф и в правом верхнем углу пишется:</w:t>
      </w:r>
    </w:p>
    <w:p w14:paraId="4DCB08AD" w14:textId="5204864F" w:rsidR="00F81C4D" w:rsidRPr="001D3203" w:rsidRDefault="00F81C4D" w:rsidP="00F81C4D">
      <w:pPr>
        <w:spacing w:after="0" w:line="240" w:lineRule="auto"/>
        <w:jc w:val="right"/>
        <w:rPr>
          <w:rFonts w:ascii="TimesNewRomanPSMT" w:eastAsia="Times New Roman" w:hAnsi="TimesNewRomanPSMT" w:cs="Times New Roman"/>
          <w:sz w:val="28"/>
          <w:szCs w:val="28"/>
          <w:lang w:eastAsia="ru-RU"/>
        </w:rPr>
      </w:pPr>
      <w:r w:rsidRPr="001D3203">
        <w:rPr>
          <w:rFonts w:ascii="TimesNewRomanPSMT" w:eastAsia="Times New Roman" w:hAnsi="TimesNewRomanPSMT" w:cs="Times New Roman"/>
          <w:sz w:val="28"/>
          <w:szCs w:val="28"/>
          <w:lang w:eastAsia="ru-RU"/>
        </w:rPr>
        <w:t>Окончание таблицы 1</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0"/>
        <w:gridCol w:w="1410"/>
        <w:gridCol w:w="1275"/>
        <w:gridCol w:w="1276"/>
        <w:gridCol w:w="1276"/>
        <w:gridCol w:w="1134"/>
      </w:tblGrid>
      <w:tr w:rsidR="006051FB" w:rsidRPr="001D3203" w14:paraId="35CAA280" w14:textId="77777777" w:rsidTr="00993371">
        <w:tc>
          <w:tcPr>
            <w:tcW w:w="2980" w:type="dxa"/>
            <w:tcBorders>
              <w:top w:val="single" w:sz="4" w:space="0" w:color="auto"/>
              <w:left w:val="single" w:sz="4" w:space="0" w:color="auto"/>
              <w:bottom w:val="single" w:sz="4" w:space="0" w:color="auto"/>
              <w:right w:val="single" w:sz="4" w:space="0" w:color="auto"/>
            </w:tcBorders>
            <w:vAlign w:val="center"/>
            <w:hideMark/>
          </w:tcPr>
          <w:p w14:paraId="18078B04"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1</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46CD0B9"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9032DC"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FBD9E4"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2F3F8"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B6398D" w14:textId="77777777" w:rsidR="00F81C4D" w:rsidRPr="001D3203" w:rsidRDefault="00F81C4D" w:rsidP="00993371">
            <w:pPr>
              <w:spacing w:after="0" w:line="240" w:lineRule="auto"/>
              <w:jc w:val="center"/>
              <w:rPr>
                <w:rFonts w:ascii="Times New Roman" w:eastAsia="Times New Roman" w:hAnsi="Times New Roman" w:cs="Times New Roman"/>
                <w:sz w:val="24"/>
                <w:szCs w:val="24"/>
                <w:lang w:eastAsia="ru-RU"/>
              </w:rPr>
            </w:pPr>
            <w:r w:rsidRPr="001D3203">
              <w:rPr>
                <w:rFonts w:ascii="TimesNewRomanPSMT" w:eastAsia="Times New Roman" w:hAnsi="TimesNewRomanPSMT" w:cs="Times New Roman"/>
                <w:sz w:val="28"/>
                <w:szCs w:val="28"/>
                <w:lang w:eastAsia="ru-RU"/>
              </w:rPr>
              <w:t>6</w:t>
            </w:r>
          </w:p>
        </w:tc>
      </w:tr>
      <w:tr w:rsidR="006051FB" w:rsidRPr="001D3203" w14:paraId="55D32B82" w14:textId="77777777" w:rsidTr="00993371">
        <w:tc>
          <w:tcPr>
            <w:tcW w:w="2980" w:type="dxa"/>
            <w:tcBorders>
              <w:top w:val="single" w:sz="4" w:space="0" w:color="auto"/>
              <w:left w:val="single" w:sz="4" w:space="0" w:color="auto"/>
              <w:bottom w:val="single" w:sz="4" w:space="0" w:color="auto"/>
              <w:right w:val="single" w:sz="4" w:space="0" w:color="auto"/>
            </w:tcBorders>
            <w:vAlign w:val="center"/>
            <w:hideMark/>
          </w:tcPr>
          <w:p w14:paraId="39C8DEE5" w14:textId="77777777" w:rsidR="00F81C4D" w:rsidRPr="001D3203" w:rsidRDefault="00F81C4D" w:rsidP="00993371">
            <w:pPr>
              <w:spacing w:after="0" w:line="240" w:lineRule="auto"/>
              <w:rPr>
                <w:rFonts w:ascii="Times New Roman" w:eastAsia="Times New Roman" w:hAnsi="Times New Roman" w:cs="Times New Roman"/>
                <w:sz w:val="24"/>
                <w:szCs w:val="24"/>
                <w:lang w:eastAsia="ru-RU"/>
              </w:rPr>
            </w:pPr>
            <w:r w:rsidRPr="001D3203">
              <w:rPr>
                <w:rFonts w:ascii="Times New Roman" w:eastAsia="Times New Roman" w:hAnsi="Times New Roman" w:cs="Times New Roman"/>
                <w:sz w:val="24"/>
                <w:szCs w:val="24"/>
                <w:lang w:eastAsia="ru-RU"/>
              </w:rPr>
              <w:t>Наименование показателя</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A1BBB39"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44EA7736"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1EC35F8"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DDF65C1"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E4F5DED" w14:textId="77777777" w:rsidR="00F81C4D" w:rsidRPr="001D3203" w:rsidRDefault="00F81C4D" w:rsidP="00993371">
            <w:pPr>
              <w:spacing w:after="0" w:line="240" w:lineRule="auto"/>
              <w:jc w:val="right"/>
              <w:rPr>
                <w:rFonts w:ascii="Times New Roman" w:eastAsia="Times New Roman" w:hAnsi="Times New Roman" w:cs="Times New Roman"/>
                <w:sz w:val="24"/>
                <w:szCs w:val="24"/>
                <w:lang w:eastAsia="ru-RU"/>
              </w:rPr>
            </w:pPr>
            <w:proofErr w:type="spellStart"/>
            <w:r w:rsidRPr="001D3203">
              <w:rPr>
                <w:rFonts w:ascii="TimesNewRomanPSMT" w:eastAsia="Times New Roman" w:hAnsi="TimesNewRomanPSMT" w:cs="Times New Roman"/>
                <w:sz w:val="28"/>
                <w:szCs w:val="28"/>
                <w:lang w:eastAsia="ru-RU"/>
              </w:rPr>
              <w:t>хххх</w:t>
            </w:r>
            <w:proofErr w:type="spellEnd"/>
          </w:p>
        </w:tc>
      </w:tr>
    </w:tbl>
    <w:p w14:paraId="12A15BD8" w14:textId="2E1A66B1" w:rsidR="00F81C4D" w:rsidRPr="001D3203" w:rsidRDefault="00F81C4D" w:rsidP="00F81C4D">
      <w:pPr>
        <w:spacing w:after="0" w:line="240" w:lineRule="auto"/>
        <w:jc w:val="right"/>
        <w:rPr>
          <w:rFonts w:ascii="TimesNewRomanPSMT" w:eastAsia="Times New Roman" w:hAnsi="TimesNewRomanPSMT" w:cs="Times New Roman"/>
          <w:sz w:val="28"/>
          <w:szCs w:val="28"/>
          <w:lang w:eastAsia="ru-RU"/>
        </w:rPr>
      </w:pPr>
    </w:p>
    <w:p w14:paraId="77A1AB73" w14:textId="35567FD8" w:rsidR="00686A9A" w:rsidRPr="001D3203" w:rsidRDefault="00686A9A" w:rsidP="00686A9A">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Внутри текста ВКР имеют место перечисления, которые могут быть оформлены следующими способами: с помощью цифр, строчных букв (за исключением ё, з, о, ъ, ь, й, ы) или с помощью дефиса:</w:t>
      </w:r>
    </w:p>
    <w:p w14:paraId="5EFEC5AE" w14:textId="6D3382BE" w:rsidR="00272507" w:rsidRPr="001D3203" w:rsidRDefault="00272507" w:rsidP="00272507">
      <w:pPr>
        <w:widowControl w:val="0"/>
        <w:spacing w:after="0" w:line="360" w:lineRule="auto"/>
        <w:ind w:firstLine="709"/>
        <w:jc w:val="both"/>
        <w:rPr>
          <w:rFonts w:ascii="Times New Roman" w:eastAsia="Times New Roman" w:hAnsi="Times New Roman" w:cs="Times New Roman"/>
          <w:sz w:val="28"/>
          <w:szCs w:val="28"/>
          <w:u w:val="single"/>
          <w:lang w:eastAsia="ru-RU" w:bidi="ru-RU"/>
        </w:rPr>
      </w:pPr>
      <w:r w:rsidRPr="001D3203">
        <w:rPr>
          <w:rFonts w:ascii="Times New Roman" w:eastAsia="Times New Roman" w:hAnsi="Times New Roman" w:cs="Times New Roman"/>
          <w:sz w:val="28"/>
          <w:szCs w:val="28"/>
          <w:u w:val="single"/>
          <w:lang w:eastAsia="ru-RU" w:bidi="ru-RU"/>
        </w:rPr>
        <w:t>Пример:</w:t>
      </w:r>
    </w:p>
    <w:p w14:paraId="56EC0557" w14:textId="77777777" w:rsidR="00272507" w:rsidRPr="001D3203" w:rsidRDefault="00272507" w:rsidP="00272507">
      <w:pPr>
        <w:spacing w:after="0" w:line="360" w:lineRule="auto"/>
        <w:ind w:firstLine="709"/>
        <w:rPr>
          <w:rFonts w:ascii="Times New Roman" w:hAnsi="Times New Roman" w:cs="Times New Roman"/>
          <w:sz w:val="28"/>
          <w:szCs w:val="28"/>
        </w:rPr>
      </w:pPr>
      <w:r w:rsidRPr="001D3203">
        <w:rPr>
          <w:rFonts w:ascii="Times New Roman" w:hAnsi="Times New Roman" w:cs="Times New Roman"/>
          <w:b/>
          <w:sz w:val="28"/>
          <w:szCs w:val="28"/>
        </w:rPr>
        <w:t>Относительные показатели страхового рынка</w:t>
      </w:r>
      <w:r w:rsidRPr="001D3203">
        <w:rPr>
          <w:rFonts w:ascii="Times New Roman" w:hAnsi="Times New Roman" w:cs="Times New Roman"/>
          <w:sz w:val="28"/>
          <w:szCs w:val="28"/>
        </w:rPr>
        <w:t xml:space="preserve">: </w:t>
      </w:r>
    </w:p>
    <w:p w14:paraId="103B4C4C" w14:textId="0A1080AF" w:rsidR="00686A9A" w:rsidRPr="00C2734C" w:rsidRDefault="00686A9A" w:rsidP="00272507">
      <w:pPr>
        <w:widowControl w:val="0"/>
        <w:spacing w:after="0" w:line="360" w:lineRule="auto"/>
        <w:ind w:firstLine="709"/>
        <w:jc w:val="both"/>
        <w:rPr>
          <w:rFonts w:ascii="Times New Roman" w:eastAsia="Times New Roman" w:hAnsi="Times New Roman" w:cs="Times New Roman"/>
          <w:sz w:val="28"/>
          <w:szCs w:val="28"/>
          <w:u w:val="single"/>
          <w:lang w:eastAsia="ru-RU" w:bidi="ru-RU"/>
        </w:rPr>
      </w:pPr>
      <w:r w:rsidRPr="00C2734C">
        <w:rPr>
          <w:rFonts w:ascii="Times New Roman" w:eastAsia="Times New Roman" w:hAnsi="Times New Roman" w:cs="Times New Roman"/>
          <w:sz w:val="28"/>
          <w:szCs w:val="28"/>
          <w:u w:val="single"/>
          <w:lang w:eastAsia="ru-RU" w:bidi="ru-RU"/>
        </w:rPr>
        <w:t>Вариант1:</w:t>
      </w:r>
    </w:p>
    <w:p w14:paraId="4DEABA47" w14:textId="1BA43832" w:rsidR="00686A9A" w:rsidRPr="001D3203" w:rsidRDefault="00686A9A" w:rsidP="0027250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1. </w:t>
      </w:r>
      <w:r w:rsidR="00272507" w:rsidRPr="001D3203">
        <w:rPr>
          <w:rFonts w:ascii="Times New Roman" w:eastAsia="Times New Roman" w:hAnsi="Times New Roman" w:cs="Times New Roman"/>
          <w:sz w:val="28"/>
          <w:szCs w:val="28"/>
          <w:lang w:eastAsia="ru-RU" w:bidi="ru-RU"/>
        </w:rPr>
        <w:t>Г</w:t>
      </w:r>
      <w:r w:rsidR="00272507" w:rsidRPr="001D3203">
        <w:rPr>
          <w:rFonts w:ascii="Times New Roman" w:hAnsi="Times New Roman" w:cs="Times New Roman"/>
          <w:sz w:val="28"/>
          <w:szCs w:val="28"/>
        </w:rPr>
        <w:t>лубина рынка</w:t>
      </w:r>
      <w:r w:rsidRPr="001D3203">
        <w:rPr>
          <w:rFonts w:ascii="Times New Roman" w:eastAsia="Times New Roman" w:hAnsi="Times New Roman" w:cs="Times New Roman"/>
          <w:sz w:val="28"/>
          <w:szCs w:val="28"/>
          <w:lang w:eastAsia="ru-RU" w:bidi="ru-RU"/>
        </w:rPr>
        <w:t>.</w:t>
      </w:r>
    </w:p>
    <w:p w14:paraId="40F91840" w14:textId="048C0656" w:rsidR="00686A9A" w:rsidRPr="001D3203" w:rsidRDefault="00686A9A" w:rsidP="0027250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2. </w:t>
      </w:r>
      <w:r w:rsidR="00272507" w:rsidRPr="001D3203">
        <w:rPr>
          <w:rFonts w:ascii="Times New Roman" w:hAnsi="Times New Roman" w:cs="Times New Roman"/>
          <w:sz w:val="28"/>
          <w:szCs w:val="28"/>
        </w:rPr>
        <w:t>Плотность страхования</w:t>
      </w:r>
      <w:r w:rsidRPr="001D3203">
        <w:rPr>
          <w:rFonts w:ascii="Times New Roman" w:eastAsia="Times New Roman" w:hAnsi="Times New Roman" w:cs="Times New Roman"/>
          <w:sz w:val="28"/>
          <w:szCs w:val="28"/>
          <w:lang w:eastAsia="ru-RU" w:bidi="ru-RU"/>
        </w:rPr>
        <w:t>.</w:t>
      </w:r>
    </w:p>
    <w:p w14:paraId="2F241CA7" w14:textId="26D161E3" w:rsidR="00686A9A" w:rsidRPr="001D3203" w:rsidRDefault="00686A9A" w:rsidP="0027250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3. </w:t>
      </w:r>
      <w:r w:rsidR="00272507" w:rsidRPr="001D3203">
        <w:rPr>
          <w:rFonts w:ascii="Times New Roman" w:eastAsia="Times New Roman" w:hAnsi="Times New Roman" w:cs="Times New Roman"/>
          <w:sz w:val="28"/>
          <w:szCs w:val="28"/>
          <w:lang w:eastAsia="ru-RU" w:bidi="ru-RU"/>
        </w:rPr>
        <w:t>О</w:t>
      </w:r>
      <w:r w:rsidR="00272507" w:rsidRPr="001D3203">
        <w:rPr>
          <w:rFonts w:ascii="Times New Roman" w:hAnsi="Times New Roman" w:cs="Times New Roman"/>
          <w:sz w:val="28"/>
          <w:szCs w:val="28"/>
        </w:rPr>
        <w:t>хват страхового поля</w:t>
      </w:r>
      <w:r w:rsidRPr="001D3203">
        <w:rPr>
          <w:rFonts w:ascii="Times New Roman" w:eastAsia="Times New Roman" w:hAnsi="Times New Roman" w:cs="Times New Roman"/>
          <w:sz w:val="28"/>
          <w:szCs w:val="28"/>
          <w:lang w:eastAsia="ru-RU" w:bidi="ru-RU"/>
        </w:rPr>
        <w:t>.</w:t>
      </w:r>
    </w:p>
    <w:p w14:paraId="176BFE80" w14:textId="1F212892" w:rsidR="00686A9A" w:rsidRPr="001D3203" w:rsidRDefault="00686A9A" w:rsidP="0027250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4. </w:t>
      </w:r>
      <w:r w:rsidR="00272507" w:rsidRPr="001D3203">
        <w:rPr>
          <w:rFonts w:ascii="Times New Roman" w:hAnsi="Times New Roman" w:cs="Times New Roman"/>
          <w:sz w:val="28"/>
          <w:szCs w:val="28"/>
        </w:rPr>
        <w:t>Уровень выплат</w:t>
      </w:r>
      <w:r w:rsidRPr="001D3203">
        <w:rPr>
          <w:rFonts w:ascii="Times New Roman" w:eastAsia="Times New Roman" w:hAnsi="Times New Roman" w:cs="Times New Roman"/>
          <w:sz w:val="28"/>
          <w:szCs w:val="28"/>
          <w:lang w:eastAsia="ru-RU" w:bidi="ru-RU"/>
        </w:rPr>
        <w:t>.</w:t>
      </w:r>
    </w:p>
    <w:p w14:paraId="394627B6" w14:textId="780AE653" w:rsidR="00272507" w:rsidRPr="001D3203" w:rsidRDefault="00272507" w:rsidP="0027250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 xml:space="preserve">5. </w:t>
      </w:r>
      <w:r w:rsidRPr="001D3203">
        <w:rPr>
          <w:rFonts w:ascii="Times New Roman" w:hAnsi="Times New Roman" w:cs="Times New Roman"/>
          <w:sz w:val="28"/>
          <w:szCs w:val="28"/>
        </w:rPr>
        <w:t>Концентрация рынка.</w:t>
      </w:r>
    </w:p>
    <w:p w14:paraId="250F2116" w14:textId="77777777" w:rsidR="00686A9A" w:rsidRPr="00C2734C" w:rsidRDefault="00686A9A" w:rsidP="00272507">
      <w:pPr>
        <w:widowControl w:val="0"/>
        <w:spacing w:after="0" w:line="360" w:lineRule="auto"/>
        <w:ind w:firstLine="709"/>
        <w:jc w:val="both"/>
        <w:rPr>
          <w:rFonts w:ascii="Times New Roman" w:eastAsia="Times New Roman" w:hAnsi="Times New Roman" w:cs="Times New Roman"/>
          <w:sz w:val="28"/>
          <w:szCs w:val="28"/>
          <w:u w:val="single"/>
          <w:lang w:eastAsia="ru-RU" w:bidi="ru-RU"/>
        </w:rPr>
      </w:pPr>
      <w:r w:rsidRPr="00C2734C">
        <w:rPr>
          <w:rFonts w:ascii="Times New Roman" w:eastAsia="Times New Roman" w:hAnsi="Times New Roman" w:cs="Times New Roman"/>
          <w:sz w:val="28"/>
          <w:szCs w:val="28"/>
          <w:u w:val="single"/>
          <w:lang w:eastAsia="ru-RU" w:bidi="ru-RU"/>
        </w:rPr>
        <w:t>Вариант 2:</w:t>
      </w:r>
    </w:p>
    <w:p w14:paraId="2FD30A25" w14:textId="2633DC54" w:rsidR="00272507" w:rsidRPr="001D3203" w:rsidRDefault="00272507" w:rsidP="00272507">
      <w:pPr>
        <w:pStyle w:val="a5"/>
        <w:widowControl w:val="0"/>
        <w:numPr>
          <w:ilvl w:val="0"/>
          <w:numId w:val="30"/>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г</w:t>
      </w:r>
      <w:r w:rsidRPr="001D3203">
        <w:rPr>
          <w:rFonts w:ascii="Times New Roman" w:hAnsi="Times New Roman" w:cs="Times New Roman"/>
          <w:sz w:val="28"/>
          <w:szCs w:val="28"/>
        </w:rPr>
        <w:t>лубина рынка</w:t>
      </w:r>
      <w:r w:rsidRPr="001D3203">
        <w:rPr>
          <w:rFonts w:ascii="Times New Roman" w:eastAsia="Times New Roman" w:hAnsi="Times New Roman" w:cs="Times New Roman"/>
          <w:sz w:val="28"/>
          <w:szCs w:val="28"/>
          <w:lang w:eastAsia="ru-RU" w:bidi="ru-RU"/>
        </w:rPr>
        <w:t>;</w:t>
      </w:r>
    </w:p>
    <w:p w14:paraId="4E390A47" w14:textId="5E2C1CDB" w:rsidR="00272507" w:rsidRPr="001D3203" w:rsidRDefault="00272507" w:rsidP="00272507">
      <w:pPr>
        <w:pStyle w:val="a5"/>
        <w:widowControl w:val="0"/>
        <w:numPr>
          <w:ilvl w:val="0"/>
          <w:numId w:val="30"/>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п</w:t>
      </w:r>
      <w:r w:rsidRPr="001D3203">
        <w:rPr>
          <w:rFonts w:ascii="Times New Roman" w:hAnsi="Times New Roman" w:cs="Times New Roman"/>
          <w:sz w:val="28"/>
          <w:szCs w:val="28"/>
        </w:rPr>
        <w:t>лотность страхования;</w:t>
      </w:r>
    </w:p>
    <w:p w14:paraId="7D4C21A7" w14:textId="23B3A2A4" w:rsidR="00272507" w:rsidRPr="001D3203" w:rsidRDefault="00272507" w:rsidP="00272507">
      <w:pPr>
        <w:pStyle w:val="a5"/>
        <w:widowControl w:val="0"/>
        <w:numPr>
          <w:ilvl w:val="0"/>
          <w:numId w:val="30"/>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о</w:t>
      </w:r>
      <w:r w:rsidRPr="001D3203">
        <w:rPr>
          <w:rFonts w:ascii="Times New Roman" w:hAnsi="Times New Roman" w:cs="Times New Roman"/>
          <w:sz w:val="28"/>
          <w:szCs w:val="28"/>
        </w:rPr>
        <w:t>хват страхового поля;</w:t>
      </w:r>
    </w:p>
    <w:p w14:paraId="6CB3F807" w14:textId="599A4F53" w:rsidR="00272507" w:rsidRPr="001D3203" w:rsidRDefault="00272507" w:rsidP="00272507">
      <w:pPr>
        <w:pStyle w:val="a5"/>
        <w:widowControl w:val="0"/>
        <w:numPr>
          <w:ilvl w:val="0"/>
          <w:numId w:val="30"/>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у</w:t>
      </w:r>
      <w:r w:rsidRPr="001D3203">
        <w:rPr>
          <w:rFonts w:ascii="Times New Roman" w:hAnsi="Times New Roman" w:cs="Times New Roman"/>
          <w:sz w:val="28"/>
          <w:szCs w:val="28"/>
        </w:rPr>
        <w:t>ровень выплат;</w:t>
      </w:r>
    </w:p>
    <w:p w14:paraId="4F3F2831" w14:textId="71C834D3" w:rsidR="00272507" w:rsidRPr="001D3203" w:rsidRDefault="00272507" w:rsidP="00272507">
      <w:pPr>
        <w:pStyle w:val="a5"/>
        <w:widowControl w:val="0"/>
        <w:numPr>
          <w:ilvl w:val="0"/>
          <w:numId w:val="30"/>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к</w:t>
      </w:r>
      <w:r w:rsidRPr="001D3203">
        <w:rPr>
          <w:rFonts w:ascii="Times New Roman" w:hAnsi="Times New Roman" w:cs="Times New Roman"/>
          <w:sz w:val="28"/>
          <w:szCs w:val="28"/>
        </w:rPr>
        <w:t>онцентрация рынка.</w:t>
      </w:r>
    </w:p>
    <w:p w14:paraId="6EEB840E" w14:textId="77777777" w:rsidR="00686A9A" w:rsidRPr="00C2734C" w:rsidRDefault="00686A9A" w:rsidP="00272507">
      <w:pPr>
        <w:widowControl w:val="0"/>
        <w:spacing w:after="0" w:line="360" w:lineRule="auto"/>
        <w:ind w:firstLine="709"/>
        <w:jc w:val="both"/>
        <w:rPr>
          <w:rFonts w:ascii="Times New Roman" w:eastAsia="Times New Roman" w:hAnsi="Times New Roman" w:cs="Times New Roman"/>
          <w:sz w:val="28"/>
          <w:szCs w:val="28"/>
          <w:u w:val="single"/>
          <w:lang w:eastAsia="ru-RU" w:bidi="ru-RU"/>
        </w:rPr>
      </w:pPr>
      <w:r w:rsidRPr="00C2734C">
        <w:rPr>
          <w:rFonts w:ascii="Times New Roman" w:eastAsia="Times New Roman" w:hAnsi="Times New Roman" w:cs="Times New Roman"/>
          <w:sz w:val="28"/>
          <w:szCs w:val="28"/>
          <w:u w:val="single"/>
          <w:lang w:eastAsia="ru-RU" w:bidi="ru-RU"/>
        </w:rPr>
        <w:t>Вариант 3:</w:t>
      </w:r>
    </w:p>
    <w:p w14:paraId="2A396666" w14:textId="77777777" w:rsidR="00272507" w:rsidRPr="001D3203" w:rsidRDefault="00272507" w:rsidP="00272507">
      <w:pPr>
        <w:pStyle w:val="a5"/>
        <w:widowControl w:val="0"/>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г</w:t>
      </w:r>
      <w:r w:rsidRPr="001D3203">
        <w:rPr>
          <w:rFonts w:ascii="Times New Roman" w:hAnsi="Times New Roman" w:cs="Times New Roman"/>
          <w:sz w:val="28"/>
          <w:szCs w:val="28"/>
        </w:rPr>
        <w:t>лубина рынка</w:t>
      </w:r>
      <w:r w:rsidRPr="001D3203">
        <w:rPr>
          <w:rFonts w:ascii="Times New Roman" w:eastAsia="Times New Roman" w:hAnsi="Times New Roman" w:cs="Times New Roman"/>
          <w:sz w:val="28"/>
          <w:szCs w:val="28"/>
          <w:lang w:eastAsia="ru-RU" w:bidi="ru-RU"/>
        </w:rPr>
        <w:t>;</w:t>
      </w:r>
    </w:p>
    <w:p w14:paraId="771A31A4" w14:textId="77777777" w:rsidR="00272507" w:rsidRPr="001D3203" w:rsidRDefault="00272507" w:rsidP="00272507">
      <w:pPr>
        <w:pStyle w:val="a5"/>
        <w:widowControl w:val="0"/>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п</w:t>
      </w:r>
      <w:r w:rsidRPr="001D3203">
        <w:rPr>
          <w:rFonts w:ascii="Times New Roman" w:hAnsi="Times New Roman" w:cs="Times New Roman"/>
          <w:sz w:val="28"/>
          <w:szCs w:val="28"/>
        </w:rPr>
        <w:t>лотность страхования;</w:t>
      </w:r>
    </w:p>
    <w:p w14:paraId="42EF5192" w14:textId="77777777" w:rsidR="00272507" w:rsidRPr="001D3203" w:rsidRDefault="00272507" w:rsidP="00272507">
      <w:pPr>
        <w:pStyle w:val="a5"/>
        <w:widowControl w:val="0"/>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о</w:t>
      </w:r>
      <w:r w:rsidRPr="001D3203">
        <w:rPr>
          <w:rFonts w:ascii="Times New Roman" w:hAnsi="Times New Roman" w:cs="Times New Roman"/>
          <w:sz w:val="28"/>
          <w:szCs w:val="28"/>
        </w:rPr>
        <w:t>хват страхового поля;</w:t>
      </w:r>
    </w:p>
    <w:p w14:paraId="72192494" w14:textId="77777777" w:rsidR="00272507" w:rsidRPr="001D3203" w:rsidRDefault="00272507" w:rsidP="00272507">
      <w:pPr>
        <w:pStyle w:val="a5"/>
        <w:widowControl w:val="0"/>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у</w:t>
      </w:r>
      <w:r w:rsidRPr="001D3203">
        <w:rPr>
          <w:rFonts w:ascii="Times New Roman" w:hAnsi="Times New Roman" w:cs="Times New Roman"/>
          <w:sz w:val="28"/>
          <w:szCs w:val="28"/>
        </w:rPr>
        <w:t>ровень выплат;</w:t>
      </w:r>
    </w:p>
    <w:p w14:paraId="499D3A1A" w14:textId="41C76131" w:rsidR="00272507" w:rsidRPr="001D3203" w:rsidRDefault="00272507" w:rsidP="00272507">
      <w:pPr>
        <w:pStyle w:val="a5"/>
        <w:widowControl w:val="0"/>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к</w:t>
      </w:r>
      <w:r w:rsidRPr="001D3203">
        <w:rPr>
          <w:rFonts w:ascii="Times New Roman" w:hAnsi="Times New Roman" w:cs="Times New Roman"/>
          <w:sz w:val="28"/>
          <w:szCs w:val="28"/>
        </w:rPr>
        <w:t>онцентрация рынка.</w:t>
      </w:r>
    </w:p>
    <w:p w14:paraId="18E868A6" w14:textId="77777777" w:rsidR="004E3C96" w:rsidRPr="001D3203" w:rsidRDefault="004E3C96" w:rsidP="004E3C96">
      <w:pPr>
        <w:pStyle w:val="a5"/>
        <w:widowControl w:val="0"/>
        <w:tabs>
          <w:tab w:val="left" w:pos="993"/>
        </w:tabs>
        <w:spacing w:after="0" w:line="360" w:lineRule="auto"/>
        <w:ind w:left="709"/>
        <w:jc w:val="both"/>
        <w:rPr>
          <w:rFonts w:ascii="Times New Roman" w:eastAsia="Times New Roman" w:hAnsi="Times New Roman" w:cs="Times New Roman"/>
          <w:sz w:val="28"/>
          <w:szCs w:val="28"/>
          <w:lang w:eastAsia="ru-RU" w:bidi="ru-RU"/>
        </w:rPr>
      </w:pPr>
    </w:p>
    <w:p w14:paraId="7F2EF508" w14:textId="77777777" w:rsidR="001D0579" w:rsidRPr="001D3203" w:rsidRDefault="001D0579" w:rsidP="00D93D27">
      <w:pPr>
        <w:widowControl w:val="0"/>
        <w:numPr>
          <w:ilvl w:val="1"/>
          <w:numId w:val="15"/>
        </w:numPr>
        <w:tabs>
          <w:tab w:val="left" w:pos="141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Цитирование, ссылки и сноски.</w:t>
      </w:r>
    </w:p>
    <w:p w14:paraId="477B3CBA"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14:paraId="5DD5791F" w14:textId="523DCFA9" w:rsidR="001D0579" w:rsidRPr="001D3203" w:rsidRDefault="00A50974"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lastRenderedPageBreak/>
        <w:t xml:space="preserve">- </w:t>
      </w:r>
      <w:r w:rsidR="001D0579" w:rsidRPr="001D3203">
        <w:rPr>
          <w:rFonts w:ascii="Times New Roman" w:eastAsia="Times New Roman" w:hAnsi="Times New Roman" w:cs="Times New Roman"/>
          <w:sz w:val="28"/>
          <w:szCs w:val="28"/>
          <w:lang w:eastAsia="ru-RU" w:bidi="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14:paraId="61947406" w14:textId="4D6BBBFD" w:rsidR="001D0579" w:rsidRPr="001D3203" w:rsidRDefault="00A50974"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14:paraId="1733FB40" w14:textId="5B570DC3" w:rsidR="001D0579" w:rsidRPr="001D3203" w:rsidRDefault="00A50974"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если цитата включается в текст, то первое слово пишется со строчной буквы;</w:t>
      </w:r>
    </w:p>
    <w:p w14:paraId="403A7D66" w14:textId="69CB0453" w:rsidR="001D0579" w:rsidRPr="001D3203" w:rsidRDefault="00A50974"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 </w:t>
      </w:r>
      <w:r w:rsidR="001D0579" w:rsidRPr="001D3203">
        <w:rPr>
          <w:rFonts w:ascii="Times New Roman" w:eastAsia="Times New Roman" w:hAnsi="Times New Roman" w:cs="Times New Roman"/>
          <w:sz w:val="28"/>
          <w:szCs w:val="28"/>
          <w:lang w:eastAsia="ru-RU" w:bidi="ru-RU"/>
        </w:rPr>
        <w:t>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14:paraId="1EE97FE8"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w:t>
      </w:r>
      <w:r w:rsidRPr="001D3203">
        <w:rPr>
          <w:rFonts w:ascii="Times New Roman" w:eastAsia="Times New Roman" w:hAnsi="Times New Roman" w:cs="Times New Roman"/>
          <w:sz w:val="28"/>
          <w:szCs w:val="28"/>
          <w:lang w:bidi="en-US"/>
        </w:rPr>
        <w:t xml:space="preserve">7.0.5-2008 </w:t>
      </w:r>
      <w:r w:rsidRPr="001D3203">
        <w:rPr>
          <w:rFonts w:ascii="Times New Roman" w:eastAsia="Times New Roman" w:hAnsi="Times New Roman" w:cs="Times New Roman"/>
          <w:sz w:val="28"/>
          <w:szCs w:val="28"/>
          <w:lang w:eastAsia="ru-RU" w:bidi="ru-RU"/>
        </w:rPr>
        <w:t xml:space="preserve">«Система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w:t>
      </w:r>
      <w:r w:rsidRPr="001D3203">
        <w:rPr>
          <w:rFonts w:ascii="Times New Roman" w:eastAsia="Times New Roman" w:hAnsi="Times New Roman" w:cs="Times New Roman"/>
          <w:sz w:val="28"/>
          <w:szCs w:val="28"/>
          <w:lang w:bidi="en-US"/>
        </w:rPr>
        <w:t xml:space="preserve">28 </w:t>
      </w:r>
      <w:r w:rsidRPr="001D3203">
        <w:rPr>
          <w:rFonts w:ascii="Times New Roman" w:eastAsia="Times New Roman" w:hAnsi="Times New Roman" w:cs="Times New Roman"/>
          <w:sz w:val="28"/>
          <w:szCs w:val="28"/>
          <w:lang w:eastAsia="ru-RU" w:bidi="ru-RU"/>
        </w:rPr>
        <w:t xml:space="preserve">апреля </w:t>
      </w:r>
      <w:r w:rsidRPr="001D3203">
        <w:rPr>
          <w:rFonts w:ascii="Times New Roman" w:eastAsia="Times New Roman" w:hAnsi="Times New Roman" w:cs="Times New Roman"/>
          <w:sz w:val="28"/>
          <w:szCs w:val="28"/>
          <w:lang w:bidi="en-US"/>
        </w:rPr>
        <w:t xml:space="preserve">2008 </w:t>
      </w:r>
      <w:r w:rsidRPr="001D3203">
        <w:rPr>
          <w:rFonts w:ascii="Times New Roman" w:eastAsia="Times New Roman" w:hAnsi="Times New Roman" w:cs="Times New Roman"/>
          <w:sz w:val="28"/>
          <w:szCs w:val="28"/>
          <w:lang w:eastAsia="ru-RU" w:bidi="ru-RU"/>
        </w:rPr>
        <w:t>г. № 95-ст).</w:t>
      </w:r>
    </w:p>
    <w:p w14:paraId="461A0205" w14:textId="77777777" w:rsidR="00D71D4B" w:rsidRPr="001D3203" w:rsidRDefault="001D0579" w:rsidP="00D71D4B">
      <w:pPr>
        <w:widowControl w:val="0"/>
        <w:tabs>
          <w:tab w:val="left" w:pos="1418"/>
        </w:tabs>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В ВКР используются ссылки в форме подстрочных сносок, которые оформляются внизу страницы, где расположен текст, например, цитата. Для этого в конце текста (цитаты) ставится цифра или звездочка, обозначающая порядковый номер сноски на данной странице.</w:t>
      </w:r>
    </w:p>
    <w:p w14:paraId="7EDCB68D" w14:textId="5EA3E088" w:rsidR="001D0579" w:rsidRPr="001D3203" w:rsidRDefault="00D71D4B" w:rsidP="00D71D4B">
      <w:pPr>
        <w:widowControl w:val="0"/>
        <w:tabs>
          <w:tab w:val="left" w:pos="1418"/>
        </w:tabs>
        <w:spacing w:after="0" w:line="360" w:lineRule="auto"/>
        <w:ind w:firstLine="709"/>
        <w:jc w:val="both"/>
        <w:rPr>
          <w:rFonts w:ascii="Times New Roman" w:eastAsia="Times New Roman" w:hAnsi="Times New Roman" w:cs="Times New Roman"/>
          <w:sz w:val="28"/>
          <w:szCs w:val="28"/>
          <w:u w:val="single"/>
          <w:lang w:eastAsia="ru-RU" w:bidi="ru-RU"/>
        </w:rPr>
      </w:pPr>
      <w:r w:rsidRPr="001D3203">
        <w:rPr>
          <w:rFonts w:ascii="Times New Roman" w:eastAsia="Times New Roman" w:hAnsi="Times New Roman" w:cs="Times New Roman"/>
          <w:sz w:val="28"/>
          <w:szCs w:val="28"/>
          <w:u w:val="single"/>
          <w:lang w:eastAsia="ru-RU" w:bidi="ru-RU"/>
        </w:rPr>
        <w:t>П</w:t>
      </w:r>
      <w:r w:rsidR="001D0579" w:rsidRPr="001D3203">
        <w:rPr>
          <w:rFonts w:ascii="Times New Roman" w:eastAsia="Times New Roman" w:hAnsi="Times New Roman" w:cs="Times New Roman"/>
          <w:sz w:val="28"/>
          <w:szCs w:val="28"/>
          <w:u w:val="single"/>
          <w:lang w:eastAsia="ru-RU" w:bidi="ru-RU"/>
        </w:rPr>
        <w:t>ример</w:t>
      </w:r>
      <w:r w:rsidRPr="001D3203">
        <w:rPr>
          <w:rFonts w:ascii="Times New Roman" w:eastAsia="Times New Roman" w:hAnsi="Times New Roman" w:cs="Times New Roman"/>
          <w:sz w:val="28"/>
          <w:szCs w:val="28"/>
          <w:u w:val="single"/>
          <w:lang w:eastAsia="ru-RU" w:bidi="ru-RU"/>
        </w:rPr>
        <w:t>:</w:t>
      </w:r>
    </w:p>
    <w:p w14:paraId="7454462A"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vertAlign w:val="superscript"/>
          <w:lang w:eastAsia="ru-RU" w:bidi="ru-RU"/>
        </w:rPr>
      </w:pPr>
      <w:r w:rsidRPr="001D3203">
        <w:rPr>
          <w:rFonts w:ascii="Times New Roman" w:eastAsia="Times New Roman" w:hAnsi="Times New Roman" w:cs="Times New Roman"/>
          <w:sz w:val="28"/>
          <w:szCs w:val="28"/>
          <w:lang w:eastAsia="ru-RU" w:bidi="ru-RU"/>
        </w:rPr>
        <w:t xml:space="preserve">«Накачка мировой экономики деньгами усилилась, когда в </w:t>
      </w:r>
      <w:r w:rsidRPr="001D3203">
        <w:rPr>
          <w:rFonts w:ascii="Times New Roman" w:eastAsia="Times New Roman" w:hAnsi="Times New Roman" w:cs="Times New Roman"/>
          <w:sz w:val="28"/>
          <w:szCs w:val="28"/>
          <w:lang w:bidi="en-US"/>
        </w:rPr>
        <w:t xml:space="preserve">1999 </w:t>
      </w:r>
      <w:r w:rsidRPr="001D3203">
        <w:rPr>
          <w:rFonts w:ascii="Times New Roman" w:eastAsia="Times New Roman" w:hAnsi="Times New Roman" w:cs="Times New Roman"/>
          <w:sz w:val="28"/>
          <w:szCs w:val="28"/>
          <w:lang w:eastAsia="ru-RU" w:bidi="ru-RU"/>
        </w:rPr>
        <w:t xml:space="preserve">г.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высокорискованными, но приносящими максимальные прибыли </w:t>
      </w:r>
      <w:r w:rsidRPr="001D3203">
        <w:rPr>
          <w:rFonts w:ascii="Times New Roman" w:eastAsia="Times New Roman" w:hAnsi="Times New Roman" w:cs="Times New Roman"/>
          <w:sz w:val="28"/>
          <w:szCs w:val="28"/>
          <w:lang w:eastAsia="ru-RU" w:bidi="ru-RU"/>
        </w:rPr>
        <w:lastRenderedPageBreak/>
        <w:t xml:space="preserve">спекулятивными операциями. Неконтролируемый рост денежной массы привел к тому, что с </w:t>
      </w:r>
      <w:r w:rsidRPr="001D3203">
        <w:rPr>
          <w:rFonts w:ascii="Times New Roman" w:eastAsia="Times New Roman" w:hAnsi="Times New Roman" w:cs="Times New Roman"/>
          <w:sz w:val="28"/>
          <w:szCs w:val="28"/>
          <w:lang w:bidi="en-US"/>
        </w:rPr>
        <w:t xml:space="preserve">2006 </w:t>
      </w:r>
      <w:r w:rsidRPr="001D3203">
        <w:rPr>
          <w:rFonts w:ascii="Times New Roman" w:eastAsia="Times New Roman" w:hAnsi="Times New Roman" w:cs="Times New Roman"/>
          <w:sz w:val="28"/>
          <w:szCs w:val="28"/>
          <w:lang w:eastAsia="ru-RU" w:bidi="ru-RU"/>
        </w:rPr>
        <w:t>г. ФРС США вообще перестал контролировать ее общий индекс».</w:t>
      </w:r>
      <w:r w:rsidRPr="001D3203">
        <w:rPr>
          <w:rFonts w:ascii="Times New Roman" w:eastAsia="Times New Roman" w:hAnsi="Times New Roman" w:cs="Times New Roman"/>
          <w:sz w:val="28"/>
          <w:szCs w:val="28"/>
          <w:vertAlign w:val="superscript"/>
          <w:lang w:eastAsia="ru-RU" w:bidi="ru-RU"/>
        </w:rPr>
        <w:t>1</w:t>
      </w:r>
    </w:p>
    <w:p w14:paraId="16E4EC90"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eastAsia="ru-RU" w:bidi="ru-RU"/>
        </w:rPr>
        <w:t>_________________</w:t>
      </w:r>
    </w:p>
    <w:p w14:paraId="20DF62FE" w14:textId="77777777" w:rsidR="001D0579" w:rsidRPr="001D3203" w:rsidRDefault="001D0579" w:rsidP="00D71D4B">
      <w:pPr>
        <w:widowControl w:val="0"/>
        <w:spacing w:after="0" w:line="24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vertAlign w:val="superscript"/>
          <w:lang w:bidi="ru-RU"/>
        </w:rPr>
        <w:t>1.</w:t>
      </w:r>
      <w:r w:rsidRPr="001D3203">
        <w:rPr>
          <w:rFonts w:ascii="Times New Roman" w:eastAsia="Times New Roman" w:hAnsi="Times New Roman" w:cs="Times New Roman"/>
          <w:sz w:val="28"/>
          <w:szCs w:val="28"/>
          <w:lang w:bidi="ru-RU"/>
        </w:rPr>
        <w:t xml:space="preserve"> </w:t>
      </w:r>
      <w:r w:rsidRPr="001D3203">
        <w:rPr>
          <w:rFonts w:ascii="Times New Roman" w:eastAsia="Times New Roman" w:hAnsi="Times New Roman" w:cs="Times New Roman"/>
          <w:sz w:val="20"/>
          <w:szCs w:val="20"/>
          <w:lang w:bidi="ru-RU"/>
        </w:rPr>
        <w:t xml:space="preserve">Бушуев В.В. Финансовые кризисы и </w:t>
      </w:r>
      <w:proofErr w:type="spellStart"/>
      <w:r w:rsidRPr="001D3203">
        <w:rPr>
          <w:rFonts w:ascii="Times New Roman" w:eastAsia="Times New Roman" w:hAnsi="Times New Roman" w:cs="Times New Roman"/>
          <w:sz w:val="20"/>
          <w:szCs w:val="20"/>
          <w:lang w:bidi="ru-RU"/>
        </w:rPr>
        <w:t>волантильность</w:t>
      </w:r>
      <w:proofErr w:type="spellEnd"/>
      <w:r w:rsidRPr="001D3203">
        <w:rPr>
          <w:rFonts w:ascii="Times New Roman" w:eastAsia="Times New Roman" w:hAnsi="Times New Roman" w:cs="Times New Roman"/>
          <w:sz w:val="20"/>
          <w:szCs w:val="20"/>
          <w:lang w:bidi="ru-RU"/>
        </w:rPr>
        <w:t xml:space="preserve"> нефтяного рынка // Мировой кризис и глобальные перспективы энергетических рынков : (материалы совместного заседания Ученых советов Института мировой экономики и международных отношений РАН и Фонда «Институт энергетики и финансов» </w:t>
      </w:r>
      <w:r w:rsidRPr="001D3203">
        <w:rPr>
          <w:rFonts w:ascii="Times New Roman" w:eastAsia="Times New Roman" w:hAnsi="Times New Roman" w:cs="Times New Roman"/>
          <w:sz w:val="20"/>
          <w:szCs w:val="20"/>
          <w:lang w:bidi="en-US"/>
        </w:rPr>
        <w:t xml:space="preserve">22 </w:t>
      </w:r>
      <w:r w:rsidRPr="001D3203">
        <w:rPr>
          <w:rFonts w:ascii="Times New Roman" w:eastAsia="Times New Roman" w:hAnsi="Times New Roman" w:cs="Times New Roman"/>
          <w:sz w:val="20"/>
          <w:szCs w:val="20"/>
          <w:lang w:bidi="ru-RU"/>
        </w:rPr>
        <w:t xml:space="preserve">мая </w:t>
      </w:r>
      <w:r w:rsidRPr="001D3203">
        <w:rPr>
          <w:rFonts w:ascii="Times New Roman" w:eastAsia="Times New Roman" w:hAnsi="Times New Roman" w:cs="Times New Roman"/>
          <w:sz w:val="20"/>
          <w:szCs w:val="20"/>
          <w:lang w:bidi="en-US"/>
        </w:rPr>
        <w:t xml:space="preserve">2009 </w:t>
      </w:r>
      <w:r w:rsidRPr="001D3203">
        <w:rPr>
          <w:rFonts w:ascii="Times New Roman" w:eastAsia="Times New Roman" w:hAnsi="Times New Roman" w:cs="Times New Roman"/>
          <w:sz w:val="20"/>
          <w:szCs w:val="20"/>
          <w:lang w:bidi="ru-RU"/>
        </w:rPr>
        <w:t xml:space="preserve">г.) / сост. и науч. ред. С. В. Чебанов. М.: ИМЭМО РАН, </w:t>
      </w:r>
      <w:r w:rsidRPr="001D3203">
        <w:rPr>
          <w:rFonts w:ascii="Times New Roman" w:eastAsia="Times New Roman" w:hAnsi="Times New Roman" w:cs="Times New Roman"/>
          <w:sz w:val="20"/>
          <w:szCs w:val="20"/>
          <w:lang w:bidi="en-US"/>
        </w:rPr>
        <w:t xml:space="preserve">2009. </w:t>
      </w:r>
      <w:r w:rsidRPr="001D3203">
        <w:rPr>
          <w:rFonts w:ascii="Times New Roman" w:eastAsia="Times New Roman" w:hAnsi="Times New Roman" w:cs="Times New Roman"/>
          <w:sz w:val="20"/>
          <w:szCs w:val="20"/>
          <w:lang w:bidi="ru-RU"/>
        </w:rPr>
        <w:t xml:space="preserve">С. </w:t>
      </w:r>
      <w:r w:rsidRPr="001D3203">
        <w:rPr>
          <w:rFonts w:ascii="Times New Roman" w:eastAsia="Times New Roman" w:hAnsi="Times New Roman" w:cs="Times New Roman"/>
          <w:sz w:val="20"/>
          <w:szCs w:val="20"/>
          <w:lang w:bidi="en-US"/>
        </w:rPr>
        <w:t>67.</w:t>
      </w:r>
    </w:p>
    <w:p w14:paraId="34E56611"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bidi="ru-RU"/>
        </w:rPr>
      </w:pPr>
    </w:p>
    <w:p w14:paraId="5F897211" w14:textId="6DD4AB01"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rPr>
      </w:pPr>
      <w:r w:rsidRPr="001D3203">
        <w:rPr>
          <w:rFonts w:ascii="Times New Roman" w:eastAsia="Times New Roman" w:hAnsi="Times New Roman" w:cs="Times New Roman"/>
          <w:sz w:val="28"/>
          <w:szCs w:val="28"/>
          <w:lang w:eastAsia="ru-RU" w:bidi="ru-RU"/>
        </w:rPr>
        <w:t xml:space="preserve">Нумерация подстрочных сносок </w:t>
      </w:r>
      <w:r w:rsidR="00D71D4B" w:rsidRPr="001D3203">
        <w:rPr>
          <w:rFonts w:ascii="Times New Roman" w:eastAsia="Times New Roman" w:hAnsi="Times New Roman" w:cs="Times New Roman"/>
          <w:sz w:val="28"/>
          <w:szCs w:val="28"/>
          <w:lang w:eastAsia="ru-RU" w:bidi="ru-RU"/>
        </w:rPr>
        <w:t>должна</w:t>
      </w:r>
      <w:r w:rsidRPr="001D3203">
        <w:rPr>
          <w:rFonts w:ascii="Times New Roman" w:eastAsia="Times New Roman" w:hAnsi="Times New Roman" w:cs="Times New Roman"/>
          <w:sz w:val="28"/>
          <w:szCs w:val="28"/>
          <w:lang w:eastAsia="ru-RU" w:bidi="ru-RU"/>
        </w:rPr>
        <w:t xml:space="preserve"> быть сквозной по всему тексту письменной работы.</w:t>
      </w:r>
    </w:p>
    <w:p w14:paraId="36E9D27D" w14:textId="6E91AC0E"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rPr>
      </w:pPr>
      <w:r w:rsidRPr="001D3203">
        <w:rPr>
          <w:rFonts w:ascii="Times New Roman" w:eastAsia="Times New Roman" w:hAnsi="Times New Roman" w:cs="Times New Roman"/>
          <w:sz w:val="28"/>
          <w:szCs w:val="28"/>
          <w:lang w:eastAsia="ru-RU" w:bidi="ru-RU"/>
        </w:rPr>
        <w:t>Ссылки на главы, рисунки, таблицы должны начинаться со строчной буквы, например, см. рис.</w:t>
      </w:r>
      <w:r w:rsidR="00D71D4B"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eastAsia="ru-RU" w:bidi="ru-RU"/>
        </w:rPr>
        <w:t>5., результаты приведены в табл.</w:t>
      </w:r>
      <w:r w:rsidR="00D71D4B"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eastAsia="ru-RU" w:bidi="ru-RU"/>
        </w:rPr>
        <w:t>3</w:t>
      </w:r>
    </w:p>
    <w:p w14:paraId="433CD6DB"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rPr>
      </w:pPr>
      <w:r w:rsidRPr="001D3203">
        <w:rPr>
          <w:rFonts w:ascii="Times New Roman" w:eastAsia="Times New Roman" w:hAnsi="Times New Roman" w:cs="Times New Roman"/>
          <w:sz w:val="28"/>
          <w:szCs w:val="28"/>
          <w:lang w:bidi="en-US"/>
        </w:rPr>
        <w:t xml:space="preserve">2.12. </w:t>
      </w:r>
      <w:r w:rsidRPr="001D3203">
        <w:rPr>
          <w:rFonts w:ascii="Times New Roman" w:eastAsia="Times New Roman" w:hAnsi="Times New Roman" w:cs="Times New Roman"/>
          <w:sz w:val="28"/>
          <w:szCs w:val="28"/>
          <w:lang w:eastAsia="ru-RU" w:bidi="ru-RU"/>
        </w:rPr>
        <w:t>Список литературы (использованных источников) и интернет-ресурсов</w:t>
      </w:r>
    </w:p>
    <w:p w14:paraId="100B7A69" w14:textId="77777777" w:rsidR="001D0579" w:rsidRPr="001D3203" w:rsidRDefault="001D0579" w:rsidP="00D93D27">
      <w:pPr>
        <w:widowControl w:val="0"/>
        <w:spacing w:after="0" w:line="360" w:lineRule="auto"/>
        <w:ind w:firstLine="709"/>
        <w:jc w:val="both"/>
        <w:rPr>
          <w:rFonts w:ascii="Times New Roman" w:eastAsia="Times New Roman" w:hAnsi="Times New Roman" w:cs="Times New Roman"/>
          <w:sz w:val="28"/>
          <w:szCs w:val="28"/>
          <w:lang w:eastAsia="ru-RU" w:bidi="ru-RU"/>
        </w:rPr>
      </w:pPr>
      <w:r w:rsidRPr="001D3203">
        <w:rPr>
          <w:rFonts w:ascii="Times New Roman" w:eastAsia="Times New Roman" w:hAnsi="Times New Roman" w:cs="Times New Roman"/>
          <w:sz w:val="28"/>
          <w:szCs w:val="28"/>
          <w:lang w:bidi="ru-RU"/>
        </w:rPr>
        <w:t>После заключения, начиная с новой страницы, необходимо поместить список литературы (использованных источников) и интернет-ресурсов.</w:t>
      </w:r>
    </w:p>
    <w:p w14:paraId="2363C25F"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w:t>
      </w:r>
    </w:p>
    <w:p w14:paraId="45248124"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14:paraId="247B189F" w14:textId="77777777" w:rsidR="001D0579" w:rsidRPr="001D3203" w:rsidRDefault="001D0579" w:rsidP="00D93D27">
      <w:pPr>
        <w:widowControl w:val="0"/>
        <w:numPr>
          <w:ilvl w:val="1"/>
          <w:numId w:val="18"/>
        </w:numPr>
        <w:tabs>
          <w:tab w:val="left" w:pos="1418"/>
          <w:tab w:val="left" w:pos="1594"/>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Образцы библиографических описаний документов в списках литературы</w:t>
      </w:r>
    </w:p>
    <w:p w14:paraId="216C5DBC" w14:textId="77777777" w:rsidR="001D0579" w:rsidRPr="001D3203" w:rsidRDefault="001D0579" w:rsidP="00D93D27">
      <w:pPr>
        <w:widowControl w:val="0"/>
        <w:numPr>
          <w:ilvl w:val="0"/>
          <w:numId w:val="19"/>
        </w:numPr>
        <w:tabs>
          <w:tab w:val="left" w:pos="1119"/>
          <w:tab w:val="left" w:pos="1418"/>
        </w:tabs>
        <w:spacing w:after="0" w:line="360" w:lineRule="auto"/>
        <w:ind w:firstLine="709"/>
        <w:jc w:val="both"/>
        <w:rPr>
          <w:rFonts w:ascii="Times New Roman" w:eastAsia="Times New Roman" w:hAnsi="Times New Roman" w:cs="Times New Roman"/>
          <w:i/>
          <w:iCs/>
          <w:sz w:val="28"/>
          <w:szCs w:val="28"/>
          <w:lang w:val="en-US"/>
        </w:rPr>
      </w:pPr>
      <w:r w:rsidRPr="001D3203">
        <w:rPr>
          <w:rFonts w:ascii="Times New Roman" w:eastAsia="Times New Roman" w:hAnsi="Times New Roman" w:cs="Times New Roman"/>
          <w:i/>
          <w:iCs/>
          <w:sz w:val="28"/>
          <w:szCs w:val="28"/>
          <w:lang w:eastAsia="ru-RU" w:bidi="ru-RU"/>
        </w:rPr>
        <w:t>Описание книги одного автора</w:t>
      </w:r>
    </w:p>
    <w:p w14:paraId="5554C432"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Никифорова Н. А. Комплексный экономический </w:t>
      </w:r>
      <w:proofErr w:type="gramStart"/>
      <w:r w:rsidRPr="001D3203">
        <w:rPr>
          <w:rFonts w:ascii="Times New Roman" w:eastAsia="Times New Roman" w:hAnsi="Times New Roman" w:cs="Times New Roman"/>
          <w:sz w:val="28"/>
          <w:szCs w:val="28"/>
          <w:lang w:eastAsia="ru-RU" w:bidi="ru-RU"/>
        </w:rPr>
        <w:t>анализ :</w:t>
      </w:r>
      <w:proofErr w:type="gramEnd"/>
      <w:r w:rsidRPr="001D3203">
        <w:rPr>
          <w:rFonts w:ascii="Times New Roman" w:eastAsia="Times New Roman" w:hAnsi="Times New Roman" w:cs="Times New Roman"/>
          <w:sz w:val="28"/>
          <w:szCs w:val="28"/>
          <w:lang w:eastAsia="ru-RU" w:bidi="ru-RU"/>
        </w:rPr>
        <w:t xml:space="preserve"> учеб, для напр. бакалавриата «Экономика» и «Менеджмент» / Н. А. Никифорова ; </w:t>
      </w:r>
      <w:proofErr w:type="spellStart"/>
      <w:r w:rsidRPr="001D3203">
        <w:rPr>
          <w:rFonts w:ascii="Times New Roman" w:eastAsia="Times New Roman" w:hAnsi="Times New Roman" w:cs="Times New Roman"/>
          <w:sz w:val="28"/>
          <w:szCs w:val="28"/>
          <w:lang w:eastAsia="ru-RU" w:bidi="ru-RU"/>
        </w:rPr>
        <w:t>Финуниверситет</w:t>
      </w:r>
      <w:proofErr w:type="spellEnd"/>
      <w:r w:rsidRPr="001D3203">
        <w:rPr>
          <w:rFonts w:ascii="Times New Roman" w:eastAsia="Times New Roman" w:hAnsi="Times New Roman" w:cs="Times New Roman"/>
          <w:sz w:val="28"/>
          <w:szCs w:val="28"/>
          <w:lang w:eastAsia="ru-RU" w:bidi="ru-RU"/>
        </w:rPr>
        <w:t xml:space="preserve">.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Кнорус</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2021.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439 </w:t>
      </w:r>
      <w:r w:rsidRPr="001D3203">
        <w:rPr>
          <w:rFonts w:ascii="Times New Roman" w:eastAsia="Times New Roman" w:hAnsi="Times New Roman" w:cs="Times New Roman"/>
          <w:sz w:val="28"/>
          <w:szCs w:val="28"/>
          <w:lang w:eastAsia="ru-RU" w:bidi="ru-RU"/>
        </w:rPr>
        <w:t>с. — (Бакалавриат).</w:t>
      </w:r>
    </w:p>
    <w:p w14:paraId="2FF79645"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Шитов В. Н. История финансов </w:t>
      </w:r>
      <w:proofErr w:type="gramStart"/>
      <w:r w:rsidRPr="001D3203">
        <w:rPr>
          <w:rFonts w:ascii="Times New Roman" w:eastAsia="Times New Roman" w:hAnsi="Times New Roman" w:cs="Times New Roman"/>
          <w:sz w:val="28"/>
          <w:szCs w:val="28"/>
          <w:lang w:eastAsia="ru-RU" w:bidi="ru-RU"/>
        </w:rPr>
        <w:t>России :</w:t>
      </w:r>
      <w:proofErr w:type="gramEnd"/>
      <w:r w:rsidRPr="001D3203">
        <w:rPr>
          <w:rFonts w:ascii="Times New Roman" w:eastAsia="Times New Roman" w:hAnsi="Times New Roman" w:cs="Times New Roman"/>
          <w:sz w:val="28"/>
          <w:szCs w:val="28"/>
          <w:lang w:eastAsia="ru-RU" w:bidi="ru-RU"/>
        </w:rPr>
        <w:t xml:space="preserve"> учеб, пособие для студентов вузов, </w:t>
      </w:r>
      <w:proofErr w:type="spellStart"/>
      <w:r w:rsidRPr="001D3203">
        <w:rPr>
          <w:rFonts w:ascii="Times New Roman" w:eastAsia="Times New Roman" w:hAnsi="Times New Roman" w:cs="Times New Roman"/>
          <w:sz w:val="28"/>
          <w:szCs w:val="28"/>
          <w:lang w:eastAsia="ru-RU" w:bidi="ru-RU"/>
        </w:rPr>
        <w:t>обуч</w:t>
      </w:r>
      <w:proofErr w:type="spellEnd"/>
      <w:r w:rsidRPr="001D3203">
        <w:rPr>
          <w:rFonts w:ascii="Times New Roman" w:eastAsia="Times New Roman" w:hAnsi="Times New Roman" w:cs="Times New Roman"/>
          <w:sz w:val="28"/>
          <w:szCs w:val="28"/>
          <w:lang w:eastAsia="ru-RU" w:bidi="ru-RU"/>
        </w:rPr>
        <w:t>. по спец. «Финансы и кредит», напр. «Экономика» (</w:t>
      </w:r>
      <w:proofErr w:type="spellStart"/>
      <w:r w:rsidRPr="001D3203">
        <w:rPr>
          <w:rFonts w:ascii="Times New Roman" w:eastAsia="Times New Roman" w:hAnsi="Times New Roman" w:cs="Times New Roman"/>
          <w:sz w:val="28"/>
          <w:szCs w:val="28"/>
          <w:lang w:eastAsia="ru-RU" w:bidi="ru-RU"/>
        </w:rPr>
        <w:t>квалиф</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eastAsia="ru-RU" w:bidi="ru-RU"/>
        </w:rPr>
        <w:lastRenderedPageBreak/>
        <w:t xml:space="preserve">(степень) «бакалавр») / В. Н. Шитов. — 3-е изд., стер.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Кнорус</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156 </w:t>
      </w:r>
      <w:r w:rsidRPr="001D3203">
        <w:rPr>
          <w:rFonts w:ascii="Times New Roman" w:eastAsia="Times New Roman" w:hAnsi="Times New Roman" w:cs="Times New Roman"/>
          <w:sz w:val="28"/>
          <w:szCs w:val="28"/>
          <w:lang w:eastAsia="ru-RU" w:bidi="ru-RU"/>
        </w:rPr>
        <w:t>с. — (Бакалавриат).</w:t>
      </w:r>
    </w:p>
    <w:p w14:paraId="484CA251" w14:textId="77777777" w:rsidR="001D0579" w:rsidRPr="001D3203" w:rsidRDefault="001D0579" w:rsidP="00D93D27">
      <w:pPr>
        <w:widowControl w:val="0"/>
        <w:numPr>
          <w:ilvl w:val="0"/>
          <w:numId w:val="19"/>
        </w:numPr>
        <w:tabs>
          <w:tab w:val="left" w:pos="1129"/>
          <w:tab w:val="left" w:pos="141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i/>
          <w:iCs/>
          <w:sz w:val="28"/>
          <w:szCs w:val="28"/>
          <w:lang w:eastAsia="ru-RU" w:bidi="ru-RU"/>
        </w:rPr>
        <w:t xml:space="preserve">Описание книги </w:t>
      </w:r>
      <w:r w:rsidRPr="001D3203">
        <w:rPr>
          <w:rFonts w:ascii="Times New Roman" w:eastAsia="Times New Roman" w:hAnsi="Times New Roman" w:cs="Times New Roman"/>
          <w:i/>
          <w:iCs/>
          <w:sz w:val="28"/>
          <w:szCs w:val="28"/>
          <w:lang w:val="en-US" w:bidi="en-US"/>
        </w:rPr>
        <w:t xml:space="preserve">2, </w:t>
      </w:r>
      <w:r w:rsidRPr="001D3203">
        <w:rPr>
          <w:rFonts w:ascii="Times New Roman" w:eastAsia="Times New Roman" w:hAnsi="Times New Roman" w:cs="Times New Roman"/>
          <w:i/>
          <w:iCs/>
          <w:sz w:val="28"/>
          <w:szCs w:val="28"/>
          <w:lang w:eastAsia="ru-RU" w:bidi="ru-RU"/>
        </w:rPr>
        <w:t>3-х авторов</w:t>
      </w:r>
    </w:p>
    <w:p w14:paraId="3EFBE1AE"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lang w:val="en-US"/>
        </w:rPr>
      </w:pPr>
      <w:proofErr w:type="spellStart"/>
      <w:r w:rsidRPr="001D3203">
        <w:rPr>
          <w:rFonts w:ascii="Times New Roman" w:eastAsia="Times New Roman" w:hAnsi="Times New Roman" w:cs="Times New Roman"/>
          <w:sz w:val="28"/>
          <w:szCs w:val="28"/>
          <w:lang w:eastAsia="ru-RU" w:bidi="ru-RU"/>
        </w:rPr>
        <w:t>Перская</w:t>
      </w:r>
      <w:proofErr w:type="spellEnd"/>
      <w:r w:rsidRPr="001D3203">
        <w:rPr>
          <w:rFonts w:ascii="Times New Roman" w:eastAsia="Times New Roman" w:hAnsi="Times New Roman" w:cs="Times New Roman"/>
          <w:sz w:val="28"/>
          <w:szCs w:val="28"/>
          <w:lang w:eastAsia="ru-RU" w:bidi="ru-RU"/>
        </w:rPr>
        <w:t xml:space="preserve"> В. В. Интеграция в условиях многополярности. Эволюция</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теории</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и</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практики</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реализации</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 Integration processes amid multipolarity. Evolution of theory and practice of </w:t>
      </w:r>
      <w:proofErr w:type="gramStart"/>
      <w:r w:rsidRPr="001D3203">
        <w:rPr>
          <w:rFonts w:ascii="Times New Roman" w:eastAsia="Times New Roman" w:hAnsi="Times New Roman" w:cs="Times New Roman"/>
          <w:sz w:val="28"/>
          <w:szCs w:val="28"/>
          <w:lang w:val="en-US" w:bidi="en-US"/>
        </w:rPr>
        <w:t>implementation :</w:t>
      </w:r>
      <w:proofErr w:type="gramEnd"/>
      <w:r w:rsidRPr="001D3203">
        <w:rPr>
          <w:rFonts w:ascii="Times New Roman" w:eastAsia="Times New Roman" w:hAnsi="Times New Roman" w:cs="Times New Roman"/>
          <w:sz w:val="28"/>
          <w:szCs w:val="28"/>
          <w:lang w:val="en-US" w:bidi="en-US"/>
        </w:rPr>
        <w:t xml:space="preserve"> </w:t>
      </w:r>
      <w:r w:rsidRPr="001D3203">
        <w:rPr>
          <w:rFonts w:ascii="Times New Roman" w:eastAsia="Times New Roman" w:hAnsi="Times New Roman" w:cs="Times New Roman"/>
          <w:sz w:val="28"/>
          <w:szCs w:val="28"/>
          <w:lang w:eastAsia="ru-RU" w:bidi="ru-RU"/>
        </w:rPr>
        <w:t>монография</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 </w:t>
      </w:r>
      <w:proofErr w:type="spellStart"/>
      <w:r w:rsidRPr="001D3203">
        <w:rPr>
          <w:rFonts w:ascii="Times New Roman" w:eastAsia="Times New Roman" w:hAnsi="Times New Roman" w:cs="Times New Roman"/>
          <w:sz w:val="28"/>
          <w:szCs w:val="28"/>
          <w:lang w:eastAsia="ru-RU" w:bidi="ru-RU"/>
        </w:rPr>
        <w:t>Перская</w:t>
      </w:r>
      <w:proofErr w:type="spellEnd"/>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В</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В</w:t>
      </w:r>
      <w:r w:rsidRPr="001D3203">
        <w:rPr>
          <w:rFonts w:ascii="Times New Roman" w:eastAsia="Times New Roman" w:hAnsi="Times New Roman" w:cs="Times New Roman"/>
          <w:sz w:val="28"/>
          <w:szCs w:val="28"/>
          <w:lang w:val="en-US" w:eastAsia="ru-RU" w:bidi="ru-RU"/>
        </w:rPr>
        <w:t xml:space="preserve">., </w:t>
      </w:r>
      <w:proofErr w:type="spellStart"/>
      <w:r w:rsidRPr="001D3203">
        <w:rPr>
          <w:rFonts w:ascii="Times New Roman" w:eastAsia="Times New Roman" w:hAnsi="Times New Roman" w:cs="Times New Roman"/>
          <w:sz w:val="28"/>
          <w:szCs w:val="28"/>
          <w:lang w:eastAsia="ru-RU" w:bidi="ru-RU"/>
        </w:rPr>
        <w:t>Эскиндаров</w:t>
      </w:r>
      <w:proofErr w:type="spellEnd"/>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М</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А</w:t>
      </w:r>
      <w:r w:rsidRPr="001D3203">
        <w:rPr>
          <w:rFonts w:ascii="Times New Roman" w:eastAsia="Times New Roman" w:hAnsi="Times New Roman" w:cs="Times New Roman"/>
          <w:sz w:val="28"/>
          <w:szCs w:val="28"/>
          <w:lang w:val="en-US" w:eastAsia="ru-RU" w:bidi="ru-RU"/>
        </w:rPr>
        <w:t xml:space="preserve">. — </w:t>
      </w:r>
      <w:r w:rsidRPr="001D3203">
        <w:rPr>
          <w:rFonts w:ascii="Times New Roman" w:eastAsia="Times New Roman" w:hAnsi="Times New Roman" w:cs="Times New Roman"/>
          <w:sz w:val="28"/>
          <w:szCs w:val="28"/>
          <w:lang w:eastAsia="ru-RU" w:bidi="ru-RU"/>
        </w:rPr>
        <w:t>Москва</w:t>
      </w:r>
      <w:r w:rsidRPr="001D3203">
        <w:rPr>
          <w:rFonts w:ascii="Times New Roman" w:eastAsia="Times New Roman" w:hAnsi="Times New Roman" w:cs="Times New Roman"/>
          <w:sz w:val="28"/>
          <w:szCs w:val="28"/>
          <w:lang w:val="en-US" w:eastAsia="ru-RU" w:bidi="ru-RU"/>
        </w:rPr>
        <w:t xml:space="preserve"> : </w:t>
      </w:r>
      <w:r w:rsidRPr="001D3203">
        <w:rPr>
          <w:rFonts w:ascii="Times New Roman" w:eastAsia="Times New Roman" w:hAnsi="Times New Roman" w:cs="Times New Roman"/>
          <w:sz w:val="28"/>
          <w:szCs w:val="28"/>
          <w:lang w:eastAsia="ru-RU" w:bidi="ru-RU"/>
        </w:rPr>
        <w:t>Экономика</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2016.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383 </w:t>
      </w:r>
      <w:r w:rsidRPr="001D3203">
        <w:rPr>
          <w:rFonts w:ascii="Times New Roman" w:eastAsia="Times New Roman" w:hAnsi="Times New Roman" w:cs="Times New Roman"/>
          <w:sz w:val="28"/>
          <w:szCs w:val="28"/>
          <w:lang w:eastAsia="ru-RU" w:bidi="ru-RU"/>
        </w:rPr>
        <w:t>с</w:t>
      </w:r>
      <w:r w:rsidRPr="001D3203">
        <w:rPr>
          <w:rFonts w:ascii="Times New Roman" w:eastAsia="Times New Roman" w:hAnsi="Times New Roman" w:cs="Times New Roman"/>
          <w:sz w:val="28"/>
          <w:szCs w:val="28"/>
          <w:lang w:val="en-US" w:eastAsia="ru-RU" w:bidi="ru-RU"/>
        </w:rPr>
        <w:t>.</w:t>
      </w:r>
    </w:p>
    <w:p w14:paraId="600DAB66"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rPr>
      </w:pPr>
      <w:proofErr w:type="spellStart"/>
      <w:r w:rsidRPr="001D3203">
        <w:rPr>
          <w:rFonts w:ascii="Times New Roman" w:eastAsia="Times New Roman" w:hAnsi="Times New Roman" w:cs="Times New Roman"/>
          <w:sz w:val="28"/>
          <w:szCs w:val="28"/>
          <w:lang w:eastAsia="ru-RU" w:bidi="ru-RU"/>
        </w:rPr>
        <w:t>Валишин</w:t>
      </w:r>
      <w:proofErr w:type="spellEnd"/>
      <w:r w:rsidRPr="001D3203">
        <w:rPr>
          <w:rFonts w:ascii="Times New Roman" w:eastAsia="Times New Roman" w:hAnsi="Times New Roman" w:cs="Times New Roman"/>
          <w:sz w:val="28"/>
          <w:szCs w:val="28"/>
          <w:lang w:eastAsia="ru-RU" w:bidi="ru-RU"/>
        </w:rPr>
        <w:t xml:space="preserve"> Е.Н. Теория и практика управления человеческими </w:t>
      </w:r>
      <w:proofErr w:type="gramStart"/>
      <w:r w:rsidRPr="001D3203">
        <w:rPr>
          <w:rFonts w:ascii="Times New Roman" w:eastAsia="Times New Roman" w:hAnsi="Times New Roman" w:cs="Times New Roman"/>
          <w:sz w:val="28"/>
          <w:szCs w:val="28"/>
          <w:lang w:eastAsia="ru-RU" w:bidi="ru-RU"/>
        </w:rPr>
        <w:t>ресурсами :</w:t>
      </w:r>
      <w:proofErr w:type="gramEnd"/>
      <w:r w:rsidRPr="001D3203">
        <w:rPr>
          <w:rFonts w:ascii="Times New Roman" w:eastAsia="Times New Roman" w:hAnsi="Times New Roman" w:cs="Times New Roman"/>
          <w:sz w:val="28"/>
          <w:szCs w:val="28"/>
          <w:lang w:eastAsia="ru-RU" w:bidi="ru-RU"/>
        </w:rPr>
        <w:t xml:space="preserve"> учеб, пособие / Е. Н. </w:t>
      </w:r>
      <w:proofErr w:type="spellStart"/>
      <w:r w:rsidRPr="001D3203">
        <w:rPr>
          <w:rFonts w:ascii="Times New Roman" w:eastAsia="Times New Roman" w:hAnsi="Times New Roman" w:cs="Times New Roman"/>
          <w:sz w:val="28"/>
          <w:szCs w:val="28"/>
          <w:lang w:eastAsia="ru-RU" w:bidi="ru-RU"/>
        </w:rPr>
        <w:t>Валишин</w:t>
      </w:r>
      <w:proofErr w:type="spellEnd"/>
      <w:r w:rsidRPr="001D3203">
        <w:rPr>
          <w:rFonts w:ascii="Times New Roman" w:eastAsia="Times New Roman" w:hAnsi="Times New Roman" w:cs="Times New Roman"/>
          <w:sz w:val="28"/>
          <w:szCs w:val="28"/>
          <w:lang w:eastAsia="ru-RU" w:bidi="ru-RU"/>
        </w:rPr>
        <w:t xml:space="preserve">, И. А. Иванова, В. Н. </w:t>
      </w:r>
      <w:proofErr w:type="spellStart"/>
      <w:r w:rsidRPr="001D3203">
        <w:rPr>
          <w:rFonts w:ascii="Times New Roman" w:eastAsia="Times New Roman" w:hAnsi="Times New Roman" w:cs="Times New Roman"/>
          <w:sz w:val="28"/>
          <w:szCs w:val="28"/>
          <w:lang w:eastAsia="ru-RU" w:bidi="ru-RU"/>
        </w:rPr>
        <w:t>Пуляева</w:t>
      </w:r>
      <w:proofErr w:type="spell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Финуниверситет</w:t>
      </w:r>
      <w:proofErr w:type="spellEnd"/>
      <w:r w:rsidRPr="001D3203">
        <w:rPr>
          <w:rFonts w:ascii="Times New Roman" w:eastAsia="Times New Roman" w:hAnsi="Times New Roman" w:cs="Times New Roman"/>
          <w:sz w:val="28"/>
          <w:szCs w:val="28"/>
          <w:lang w:eastAsia="ru-RU" w:bidi="ru-RU"/>
        </w:rPr>
        <w:t xml:space="preserve">. — Москва: </w:t>
      </w:r>
      <w:proofErr w:type="spellStart"/>
      <w:r w:rsidRPr="001D3203">
        <w:rPr>
          <w:rFonts w:ascii="Times New Roman" w:eastAsia="Times New Roman" w:hAnsi="Times New Roman" w:cs="Times New Roman"/>
          <w:sz w:val="28"/>
          <w:szCs w:val="28"/>
          <w:lang w:eastAsia="ru-RU" w:bidi="ru-RU"/>
        </w:rPr>
        <w:t>Русайнс</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127 </w:t>
      </w:r>
      <w:r w:rsidRPr="001D3203">
        <w:rPr>
          <w:rFonts w:ascii="Times New Roman" w:eastAsia="Times New Roman" w:hAnsi="Times New Roman" w:cs="Times New Roman"/>
          <w:sz w:val="28"/>
          <w:szCs w:val="28"/>
          <w:lang w:eastAsia="ru-RU" w:bidi="ru-RU"/>
        </w:rPr>
        <w:t>с.</w:t>
      </w:r>
    </w:p>
    <w:p w14:paraId="07754412" w14:textId="77777777" w:rsidR="001D0579" w:rsidRPr="001D3203" w:rsidRDefault="001D0579" w:rsidP="00D93D27">
      <w:pPr>
        <w:widowControl w:val="0"/>
        <w:tabs>
          <w:tab w:val="left" w:pos="141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val="en-US" w:bidi="en-US"/>
        </w:rPr>
        <w:t xml:space="preserve">Rose </w:t>
      </w:r>
      <w:r w:rsidRPr="001D3203">
        <w:rPr>
          <w:rFonts w:ascii="Times New Roman" w:eastAsia="Times New Roman" w:hAnsi="Times New Roman" w:cs="Times New Roman"/>
          <w:sz w:val="28"/>
          <w:szCs w:val="28"/>
          <w:lang w:eastAsia="ru-RU" w:bidi="ru-RU"/>
        </w:rPr>
        <w:t>Р</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S. Bank Management </w:t>
      </w:r>
      <w:r w:rsidRPr="001D3203">
        <w:rPr>
          <w:rFonts w:ascii="Times New Roman" w:eastAsia="Times New Roman" w:hAnsi="Times New Roman" w:cs="Times New Roman"/>
          <w:sz w:val="28"/>
          <w:szCs w:val="28"/>
          <w:lang w:val="en-US" w:eastAsia="ru-RU" w:bidi="ru-RU"/>
        </w:rPr>
        <w:t xml:space="preserve">&amp; </w:t>
      </w:r>
      <w:r w:rsidRPr="001D3203">
        <w:rPr>
          <w:rFonts w:ascii="Times New Roman" w:eastAsia="Times New Roman" w:hAnsi="Times New Roman" w:cs="Times New Roman"/>
          <w:sz w:val="28"/>
          <w:szCs w:val="28"/>
          <w:lang w:val="en-US" w:bidi="en-US"/>
        </w:rPr>
        <w:t xml:space="preserve">Financial Services / P. S. Rose, S. Hudgins.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8- </w:t>
      </w:r>
      <w:proofErr w:type="spellStart"/>
      <w:r w:rsidRPr="001D3203">
        <w:rPr>
          <w:rFonts w:ascii="Times New Roman" w:eastAsia="Times New Roman" w:hAnsi="Times New Roman" w:cs="Times New Roman"/>
          <w:sz w:val="28"/>
          <w:szCs w:val="28"/>
          <w:lang w:val="en-US" w:bidi="en-US"/>
        </w:rPr>
        <w:t>th</w:t>
      </w:r>
      <w:proofErr w:type="spellEnd"/>
      <w:r w:rsidRPr="001D3203">
        <w:rPr>
          <w:rFonts w:ascii="Times New Roman" w:eastAsia="Times New Roman" w:hAnsi="Times New Roman" w:cs="Times New Roman"/>
          <w:sz w:val="28"/>
          <w:szCs w:val="28"/>
          <w:lang w:val="en-US" w:bidi="en-US"/>
        </w:rPr>
        <w:t xml:space="preserve"> ed. </w:t>
      </w:r>
      <w:r w:rsidRPr="001D3203">
        <w:rPr>
          <w:rFonts w:ascii="Times New Roman" w:eastAsia="Times New Roman" w:hAnsi="Times New Roman" w:cs="Times New Roman"/>
          <w:sz w:val="28"/>
          <w:szCs w:val="28"/>
          <w:lang w:val="en-US" w:eastAsia="ru-RU" w:bidi="ru-RU"/>
        </w:rPr>
        <w:t xml:space="preserve">— </w:t>
      </w:r>
      <w:proofErr w:type="gramStart"/>
      <w:r w:rsidRPr="001D3203">
        <w:rPr>
          <w:rFonts w:ascii="Times New Roman" w:eastAsia="Times New Roman" w:hAnsi="Times New Roman" w:cs="Times New Roman"/>
          <w:sz w:val="28"/>
          <w:szCs w:val="28"/>
          <w:lang w:val="en-US" w:bidi="en-US"/>
        </w:rPr>
        <w:t>Boston :</w:t>
      </w:r>
      <w:proofErr w:type="gramEnd"/>
      <w:r w:rsidRPr="001D3203">
        <w:rPr>
          <w:rFonts w:ascii="Times New Roman" w:eastAsia="Times New Roman" w:hAnsi="Times New Roman" w:cs="Times New Roman"/>
          <w:sz w:val="28"/>
          <w:szCs w:val="28"/>
          <w:lang w:val="en-US" w:bidi="en-US"/>
        </w:rPr>
        <w:t xml:space="preserve"> Me Graw Hill, 2010.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734 p.</w:t>
      </w:r>
    </w:p>
    <w:p w14:paraId="38C11C1D" w14:textId="77777777" w:rsidR="001D0579" w:rsidRPr="001D3203" w:rsidRDefault="001D0579" w:rsidP="00B10314">
      <w:pPr>
        <w:widowControl w:val="0"/>
        <w:numPr>
          <w:ilvl w:val="0"/>
          <w:numId w:val="19"/>
        </w:numPr>
        <w:tabs>
          <w:tab w:val="left" w:pos="1129"/>
          <w:tab w:val="left" w:pos="141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i/>
          <w:iCs/>
          <w:sz w:val="28"/>
          <w:szCs w:val="28"/>
          <w:lang w:eastAsia="ru-RU" w:bidi="ru-RU"/>
        </w:rPr>
        <w:t>Описание книги 4-х авторов</w:t>
      </w:r>
    </w:p>
    <w:p w14:paraId="63605981"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История </w:t>
      </w:r>
      <w:proofErr w:type="gramStart"/>
      <w:r w:rsidRPr="001D3203">
        <w:rPr>
          <w:rFonts w:ascii="Times New Roman" w:eastAsia="Times New Roman" w:hAnsi="Times New Roman" w:cs="Times New Roman"/>
          <w:sz w:val="28"/>
          <w:szCs w:val="28"/>
          <w:lang w:eastAsia="ru-RU" w:bidi="ru-RU"/>
        </w:rPr>
        <w:t>России :</w:t>
      </w:r>
      <w:proofErr w:type="gramEnd"/>
      <w:r w:rsidRPr="001D3203">
        <w:rPr>
          <w:rFonts w:ascii="Times New Roman" w:eastAsia="Times New Roman" w:hAnsi="Times New Roman" w:cs="Times New Roman"/>
          <w:sz w:val="28"/>
          <w:szCs w:val="28"/>
          <w:lang w:eastAsia="ru-RU" w:bidi="ru-RU"/>
        </w:rPr>
        <w:t xml:space="preserve"> учебник / А. С. Орлов, В. А. Георгиев, Н. Г. Георгиева, Т. А. Сивохина ; МГУ им. М. В. Ломоносова. — 4-е изд., </w:t>
      </w:r>
      <w:proofErr w:type="spellStart"/>
      <w:r w:rsidRPr="001D3203">
        <w:rPr>
          <w:rFonts w:ascii="Times New Roman" w:eastAsia="Times New Roman" w:hAnsi="Times New Roman" w:cs="Times New Roman"/>
          <w:sz w:val="28"/>
          <w:szCs w:val="28"/>
          <w:lang w:eastAsia="ru-RU" w:bidi="ru-RU"/>
        </w:rPr>
        <w:t>перераб</w:t>
      </w:r>
      <w:proofErr w:type="spellEnd"/>
      <w:r w:rsidRPr="001D3203">
        <w:rPr>
          <w:rFonts w:ascii="Times New Roman" w:eastAsia="Times New Roman" w:hAnsi="Times New Roman" w:cs="Times New Roman"/>
          <w:sz w:val="28"/>
          <w:szCs w:val="28"/>
          <w:lang w:eastAsia="ru-RU" w:bidi="ru-RU"/>
        </w:rPr>
        <w:t xml:space="preserve">. и доп.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Проспект,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528 </w:t>
      </w:r>
      <w:r w:rsidRPr="001D3203">
        <w:rPr>
          <w:rFonts w:ascii="Times New Roman" w:eastAsia="Times New Roman" w:hAnsi="Times New Roman" w:cs="Times New Roman"/>
          <w:sz w:val="28"/>
          <w:szCs w:val="28"/>
          <w:lang w:eastAsia="ru-RU" w:bidi="ru-RU"/>
        </w:rPr>
        <w:t>с.</w:t>
      </w:r>
    </w:p>
    <w:p w14:paraId="025682F5"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val="en-US" w:bidi="en-US"/>
        </w:rPr>
        <w:t xml:space="preserve">IELTS Foundation: Student's Book. CEF Levels </w:t>
      </w:r>
      <w:r w:rsidRPr="001D3203">
        <w:rPr>
          <w:rFonts w:ascii="Times New Roman" w:eastAsia="Times New Roman" w:hAnsi="Times New Roman" w:cs="Times New Roman"/>
          <w:sz w:val="28"/>
          <w:szCs w:val="28"/>
          <w:lang w:eastAsia="ru-RU" w:bidi="ru-RU"/>
        </w:rPr>
        <w:t>В</w:t>
      </w:r>
      <w:r w:rsidRPr="001D3203">
        <w:rPr>
          <w:rFonts w:ascii="Times New Roman" w:eastAsia="Times New Roman" w:hAnsi="Times New Roman" w:cs="Times New Roman"/>
          <w:sz w:val="28"/>
          <w:szCs w:val="28"/>
          <w:lang w:val="en-US" w:bidi="en-US"/>
        </w:rPr>
        <w:t xml:space="preserve">1-B2 / Andrew </w:t>
      </w:r>
      <w:proofErr w:type="spellStart"/>
      <w:r w:rsidRPr="001D3203">
        <w:rPr>
          <w:rFonts w:ascii="Times New Roman" w:eastAsia="Times New Roman" w:hAnsi="Times New Roman" w:cs="Times New Roman"/>
          <w:sz w:val="28"/>
          <w:szCs w:val="28"/>
          <w:lang w:val="en-US" w:bidi="en-US"/>
        </w:rPr>
        <w:t>Preshous</w:t>
      </w:r>
      <w:proofErr w:type="spellEnd"/>
      <w:r w:rsidRPr="001D3203">
        <w:rPr>
          <w:rFonts w:ascii="Times New Roman" w:eastAsia="Times New Roman" w:hAnsi="Times New Roman" w:cs="Times New Roman"/>
          <w:sz w:val="28"/>
          <w:szCs w:val="28"/>
          <w:lang w:val="en-US" w:bidi="en-US"/>
        </w:rPr>
        <w:t xml:space="preserve">, Rachael Roberts, Joanna </w:t>
      </w:r>
      <w:proofErr w:type="spellStart"/>
      <w:r w:rsidRPr="001D3203">
        <w:rPr>
          <w:rFonts w:ascii="Times New Roman" w:eastAsia="Times New Roman" w:hAnsi="Times New Roman" w:cs="Times New Roman"/>
          <w:sz w:val="28"/>
          <w:szCs w:val="28"/>
          <w:lang w:val="en-US" w:bidi="en-US"/>
        </w:rPr>
        <w:t>Preshous</w:t>
      </w:r>
      <w:proofErr w:type="spellEnd"/>
      <w:r w:rsidRPr="001D3203">
        <w:rPr>
          <w:rFonts w:ascii="Times New Roman" w:eastAsia="Times New Roman" w:hAnsi="Times New Roman" w:cs="Times New Roman"/>
          <w:sz w:val="28"/>
          <w:szCs w:val="28"/>
          <w:lang w:val="en-US" w:bidi="en-US"/>
        </w:rPr>
        <w:t xml:space="preserve">, Joanne </w:t>
      </w:r>
      <w:proofErr w:type="spellStart"/>
      <w:r w:rsidRPr="001D3203">
        <w:rPr>
          <w:rFonts w:ascii="Times New Roman" w:eastAsia="Times New Roman" w:hAnsi="Times New Roman" w:cs="Times New Roman"/>
          <w:sz w:val="28"/>
          <w:szCs w:val="28"/>
          <w:lang w:val="en-US" w:bidi="en-US"/>
        </w:rPr>
        <w:t>Gakonga</w:t>
      </w:r>
      <w:proofErr w:type="spellEnd"/>
      <w:r w:rsidRPr="001D3203">
        <w:rPr>
          <w:rFonts w:ascii="Times New Roman" w:eastAsia="Times New Roman" w:hAnsi="Times New Roman" w:cs="Times New Roman"/>
          <w:sz w:val="28"/>
          <w:szCs w:val="28"/>
          <w:lang w:val="en-US" w:bidi="en-US"/>
        </w:rPr>
        <w:t xml:space="preserve">.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2-nd ed. </w:t>
      </w:r>
      <w:r w:rsidRPr="001D3203">
        <w:rPr>
          <w:rFonts w:ascii="Times New Roman" w:eastAsia="Times New Roman" w:hAnsi="Times New Roman" w:cs="Times New Roman"/>
          <w:sz w:val="28"/>
          <w:szCs w:val="28"/>
          <w:lang w:val="en-US" w:eastAsia="ru-RU" w:bidi="ru-RU"/>
        </w:rPr>
        <w:t xml:space="preserve">— </w:t>
      </w:r>
      <w:proofErr w:type="gramStart"/>
      <w:r w:rsidRPr="001D3203">
        <w:rPr>
          <w:rFonts w:ascii="Times New Roman" w:eastAsia="Times New Roman" w:hAnsi="Times New Roman" w:cs="Times New Roman"/>
          <w:sz w:val="28"/>
          <w:szCs w:val="28"/>
          <w:lang w:val="en-US" w:bidi="en-US"/>
        </w:rPr>
        <w:t>Oxford :</w:t>
      </w:r>
      <w:proofErr w:type="gramEnd"/>
      <w:r w:rsidRPr="001D3203">
        <w:rPr>
          <w:rFonts w:ascii="Times New Roman" w:eastAsia="Times New Roman" w:hAnsi="Times New Roman" w:cs="Times New Roman"/>
          <w:sz w:val="28"/>
          <w:szCs w:val="28"/>
          <w:lang w:val="en-US" w:bidi="en-US"/>
        </w:rPr>
        <w:t xml:space="preserve"> Macmillan Publishers Limited, 2014.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176 c.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(Macmillan Exams).</w:t>
      </w:r>
    </w:p>
    <w:p w14:paraId="4BEAA35B" w14:textId="77777777" w:rsidR="001D0579" w:rsidRPr="001D3203" w:rsidRDefault="001D0579" w:rsidP="00B10314">
      <w:pPr>
        <w:widowControl w:val="0"/>
        <w:numPr>
          <w:ilvl w:val="0"/>
          <w:numId w:val="19"/>
        </w:numPr>
        <w:tabs>
          <w:tab w:val="left" w:pos="1124"/>
          <w:tab w:val="left" w:pos="1418"/>
        </w:tabs>
        <w:spacing w:after="0" w:line="360" w:lineRule="auto"/>
        <w:ind w:firstLine="780"/>
        <w:jc w:val="both"/>
        <w:rPr>
          <w:rFonts w:ascii="Times New Roman" w:eastAsia="Times New Roman" w:hAnsi="Times New Roman" w:cs="Times New Roman"/>
          <w:sz w:val="28"/>
          <w:szCs w:val="28"/>
        </w:rPr>
      </w:pPr>
      <w:r w:rsidRPr="001D3203">
        <w:rPr>
          <w:rFonts w:ascii="Times New Roman" w:eastAsia="Times New Roman" w:hAnsi="Times New Roman" w:cs="Times New Roman"/>
          <w:i/>
          <w:iCs/>
          <w:sz w:val="28"/>
          <w:szCs w:val="28"/>
          <w:lang w:eastAsia="ru-RU" w:bidi="ru-RU"/>
        </w:rPr>
        <w:t>Описание книги 5-ти и более авторов</w:t>
      </w:r>
    </w:p>
    <w:p w14:paraId="0389B64D"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Современная архитектура финансов России : монография / М. А. </w:t>
      </w:r>
      <w:proofErr w:type="spellStart"/>
      <w:r w:rsidRPr="001D3203">
        <w:rPr>
          <w:rFonts w:ascii="Times New Roman" w:eastAsia="Times New Roman" w:hAnsi="Times New Roman" w:cs="Times New Roman"/>
          <w:sz w:val="28"/>
          <w:szCs w:val="28"/>
          <w:lang w:eastAsia="ru-RU" w:bidi="ru-RU"/>
        </w:rPr>
        <w:t>Эскиндаров</w:t>
      </w:r>
      <w:proofErr w:type="spellEnd"/>
      <w:r w:rsidRPr="001D3203">
        <w:rPr>
          <w:rFonts w:ascii="Times New Roman" w:eastAsia="Times New Roman" w:hAnsi="Times New Roman" w:cs="Times New Roman"/>
          <w:sz w:val="28"/>
          <w:szCs w:val="28"/>
          <w:lang w:eastAsia="ru-RU" w:bidi="ru-RU"/>
        </w:rPr>
        <w:t xml:space="preserve">, В. В. Масленников, М. А. Абрамова [и др.] ; под ред. М. А. </w:t>
      </w:r>
      <w:proofErr w:type="spellStart"/>
      <w:r w:rsidRPr="001D3203">
        <w:rPr>
          <w:rFonts w:ascii="Times New Roman" w:eastAsia="Times New Roman" w:hAnsi="Times New Roman" w:cs="Times New Roman"/>
          <w:sz w:val="28"/>
          <w:szCs w:val="28"/>
          <w:lang w:eastAsia="ru-RU" w:bidi="ru-RU"/>
        </w:rPr>
        <w:t>Эскиндарова</w:t>
      </w:r>
      <w:proofErr w:type="spellEnd"/>
      <w:r w:rsidRPr="001D3203">
        <w:rPr>
          <w:rFonts w:ascii="Times New Roman" w:eastAsia="Times New Roman" w:hAnsi="Times New Roman" w:cs="Times New Roman"/>
          <w:sz w:val="28"/>
          <w:szCs w:val="28"/>
          <w:lang w:eastAsia="ru-RU" w:bidi="ru-RU"/>
        </w:rPr>
        <w:t xml:space="preserve">, В. В. Масленникова ; </w:t>
      </w:r>
      <w:proofErr w:type="spellStart"/>
      <w:r w:rsidRPr="001D3203">
        <w:rPr>
          <w:rFonts w:ascii="Times New Roman" w:eastAsia="Times New Roman" w:hAnsi="Times New Roman" w:cs="Times New Roman"/>
          <w:sz w:val="28"/>
          <w:szCs w:val="28"/>
          <w:lang w:eastAsia="ru-RU" w:bidi="ru-RU"/>
        </w:rPr>
        <w:t>Финуниверситет</w:t>
      </w:r>
      <w:proofErr w:type="spellEnd"/>
      <w:r w:rsidRPr="001D3203">
        <w:rPr>
          <w:rFonts w:ascii="Times New Roman" w:eastAsia="Times New Roman" w:hAnsi="Times New Roman" w:cs="Times New Roman"/>
          <w:sz w:val="28"/>
          <w:szCs w:val="28"/>
          <w:lang w:eastAsia="ru-RU" w:bidi="ru-RU"/>
        </w:rPr>
        <w:t xml:space="preserve">.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Когито</w:t>
      </w:r>
      <w:proofErr w:type="spellEnd"/>
      <w:r w:rsidRPr="001D3203">
        <w:rPr>
          <w:rFonts w:ascii="Times New Roman" w:eastAsia="Times New Roman" w:hAnsi="Times New Roman" w:cs="Times New Roman"/>
          <w:sz w:val="28"/>
          <w:szCs w:val="28"/>
          <w:lang w:eastAsia="ru-RU" w:bidi="ru-RU"/>
        </w:rPr>
        <w:t xml:space="preserve">-Центр,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487 </w:t>
      </w:r>
      <w:r w:rsidRPr="001D3203">
        <w:rPr>
          <w:rFonts w:ascii="Times New Roman" w:eastAsia="Times New Roman" w:hAnsi="Times New Roman" w:cs="Times New Roman"/>
          <w:sz w:val="28"/>
          <w:szCs w:val="28"/>
          <w:lang w:eastAsia="ru-RU" w:bidi="ru-RU"/>
        </w:rPr>
        <w:t>с.</w:t>
      </w:r>
    </w:p>
    <w:p w14:paraId="55236317"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Сто лет развития. </w:t>
      </w:r>
      <w:r w:rsidRPr="001D3203">
        <w:rPr>
          <w:rFonts w:ascii="Times New Roman" w:eastAsia="Times New Roman" w:hAnsi="Times New Roman" w:cs="Times New Roman"/>
          <w:sz w:val="28"/>
          <w:szCs w:val="28"/>
          <w:lang w:bidi="en-US"/>
        </w:rPr>
        <w:t xml:space="preserve">1919-2019 </w:t>
      </w:r>
      <w:r w:rsidRPr="001D3203">
        <w:rPr>
          <w:rFonts w:ascii="Times New Roman" w:eastAsia="Times New Roman" w:hAnsi="Times New Roman" w:cs="Times New Roman"/>
          <w:sz w:val="28"/>
          <w:szCs w:val="28"/>
          <w:lang w:eastAsia="ru-RU" w:bidi="ru-RU"/>
        </w:rPr>
        <w:t xml:space="preserve">/ авт.-сост.: Я. А. </w:t>
      </w:r>
      <w:proofErr w:type="spellStart"/>
      <w:r w:rsidRPr="001D3203">
        <w:rPr>
          <w:rFonts w:ascii="Times New Roman" w:eastAsia="Times New Roman" w:hAnsi="Times New Roman" w:cs="Times New Roman"/>
          <w:sz w:val="28"/>
          <w:szCs w:val="28"/>
          <w:lang w:eastAsia="ru-RU" w:bidi="ru-RU"/>
        </w:rPr>
        <w:t>Пляйс</w:t>
      </w:r>
      <w:proofErr w:type="spellEnd"/>
      <w:r w:rsidRPr="001D3203">
        <w:rPr>
          <w:rFonts w:ascii="Times New Roman" w:eastAsia="Times New Roman" w:hAnsi="Times New Roman" w:cs="Times New Roman"/>
          <w:sz w:val="28"/>
          <w:szCs w:val="28"/>
          <w:lang w:eastAsia="ru-RU" w:bidi="ru-RU"/>
        </w:rPr>
        <w:t>, С. Л. Анохина, Т. А. Мирошникова [и др.</w:t>
      </w:r>
      <w:proofErr w:type="gramStart"/>
      <w:r w:rsidRPr="001D3203">
        <w:rPr>
          <w:rFonts w:ascii="Times New Roman" w:eastAsia="Times New Roman" w:hAnsi="Times New Roman" w:cs="Times New Roman"/>
          <w:sz w:val="28"/>
          <w:szCs w:val="28"/>
          <w:lang w:eastAsia="ru-RU" w:bidi="ru-RU"/>
        </w:rPr>
        <w:t>] ;</w:t>
      </w:r>
      <w:proofErr w:type="gramEnd"/>
      <w:r w:rsidRPr="001D3203">
        <w:rPr>
          <w:rFonts w:ascii="Times New Roman" w:eastAsia="Times New Roman" w:hAnsi="Times New Roman" w:cs="Times New Roman"/>
          <w:sz w:val="28"/>
          <w:szCs w:val="28"/>
          <w:lang w:eastAsia="ru-RU" w:bidi="ru-RU"/>
        </w:rPr>
        <w:t xml:space="preserve"> под общ. ред. М. А. </w:t>
      </w:r>
      <w:proofErr w:type="spellStart"/>
      <w:r w:rsidRPr="001D3203">
        <w:rPr>
          <w:rFonts w:ascii="Times New Roman" w:eastAsia="Times New Roman" w:hAnsi="Times New Roman" w:cs="Times New Roman"/>
          <w:sz w:val="28"/>
          <w:szCs w:val="28"/>
          <w:lang w:eastAsia="ru-RU" w:bidi="ru-RU"/>
        </w:rPr>
        <w:t>Эскиндарова</w:t>
      </w:r>
      <w:proofErr w:type="spellEnd"/>
      <w:r w:rsidRPr="001D3203">
        <w:rPr>
          <w:rFonts w:ascii="Times New Roman" w:eastAsia="Times New Roman" w:hAnsi="Times New Roman" w:cs="Times New Roman"/>
          <w:sz w:val="28"/>
          <w:szCs w:val="28"/>
          <w:lang w:eastAsia="ru-RU" w:bidi="ru-RU"/>
        </w:rPr>
        <w:t xml:space="preserve"> ; Финансовый ун-т при</w:t>
      </w:r>
    </w:p>
    <w:p w14:paraId="499D4F42"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Правительстве Российской Федерации.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Международные отношения, 2019. —</w:t>
      </w:r>
      <w:r w:rsidRPr="001D3203">
        <w:rPr>
          <w:rFonts w:ascii="Times New Roman" w:eastAsia="Times New Roman" w:hAnsi="Times New Roman" w:cs="Times New Roman"/>
          <w:sz w:val="28"/>
          <w:szCs w:val="28"/>
          <w:lang w:bidi="en-US"/>
        </w:rPr>
        <w:t xml:space="preserve">696 </w:t>
      </w:r>
      <w:r w:rsidRPr="001D3203">
        <w:rPr>
          <w:rFonts w:ascii="Times New Roman" w:eastAsia="Times New Roman" w:hAnsi="Times New Roman" w:cs="Times New Roman"/>
          <w:sz w:val="28"/>
          <w:szCs w:val="28"/>
          <w:lang w:eastAsia="ru-RU" w:bidi="ru-RU"/>
        </w:rPr>
        <w:t>с.</w:t>
      </w:r>
    </w:p>
    <w:p w14:paraId="32F67204" w14:textId="77777777" w:rsidR="001D0579" w:rsidRPr="001D3203" w:rsidRDefault="001D0579" w:rsidP="00B10314">
      <w:pPr>
        <w:widowControl w:val="0"/>
        <w:numPr>
          <w:ilvl w:val="0"/>
          <w:numId w:val="19"/>
        </w:numPr>
        <w:tabs>
          <w:tab w:val="left" w:pos="1059"/>
          <w:tab w:val="left" w:pos="1418"/>
        </w:tabs>
        <w:spacing w:after="0" w:line="360" w:lineRule="auto"/>
        <w:ind w:firstLine="740"/>
        <w:jc w:val="both"/>
        <w:rPr>
          <w:rFonts w:ascii="Times New Roman" w:eastAsia="Times New Roman" w:hAnsi="Times New Roman" w:cs="Times New Roman"/>
          <w:i/>
          <w:iCs/>
          <w:sz w:val="28"/>
          <w:szCs w:val="28"/>
          <w:lang w:val="en-US"/>
        </w:rPr>
      </w:pPr>
      <w:r w:rsidRPr="001D3203">
        <w:rPr>
          <w:rFonts w:ascii="Times New Roman" w:eastAsia="Times New Roman" w:hAnsi="Times New Roman" w:cs="Times New Roman"/>
          <w:i/>
          <w:iCs/>
          <w:sz w:val="28"/>
          <w:szCs w:val="28"/>
          <w:lang w:eastAsia="ru-RU" w:bidi="ru-RU"/>
        </w:rPr>
        <w:lastRenderedPageBreak/>
        <w:t>Описание сборников</w:t>
      </w:r>
    </w:p>
    <w:p w14:paraId="3380D188"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Сборник научных статей V Международной научной конференции «Институциональная экономика: развитие, преподавание, приложения», </w:t>
      </w:r>
      <w:r w:rsidRPr="001D3203">
        <w:rPr>
          <w:rFonts w:ascii="Times New Roman" w:eastAsia="Times New Roman" w:hAnsi="Times New Roman" w:cs="Times New Roman"/>
          <w:sz w:val="28"/>
          <w:szCs w:val="28"/>
          <w:lang w:bidi="en-US"/>
        </w:rPr>
        <w:t xml:space="preserve">15 </w:t>
      </w:r>
      <w:r w:rsidRPr="001D3203">
        <w:rPr>
          <w:rFonts w:ascii="Times New Roman" w:eastAsia="Times New Roman" w:hAnsi="Times New Roman" w:cs="Times New Roman"/>
          <w:sz w:val="28"/>
          <w:szCs w:val="28"/>
          <w:lang w:eastAsia="ru-RU" w:bidi="ru-RU"/>
        </w:rPr>
        <w:t xml:space="preserve">ноября </w:t>
      </w:r>
      <w:r w:rsidRPr="001D3203">
        <w:rPr>
          <w:rFonts w:ascii="Times New Roman" w:eastAsia="Times New Roman" w:hAnsi="Times New Roman" w:cs="Times New Roman"/>
          <w:sz w:val="28"/>
          <w:szCs w:val="28"/>
          <w:lang w:bidi="en-US"/>
        </w:rPr>
        <w:t xml:space="preserve">2017 </w:t>
      </w:r>
      <w:r w:rsidRPr="001D3203">
        <w:rPr>
          <w:rFonts w:ascii="Times New Roman" w:eastAsia="Times New Roman" w:hAnsi="Times New Roman" w:cs="Times New Roman"/>
          <w:sz w:val="28"/>
          <w:szCs w:val="28"/>
          <w:lang w:eastAsia="ru-RU" w:bidi="ru-RU"/>
        </w:rPr>
        <w:t xml:space="preserve">г.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ГУУ, </w:t>
      </w:r>
      <w:r w:rsidRPr="001D3203">
        <w:rPr>
          <w:rFonts w:ascii="Times New Roman" w:eastAsia="Times New Roman" w:hAnsi="Times New Roman" w:cs="Times New Roman"/>
          <w:sz w:val="28"/>
          <w:szCs w:val="28"/>
          <w:lang w:bidi="en-US"/>
        </w:rPr>
        <w:t xml:space="preserve">2017.-382 </w:t>
      </w:r>
      <w:r w:rsidRPr="001D3203">
        <w:rPr>
          <w:rFonts w:ascii="Times New Roman" w:eastAsia="Times New Roman" w:hAnsi="Times New Roman" w:cs="Times New Roman"/>
          <w:sz w:val="28"/>
          <w:szCs w:val="28"/>
          <w:lang w:eastAsia="ru-RU" w:bidi="ru-RU"/>
        </w:rPr>
        <w:t>с.</w:t>
      </w:r>
    </w:p>
    <w:p w14:paraId="6FF30C38"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Сборник избранных статей молодых ученых / Ин-т экономики </w:t>
      </w:r>
      <w:proofErr w:type="gramStart"/>
      <w:r w:rsidRPr="001D3203">
        <w:rPr>
          <w:rFonts w:ascii="Times New Roman" w:eastAsia="Times New Roman" w:hAnsi="Times New Roman" w:cs="Times New Roman"/>
          <w:sz w:val="28"/>
          <w:szCs w:val="28"/>
          <w:lang w:eastAsia="ru-RU" w:bidi="ru-RU"/>
        </w:rPr>
        <w:t>РАН ;</w:t>
      </w:r>
      <w:proofErr w:type="gramEnd"/>
      <w:r w:rsidRPr="001D3203">
        <w:rPr>
          <w:rFonts w:ascii="Times New Roman" w:eastAsia="Times New Roman" w:hAnsi="Times New Roman" w:cs="Times New Roman"/>
          <w:sz w:val="28"/>
          <w:szCs w:val="28"/>
          <w:lang w:eastAsia="ru-RU" w:bidi="ru-RU"/>
        </w:rPr>
        <w:t xml:space="preserve"> под ред. И. А. Болдырева, М. Ю. Головнина, Р. С. Гринберга.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Экономика, </w:t>
      </w:r>
      <w:r w:rsidRPr="001D3203">
        <w:rPr>
          <w:rFonts w:ascii="Times New Roman" w:eastAsia="Times New Roman" w:hAnsi="Times New Roman" w:cs="Times New Roman"/>
          <w:sz w:val="28"/>
          <w:szCs w:val="28"/>
          <w:lang w:bidi="en-US"/>
        </w:rPr>
        <w:t xml:space="preserve">2010.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288 </w:t>
      </w:r>
      <w:r w:rsidRPr="001D3203">
        <w:rPr>
          <w:rFonts w:ascii="Times New Roman" w:eastAsia="Times New Roman" w:hAnsi="Times New Roman" w:cs="Times New Roman"/>
          <w:sz w:val="28"/>
          <w:szCs w:val="28"/>
          <w:lang w:eastAsia="ru-RU" w:bidi="ru-RU"/>
        </w:rPr>
        <w:t xml:space="preserve">с. — (Библиотека Новой экономической ассоциации /ред. кол. серии: В. М. </w:t>
      </w:r>
      <w:proofErr w:type="spellStart"/>
      <w:r w:rsidRPr="001D3203">
        <w:rPr>
          <w:rFonts w:ascii="Times New Roman" w:eastAsia="Times New Roman" w:hAnsi="Times New Roman" w:cs="Times New Roman"/>
          <w:sz w:val="28"/>
          <w:szCs w:val="28"/>
          <w:lang w:eastAsia="ru-RU" w:bidi="ru-RU"/>
        </w:rPr>
        <w:t>Полтерович</w:t>
      </w:r>
      <w:proofErr w:type="spellEnd"/>
      <w:r w:rsidRPr="001D3203">
        <w:rPr>
          <w:rFonts w:ascii="Times New Roman" w:eastAsia="Times New Roman" w:hAnsi="Times New Roman" w:cs="Times New Roman"/>
          <w:sz w:val="28"/>
          <w:szCs w:val="28"/>
          <w:lang w:eastAsia="ru-RU" w:bidi="ru-RU"/>
        </w:rPr>
        <w:t xml:space="preserve">, М. А. </w:t>
      </w:r>
      <w:proofErr w:type="spellStart"/>
      <w:r w:rsidRPr="001D3203">
        <w:rPr>
          <w:rFonts w:ascii="Times New Roman" w:eastAsia="Times New Roman" w:hAnsi="Times New Roman" w:cs="Times New Roman"/>
          <w:sz w:val="28"/>
          <w:szCs w:val="28"/>
          <w:lang w:eastAsia="ru-RU" w:bidi="ru-RU"/>
        </w:rPr>
        <w:t>Эскиндаров</w:t>
      </w:r>
      <w:proofErr w:type="spellEnd"/>
      <w:r w:rsidRPr="001D3203">
        <w:rPr>
          <w:rFonts w:ascii="Times New Roman" w:eastAsia="Times New Roman" w:hAnsi="Times New Roman" w:cs="Times New Roman"/>
          <w:sz w:val="28"/>
          <w:szCs w:val="28"/>
          <w:lang w:eastAsia="ru-RU" w:bidi="ru-RU"/>
        </w:rPr>
        <w:t>, Б. М. Смитиенко [и др.]).</w:t>
      </w:r>
    </w:p>
    <w:p w14:paraId="5A28BAED" w14:textId="77777777" w:rsidR="001D0579" w:rsidRPr="001D3203" w:rsidRDefault="001D0579" w:rsidP="00B10314">
      <w:pPr>
        <w:widowControl w:val="0"/>
        <w:numPr>
          <w:ilvl w:val="0"/>
          <w:numId w:val="19"/>
        </w:numPr>
        <w:tabs>
          <w:tab w:val="left" w:pos="1054"/>
          <w:tab w:val="left" w:pos="1418"/>
        </w:tabs>
        <w:spacing w:after="0" w:line="360" w:lineRule="auto"/>
        <w:ind w:firstLine="740"/>
        <w:jc w:val="both"/>
        <w:rPr>
          <w:rFonts w:ascii="Times New Roman" w:eastAsia="Times New Roman" w:hAnsi="Times New Roman" w:cs="Times New Roman"/>
          <w:sz w:val="28"/>
          <w:szCs w:val="28"/>
        </w:rPr>
      </w:pPr>
      <w:r w:rsidRPr="001D3203">
        <w:rPr>
          <w:rFonts w:ascii="Times New Roman" w:eastAsia="Times New Roman" w:hAnsi="Times New Roman" w:cs="Times New Roman"/>
          <w:i/>
          <w:iCs/>
          <w:sz w:val="28"/>
          <w:szCs w:val="28"/>
          <w:lang w:eastAsia="ru-RU" w:bidi="ru-RU"/>
        </w:rPr>
        <w:t>Описание статей из газет, журналов и сборников</w:t>
      </w:r>
    </w:p>
    <w:p w14:paraId="6797F63B"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Четвериков В. М. Особенности и интенсивность распространения </w:t>
      </w:r>
      <w:r w:rsidRPr="001D3203">
        <w:rPr>
          <w:rFonts w:ascii="Times New Roman" w:eastAsia="Times New Roman" w:hAnsi="Times New Roman" w:cs="Times New Roman"/>
          <w:sz w:val="28"/>
          <w:szCs w:val="28"/>
          <w:lang w:val="en-US" w:bidi="en-US"/>
        </w:rPr>
        <w:t>COVID</w:t>
      </w:r>
      <w:r w:rsidRPr="001D3203">
        <w:rPr>
          <w:rFonts w:ascii="Times New Roman" w:eastAsia="Times New Roman" w:hAnsi="Times New Roman" w:cs="Times New Roman"/>
          <w:sz w:val="28"/>
          <w:szCs w:val="28"/>
          <w:lang w:bidi="en-US"/>
        </w:rPr>
        <w:t xml:space="preserve">-19 </w:t>
      </w:r>
      <w:r w:rsidRPr="001D3203">
        <w:rPr>
          <w:rFonts w:ascii="Times New Roman" w:eastAsia="Times New Roman" w:hAnsi="Times New Roman" w:cs="Times New Roman"/>
          <w:sz w:val="28"/>
          <w:szCs w:val="28"/>
          <w:lang w:eastAsia="ru-RU" w:bidi="ru-RU"/>
        </w:rPr>
        <w:t xml:space="preserve">в странах большой экономики // Вопросы статистики. —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bidi="en-US"/>
        </w:rPr>
        <w:t xml:space="preserve">6.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86-104.</w:t>
      </w:r>
    </w:p>
    <w:p w14:paraId="4BCE10FF"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Баталова А. Пусть в финансовую элиту. Более </w:t>
      </w:r>
      <w:r w:rsidRPr="001D3203">
        <w:rPr>
          <w:rFonts w:ascii="Times New Roman" w:eastAsia="Times New Roman" w:hAnsi="Times New Roman" w:cs="Times New Roman"/>
          <w:sz w:val="28"/>
          <w:szCs w:val="28"/>
          <w:lang w:bidi="en-US"/>
        </w:rPr>
        <w:t xml:space="preserve">400 </w:t>
      </w:r>
      <w:r w:rsidRPr="001D3203">
        <w:rPr>
          <w:rFonts w:ascii="Times New Roman" w:eastAsia="Times New Roman" w:hAnsi="Times New Roman" w:cs="Times New Roman"/>
          <w:sz w:val="28"/>
          <w:szCs w:val="28"/>
          <w:lang w:eastAsia="ru-RU" w:bidi="ru-RU"/>
        </w:rPr>
        <w:t xml:space="preserve">школьников стали победителями и призерами олимпиады «Миссия выполнима!» / Баталова А., Дуэль А. // Российская газета. —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5 </w:t>
      </w:r>
      <w:r w:rsidRPr="001D3203">
        <w:rPr>
          <w:rFonts w:ascii="Times New Roman" w:eastAsia="Times New Roman" w:hAnsi="Times New Roman" w:cs="Times New Roman"/>
          <w:sz w:val="28"/>
          <w:szCs w:val="28"/>
          <w:lang w:eastAsia="ru-RU" w:bidi="ru-RU"/>
        </w:rPr>
        <w:t xml:space="preserve">марта. — № </w:t>
      </w:r>
      <w:r w:rsidRPr="001D3203">
        <w:rPr>
          <w:rFonts w:ascii="Times New Roman" w:eastAsia="Times New Roman" w:hAnsi="Times New Roman" w:cs="Times New Roman"/>
          <w:sz w:val="28"/>
          <w:szCs w:val="28"/>
          <w:lang w:bidi="en-US"/>
        </w:rPr>
        <w:t xml:space="preserve">48.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10.</w:t>
      </w:r>
    </w:p>
    <w:p w14:paraId="3B6EDF21"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sidRPr="001D3203">
        <w:rPr>
          <w:rFonts w:ascii="Times New Roman" w:eastAsia="Times New Roman" w:hAnsi="Times New Roman" w:cs="Times New Roman"/>
          <w:sz w:val="28"/>
          <w:szCs w:val="28"/>
          <w:lang w:eastAsia="ru-RU" w:bidi="ru-RU"/>
        </w:rPr>
        <w:t>Табуров</w:t>
      </w:r>
      <w:proofErr w:type="spellEnd"/>
      <w:r w:rsidRPr="001D3203">
        <w:rPr>
          <w:rFonts w:ascii="Times New Roman" w:eastAsia="Times New Roman" w:hAnsi="Times New Roman" w:cs="Times New Roman"/>
          <w:sz w:val="28"/>
          <w:szCs w:val="28"/>
          <w:lang w:eastAsia="ru-RU" w:bidi="ru-RU"/>
        </w:rPr>
        <w:t xml:space="preserve">, А. В. Борисова//Банковское дело. —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bidi="en-US"/>
        </w:rPr>
        <w:t xml:space="preserve">12.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41-50.</w:t>
      </w:r>
    </w:p>
    <w:p w14:paraId="2772BC52"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Пивоварова М. А. Кластерные инициативы: общее и особенное / М. А. Пивоварова // Кластерные инициативы в формировании прогрессивной структуры национальной </w:t>
      </w:r>
      <w:proofErr w:type="gramStart"/>
      <w:r w:rsidRPr="001D3203">
        <w:rPr>
          <w:rFonts w:ascii="Times New Roman" w:eastAsia="Times New Roman" w:hAnsi="Times New Roman" w:cs="Times New Roman"/>
          <w:sz w:val="28"/>
          <w:szCs w:val="28"/>
          <w:lang w:eastAsia="ru-RU" w:bidi="ru-RU"/>
        </w:rPr>
        <w:t>экономики :</w:t>
      </w:r>
      <w:proofErr w:type="gramEnd"/>
      <w:r w:rsidRPr="001D3203">
        <w:rPr>
          <w:rFonts w:ascii="Times New Roman" w:eastAsia="Times New Roman" w:hAnsi="Times New Roman" w:cs="Times New Roman"/>
          <w:sz w:val="28"/>
          <w:szCs w:val="28"/>
          <w:lang w:eastAsia="ru-RU" w:bidi="ru-RU"/>
        </w:rPr>
        <w:t xml:space="preserve"> сб. науч. тр. 2-й Международной науч.-</w:t>
      </w:r>
      <w:proofErr w:type="spellStart"/>
      <w:r w:rsidRPr="001D3203">
        <w:rPr>
          <w:rFonts w:ascii="Times New Roman" w:eastAsia="Times New Roman" w:hAnsi="Times New Roman" w:cs="Times New Roman"/>
          <w:sz w:val="28"/>
          <w:szCs w:val="28"/>
          <w:lang w:eastAsia="ru-RU" w:bidi="ru-RU"/>
        </w:rPr>
        <w:t>практич</w:t>
      </w:r>
      <w:proofErr w:type="spell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конф</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(17-18 </w:t>
      </w:r>
      <w:r w:rsidRPr="001D3203">
        <w:rPr>
          <w:rFonts w:ascii="Times New Roman" w:eastAsia="Times New Roman" w:hAnsi="Times New Roman" w:cs="Times New Roman"/>
          <w:sz w:val="28"/>
          <w:szCs w:val="28"/>
          <w:lang w:eastAsia="ru-RU" w:bidi="ru-RU"/>
        </w:rPr>
        <w:t xml:space="preserve">марта </w:t>
      </w:r>
      <w:r w:rsidRPr="001D3203">
        <w:rPr>
          <w:rFonts w:ascii="Times New Roman" w:eastAsia="Times New Roman" w:hAnsi="Times New Roman" w:cs="Times New Roman"/>
          <w:sz w:val="28"/>
          <w:szCs w:val="28"/>
          <w:lang w:bidi="en-US"/>
        </w:rPr>
        <w:t xml:space="preserve">2016 </w:t>
      </w:r>
      <w:r w:rsidRPr="001D3203">
        <w:rPr>
          <w:rFonts w:ascii="Times New Roman" w:eastAsia="Times New Roman" w:hAnsi="Times New Roman" w:cs="Times New Roman"/>
          <w:sz w:val="28"/>
          <w:szCs w:val="28"/>
          <w:lang w:eastAsia="ru-RU" w:bidi="ru-RU"/>
        </w:rPr>
        <w:t xml:space="preserve">г.). Т.1 / Юго-Западный гос. ун-т; отв. ред. А. А. Горохов. - Курск, </w:t>
      </w:r>
      <w:r w:rsidRPr="001D3203">
        <w:rPr>
          <w:rFonts w:ascii="Times New Roman" w:eastAsia="Times New Roman" w:hAnsi="Times New Roman" w:cs="Times New Roman"/>
          <w:sz w:val="28"/>
          <w:szCs w:val="28"/>
          <w:lang w:bidi="en-US"/>
        </w:rPr>
        <w:t>2016.</w:t>
      </w:r>
      <w:r w:rsidRPr="001D3203">
        <w:rPr>
          <w:rFonts w:ascii="Times New Roman" w:eastAsia="Times New Roman" w:hAnsi="Times New Roman" w:cs="Times New Roman"/>
          <w:sz w:val="28"/>
          <w:szCs w:val="28"/>
          <w:lang w:eastAsia="ru-RU" w:bidi="ru-RU"/>
        </w:rPr>
        <w:t xml:space="preserve">-С. </w:t>
      </w:r>
      <w:r w:rsidRPr="001D3203">
        <w:rPr>
          <w:rFonts w:ascii="Times New Roman" w:eastAsia="Times New Roman" w:hAnsi="Times New Roman" w:cs="Times New Roman"/>
          <w:sz w:val="28"/>
          <w:szCs w:val="28"/>
          <w:lang w:bidi="en-US"/>
        </w:rPr>
        <w:t>173-177.</w:t>
      </w:r>
    </w:p>
    <w:p w14:paraId="77AF6CA1"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lang w:val="en-US"/>
        </w:rPr>
      </w:pPr>
      <w:proofErr w:type="spellStart"/>
      <w:r w:rsidRPr="001D3203">
        <w:rPr>
          <w:rFonts w:ascii="Times New Roman" w:eastAsia="Times New Roman" w:hAnsi="Times New Roman" w:cs="Times New Roman"/>
          <w:sz w:val="28"/>
          <w:szCs w:val="28"/>
          <w:lang w:val="en-US" w:bidi="en-US"/>
        </w:rPr>
        <w:t>Morozko</w:t>
      </w:r>
      <w:proofErr w:type="spellEnd"/>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eastAsia="ru-RU" w:bidi="ru-RU"/>
        </w:rPr>
        <w:t>I</w:t>
      </w:r>
      <w:r w:rsidRPr="001D3203">
        <w:rPr>
          <w:rFonts w:ascii="Times New Roman" w:eastAsia="Times New Roman" w:hAnsi="Times New Roman" w:cs="Times New Roman"/>
          <w:sz w:val="28"/>
          <w:szCs w:val="28"/>
          <w:lang w:eastAsia="ru-RU" w:bidi="ru-RU"/>
        </w:rPr>
        <w:t xml:space="preserve">. (Морозко Н.И.) </w:t>
      </w:r>
      <w:r w:rsidRPr="001D3203">
        <w:rPr>
          <w:rFonts w:ascii="Times New Roman" w:eastAsia="Times New Roman" w:hAnsi="Times New Roman" w:cs="Times New Roman"/>
          <w:sz w:val="28"/>
          <w:szCs w:val="28"/>
          <w:lang w:val="en-US" w:bidi="en-US"/>
        </w:rPr>
        <w:t xml:space="preserve">Business management strategy based on value- oriented concepts / </w:t>
      </w:r>
      <w:proofErr w:type="spellStart"/>
      <w:r w:rsidRPr="001D3203">
        <w:rPr>
          <w:rFonts w:ascii="Times New Roman" w:eastAsia="Times New Roman" w:hAnsi="Times New Roman" w:cs="Times New Roman"/>
          <w:sz w:val="28"/>
          <w:szCs w:val="28"/>
          <w:lang w:val="en-US" w:bidi="en-US"/>
        </w:rPr>
        <w:t>Morozko</w:t>
      </w:r>
      <w:proofErr w:type="spellEnd"/>
      <w:r w:rsidRPr="001D3203">
        <w:rPr>
          <w:rFonts w:ascii="Times New Roman" w:eastAsia="Times New Roman" w:hAnsi="Times New Roman" w:cs="Times New Roman"/>
          <w:sz w:val="28"/>
          <w:szCs w:val="28"/>
          <w:lang w:val="en-US" w:bidi="en-US"/>
        </w:rPr>
        <w:t xml:space="preserve"> N. I. </w:t>
      </w:r>
      <w:r w:rsidRPr="001D3203">
        <w:rPr>
          <w:rFonts w:ascii="Times New Roman" w:eastAsia="Times New Roman" w:hAnsi="Times New Roman" w:cs="Times New Roman"/>
          <w:sz w:val="28"/>
          <w:szCs w:val="28"/>
          <w:lang w:val="en-US" w:eastAsia="ru-RU" w:bidi="ru-RU"/>
        </w:rPr>
        <w:t>(</w:t>
      </w:r>
      <w:r w:rsidRPr="001D3203">
        <w:rPr>
          <w:rFonts w:ascii="Times New Roman" w:eastAsia="Times New Roman" w:hAnsi="Times New Roman" w:cs="Times New Roman"/>
          <w:sz w:val="28"/>
          <w:szCs w:val="28"/>
          <w:lang w:eastAsia="ru-RU" w:bidi="ru-RU"/>
        </w:rPr>
        <w:t>Морозко</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H. </w:t>
      </w:r>
      <w:r w:rsidRPr="001D3203">
        <w:rPr>
          <w:rFonts w:ascii="Times New Roman" w:eastAsia="Times New Roman" w:hAnsi="Times New Roman" w:cs="Times New Roman"/>
          <w:sz w:val="28"/>
          <w:szCs w:val="28"/>
          <w:lang w:eastAsia="ru-RU" w:bidi="ru-RU"/>
        </w:rPr>
        <w:t>И</w:t>
      </w:r>
      <w:r w:rsidRPr="001D3203">
        <w:rPr>
          <w:rFonts w:ascii="Times New Roman" w:eastAsia="Times New Roman" w:hAnsi="Times New Roman" w:cs="Times New Roman"/>
          <w:sz w:val="28"/>
          <w:szCs w:val="28"/>
          <w:lang w:val="en-US" w:eastAsia="ru-RU" w:bidi="ru-RU"/>
        </w:rPr>
        <w:t xml:space="preserve">.), </w:t>
      </w:r>
      <w:proofErr w:type="spellStart"/>
      <w:r w:rsidRPr="001D3203">
        <w:rPr>
          <w:rFonts w:ascii="Times New Roman" w:eastAsia="Times New Roman" w:hAnsi="Times New Roman" w:cs="Times New Roman"/>
          <w:sz w:val="28"/>
          <w:szCs w:val="28"/>
          <w:lang w:val="en-US" w:bidi="en-US"/>
        </w:rPr>
        <w:t>Didenko</w:t>
      </w:r>
      <w:proofErr w:type="spellEnd"/>
      <w:r w:rsidRPr="001D3203">
        <w:rPr>
          <w:rFonts w:ascii="Times New Roman" w:eastAsia="Times New Roman" w:hAnsi="Times New Roman" w:cs="Times New Roman"/>
          <w:sz w:val="28"/>
          <w:szCs w:val="28"/>
          <w:lang w:val="en-US" w:bidi="en-US"/>
        </w:rPr>
        <w:t xml:space="preserve"> V. Y. </w:t>
      </w:r>
      <w:r w:rsidRPr="001D3203">
        <w:rPr>
          <w:rFonts w:ascii="Times New Roman" w:eastAsia="Times New Roman" w:hAnsi="Times New Roman" w:cs="Times New Roman"/>
          <w:sz w:val="28"/>
          <w:szCs w:val="28"/>
          <w:lang w:val="en-US" w:eastAsia="ru-RU" w:bidi="ru-RU"/>
        </w:rPr>
        <w:t>(</w:t>
      </w:r>
      <w:r w:rsidRPr="001D3203">
        <w:rPr>
          <w:rFonts w:ascii="Times New Roman" w:eastAsia="Times New Roman" w:hAnsi="Times New Roman" w:cs="Times New Roman"/>
          <w:sz w:val="28"/>
          <w:szCs w:val="28"/>
          <w:lang w:eastAsia="ru-RU" w:bidi="ru-RU"/>
        </w:rPr>
        <w:t>Диденко</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В</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Ю</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 The Strategies of Modem Science Development: Proceedings of the X International scientific-practical conference (North Charleston, USA, 12-13 April </w:t>
      </w:r>
      <w:r w:rsidRPr="001D3203">
        <w:rPr>
          <w:rFonts w:ascii="Times New Roman" w:eastAsia="Times New Roman" w:hAnsi="Times New Roman" w:cs="Times New Roman"/>
          <w:sz w:val="28"/>
          <w:szCs w:val="28"/>
          <w:lang w:val="en-US" w:bidi="en-US"/>
        </w:rPr>
        <w:lastRenderedPageBreak/>
        <w:t xml:space="preserve">2016).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USA, North Charleston, 2016.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pp. 79-81.</w:t>
      </w:r>
    </w:p>
    <w:p w14:paraId="1FE74A56" w14:textId="77777777" w:rsidR="001D0579" w:rsidRPr="001D3203" w:rsidRDefault="001D0579" w:rsidP="00B10314">
      <w:pPr>
        <w:widowControl w:val="0"/>
        <w:numPr>
          <w:ilvl w:val="0"/>
          <w:numId w:val="19"/>
        </w:numPr>
        <w:tabs>
          <w:tab w:val="left" w:pos="1035"/>
          <w:tab w:val="left" w:pos="1418"/>
        </w:tabs>
        <w:spacing w:after="0" w:line="360" w:lineRule="auto"/>
        <w:ind w:firstLine="740"/>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i/>
          <w:iCs/>
          <w:sz w:val="28"/>
          <w:szCs w:val="28"/>
          <w:lang w:eastAsia="ru-RU" w:bidi="ru-RU"/>
        </w:rPr>
        <w:t>Описание нормативных правовых актов</w:t>
      </w:r>
    </w:p>
    <w:p w14:paraId="071B83D0"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Бюджетный кодекс Российской Федерации: по состоянию на </w:t>
      </w:r>
      <w:r w:rsidRPr="001D3203">
        <w:rPr>
          <w:rFonts w:ascii="Times New Roman" w:eastAsia="Times New Roman" w:hAnsi="Times New Roman" w:cs="Times New Roman"/>
          <w:sz w:val="28"/>
          <w:szCs w:val="28"/>
          <w:lang w:bidi="en-US"/>
        </w:rPr>
        <w:t xml:space="preserve">20 </w:t>
      </w:r>
      <w:r w:rsidRPr="001D3203">
        <w:rPr>
          <w:rFonts w:ascii="Times New Roman" w:eastAsia="Times New Roman" w:hAnsi="Times New Roman" w:cs="Times New Roman"/>
          <w:sz w:val="28"/>
          <w:szCs w:val="28"/>
          <w:lang w:eastAsia="ru-RU" w:bidi="ru-RU"/>
        </w:rPr>
        <w:t xml:space="preserve">февраля </w:t>
      </w:r>
      <w:r w:rsidRPr="001D3203">
        <w:rPr>
          <w:rFonts w:ascii="Times New Roman" w:eastAsia="Times New Roman" w:hAnsi="Times New Roman" w:cs="Times New Roman"/>
          <w:sz w:val="28"/>
          <w:szCs w:val="28"/>
          <w:lang w:bidi="en-US"/>
        </w:rPr>
        <w:t xml:space="preserve">2019 </w:t>
      </w:r>
      <w:proofErr w:type="gramStart"/>
      <w:r w:rsidRPr="001D3203">
        <w:rPr>
          <w:rFonts w:ascii="Times New Roman" w:eastAsia="Times New Roman" w:hAnsi="Times New Roman" w:cs="Times New Roman"/>
          <w:sz w:val="28"/>
          <w:szCs w:val="28"/>
          <w:lang w:eastAsia="ru-RU" w:bidi="ru-RU"/>
        </w:rPr>
        <w:t>г. :</w:t>
      </w:r>
      <w:proofErr w:type="gramEnd"/>
      <w:r w:rsidRPr="001D3203">
        <w:rPr>
          <w:rFonts w:ascii="Times New Roman" w:eastAsia="Times New Roman" w:hAnsi="Times New Roman" w:cs="Times New Roman"/>
          <w:sz w:val="28"/>
          <w:szCs w:val="28"/>
          <w:lang w:eastAsia="ru-RU" w:bidi="ru-RU"/>
        </w:rPr>
        <w:t xml:space="preserve"> сравнительная таблица изменений.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Проспект,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368 </w:t>
      </w:r>
      <w:r w:rsidRPr="001D3203">
        <w:rPr>
          <w:rFonts w:ascii="Times New Roman" w:eastAsia="Times New Roman" w:hAnsi="Times New Roman" w:cs="Times New Roman"/>
          <w:sz w:val="28"/>
          <w:szCs w:val="28"/>
          <w:lang w:eastAsia="ru-RU" w:bidi="ru-RU"/>
        </w:rPr>
        <w:t>с.</w:t>
      </w:r>
    </w:p>
    <w:p w14:paraId="459C6960"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Об общих принципах организации местного самоуправления в Российской </w:t>
      </w:r>
      <w:proofErr w:type="gramStart"/>
      <w:r w:rsidRPr="001D3203">
        <w:rPr>
          <w:rFonts w:ascii="Times New Roman" w:eastAsia="Times New Roman" w:hAnsi="Times New Roman" w:cs="Times New Roman"/>
          <w:sz w:val="28"/>
          <w:szCs w:val="28"/>
          <w:lang w:eastAsia="ru-RU" w:bidi="ru-RU"/>
        </w:rPr>
        <w:t>Федерации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Федер</w:t>
      </w:r>
      <w:proofErr w:type="spellEnd"/>
      <w:r w:rsidRPr="001D3203">
        <w:rPr>
          <w:rFonts w:ascii="Times New Roman" w:eastAsia="Times New Roman" w:hAnsi="Times New Roman" w:cs="Times New Roman"/>
          <w:sz w:val="28"/>
          <w:szCs w:val="28"/>
          <w:lang w:eastAsia="ru-RU" w:bidi="ru-RU"/>
        </w:rPr>
        <w:t xml:space="preserve">, закон № 131-ФЗ : [принят Государственной думой </w:t>
      </w:r>
      <w:r w:rsidRPr="001D3203">
        <w:rPr>
          <w:rFonts w:ascii="Times New Roman" w:eastAsia="Times New Roman" w:hAnsi="Times New Roman" w:cs="Times New Roman"/>
          <w:sz w:val="28"/>
          <w:szCs w:val="28"/>
          <w:lang w:bidi="en-US"/>
        </w:rPr>
        <w:t xml:space="preserve">16 </w:t>
      </w:r>
      <w:r w:rsidRPr="001D3203">
        <w:rPr>
          <w:rFonts w:ascii="Times New Roman" w:eastAsia="Times New Roman" w:hAnsi="Times New Roman" w:cs="Times New Roman"/>
          <w:sz w:val="28"/>
          <w:szCs w:val="28"/>
          <w:lang w:eastAsia="ru-RU" w:bidi="ru-RU"/>
        </w:rPr>
        <w:t xml:space="preserve">сент. </w:t>
      </w:r>
      <w:r w:rsidRPr="001D3203">
        <w:rPr>
          <w:rFonts w:ascii="Times New Roman" w:eastAsia="Times New Roman" w:hAnsi="Times New Roman" w:cs="Times New Roman"/>
          <w:sz w:val="28"/>
          <w:szCs w:val="28"/>
          <w:lang w:bidi="en-US"/>
        </w:rPr>
        <w:t xml:space="preserve">2003 </w:t>
      </w:r>
      <w:r w:rsidRPr="001D3203">
        <w:rPr>
          <w:rFonts w:ascii="Times New Roman" w:eastAsia="Times New Roman" w:hAnsi="Times New Roman" w:cs="Times New Roman"/>
          <w:sz w:val="28"/>
          <w:szCs w:val="28"/>
          <w:lang w:eastAsia="ru-RU" w:bidi="ru-RU"/>
        </w:rPr>
        <w:t xml:space="preserve">г.: одобрен Советом Федерации </w:t>
      </w:r>
      <w:r w:rsidRPr="001D3203">
        <w:rPr>
          <w:rFonts w:ascii="Times New Roman" w:eastAsia="Times New Roman" w:hAnsi="Times New Roman" w:cs="Times New Roman"/>
          <w:sz w:val="28"/>
          <w:szCs w:val="28"/>
          <w:lang w:bidi="en-US"/>
        </w:rPr>
        <w:t xml:space="preserve">24 </w:t>
      </w:r>
      <w:r w:rsidRPr="001D3203">
        <w:rPr>
          <w:rFonts w:ascii="Times New Roman" w:eastAsia="Times New Roman" w:hAnsi="Times New Roman" w:cs="Times New Roman"/>
          <w:sz w:val="28"/>
          <w:szCs w:val="28"/>
          <w:lang w:eastAsia="ru-RU" w:bidi="ru-RU"/>
        </w:rPr>
        <w:t xml:space="preserve">сент. </w:t>
      </w:r>
      <w:r w:rsidRPr="001D3203">
        <w:rPr>
          <w:rFonts w:ascii="Times New Roman" w:eastAsia="Times New Roman" w:hAnsi="Times New Roman" w:cs="Times New Roman"/>
          <w:sz w:val="28"/>
          <w:szCs w:val="28"/>
          <w:lang w:bidi="en-US"/>
        </w:rPr>
        <w:t xml:space="preserve">2003 </w:t>
      </w:r>
      <w:r w:rsidRPr="001D3203">
        <w:rPr>
          <w:rFonts w:ascii="Times New Roman" w:eastAsia="Times New Roman" w:hAnsi="Times New Roman" w:cs="Times New Roman"/>
          <w:sz w:val="28"/>
          <w:szCs w:val="28"/>
          <w:lang w:eastAsia="ru-RU" w:bidi="ru-RU"/>
        </w:rPr>
        <w:t xml:space="preserve">г.].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Проспект ; Санкт- Петербург : Кодекс, </w:t>
      </w:r>
      <w:r w:rsidRPr="001D3203">
        <w:rPr>
          <w:rFonts w:ascii="Times New Roman" w:eastAsia="Times New Roman" w:hAnsi="Times New Roman" w:cs="Times New Roman"/>
          <w:sz w:val="28"/>
          <w:szCs w:val="28"/>
          <w:lang w:bidi="en-US"/>
        </w:rPr>
        <w:t xml:space="preserve">2017.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158 </w:t>
      </w:r>
      <w:r w:rsidRPr="001D3203">
        <w:rPr>
          <w:rFonts w:ascii="Times New Roman" w:eastAsia="Times New Roman" w:hAnsi="Times New Roman" w:cs="Times New Roman"/>
          <w:sz w:val="28"/>
          <w:szCs w:val="28"/>
          <w:lang w:eastAsia="ru-RU" w:bidi="ru-RU"/>
        </w:rPr>
        <w:t>с.</w:t>
      </w:r>
    </w:p>
    <w:p w14:paraId="1C83652A"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О внесении изменений в Федеральный закон «О специальной оценке условий труда» : </w:t>
      </w:r>
      <w:proofErr w:type="spellStart"/>
      <w:r w:rsidRPr="001D3203">
        <w:rPr>
          <w:rFonts w:ascii="Times New Roman" w:eastAsia="Times New Roman" w:hAnsi="Times New Roman" w:cs="Times New Roman"/>
          <w:sz w:val="28"/>
          <w:szCs w:val="28"/>
          <w:lang w:eastAsia="ru-RU" w:bidi="ru-RU"/>
        </w:rPr>
        <w:t>Федер</w:t>
      </w:r>
      <w:proofErr w:type="spellEnd"/>
      <w:r w:rsidRPr="001D3203">
        <w:rPr>
          <w:rFonts w:ascii="Times New Roman" w:eastAsia="Times New Roman" w:hAnsi="Times New Roman" w:cs="Times New Roman"/>
          <w:sz w:val="28"/>
          <w:szCs w:val="28"/>
          <w:lang w:eastAsia="ru-RU" w:bidi="ru-RU"/>
        </w:rPr>
        <w:t xml:space="preserve">, закон от </w:t>
      </w:r>
      <w:r w:rsidRPr="001D3203">
        <w:rPr>
          <w:rFonts w:ascii="Times New Roman" w:eastAsia="Times New Roman" w:hAnsi="Times New Roman" w:cs="Times New Roman"/>
          <w:sz w:val="28"/>
          <w:szCs w:val="28"/>
          <w:lang w:bidi="en-US"/>
        </w:rPr>
        <w:t xml:space="preserve">27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№451-ФЗ : принят Государственной Думой </w:t>
      </w:r>
      <w:r w:rsidRPr="001D3203">
        <w:rPr>
          <w:rFonts w:ascii="Times New Roman" w:eastAsia="Times New Roman" w:hAnsi="Times New Roman" w:cs="Times New Roman"/>
          <w:sz w:val="28"/>
          <w:szCs w:val="28"/>
          <w:lang w:bidi="en-US"/>
        </w:rPr>
        <w:t xml:space="preserve">17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г. : одобрен Советом Федерации </w:t>
      </w:r>
      <w:r w:rsidRPr="001D3203">
        <w:rPr>
          <w:rFonts w:ascii="Times New Roman" w:eastAsia="Times New Roman" w:hAnsi="Times New Roman" w:cs="Times New Roman"/>
          <w:sz w:val="28"/>
          <w:szCs w:val="28"/>
          <w:lang w:bidi="en-US"/>
        </w:rPr>
        <w:t xml:space="preserve">23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г. // Российская газета. —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30 </w:t>
      </w:r>
      <w:r w:rsidRPr="001D3203">
        <w:rPr>
          <w:rFonts w:ascii="Times New Roman" w:eastAsia="Times New Roman" w:hAnsi="Times New Roman" w:cs="Times New Roman"/>
          <w:sz w:val="28"/>
          <w:szCs w:val="28"/>
          <w:lang w:eastAsia="ru-RU" w:bidi="ru-RU"/>
        </w:rPr>
        <w:t xml:space="preserve">дек. — № </w:t>
      </w:r>
      <w:r w:rsidRPr="001D3203">
        <w:rPr>
          <w:rFonts w:ascii="Times New Roman" w:eastAsia="Times New Roman" w:hAnsi="Times New Roman" w:cs="Times New Roman"/>
          <w:sz w:val="28"/>
          <w:szCs w:val="28"/>
          <w:lang w:bidi="en-US"/>
        </w:rPr>
        <w:t xml:space="preserve">295.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14.</w:t>
      </w:r>
    </w:p>
    <w:p w14:paraId="77CCB533"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Об образовании в Российской Федерации : </w:t>
      </w:r>
      <w:proofErr w:type="spellStart"/>
      <w:r w:rsidRPr="001D3203">
        <w:rPr>
          <w:rFonts w:ascii="Times New Roman" w:eastAsia="Times New Roman" w:hAnsi="Times New Roman" w:cs="Times New Roman"/>
          <w:sz w:val="28"/>
          <w:szCs w:val="28"/>
          <w:lang w:eastAsia="ru-RU" w:bidi="ru-RU"/>
        </w:rPr>
        <w:t>Федер</w:t>
      </w:r>
      <w:proofErr w:type="spellEnd"/>
      <w:r w:rsidRPr="001D3203">
        <w:rPr>
          <w:rFonts w:ascii="Times New Roman" w:eastAsia="Times New Roman" w:hAnsi="Times New Roman" w:cs="Times New Roman"/>
          <w:sz w:val="28"/>
          <w:szCs w:val="28"/>
          <w:lang w:eastAsia="ru-RU" w:bidi="ru-RU"/>
        </w:rPr>
        <w:t xml:space="preserve">, закон от </w:t>
      </w:r>
      <w:r w:rsidRPr="001D3203">
        <w:rPr>
          <w:rFonts w:ascii="Times New Roman" w:eastAsia="Times New Roman" w:hAnsi="Times New Roman" w:cs="Times New Roman"/>
          <w:sz w:val="28"/>
          <w:szCs w:val="28"/>
          <w:lang w:bidi="en-US"/>
        </w:rPr>
        <w:t xml:space="preserve">29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2012 </w:t>
      </w:r>
      <w:r w:rsidRPr="001D3203">
        <w:rPr>
          <w:rFonts w:ascii="Times New Roman" w:eastAsia="Times New Roman" w:hAnsi="Times New Roman" w:cs="Times New Roman"/>
          <w:sz w:val="28"/>
          <w:szCs w:val="28"/>
          <w:lang w:eastAsia="ru-RU" w:bidi="ru-RU"/>
        </w:rPr>
        <w:t xml:space="preserve">г. № </w:t>
      </w:r>
      <w:r w:rsidRPr="001D3203">
        <w:rPr>
          <w:rFonts w:ascii="Times New Roman" w:eastAsia="Times New Roman" w:hAnsi="Times New Roman" w:cs="Times New Roman"/>
          <w:sz w:val="28"/>
          <w:szCs w:val="28"/>
          <w:lang w:bidi="en-US"/>
        </w:rPr>
        <w:t>273</w:t>
      </w:r>
      <w:r w:rsidRPr="001D3203">
        <w:rPr>
          <w:rFonts w:ascii="Times New Roman" w:eastAsia="Times New Roman" w:hAnsi="Times New Roman" w:cs="Times New Roman"/>
          <w:sz w:val="28"/>
          <w:szCs w:val="28"/>
          <w:lang w:eastAsia="ru-RU" w:bidi="ru-RU"/>
        </w:rPr>
        <w:t xml:space="preserve">-ФЗ : [принят Государственной Думой </w:t>
      </w:r>
      <w:r w:rsidRPr="001D3203">
        <w:rPr>
          <w:rFonts w:ascii="Times New Roman" w:eastAsia="Times New Roman" w:hAnsi="Times New Roman" w:cs="Times New Roman"/>
          <w:sz w:val="28"/>
          <w:szCs w:val="28"/>
          <w:lang w:bidi="en-US"/>
        </w:rPr>
        <w:t xml:space="preserve">21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2012 </w:t>
      </w:r>
      <w:r w:rsidRPr="001D3203">
        <w:rPr>
          <w:rFonts w:ascii="Times New Roman" w:eastAsia="Times New Roman" w:hAnsi="Times New Roman" w:cs="Times New Roman"/>
          <w:sz w:val="28"/>
          <w:szCs w:val="28"/>
          <w:lang w:eastAsia="ru-RU" w:bidi="ru-RU"/>
        </w:rPr>
        <w:t xml:space="preserve">г. : одобрен Советом Федерации </w:t>
      </w:r>
      <w:r w:rsidRPr="001D3203">
        <w:rPr>
          <w:rFonts w:ascii="Times New Roman" w:eastAsia="Times New Roman" w:hAnsi="Times New Roman" w:cs="Times New Roman"/>
          <w:sz w:val="28"/>
          <w:szCs w:val="28"/>
          <w:lang w:bidi="en-US"/>
        </w:rPr>
        <w:t xml:space="preserve">26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 xml:space="preserve">2012 </w:t>
      </w:r>
      <w:r w:rsidRPr="001D3203">
        <w:rPr>
          <w:rFonts w:ascii="Times New Roman" w:eastAsia="Times New Roman" w:hAnsi="Times New Roman" w:cs="Times New Roman"/>
          <w:sz w:val="28"/>
          <w:szCs w:val="28"/>
          <w:lang w:eastAsia="ru-RU" w:bidi="ru-RU"/>
        </w:rPr>
        <w:t xml:space="preserve">г.] // Собрание законодательства Российской Федерации. - </w:t>
      </w:r>
      <w:r w:rsidRPr="001D3203">
        <w:rPr>
          <w:rFonts w:ascii="Times New Roman" w:eastAsia="Times New Roman" w:hAnsi="Times New Roman" w:cs="Times New Roman"/>
          <w:sz w:val="28"/>
          <w:szCs w:val="28"/>
          <w:lang w:bidi="en-US"/>
        </w:rPr>
        <w:t xml:space="preserve">2012.-31 </w:t>
      </w:r>
      <w:r w:rsidRPr="001D3203">
        <w:rPr>
          <w:rFonts w:ascii="Times New Roman" w:eastAsia="Times New Roman" w:hAnsi="Times New Roman" w:cs="Times New Roman"/>
          <w:sz w:val="28"/>
          <w:szCs w:val="28"/>
          <w:lang w:eastAsia="ru-RU" w:bidi="ru-RU"/>
        </w:rPr>
        <w:t xml:space="preserve">дек.-№ </w:t>
      </w:r>
      <w:r w:rsidRPr="001D3203">
        <w:rPr>
          <w:rFonts w:ascii="Times New Roman" w:eastAsia="Times New Roman" w:hAnsi="Times New Roman" w:cs="Times New Roman"/>
          <w:sz w:val="28"/>
          <w:szCs w:val="28"/>
          <w:lang w:bidi="en-US"/>
        </w:rPr>
        <w:t>53.</w:t>
      </w:r>
      <w:r w:rsidRPr="001D3203">
        <w:rPr>
          <w:rFonts w:ascii="Times New Roman" w:eastAsia="Times New Roman" w:hAnsi="Times New Roman" w:cs="Times New Roman"/>
          <w:sz w:val="28"/>
          <w:szCs w:val="28"/>
          <w:lang w:eastAsia="ru-RU" w:bidi="ru-RU"/>
        </w:rPr>
        <w:t xml:space="preserve">-Ст. </w:t>
      </w:r>
      <w:r w:rsidRPr="001D3203">
        <w:rPr>
          <w:rFonts w:ascii="Times New Roman" w:eastAsia="Times New Roman" w:hAnsi="Times New Roman" w:cs="Times New Roman"/>
          <w:sz w:val="28"/>
          <w:szCs w:val="28"/>
          <w:lang w:bidi="en-US"/>
        </w:rPr>
        <w:t>7598.</w:t>
      </w:r>
    </w:p>
    <w:p w14:paraId="03506788"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ГОСТ Р </w:t>
      </w:r>
      <w:r w:rsidRPr="001D3203">
        <w:rPr>
          <w:rFonts w:ascii="Times New Roman" w:eastAsia="Times New Roman" w:hAnsi="Times New Roman" w:cs="Times New Roman"/>
          <w:sz w:val="28"/>
          <w:szCs w:val="28"/>
          <w:lang w:bidi="en-US"/>
        </w:rPr>
        <w:t xml:space="preserve">57564-2017. </w:t>
      </w:r>
      <w:r w:rsidRPr="001D3203">
        <w:rPr>
          <w:rFonts w:ascii="Times New Roman" w:eastAsia="Times New Roman" w:hAnsi="Times New Roman" w:cs="Times New Roman"/>
          <w:sz w:val="28"/>
          <w:szCs w:val="28"/>
          <w:lang w:eastAsia="ru-RU" w:bidi="ru-RU"/>
        </w:rPr>
        <w:t xml:space="preserve">Организация и проведение работ по международной стандартизации в Российской Федерации </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Organization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and</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implementation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of</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activity</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on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international</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standardization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in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Russian</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val="en-US" w:bidi="en-US"/>
        </w:rPr>
        <w:t>Federation</w:t>
      </w:r>
      <w:r w:rsidRPr="001D3203">
        <w:rPr>
          <w:rFonts w:ascii="Times New Roman" w:eastAsia="Times New Roman" w:hAnsi="Times New Roman" w:cs="Times New Roman"/>
          <w:sz w:val="28"/>
          <w:szCs w:val="28"/>
          <w:lang w:bidi="en-US"/>
        </w:rPr>
        <w:t xml:space="preserve"> : </w:t>
      </w:r>
      <w:r w:rsidRPr="001D3203">
        <w:rPr>
          <w:rFonts w:ascii="Times New Roman" w:eastAsia="Times New Roman" w:hAnsi="Times New Roman" w:cs="Times New Roman"/>
          <w:sz w:val="28"/>
          <w:szCs w:val="28"/>
          <w:lang w:eastAsia="ru-RU" w:bidi="ru-RU"/>
        </w:rPr>
        <w:t xml:space="preserve">изд. офиц. </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утв. и введен в действие Приказом Федерального агентства по </w:t>
      </w:r>
      <w:proofErr w:type="spellStart"/>
      <w:r w:rsidRPr="001D3203">
        <w:rPr>
          <w:rFonts w:ascii="Times New Roman" w:eastAsia="Times New Roman" w:hAnsi="Times New Roman" w:cs="Times New Roman"/>
          <w:sz w:val="28"/>
          <w:szCs w:val="28"/>
          <w:lang w:eastAsia="ru-RU" w:bidi="ru-RU"/>
        </w:rPr>
        <w:t>технич</w:t>
      </w:r>
      <w:proofErr w:type="spellEnd"/>
      <w:r w:rsidRPr="001D3203">
        <w:rPr>
          <w:rFonts w:ascii="Times New Roman" w:eastAsia="Times New Roman" w:hAnsi="Times New Roman" w:cs="Times New Roman"/>
          <w:sz w:val="28"/>
          <w:szCs w:val="28"/>
          <w:lang w:eastAsia="ru-RU" w:bidi="ru-RU"/>
        </w:rPr>
        <w:t xml:space="preserve">. регулированию и метрологии от </w:t>
      </w:r>
      <w:r w:rsidRPr="001D3203">
        <w:rPr>
          <w:rFonts w:ascii="Times New Roman" w:eastAsia="Times New Roman" w:hAnsi="Times New Roman" w:cs="Times New Roman"/>
          <w:sz w:val="28"/>
          <w:szCs w:val="28"/>
          <w:lang w:bidi="en-US"/>
        </w:rPr>
        <w:t xml:space="preserve">28 </w:t>
      </w:r>
      <w:r w:rsidRPr="001D3203">
        <w:rPr>
          <w:rFonts w:ascii="Times New Roman" w:eastAsia="Times New Roman" w:hAnsi="Times New Roman" w:cs="Times New Roman"/>
          <w:sz w:val="28"/>
          <w:szCs w:val="28"/>
          <w:lang w:eastAsia="ru-RU" w:bidi="ru-RU"/>
        </w:rPr>
        <w:t xml:space="preserve">июля </w:t>
      </w:r>
      <w:r w:rsidRPr="001D3203">
        <w:rPr>
          <w:rFonts w:ascii="Times New Roman" w:eastAsia="Times New Roman" w:hAnsi="Times New Roman" w:cs="Times New Roman"/>
          <w:sz w:val="28"/>
          <w:szCs w:val="28"/>
          <w:lang w:bidi="en-US"/>
        </w:rPr>
        <w:t xml:space="preserve">2017 </w:t>
      </w:r>
      <w:r w:rsidRPr="001D3203">
        <w:rPr>
          <w:rFonts w:ascii="Times New Roman" w:eastAsia="Times New Roman" w:hAnsi="Times New Roman" w:cs="Times New Roman"/>
          <w:sz w:val="28"/>
          <w:szCs w:val="28"/>
          <w:lang w:eastAsia="ru-RU" w:bidi="ru-RU"/>
        </w:rPr>
        <w:t xml:space="preserve">г. № </w:t>
      </w:r>
      <w:r w:rsidRPr="001D3203">
        <w:rPr>
          <w:rFonts w:ascii="Times New Roman" w:eastAsia="Times New Roman" w:hAnsi="Times New Roman" w:cs="Times New Roman"/>
          <w:sz w:val="28"/>
          <w:szCs w:val="28"/>
          <w:lang w:bidi="en-US"/>
        </w:rPr>
        <w:t>767</w:t>
      </w:r>
      <w:r w:rsidRPr="001D3203">
        <w:rPr>
          <w:rFonts w:ascii="Times New Roman" w:eastAsia="Times New Roman" w:hAnsi="Times New Roman" w:cs="Times New Roman"/>
          <w:sz w:val="28"/>
          <w:szCs w:val="28"/>
          <w:lang w:eastAsia="ru-RU" w:bidi="ru-RU"/>
        </w:rPr>
        <w:t xml:space="preserve">-ст : дата введения </w:t>
      </w:r>
      <w:r w:rsidRPr="001D3203">
        <w:rPr>
          <w:rFonts w:ascii="Times New Roman" w:eastAsia="Times New Roman" w:hAnsi="Times New Roman" w:cs="Times New Roman"/>
          <w:sz w:val="28"/>
          <w:szCs w:val="28"/>
          <w:lang w:bidi="en-US"/>
        </w:rPr>
        <w:t xml:space="preserve">2017-12-01 </w:t>
      </w:r>
      <w:r w:rsidRPr="001D3203">
        <w:rPr>
          <w:rFonts w:ascii="Times New Roman" w:eastAsia="Times New Roman" w:hAnsi="Times New Roman" w:cs="Times New Roman"/>
          <w:sz w:val="28"/>
          <w:szCs w:val="28"/>
          <w:lang w:eastAsia="ru-RU" w:bidi="ru-RU"/>
        </w:rPr>
        <w:t>/ разработан Всероссийским науч.-</w:t>
      </w:r>
      <w:proofErr w:type="spellStart"/>
      <w:r w:rsidRPr="001D3203">
        <w:rPr>
          <w:rFonts w:ascii="Times New Roman" w:eastAsia="Times New Roman" w:hAnsi="Times New Roman" w:cs="Times New Roman"/>
          <w:sz w:val="28"/>
          <w:szCs w:val="28"/>
          <w:lang w:eastAsia="ru-RU" w:bidi="ru-RU"/>
        </w:rPr>
        <w:t>исслед</w:t>
      </w:r>
      <w:proofErr w:type="spellEnd"/>
      <w:r w:rsidRPr="001D3203">
        <w:rPr>
          <w:rFonts w:ascii="Times New Roman" w:eastAsia="Times New Roman" w:hAnsi="Times New Roman" w:cs="Times New Roman"/>
          <w:sz w:val="28"/>
          <w:szCs w:val="28"/>
          <w:lang w:eastAsia="ru-RU" w:bidi="ru-RU"/>
        </w:rPr>
        <w:t xml:space="preserve">. ин-том стандартизации и сертификации в машиностроении (ВНИИНМАШ).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Стандартинформ</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2017. </w:t>
      </w:r>
      <w:r w:rsidRPr="001D3203">
        <w:rPr>
          <w:rFonts w:ascii="Times New Roman" w:eastAsia="Times New Roman" w:hAnsi="Times New Roman" w:cs="Times New Roman"/>
          <w:sz w:val="28"/>
          <w:szCs w:val="28"/>
          <w:lang w:eastAsia="ru-RU" w:bidi="ru-RU"/>
        </w:rPr>
        <w:t xml:space="preserve">- V, </w:t>
      </w:r>
      <w:r w:rsidRPr="001D3203">
        <w:rPr>
          <w:rFonts w:ascii="Times New Roman" w:eastAsia="Times New Roman" w:hAnsi="Times New Roman" w:cs="Times New Roman"/>
          <w:sz w:val="28"/>
          <w:szCs w:val="28"/>
          <w:lang w:bidi="en-US"/>
        </w:rPr>
        <w:t xml:space="preserve">44 </w:t>
      </w:r>
      <w:r w:rsidRPr="001D3203">
        <w:rPr>
          <w:rFonts w:ascii="Times New Roman" w:eastAsia="Times New Roman" w:hAnsi="Times New Roman" w:cs="Times New Roman"/>
          <w:sz w:val="28"/>
          <w:szCs w:val="28"/>
          <w:lang w:eastAsia="ru-RU" w:bidi="ru-RU"/>
        </w:rPr>
        <w:t>с.</w:t>
      </w:r>
    </w:p>
    <w:p w14:paraId="3EA08594" w14:textId="77777777" w:rsidR="001D0579" w:rsidRPr="001D3203" w:rsidRDefault="001D0579" w:rsidP="00B10314">
      <w:pPr>
        <w:widowControl w:val="0"/>
        <w:numPr>
          <w:ilvl w:val="0"/>
          <w:numId w:val="19"/>
        </w:numPr>
        <w:tabs>
          <w:tab w:val="left" w:pos="1111"/>
          <w:tab w:val="left" w:pos="1418"/>
        </w:tabs>
        <w:spacing w:after="0" w:line="360" w:lineRule="auto"/>
        <w:ind w:firstLine="760"/>
        <w:jc w:val="both"/>
        <w:rPr>
          <w:rFonts w:ascii="Times New Roman" w:eastAsia="Times New Roman" w:hAnsi="Times New Roman" w:cs="Times New Roman"/>
          <w:sz w:val="28"/>
          <w:szCs w:val="28"/>
        </w:rPr>
      </w:pPr>
      <w:r w:rsidRPr="001D3203">
        <w:rPr>
          <w:rFonts w:ascii="Times New Roman" w:eastAsia="Times New Roman" w:hAnsi="Times New Roman" w:cs="Times New Roman"/>
          <w:i/>
          <w:iCs/>
          <w:sz w:val="28"/>
          <w:szCs w:val="28"/>
          <w:lang w:eastAsia="ru-RU" w:bidi="ru-RU"/>
        </w:rPr>
        <w:t>Описание диссертаций, авторефератов диссертаций, депонированных рукописей</w:t>
      </w:r>
    </w:p>
    <w:p w14:paraId="2F3148F3"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proofErr w:type="gramStart"/>
      <w:r w:rsidRPr="001D3203">
        <w:rPr>
          <w:rFonts w:ascii="Times New Roman" w:eastAsia="Times New Roman" w:hAnsi="Times New Roman" w:cs="Times New Roman"/>
          <w:sz w:val="28"/>
          <w:szCs w:val="28"/>
          <w:lang w:eastAsia="ru-RU" w:bidi="ru-RU"/>
        </w:rPr>
        <w:t>дис</w:t>
      </w:r>
      <w:proofErr w:type="spellEnd"/>
      <w:r w:rsidRPr="001D3203">
        <w:rPr>
          <w:rFonts w:ascii="Times New Roman" w:eastAsia="Times New Roman" w:hAnsi="Times New Roman" w:cs="Times New Roman"/>
          <w:sz w:val="28"/>
          <w:szCs w:val="28"/>
          <w:lang w:eastAsia="ru-RU" w:bidi="ru-RU"/>
        </w:rPr>
        <w:t>....</w:t>
      </w:r>
      <w:proofErr w:type="gramEnd"/>
      <w:r w:rsidRPr="001D3203">
        <w:rPr>
          <w:rFonts w:ascii="Times New Roman" w:eastAsia="Times New Roman" w:hAnsi="Times New Roman" w:cs="Times New Roman"/>
          <w:sz w:val="28"/>
          <w:szCs w:val="28"/>
          <w:lang w:eastAsia="ru-RU" w:bidi="ru-RU"/>
        </w:rPr>
        <w:t xml:space="preserve"> д-ра </w:t>
      </w:r>
      <w:proofErr w:type="spellStart"/>
      <w:r w:rsidRPr="001D3203">
        <w:rPr>
          <w:rFonts w:ascii="Times New Roman" w:eastAsia="Times New Roman" w:hAnsi="Times New Roman" w:cs="Times New Roman"/>
          <w:sz w:val="28"/>
          <w:szCs w:val="28"/>
          <w:lang w:eastAsia="ru-RU" w:bidi="ru-RU"/>
        </w:rPr>
        <w:lastRenderedPageBreak/>
        <w:t>экон</w:t>
      </w:r>
      <w:proofErr w:type="spellEnd"/>
      <w:r w:rsidRPr="001D3203">
        <w:rPr>
          <w:rFonts w:ascii="Times New Roman" w:eastAsia="Times New Roman" w:hAnsi="Times New Roman" w:cs="Times New Roman"/>
          <w:sz w:val="28"/>
          <w:szCs w:val="28"/>
          <w:lang w:eastAsia="ru-RU" w:bidi="ru-RU"/>
        </w:rPr>
        <w:t xml:space="preserve">, наук ; спец. </w:t>
      </w:r>
      <w:r w:rsidRPr="001D3203">
        <w:rPr>
          <w:rFonts w:ascii="Times New Roman" w:eastAsia="Times New Roman" w:hAnsi="Times New Roman" w:cs="Times New Roman"/>
          <w:sz w:val="28"/>
          <w:szCs w:val="28"/>
          <w:lang w:bidi="en-US"/>
        </w:rPr>
        <w:t xml:space="preserve">08.00.13 </w:t>
      </w:r>
      <w:r w:rsidRPr="001D3203">
        <w:rPr>
          <w:rFonts w:ascii="Times New Roman" w:eastAsia="Times New Roman" w:hAnsi="Times New Roman" w:cs="Times New Roman"/>
          <w:sz w:val="28"/>
          <w:szCs w:val="28"/>
          <w:lang w:eastAsia="ru-RU" w:bidi="ru-RU"/>
        </w:rPr>
        <w:t xml:space="preserve">; защищена </w:t>
      </w:r>
      <w:r w:rsidRPr="001D3203">
        <w:rPr>
          <w:rFonts w:ascii="Times New Roman" w:eastAsia="Times New Roman" w:hAnsi="Times New Roman" w:cs="Times New Roman"/>
          <w:sz w:val="28"/>
          <w:szCs w:val="28"/>
          <w:lang w:bidi="en-US"/>
        </w:rPr>
        <w:t xml:space="preserve">17.06.2020 </w:t>
      </w:r>
      <w:r w:rsidRPr="001D3203">
        <w:rPr>
          <w:rFonts w:ascii="Times New Roman" w:eastAsia="Times New Roman" w:hAnsi="Times New Roman" w:cs="Times New Roman"/>
          <w:sz w:val="28"/>
          <w:szCs w:val="28"/>
          <w:lang w:eastAsia="ru-RU" w:bidi="ru-RU"/>
        </w:rPr>
        <w:t xml:space="preserve">; утверждена </w:t>
      </w:r>
      <w:r w:rsidRPr="001D3203">
        <w:rPr>
          <w:rFonts w:ascii="Times New Roman" w:eastAsia="Times New Roman" w:hAnsi="Times New Roman" w:cs="Times New Roman"/>
          <w:sz w:val="28"/>
          <w:szCs w:val="28"/>
          <w:lang w:bidi="en-US"/>
        </w:rPr>
        <w:t xml:space="preserve">23.06.2020 </w:t>
      </w:r>
      <w:r w:rsidRPr="001D3203">
        <w:rPr>
          <w:rFonts w:ascii="Times New Roman" w:eastAsia="Times New Roman" w:hAnsi="Times New Roman" w:cs="Times New Roman"/>
          <w:sz w:val="28"/>
          <w:szCs w:val="28"/>
          <w:lang w:eastAsia="ru-RU" w:bidi="ru-RU"/>
        </w:rPr>
        <w:t xml:space="preserve">/ Славин Б.Б. ; Место защиты: </w:t>
      </w:r>
      <w:proofErr w:type="spellStart"/>
      <w:r w:rsidRPr="001D3203">
        <w:rPr>
          <w:rFonts w:ascii="Times New Roman" w:eastAsia="Times New Roman" w:hAnsi="Times New Roman" w:cs="Times New Roman"/>
          <w:sz w:val="28"/>
          <w:szCs w:val="28"/>
          <w:lang w:eastAsia="ru-RU" w:bidi="ru-RU"/>
        </w:rPr>
        <w:t>Финуниверситет</w:t>
      </w:r>
      <w:proofErr w:type="spellEnd"/>
      <w:r w:rsidRPr="001D3203">
        <w:rPr>
          <w:rFonts w:ascii="Times New Roman" w:eastAsia="Times New Roman" w:hAnsi="Times New Roman" w:cs="Times New Roman"/>
          <w:sz w:val="28"/>
          <w:szCs w:val="28"/>
          <w:lang w:eastAsia="ru-RU" w:bidi="ru-RU"/>
        </w:rPr>
        <w:t xml:space="preserve"> ; Работа выполнена: </w:t>
      </w:r>
      <w:proofErr w:type="spellStart"/>
      <w:r w:rsidRPr="001D3203">
        <w:rPr>
          <w:rFonts w:ascii="Times New Roman" w:eastAsia="Times New Roman" w:hAnsi="Times New Roman" w:cs="Times New Roman"/>
          <w:sz w:val="28"/>
          <w:szCs w:val="28"/>
          <w:lang w:eastAsia="ru-RU" w:bidi="ru-RU"/>
        </w:rPr>
        <w:t>Финуниверситет</w:t>
      </w:r>
      <w:proofErr w:type="spellEnd"/>
      <w:r w:rsidRPr="001D3203">
        <w:rPr>
          <w:rFonts w:ascii="Times New Roman" w:eastAsia="Times New Roman" w:hAnsi="Times New Roman" w:cs="Times New Roman"/>
          <w:sz w:val="28"/>
          <w:szCs w:val="28"/>
          <w:lang w:eastAsia="ru-RU" w:bidi="ru-RU"/>
        </w:rPr>
        <w:t xml:space="preserve">, Департамент анализа данных. — Москва,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342 </w:t>
      </w:r>
      <w:proofErr w:type="gramStart"/>
      <w:r w:rsidRPr="001D3203">
        <w:rPr>
          <w:rFonts w:ascii="Times New Roman" w:eastAsia="Times New Roman" w:hAnsi="Times New Roman" w:cs="Times New Roman"/>
          <w:sz w:val="28"/>
          <w:szCs w:val="28"/>
          <w:lang w:eastAsia="ru-RU" w:bidi="ru-RU"/>
        </w:rPr>
        <w:t>с. :</w:t>
      </w:r>
      <w:proofErr w:type="gramEnd"/>
      <w:r w:rsidRPr="001D3203">
        <w:rPr>
          <w:rFonts w:ascii="Times New Roman" w:eastAsia="Times New Roman" w:hAnsi="Times New Roman" w:cs="Times New Roman"/>
          <w:sz w:val="28"/>
          <w:szCs w:val="28"/>
          <w:lang w:eastAsia="ru-RU" w:bidi="ru-RU"/>
        </w:rPr>
        <w:t xml:space="preserve"> ил.</w:t>
      </w:r>
    </w:p>
    <w:p w14:paraId="10C85604"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Величковский Б. Б. Функциональная организация рабочей </w:t>
      </w:r>
      <w:proofErr w:type="gramStart"/>
      <w:r w:rsidRPr="001D3203">
        <w:rPr>
          <w:rFonts w:ascii="Times New Roman" w:eastAsia="Times New Roman" w:hAnsi="Times New Roman" w:cs="Times New Roman"/>
          <w:sz w:val="28"/>
          <w:szCs w:val="28"/>
          <w:lang w:eastAsia="ru-RU" w:bidi="ru-RU"/>
        </w:rPr>
        <w:t>памяти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автореф</w:t>
      </w:r>
      <w:proofErr w:type="spell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дисс</w:t>
      </w:r>
      <w:proofErr w:type="spell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докт</w:t>
      </w:r>
      <w:proofErr w:type="spellEnd"/>
      <w:r w:rsidRPr="001D3203">
        <w:rPr>
          <w:rFonts w:ascii="Times New Roman" w:eastAsia="Times New Roman" w:hAnsi="Times New Roman" w:cs="Times New Roman"/>
          <w:sz w:val="28"/>
          <w:szCs w:val="28"/>
          <w:lang w:eastAsia="ru-RU" w:bidi="ru-RU"/>
        </w:rPr>
        <w:t xml:space="preserve">. психол. наук : спец. </w:t>
      </w:r>
      <w:r w:rsidRPr="001D3203">
        <w:rPr>
          <w:rFonts w:ascii="Times New Roman" w:eastAsia="Times New Roman" w:hAnsi="Times New Roman" w:cs="Times New Roman"/>
          <w:sz w:val="28"/>
          <w:szCs w:val="28"/>
          <w:lang w:bidi="en-US"/>
        </w:rPr>
        <w:t xml:space="preserve">19.00.01 </w:t>
      </w:r>
      <w:r w:rsidRPr="001D3203">
        <w:rPr>
          <w:rFonts w:ascii="Times New Roman" w:eastAsia="Times New Roman" w:hAnsi="Times New Roman" w:cs="Times New Roman"/>
          <w:sz w:val="28"/>
          <w:szCs w:val="28"/>
          <w:lang w:eastAsia="ru-RU" w:bidi="ru-RU"/>
        </w:rPr>
        <w:t xml:space="preserve">/ Величковский Б. Б.; Московский гос. </w:t>
      </w:r>
      <w:proofErr w:type="spellStart"/>
      <w:r w:rsidRPr="001D3203">
        <w:rPr>
          <w:rFonts w:ascii="Times New Roman" w:eastAsia="Times New Roman" w:hAnsi="Times New Roman" w:cs="Times New Roman"/>
          <w:sz w:val="28"/>
          <w:szCs w:val="28"/>
          <w:lang w:eastAsia="ru-RU" w:bidi="ru-RU"/>
        </w:rPr>
        <w:t>ун</w:t>
      </w:r>
      <w:proofErr w:type="spellEnd"/>
      <w:r w:rsidRPr="001D3203">
        <w:rPr>
          <w:rFonts w:ascii="Times New Roman" w:eastAsia="Times New Roman" w:hAnsi="Times New Roman" w:cs="Times New Roman"/>
          <w:sz w:val="28"/>
          <w:szCs w:val="28"/>
          <w:lang w:eastAsia="ru-RU" w:bidi="ru-RU"/>
        </w:rPr>
        <w:t xml:space="preserve">- т им. М. В. Ломоносова; Место защиты: Ин-т психологии РАН. - Москва, </w:t>
      </w:r>
      <w:r w:rsidRPr="001D3203">
        <w:rPr>
          <w:rFonts w:ascii="Times New Roman" w:eastAsia="Times New Roman" w:hAnsi="Times New Roman" w:cs="Times New Roman"/>
          <w:sz w:val="28"/>
          <w:szCs w:val="28"/>
          <w:lang w:bidi="en-US"/>
        </w:rPr>
        <w:t xml:space="preserve">2017.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44 </w:t>
      </w:r>
      <w:r w:rsidRPr="001D3203">
        <w:rPr>
          <w:rFonts w:ascii="Times New Roman" w:eastAsia="Times New Roman" w:hAnsi="Times New Roman" w:cs="Times New Roman"/>
          <w:sz w:val="28"/>
          <w:szCs w:val="28"/>
          <w:lang w:eastAsia="ru-RU" w:bidi="ru-RU"/>
        </w:rPr>
        <w:t>с.</w:t>
      </w:r>
    </w:p>
    <w:p w14:paraId="709892B8"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proofErr w:type="spellStart"/>
      <w:r w:rsidRPr="001D3203">
        <w:rPr>
          <w:rFonts w:ascii="Times New Roman" w:eastAsia="Times New Roman" w:hAnsi="Times New Roman" w:cs="Times New Roman"/>
          <w:sz w:val="28"/>
          <w:szCs w:val="28"/>
          <w:lang w:eastAsia="ru-RU" w:bidi="ru-RU"/>
        </w:rPr>
        <w:t>Лабынцев</w:t>
      </w:r>
      <w:proofErr w:type="spellEnd"/>
      <w:r w:rsidRPr="001D3203">
        <w:rPr>
          <w:rFonts w:ascii="Times New Roman" w:eastAsia="Times New Roman" w:hAnsi="Times New Roman" w:cs="Times New Roman"/>
          <w:sz w:val="28"/>
          <w:szCs w:val="28"/>
          <w:lang w:eastAsia="ru-RU" w:bidi="ru-RU"/>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sidRPr="001D3203">
        <w:rPr>
          <w:rFonts w:ascii="Times New Roman" w:eastAsia="Times New Roman" w:hAnsi="Times New Roman" w:cs="Times New Roman"/>
          <w:sz w:val="28"/>
          <w:szCs w:val="28"/>
          <w:lang w:eastAsia="ru-RU" w:bidi="ru-RU"/>
        </w:rPr>
        <w:t>Лабынцев</w:t>
      </w:r>
      <w:proofErr w:type="spellEnd"/>
      <w:r w:rsidRPr="001D3203">
        <w:rPr>
          <w:rFonts w:ascii="Times New Roman" w:eastAsia="Times New Roman" w:hAnsi="Times New Roman" w:cs="Times New Roman"/>
          <w:sz w:val="28"/>
          <w:szCs w:val="28"/>
          <w:lang w:eastAsia="ru-RU" w:bidi="ru-RU"/>
        </w:rPr>
        <w:t xml:space="preserve">, Е.А. Шароватова; Ростовский гос. </w:t>
      </w:r>
      <w:proofErr w:type="spellStart"/>
      <w:r w:rsidRPr="001D3203">
        <w:rPr>
          <w:rFonts w:ascii="Times New Roman" w:eastAsia="Times New Roman" w:hAnsi="Times New Roman" w:cs="Times New Roman"/>
          <w:sz w:val="28"/>
          <w:szCs w:val="28"/>
          <w:lang w:eastAsia="ru-RU" w:bidi="ru-RU"/>
        </w:rPr>
        <w:t>экон</w:t>
      </w:r>
      <w:proofErr w:type="spellEnd"/>
      <w:r w:rsidRPr="001D3203">
        <w:rPr>
          <w:rFonts w:ascii="Times New Roman" w:eastAsia="Times New Roman" w:hAnsi="Times New Roman" w:cs="Times New Roman"/>
          <w:sz w:val="28"/>
          <w:szCs w:val="28"/>
          <w:lang w:eastAsia="ru-RU" w:bidi="ru-RU"/>
        </w:rPr>
        <w:t xml:space="preserve">, ун-т (РИНХ). -Ростов-на-Дону, </w:t>
      </w:r>
      <w:r w:rsidRPr="001D3203">
        <w:rPr>
          <w:rFonts w:ascii="Times New Roman" w:eastAsia="Times New Roman" w:hAnsi="Times New Roman" w:cs="Times New Roman"/>
          <w:sz w:val="28"/>
          <w:szCs w:val="28"/>
          <w:lang w:bidi="en-US"/>
        </w:rPr>
        <w:t xml:space="preserve">2017.-305 </w:t>
      </w:r>
      <w:r w:rsidRPr="001D3203">
        <w:rPr>
          <w:rFonts w:ascii="Times New Roman" w:eastAsia="Times New Roman" w:hAnsi="Times New Roman" w:cs="Times New Roman"/>
          <w:sz w:val="28"/>
          <w:szCs w:val="28"/>
          <w:lang w:eastAsia="ru-RU" w:bidi="ru-RU"/>
        </w:rPr>
        <w:t xml:space="preserve">с. - </w:t>
      </w:r>
      <w:proofErr w:type="spellStart"/>
      <w:r w:rsidRPr="001D3203">
        <w:rPr>
          <w:rFonts w:ascii="Times New Roman" w:eastAsia="Times New Roman" w:hAnsi="Times New Roman" w:cs="Times New Roman"/>
          <w:sz w:val="28"/>
          <w:szCs w:val="28"/>
          <w:lang w:eastAsia="ru-RU" w:bidi="ru-RU"/>
        </w:rPr>
        <w:t>Деп</w:t>
      </w:r>
      <w:proofErr w:type="spellEnd"/>
      <w:r w:rsidRPr="001D3203">
        <w:rPr>
          <w:rFonts w:ascii="Times New Roman" w:eastAsia="Times New Roman" w:hAnsi="Times New Roman" w:cs="Times New Roman"/>
          <w:sz w:val="28"/>
          <w:szCs w:val="28"/>
          <w:lang w:eastAsia="ru-RU" w:bidi="ru-RU"/>
        </w:rPr>
        <w:t xml:space="preserve">. в ВИНИТИ РАН </w:t>
      </w:r>
      <w:r w:rsidRPr="001D3203">
        <w:rPr>
          <w:rFonts w:ascii="Times New Roman" w:eastAsia="Times New Roman" w:hAnsi="Times New Roman" w:cs="Times New Roman"/>
          <w:sz w:val="28"/>
          <w:szCs w:val="28"/>
          <w:lang w:bidi="en-US"/>
        </w:rPr>
        <w:t xml:space="preserve">10.01.2017 </w:t>
      </w:r>
      <w:r w:rsidRPr="001D3203">
        <w:rPr>
          <w:rFonts w:ascii="Times New Roman" w:eastAsia="Times New Roman" w:hAnsi="Times New Roman" w:cs="Times New Roman"/>
          <w:sz w:val="28"/>
          <w:szCs w:val="28"/>
          <w:lang w:eastAsia="ru-RU" w:bidi="ru-RU"/>
        </w:rPr>
        <w:t>№ 1-В2017.</w:t>
      </w:r>
    </w:p>
    <w:p w14:paraId="284190AF" w14:textId="77777777" w:rsidR="001D0579" w:rsidRPr="001D3203" w:rsidRDefault="001D0579" w:rsidP="00B10314">
      <w:pPr>
        <w:widowControl w:val="0"/>
        <w:numPr>
          <w:ilvl w:val="0"/>
          <w:numId w:val="19"/>
        </w:numPr>
        <w:tabs>
          <w:tab w:val="left" w:pos="1111"/>
          <w:tab w:val="left" w:pos="1418"/>
        </w:tabs>
        <w:spacing w:after="0" w:line="360" w:lineRule="auto"/>
        <w:ind w:firstLine="760"/>
        <w:jc w:val="both"/>
        <w:rPr>
          <w:rFonts w:ascii="Times New Roman" w:eastAsia="Times New Roman" w:hAnsi="Times New Roman" w:cs="Times New Roman"/>
          <w:sz w:val="28"/>
          <w:szCs w:val="28"/>
        </w:rPr>
      </w:pPr>
      <w:r w:rsidRPr="001D3203">
        <w:rPr>
          <w:rFonts w:ascii="Times New Roman" w:eastAsia="Times New Roman" w:hAnsi="Times New Roman" w:cs="Times New Roman"/>
          <w:i/>
          <w:iCs/>
          <w:sz w:val="28"/>
          <w:szCs w:val="28"/>
          <w:lang w:eastAsia="ru-RU" w:bidi="ru-RU"/>
        </w:rPr>
        <w:t>Описание дисков и других ресурсов локального доступа</w:t>
      </w:r>
    </w:p>
    <w:p w14:paraId="76585C84"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proofErr w:type="spellStart"/>
      <w:r w:rsidRPr="001D3203">
        <w:rPr>
          <w:rFonts w:ascii="Times New Roman" w:eastAsia="Times New Roman" w:hAnsi="Times New Roman" w:cs="Times New Roman"/>
          <w:sz w:val="28"/>
          <w:szCs w:val="28"/>
          <w:lang w:eastAsia="ru-RU" w:bidi="ru-RU"/>
        </w:rPr>
        <w:t>Эриашвили</w:t>
      </w:r>
      <w:proofErr w:type="spellEnd"/>
      <w:r w:rsidRPr="001D3203">
        <w:rPr>
          <w:rFonts w:ascii="Times New Roman" w:eastAsia="Times New Roman" w:hAnsi="Times New Roman" w:cs="Times New Roman"/>
          <w:sz w:val="28"/>
          <w:szCs w:val="28"/>
          <w:lang w:eastAsia="ru-RU" w:bidi="ru-RU"/>
        </w:rPr>
        <w:t xml:space="preserve"> Н. Д. Банковское право: электрон, учеб, для студентов вузов / Н. Д. </w:t>
      </w:r>
      <w:proofErr w:type="spellStart"/>
      <w:r w:rsidRPr="001D3203">
        <w:rPr>
          <w:rFonts w:ascii="Times New Roman" w:eastAsia="Times New Roman" w:hAnsi="Times New Roman" w:cs="Times New Roman"/>
          <w:sz w:val="28"/>
          <w:szCs w:val="28"/>
          <w:lang w:eastAsia="ru-RU" w:bidi="ru-RU"/>
        </w:rPr>
        <w:t>Эриашвили</w:t>
      </w:r>
      <w:proofErr w:type="spellEnd"/>
      <w:r w:rsidRPr="001D3203">
        <w:rPr>
          <w:rFonts w:ascii="Times New Roman" w:eastAsia="Times New Roman" w:hAnsi="Times New Roman" w:cs="Times New Roman"/>
          <w:sz w:val="28"/>
          <w:szCs w:val="28"/>
          <w:lang w:eastAsia="ru-RU" w:bidi="ru-RU"/>
        </w:rPr>
        <w:t xml:space="preserve">. - 8-е изд., </w:t>
      </w:r>
      <w:proofErr w:type="spellStart"/>
      <w:r w:rsidRPr="001D3203">
        <w:rPr>
          <w:rFonts w:ascii="Times New Roman" w:eastAsia="Times New Roman" w:hAnsi="Times New Roman" w:cs="Times New Roman"/>
          <w:sz w:val="28"/>
          <w:szCs w:val="28"/>
          <w:lang w:eastAsia="ru-RU" w:bidi="ru-RU"/>
        </w:rPr>
        <w:t>перераб</w:t>
      </w:r>
      <w:proofErr w:type="spellEnd"/>
      <w:proofErr w:type="gramStart"/>
      <w:r w:rsidRPr="001D3203">
        <w:rPr>
          <w:rFonts w:ascii="Times New Roman" w:eastAsia="Times New Roman" w:hAnsi="Times New Roman" w:cs="Times New Roman"/>
          <w:sz w:val="28"/>
          <w:szCs w:val="28"/>
          <w:lang w:eastAsia="ru-RU" w:bidi="ru-RU"/>
        </w:rPr>
        <w:t>.</w:t>
      </w:r>
      <w:proofErr w:type="gramEnd"/>
      <w:r w:rsidRPr="001D3203">
        <w:rPr>
          <w:rFonts w:ascii="Times New Roman" w:eastAsia="Times New Roman" w:hAnsi="Times New Roman" w:cs="Times New Roman"/>
          <w:sz w:val="28"/>
          <w:szCs w:val="28"/>
          <w:lang w:eastAsia="ru-RU" w:bidi="ru-RU"/>
        </w:rPr>
        <w:t xml:space="preserve"> и доп. - Электрон, дан.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ЮНИТИ- ДАНА, </w:t>
      </w:r>
      <w:r w:rsidRPr="001D3203">
        <w:rPr>
          <w:rFonts w:ascii="Times New Roman" w:eastAsia="Times New Roman" w:hAnsi="Times New Roman" w:cs="Times New Roman"/>
          <w:sz w:val="28"/>
          <w:szCs w:val="28"/>
          <w:lang w:bidi="en-US"/>
        </w:rPr>
        <w:t xml:space="preserve">2011.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1 </w:t>
      </w:r>
      <w:r w:rsidRPr="001D3203">
        <w:rPr>
          <w:rFonts w:ascii="Times New Roman" w:eastAsia="Times New Roman" w:hAnsi="Times New Roman" w:cs="Times New Roman"/>
          <w:sz w:val="28"/>
          <w:szCs w:val="28"/>
          <w:lang w:eastAsia="ru-RU" w:bidi="ru-RU"/>
        </w:rPr>
        <w:t xml:space="preserve">электрон, опт. диск </w:t>
      </w:r>
      <w:r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val="en-US" w:bidi="en-US"/>
        </w:rPr>
        <w:t>CD</w:t>
      </w:r>
      <w:r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val="en-US" w:bidi="en-US"/>
        </w:rPr>
        <w:t>ROM</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Загл</w:t>
      </w:r>
      <w:proofErr w:type="spellEnd"/>
      <w:r w:rsidRPr="001D3203">
        <w:rPr>
          <w:rFonts w:ascii="Times New Roman" w:eastAsia="Times New Roman" w:hAnsi="Times New Roman" w:cs="Times New Roman"/>
          <w:sz w:val="28"/>
          <w:szCs w:val="28"/>
          <w:lang w:eastAsia="ru-RU" w:bidi="ru-RU"/>
        </w:rPr>
        <w:t>. с этикетки диска.</w:t>
      </w:r>
    </w:p>
    <w:p w14:paraId="36E23714"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Развитие промышленного производства Сибирского федерального округа: стат. сб. / </w:t>
      </w:r>
      <w:proofErr w:type="spellStart"/>
      <w:r w:rsidRPr="001D3203">
        <w:rPr>
          <w:rFonts w:ascii="Times New Roman" w:eastAsia="Times New Roman" w:hAnsi="Times New Roman" w:cs="Times New Roman"/>
          <w:sz w:val="28"/>
          <w:szCs w:val="28"/>
          <w:lang w:eastAsia="ru-RU" w:bidi="ru-RU"/>
        </w:rPr>
        <w:t>Федер</w:t>
      </w:r>
      <w:proofErr w:type="spellEnd"/>
      <w:r w:rsidRPr="001D3203">
        <w:rPr>
          <w:rFonts w:ascii="Times New Roman" w:eastAsia="Times New Roman" w:hAnsi="Times New Roman" w:cs="Times New Roman"/>
          <w:sz w:val="28"/>
          <w:szCs w:val="28"/>
          <w:lang w:eastAsia="ru-RU" w:bidi="ru-RU"/>
        </w:rPr>
        <w:t xml:space="preserve">, служба гос. статистики, </w:t>
      </w:r>
      <w:proofErr w:type="spellStart"/>
      <w:r w:rsidRPr="001D3203">
        <w:rPr>
          <w:rFonts w:ascii="Times New Roman" w:eastAsia="Times New Roman" w:hAnsi="Times New Roman" w:cs="Times New Roman"/>
          <w:sz w:val="28"/>
          <w:szCs w:val="28"/>
          <w:lang w:eastAsia="ru-RU" w:bidi="ru-RU"/>
        </w:rPr>
        <w:t>Территор</w:t>
      </w:r>
      <w:proofErr w:type="spellEnd"/>
      <w:r w:rsidRPr="001D3203">
        <w:rPr>
          <w:rFonts w:ascii="Times New Roman" w:eastAsia="Times New Roman" w:hAnsi="Times New Roman" w:cs="Times New Roman"/>
          <w:sz w:val="28"/>
          <w:szCs w:val="28"/>
          <w:lang w:eastAsia="ru-RU" w:bidi="ru-RU"/>
        </w:rPr>
        <w:t xml:space="preserve">. органы </w:t>
      </w:r>
      <w:proofErr w:type="spellStart"/>
      <w:r w:rsidRPr="001D3203">
        <w:rPr>
          <w:rFonts w:ascii="Times New Roman" w:eastAsia="Times New Roman" w:hAnsi="Times New Roman" w:cs="Times New Roman"/>
          <w:sz w:val="28"/>
          <w:szCs w:val="28"/>
          <w:lang w:eastAsia="ru-RU" w:bidi="ru-RU"/>
        </w:rPr>
        <w:t>Федер</w:t>
      </w:r>
      <w:proofErr w:type="spellEnd"/>
      <w:r w:rsidRPr="001D3203">
        <w:rPr>
          <w:rFonts w:ascii="Times New Roman" w:eastAsia="Times New Roman" w:hAnsi="Times New Roman" w:cs="Times New Roman"/>
          <w:sz w:val="28"/>
          <w:szCs w:val="28"/>
          <w:lang w:eastAsia="ru-RU" w:bidi="ru-RU"/>
        </w:rPr>
        <w:t xml:space="preserve">, службы гос. статистики. - Электрон, дан. - Омск, </w:t>
      </w:r>
      <w:r w:rsidRPr="001D3203">
        <w:rPr>
          <w:rFonts w:ascii="Times New Roman" w:eastAsia="Times New Roman" w:hAnsi="Times New Roman" w:cs="Times New Roman"/>
          <w:sz w:val="28"/>
          <w:szCs w:val="28"/>
          <w:lang w:bidi="en-US"/>
        </w:rPr>
        <w:t xml:space="preserve">2012.-1 </w:t>
      </w:r>
      <w:r w:rsidRPr="001D3203">
        <w:rPr>
          <w:rFonts w:ascii="Times New Roman" w:eastAsia="Times New Roman" w:hAnsi="Times New Roman" w:cs="Times New Roman"/>
          <w:sz w:val="28"/>
          <w:szCs w:val="28"/>
          <w:lang w:eastAsia="ru-RU" w:bidi="ru-RU"/>
        </w:rPr>
        <w:t xml:space="preserve">электрон, опт. диск </w:t>
      </w:r>
      <w:r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val="en-US" w:bidi="en-US"/>
        </w:rPr>
        <w:t>CD</w:t>
      </w:r>
      <w:r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val="en-US" w:bidi="en-US"/>
        </w:rPr>
        <w:t>ROM</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Загл</w:t>
      </w:r>
      <w:proofErr w:type="spellEnd"/>
      <w:r w:rsidRPr="001D3203">
        <w:rPr>
          <w:rFonts w:ascii="Times New Roman" w:eastAsia="Times New Roman" w:hAnsi="Times New Roman" w:cs="Times New Roman"/>
          <w:sz w:val="28"/>
          <w:szCs w:val="28"/>
          <w:lang w:eastAsia="ru-RU" w:bidi="ru-RU"/>
        </w:rPr>
        <w:t>. с контейнера.</w:t>
      </w:r>
    </w:p>
    <w:p w14:paraId="1F67CF50" w14:textId="77777777" w:rsidR="001D0579" w:rsidRPr="001D3203" w:rsidRDefault="001D0579" w:rsidP="00B10314">
      <w:pPr>
        <w:widowControl w:val="0"/>
        <w:numPr>
          <w:ilvl w:val="0"/>
          <w:numId w:val="19"/>
        </w:numPr>
        <w:tabs>
          <w:tab w:val="left" w:pos="1222"/>
          <w:tab w:val="left" w:pos="1418"/>
        </w:tabs>
        <w:spacing w:after="0" w:line="360" w:lineRule="auto"/>
        <w:ind w:firstLine="760"/>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i/>
          <w:iCs/>
          <w:sz w:val="28"/>
          <w:szCs w:val="28"/>
          <w:lang w:eastAsia="ru-RU" w:bidi="ru-RU"/>
        </w:rPr>
        <w:t>Описание электронных ресурсов сетевого распространения</w:t>
      </w:r>
    </w:p>
    <w:p w14:paraId="6C88E9C1" w14:textId="3DB39A14" w:rsidR="001D0579" w:rsidRPr="001D3203" w:rsidRDefault="001D0579" w:rsidP="00B10314">
      <w:pPr>
        <w:widowControl w:val="0"/>
        <w:tabs>
          <w:tab w:val="left" w:pos="1418"/>
          <w:tab w:val="left" w:pos="2832"/>
          <w:tab w:val="left" w:pos="3619"/>
          <w:tab w:val="left" w:pos="4404"/>
          <w:tab w:val="left" w:pos="5177"/>
          <w:tab w:val="left" w:pos="6996"/>
          <w:tab w:val="left" w:pos="8671"/>
          <w:tab w:val="left" w:pos="9305"/>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Веснин В.Р. Основы менеджмента: учебник / В. Р. Веснин.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Проспект, </w:t>
      </w:r>
      <w:r w:rsidRPr="001D3203">
        <w:rPr>
          <w:rFonts w:ascii="Times New Roman" w:eastAsia="Times New Roman" w:hAnsi="Times New Roman" w:cs="Times New Roman"/>
          <w:sz w:val="28"/>
          <w:szCs w:val="28"/>
          <w:lang w:bidi="en-US"/>
        </w:rPr>
        <w:t xml:space="preserve">2016.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500 </w:t>
      </w:r>
      <w:r w:rsidRPr="001D3203">
        <w:rPr>
          <w:rFonts w:ascii="Times New Roman" w:eastAsia="Times New Roman" w:hAnsi="Times New Roman" w:cs="Times New Roman"/>
          <w:sz w:val="28"/>
          <w:szCs w:val="28"/>
          <w:lang w:eastAsia="ru-RU" w:bidi="ru-RU"/>
        </w:rPr>
        <w:t xml:space="preserve">с. — ЭБС Проспект. — </w:t>
      </w:r>
      <w:r w:rsidRPr="001D3203">
        <w:rPr>
          <w:rFonts w:ascii="Times New Roman" w:eastAsia="Times New Roman" w:hAnsi="Times New Roman" w:cs="Times New Roman"/>
          <w:sz w:val="28"/>
          <w:szCs w:val="28"/>
          <w:lang w:val="en-US" w:bidi="en-US"/>
        </w:rPr>
        <w:t>URL</w:t>
      </w:r>
      <w:r w:rsidRPr="001D3203">
        <w:rPr>
          <w:rFonts w:ascii="Times New Roman" w:eastAsia="Times New Roman" w:hAnsi="Times New Roman" w:cs="Times New Roman"/>
          <w:sz w:val="28"/>
          <w:szCs w:val="28"/>
          <w:lang w:bidi="en-US"/>
        </w:rPr>
        <w:t xml:space="preserve">: </w:t>
      </w:r>
      <w:hyperlink r:id="rId9" w:history="1">
        <w:r w:rsidRPr="001D3203">
          <w:rPr>
            <w:rFonts w:ascii="Times New Roman" w:eastAsia="Times New Roman" w:hAnsi="Times New Roman" w:cs="Times New Roman"/>
            <w:sz w:val="28"/>
            <w:szCs w:val="28"/>
            <w:u w:val="single"/>
            <w:lang w:val="en-US" w:bidi="en-US"/>
          </w:rPr>
          <w:t>http</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ezpro</w:t>
        </w:r>
        <w:proofErr w:type="spellEnd"/>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fa</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ru</w:t>
        </w:r>
        <w:proofErr w:type="spellEnd"/>
        <w:r w:rsidRPr="001D3203">
          <w:rPr>
            <w:rFonts w:ascii="Times New Roman" w:eastAsia="Times New Roman" w:hAnsi="Times New Roman" w:cs="Times New Roman"/>
            <w:sz w:val="28"/>
            <w:szCs w:val="28"/>
            <w:u w:val="single"/>
            <w:lang w:bidi="en-US"/>
          </w:rPr>
          <w:t>:3180/</w:t>
        </w:r>
        <w:r w:rsidRPr="001D3203">
          <w:rPr>
            <w:rFonts w:ascii="Times New Roman" w:eastAsia="Times New Roman" w:hAnsi="Times New Roman" w:cs="Times New Roman"/>
            <w:sz w:val="28"/>
            <w:szCs w:val="28"/>
            <w:u w:val="single"/>
            <w:lang w:val="en-US" w:bidi="en-US"/>
          </w:rPr>
          <w:t>book</w:t>
        </w:r>
        <w:r w:rsidRPr="001D3203">
          <w:rPr>
            <w:rFonts w:ascii="Times New Roman" w:eastAsia="Times New Roman" w:hAnsi="Times New Roman" w:cs="Times New Roman"/>
            <w:sz w:val="28"/>
            <w:szCs w:val="28"/>
            <w:u w:val="single"/>
            <w:lang w:bidi="en-US"/>
          </w:rPr>
          <w:t>/23323</w:t>
        </w:r>
      </w:hyperlink>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(дата обращения: </w:t>
      </w:r>
      <w:r w:rsidRPr="001D3203">
        <w:rPr>
          <w:rFonts w:ascii="Times New Roman" w:eastAsia="Times New Roman" w:hAnsi="Times New Roman" w:cs="Times New Roman"/>
          <w:sz w:val="28"/>
          <w:szCs w:val="28"/>
          <w:lang w:bidi="en-US"/>
        </w:rPr>
        <w:t>19.</w:t>
      </w:r>
      <w:r w:rsidR="00572B05" w:rsidRPr="001D3203">
        <w:rPr>
          <w:rFonts w:ascii="Times New Roman" w:eastAsia="Times New Roman" w:hAnsi="Times New Roman" w:cs="Times New Roman"/>
          <w:sz w:val="28"/>
          <w:szCs w:val="28"/>
          <w:lang w:bidi="en-US"/>
        </w:rPr>
        <w:t>10</w:t>
      </w:r>
      <w:r w:rsidRPr="001D3203">
        <w:rPr>
          <w:rFonts w:ascii="Times New Roman" w:eastAsia="Times New Roman" w:hAnsi="Times New Roman" w:cs="Times New Roman"/>
          <w:sz w:val="28"/>
          <w:szCs w:val="28"/>
          <w:lang w:bidi="en-US"/>
        </w:rPr>
        <w:t>.202</w:t>
      </w:r>
      <w:r w:rsidR="00572B05" w:rsidRPr="001D3203">
        <w:rPr>
          <w:rFonts w:ascii="Times New Roman" w:eastAsia="Times New Roman" w:hAnsi="Times New Roman" w:cs="Times New Roman"/>
          <w:sz w:val="28"/>
          <w:szCs w:val="28"/>
          <w:lang w:bidi="en-US"/>
        </w:rPr>
        <w:t>2</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Текст: электронный.</w:t>
      </w:r>
    </w:p>
    <w:p w14:paraId="5B7C8C12" w14:textId="3CA186C1"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Салин В.Н. Банковская </w:t>
      </w:r>
      <w:proofErr w:type="gramStart"/>
      <w:r w:rsidRPr="001D3203">
        <w:rPr>
          <w:rFonts w:ascii="Times New Roman" w:eastAsia="Times New Roman" w:hAnsi="Times New Roman" w:cs="Times New Roman"/>
          <w:sz w:val="28"/>
          <w:szCs w:val="28"/>
          <w:lang w:eastAsia="ru-RU" w:bidi="ru-RU"/>
        </w:rPr>
        <w:t>статистика :</w:t>
      </w:r>
      <w:proofErr w:type="gramEnd"/>
      <w:r w:rsidRPr="001D3203">
        <w:rPr>
          <w:rFonts w:ascii="Times New Roman" w:eastAsia="Times New Roman" w:hAnsi="Times New Roman" w:cs="Times New Roman"/>
          <w:sz w:val="28"/>
          <w:szCs w:val="28"/>
          <w:lang w:eastAsia="ru-RU" w:bidi="ru-RU"/>
        </w:rPr>
        <w:t xml:space="preserve"> учеб, и практикум для вузов / В.Н. Салин, О.Г. Третьякова.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w:t>
      </w:r>
      <w:proofErr w:type="spellStart"/>
      <w:r w:rsidRPr="001D3203">
        <w:rPr>
          <w:rFonts w:ascii="Times New Roman" w:eastAsia="Times New Roman" w:hAnsi="Times New Roman" w:cs="Times New Roman"/>
          <w:sz w:val="28"/>
          <w:szCs w:val="28"/>
          <w:lang w:eastAsia="ru-RU" w:bidi="ru-RU"/>
        </w:rPr>
        <w:t>Юрайт</w:t>
      </w:r>
      <w:proofErr w:type="spellEnd"/>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2020. </w:t>
      </w:r>
      <w:r w:rsidRPr="001D3203">
        <w:rPr>
          <w:rFonts w:ascii="Times New Roman" w:eastAsia="Times New Roman" w:hAnsi="Times New Roman" w:cs="Times New Roman"/>
          <w:sz w:val="28"/>
          <w:szCs w:val="28"/>
          <w:lang w:eastAsia="ru-RU" w:bidi="ru-RU"/>
        </w:rPr>
        <w:t xml:space="preserve">— 215 с. — (Высшее образование). — ЭБС </w:t>
      </w:r>
      <w:proofErr w:type="spellStart"/>
      <w:r w:rsidRPr="001D3203">
        <w:rPr>
          <w:rFonts w:ascii="Times New Roman" w:eastAsia="Times New Roman" w:hAnsi="Times New Roman" w:cs="Times New Roman"/>
          <w:sz w:val="28"/>
          <w:szCs w:val="28"/>
          <w:lang w:eastAsia="ru-RU" w:bidi="ru-RU"/>
        </w:rPr>
        <w:t>Юрайт</w:t>
      </w:r>
      <w:proofErr w:type="spellEnd"/>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val="en-US" w:bidi="en-US"/>
        </w:rPr>
        <w:t>URL</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u w:val="single"/>
          <w:lang w:val="en-US" w:bidi="en-US"/>
        </w:rPr>
        <w:t>https</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ezpro</w:t>
      </w:r>
      <w:proofErr w:type="spellEnd"/>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fa</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ru</w:t>
      </w:r>
      <w:proofErr w:type="spellEnd"/>
      <w:r w:rsidRPr="001D3203">
        <w:rPr>
          <w:rFonts w:ascii="Times New Roman" w:eastAsia="Times New Roman" w:hAnsi="Times New Roman" w:cs="Times New Roman"/>
          <w:sz w:val="28"/>
          <w:szCs w:val="28"/>
          <w:u w:val="single"/>
          <w:lang w:bidi="en-US"/>
        </w:rPr>
        <w:t>:3217/</w:t>
      </w:r>
      <w:proofErr w:type="spellStart"/>
      <w:r w:rsidRPr="001D3203">
        <w:rPr>
          <w:rFonts w:ascii="Times New Roman" w:eastAsia="Times New Roman" w:hAnsi="Times New Roman" w:cs="Times New Roman"/>
          <w:sz w:val="28"/>
          <w:szCs w:val="28"/>
          <w:u w:val="single"/>
          <w:lang w:val="en-US" w:bidi="en-US"/>
        </w:rPr>
        <w:t>bcode</w:t>
      </w:r>
      <w:proofErr w:type="spellEnd"/>
      <w:r w:rsidRPr="001D3203">
        <w:rPr>
          <w:rFonts w:ascii="Times New Roman" w:eastAsia="Times New Roman" w:hAnsi="Times New Roman" w:cs="Times New Roman"/>
          <w:sz w:val="28"/>
          <w:szCs w:val="28"/>
          <w:u w:val="single"/>
          <w:lang w:bidi="en-US"/>
        </w:rPr>
        <w:t>/450266</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lastRenderedPageBreak/>
        <w:t xml:space="preserve">(дата обращения: </w:t>
      </w:r>
      <w:r w:rsidRPr="001D3203">
        <w:rPr>
          <w:rFonts w:ascii="Times New Roman" w:eastAsia="Times New Roman" w:hAnsi="Times New Roman" w:cs="Times New Roman"/>
          <w:sz w:val="28"/>
          <w:szCs w:val="28"/>
          <w:lang w:bidi="en-US"/>
        </w:rPr>
        <w:t>18.01.202</w:t>
      </w:r>
      <w:r w:rsidR="00572B05" w:rsidRPr="001D3203">
        <w:rPr>
          <w:rFonts w:ascii="Times New Roman" w:eastAsia="Times New Roman" w:hAnsi="Times New Roman" w:cs="Times New Roman"/>
          <w:sz w:val="28"/>
          <w:szCs w:val="28"/>
          <w:lang w:bidi="en-US"/>
        </w:rPr>
        <w:t>2</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Текст: электронный.</w:t>
      </w:r>
    </w:p>
    <w:p w14:paraId="54166B39" w14:textId="725737D4"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lang w:val="en-US"/>
        </w:rPr>
      </w:pPr>
      <w:proofErr w:type="spellStart"/>
      <w:r w:rsidRPr="001D3203">
        <w:rPr>
          <w:rFonts w:ascii="Times New Roman" w:eastAsia="Times New Roman" w:hAnsi="Times New Roman" w:cs="Times New Roman"/>
          <w:sz w:val="28"/>
          <w:szCs w:val="28"/>
          <w:lang w:val="en-US" w:bidi="en-US"/>
        </w:rPr>
        <w:t>Adhiry</w:t>
      </w:r>
      <w:proofErr w:type="spellEnd"/>
      <w:r w:rsidRPr="001D3203">
        <w:rPr>
          <w:rFonts w:ascii="Times New Roman" w:eastAsia="Times New Roman" w:hAnsi="Times New Roman" w:cs="Times New Roman"/>
          <w:sz w:val="28"/>
          <w:szCs w:val="28"/>
          <w:lang w:val="en-US" w:bidi="en-US"/>
        </w:rPr>
        <w:t xml:space="preserve"> </w:t>
      </w:r>
      <w:r w:rsidRPr="001D3203">
        <w:rPr>
          <w:rFonts w:ascii="Times New Roman" w:eastAsia="Times New Roman" w:hAnsi="Times New Roman" w:cs="Times New Roman"/>
          <w:sz w:val="28"/>
          <w:szCs w:val="28"/>
          <w:lang w:eastAsia="ru-RU" w:bidi="ru-RU"/>
        </w:rPr>
        <w:t>В</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К</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Crowdfunding: Lessons from Japan’s Approach / Bishnu Kumar </w:t>
      </w:r>
      <w:proofErr w:type="spellStart"/>
      <w:r w:rsidRPr="001D3203">
        <w:rPr>
          <w:rFonts w:ascii="Times New Roman" w:eastAsia="Times New Roman" w:hAnsi="Times New Roman" w:cs="Times New Roman"/>
          <w:sz w:val="28"/>
          <w:szCs w:val="28"/>
          <w:lang w:val="en-US" w:bidi="en-US"/>
        </w:rPr>
        <w:t>Adhiry</w:t>
      </w:r>
      <w:proofErr w:type="spellEnd"/>
      <w:r w:rsidRPr="001D3203">
        <w:rPr>
          <w:rFonts w:ascii="Times New Roman" w:eastAsia="Times New Roman" w:hAnsi="Times New Roman" w:cs="Times New Roman"/>
          <w:sz w:val="28"/>
          <w:szCs w:val="28"/>
          <w:lang w:val="en-US" w:bidi="en-US"/>
        </w:rPr>
        <w:t xml:space="preserve">, Kenji </w:t>
      </w:r>
      <w:proofErr w:type="spellStart"/>
      <w:r w:rsidRPr="001D3203">
        <w:rPr>
          <w:rFonts w:ascii="Times New Roman" w:eastAsia="Times New Roman" w:hAnsi="Times New Roman" w:cs="Times New Roman"/>
          <w:sz w:val="28"/>
          <w:szCs w:val="28"/>
          <w:lang w:val="en-US" w:bidi="en-US"/>
        </w:rPr>
        <w:t>Kutsuna</w:t>
      </w:r>
      <w:proofErr w:type="spellEnd"/>
      <w:r w:rsidRPr="001D3203">
        <w:rPr>
          <w:rFonts w:ascii="Times New Roman" w:eastAsia="Times New Roman" w:hAnsi="Times New Roman" w:cs="Times New Roman"/>
          <w:sz w:val="28"/>
          <w:szCs w:val="28"/>
          <w:lang w:val="en-US" w:bidi="en-US"/>
        </w:rPr>
        <w:t xml:space="preserve">, </w:t>
      </w:r>
      <w:proofErr w:type="spellStart"/>
      <w:r w:rsidRPr="001D3203">
        <w:rPr>
          <w:rFonts w:ascii="Times New Roman" w:eastAsia="Times New Roman" w:hAnsi="Times New Roman" w:cs="Times New Roman"/>
          <w:sz w:val="28"/>
          <w:szCs w:val="28"/>
          <w:lang w:val="en-US" w:bidi="en-US"/>
        </w:rPr>
        <w:t>Takaaki</w:t>
      </w:r>
      <w:proofErr w:type="spellEnd"/>
      <w:r w:rsidRPr="001D3203">
        <w:rPr>
          <w:rFonts w:ascii="Times New Roman" w:eastAsia="Times New Roman" w:hAnsi="Times New Roman" w:cs="Times New Roman"/>
          <w:sz w:val="28"/>
          <w:szCs w:val="28"/>
          <w:lang w:val="en-US" w:bidi="en-US"/>
        </w:rPr>
        <w:t xml:space="preserve"> Hoda; Kobe University Social Science Research Series. </w:t>
      </w:r>
      <w:r w:rsidRPr="001D3203">
        <w:rPr>
          <w:rFonts w:ascii="Times New Roman" w:eastAsia="Times New Roman" w:hAnsi="Times New Roman" w:cs="Times New Roman"/>
          <w:sz w:val="28"/>
          <w:szCs w:val="28"/>
          <w:lang w:val="en-US" w:eastAsia="ru-RU" w:bidi="ru-RU"/>
        </w:rPr>
        <w:t xml:space="preserve">— </w:t>
      </w:r>
      <w:proofErr w:type="gramStart"/>
      <w:r w:rsidRPr="001D3203">
        <w:rPr>
          <w:rFonts w:ascii="Times New Roman" w:eastAsia="Times New Roman" w:hAnsi="Times New Roman" w:cs="Times New Roman"/>
          <w:sz w:val="28"/>
          <w:szCs w:val="28"/>
          <w:lang w:val="en-US" w:bidi="en-US"/>
        </w:rPr>
        <w:t>Singapore :</w:t>
      </w:r>
      <w:proofErr w:type="gramEnd"/>
      <w:r w:rsidRPr="001D3203">
        <w:rPr>
          <w:rFonts w:ascii="Times New Roman" w:eastAsia="Times New Roman" w:hAnsi="Times New Roman" w:cs="Times New Roman"/>
          <w:sz w:val="28"/>
          <w:szCs w:val="28"/>
          <w:lang w:val="en-US" w:bidi="en-US"/>
        </w:rPr>
        <w:t xml:space="preserve"> Springer Ltd., 2018.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110 c.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SpringerLink.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 xml:space="preserve">URL: </w:t>
      </w:r>
      <w:hyperlink r:id="rId10" w:history="1">
        <w:r w:rsidRPr="001D3203">
          <w:rPr>
            <w:rFonts w:ascii="Times New Roman" w:eastAsia="Times New Roman" w:hAnsi="Times New Roman" w:cs="Times New Roman"/>
            <w:sz w:val="28"/>
            <w:szCs w:val="28"/>
            <w:u w:val="single"/>
            <w:lang w:val="en-US" w:bidi="en-US"/>
          </w:rPr>
          <w:t>https://link.springer.com/chapter/10.1007/978-981-13-1522-0 7</w:t>
        </w:r>
      </w:hyperlink>
      <w:r w:rsidRPr="001D3203">
        <w:rPr>
          <w:rFonts w:ascii="Times New Roman" w:eastAsia="Times New Roman" w:hAnsi="Times New Roman" w:cs="Times New Roman"/>
          <w:sz w:val="28"/>
          <w:szCs w:val="28"/>
          <w:lang w:val="en-US" w:bidi="en-US"/>
        </w:rPr>
        <w:t xml:space="preserve"> </w:t>
      </w:r>
      <w:r w:rsidRPr="001D3203">
        <w:rPr>
          <w:rFonts w:ascii="Times New Roman" w:eastAsia="Times New Roman" w:hAnsi="Times New Roman" w:cs="Times New Roman"/>
          <w:sz w:val="28"/>
          <w:szCs w:val="28"/>
          <w:lang w:val="en-US" w:eastAsia="ru-RU" w:bidi="ru-RU"/>
        </w:rPr>
        <w:t>(</w:t>
      </w:r>
      <w:r w:rsidRPr="001D3203">
        <w:rPr>
          <w:rFonts w:ascii="Times New Roman" w:eastAsia="Times New Roman" w:hAnsi="Times New Roman" w:cs="Times New Roman"/>
          <w:sz w:val="28"/>
          <w:szCs w:val="28"/>
          <w:lang w:eastAsia="ru-RU" w:bidi="ru-RU"/>
        </w:rPr>
        <w:t>дата</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обращения</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val="en-US" w:bidi="en-US"/>
        </w:rPr>
        <w:t>10.1</w:t>
      </w:r>
      <w:r w:rsidR="00744724" w:rsidRPr="001D3203">
        <w:rPr>
          <w:rFonts w:ascii="Times New Roman" w:eastAsia="Times New Roman" w:hAnsi="Times New Roman" w:cs="Times New Roman"/>
          <w:sz w:val="28"/>
          <w:szCs w:val="28"/>
          <w:lang w:val="en-US" w:bidi="en-US"/>
        </w:rPr>
        <w:t>0</w:t>
      </w:r>
      <w:r w:rsidRPr="001D3203">
        <w:rPr>
          <w:rFonts w:ascii="Times New Roman" w:eastAsia="Times New Roman" w:hAnsi="Times New Roman" w:cs="Times New Roman"/>
          <w:sz w:val="28"/>
          <w:szCs w:val="28"/>
          <w:lang w:val="en-US" w:bidi="en-US"/>
        </w:rPr>
        <w:t>.202</w:t>
      </w:r>
      <w:r w:rsidR="00744724" w:rsidRPr="001D3203">
        <w:rPr>
          <w:rFonts w:ascii="Times New Roman" w:eastAsia="Times New Roman" w:hAnsi="Times New Roman" w:cs="Times New Roman"/>
          <w:sz w:val="28"/>
          <w:szCs w:val="28"/>
          <w:lang w:val="en-US" w:bidi="en-US"/>
        </w:rPr>
        <w:t>2</w:t>
      </w:r>
      <w:r w:rsidRPr="001D3203">
        <w:rPr>
          <w:rFonts w:ascii="Times New Roman" w:eastAsia="Times New Roman" w:hAnsi="Times New Roman" w:cs="Times New Roman"/>
          <w:sz w:val="28"/>
          <w:szCs w:val="28"/>
          <w:lang w:val="en-US" w:bidi="en-US"/>
        </w:rPr>
        <w:t xml:space="preserve">). </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Текст</w:t>
      </w:r>
      <w:r w:rsidRPr="001D3203">
        <w:rPr>
          <w:rFonts w:ascii="Times New Roman" w:eastAsia="Times New Roman" w:hAnsi="Times New Roman" w:cs="Times New Roman"/>
          <w:sz w:val="28"/>
          <w:szCs w:val="28"/>
          <w:lang w:val="en-US" w:eastAsia="ru-RU" w:bidi="ru-RU"/>
        </w:rPr>
        <w:t xml:space="preserve"> </w:t>
      </w:r>
      <w:r w:rsidRPr="001D3203">
        <w:rPr>
          <w:rFonts w:ascii="Times New Roman" w:eastAsia="Times New Roman" w:hAnsi="Times New Roman" w:cs="Times New Roman"/>
          <w:sz w:val="28"/>
          <w:szCs w:val="28"/>
          <w:lang w:eastAsia="ru-RU" w:bidi="ru-RU"/>
        </w:rPr>
        <w:t>электронный</w:t>
      </w:r>
      <w:r w:rsidRPr="001D3203">
        <w:rPr>
          <w:rFonts w:ascii="Times New Roman" w:eastAsia="Times New Roman" w:hAnsi="Times New Roman" w:cs="Times New Roman"/>
          <w:sz w:val="28"/>
          <w:szCs w:val="28"/>
          <w:lang w:val="en-US" w:eastAsia="ru-RU" w:bidi="ru-RU"/>
        </w:rPr>
        <w:t>.</w:t>
      </w:r>
    </w:p>
    <w:p w14:paraId="7B1C5DFE" w14:textId="6E24014F"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Российская социально-экономическая система: реалии и векторы </w:t>
      </w:r>
      <w:proofErr w:type="gramStart"/>
      <w:r w:rsidRPr="001D3203">
        <w:rPr>
          <w:rFonts w:ascii="Times New Roman" w:eastAsia="Times New Roman" w:hAnsi="Times New Roman" w:cs="Times New Roman"/>
          <w:sz w:val="28"/>
          <w:szCs w:val="28"/>
          <w:lang w:eastAsia="ru-RU" w:bidi="ru-RU"/>
        </w:rPr>
        <w:t>развития :</w:t>
      </w:r>
      <w:proofErr w:type="gramEnd"/>
      <w:r w:rsidRPr="001D3203">
        <w:rPr>
          <w:rFonts w:ascii="Times New Roman" w:eastAsia="Times New Roman" w:hAnsi="Times New Roman" w:cs="Times New Roman"/>
          <w:sz w:val="28"/>
          <w:szCs w:val="28"/>
          <w:lang w:eastAsia="ru-RU" w:bidi="ru-RU"/>
        </w:rPr>
        <w:t xml:space="preserve"> монография / П. В. Савченко, Р. С. Гринберг, М. А. Абрамова [и др.]; отв. ред. Р. С. Гринберг, П. В. Савченко. — 3-е изд., </w:t>
      </w:r>
      <w:proofErr w:type="spellStart"/>
      <w:r w:rsidRPr="001D3203">
        <w:rPr>
          <w:rFonts w:ascii="Times New Roman" w:eastAsia="Times New Roman" w:hAnsi="Times New Roman" w:cs="Times New Roman"/>
          <w:sz w:val="28"/>
          <w:szCs w:val="28"/>
          <w:lang w:eastAsia="ru-RU" w:bidi="ru-RU"/>
        </w:rPr>
        <w:t>перераб</w:t>
      </w:r>
      <w:proofErr w:type="spellEnd"/>
      <w:r w:rsidRPr="001D3203">
        <w:rPr>
          <w:rFonts w:ascii="Times New Roman" w:eastAsia="Times New Roman" w:hAnsi="Times New Roman" w:cs="Times New Roman"/>
          <w:sz w:val="28"/>
          <w:szCs w:val="28"/>
          <w:lang w:eastAsia="ru-RU" w:bidi="ru-RU"/>
        </w:rPr>
        <w:t xml:space="preserve">. и доп. — 3-е изд. — </w:t>
      </w:r>
      <w:proofErr w:type="gramStart"/>
      <w:r w:rsidRPr="001D3203">
        <w:rPr>
          <w:rFonts w:ascii="Times New Roman" w:eastAsia="Times New Roman" w:hAnsi="Times New Roman" w:cs="Times New Roman"/>
          <w:sz w:val="28"/>
          <w:szCs w:val="28"/>
          <w:lang w:eastAsia="ru-RU" w:bidi="ru-RU"/>
        </w:rPr>
        <w:t>Москва :</w:t>
      </w:r>
      <w:proofErr w:type="gramEnd"/>
      <w:r w:rsidRPr="001D3203">
        <w:rPr>
          <w:rFonts w:ascii="Times New Roman" w:eastAsia="Times New Roman" w:hAnsi="Times New Roman" w:cs="Times New Roman"/>
          <w:sz w:val="28"/>
          <w:szCs w:val="28"/>
          <w:lang w:eastAsia="ru-RU" w:bidi="ru-RU"/>
        </w:rPr>
        <w:t xml:space="preserve"> ИНФРА- М,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bidi="en-US"/>
        </w:rPr>
        <w:t xml:space="preserve">598 </w:t>
      </w:r>
      <w:r w:rsidRPr="001D3203">
        <w:rPr>
          <w:rFonts w:ascii="Times New Roman" w:eastAsia="Times New Roman" w:hAnsi="Times New Roman" w:cs="Times New Roman"/>
          <w:sz w:val="28"/>
          <w:szCs w:val="28"/>
          <w:lang w:eastAsia="ru-RU" w:bidi="ru-RU"/>
        </w:rPr>
        <w:t xml:space="preserve">с. — (Научная мысль). — ЭБС </w:t>
      </w:r>
      <w:proofErr w:type="spellStart"/>
      <w:r w:rsidRPr="001D3203">
        <w:rPr>
          <w:rFonts w:ascii="Times New Roman" w:eastAsia="Times New Roman" w:hAnsi="Times New Roman" w:cs="Times New Roman"/>
          <w:sz w:val="28"/>
          <w:szCs w:val="28"/>
          <w:lang w:val="en-US" w:bidi="en-US"/>
        </w:rPr>
        <w:t>Znanium</w:t>
      </w:r>
      <w:proofErr w:type="spellEnd"/>
      <w:r w:rsidRPr="001D3203">
        <w:rPr>
          <w:rFonts w:ascii="Times New Roman" w:eastAsia="Times New Roman" w:hAnsi="Times New Roman" w:cs="Times New Roman"/>
          <w:sz w:val="28"/>
          <w:szCs w:val="28"/>
          <w:lang w:bidi="en-US"/>
        </w:rPr>
        <w:t>.</w:t>
      </w:r>
      <w:r w:rsidRPr="001D3203">
        <w:rPr>
          <w:rFonts w:ascii="Times New Roman" w:eastAsia="Times New Roman" w:hAnsi="Times New Roman" w:cs="Times New Roman"/>
          <w:sz w:val="28"/>
          <w:szCs w:val="28"/>
          <w:lang w:val="en-US" w:bidi="en-US"/>
        </w:rPr>
        <w:t>com</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val="en-US" w:bidi="en-US"/>
        </w:rPr>
        <w:t>URL</w:t>
      </w:r>
      <w:r w:rsidRPr="001D3203">
        <w:rPr>
          <w:rFonts w:ascii="Times New Roman" w:eastAsia="Times New Roman" w:hAnsi="Times New Roman" w:cs="Times New Roman"/>
          <w:sz w:val="28"/>
          <w:szCs w:val="28"/>
          <w:lang w:bidi="en-US"/>
        </w:rPr>
        <w:t xml:space="preserve">: </w:t>
      </w:r>
      <w:hyperlink r:id="rId11" w:history="1">
        <w:r w:rsidRPr="001D3203">
          <w:rPr>
            <w:rFonts w:ascii="Times New Roman" w:eastAsia="Times New Roman" w:hAnsi="Times New Roman" w:cs="Times New Roman"/>
            <w:sz w:val="28"/>
            <w:szCs w:val="28"/>
            <w:u w:val="single"/>
            <w:lang w:val="en-US" w:bidi="en-US"/>
          </w:rPr>
          <w:t>https</w:t>
        </w:r>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new</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znanium</w:t>
        </w:r>
        <w:proofErr w:type="spellEnd"/>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com</w:t>
        </w:r>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catalog</w:t>
        </w:r>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product</w:t>
        </w:r>
        <w:r w:rsidRPr="001D3203">
          <w:rPr>
            <w:rFonts w:ascii="Times New Roman" w:eastAsia="Times New Roman" w:hAnsi="Times New Roman" w:cs="Times New Roman"/>
            <w:sz w:val="28"/>
            <w:szCs w:val="28"/>
            <w:u w:val="single"/>
            <w:lang w:bidi="en-US"/>
          </w:rPr>
          <w:t>/961584</w:t>
        </w:r>
      </w:hyperlink>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(дата обращения: </w:t>
      </w:r>
      <w:r w:rsidRPr="001D3203">
        <w:rPr>
          <w:rFonts w:ascii="Times New Roman" w:eastAsia="Times New Roman" w:hAnsi="Times New Roman" w:cs="Times New Roman"/>
          <w:sz w:val="28"/>
          <w:szCs w:val="28"/>
          <w:lang w:bidi="en-US"/>
        </w:rPr>
        <w:t>10.1</w:t>
      </w:r>
      <w:r w:rsidR="00744724" w:rsidRPr="001D3203">
        <w:rPr>
          <w:rFonts w:ascii="Times New Roman" w:eastAsia="Times New Roman" w:hAnsi="Times New Roman" w:cs="Times New Roman"/>
          <w:sz w:val="28"/>
          <w:szCs w:val="28"/>
          <w:lang w:bidi="en-US"/>
        </w:rPr>
        <w:t>0</w:t>
      </w:r>
      <w:r w:rsidRPr="001D3203">
        <w:rPr>
          <w:rFonts w:ascii="Times New Roman" w:eastAsia="Times New Roman" w:hAnsi="Times New Roman" w:cs="Times New Roman"/>
          <w:sz w:val="28"/>
          <w:szCs w:val="28"/>
          <w:lang w:bidi="en-US"/>
        </w:rPr>
        <w:t>.202</w:t>
      </w:r>
      <w:r w:rsidR="00744724" w:rsidRPr="001D3203">
        <w:rPr>
          <w:rFonts w:ascii="Times New Roman" w:eastAsia="Times New Roman" w:hAnsi="Times New Roman" w:cs="Times New Roman"/>
          <w:sz w:val="28"/>
          <w:szCs w:val="28"/>
          <w:lang w:bidi="en-US"/>
        </w:rPr>
        <w:t>2</w:t>
      </w:r>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Текст: электронный.</w:t>
      </w:r>
    </w:p>
    <w:p w14:paraId="0A4ED5E2" w14:textId="2826AF28"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proofErr w:type="spellStart"/>
      <w:r w:rsidRPr="001D3203">
        <w:rPr>
          <w:rFonts w:ascii="Times New Roman" w:eastAsia="Times New Roman" w:hAnsi="Times New Roman" w:cs="Times New Roman"/>
          <w:sz w:val="28"/>
          <w:szCs w:val="28"/>
          <w:lang w:eastAsia="ru-RU" w:bidi="ru-RU"/>
        </w:rPr>
        <w:t>Дадашев</w:t>
      </w:r>
      <w:proofErr w:type="spellEnd"/>
      <w:r w:rsidRPr="001D3203">
        <w:rPr>
          <w:rFonts w:ascii="Times New Roman" w:eastAsia="Times New Roman" w:hAnsi="Times New Roman" w:cs="Times New Roman"/>
          <w:sz w:val="28"/>
          <w:szCs w:val="28"/>
          <w:lang w:eastAsia="ru-RU" w:bidi="ru-RU"/>
        </w:rPr>
        <w:t xml:space="preserve"> А.</w:t>
      </w:r>
      <w:r w:rsidRPr="001D3203">
        <w:rPr>
          <w:rFonts w:ascii="Times New Roman" w:eastAsia="Times New Roman" w:hAnsi="Times New Roman" w:cs="Times New Roman"/>
          <w:sz w:val="28"/>
          <w:szCs w:val="28"/>
          <w:lang w:bidi="en-US"/>
        </w:rPr>
        <w:t xml:space="preserve">3. </w:t>
      </w:r>
      <w:r w:rsidRPr="001D3203">
        <w:rPr>
          <w:rFonts w:ascii="Times New Roman" w:eastAsia="Times New Roman" w:hAnsi="Times New Roman" w:cs="Times New Roman"/>
          <w:sz w:val="28"/>
          <w:szCs w:val="28"/>
          <w:lang w:eastAsia="ru-RU" w:bidi="ru-RU"/>
        </w:rPr>
        <w:t xml:space="preserve">К вопросу о финансовой самостоятельности муниципальных образований и методах оценки ее уровня / А. </w:t>
      </w:r>
      <w:r w:rsidRPr="001D3203">
        <w:rPr>
          <w:rFonts w:ascii="Times New Roman" w:eastAsia="Times New Roman" w:hAnsi="Times New Roman" w:cs="Times New Roman"/>
          <w:sz w:val="28"/>
          <w:szCs w:val="28"/>
          <w:lang w:bidi="en-US"/>
        </w:rPr>
        <w:t xml:space="preserve">3. </w:t>
      </w:r>
      <w:proofErr w:type="spellStart"/>
      <w:r w:rsidRPr="001D3203">
        <w:rPr>
          <w:rFonts w:ascii="Times New Roman" w:eastAsia="Times New Roman" w:hAnsi="Times New Roman" w:cs="Times New Roman"/>
          <w:sz w:val="28"/>
          <w:szCs w:val="28"/>
          <w:lang w:eastAsia="ru-RU" w:bidi="ru-RU"/>
        </w:rPr>
        <w:t>Дадашев</w:t>
      </w:r>
      <w:proofErr w:type="spellEnd"/>
      <w:r w:rsidRPr="001D3203">
        <w:rPr>
          <w:rFonts w:ascii="Times New Roman" w:eastAsia="Times New Roman" w:hAnsi="Times New Roman" w:cs="Times New Roman"/>
          <w:sz w:val="28"/>
          <w:szCs w:val="28"/>
          <w:lang w:eastAsia="ru-RU" w:bidi="ru-RU"/>
        </w:rPr>
        <w:t xml:space="preserve">, А. И. </w:t>
      </w:r>
      <w:proofErr w:type="spellStart"/>
      <w:r w:rsidRPr="001D3203">
        <w:rPr>
          <w:rFonts w:ascii="Times New Roman" w:eastAsia="Times New Roman" w:hAnsi="Times New Roman" w:cs="Times New Roman"/>
          <w:sz w:val="28"/>
          <w:szCs w:val="28"/>
          <w:lang w:eastAsia="ru-RU" w:bidi="ru-RU"/>
        </w:rPr>
        <w:t>Золотько</w:t>
      </w:r>
      <w:proofErr w:type="spellEnd"/>
      <w:r w:rsidRPr="001D3203">
        <w:rPr>
          <w:rFonts w:ascii="Times New Roman" w:eastAsia="Times New Roman" w:hAnsi="Times New Roman" w:cs="Times New Roman"/>
          <w:sz w:val="28"/>
          <w:szCs w:val="28"/>
          <w:lang w:eastAsia="ru-RU" w:bidi="ru-RU"/>
        </w:rPr>
        <w:t xml:space="preserve">. — Текст: электронный // Финансы и кредит. — </w:t>
      </w:r>
      <w:r w:rsidRPr="001D3203">
        <w:rPr>
          <w:rFonts w:ascii="Times New Roman" w:eastAsia="Times New Roman" w:hAnsi="Times New Roman" w:cs="Times New Roman"/>
          <w:sz w:val="28"/>
          <w:szCs w:val="28"/>
          <w:lang w:bidi="en-US"/>
        </w:rPr>
        <w:t xml:space="preserve">2018. </w:t>
      </w:r>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bidi="en-US"/>
        </w:rPr>
        <w:t xml:space="preserve">9.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 xml:space="preserve">2017-2032. </w:t>
      </w:r>
      <w:r w:rsidRPr="001D3203">
        <w:rPr>
          <w:rFonts w:ascii="Times New Roman" w:eastAsia="Times New Roman" w:hAnsi="Times New Roman" w:cs="Times New Roman"/>
          <w:sz w:val="28"/>
          <w:szCs w:val="28"/>
          <w:lang w:eastAsia="ru-RU" w:bidi="ru-RU"/>
        </w:rPr>
        <w:t xml:space="preserve">— НЭБ </w:t>
      </w:r>
      <w:proofErr w:type="spellStart"/>
      <w:r w:rsidRPr="001D3203">
        <w:rPr>
          <w:rFonts w:ascii="Times New Roman" w:eastAsia="Times New Roman" w:hAnsi="Times New Roman" w:cs="Times New Roman"/>
          <w:sz w:val="28"/>
          <w:szCs w:val="28"/>
          <w:lang w:val="en-US" w:bidi="en-US"/>
        </w:rPr>
        <w:t>ELibrary</w:t>
      </w:r>
      <w:proofErr w:type="spellEnd"/>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w:t>
      </w:r>
      <w:r w:rsidRPr="001D3203">
        <w:rPr>
          <w:rFonts w:ascii="Times New Roman" w:eastAsia="Times New Roman" w:hAnsi="Times New Roman" w:cs="Times New Roman"/>
          <w:sz w:val="28"/>
          <w:szCs w:val="28"/>
          <w:lang w:val="en-US" w:bidi="en-US"/>
        </w:rPr>
        <w:t>URL</w:t>
      </w:r>
      <w:r w:rsidRPr="001D3203">
        <w:rPr>
          <w:rFonts w:ascii="Times New Roman" w:eastAsia="Times New Roman" w:hAnsi="Times New Roman" w:cs="Times New Roman"/>
          <w:sz w:val="28"/>
          <w:szCs w:val="28"/>
          <w:lang w:bidi="en-US"/>
        </w:rPr>
        <w:t xml:space="preserve">: </w:t>
      </w:r>
      <w:hyperlink r:id="rId12" w:history="1">
        <w:r w:rsidRPr="001D3203">
          <w:rPr>
            <w:rFonts w:ascii="Times New Roman" w:eastAsia="Times New Roman" w:hAnsi="Times New Roman" w:cs="Times New Roman"/>
            <w:sz w:val="28"/>
            <w:szCs w:val="28"/>
            <w:u w:val="single"/>
            <w:lang w:val="en-US" w:bidi="en-US"/>
          </w:rPr>
          <w:t>https</w:t>
        </w:r>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www</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elibrary</w:t>
        </w:r>
        <w:proofErr w:type="spellEnd"/>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ru</w:t>
        </w:r>
        <w:proofErr w:type="spellEnd"/>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download</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elibrary</w:t>
        </w:r>
        <w:proofErr w:type="spellEnd"/>
        <w:r w:rsidRPr="001D3203">
          <w:rPr>
            <w:rFonts w:ascii="Times New Roman" w:eastAsia="Times New Roman" w:hAnsi="Times New Roman" w:cs="Times New Roman"/>
            <w:sz w:val="28"/>
            <w:szCs w:val="28"/>
            <w:u w:val="single"/>
            <w:lang w:bidi="en-US"/>
          </w:rPr>
          <w:t xml:space="preserve"> 35648256 50368935.</w:t>
        </w:r>
        <w:r w:rsidRPr="001D3203">
          <w:rPr>
            <w:rFonts w:ascii="Times New Roman" w:eastAsia="Times New Roman" w:hAnsi="Times New Roman" w:cs="Times New Roman"/>
            <w:sz w:val="28"/>
            <w:szCs w:val="28"/>
            <w:u w:val="single"/>
            <w:lang w:val="en-US" w:bidi="en-US"/>
          </w:rPr>
          <w:t>pdf</w:t>
        </w:r>
      </w:hyperlink>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(дата обращения: </w:t>
      </w:r>
      <w:r w:rsidRPr="001D3203">
        <w:rPr>
          <w:rFonts w:ascii="Times New Roman" w:eastAsia="Times New Roman" w:hAnsi="Times New Roman" w:cs="Times New Roman"/>
          <w:sz w:val="28"/>
          <w:szCs w:val="28"/>
          <w:lang w:bidi="en-US"/>
        </w:rPr>
        <w:t>10.1</w:t>
      </w:r>
      <w:r w:rsidR="00744724" w:rsidRPr="001D3203">
        <w:rPr>
          <w:rFonts w:ascii="Times New Roman" w:eastAsia="Times New Roman" w:hAnsi="Times New Roman" w:cs="Times New Roman"/>
          <w:sz w:val="28"/>
          <w:szCs w:val="28"/>
          <w:lang w:bidi="en-US"/>
        </w:rPr>
        <w:t>0</w:t>
      </w:r>
      <w:r w:rsidRPr="001D3203">
        <w:rPr>
          <w:rFonts w:ascii="Times New Roman" w:eastAsia="Times New Roman" w:hAnsi="Times New Roman" w:cs="Times New Roman"/>
          <w:sz w:val="28"/>
          <w:szCs w:val="28"/>
          <w:lang w:bidi="en-US"/>
        </w:rPr>
        <w:t>.202</w:t>
      </w:r>
      <w:r w:rsidR="00744724" w:rsidRPr="001D3203">
        <w:rPr>
          <w:rFonts w:ascii="Times New Roman" w:eastAsia="Times New Roman" w:hAnsi="Times New Roman" w:cs="Times New Roman"/>
          <w:sz w:val="28"/>
          <w:szCs w:val="28"/>
          <w:lang w:bidi="en-US"/>
        </w:rPr>
        <w:t>2</w:t>
      </w:r>
      <w:r w:rsidRPr="001D3203">
        <w:rPr>
          <w:rFonts w:ascii="Times New Roman" w:eastAsia="Times New Roman" w:hAnsi="Times New Roman" w:cs="Times New Roman"/>
          <w:sz w:val="28"/>
          <w:szCs w:val="28"/>
          <w:lang w:bidi="en-US"/>
        </w:rPr>
        <w:t>).</w:t>
      </w:r>
    </w:p>
    <w:p w14:paraId="1B2164C9" w14:textId="4BADC8E0" w:rsidR="001D0579" w:rsidRPr="001D3203" w:rsidRDefault="001D0579" w:rsidP="00744724">
      <w:pPr>
        <w:widowControl w:val="0"/>
        <w:tabs>
          <w:tab w:val="left" w:pos="1418"/>
          <w:tab w:val="left" w:pos="2025"/>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Конъюнктурный анализ практики внедрения профессиональных стандартов в России в </w:t>
      </w:r>
      <w:r w:rsidRPr="001D3203">
        <w:rPr>
          <w:rFonts w:ascii="Times New Roman" w:eastAsia="Times New Roman" w:hAnsi="Times New Roman" w:cs="Times New Roman"/>
          <w:sz w:val="28"/>
          <w:szCs w:val="28"/>
          <w:lang w:bidi="en-US"/>
        </w:rPr>
        <w:t xml:space="preserve">2018 </w:t>
      </w:r>
      <w:r w:rsidRPr="001D3203">
        <w:rPr>
          <w:rFonts w:ascii="Times New Roman" w:eastAsia="Times New Roman" w:hAnsi="Times New Roman" w:cs="Times New Roman"/>
          <w:sz w:val="28"/>
          <w:szCs w:val="28"/>
          <w:lang w:eastAsia="ru-RU" w:bidi="ru-RU"/>
        </w:rPr>
        <w:t xml:space="preserve">году / А. А. Цыганов, А. С. Ермолаева, С. В. Бровчак, Е. В. Богданова. — Текст: электронный // Перспективы науки и образования. — </w:t>
      </w:r>
      <w:r w:rsidRPr="001D3203">
        <w:rPr>
          <w:rFonts w:ascii="Times New Roman" w:eastAsia="Times New Roman" w:hAnsi="Times New Roman" w:cs="Times New Roman"/>
          <w:sz w:val="28"/>
          <w:szCs w:val="28"/>
          <w:lang w:bidi="en-US"/>
        </w:rPr>
        <w:t xml:space="preserve">2019. </w:t>
      </w:r>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bidi="en-US"/>
        </w:rPr>
        <w:t xml:space="preserve">5. </w:t>
      </w:r>
      <w:r w:rsidRPr="001D3203">
        <w:rPr>
          <w:rFonts w:ascii="Times New Roman" w:eastAsia="Times New Roman" w:hAnsi="Times New Roman" w:cs="Times New Roman"/>
          <w:sz w:val="28"/>
          <w:szCs w:val="28"/>
          <w:lang w:eastAsia="ru-RU" w:bidi="ru-RU"/>
        </w:rPr>
        <w:t xml:space="preserve">— С. </w:t>
      </w:r>
      <w:r w:rsidRPr="001D3203">
        <w:rPr>
          <w:rFonts w:ascii="Times New Roman" w:eastAsia="Times New Roman" w:hAnsi="Times New Roman" w:cs="Times New Roman"/>
          <w:sz w:val="28"/>
          <w:szCs w:val="28"/>
          <w:lang w:bidi="en-US"/>
        </w:rPr>
        <w:t>517-528.</w:t>
      </w:r>
      <w:r w:rsidRPr="001D3203">
        <w:rPr>
          <w:rFonts w:ascii="Times New Roman" w:eastAsia="Times New Roman" w:hAnsi="Times New Roman" w:cs="Times New Roman"/>
          <w:sz w:val="28"/>
          <w:szCs w:val="28"/>
          <w:lang w:bidi="en-US"/>
        </w:rPr>
        <w:tab/>
      </w:r>
      <w:r w:rsidRPr="001D3203">
        <w:rPr>
          <w:rFonts w:ascii="Times New Roman" w:eastAsia="Times New Roman" w:hAnsi="Times New Roman" w:cs="Times New Roman"/>
          <w:sz w:val="28"/>
          <w:szCs w:val="28"/>
          <w:lang w:eastAsia="ru-RU" w:bidi="ru-RU"/>
        </w:rPr>
        <w:t xml:space="preserve">— ЭБ </w:t>
      </w:r>
      <w:proofErr w:type="spellStart"/>
      <w:r w:rsidRPr="001D3203">
        <w:rPr>
          <w:rFonts w:ascii="Times New Roman" w:eastAsia="Times New Roman" w:hAnsi="Times New Roman" w:cs="Times New Roman"/>
          <w:sz w:val="28"/>
          <w:szCs w:val="28"/>
          <w:lang w:eastAsia="ru-RU" w:bidi="ru-RU"/>
        </w:rPr>
        <w:t>Финуниверситета</w:t>
      </w:r>
      <w:proofErr w:type="spellEnd"/>
      <w:r w:rsidRPr="001D3203">
        <w:rPr>
          <w:rFonts w:ascii="Times New Roman" w:eastAsia="Times New Roman" w:hAnsi="Times New Roman" w:cs="Times New Roman"/>
          <w:sz w:val="28"/>
          <w:szCs w:val="28"/>
          <w:lang w:eastAsia="ru-RU" w:bidi="ru-RU"/>
        </w:rPr>
        <w:t xml:space="preserve">. — </w:t>
      </w:r>
      <w:r w:rsidRPr="001D3203">
        <w:rPr>
          <w:rFonts w:ascii="Times New Roman" w:eastAsia="Times New Roman" w:hAnsi="Times New Roman" w:cs="Times New Roman"/>
          <w:sz w:val="28"/>
          <w:szCs w:val="28"/>
          <w:lang w:val="en-US" w:bidi="en-US"/>
        </w:rPr>
        <w:t>URL</w:t>
      </w:r>
      <w:r w:rsidRPr="001D3203">
        <w:rPr>
          <w:rFonts w:ascii="Times New Roman" w:eastAsia="Times New Roman" w:hAnsi="Times New Roman" w:cs="Times New Roman"/>
          <w:sz w:val="28"/>
          <w:szCs w:val="28"/>
          <w:lang w:bidi="en-US"/>
        </w:rPr>
        <w:t>:</w:t>
      </w:r>
      <w:r w:rsidR="00744724" w:rsidRPr="001D3203">
        <w:rPr>
          <w:rFonts w:ascii="Times New Roman" w:eastAsia="Times New Roman" w:hAnsi="Times New Roman" w:cs="Times New Roman"/>
          <w:sz w:val="28"/>
          <w:szCs w:val="28"/>
          <w:lang w:bidi="en-US"/>
        </w:rPr>
        <w:t xml:space="preserve"> </w:t>
      </w:r>
      <w:hyperlink r:id="rId13" w:history="1">
        <w:r w:rsidRPr="001D3203">
          <w:rPr>
            <w:rFonts w:ascii="Times New Roman" w:eastAsia="Times New Roman" w:hAnsi="Times New Roman" w:cs="Times New Roman"/>
            <w:sz w:val="28"/>
            <w:szCs w:val="28"/>
            <w:u w:val="single"/>
            <w:lang w:val="en-US" w:bidi="en-US"/>
          </w:rPr>
          <w:t>https</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pnoiournal</w:t>
        </w:r>
        <w:proofErr w:type="spellEnd"/>
        <w:r w:rsidRPr="001D3203">
          <w:rPr>
            <w:rFonts w:ascii="Times New Roman" w:eastAsia="Times New Roman" w:hAnsi="Times New Roman" w:cs="Times New Roman"/>
            <w:sz w:val="28"/>
            <w:szCs w:val="28"/>
            <w:u w:val="single"/>
            <w:lang w:bidi="en-US"/>
          </w:rPr>
          <w:t>.</w:t>
        </w:r>
        <w:r w:rsidRPr="001D3203">
          <w:rPr>
            <w:rFonts w:ascii="Times New Roman" w:eastAsia="Times New Roman" w:hAnsi="Times New Roman" w:cs="Times New Roman"/>
            <w:sz w:val="28"/>
            <w:szCs w:val="28"/>
            <w:u w:val="single"/>
            <w:lang w:val="en-US" w:bidi="en-US"/>
          </w:rPr>
          <w:t>files</w:t>
        </w:r>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wordpress</w:t>
        </w:r>
        <w:proofErr w:type="spellEnd"/>
        <w:r w:rsidRPr="001D3203">
          <w:rPr>
            <w:rFonts w:ascii="Times New Roman" w:eastAsia="Times New Roman" w:hAnsi="Times New Roman" w:cs="Times New Roman"/>
            <w:sz w:val="28"/>
            <w:szCs w:val="28"/>
            <w:u w:val="single"/>
            <w:lang w:bidi="en-US"/>
          </w:rPr>
          <w:t>.</w:t>
        </w:r>
        <w:proofErr w:type="spellStart"/>
        <w:r w:rsidRPr="001D3203">
          <w:rPr>
            <w:rFonts w:ascii="Times New Roman" w:eastAsia="Times New Roman" w:hAnsi="Times New Roman" w:cs="Times New Roman"/>
            <w:sz w:val="28"/>
            <w:szCs w:val="28"/>
            <w:u w:val="single"/>
            <w:lang w:val="en-US" w:bidi="en-US"/>
          </w:rPr>
          <w:t>eom</w:t>
        </w:r>
        <w:proofErr w:type="spellEnd"/>
        <w:r w:rsidRPr="001D3203">
          <w:rPr>
            <w:rFonts w:ascii="Times New Roman" w:eastAsia="Times New Roman" w:hAnsi="Times New Roman" w:cs="Times New Roman"/>
            <w:sz w:val="28"/>
            <w:szCs w:val="28"/>
            <w:u w:val="single"/>
            <w:lang w:bidi="en-US"/>
          </w:rPr>
          <w:t>/2019/</w:t>
        </w:r>
        <w:r w:rsidRPr="001D3203">
          <w:rPr>
            <w:rFonts w:ascii="Times New Roman" w:eastAsia="Times New Roman" w:hAnsi="Times New Roman" w:cs="Times New Roman"/>
            <w:sz w:val="28"/>
            <w:szCs w:val="28"/>
            <w:u w:val="single"/>
            <w:lang w:val="en-US" w:bidi="en-US"/>
          </w:rPr>
          <w:t>l</w:t>
        </w:r>
        <w:r w:rsidRPr="001D3203">
          <w:rPr>
            <w:rFonts w:ascii="Times New Roman" w:eastAsia="Times New Roman" w:hAnsi="Times New Roman" w:cs="Times New Roman"/>
            <w:sz w:val="28"/>
            <w:szCs w:val="28"/>
            <w:u w:val="single"/>
            <w:lang w:bidi="en-US"/>
          </w:rPr>
          <w:t xml:space="preserve"> 1/</w:t>
        </w:r>
        <w:r w:rsidRPr="001D3203">
          <w:rPr>
            <w:rFonts w:ascii="Times New Roman" w:eastAsia="Times New Roman" w:hAnsi="Times New Roman" w:cs="Times New Roman"/>
            <w:sz w:val="28"/>
            <w:szCs w:val="28"/>
            <w:u w:val="single"/>
            <w:lang w:val="en-US" w:bidi="en-US"/>
          </w:rPr>
          <w:t>pdf</w:t>
        </w:r>
        <w:r w:rsidRPr="001D3203">
          <w:rPr>
            <w:rFonts w:ascii="Times New Roman" w:eastAsia="Times New Roman" w:hAnsi="Times New Roman" w:cs="Times New Roman"/>
            <w:sz w:val="28"/>
            <w:szCs w:val="28"/>
            <w:u w:val="single"/>
            <w:lang w:bidi="en-US"/>
          </w:rPr>
          <w:t xml:space="preserve"> 190537.</w:t>
        </w:r>
        <w:r w:rsidRPr="001D3203">
          <w:rPr>
            <w:rFonts w:ascii="Times New Roman" w:eastAsia="Times New Roman" w:hAnsi="Times New Roman" w:cs="Times New Roman"/>
            <w:sz w:val="28"/>
            <w:szCs w:val="28"/>
            <w:u w:val="single"/>
            <w:lang w:val="en-US" w:bidi="en-US"/>
          </w:rPr>
          <w:t>pdf</w:t>
        </w:r>
      </w:hyperlink>
      <w:r w:rsidRPr="001D3203">
        <w:rPr>
          <w:rFonts w:ascii="Times New Roman" w:eastAsia="Times New Roman" w:hAnsi="Times New Roman" w:cs="Times New Roman"/>
          <w:sz w:val="28"/>
          <w:szCs w:val="28"/>
          <w:lang w:bidi="en-US"/>
        </w:rPr>
        <w:t xml:space="preserve">. </w:t>
      </w:r>
      <w:r w:rsidRPr="001D3203">
        <w:rPr>
          <w:rFonts w:ascii="Times New Roman" w:eastAsia="Times New Roman" w:hAnsi="Times New Roman" w:cs="Times New Roman"/>
          <w:sz w:val="28"/>
          <w:szCs w:val="28"/>
          <w:lang w:eastAsia="ru-RU" w:bidi="ru-RU"/>
        </w:rPr>
        <w:t xml:space="preserve">— Дата публикации: </w:t>
      </w:r>
      <w:r w:rsidRPr="001D3203">
        <w:rPr>
          <w:rFonts w:ascii="Times New Roman" w:eastAsia="Times New Roman" w:hAnsi="Times New Roman" w:cs="Times New Roman"/>
          <w:sz w:val="28"/>
          <w:szCs w:val="28"/>
          <w:lang w:bidi="en-US"/>
        </w:rPr>
        <w:t>31.10.20</w:t>
      </w:r>
      <w:r w:rsidR="00744724" w:rsidRPr="001D3203">
        <w:rPr>
          <w:rFonts w:ascii="Times New Roman" w:eastAsia="Times New Roman" w:hAnsi="Times New Roman" w:cs="Times New Roman"/>
          <w:sz w:val="28"/>
          <w:szCs w:val="28"/>
          <w:lang w:bidi="en-US"/>
        </w:rPr>
        <w:t>22</w:t>
      </w:r>
      <w:r w:rsidRPr="001D3203">
        <w:rPr>
          <w:rFonts w:ascii="Times New Roman" w:eastAsia="Times New Roman" w:hAnsi="Times New Roman" w:cs="Times New Roman"/>
          <w:sz w:val="28"/>
          <w:szCs w:val="28"/>
          <w:lang w:bidi="en-US"/>
        </w:rPr>
        <w:t>.</w:t>
      </w:r>
    </w:p>
    <w:p w14:paraId="6B242B23" w14:textId="77777777" w:rsidR="001D0579" w:rsidRPr="001D3203" w:rsidRDefault="001D0579" w:rsidP="00B10314">
      <w:pPr>
        <w:widowControl w:val="0"/>
        <w:numPr>
          <w:ilvl w:val="1"/>
          <w:numId w:val="18"/>
        </w:numPr>
        <w:tabs>
          <w:tab w:val="left" w:pos="1418"/>
          <w:tab w:val="left" w:pos="2025"/>
        </w:tabs>
        <w:spacing w:after="0" w:line="360" w:lineRule="auto"/>
        <w:ind w:firstLine="700"/>
        <w:jc w:val="both"/>
        <w:rPr>
          <w:rFonts w:ascii="Times New Roman" w:eastAsia="Times New Roman" w:hAnsi="Times New Roman" w:cs="Times New Roman"/>
          <w:sz w:val="28"/>
          <w:szCs w:val="28"/>
          <w:lang w:val="en-US"/>
        </w:rPr>
      </w:pPr>
      <w:r w:rsidRPr="001D3203">
        <w:rPr>
          <w:rFonts w:ascii="Times New Roman" w:eastAsia="Times New Roman" w:hAnsi="Times New Roman" w:cs="Times New Roman"/>
          <w:sz w:val="28"/>
          <w:szCs w:val="28"/>
          <w:lang w:eastAsia="ru-RU" w:bidi="ru-RU"/>
        </w:rPr>
        <w:t>Общие требования к приложениям.</w:t>
      </w:r>
    </w:p>
    <w:p w14:paraId="6597DFCA" w14:textId="3E3AAC26" w:rsidR="001D0579" w:rsidRPr="001D3203" w:rsidRDefault="001D0579" w:rsidP="00B10314">
      <w:pPr>
        <w:widowControl w:val="0"/>
        <w:tabs>
          <w:tab w:val="left" w:pos="1418"/>
          <w:tab w:val="left" w:pos="8674"/>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w:t>
      </w:r>
      <w:r w:rsidRPr="001D3203">
        <w:rPr>
          <w:rFonts w:ascii="Times New Roman" w:eastAsia="Times New Roman" w:hAnsi="Times New Roman" w:cs="Times New Roman"/>
          <w:sz w:val="28"/>
          <w:szCs w:val="28"/>
          <w:lang w:eastAsia="ru-RU" w:bidi="ru-RU"/>
        </w:rPr>
        <w:lastRenderedPageBreak/>
        <w:t>начинаться с нового листа, и иметь тематический заголовок и общий заголовок «Приложение №».</w:t>
      </w:r>
    </w:p>
    <w:p w14:paraId="0E712ED0"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14:paraId="271DA0A7"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 xml:space="preserve">Иллюстрации и таблицы нумеруются в пределах каждого приложения в отдельности. Например: рис. </w:t>
      </w:r>
      <w:r w:rsidRPr="001D3203">
        <w:rPr>
          <w:rFonts w:ascii="Times New Roman" w:eastAsia="Times New Roman" w:hAnsi="Times New Roman" w:cs="Times New Roman"/>
          <w:sz w:val="28"/>
          <w:szCs w:val="28"/>
          <w:lang w:bidi="en-US"/>
        </w:rPr>
        <w:t xml:space="preserve">3.1 </w:t>
      </w:r>
      <w:r w:rsidRPr="001D3203">
        <w:rPr>
          <w:rFonts w:ascii="Times New Roman" w:eastAsia="Times New Roman" w:hAnsi="Times New Roman" w:cs="Times New Roman"/>
          <w:sz w:val="28"/>
          <w:szCs w:val="28"/>
          <w:lang w:eastAsia="ru-RU" w:bidi="ru-RU"/>
        </w:rPr>
        <w:t xml:space="preserve">(первый рисунок третьего приложения), таблица </w:t>
      </w:r>
      <w:r w:rsidRPr="001D3203">
        <w:rPr>
          <w:rFonts w:ascii="Times New Roman" w:eastAsia="Times New Roman" w:hAnsi="Times New Roman" w:cs="Times New Roman"/>
          <w:sz w:val="28"/>
          <w:szCs w:val="28"/>
          <w:lang w:bidi="en-US"/>
        </w:rPr>
        <w:t xml:space="preserve">1.1 </w:t>
      </w:r>
      <w:r w:rsidRPr="001D3203">
        <w:rPr>
          <w:rFonts w:ascii="Times New Roman" w:eastAsia="Times New Roman" w:hAnsi="Times New Roman" w:cs="Times New Roman"/>
          <w:sz w:val="28"/>
          <w:szCs w:val="28"/>
          <w:lang w:eastAsia="ru-RU" w:bidi="ru-RU"/>
        </w:rPr>
        <w:t>(первая таблица первого приложения).</w:t>
      </w:r>
    </w:p>
    <w:p w14:paraId="36A8FE43" w14:textId="77777777" w:rsidR="001D0579" w:rsidRPr="001D3203" w:rsidRDefault="001D0579" w:rsidP="00B10314">
      <w:pPr>
        <w:widowControl w:val="0"/>
        <w:tabs>
          <w:tab w:val="left" w:pos="1418"/>
        </w:tabs>
        <w:spacing w:after="0" w:line="360" w:lineRule="auto"/>
        <w:ind w:firstLine="709"/>
        <w:jc w:val="both"/>
        <w:rPr>
          <w:rFonts w:ascii="Times New Roman" w:eastAsia="Times New Roman" w:hAnsi="Times New Roman" w:cs="Times New Roman"/>
          <w:sz w:val="28"/>
          <w:szCs w:val="28"/>
        </w:rPr>
      </w:pPr>
      <w:r w:rsidRPr="001D3203">
        <w:rPr>
          <w:rFonts w:ascii="Times New Roman" w:eastAsia="Times New Roman" w:hAnsi="Times New Roman" w:cs="Times New Roman"/>
          <w:sz w:val="28"/>
          <w:szCs w:val="28"/>
          <w:lang w:eastAsia="ru-RU" w:bidi="ru-RU"/>
        </w:rPr>
        <w:t>Приложения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14:paraId="03431CAD" w14:textId="09B79D63" w:rsidR="004E3C96" w:rsidRPr="001D3203" w:rsidRDefault="004E3C96" w:rsidP="00C2734C">
      <w:pPr>
        <w:pStyle w:val="a5"/>
        <w:tabs>
          <w:tab w:val="left" w:pos="709"/>
        </w:tabs>
        <w:spacing w:after="0" w:line="360" w:lineRule="auto"/>
        <w:ind w:left="709"/>
        <w:rPr>
          <w:rFonts w:ascii="Times New Roman" w:hAnsi="Times New Roman" w:cs="Times New Roman"/>
          <w:bCs/>
          <w:sz w:val="28"/>
          <w:szCs w:val="28"/>
        </w:rPr>
      </w:pPr>
      <w:r w:rsidRPr="001D3203">
        <w:rPr>
          <w:rFonts w:ascii="Times New Roman" w:hAnsi="Times New Roman" w:cs="Times New Roman"/>
          <w:bCs/>
          <w:sz w:val="28"/>
          <w:szCs w:val="28"/>
        </w:rPr>
        <w:t>2.15 Заключительные положения.</w:t>
      </w:r>
    </w:p>
    <w:p w14:paraId="5D3B3477" w14:textId="2DFD4508" w:rsidR="00661EAC" w:rsidRPr="001D3203" w:rsidRDefault="00661EAC" w:rsidP="00572B05">
      <w:pPr>
        <w:pStyle w:val="a5"/>
        <w:tabs>
          <w:tab w:val="left" w:pos="709"/>
        </w:tabs>
        <w:spacing w:after="0" w:line="360" w:lineRule="auto"/>
        <w:ind w:left="0" w:firstLine="709"/>
        <w:rPr>
          <w:rFonts w:ascii="Times New Roman" w:hAnsi="Times New Roman" w:cs="Times New Roman"/>
          <w:bCs/>
          <w:sz w:val="28"/>
          <w:szCs w:val="28"/>
        </w:rPr>
      </w:pPr>
      <w:r w:rsidRPr="001D3203">
        <w:rPr>
          <w:rFonts w:ascii="Times New Roman" w:hAnsi="Times New Roman" w:cs="Times New Roman"/>
          <w:bCs/>
          <w:sz w:val="28"/>
          <w:szCs w:val="28"/>
        </w:rPr>
        <w:t>Законченная ВКР подписывается студентом</w:t>
      </w:r>
      <w:r w:rsidR="00572B05" w:rsidRPr="001D3203">
        <w:rPr>
          <w:rFonts w:ascii="Times New Roman" w:hAnsi="Times New Roman" w:cs="Times New Roman"/>
          <w:bCs/>
          <w:sz w:val="28"/>
          <w:szCs w:val="28"/>
        </w:rPr>
        <w:t xml:space="preserve"> </w:t>
      </w:r>
      <w:r w:rsidRPr="001D3203">
        <w:rPr>
          <w:rFonts w:ascii="Times New Roman" w:hAnsi="Times New Roman" w:cs="Times New Roman"/>
          <w:bCs/>
          <w:sz w:val="28"/>
          <w:szCs w:val="28"/>
        </w:rPr>
        <w:t>на титульном листе</w:t>
      </w:r>
      <w:r w:rsidR="00572B05" w:rsidRPr="001D3203">
        <w:rPr>
          <w:rFonts w:ascii="Times New Roman" w:hAnsi="Times New Roman" w:cs="Times New Roman"/>
          <w:bCs/>
          <w:sz w:val="28"/>
          <w:szCs w:val="28"/>
        </w:rPr>
        <w:t xml:space="preserve"> и </w:t>
      </w:r>
      <w:r w:rsidRPr="001D3203">
        <w:rPr>
          <w:rFonts w:ascii="Times New Roman" w:hAnsi="Times New Roman" w:cs="Times New Roman"/>
          <w:bCs/>
          <w:sz w:val="28"/>
          <w:szCs w:val="28"/>
        </w:rPr>
        <w:t>на последней странице заключения, где производится следующая запись:</w:t>
      </w:r>
    </w:p>
    <w:p w14:paraId="4E84CE78" w14:textId="77777777" w:rsidR="00661EAC" w:rsidRPr="001D3203" w:rsidRDefault="00661EAC" w:rsidP="00661EAC">
      <w:pPr>
        <w:tabs>
          <w:tab w:val="left" w:pos="1134"/>
        </w:tabs>
        <w:spacing w:after="0" w:line="360" w:lineRule="auto"/>
        <w:ind w:firstLine="709"/>
        <w:rPr>
          <w:rFonts w:ascii="Times New Roman" w:hAnsi="Times New Roman" w:cs="Times New Roman"/>
          <w:bCs/>
          <w:sz w:val="28"/>
          <w:szCs w:val="28"/>
        </w:rPr>
      </w:pPr>
      <w:r w:rsidRPr="001D3203">
        <w:rPr>
          <w:rFonts w:ascii="Times New Roman" w:hAnsi="Times New Roman" w:cs="Times New Roman"/>
          <w:bCs/>
          <w:sz w:val="28"/>
          <w:szCs w:val="28"/>
        </w:rPr>
        <w:t>«Данная работа выполнена мною самостоятельно».</w:t>
      </w:r>
    </w:p>
    <w:p w14:paraId="57F1B3D3" w14:textId="3AFFCF00" w:rsidR="00661EAC" w:rsidRPr="001D3203" w:rsidRDefault="00661EAC" w:rsidP="00661EAC">
      <w:pPr>
        <w:tabs>
          <w:tab w:val="left" w:pos="1134"/>
        </w:tabs>
        <w:spacing w:after="0" w:line="360" w:lineRule="auto"/>
        <w:ind w:firstLine="709"/>
        <w:rPr>
          <w:rFonts w:ascii="Times New Roman" w:hAnsi="Times New Roman" w:cs="Times New Roman"/>
          <w:bCs/>
          <w:sz w:val="28"/>
          <w:szCs w:val="28"/>
        </w:rPr>
      </w:pPr>
      <w:r w:rsidRPr="001D3203">
        <w:rPr>
          <w:rFonts w:ascii="Times New Roman" w:hAnsi="Times New Roman" w:cs="Times New Roman"/>
          <w:bCs/>
          <w:sz w:val="28"/>
          <w:szCs w:val="28"/>
        </w:rPr>
        <w:t xml:space="preserve">«____» _______________ 202__ г. </w:t>
      </w:r>
      <w:r w:rsidRPr="001D3203">
        <w:rPr>
          <w:rFonts w:ascii="Times New Roman" w:hAnsi="Times New Roman" w:cs="Times New Roman"/>
          <w:bCs/>
          <w:sz w:val="28"/>
          <w:szCs w:val="28"/>
        </w:rPr>
        <w:tab/>
      </w:r>
      <w:r w:rsidRPr="001D3203">
        <w:rPr>
          <w:rFonts w:ascii="Times New Roman" w:hAnsi="Times New Roman" w:cs="Times New Roman"/>
          <w:bCs/>
          <w:sz w:val="28"/>
          <w:szCs w:val="28"/>
        </w:rPr>
        <w:tab/>
        <w:t>_______________________</w:t>
      </w:r>
    </w:p>
    <w:p w14:paraId="6E8C8482" w14:textId="49EF933F" w:rsidR="00661EAC" w:rsidRPr="001D3203" w:rsidRDefault="00572B05" w:rsidP="00661EAC">
      <w:pPr>
        <w:tabs>
          <w:tab w:val="left" w:pos="1134"/>
        </w:tabs>
        <w:spacing w:after="0" w:line="360" w:lineRule="auto"/>
        <w:rPr>
          <w:rFonts w:ascii="Times New Roman" w:hAnsi="Times New Roman" w:cs="Times New Roman"/>
          <w:bCs/>
          <w:i/>
          <w:sz w:val="24"/>
          <w:szCs w:val="24"/>
        </w:rPr>
      </w:pPr>
      <w:r w:rsidRPr="001D3203">
        <w:rPr>
          <w:rFonts w:ascii="Times New Roman" w:hAnsi="Times New Roman" w:cs="Times New Roman"/>
          <w:bCs/>
          <w:i/>
          <w:sz w:val="24"/>
          <w:szCs w:val="24"/>
        </w:rPr>
        <w:t xml:space="preserve">     </w:t>
      </w:r>
      <w:r w:rsidR="00C2734C">
        <w:rPr>
          <w:rFonts w:ascii="Times New Roman" w:hAnsi="Times New Roman" w:cs="Times New Roman"/>
          <w:bCs/>
          <w:i/>
          <w:sz w:val="24"/>
          <w:szCs w:val="24"/>
        </w:rPr>
        <w:t xml:space="preserve">  </w:t>
      </w:r>
      <w:r w:rsidRPr="001D3203">
        <w:rPr>
          <w:rFonts w:ascii="Times New Roman" w:hAnsi="Times New Roman" w:cs="Times New Roman"/>
          <w:bCs/>
          <w:i/>
          <w:sz w:val="24"/>
          <w:szCs w:val="24"/>
        </w:rPr>
        <w:t xml:space="preserve">  </w:t>
      </w:r>
      <w:r w:rsidR="00661EAC" w:rsidRPr="001D3203">
        <w:rPr>
          <w:rFonts w:ascii="Times New Roman" w:hAnsi="Times New Roman" w:cs="Times New Roman"/>
          <w:bCs/>
          <w:i/>
          <w:sz w:val="24"/>
          <w:szCs w:val="24"/>
        </w:rPr>
        <w:t>(дата сдачи работы заполняется от руки)</w:t>
      </w:r>
      <w:r w:rsidR="00661EAC" w:rsidRPr="001D3203">
        <w:rPr>
          <w:rFonts w:ascii="Times New Roman" w:hAnsi="Times New Roman" w:cs="Times New Roman"/>
          <w:bCs/>
          <w:i/>
          <w:sz w:val="24"/>
          <w:szCs w:val="24"/>
        </w:rPr>
        <w:tab/>
        <w:t xml:space="preserve">      </w:t>
      </w:r>
      <w:r w:rsidRPr="001D3203">
        <w:rPr>
          <w:rFonts w:ascii="Times New Roman" w:hAnsi="Times New Roman" w:cs="Times New Roman"/>
          <w:bCs/>
          <w:i/>
          <w:sz w:val="24"/>
          <w:szCs w:val="24"/>
        </w:rPr>
        <w:t xml:space="preserve">     </w:t>
      </w:r>
      <w:proofErr w:type="gramStart"/>
      <w:r w:rsidRPr="001D3203">
        <w:rPr>
          <w:rFonts w:ascii="Times New Roman" w:hAnsi="Times New Roman" w:cs="Times New Roman"/>
          <w:bCs/>
          <w:i/>
          <w:sz w:val="24"/>
          <w:szCs w:val="24"/>
        </w:rPr>
        <w:t xml:space="preserve"> </w:t>
      </w:r>
      <w:r w:rsidR="00661EAC" w:rsidRPr="001D3203">
        <w:rPr>
          <w:rFonts w:ascii="Times New Roman" w:hAnsi="Times New Roman" w:cs="Times New Roman"/>
          <w:bCs/>
          <w:i/>
          <w:sz w:val="24"/>
          <w:szCs w:val="24"/>
        </w:rPr>
        <w:t xml:space="preserve">  (</w:t>
      </w:r>
      <w:proofErr w:type="gramEnd"/>
      <w:r w:rsidR="00661EAC" w:rsidRPr="001D3203">
        <w:rPr>
          <w:rFonts w:ascii="Times New Roman" w:hAnsi="Times New Roman" w:cs="Times New Roman"/>
          <w:bCs/>
          <w:i/>
          <w:sz w:val="24"/>
          <w:szCs w:val="24"/>
        </w:rPr>
        <w:t>подпись автора)</w:t>
      </w:r>
    </w:p>
    <w:p w14:paraId="26107CB0" w14:textId="3ACCF97D" w:rsidR="00BE2F94" w:rsidRPr="00572B05" w:rsidRDefault="00BE2F94" w:rsidP="006B3390">
      <w:pPr>
        <w:spacing w:after="0" w:line="360" w:lineRule="auto"/>
        <w:jc w:val="both"/>
        <w:rPr>
          <w:rFonts w:ascii="Times New Roman" w:eastAsia="Times New Roman" w:hAnsi="Times New Roman" w:cs="Times New Roman"/>
          <w:sz w:val="28"/>
          <w:szCs w:val="28"/>
          <w:lang w:eastAsia="ru-RU"/>
        </w:rPr>
      </w:pPr>
    </w:p>
    <w:sectPr w:rsidR="00BE2F94" w:rsidRPr="00572B05" w:rsidSect="00A4250F">
      <w:footerReference w:type="default" r:id="rId14"/>
      <w:pgSz w:w="11906" w:h="16838"/>
      <w:pgMar w:top="1134" w:right="849" w:bottom="1701" w:left="1701"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8357" w14:textId="77777777" w:rsidR="005755B4" w:rsidRDefault="005755B4">
      <w:pPr>
        <w:spacing w:after="0" w:line="240" w:lineRule="auto"/>
      </w:pPr>
      <w:r>
        <w:separator/>
      </w:r>
    </w:p>
  </w:endnote>
  <w:endnote w:type="continuationSeparator" w:id="0">
    <w:p w14:paraId="48742974" w14:textId="77777777" w:rsidR="005755B4" w:rsidRDefault="0057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58D9" w14:textId="77777777" w:rsidR="009E6193" w:rsidRDefault="009E6193">
    <w:pPr>
      <w:pStyle w:val="a6"/>
      <w:ind w:right="360"/>
      <w:jc w:val="right"/>
      <w:rPr>
        <w:rFonts w:ascii="Times New Roman" w:hAnsi="Times New Roman" w:cs="Times New Roman"/>
        <w:sz w:val="24"/>
        <w:szCs w:val="24"/>
      </w:rPr>
    </w:pPr>
    <w:r>
      <w:rPr>
        <w:noProof/>
        <w:lang w:eastAsia="ru-RU"/>
      </w:rPr>
      <mc:AlternateContent>
        <mc:Choice Requires="wps">
          <w:drawing>
            <wp:anchor distT="0" distB="0" distL="0" distR="0" simplePos="0" relativeHeight="251659264" behindDoc="0" locked="0" layoutInCell="0" allowOverlap="1" wp14:anchorId="24ABF7BA" wp14:editId="744B5D1B">
              <wp:simplePos x="0" y="0"/>
              <wp:positionH relativeFrom="margin">
                <wp:align>right</wp:align>
              </wp:positionH>
              <wp:positionV relativeFrom="paragraph">
                <wp:posOffset>635</wp:posOffset>
              </wp:positionV>
              <wp:extent cx="140335" cy="160655"/>
              <wp:effectExtent l="0" t="0" r="0" b="0"/>
              <wp:wrapSquare wrapText="bothSides"/>
              <wp:docPr id="18" name="Врезка6"/>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536A3247" w14:textId="01D4B429" w:rsidR="009E6193" w:rsidRDefault="009E6193">
                          <w:pPr>
                            <w:pStyle w:val="a6"/>
                            <w:rPr>
                              <w:rStyle w:val="a3"/>
                              <w:rFonts w:ascii="Times New Roman" w:hAnsi="Times New Roman" w:cs="Times New Roman"/>
                            </w:rPr>
                          </w:pPr>
                          <w:r>
                            <w:rPr>
                              <w:rStyle w:val="a3"/>
                              <w:rFonts w:ascii="Times New Roman" w:hAnsi="Times New Roman" w:cs="Times New Roman"/>
                            </w:rPr>
                            <w:fldChar w:fldCharType="begin"/>
                          </w:r>
                          <w:r>
                            <w:rPr>
                              <w:rStyle w:val="a3"/>
                              <w:rFonts w:ascii="Times New Roman" w:hAnsi="Times New Roman" w:cs="Times New Roman"/>
                            </w:rPr>
                            <w:instrText>PAGE</w:instrText>
                          </w:r>
                          <w:r>
                            <w:rPr>
                              <w:rStyle w:val="a3"/>
                              <w:rFonts w:ascii="Times New Roman" w:hAnsi="Times New Roman" w:cs="Times New Roman"/>
                            </w:rPr>
                            <w:fldChar w:fldCharType="separate"/>
                          </w:r>
                          <w:r>
                            <w:rPr>
                              <w:rStyle w:val="a3"/>
                              <w:rFonts w:ascii="Times New Roman" w:hAnsi="Times New Roman" w:cs="Times New Roman"/>
                              <w:noProof/>
                            </w:rPr>
                            <w:t>18</w:t>
                          </w:r>
                          <w:r>
                            <w:rPr>
                              <w:rStyle w:val="a3"/>
                              <w:rFonts w:ascii="Times New Roman" w:hAnsi="Times New Roman" w:cs="Times New Roman"/>
                            </w:rPr>
                            <w:fldChar w:fldCharType="end"/>
                          </w:r>
                        </w:p>
                      </w:txbxContent>
                    </wps:txbx>
                    <wps:bodyPr lIns="0" tIns="0" rIns="0" bIns="0" anchor="t">
                      <a:spAutoFit/>
                    </wps:bodyPr>
                  </wps:wsp>
                </a:graphicData>
              </a:graphic>
            </wp:anchor>
          </w:drawing>
        </mc:Choice>
        <mc:Fallback>
          <w:pict>
            <v:shapetype w14:anchorId="24ABF7BA" id="_x0000_t202" coordsize="21600,21600" o:spt="202" path="m,l,21600r21600,l21600,xe">
              <v:stroke joinstyle="miter"/>
              <v:path gradientshapeok="t" o:connecttype="rect"/>
            </v:shapetype>
            <v:shape id="Врезка6" o:spid="_x0000_s1026" type="#_x0000_t202" style="position:absolute;left:0;text-align:left;margin-left:-40.15pt;margin-top:.05pt;width:11.05pt;height:12.6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" o:allowincell="f" stroked="f">
              <v:fill opacity="0"/>
              <v:textbox style="mso-fit-shape-to-text:t" inset="0,0,0,0">
                <w:txbxContent>
                  <w:p w14:paraId="536A3247" w14:textId="01D4B429" w:rsidR="009E6193" w:rsidRDefault="009E6193">
                    <w:pPr>
                      <w:pStyle w:val="a6"/>
                      <w:rPr>
                        <w:rStyle w:val="a3"/>
                        <w:rFonts w:ascii="Times New Roman" w:hAnsi="Times New Roman" w:cs="Times New Roman"/>
                      </w:rPr>
                    </w:pPr>
                    <w:r>
                      <w:rPr>
                        <w:rStyle w:val="a3"/>
                        <w:rFonts w:ascii="Times New Roman" w:hAnsi="Times New Roman" w:cs="Times New Roman"/>
                      </w:rPr>
                      <w:fldChar w:fldCharType="begin"/>
                    </w:r>
                    <w:r>
                      <w:rPr>
                        <w:rStyle w:val="a3"/>
                        <w:rFonts w:ascii="Times New Roman" w:hAnsi="Times New Roman" w:cs="Times New Roman"/>
                      </w:rPr>
                      <w:instrText>PAGE</w:instrText>
                    </w:r>
                    <w:r>
                      <w:rPr>
                        <w:rStyle w:val="a3"/>
                        <w:rFonts w:ascii="Times New Roman" w:hAnsi="Times New Roman" w:cs="Times New Roman"/>
                      </w:rPr>
                      <w:fldChar w:fldCharType="separate"/>
                    </w:r>
                    <w:r>
                      <w:rPr>
                        <w:rStyle w:val="a3"/>
                        <w:rFonts w:ascii="Times New Roman" w:hAnsi="Times New Roman" w:cs="Times New Roman"/>
                        <w:noProof/>
                      </w:rPr>
                      <w:t>18</w:t>
                    </w:r>
                    <w:r>
                      <w:rPr>
                        <w:rStyle w:val="a3"/>
                        <w:rFonts w:ascii="Times New Roman" w:hAnsi="Times New Roman" w:cs="Times New Roman"/>
                      </w:rPr>
                      <w:fldChar w:fldCharType="end"/>
                    </w:r>
                  </w:p>
                </w:txbxContent>
              </v:textbox>
              <w10:wrap type="square" anchorx="margin"/>
            </v:shape>
          </w:pict>
        </mc:Fallback>
      </mc:AlternateContent>
    </w:r>
  </w:p>
  <w:p w14:paraId="4DCC44FD" w14:textId="77777777" w:rsidR="009E6193" w:rsidRDefault="009E61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3DEB" w14:textId="77777777" w:rsidR="005755B4" w:rsidRDefault="005755B4">
      <w:pPr>
        <w:spacing w:after="0" w:line="240" w:lineRule="auto"/>
      </w:pPr>
      <w:r>
        <w:separator/>
      </w:r>
    </w:p>
  </w:footnote>
  <w:footnote w:type="continuationSeparator" w:id="0">
    <w:p w14:paraId="169B2E1A" w14:textId="77777777" w:rsidR="005755B4" w:rsidRDefault="00575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507"/>
    <w:multiLevelType w:val="multilevel"/>
    <w:tmpl w:val="D176463A"/>
    <w:lvl w:ilvl="0">
      <w:start w:val="1"/>
      <w:numFmt w:val="decimal"/>
      <w:lvlText w:val="%1."/>
      <w:lvlJc w:val="left"/>
      <w:pPr>
        <w:tabs>
          <w:tab w:val="num" w:pos="0"/>
        </w:tabs>
        <w:ind w:left="355" w:firstLine="0"/>
      </w:pPr>
      <w:rPr>
        <w:rFonts w:ascii="Times New Roman" w:eastAsia="Times New Roman" w:hAnsi="Times New Roman" w:cs="Times New Roman"/>
        <w:b/>
        <w:bCs/>
        <w:i w:val="0"/>
        <w:strike w:val="0"/>
        <w:dstrike w:val="0"/>
        <w:color w:val="000000"/>
        <w:position w:val="0"/>
        <w:sz w:val="28"/>
        <w:szCs w:val="28"/>
        <w:u w:val="none" w:color="000000"/>
        <w:effect w:val="none"/>
        <w:vertAlign w:val="baseline"/>
      </w:rPr>
    </w:lvl>
    <w:lvl w:ilvl="1">
      <w:start w:val="1"/>
      <w:numFmt w:val="decimal"/>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tabs>
          <w:tab w:val="num" w:pos="0"/>
        </w:tabs>
        <w:ind w:left="125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197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269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341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413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485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5572"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abstractNum>
  <w:abstractNum w:abstractNumId="1" w15:restartNumberingAfterBreak="0">
    <w:nsid w:val="0A2F706E"/>
    <w:multiLevelType w:val="hybridMultilevel"/>
    <w:tmpl w:val="0774318E"/>
    <w:lvl w:ilvl="0" w:tplc="07B06A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857F47"/>
    <w:multiLevelType w:val="hybridMultilevel"/>
    <w:tmpl w:val="3C0015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E47228"/>
    <w:multiLevelType w:val="multilevel"/>
    <w:tmpl w:val="79DC8A02"/>
    <w:lvl w:ilvl="0">
      <w:start w:val="1"/>
      <w:numFmt w:val="decimal"/>
      <w:lvlText w:val="%1."/>
      <w:lvlJc w:val="left"/>
      <w:pPr>
        <w:tabs>
          <w:tab w:val="num" w:pos="0"/>
        </w:tabs>
        <w:ind w:left="626"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1">
      <w:start w:val="1"/>
      <w:numFmt w:val="lowerLetter"/>
      <w:lvlText w:val="%2"/>
      <w:lvlJc w:val="left"/>
      <w:pPr>
        <w:tabs>
          <w:tab w:val="num" w:pos="0"/>
        </w:tabs>
        <w:ind w:left="113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2">
      <w:start w:val="1"/>
      <w:numFmt w:val="lowerRoman"/>
      <w:lvlText w:val="%3"/>
      <w:lvlJc w:val="left"/>
      <w:pPr>
        <w:tabs>
          <w:tab w:val="num" w:pos="0"/>
        </w:tabs>
        <w:ind w:left="185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257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329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401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473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545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6171"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abstractNum>
  <w:abstractNum w:abstractNumId="4" w15:restartNumberingAfterBreak="0">
    <w:nsid w:val="12736A47"/>
    <w:multiLevelType w:val="multilevel"/>
    <w:tmpl w:val="3B7EAD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82204"/>
    <w:multiLevelType w:val="multilevel"/>
    <w:tmpl w:val="3340AA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A55583E"/>
    <w:multiLevelType w:val="multilevel"/>
    <w:tmpl w:val="175A3D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A6665B0"/>
    <w:multiLevelType w:val="multilevel"/>
    <w:tmpl w:val="285CDE06"/>
    <w:lvl w:ilvl="0">
      <w:start w:val="1"/>
      <w:numFmt w:val="decimal"/>
      <w:lvlText w:val="%1."/>
      <w:lvlJc w:val="left"/>
      <w:pPr>
        <w:tabs>
          <w:tab w:val="num" w:pos="0"/>
        </w:tabs>
        <w:ind w:left="720" w:hanging="360"/>
      </w:pPr>
    </w:lvl>
    <w:lvl w:ilvl="1">
      <w:start w:val="1"/>
      <w:numFmt w:val="decimal"/>
      <w:lvlText w:val="%2."/>
      <w:lvlJc w:val="left"/>
      <w:pPr>
        <w:ind w:left="360" w:hanging="360"/>
      </w:pPr>
    </w:lvl>
    <w:lvl w:ilvl="2">
      <w:start w:val="1"/>
      <w:numFmt w:val="decimalZero"/>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1F94238D"/>
    <w:multiLevelType w:val="multilevel"/>
    <w:tmpl w:val="F73C6E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CB3B7E"/>
    <w:multiLevelType w:val="multilevel"/>
    <w:tmpl w:val="B17429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637596"/>
    <w:multiLevelType w:val="multilevel"/>
    <w:tmpl w:val="89224E8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Zero"/>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24411BAD"/>
    <w:multiLevelType w:val="multilevel"/>
    <w:tmpl w:val="3FE0F986"/>
    <w:lvl w:ilvl="0">
      <w:start w:val="1"/>
      <w:numFmt w:val="decimal"/>
      <w:lvlText w:val="%1."/>
      <w:lvlJc w:val="left"/>
      <w:pPr>
        <w:tabs>
          <w:tab w:val="num" w:pos="0"/>
        </w:tabs>
        <w:ind w:left="643"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abstractNum>
  <w:abstractNum w:abstractNumId="12" w15:restartNumberingAfterBreak="0">
    <w:nsid w:val="273137EF"/>
    <w:multiLevelType w:val="multilevel"/>
    <w:tmpl w:val="02B40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BD073A2"/>
    <w:multiLevelType w:val="multilevel"/>
    <w:tmpl w:val="FA8C5BD6"/>
    <w:lvl w:ilvl="0">
      <w:start w:val="2"/>
      <w:numFmt w:val="decimal"/>
      <w:lvlText w:val="%1."/>
      <w:lvlJc w:val="left"/>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1D055E"/>
    <w:multiLevelType w:val="multilevel"/>
    <w:tmpl w:val="41024DD2"/>
    <w:lvl w:ilvl="0">
      <w:start w:val="1"/>
      <w:numFmt w:val="decimal"/>
      <w:lvlText w:val="%1."/>
      <w:lvlJc w:val="left"/>
      <w:pPr>
        <w:tabs>
          <w:tab w:val="num" w:pos="0"/>
        </w:tabs>
        <w:ind w:left="450" w:hanging="45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319276C0"/>
    <w:multiLevelType w:val="hybridMultilevel"/>
    <w:tmpl w:val="D0FAB5F8"/>
    <w:lvl w:ilvl="0" w:tplc="07B06A0A">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15:restartNumberingAfterBreak="0">
    <w:nsid w:val="3AA57E23"/>
    <w:multiLevelType w:val="multilevel"/>
    <w:tmpl w:val="AC2E0B88"/>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3DDB4904"/>
    <w:multiLevelType w:val="multilevel"/>
    <w:tmpl w:val="BF1639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E06E07"/>
    <w:multiLevelType w:val="hybridMultilevel"/>
    <w:tmpl w:val="A016034A"/>
    <w:lvl w:ilvl="0" w:tplc="07B06A0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1E93F8B"/>
    <w:multiLevelType w:val="multilevel"/>
    <w:tmpl w:val="D7FA0A7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5C13F2D"/>
    <w:multiLevelType w:val="multilevel"/>
    <w:tmpl w:val="A5645A9E"/>
    <w:lvl w:ilvl="0">
      <w:start w:val="1"/>
      <w:numFmt w:val="decimal"/>
      <w:lvlText w:val="%1."/>
      <w:lvlJc w:val="left"/>
      <w:pPr>
        <w:tabs>
          <w:tab w:val="num" w:pos="0"/>
        </w:tabs>
        <w:ind w:left="720" w:hanging="360"/>
      </w:pPr>
      <w:rPr>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7C46529"/>
    <w:multiLevelType w:val="multilevel"/>
    <w:tmpl w:val="28BAE02C"/>
    <w:lvl w:ilvl="0">
      <w:start w:val="1"/>
      <w:numFmt w:val="decimal"/>
      <w:lvlText w:val="%1."/>
      <w:lvlJc w:val="left"/>
      <w:pPr>
        <w:ind w:left="492" w:hanging="492"/>
      </w:pPr>
      <w:rPr>
        <w:rFonts w:hint="default"/>
      </w:rPr>
    </w:lvl>
    <w:lvl w:ilvl="1">
      <w:start w:val="1"/>
      <w:numFmt w:val="decimal"/>
      <w:lvlText w:val="%1.%2."/>
      <w:lvlJc w:val="left"/>
      <w:pPr>
        <w:ind w:left="1201" w:hanging="492"/>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31F23AB"/>
    <w:multiLevelType w:val="multilevel"/>
    <w:tmpl w:val="22625B9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4D521C"/>
    <w:multiLevelType w:val="multilevel"/>
    <w:tmpl w:val="FC04D9BA"/>
    <w:lvl w:ilvl="0">
      <w:start w:val="1"/>
      <w:numFmt w:val="decimal"/>
      <w:lvlText w:val="%1."/>
      <w:lvlJc w:val="left"/>
      <w:pPr>
        <w:tabs>
          <w:tab w:val="num" w:pos="426"/>
        </w:tabs>
        <w:ind w:left="928" w:hanging="360"/>
      </w:pPr>
      <w:rPr>
        <w:b w:val="0"/>
        <w:color w:val="000000"/>
        <w:sz w:val="28"/>
        <w:szCs w:val="28"/>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4" w15:restartNumberingAfterBreak="0">
    <w:nsid w:val="61DD14EF"/>
    <w:multiLevelType w:val="multilevel"/>
    <w:tmpl w:val="AC2E0B88"/>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5" w15:restartNumberingAfterBreak="0">
    <w:nsid w:val="673657BE"/>
    <w:multiLevelType w:val="multilevel"/>
    <w:tmpl w:val="ABD453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BD110EB"/>
    <w:multiLevelType w:val="multilevel"/>
    <w:tmpl w:val="5A0AAE48"/>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CD28ED"/>
    <w:multiLevelType w:val="multilevel"/>
    <w:tmpl w:val="8EFA8D1E"/>
    <w:lvl w:ilvl="0">
      <w:start w:val="2"/>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Zero"/>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8" w15:restartNumberingAfterBreak="0">
    <w:nsid w:val="6E1A32D1"/>
    <w:multiLevelType w:val="multilevel"/>
    <w:tmpl w:val="6434A74E"/>
    <w:lvl w:ilvl="0">
      <w:start w:val="1"/>
      <w:numFmt w:val="decimal"/>
      <w:lvlText w:val="%1."/>
      <w:lvlJc w:val="left"/>
      <w:pPr>
        <w:tabs>
          <w:tab w:val="num" w:pos="0"/>
        </w:tabs>
        <w:ind w:left="720" w:hanging="360"/>
      </w:pPr>
    </w:lvl>
    <w:lvl w:ilvl="1">
      <w:start w:val="3"/>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2074905"/>
    <w:multiLevelType w:val="multilevel"/>
    <w:tmpl w:val="FEFEF91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A3223"/>
    <w:multiLevelType w:val="multilevel"/>
    <w:tmpl w:val="5AC0070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E862460"/>
    <w:multiLevelType w:val="multilevel"/>
    <w:tmpl w:val="4D4CE4D8"/>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 w15:restartNumberingAfterBreak="0">
    <w:nsid w:val="7E887791"/>
    <w:multiLevelType w:val="multilevel"/>
    <w:tmpl w:val="ABB26AF0"/>
    <w:lvl w:ilvl="0">
      <w:start w:val="1"/>
      <w:numFmt w:val="decimal"/>
      <w:lvlText w:val="%1."/>
      <w:lvlJc w:val="left"/>
      <w:pPr>
        <w:tabs>
          <w:tab w:val="num" w:pos="284"/>
        </w:tabs>
        <w:ind w:left="786" w:hanging="360"/>
      </w:pPr>
      <w:rPr>
        <w:b w:val="0"/>
        <w:color w:val="000000"/>
        <w:sz w:val="28"/>
        <w:szCs w:val="28"/>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16cid:durableId="1602953510">
    <w:abstractNumId w:val="16"/>
  </w:num>
  <w:num w:numId="2" w16cid:durableId="82921576">
    <w:abstractNumId w:val="23"/>
  </w:num>
  <w:num w:numId="3" w16cid:durableId="1464889468">
    <w:abstractNumId w:val="25"/>
  </w:num>
  <w:num w:numId="4" w16cid:durableId="833836915">
    <w:abstractNumId w:val="28"/>
  </w:num>
  <w:num w:numId="5" w16cid:durableId="585770264">
    <w:abstractNumId w:val="10"/>
  </w:num>
  <w:num w:numId="6" w16cid:durableId="1971012072">
    <w:abstractNumId w:val="17"/>
  </w:num>
  <w:num w:numId="7" w16cid:durableId="1719164422">
    <w:abstractNumId w:val="27"/>
  </w:num>
  <w:num w:numId="8" w16cid:durableId="39673989">
    <w:abstractNumId w:val="6"/>
  </w:num>
  <w:num w:numId="9" w16cid:durableId="589117560">
    <w:abstractNumId w:val="14"/>
  </w:num>
  <w:num w:numId="10" w16cid:durableId="2015182615">
    <w:abstractNumId w:val="5"/>
  </w:num>
  <w:num w:numId="11" w16cid:durableId="459766100">
    <w:abstractNumId w:val="30"/>
  </w:num>
  <w:num w:numId="12" w16cid:durableId="1374110967">
    <w:abstractNumId w:val="20"/>
  </w:num>
  <w:num w:numId="13" w16cid:durableId="1555118831">
    <w:abstractNumId w:val="12"/>
  </w:num>
  <w:num w:numId="14" w16cid:durableId="991714897">
    <w:abstractNumId w:val="4"/>
  </w:num>
  <w:num w:numId="15" w16cid:durableId="1896624578">
    <w:abstractNumId w:val="9"/>
  </w:num>
  <w:num w:numId="16" w16cid:durableId="110394414">
    <w:abstractNumId w:val="29"/>
  </w:num>
  <w:num w:numId="17" w16cid:durableId="126361105">
    <w:abstractNumId w:val="22"/>
  </w:num>
  <w:num w:numId="18" w16cid:durableId="912858976">
    <w:abstractNumId w:val="13"/>
  </w:num>
  <w:num w:numId="19" w16cid:durableId="340471129">
    <w:abstractNumId w:val="8"/>
  </w:num>
  <w:num w:numId="20" w16cid:durableId="927537873">
    <w:abstractNumId w:val="15"/>
  </w:num>
  <w:num w:numId="21" w16cid:durableId="290399783">
    <w:abstractNumId w:val="1"/>
  </w:num>
  <w:num w:numId="22" w16cid:durableId="24866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414745">
    <w:abstractNumId w:val="7"/>
  </w:num>
  <w:num w:numId="24" w16cid:durableId="227961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109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8410409">
    <w:abstractNumId w:val="26"/>
  </w:num>
  <w:num w:numId="27" w16cid:durableId="1155027448">
    <w:abstractNumId w:val="19"/>
  </w:num>
  <w:num w:numId="28" w16cid:durableId="1896351361">
    <w:abstractNumId w:val="21"/>
  </w:num>
  <w:num w:numId="29" w16cid:durableId="310643836">
    <w:abstractNumId w:val="31"/>
  </w:num>
  <w:num w:numId="30" w16cid:durableId="12150837">
    <w:abstractNumId w:val="2"/>
  </w:num>
  <w:num w:numId="31" w16cid:durableId="723717118">
    <w:abstractNumId w:val="18"/>
  </w:num>
  <w:num w:numId="32" w16cid:durableId="1700086393">
    <w:abstractNumId w:val="24"/>
  </w:num>
  <w:num w:numId="33" w16cid:durableId="12209451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08"/>
    <w:rsid w:val="00025D25"/>
    <w:rsid w:val="0005186A"/>
    <w:rsid w:val="00055BC5"/>
    <w:rsid w:val="000632D1"/>
    <w:rsid w:val="00072869"/>
    <w:rsid w:val="000767F1"/>
    <w:rsid w:val="000964F9"/>
    <w:rsid w:val="000A1A62"/>
    <w:rsid w:val="000E11C5"/>
    <w:rsid w:val="000E43CF"/>
    <w:rsid w:val="00152026"/>
    <w:rsid w:val="001C1997"/>
    <w:rsid w:val="001D0579"/>
    <w:rsid w:val="001D0F45"/>
    <w:rsid w:val="001D3203"/>
    <w:rsid w:val="001E08E0"/>
    <w:rsid w:val="0025734B"/>
    <w:rsid w:val="002653D4"/>
    <w:rsid w:val="00272507"/>
    <w:rsid w:val="00282CE3"/>
    <w:rsid w:val="002A38B4"/>
    <w:rsid w:val="002D3247"/>
    <w:rsid w:val="00311985"/>
    <w:rsid w:val="00316727"/>
    <w:rsid w:val="003E6C94"/>
    <w:rsid w:val="00416A5C"/>
    <w:rsid w:val="004225F8"/>
    <w:rsid w:val="00431B31"/>
    <w:rsid w:val="00467B17"/>
    <w:rsid w:val="004A06ED"/>
    <w:rsid w:val="004A4373"/>
    <w:rsid w:val="004D6B3F"/>
    <w:rsid w:val="004E3C96"/>
    <w:rsid w:val="00505866"/>
    <w:rsid w:val="00511C78"/>
    <w:rsid w:val="005157DD"/>
    <w:rsid w:val="00521CB5"/>
    <w:rsid w:val="00555F4B"/>
    <w:rsid w:val="00572B05"/>
    <w:rsid w:val="005755B4"/>
    <w:rsid w:val="005F2997"/>
    <w:rsid w:val="005F3FE3"/>
    <w:rsid w:val="00603401"/>
    <w:rsid w:val="006051FB"/>
    <w:rsid w:val="00654D2F"/>
    <w:rsid w:val="00661EAC"/>
    <w:rsid w:val="00666FC1"/>
    <w:rsid w:val="00667114"/>
    <w:rsid w:val="00675572"/>
    <w:rsid w:val="00686A9A"/>
    <w:rsid w:val="006A07FA"/>
    <w:rsid w:val="006A6965"/>
    <w:rsid w:val="006B3390"/>
    <w:rsid w:val="006B4829"/>
    <w:rsid w:val="006B74B8"/>
    <w:rsid w:val="006C2D6E"/>
    <w:rsid w:val="006C6729"/>
    <w:rsid w:val="006E5E45"/>
    <w:rsid w:val="006E7914"/>
    <w:rsid w:val="00744724"/>
    <w:rsid w:val="007B44CA"/>
    <w:rsid w:val="007C1E62"/>
    <w:rsid w:val="00830042"/>
    <w:rsid w:val="00857208"/>
    <w:rsid w:val="008919AD"/>
    <w:rsid w:val="008B6F07"/>
    <w:rsid w:val="008B71F5"/>
    <w:rsid w:val="008D35FD"/>
    <w:rsid w:val="009159D7"/>
    <w:rsid w:val="00945A59"/>
    <w:rsid w:val="00997AFC"/>
    <w:rsid w:val="009E6193"/>
    <w:rsid w:val="00A37187"/>
    <w:rsid w:val="00A4250F"/>
    <w:rsid w:val="00A43921"/>
    <w:rsid w:val="00A50974"/>
    <w:rsid w:val="00A56081"/>
    <w:rsid w:val="00A73919"/>
    <w:rsid w:val="00A83675"/>
    <w:rsid w:val="00AA04E4"/>
    <w:rsid w:val="00AE55B5"/>
    <w:rsid w:val="00B00DC6"/>
    <w:rsid w:val="00B10314"/>
    <w:rsid w:val="00BC4EE6"/>
    <w:rsid w:val="00BE2F94"/>
    <w:rsid w:val="00C246DE"/>
    <w:rsid w:val="00C2734C"/>
    <w:rsid w:val="00C31784"/>
    <w:rsid w:val="00C529F8"/>
    <w:rsid w:val="00C606D9"/>
    <w:rsid w:val="00C741DF"/>
    <w:rsid w:val="00CD170F"/>
    <w:rsid w:val="00CE377B"/>
    <w:rsid w:val="00CE42AE"/>
    <w:rsid w:val="00D56790"/>
    <w:rsid w:val="00D71D4B"/>
    <w:rsid w:val="00D74D7A"/>
    <w:rsid w:val="00D93D27"/>
    <w:rsid w:val="00DA5D87"/>
    <w:rsid w:val="00DD6F13"/>
    <w:rsid w:val="00DE574E"/>
    <w:rsid w:val="00E2405D"/>
    <w:rsid w:val="00E47D4F"/>
    <w:rsid w:val="00E5464A"/>
    <w:rsid w:val="00E6495C"/>
    <w:rsid w:val="00E76301"/>
    <w:rsid w:val="00E860E4"/>
    <w:rsid w:val="00EC5E66"/>
    <w:rsid w:val="00ED0C52"/>
    <w:rsid w:val="00F22687"/>
    <w:rsid w:val="00F41599"/>
    <w:rsid w:val="00F67A68"/>
    <w:rsid w:val="00F75509"/>
    <w:rsid w:val="00F81C4D"/>
    <w:rsid w:val="00F92E5D"/>
    <w:rsid w:val="00FA6E91"/>
    <w:rsid w:val="00FC1600"/>
    <w:rsid w:val="00FF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7F3E"/>
  <w15:chartTrackingRefBased/>
  <w15:docId w15:val="{492431C8-D6CD-44B4-91FB-74524330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081"/>
    <w:pPr>
      <w:spacing w:after="200" w:line="276" w:lineRule="auto"/>
    </w:pPr>
  </w:style>
  <w:style w:type="paragraph" w:styleId="1">
    <w:name w:val="heading 1"/>
    <w:basedOn w:val="a"/>
    <w:next w:val="a"/>
    <w:link w:val="10"/>
    <w:uiPriority w:val="9"/>
    <w:qFormat/>
    <w:rsid w:val="00A56081"/>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6081"/>
    <w:rPr>
      <w:rFonts w:asciiTheme="majorHAnsi" w:eastAsiaTheme="majorEastAsia" w:hAnsiTheme="majorHAnsi" w:cstheme="majorBidi"/>
      <w:b/>
      <w:bCs/>
      <w:color w:val="2D4F8E" w:themeColor="accent1" w:themeShade="B5"/>
      <w:sz w:val="32"/>
      <w:szCs w:val="32"/>
    </w:rPr>
  </w:style>
  <w:style w:type="character" w:styleId="a3">
    <w:name w:val="page number"/>
    <w:basedOn w:val="a0"/>
    <w:uiPriority w:val="99"/>
    <w:semiHidden/>
    <w:unhideWhenUsed/>
    <w:qFormat/>
    <w:rsid w:val="00A56081"/>
  </w:style>
  <w:style w:type="character" w:customStyle="1" w:styleId="11">
    <w:name w:val="Оглавление 1 Знак"/>
    <w:link w:val="12"/>
    <w:qFormat/>
    <w:locked/>
    <w:rsid w:val="00A56081"/>
    <w:rPr>
      <w:rFonts w:ascii="Calibri" w:eastAsia="Times New Roman" w:hAnsi="Calibri" w:cs="Times New Roman"/>
    </w:rPr>
  </w:style>
  <w:style w:type="paragraph" w:customStyle="1" w:styleId="Default">
    <w:name w:val="Default"/>
    <w:qFormat/>
    <w:rsid w:val="00A56081"/>
    <w:pPr>
      <w:suppressAutoHyphens/>
      <w:spacing w:after="0" w:line="240" w:lineRule="auto"/>
    </w:pPr>
    <w:rPr>
      <w:rFonts w:ascii="Times New Roman" w:eastAsia="Calibri" w:hAnsi="Times New Roman" w:cs="Times New Roman"/>
      <w:color w:val="000000"/>
      <w:sz w:val="24"/>
      <w:szCs w:val="24"/>
    </w:rPr>
  </w:style>
  <w:style w:type="paragraph" w:styleId="a4">
    <w:name w:val="No Spacing"/>
    <w:uiPriority w:val="1"/>
    <w:qFormat/>
    <w:rsid w:val="00A56081"/>
    <w:pPr>
      <w:suppressAutoHyphens/>
      <w:spacing w:after="0" w:line="240" w:lineRule="auto"/>
      <w:jc w:val="both"/>
    </w:pPr>
    <w:rPr>
      <w:rFonts w:ascii="Times New Roman" w:hAnsi="Times New Roman" w:cs="Times New Roman"/>
      <w:sz w:val="28"/>
      <w:szCs w:val="28"/>
    </w:rPr>
  </w:style>
  <w:style w:type="paragraph" w:styleId="a5">
    <w:name w:val="List Paragraph"/>
    <w:basedOn w:val="a"/>
    <w:uiPriority w:val="34"/>
    <w:qFormat/>
    <w:rsid w:val="00A56081"/>
    <w:pPr>
      <w:ind w:left="720"/>
      <w:contextualSpacing/>
    </w:pPr>
  </w:style>
  <w:style w:type="paragraph" w:styleId="a6">
    <w:name w:val="footer"/>
    <w:basedOn w:val="a"/>
    <w:link w:val="a7"/>
    <w:uiPriority w:val="99"/>
    <w:unhideWhenUsed/>
    <w:rsid w:val="00A56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6081"/>
  </w:style>
  <w:style w:type="paragraph" w:styleId="a8">
    <w:name w:val="TOC Heading"/>
    <w:basedOn w:val="1"/>
    <w:next w:val="a"/>
    <w:uiPriority w:val="39"/>
    <w:unhideWhenUsed/>
    <w:qFormat/>
    <w:rsid w:val="00A56081"/>
    <w:rPr>
      <w:color w:val="2F5496" w:themeColor="accent1" w:themeShade="BF"/>
      <w:sz w:val="28"/>
      <w:szCs w:val="28"/>
      <w:lang w:eastAsia="ru-RU"/>
    </w:rPr>
  </w:style>
  <w:style w:type="paragraph" w:styleId="12">
    <w:name w:val="toc 1"/>
    <w:basedOn w:val="a"/>
    <w:next w:val="a"/>
    <w:link w:val="11"/>
    <w:autoRedefine/>
    <w:unhideWhenUsed/>
    <w:rsid w:val="00A56081"/>
    <w:pPr>
      <w:tabs>
        <w:tab w:val="left" w:pos="420"/>
        <w:tab w:val="right" w:leader="dot" w:pos="9214"/>
      </w:tabs>
      <w:spacing w:before="120" w:after="0"/>
    </w:pPr>
    <w:rPr>
      <w:rFonts w:ascii="Calibri" w:eastAsia="Times New Roman" w:hAnsi="Calibri" w:cs="Times New Roman"/>
    </w:rPr>
  </w:style>
  <w:style w:type="paragraph" w:customStyle="1" w:styleId="ConsPlusNormal">
    <w:name w:val="ConsPlusNormal"/>
    <w:qFormat/>
    <w:rsid w:val="00A56081"/>
    <w:pPr>
      <w:widowControl w:val="0"/>
      <w:suppressAutoHyphens/>
      <w:spacing w:after="0" w:line="240" w:lineRule="auto"/>
      <w:ind w:firstLine="720"/>
    </w:pPr>
    <w:rPr>
      <w:rFonts w:ascii="Arial" w:eastAsia="Times New Roman" w:hAnsi="Arial" w:cs="Arial"/>
      <w:sz w:val="20"/>
      <w:szCs w:val="20"/>
      <w:lang w:eastAsia="ru-RU"/>
    </w:rPr>
  </w:style>
  <w:style w:type="table" w:styleId="a9">
    <w:name w:val="Table Grid"/>
    <w:basedOn w:val="a1"/>
    <w:uiPriority w:val="39"/>
    <w:qFormat/>
    <w:rsid w:val="00A560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9"/>
    <w:uiPriority w:val="39"/>
    <w:rsid w:val="001D0579"/>
    <w:pPr>
      <w:spacing w:after="0" w:line="240" w:lineRule="auto"/>
      <w:ind w:firstLine="709"/>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4A06ED"/>
    <w:pPr>
      <w:spacing w:after="120" w:line="259" w:lineRule="auto"/>
    </w:pPr>
  </w:style>
  <w:style w:type="character" w:customStyle="1" w:styleId="ab">
    <w:name w:val="Основной текст Знак"/>
    <w:basedOn w:val="a0"/>
    <w:link w:val="aa"/>
    <w:uiPriority w:val="99"/>
    <w:semiHidden/>
    <w:rsid w:val="004A06ED"/>
  </w:style>
  <w:style w:type="character" w:styleId="ac">
    <w:name w:val="Hyperlink"/>
    <w:basedOn w:val="a0"/>
    <w:uiPriority w:val="99"/>
    <w:unhideWhenUsed/>
    <w:rsid w:val="004A06ED"/>
    <w:rPr>
      <w:color w:val="0563C1" w:themeColor="hyperlink"/>
      <w:u w:val="single"/>
    </w:rPr>
  </w:style>
  <w:style w:type="character" w:customStyle="1" w:styleId="apple-converted-space">
    <w:name w:val="apple-converted-space"/>
    <w:basedOn w:val="a0"/>
    <w:qFormat/>
    <w:rsid w:val="00945A59"/>
  </w:style>
  <w:style w:type="character" w:styleId="ad">
    <w:name w:val="Unresolved Mention"/>
    <w:basedOn w:val="a0"/>
    <w:uiPriority w:val="99"/>
    <w:semiHidden/>
    <w:unhideWhenUsed/>
    <w:rsid w:val="008B6F07"/>
    <w:rPr>
      <w:color w:val="605E5C"/>
      <w:shd w:val="clear" w:color="auto" w:fill="E1DFDD"/>
    </w:rPr>
  </w:style>
  <w:style w:type="paragraph" w:styleId="ae">
    <w:name w:val="Normal (Web)"/>
    <w:basedOn w:val="a"/>
    <w:uiPriority w:val="99"/>
    <w:unhideWhenUsed/>
    <w:rsid w:val="00A43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0E43CF"/>
    <w:rPr>
      <w:color w:val="954F72" w:themeColor="followedHyperlink"/>
      <w:u w:val="single"/>
    </w:rPr>
  </w:style>
  <w:style w:type="character" w:customStyle="1" w:styleId="fontstyle01">
    <w:name w:val="fontstyle01"/>
    <w:basedOn w:val="a0"/>
    <w:rsid w:val="0025734B"/>
    <w:rPr>
      <w:rFonts w:ascii="TimesNewRomanPSMT" w:hAnsi="TimesNewRomanPSMT" w:hint="default"/>
      <w:b w:val="0"/>
      <w:bCs w:val="0"/>
      <w:i w:val="0"/>
      <w:iCs w:val="0"/>
      <w:color w:val="000000"/>
      <w:sz w:val="28"/>
      <w:szCs w:val="28"/>
    </w:rPr>
  </w:style>
  <w:style w:type="paragraph" w:styleId="3">
    <w:name w:val="toc 3"/>
    <w:basedOn w:val="a"/>
    <w:next w:val="a"/>
    <w:autoRedefine/>
    <w:uiPriority w:val="39"/>
    <w:semiHidden/>
    <w:unhideWhenUsed/>
    <w:rsid w:val="00FC1600"/>
    <w:pPr>
      <w:spacing w:after="100"/>
      <w:ind w:left="440"/>
    </w:pPr>
  </w:style>
  <w:style w:type="character" w:customStyle="1" w:styleId="ms-rtefontface-3">
    <w:name w:val="ms-rtefontface-3"/>
    <w:basedOn w:val="a0"/>
    <w:rsid w:val="00BE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489">
      <w:bodyDiv w:val="1"/>
      <w:marLeft w:val="0"/>
      <w:marRight w:val="0"/>
      <w:marTop w:val="0"/>
      <w:marBottom w:val="0"/>
      <w:divBdr>
        <w:top w:val="none" w:sz="0" w:space="0" w:color="auto"/>
        <w:left w:val="none" w:sz="0" w:space="0" w:color="auto"/>
        <w:bottom w:val="none" w:sz="0" w:space="0" w:color="auto"/>
        <w:right w:val="none" w:sz="0" w:space="0" w:color="auto"/>
      </w:divBdr>
    </w:div>
    <w:div w:id="49115761">
      <w:bodyDiv w:val="1"/>
      <w:marLeft w:val="0"/>
      <w:marRight w:val="0"/>
      <w:marTop w:val="0"/>
      <w:marBottom w:val="0"/>
      <w:divBdr>
        <w:top w:val="none" w:sz="0" w:space="0" w:color="auto"/>
        <w:left w:val="none" w:sz="0" w:space="0" w:color="auto"/>
        <w:bottom w:val="none" w:sz="0" w:space="0" w:color="auto"/>
        <w:right w:val="none" w:sz="0" w:space="0" w:color="auto"/>
      </w:divBdr>
    </w:div>
    <w:div w:id="104350991">
      <w:bodyDiv w:val="1"/>
      <w:marLeft w:val="0"/>
      <w:marRight w:val="0"/>
      <w:marTop w:val="0"/>
      <w:marBottom w:val="0"/>
      <w:divBdr>
        <w:top w:val="none" w:sz="0" w:space="0" w:color="auto"/>
        <w:left w:val="none" w:sz="0" w:space="0" w:color="auto"/>
        <w:bottom w:val="none" w:sz="0" w:space="0" w:color="auto"/>
        <w:right w:val="none" w:sz="0" w:space="0" w:color="auto"/>
      </w:divBdr>
    </w:div>
    <w:div w:id="354769577">
      <w:bodyDiv w:val="1"/>
      <w:marLeft w:val="0"/>
      <w:marRight w:val="0"/>
      <w:marTop w:val="0"/>
      <w:marBottom w:val="0"/>
      <w:divBdr>
        <w:top w:val="none" w:sz="0" w:space="0" w:color="auto"/>
        <w:left w:val="none" w:sz="0" w:space="0" w:color="auto"/>
        <w:bottom w:val="none" w:sz="0" w:space="0" w:color="auto"/>
        <w:right w:val="none" w:sz="0" w:space="0" w:color="auto"/>
      </w:divBdr>
    </w:div>
    <w:div w:id="703024909">
      <w:bodyDiv w:val="1"/>
      <w:marLeft w:val="0"/>
      <w:marRight w:val="0"/>
      <w:marTop w:val="0"/>
      <w:marBottom w:val="0"/>
      <w:divBdr>
        <w:top w:val="none" w:sz="0" w:space="0" w:color="auto"/>
        <w:left w:val="none" w:sz="0" w:space="0" w:color="auto"/>
        <w:bottom w:val="none" w:sz="0" w:space="0" w:color="auto"/>
        <w:right w:val="none" w:sz="0" w:space="0" w:color="auto"/>
      </w:divBdr>
    </w:div>
    <w:div w:id="865484161">
      <w:bodyDiv w:val="1"/>
      <w:marLeft w:val="0"/>
      <w:marRight w:val="0"/>
      <w:marTop w:val="0"/>
      <w:marBottom w:val="0"/>
      <w:divBdr>
        <w:top w:val="none" w:sz="0" w:space="0" w:color="auto"/>
        <w:left w:val="none" w:sz="0" w:space="0" w:color="auto"/>
        <w:bottom w:val="none" w:sz="0" w:space="0" w:color="auto"/>
        <w:right w:val="none" w:sz="0" w:space="0" w:color="auto"/>
      </w:divBdr>
    </w:div>
    <w:div w:id="1320422631">
      <w:bodyDiv w:val="1"/>
      <w:marLeft w:val="0"/>
      <w:marRight w:val="0"/>
      <w:marTop w:val="0"/>
      <w:marBottom w:val="0"/>
      <w:divBdr>
        <w:top w:val="none" w:sz="0" w:space="0" w:color="auto"/>
        <w:left w:val="none" w:sz="0" w:space="0" w:color="auto"/>
        <w:bottom w:val="none" w:sz="0" w:space="0" w:color="auto"/>
        <w:right w:val="none" w:sz="0" w:space="0" w:color="auto"/>
      </w:divBdr>
    </w:div>
    <w:div w:id="1856991493">
      <w:bodyDiv w:val="1"/>
      <w:marLeft w:val="0"/>
      <w:marRight w:val="0"/>
      <w:marTop w:val="0"/>
      <w:marBottom w:val="0"/>
      <w:divBdr>
        <w:top w:val="none" w:sz="0" w:space="0" w:color="auto"/>
        <w:left w:val="none" w:sz="0" w:space="0" w:color="auto"/>
        <w:bottom w:val="none" w:sz="0" w:space="0" w:color="auto"/>
        <w:right w:val="none" w:sz="0" w:space="0" w:color="auto"/>
      </w:divBdr>
    </w:div>
    <w:div w:id="20377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noiournal.files.wordpress.eom/2019/l_1/pdf_190537.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download/elibrary_35648256_50368935.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znanium.com/catalog/product/9615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nk.springer.com/chapter/10.1007/978-981-13-1522-0_7"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ezpro.fa.ru:3180/book/23323"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274701853086159E-2"/>
          <c:y val="4.4283413848631242E-2"/>
          <c:w val="0.88042209393840121"/>
          <c:h val="0.76689141212420908"/>
        </c:manualLayout>
      </c:layout>
      <c:lineChart>
        <c:grouping val="standard"/>
        <c:varyColors val="0"/>
        <c:ser>
          <c:idx val="0"/>
          <c:order val="0"/>
          <c:tx>
            <c:strRef>
              <c:f>Лист1!$B$1</c:f>
              <c:strCache>
                <c:ptCount val="1"/>
                <c:pt idx="0">
                  <c:v>количество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2017 г.</c:v>
                </c:pt>
                <c:pt idx="1">
                  <c:v>2018 г.</c:v>
                </c:pt>
                <c:pt idx="2">
                  <c:v>2019 г.</c:v>
                </c:pt>
                <c:pt idx="3">
                  <c:v>2020 г.</c:v>
                </c:pt>
                <c:pt idx="4">
                  <c:v>2021 г.</c:v>
                </c:pt>
              </c:strCache>
            </c:strRef>
          </c:cat>
          <c:val>
            <c:numRef>
              <c:f>Лист1!$B$2:$B$6</c:f>
              <c:numCache>
                <c:formatCode>General</c:formatCode>
                <c:ptCount val="5"/>
                <c:pt idx="0">
                  <c:v>45122</c:v>
                </c:pt>
                <c:pt idx="1">
                  <c:v>45614</c:v>
                </c:pt>
                <c:pt idx="2">
                  <c:v>47530</c:v>
                </c:pt>
                <c:pt idx="3">
                  <c:v>53475</c:v>
                </c:pt>
                <c:pt idx="4">
                  <c:v>66386</c:v>
                </c:pt>
              </c:numCache>
            </c:numRef>
          </c:val>
          <c:smooth val="0"/>
          <c:extLst>
            <c:ext xmlns:c16="http://schemas.microsoft.com/office/drawing/2014/chart" uri="{C3380CC4-5D6E-409C-BE32-E72D297353CC}">
              <c16:uniqueId val="{00000000-B4F3-41CE-B142-B8D0A9FDE0F3}"/>
            </c:ext>
          </c:extLst>
        </c:ser>
        <c:dLbls>
          <c:showLegendKey val="0"/>
          <c:showVal val="0"/>
          <c:showCatName val="0"/>
          <c:showSerName val="0"/>
          <c:showPercent val="0"/>
          <c:showBubbleSize val="0"/>
        </c:dLbls>
        <c:smooth val="0"/>
        <c:axId val="185852920"/>
        <c:axId val="185853248"/>
      </c:lineChart>
      <c:catAx>
        <c:axId val="18585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5853248"/>
        <c:crosses val="autoZero"/>
        <c:auto val="1"/>
        <c:lblAlgn val="ctr"/>
        <c:lblOffset val="100"/>
        <c:noMultiLvlLbl val="0"/>
      </c:catAx>
      <c:valAx>
        <c:axId val="18585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5852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F6EB6BED3958C4F9B9DFF43A63C53CF" ma:contentTypeVersion="1" ma:contentTypeDescription="Создание документа." ma:contentTypeScope="" ma:versionID="d9ac2a2e6a22ce91ea6527a7e96fe38d">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8135D-0F9B-4FBE-9E67-B9C5E7154C0D}"/>
</file>

<file path=customXml/itemProps2.xml><?xml version="1.0" encoding="utf-8"?>
<ds:datastoreItem xmlns:ds="http://schemas.openxmlformats.org/officeDocument/2006/customXml" ds:itemID="{B02098C2-FEE5-4485-A00F-DDCB07547F97}"/>
</file>

<file path=customXml/itemProps3.xml><?xml version="1.0" encoding="utf-8"?>
<ds:datastoreItem xmlns:ds="http://schemas.openxmlformats.org/officeDocument/2006/customXml" ds:itemID="{8D0083F6-7785-4867-9C00-80511C525671}"/>
</file>

<file path=customXml/itemProps4.xml><?xml version="1.0" encoding="utf-8"?>
<ds:datastoreItem xmlns:ds="http://schemas.openxmlformats.org/officeDocument/2006/customXml" ds:itemID="{4EEEEB40-068F-47CB-A18C-CCD517B77766}"/>
</file>

<file path=docProps/app.xml><?xml version="1.0" encoding="utf-8"?>
<Properties xmlns="http://schemas.openxmlformats.org/officeDocument/2006/extended-properties" xmlns:vt="http://schemas.openxmlformats.org/officeDocument/2006/docPropsVTypes">
  <Template>Normal</Template>
  <TotalTime>4</TotalTime>
  <Pages>20</Pages>
  <Words>4681</Words>
  <Characters>26687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Пирогова Татьяна Викторовна</dc:creator>
  <cp:keywords/>
  <dc:description/>
  <cp:lastModifiedBy>Дарья Карикова</cp:lastModifiedBy>
  <cp:revision>2</cp:revision>
  <dcterms:created xsi:type="dcterms:W3CDTF">2023-05-20T14:33:00Z</dcterms:created>
  <dcterms:modified xsi:type="dcterms:W3CDTF">2023-05-20T14:33:00Z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0x0101002F6EB6BED3958C4F9B9DFF43A63C53CF</vt:lpwstr>
  </property>
</Properties>
</file>