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BF83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66B25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4BD5BFAD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72F88" w14:textId="15938442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544DE0">
        <w:rPr>
          <w:rFonts w:ascii="Times New Roman" w:hAnsi="Times New Roman" w:cs="Times New Roman"/>
          <w:sz w:val="28"/>
          <w:szCs w:val="28"/>
        </w:rPr>
        <w:t>б</w:t>
      </w:r>
      <w:r w:rsidR="00D2186C">
        <w:rPr>
          <w:rFonts w:ascii="Times New Roman" w:hAnsi="Times New Roman" w:cs="Times New Roman"/>
          <w:sz w:val="28"/>
          <w:szCs w:val="28"/>
        </w:rPr>
        <w:t xml:space="preserve">азы данных </w:t>
      </w:r>
    </w:p>
    <w:p w14:paraId="14574C86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1F7B88" w14:textId="76F85C57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544DE0">
        <w:rPr>
          <w:rFonts w:ascii="Times New Roman" w:hAnsi="Times New Roman" w:cs="Times New Roman"/>
          <w:b/>
          <w:sz w:val="28"/>
          <w:szCs w:val="28"/>
        </w:rPr>
        <w:t xml:space="preserve">Предпринимательская активность населения России летом 2020 года» </w:t>
      </w:r>
    </w:p>
    <w:p w14:paraId="76D2FBDA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BBD9E" w14:textId="526862AC" w:rsidR="00544DE0" w:rsidRDefault="00211B27" w:rsidP="00544DE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682C95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453DC6">
        <w:rPr>
          <w:rFonts w:ascii="Times New Roman" w:hAnsi="Times New Roman" w:cs="Times New Roman"/>
          <w:sz w:val="28"/>
          <w:szCs w:val="28"/>
        </w:rPr>
        <w:t>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44DE0">
        <w:rPr>
          <w:rFonts w:ascii="Times New Roman" w:hAnsi="Times New Roman" w:cs="Times New Roman"/>
          <w:sz w:val="28"/>
          <w:szCs w:val="28"/>
        </w:rPr>
        <w:t>НИР</w:t>
      </w:r>
    </w:p>
    <w:p w14:paraId="3A36B41F" w14:textId="78B357D1" w:rsidR="00544DE0" w:rsidRPr="002770EF" w:rsidRDefault="00682C95" w:rsidP="00544DE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44DE0" w:rsidRPr="002770EF">
        <w:rPr>
          <w:rFonts w:ascii="Times New Roman" w:hAnsi="Times New Roman" w:cs="Times New Roman"/>
          <w:bCs/>
          <w:sz w:val="28"/>
          <w:szCs w:val="28"/>
        </w:rPr>
        <w:t>П</w:t>
      </w:r>
      <w:r w:rsidR="00544DE0">
        <w:rPr>
          <w:rFonts w:ascii="Times New Roman" w:hAnsi="Times New Roman" w:cs="Times New Roman"/>
          <w:bCs/>
          <w:sz w:val="28"/>
          <w:szCs w:val="28"/>
        </w:rPr>
        <w:t>ОДГОТОВКА МАКРОЭКОНОМИЧЕСКИХ ПРОГНОЗОВ НА ОСНОВЕ ДАННЫХ О ПОТРЕБИТЕЛЬСКИХ НАСТРОЕНИЯХ НАСЕЛЕНИЯ</w:t>
      </w:r>
    </w:p>
    <w:p w14:paraId="6C625685" w14:textId="77777777" w:rsidR="00544DE0" w:rsidRPr="00E85465" w:rsidRDefault="00544DE0" w:rsidP="00544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54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(Выполнен за счёт средств Научного фонда Финансового университета)</w:t>
      </w:r>
    </w:p>
    <w:p w14:paraId="1714C652" w14:textId="139E2B66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08EF77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D75A22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A9A324" w14:textId="77777777" w:rsidR="00453DC6" w:rsidRPr="00453DC6" w:rsidRDefault="008407E8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4152FBC">
          <v:rect id="_x0000_i1025" style="width:0;height:1.5pt" o:hralign="center" o:hrstd="t" o:hr="t" fillcolor="#a0a0a0" stroked="f"/>
        </w:pict>
      </w:r>
    </w:p>
    <w:p w14:paraId="7EE47F4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EF3D9E1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FA55CC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71046" w14:paraId="013D14CB" w14:textId="77777777" w:rsidTr="00D64A9A">
        <w:tc>
          <w:tcPr>
            <w:tcW w:w="3256" w:type="dxa"/>
            <w:vAlign w:val="center"/>
          </w:tcPr>
          <w:p w14:paraId="2E169EC3" w14:textId="77777777" w:rsidR="00116DE4" w:rsidRDefault="0017104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A92F55" wp14:editId="170CA351">
                  <wp:extent cx="1666875" cy="216988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67" cy="218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A2A69" w14:textId="5AE21398" w:rsidR="00171046" w:rsidRDefault="0017104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9F9B392" w14:textId="77FE47A6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Зубец Алексей Николаевич</w:t>
            </w:r>
          </w:p>
          <w:p w14:paraId="4B6AAF12" w14:textId="0F9E55E6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социально-экономических исследований </w:t>
            </w:r>
          </w:p>
          <w:p w14:paraId="56CB26DF" w14:textId="09D05FC9" w:rsidR="00116DE4" w:rsidRPr="00544DE0" w:rsidRDefault="00544DE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Доцент, доктор экономических наук</w:t>
            </w:r>
          </w:p>
          <w:p w14:paraId="4A9F10FA" w14:textId="11D951C8" w:rsidR="007746CC" w:rsidRPr="00544DE0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>125993, город Москва, ГСП-3, Ленинградский проспект, дом 49/2</w:t>
            </w:r>
          </w:p>
          <w:p w14:paraId="535B2A19" w14:textId="1058AD4D" w:rsidR="00116DE4" w:rsidRPr="00544DE0" w:rsidRDefault="00116DE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Тел.: +7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> 916 902 31 80</w:t>
            </w:r>
          </w:p>
          <w:p w14:paraId="6B6AF4C5" w14:textId="2BD790B6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E0" w:rsidRPr="00544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ANZubets@fa.ru</w:t>
            </w:r>
          </w:p>
        </w:tc>
      </w:tr>
      <w:tr w:rsidR="00171046" w14:paraId="507A6E2A" w14:textId="77777777" w:rsidTr="006157D0">
        <w:trPr>
          <w:trHeight w:val="3240"/>
        </w:trPr>
        <w:tc>
          <w:tcPr>
            <w:tcW w:w="3256" w:type="dxa"/>
            <w:vAlign w:val="center"/>
          </w:tcPr>
          <w:p w14:paraId="1F536087" w14:textId="76A5EA3E" w:rsidR="00116DE4" w:rsidRDefault="00171046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B340EC" wp14:editId="6BD0CCF7">
                  <wp:extent cx="1638300" cy="244564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334" cy="246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CAAD809" w14:textId="77777777"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BA89A" w14:textId="77585757" w:rsidR="007746CC" w:rsidRPr="00544DE0" w:rsidRDefault="00544DE0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Павел Сергеевич</w:t>
            </w:r>
          </w:p>
          <w:p w14:paraId="0D31F07E" w14:textId="11CD688C" w:rsidR="00544DE0" w:rsidRDefault="00544DE0" w:rsidP="00544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54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ервый заместитель декана Факультета социальных наук и массовых коммуникаций, </w:t>
            </w:r>
          </w:p>
          <w:p w14:paraId="605F4E7E" w14:textId="7B8781E7" w:rsidR="007746CC" w:rsidRDefault="00544DE0" w:rsidP="00544D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8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8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октор</w:t>
            </w:r>
            <w:r w:rsidRPr="00E8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ических</w:t>
            </w:r>
            <w:r w:rsidRPr="00E8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</w:p>
          <w:p w14:paraId="1062929E" w14:textId="77777777" w:rsidR="00171046" w:rsidRPr="00544DE0" w:rsidRDefault="00171046" w:rsidP="0017104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>Адрес 125993, город Москва, ГСП-3, Ленинградский проспект, дом 49/2</w:t>
            </w:r>
          </w:p>
          <w:p w14:paraId="099E0133" w14:textId="6D7DD46F" w:rsidR="005E0CE0" w:rsidRDefault="00171046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r w:rsidR="005E0CE0" w:rsidRPr="005E0CE0">
              <w:rPr>
                <w:rFonts w:ascii="Times New Roman" w:hAnsi="Times New Roman" w:cs="Times New Roman"/>
              </w:rPr>
              <w:t>+7 495</w:t>
            </w:r>
            <w:r w:rsidR="005E0CE0">
              <w:rPr>
                <w:rFonts w:ascii="Times New Roman" w:hAnsi="Times New Roman" w:cs="Times New Roman"/>
              </w:rPr>
              <w:t> </w:t>
            </w:r>
            <w:r w:rsidR="005E0CE0" w:rsidRPr="005E0CE0">
              <w:rPr>
                <w:rFonts w:ascii="Times New Roman" w:hAnsi="Times New Roman" w:cs="Times New Roman"/>
              </w:rPr>
              <w:t>249</w:t>
            </w:r>
            <w:r w:rsidR="005E0CE0">
              <w:rPr>
                <w:rFonts w:ascii="Times New Roman" w:hAnsi="Times New Roman" w:cs="Times New Roman"/>
              </w:rPr>
              <w:t xml:space="preserve"> </w:t>
            </w:r>
            <w:r w:rsidR="005E0CE0" w:rsidRPr="005E0CE0">
              <w:rPr>
                <w:rFonts w:ascii="Times New Roman" w:hAnsi="Times New Roman" w:cs="Times New Roman"/>
              </w:rPr>
              <w:t>52</w:t>
            </w:r>
            <w:r w:rsidR="005E0CE0">
              <w:rPr>
                <w:rFonts w:ascii="Times New Roman" w:hAnsi="Times New Roman" w:cs="Times New Roman"/>
              </w:rPr>
              <w:t xml:space="preserve"> </w:t>
            </w:r>
            <w:r w:rsidR="005E0CE0" w:rsidRPr="005E0CE0">
              <w:rPr>
                <w:rFonts w:ascii="Times New Roman" w:hAnsi="Times New Roman" w:cs="Times New Roman"/>
              </w:rPr>
              <w:t xml:space="preserve">49 </w:t>
            </w:r>
          </w:p>
          <w:p w14:paraId="67194BB6" w14:textId="09CA6F02" w:rsidR="00527A94" w:rsidRDefault="00171046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4DE0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 w:rsidRPr="00171046">
              <w:rPr>
                <w:rFonts w:ascii="Times New Roman" w:hAnsi="Times New Roman" w:cs="Times New Roman"/>
                <w:sz w:val="28"/>
                <w:szCs w:val="28"/>
              </w:rPr>
              <w:t>pseleznev@fa.ru</w:t>
            </w:r>
          </w:p>
        </w:tc>
      </w:tr>
    </w:tbl>
    <w:p w14:paraId="11A9BDFC" w14:textId="77777777"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A1C34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8BE73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0BF072A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CDEB55" w14:textId="77777777" w:rsidR="007634CA" w:rsidRDefault="007634CA" w:rsidP="00710B1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</w:t>
      </w: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Предпринимательская активность населения России летом 2020 года»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социологических исследований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приведенных автор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ским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выполнени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НИР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макроэкономических прогнозов на основе данных о потребительских настроениях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 за счёт средств Научного фонда Финансового университета) летом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99E8BA" w14:textId="77777777" w:rsidR="0068783E" w:rsidRDefault="007634CA" w:rsidP="00710B1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 данных отражает настроени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в части создание собственного бизнеса по городам России с населением 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 в базе данных отражены мнени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респондентов по тематике предпринимательства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База данных получен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социологических опросов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проведенных методом телефонов интервью по методике 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CATI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3BB8909" w14:textId="77777777" w:rsidR="0068783E" w:rsidRDefault="0068783E" w:rsidP="00710B1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634CA"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 данных содержит в себе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 мнениях </w:t>
      </w:r>
      <w:r w:rsidR="007634CA"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следующим темам:</w:t>
      </w:r>
    </w:p>
    <w:p w14:paraId="7EE5CDDC" w14:textId="4244B3B9" w:rsidR="0068783E" w:rsidRPr="0068783E" w:rsidRDefault="0068783E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Распространение предпринимательства и намерения стать предпринимателем в России. Динамика предпринимательской активности населения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1175E77" w14:textId="378B5054" w:rsidR="0068783E" w:rsidRPr="0068783E" w:rsidRDefault="0068783E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Предпочтительные виды предпринимательства для жителей России, намеренных создать собственный бизнес</w:t>
      </w:r>
    </w:p>
    <w:p w14:paraId="088FEAA7" w14:textId="01AFFB5C" w:rsidR="0068783E" w:rsidRPr="0068783E" w:rsidRDefault="0068783E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Оценка населением возможностей для развития предпринимательства и создания собственного бизнеса. Отношение к активности местных властей в части поддержки бизнеса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262CAF" w14:textId="77777777" w:rsidR="0068783E" w:rsidRDefault="0068783E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для развития малого бизнеса в России. Креативность и уровень межличностного доверия, спрос на образование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9464E1F" w14:textId="77777777" w:rsidR="00C33BEC" w:rsidRDefault="007634CA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выполнена 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файл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формате SPSS</w:t>
      </w:r>
      <w:r w:rsidR="0068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BA1DAF" w14:textId="77777777" w:rsidR="00C33BEC" w:rsidRDefault="007634CA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 данных полностью готова к использованию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EA7B0C" w14:textId="77777777" w:rsidR="00C33BEC" w:rsidRDefault="007634CA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отражает 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актуальные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социологических исследовани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Она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использована для различного рода научных исследований в части предпринимательской активности населения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1984000" w14:textId="49A97DD6" w:rsidR="00C33BEC" w:rsidRDefault="00C33BEC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База данных является уникальным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ресурсом с новыми качествами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имеет аналогов на рынке. </w:t>
      </w:r>
    </w:p>
    <w:p w14:paraId="0E2A33E2" w14:textId="4B528637" w:rsidR="009835C9" w:rsidRDefault="007634CA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такой баз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для научных исследований дает возможность более точно оценивать 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предпринимательской активности населения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Важное направление использования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прогнозировани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763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макроэкономического развитие России</w:t>
      </w:r>
      <w:r w:rsidR="00C3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7F3BF60" w14:textId="1D01A616" w:rsidR="00C33BEC" w:rsidRDefault="00C33BEC" w:rsidP="0068783E">
      <w:pPr>
        <w:spacing w:after="0" w:line="4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4D5628" w14:textId="77777777" w:rsidR="00C33BEC" w:rsidRPr="007634CA" w:rsidRDefault="00C33BEC" w:rsidP="0068783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C33BEC" w:rsidRPr="007634CA" w:rsidSect="00171046">
      <w:headerReference w:type="default" r:id="rId9"/>
      <w:pgSz w:w="11906" w:h="16838"/>
      <w:pgMar w:top="1134" w:right="56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D8CF" w14:textId="77777777" w:rsidR="008407E8" w:rsidRDefault="008407E8" w:rsidP="00DC5845">
      <w:pPr>
        <w:spacing w:after="0" w:line="240" w:lineRule="auto"/>
      </w:pPr>
      <w:r>
        <w:separator/>
      </w:r>
    </w:p>
  </w:endnote>
  <w:endnote w:type="continuationSeparator" w:id="0">
    <w:p w14:paraId="333B0C61" w14:textId="77777777" w:rsidR="008407E8" w:rsidRDefault="008407E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6E137" w14:textId="77777777" w:rsidR="008407E8" w:rsidRDefault="008407E8" w:rsidP="00DC5845">
      <w:pPr>
        <w:spacing w:after="0" w:line="240" w:lineRule="auto"/>
      </w:pPr>
      <w:r>
        <w:separator/>
      </w:r>
    </w:p>
  </w:footnote>
  <w:footnote w:type="continuationSeparator" w:id="0">
    <w:p w14:paraId="5052468C" w14:textId="77777777" w:rsidR="008407E8" w:rsidRDefault="008407E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80F98A" w14:textId="7777777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002D6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73F205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7"/>
    <w:rsid w:val="00021651"/>
    <w:rsid w:val="000234AD"/>
    <w:rsid w:val="00063FFC"/>
    <w:rsid w:val="000B2B43"/>
    <w:rsid w:val="000E4FFE"/>
    <w:rsid w:val="000F4DCC"/>
    <w:rsid w:val="0010552E"/>
    <w:rsid w:val="00116DE4"/>
    <w:rsid w:val="0012548E"/>
    <w:rsid w:val="00142792"/>
    <w:rsid w:val="00142825"/>
    <w:rsid w:val="00171046"/>
    <w:rsid w:val="001E5FBB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44DE0"/>
    <w:rsid w:val="00557D9F"/>
    <w:rsid w:val="005E0CE0"/>
    <w:rsid w:val="005F22B0"/>
    <w:rsid w:val="0061118D"/>
    <w:rsid w:val="006157D0"/>
    <w:rsid w:val="00682C95"/>
    <w:rsid w:val="0068783E"/>
    <w:rsid w:val="006A5BAB"/>
    <w:rsid w:val="00710B1E"/>
    <w:rsid w:val="007454CC"/>
    <w:rsid w:val="007634CA"/>
    <w:rsid w:val="00773370"/>
    <w:rsid w:val="007746CC"/>
    <w:rsid w:val="007B137F"/>
    <w:rsid w:val="008126FC"/>
    <w:rsid w:val="008407E8"/>
    <w:rsid w:val="0086180A"/>
    <w:rsid w:val="00945F07"/>
    <w:rsid w:val="00976650"/>
    <w:rsid w:val="009835C9"/>
    <w:rsid w:val="00A53403"/>
    <w:rsid w:val="00AD46F4"/>
    <w:rsid w:val="00AF26D5"/>
    <w:rsid w:val="00B12A54"/>
    <w:rsid w:val="00B41C49"/>
    <w:rsid w:val="00C129D8"/>
    <w:rsid w:val="00C33BEC"/>
    <w:rsid w:val="00D0642E"/>
    <w:rsid w:val="00D2186C"/>
    <w:rsid w:val="00D64A9A"/>
    <w:rsid w:val="00D65893"/>
    <w:rsid w:val="00D75C36"/>
    <w:rsid w:val="00DC5845"/>
    <w:rsid w:val="00DD5C90"/>
    <w:rsid w:val="00E66747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AAD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D600C-C334-4F49-983A-273BB2C2CEF3}"/>
</file>

<file path=customXml/itemProps2.xml><?xml version="1.0" encoding="utf-8"?>
<ds:datastoreItem xmlns:ds="http://schemas.openxmlformats.org/officeDocument/2006/customXml" ds:itemID="{5A790BFB-732D-40F6-BB2A-1C5C5FE67FF9}"/>
</file>

<file path=customXml/itemProps3.xml><?xml version="1.0" encoding="utf-8"?>
<ds:datastoreItem xmlns:ds="http://schemas.openxmlformats.org/officeDocument/2006/customXml" ds:itemID="{C7913BE5-1D70-4D4A-80F4-35388807A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Предпринимательская активность населения России летом 2020 года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2020-12-03T09:08:00Z</dcterms:created>
  <dcterms:modified xsi:type="dcterms:W3CDTF">2020-12-03T09:08:00Z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