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B7" w:rsidRPr="00E510FC" w:rsidRDefault="004B0BB7" w:rsidP="004B0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0FC"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FE53C1" w:rsidRPr="00E510FC">
        <w:rPr>
          <w:rFonts w:ascii="Times New Roman" w:hAnsi="Times New Roman" w:cs="Times New Roman"/>
          <w:b/>
          <w:sz w:val="28"/>
          <w:szCs w:val="28"/>
        </w:rPr>
        <w:t>емы рефератов</w:t>
      </w:r>
      <w:r w:rsidR="00E510FC" w:rsidRPr="00E510F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FE53C1" w:rsidRPr="00E510FC">
        <w:rPr>
          <w:rFonts w:ascii="Times New Roman" w:hAnsi="Times New Roman" w:cs="Times New Roman"/>
          <w:b/>
          <w:sz w:val="28"/>
          <w:szCs w:val="28"/>
        </w:rPr>
        <w:t xml:space="preserve"> поступаю</w:t>
      </w:r>
      <w:r w:rsidR="00531791" w:rsidRPr="00E510FC">
        <w:rPr>
          <w:rFonts w:ascii="Times New Roman" w:hAnsi="Times New Roman" w:cs="Times New Roman"/>
          <w:b/>
          <w:sz w:val="28"/>
          <w:szCs w:val="28"/>
        </w:rPr>
        <w:t>щ</w:t>
      </w:r>
      <w:r w:rsidR="00FE53C1" w:rsidRPr="00E510FC">
        <w:rPr>
          <w:rFonts w:ascii="Times New Roman" w:hAnsi="Times New Roman" w:cs="Times New Roman"/>
          <w:b/>
          <w:sz w:val="28"/>
          <w:szCs w:val="28"/>
        </w:rPr>
        <w:t>и</w:t>
      </w:r>
      <w:r w:rsidR="00E510FC" w:rsidRPr="00E510FC">
        <w:rPr>
          <w:rFonts w:ascii="Times New Roman" w:hAnsi="Times New Roman" w:cs="Times New Roman"/>
          <w:b/>
          <w:sz w:val="28"/>
          <w:szCs w:val="28"/>
        </w:rPr>
        <w:t>х</w:t>
      </w:r>
      <w:r w:rsidR="00FE53C1" w:rsidRPr="00E51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0FC">
        <w:rPr>
          <w:rFonts w:ascii="Times New Roman" w:hAnsi="Times New Roman" w:cs="Times New Roman"/>
          <w:b/>
          <w:sz w:val="28"/>
          <w:szCs w:val="28"/>
        </w:rPr>
        <w:br/>
      </w:r>
      <w:r w:rsidR="00FE53C1" w:rsidRPr="00E510FC">
        <w:rPr>
          <w:rFonts w:ascii="Times New Roman" w:hAnsi="Times New Roman" w:cs="Times New Roman"/>
          <w:b/>
          <w:sz w:val="28"/>
          <w:szCs w:val="28"/>
        </w:rPr>
        <w:t>в аспирантуру</w:t>
      </w:r>
      <w:r w:rsidRPr="00E510FC">
        <w:rPr>
          <w:rFonts w:ascii="Times New Roman" w:hAnsi="Times New Roman" w:cs="Times New Roman"/>
          <w:b/>
          <w:sz w:val="28"/>
          <w:szCs w:val="28"/>
        </w:rPr>
        <w:t xml:space="preserve"> по специальности: </w:t>
      </w:r>
      <w:r w:rsidR="00E510FC">
        <w:rPr>
          <w:rFonts w:ascii="Times New Roman" w:hAnsi="Times New Roman" w:cs="Times New Roman"/>
          <w:b/>
          <w:sz w:val="28"/>
          <w:szCs w:val="28"/>
        </w:rPr>
        <w:br/>
      </w:r>
      <w:r w:rsidRPr="00E510FC">
        <w:rPr>
          <w:rFonts w:ascii="Times New Roman" w:hAnsi="Times New Roman" w:cs="Times New Roman"/>
          <w:b/>
          <w:sz w:val="28"/>
          <w:szCs w:val="28"/>
        </w:rPr>
        <w:t>23.00.02  «Политические институты, процессы и технологии»</w:t>
      </w:r>
      <w:proofErr w:type="gramEnd"/>
    </w:p>
    <w:p w:rsidR="00CE344C" w:rsidRPr="00E510FC" w:rsidRDefault="00CE344C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1. Правление «тендема»: анализ успехов и перспективы развития.</w:t>
      </w:r>
    </w:p>
    <w:p w:rsidR="00CE344C" w:rsidRPr="00E510FC" w:rsidRDefault="00CE344C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2. Место России в мир</w:t>
      </w:r>
      <w:r w:rsidR="007B717A" w:rsidRPr="00E510FC">
        <w:rPr>
          <w:rFonts w:ascii="Times New Roman" w:hAnsi="Times New Roman" w:cs="Times New Roman"/>
          <w:sz w:val="26"/>
          <w:szCs w:val="26"/>
        </w:rPr>
        <w:t>овом политическом процессе. Сравнительный анализ.</w:t>
      </w:r>
    </w:p>
    <w:p w:rsidR="007B717A" w:rsidRPr="00E510FC" w:rsidRDefault="007B717A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3. Россия и ВТО: проблемы и перспективы.</w:t>
      </w:r>
    </w:p>
    <w:p w:rsidR="007B717A" w:rsidRPr="00E510FC" w:rsidRDefault="007B717A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 xml:space="preserve">4. </w:t>
      </w:r>
      <w:r w:rsidR="00E66C42" w:rsidRPr="00E510FC">
        <w:rPr>
          <w:rFonts w:ascii="Times New Roman" w:hAnsi="Times New Roman" w:cs="Times New Roman"/>
          <w:sz w:val="26"/>
          <w:szCs w:val="26"/>
        </w:rPr>
        <w:t xml:space="preserve"> </w:t>
      </w:r>
      <w:r w:rsidR="008108ED" w:rsidRPr="00E510FC">
        <w:rPr>
          <w:rFonts w:ascii="Times New Roman" w:hAnsi="Times New Roman" w:cs="Times New Roman"/>
          <w:sz w:val="26"/>
          <w:szCs w:val="26"/>
        </w:rPr>
        <w:t>И</w:t>
      </w:r>
      <w:r w:rsidR="00E66C42" w:rsidRPr="00E510FC">
        <w:rPr>
          <w:rFonts w:ascii="Times New Roman" w:hAnsi="Times New Roman" w:cs="Times New Roman"/>
          <w:sz w:val="26"/>
          <w:szCs w:val="26"/>
        </w:rPr>
        <w:t>нноваци</w:t>
      </w:r>
      <w:r w:rsidR="008108ED" w:rsidRPr="00E510FC">
        <w:rPr>
          <w:rFonts w:ascii="Times New Roman" w:hAnsi="Times New Roman" w:cs="Times New Roman"/>
          <w:sz w:val="26"/>
          <w:szCs w:val="26"/>
        </w:rPr>
        <w:t>онная политика</w:t>
      </w:r>
      <w:r w:rsidR="00E66C42" w:rsidRPr="00E510FC">
        <w:rPr>
          <w:rFonts w:ascii="Times New Roman" w:hAnsi="Times New Roman" w:cs="Times New Roman"/>
          <w:sz w:val="26"/>
          <w:szCs w:val="26"/>
        </w:rPr>
        <w:t>: успехи и перспективы.</w:t>
      </w:r>
    </w:p>
    <w:p w:rsidR="005A47BF" w:rsidRPr="00E510FC" w:rsidRDefault="005A47BF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 xml:space="preserve">5. </w:t>
      </w:r>
      <w:r w:rsidR="00046C64" w:rsidRPr="00E510FC">
        <w:rPr>
          <w:rFonts w:ascii="Times New Roman" w:hAnsi="Times New Roman" w:cs="Times New Roman"/>
          <w:sz w:val="26"/>
          <w:szCs w:val="26"/>
        </w:rPr>
        <w:t>Российская и</w:t>
      </w:r>
      <w:r w:rsidR="008108ED" w:rsidRPr="00E510FC">
        <w:rPr>
          <w:rFonts w:ascii="Times New Roman" w:hAnsi="Times New Roman" w:cs="Times New Roman"/>
          <w:sz w:val="26"/>
          <w:szCs w:val="26"/>
        </w:rPr>
        <w:t>нфр</w:t>
      </w:r>
      <w:r w:rsidR="00A0140B" w:rsidRPr="00E510FC">
        <w:rPr>
          <w:rFonts w:ascii="Times New Roman" w:hAnsi="Times New Roman" w:cs="Times New Roman"/>
          <w:sz w:val="26"/>
          <w:szCs w:val="26"/>
        </w:rPr>
        <w:t>а</w:t>
      </w:r>
      <w:r w:rsidR="008108ED" w:rsidRPr="00E510FC">
        <w:rPr>
          <w:rFonts w:ascii="Times New Roman" w:hAnsi="Times New Roman" w:cs="Times New Roman"/>
          <w:sz w:val="26"/>
          <w:szCs w:val="26"/>
        </w:rPr>
        <w:t>структура и перспективы ее развития.</w:t>
      </w:r>
    </w:p>
    <w:p w:rsidR="006665AA" w:rsidRPr="00E510FC" w:rsidRDefault="006665AA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6. Инвестиционная политика тендема и ее  результаты.</w:t>
      </w:r>
    </w:p>
    <w:p w:rsidR="006665AA" w:rsidRPr="00E510FC" w:rsidRDefault="006665AA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7. Институты государственной власти: политологический анализ.</w:t>
      </w:r>
    </w:p>
    <w:p w:rsidR="00E82BB3" w:rsidRPr="00E510FC" w:rsidRDefault="00E82BB3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8. Реформа образования: результаты и последствия.</w:t>
      </w:r>
    </w:p>
    <w:p w:rsidR="00E82BB3" w:rsidRPr="00E510FC" w:rsidRDefault="00E82BB3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9. Власть и гражданское общество: проблемы взаимодействия.</w:t>
      </w:r>
    </w:p>
    <w:p w:rsidR="001F21E0" w:rsidRPr="00E510FC" w:rsidRDefault="00E82BB3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 xml:space="preserve">10. </w:t>
      </w:r>
      <w:r w:rsidR="001F21E0" w:rsidRPr="00E510FC">
        <w:rPr>
          <w:rFonts w:ascii="Times New Roman" w:hAnsi="Times New Roman" w:cs="Times New Roman"/>
          <w:sz w:val="26"/>
          <w:szCs w:val="26"/>
        </w:rPr>
        <w:t xml:space="preserve">Местное самоуправление как связующее звено между властью и обществом. </w:t>
      </w:r>
    </w:p>
    <w:p w:rsidR="00FD3FFB" w:rsidRPr="00E510FC" w:rsidRDefault="001F21E0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11. Трансформация элит Российского общества.</w:t>
      </w:r>
    </w:p>
    <w:p w:rsidR="00FD3FFB" w:rsidRPr="00E510FC" w:rsidRDefault="00FD3FFB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12. Коррупция: федеральный и региональный аспекты.</w:t>
      </w:r>
    </w:p>
    <w:p w:rsidR="00FD3FFB" w:rsidRPr="00E510FC" w:rsidRDefault="00FD3FFB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13. Время как важный политический фактор.</w:t>
      </w:r>
    </w:p>
    <w:p w:rsidR="00802704" w:rsidRPr="00E510FC" w:rsidRDefault="00FD3FFB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="00802704" w:rsidRPr="00E510F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802704" w:rsidRPr="00E510FC">
        <w:rPr>
          <w:rFonts w:ascii="Times New Roman" w:hAnsi="Times New Roman" w:cs="Times New Roman"/>
          <w:sz w:val="26"/>
          <w:szCs w:val="26"/>
        </w:rPr>
        <w:t xml:space="preserve"> политика Российского государства.</w:t>
      </w:r>
    </w:p>
    <w:p w:rsidR="00EE224A" w:rsidRPr="00E510FC" w:rsidRDefault="00802704" w:rsidP="00E510FC">
      <w:pPr>
        <w:spacing w:after="12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10FC">
        <w:rPr>
          <w:rFonts w:ascii="Times New Roman" w:hAnsi="Times New Roman" w:cs="Times New Roman"/>
          <w:sz w:val="26"/>
          <w:szCs w:val="26"/>
        </w:rPr>
        <w:t>15. Безопасность культуры российского общества.</w:t>
      </w:r>
    </w:p>
    <w:p w:rsidR="00EE224A" w:rsidRDefault="00EE224A" w:rsidP="00CE344C">
      <w:pPr>
        <w:jc w:val="both"/>
        <w:rPr>
          <w:rFonts w:ascii="Times New Roman" w:hAnsi="Times New Roman" w:cs="Times New Roman"/>
          <w:sz w:val="32"/>
          <w:szCs w:val="20"/>
        </w:rPr>
      </w:pPr>
    </w:p>
    <w:p w:rsidR="00E82BB3" w:rsidRPr="00CE344C" w:rsidRDefault="00EE224A" w:rsidP="00CE344C">
      <w:pPr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Кроме </w:t>
      </w:r>
      <w:proofErr w:type="gramStart"/>
      <w:r>
        <w:rPr>
          <w:rFonts w:ascii="Times New Roman" w:hAnsi="Times New Roman" w:cs="Times New Roman"/>
          <w:sz w:val="32"/>
          <w:szCs w:val="20"/>
        </w:rPr>
        <w:t>вышеперечисленных</w:t>
      </w:r>
      <w:proofErr w:type="gramEnd"/>
      <w:r w:rsidR="00A3408E">
        <w:rPr>
          <w:rFonts w:ascii="Times New Roman" w:hAnsi="Times New Roman" w:cs="Times New Roman"/>
          <w:sz w:val="32"/>
          <w:szCs w:val="20"/>
        </w:rPr>
        <w:t>,</w:t>
      </w:r>
      <w:r>
        <w:rPr>
          <w:rFonts w:ascii="Times New Roman" w:hAnsi="Times New Roman" w:cs="Times New Roman"/>
          <w:sz w:val="32"/>
          <w:szCs w:val="20"/>
        </w:rPr>
        <w:t xml:space="preserve"> поощряется написание инициативных  </w:t>
      </w:r>
      <w:r w:rsidR="001F21E0">
        <w:rPr>
          <w:rFonts w:ascii="Times New Roman" w:hAnsi="Times New Roman" w:cs="Times New Roman"/>
          <w:sz w:val="32"/>
          <w:szCs w:val="20"/>
        </w:rPr>
        <w:t xml:space="preserve"> </w:t>
      </w:r>
      <w:r w:rsidR="00E82BB3">
        <w:rPr>
          <w:rFonts w:ascii="Times New Roman" w:hAnsi="Times New Roman" w:cs="Times New Roman"/>
          <w:sz w:val="32"/>
          <w:szCs w:val="20"/>
        </w:rPr>
        <w:t xml:space="preserve"> </w:t>
      </w:r>
    </w:p>
    <w:p w:rsidR="004B0BB7" w:rsidRPr="007D2786" w:rsidRDefault="0016021C" w:rsidP="007D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2786" w:rsidRPr="007D2786">
        <w:rPr>
          <w:rFonts w:ascii="Times New Roman" w:hAnsi="Times New Roman" w:cs="Times New Roman"/>
          <w:sz w:val="28"/>
          <w:szCs w:val="28"/>
        </w:rPr>
        <w:t>ем</w:t>
      </w:r>
      <w:r w:rsidR="007D2786">
        <w:rPr>
          <w:rFonts w:ascii="Times New Roman" w:hAnsi="Times New Roman" w:cs="Times New Roman"/>
          <w:sz w:val="28"/>
          <w:szCs w:val="28"/>
        </w:rPr>
        <w:t>.</w:t>
      </w:r>
    </w:p>
    <w:p w:rsidR="004B0BB7" w:rsidRDefault="004B0BB7" w:rsidP="004B0BB7">
      <w:pPr>
        <w:jc w:val="center"/>
        <w:rPr>
          <w:sz w:val="20"/>
          <w:szCs w:val="20"/>
        </w:rPr>
      </w:pPr>
    </w:p>
    <w:p w:rsidR="00143D50" w:rsidRPr="00FE53C1" w:rsidRDefault="00143D50">
      <w:pPr>
        <w:rPr>
          <w:rFonts w:ascii="Times New Roman" w:hAnsi="Times New Roman" w:cs="Times New Roman"/>
          <w:sz w:val="28"/>
          <w:szCs w:val="28"/>
        </w:rPr>
      </w:pPr>
    </w:p>
    <w:sectPr w:rsidR="00143D50" w:rsidRPr="00FE53C1" w:rsidSect="00AE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34CE"/>
    <w:multiLevelType w:val="hybridMultilevel"/>
    <w:tmpl w:val="C43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85C"/>
    <w:multiLevelType w:val="hybridMultilevel"/>
    <w:tmpl w:val="9622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3C1"/>
    <w:rsid w:val="00046C64"/>
    <w:rsid w:val="00143D50"/>
    <w:rsid w:val="0016021C"/>
    <w:rsid w:val="001F21E0"/>
    <w:rsid w:val="003B428F"/>
    <w:rsid w:val="003B7742"/>
    <w:rsid w:val="004B0BB7"/>
    <w:rsid w:val="00531791"/>
    <w:rsid w:val="005A47BF"/>
    <w:rsid w:val="006665AA"/>
    <w:rsid w:val="007B717A"/>
    <w:rsid w:val="007D2786"/>
    <w:rsid w:val="00802704"/>
    <w:rsid w:val="008108ED"/>
    <w:rsid w:val="00A0140B"/>
    <w:rsid w:val="00A3408E"/>
    <w:rsid w:val="00AE682A"/>
    <w:rsid w:val="00CE344C"/>
    <w:rsid w:val="00E510FC"/>
    <w:rsid w:val="00E66C42"/>
    <w:rsid w:val="00E82BB3"/>
    <w:rsid w:val="00EE224A"/>
    <w:rsid w:val="00F40F92"/>
    <w:rsid w:val="00FD3FFB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2017-10-04T16:38:38+00:00</_x0414__x0430__x0442__x0430_>
  </documentManagement>
</p:properties>
</file>

<file path=customXml/itemProps1.xml><?xml version="1.0" encoding="utf-8"?>
<ds:datastoreItem xmlns:ds="http://schemas.openxmlformats.org/officeDocument/2006/customXml" ds:itemID="{90F7EA5E-B3DA-4B65-8617-C8C6AC90485C}"/>
</file>

<file path=customXml/itemProps2.xml><?xml version="1.0" encoding="utf-8"?>
<ds:datastoreItem xmlns:ds="http://schemas.openxmlformats.org/officeDocument/2006/customXml" ds:itemID="{BDD24BB7-4C35-4E68-BB27-58BFCA99065F}"/>
</file>

<file path=customXml/itemProps3.xml><?xml version="1.0" encoding="utf-8"?>
<ds:datastoreItem xmlns:ds="http://schemas.openxmlformats.org/officeDocument/2006/customXml" ds:itemID="{D0701B00-FF9D-40C4-A342-ADD11E076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23.00.02  Темы.docx</dc:title>
  <dc:subject/>
  <dc:creator>Ayastremskiy</dc:creator>
  <cp:keywords/>
  <dc:description/>
  <cp:lastModifiedBy>DASmirnov</cp:lastModifiedBy>
  <cp:revision>3</cp:revision>
  <dcterms:created xsi:type="dcterms:W3CDTF">2012-05-12T10:06:00Z</dcterms:created>
  <dcterms:modified xsi:type="dcterms:W3CDTF">2012-05-12T10:07:00Z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