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C" w:rsidRPr="00AE601C" w:rsidRDefault="00E23AEC" w:rsidP="00E23AEC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E23AEC" w:rsidRPr="00DD7DE5" w:rsidRDefault="00E23AEC" w:rsidP="00E23AEC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E23AEC" w:rsidRPr="00F307F8" w:rsidRDefault="00E23AEC" w:rsidP="00E23AEC">
      <w:pPr>
        <w:contextualSpacing/>
        <w:jc w:val="center"/>
        <w:rPr>
          <w:b/>
          <w:sz w:val="28"/>
          <w:szCs w:val="28"/>
        </w:rPr>
      </w:pPr>
    </w:p>
    <w:p w:rsidR="00E23AEC" w:rsidRPr="00F307F8" w:rsidRDefault="00E23AEC" w:rsidP="00E23AEC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 w:rsidRPr="00E5560B">
        <w:rPr>
          <w:sz w:val="28"/>
          <w:szCs w:val="28"/>
        </w:rPr>
        <w:t>История упр</w:t>
      </w:r>
      <w:bookmarkStart w:id="0" w:name="_GoBack"/>
      <w:bookmarkEnd w:id="0"/>
      <w:r w:rsidRPr="00E5560B">
        <w:rPr>
          <w:sz w:val="28"/>
          <w:szCs w:val="28"/>
        </w:rPr>
        <w:t>авленческой и финансовой мысли: учебное пособие</w:t>
      </w:r>
      <w:r w:rsidRPr="00F307F8">
        <w:rPr>
          <w:sz w:val="28"/>
          <w:szCs w:val="28"/>
        </w:rPr>
        <w:t>» разработано в рамках служебного задания на 202</w:t>
      </w:r>
      <w:r>
        <w:rPr>
          <w:sz w:val="28"/>
          <w:szCs w:val="28"/>
        </w:rPr>
        <w:t>1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ых дисциплин</w:t>
      </w:r>
      <w:r w:rsidRPr="00F307F8"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 xml:space="preserve">учебных планов Ярославского филиала Финуниверситета по направлениям </w:t>
      </w:r>
      <w:r>
        <w:rPr>
          <w:sz w:val="28"/>
          <w:szCs w:val="28"/>
        </w:rPr>
        <w:t xml:space="preserve">подготовки </w:t>
      </w:r>
      <w:r w:rsidRPr="00E5560B">
        <w:rPr>
          <w:sz w:val="28"/>
          <w:szCs w:val="28"/>
        </w:rPr>
        <w:t xml:space="preserve">38.03.01 «Экономика» и 38.03.04 «Государственное и муниципальное управление» </w:t>
      </w:r>
    </w:p>
    <w:p w:rsidR="00E23AEC" w:rsidRPr="00453DC6" w:rsidRDefault="00E23AEC" w:rsidP="00E23A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23AEC" w:rsidRDefault="00E23AEC" w:rsidP="00E23AEC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3"/>
        <w:gridCol w:w="6082"/>
      </w:tblGrid>
      <w:tr w:rsidR="00E23AEC" w:rsidTr="00377D2B">
        <w:tc>
          <w:tcPr>
            <w:tcW w:w="3276" w:type="dxa"/>
          </w:tcPr>
          <w:p w:rsidR="00E23AEC" w:rsidRDefault="00E23AEC" w:rsidP="00377D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F0D1C9" wp14:editId="50ACC424">
                  <wp:extent cx="1682115" cy="2143125"/>
                  <wp:effectExtent l="0" t="0" r="0" b="9525"/>
                  <wp:docPr id="27" name="Рисунок 27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23AEC" w:rsidRDefault="00E23AEC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Бородкин Александр Викторович</w:t>
            </w:r>
          </w:p>
          <w:p w:rsidR="00E23AEC" w:rsidRPr="00AC7644" w:rsidRDefault="00E23AEC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23AEC" w:rsidRDefault="00E23AEC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E23AEC" w:rsidRPr="005673BE" w:rsidRDefault="00E23AEC" w:rsidP="00377D2B">
            <w:r w:rsidRPr="005673BE">
              <w:t>150001, г.</w:t>
            </w:r>
            <w:r>
              <w:t xml:space="preserve"> </w:t>
            </w:r>
            <w:r w:rsidRPr="005673BE">
              <w:t>Ярославль, ул.</w:t>
            </w:r>
            <w:r>
              <w:t xml:space="preserve"> </w:t>
            </w:r>
            <w:proofErr w:type="spellStart"/>
            <w:r w:rsidRPr="005673BE">
              <w:t>Подбутырская</w:t>
            </w:r>
            <w:proofErr w:type="spellEnd"/>
            <w:r w:rsidRPr="005673BE">
              <w:t>, д.15, кв.4</w:t>
            </w:r>
          </w:p>
          <w:p w:rsidR="00E23AEC" w:rsidRPr="005673BE" w:rsidRDefault="00E23AEC" w:rsidP="00377D2B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915-973-74-64</w:t>
            </w:r>
          </w:p>
          <w:p w:rsidR="00E23AEC" w:rsidRPr="00D64A9A" w:rsidRDefault="00E23AEC" w:rsidP="00377D2B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AVBorodkin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E23AEC" w:rsidTr="00377D2B">
        <w:tc>
          <w:tcPr>
            <w:tcW w:w="3276" w:type="dxa"/>
            <w:vAlign w:val="center"/>
          </w:tcPr>
          <w:p w:rsidR="00E23AEC" w:rsidRDefault="00E23AEC" w:rsidP="00377D2B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ED8BCC" wp14:editId="4A18C81B">
                  <wp:extent cx="1759238" cy="1981200"/>
                  <wp:effectExtent l="0" t="0" r="0" b="0"/>
                  <wp:docPr id="28" name="Рисунок 28" descr="Изображение выглядит как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стена, внутренний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67" cy="199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23AEC" w:rsidRDefault="00E23AEC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Громова Марина Валентиновна</w:t>
            </w:r>
          </w:p>
          <w:p w:rsidR="00E23AEC" w:rsidRPr="00AC7644" w:rsidRDefault="00E23AEC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23AEC" w:rsidRPr="005673BE" w:rsidRDefault="00E23AEC" w:rsidP="00377D2B">
            <w:r w:rsidRPr="005673BE">
              <w:t>150052, г. Ярославль, ул. Труфанова, д.5, кв.33</w:t>
            </w:r>
          </w:p>
          <w:p w:rsidR="00E23AEC" w:rsidRPr="005673BE" w:rsidRDefault="00E23AEC" w:rsidP="00377D2B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903-825-97-21</w:t>
            </w:r>
          </w:p>
          <w:p w:rsidR="00E23AEC" w:rsidRDefault="00E23AEC" w:rsidP="00377D2B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MaVGromova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E23AEC" w:rsidTr="00377D2B">
        <w:tc>
          <w:tcPr>
            <w:tcW w:w="3276" w:type="dxa"/>
          </w:tcPr>
          <w:p w:rsidR="00E23AEC" w:rsidRDefault="00E23AEC" w:rsidP="00377D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C19A16" wp14:editId="25411583">
                  <wp:extent cx="1876425" cy="2162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23AEC" w:rsidRDefault="00E23AEC" w:rsidP="00377D2B">
            <w:pPr>
              <w:tabs>
                <w:tab w:val="left" w:pos="3802"/>
              </w:tabs>
              <w:ind w:firstLine="4"/>
              <w:jc w:val="both"/>
            </w:pPr>
            <w:proofErr w:type="spellStart"/>
            <w:r>
              <w:rPr>
                <w:sz w:val="28"/>
                <w:szCs w:val="28"/>
              </w:rPr>
              <w:t>Мильто</w:t>
            </w:r>
            <w:proofErr w:type="spellEnd"/>
            <w:r>
              <w:rPr>
                <w:sz w:val="28"/>
                <w:szCs w:val="28"/>
              </w:rPr>
              <w:t xml:space="preserve"> Анна Валентиновна</w:t>
            </w:r>
          </w:p>
          <w:p w:rsidR="00E23AEC" w:rsidRPr="00AC7644" w:rsidRDefault="00E23AEC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23AEC" w:rsidRDefault="00E23AEC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</w:t>
            </w:r>
          </w:p>
          <w:p w:rsidR="00E23AEC" w:rsidRPr="006A2580" w:rsidRDefault="00E23AEC" w:rsidP="00377D2B">
            <w:r w:rsidRPr="006A2580">
              <w:t xml:space="preserve">150047, г. Ярославль, ул. </w:t>
            </w:r>
            <w:proofErr w:type="spellStart"/>
            <w:r w:rsidRPr="006A2580">
              <w:t>Угличская</w:t>
            </w:r>
            <w:proofErr w:type="spellEnd"/>
            <w:r w:rsidRPr="006A2580">
              <w:t>, д.48, кв.69</w:t>
            </w:r>
          </w:p>
          <w:p w:rsidR="00E23AEC" w:rsidRPr="006A2580" w:rsidRDefault="00E23AEC" w:rsidP="00377D2B">
            <w:r w:rsidRPr="006A2580">
              <w:t>Тел.: +7-910-823-61-15</w:t>
            </w:r>
          </w:p>
          <w:p w:rsidR="00E23AEC" w:rsidRPr="00D64A9A" w:rsidRDefault="00E23AEC" w:rsidP="00377D2B">
            <w:r w:rsidRPr="006A2580">
              <w:lastRenderedPageBreak/>
              <w:t>Эл. адрес: amilto@mail.ru</w:t>
            </w:r>
          </w:p>
        </w:tc>
      </w:tr>
    </w:tbl>
    <w:p w:rsidR="00E23AEC" w:rsidRDefault="00E23AEC" w:rsidP="00E23AEC">
      <w:pPr>
        <w:jc w:val="center"/>
        <w:rPr>
          <w:b/>
          <w:color w:val="000000"/>
          <w:sz w:val="28"/>
          <w:szCs w:val="28"/>
        </w:rPr>
      </w:pPr>
    </w:p>
    <w:p w:rsidR="00E23AEC" w:rsidRDefault="00E23AEC" w:rsidP="00E23AEC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E23AEC" w:rsidRDefault="00E23AEC" w:rsidP="00E23AEC">
      <w:pPr>
        <w:ind w:firstLine="709"/>
        <w:jc w:val="both"/>
        <w:rPr>
          <w:color w:val="FF0000"/>
          <w:sz w:val="28"/>
        </w:rPr>
      </w:pPr>
      <w:r>
        <w:rPr>
          <w:b/>
          <w:iCs/>
          <w:sz w:val="28"/>
          <w:szCs w:val="28"/>
        </w:rPr>
        <w:t xml:space="preserve">Информация об учебном пособии и научно-методическом </w:t>
      </w:r>
      <w:r>
        <w:rPr>
          <w:b/>
          <w:iCs/>
          <w:color w:val="000000"/>
          <w:sz w:val="28"/>
          <w:szCs w:val="28"/>
        </w:rPr>
        <w:t>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учебном пособии рассматривается история управленческой и финансовой мысли мира (в том числе российской управленческой и финансовой мысли) с эпохи древнейших государств до современности включительно. Авторы рассматривают процесс генезиса, бытования и эволюции разных управленческих традиций и управленческо-финансовых учений. Изучаются причины их возникновения, особенности трансформации и развития в хронологическом контексте их существования. Кроме этапов и событийных линий эволюции авторы рассматривают персоналии (в части формирования и развития личных, индивидуальных взглядов отдельных авторов), рассматриваются основные труды управленцев и финансистов. Как составляющая часть учебного пособия рассматриваются социологические идеи, школы и концепции, представители которых занимались исследованиями в области управленческой проблематики.</w:t>
      </w:r>
    </w:p>
    <w:p w:rsidR="00E23AEC" w:rsidRDefault="00E23AEC" w:rsidP="00E23AE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>
        <w:rPr>
          <w:b/>
          <w:i/>
          <w:sz w:val="28"/>
          <w:szCs w:val="28"/>
        </w:rPr>
        <w:t>процессе:</w:t>
      </w:r>
      <w:r>
        <w:rPr>
          <w:sz w:val="28"/>
          <w:szCs w:val="28"/>
        </w:rPr>
        <w:t xml:space="preserve"> учебное пособие разработано в полном объеме, подготовлено к изданию и </w:t>
      </w:r>
      <w:r>
        <w:rPr>
          <w:color w:val="000000"/>
          <w:sz w:val="28"/>
          <w:szCs w:val="28"/>
        </w:rPr>
        <w:t>может быть использовано в образовательном процессе.</w:t>
      </w:r>
    </w:p>
    <w:p w:rsidR="00E23AEC" w:rsidRDefault="00E23AEC" w:rsidP="00E23AE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Новизна учебного пособия, отличие от аналогов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Новизна учебного пособия заключается </w:t>
      </w:r>
      <w:r>
        <w:rPr>
          <w:color w:val="000000"/>
          <w:sz w:val="28"/>
          <w:szCs w:val="28"/>
        </w:rPr>
        <w:t xml:space="preserve">в том, что это </w:t>
      </w:r>
      <w:r>
        <w:rPr>
          <w:sz w:val="28"/>
          <w:szCs w:val="28"/>
        </w:rPr>
        <w:t xml:space="preserve">первая попытка комплексного обобщающего рассмотрения целого ряда управленческих, финансовых и социологических концептов, объединенных общим методическим взглядом на эволюцию аннотированных процессов и явлений. </w:t>
      </w:r>
    </w:p>
    <w:p w:rsidR="00E23AEC" w:rsidRDefault="00E23AEC" w:rsidP="00E23AEC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учебного пособия обеспечивают преподавание учебных дисциплин, основываясь на актуальной исторической (современной и ретроспективной) управленческой и финансово-экономической информации исследующих вопросы исторического формирования, эволюции и совершенствования управленческой и финансовой мысли современной цивилизации. Материалы учебного пособия могут быть использованы при изучении современных проблем в области государственных и муниципальных финансов, государственного и муниципального управления, социологических концепций. 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проблем, особое значение имеет воспитательная и патриотическая составляющая исследования.  </w:t>
      </w:r>
    </w:p>
    <w:p w:rsidR="00E23AEC" w:rsidRDefault="00E23AEC" w:rsidP="00E23AE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использование материалов учебного пособия обеспечивает тесную взаимосвязь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</w:t>
      </w:r>
      <w:r>
        <w:rPr>
          <w:sz w:val="28"/>
          <w:szCs w:val="28"/>
        </w:rPr>
        <w:lastRenderedPageBreak/>
        <w:t xml:space="preserve">участниками изучаемых событий управленческой и финансовой истории общества. Кроме того, использование учебного пособия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аннотированной тематики.   </w:t>
      </w:r>
    </w:p>
    <w:p w:rsidR="00E23AEC" w:rsidRDefault="00E23AEC" w:rsidP="00E23AEC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Учебное пособие может представлять интерес для широкого круга читателей: всех интересующихся историей управленческой, финансовой и социологической мысли, педагогов и преподавателей всех уровней преподавания, должностных лиц органов государственной власти и органов местного самоуправления, осуществляющих подготовку и реализацию решений в процессе управления региональными и муниципальными финансами. Учебное пособие, также может быть использовано при подготовке студентов и аспирантов в процессе изучения актуальных проблем истории и современного состояния экономики и финансов ведущих мировых центров. </w:t>
      </w:r>
    </w:p>
    <w:p w:rsidR="00E23AEC" w:rsidRDefault="00E23AEC" w:rsidP="00E23AEC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</w:t>
      </w:r>
      <w:r>
        <w:rPr>
          <w:b/>
          <w:i/>
          <w:sz w:val="28"/>
          <w:szCs w:val="28"/>
        </w:rPr>
        <w:t>твующие полезные эффекты</w:t>
      </w:r>
      <w:r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 xml:space="preserve">быть разработаны </w:t>
      </w:r>
      <w:r>
        <w:rPr>
          <w:sz w:val="28"/>
          <w:szCs w:val="28"/>
        </w:rPr>
        <w:t>авторские лекционные и методические курсы по аннотированной проблематике</w:t>
      </w:r>
      <w:r>
        <w:rPr>
          <w:b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Особое значение представляет </w:t>
      </w:r>
      <w:proofErr w:type="spellStart"/>
      <w:r>
        <w:rPr>
          <w:color w:val="000000"/>
          <w:sz w:val="28"/>
          <w:szCs w:val="28"/>
        </w:rPr>
        <w:t>концептно</w:t>
      </w:r>
      <w:proofErr w:type="spellEnd"/>
      <w:r>
        <w:rPr>
          <w:color w:val="000000"/>
          <w:sz w:val="28"/>
          <w:szCs w:val="28"/>
        </w:rPr>
        <w:t xml:space="preserve">-проблемная составляющая научного исследования и социологическая часть учебного пособия.  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EC"/>
    <w:rsid w:val="007967D5"/>
    <w:rsid w:val="00840DCD"/>
    <w:rsid w:val="00E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DA88-F37E-401D-9DA3-13AEB88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AE4EF1-A527-4E0B-9A2D-8688AFB73B69}"/>
</file>

<file path=customXml/itemProps2.xml><?xml version="1.0" encoding="utf-8"?>
<ds:datastoreItem xmlns:ds="http://schemas.openxmlformats.org/officeDocument/2006/customXml" ds:itemID="{01EA71F6-941A-467B-9231-A6DAA04B8912}"/>
</file>

<file path=customXml/itemProps3.xml><?xml version="1.0" encoding="utf-8"?>
<ds:datastoreItem xmlns:ds="http://schemas.openxmlformats.org/officeDocument/2006/customXml" ds:itemID="{74E9E63D-44DA-4229-84FF-6BA12F4D6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История управленческой и финансовой мысли: учебное пособие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2021-11-10T08:11:00Z</dcterms:created>
  <dcterms:modified xsi:type="dcterms:W3CDTF">2021-11-10T08:15:00Z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