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43" w:rsidRP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</w:t>
      </w:r>
    </w:p>
    <w:p w:rsid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 xml:space="preserve">в виде секрета производства (ноу-хау) </w:t>
      </w:r>
    </w:p>
    <w:p w:rsidR="00114243" w:rsidRDefault="00114243" w:rsidP="001142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43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114243">
        <w:rPr>
          <w:rFonts w:ascii="Times New Roman" w:hAnsi="Times New Roman" w:cs="Times New Roman"/>
          <w:b/>
          <w:sz w:val="28"/>
          <w:szCs w:val="28"/>
        </w:rPr>
        <w:t>Методи</w:t>
      </w:r>
      <w:r w:rsidR="00697433">
        <w:rPr>
          <w:rFonts w:ascii="Times New Roman" w:hAnsi="Times New Roman" w:cs="Times New Roman"/>
          <w:b/>
          <w:sz w:val="28"/>
          <w:szCs w:val="28"/>
        </w:rPr>
        <w:t>ка расчета эффективности финансового обеспечения реализации федеральных проектов национального проекта «Экология</w:t>
      </w:r>
      <w:bookmarkEnd w:id="0"/>
      <w:r w:rsidRPr="00114243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 xml:space="preserve">разработан в рамках НИР </w:t>
      </w:r>
      <w:r w:rsidRPr="00697433">
        <w:rPr>
          <w:rFonts w:ascii="Times New Roman" w:hAnsi="Times New Roman" w:cs="Times New Roman"/>
          <w:sz w:val="28"/>
          <w:szCs w:val="28"/>
        </w:rPr>
        <w:t>«</w:t>
      </w:r>
      <w:r w:rsidR="00697433" w:rsidRPr="00697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финансово-экономических механизмов реализации национального проекта «Экология» и разработка комплекса мер по их совершенствованию»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43">
        <w:rPr>
          <w:rFonts w:ascii="Times New Roman" w:hAnsi="Times New Roman" w:cs="Times New Roman"/>
          <w:sz w:val="28"/>
          <w:szCs w:val="28"/>
        </w:rPr>
        <w:t xml:space="preserve">по государственному заданию </w:t>
      </w:r>
    </w:p>
    <w:p w:rsidR="00114243" w:rsidRP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>Финансовому университету на 202</w:t>
      </w:r>
      <w:r w:rsidR="006974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14243">
        <w:rPr>
          <w:rFonts w:ascii="Times New Roman" w:hAnsi="Times New Roman" w:cs="Times New Roman"/>
          <w:sz w:val="28"/>
          <w:szCs w:val="28"/>
        </w:rPr>
        <w:t>од</w:t>
      </w:r>
    </w:p>
    <w:p w:rsidR="00114243" w:rsidRPr="00114243" w:rsidRDefault="00114243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4243" w:rsidRPr="00114243" w:rsidRDefault="00114243" w:rsidP="001142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 xml:space="preserve">Сведения об авторе: </w:t>
      </w:r>
    </w:p>
    <w:p w:rsidR="00114243" w:rsidRPr="00114243" w:rsidRDefault="00114243" w:rsidP="001142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937"/>
      </w:tblGrid>
      <w:tr w:rsidR="00114243" w:rsidRPr="00114243" w:rsidTr="00114243">
        <w:tc>
          <w:tcPr>
            <w:tcW w:w="3634" w:type="dxa"/>
            <w:vAlign w:val="center"/>
          </w:tcPr>
          <w:p w:rsidR="00114243" w:rsidRPr="00114243" w:rsidRDefault="00114243" w:rsidP="00771EA7">
            <w:pPr>
              <w:ind w:right="59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0016D" wp14:editId="08D36999">
                  <wp:extent cx="1790700" cy="1828800"/>
                  <wp:effectExtent l="0" t="0" r="0" b="0"/>
                  <wp:docPr id="2" name="Рисунок 2" descr="C:\Users\1\AppData\Local\Microsoft\Windows\INetCache\Content.Word\00000000-0001-2345-6789-000000013204_optim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INetCache\Content.Word\00000000-0001-2345-6789-000000013204_optim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7" w:type="dxa"/>
          </w:tcPr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ЮТЮКИНА </w:t>
            </w:r>
            <w:r w:rsidRPr="00114243">
              <w:rPr>
                <w:rFonts w:ascii="Times New Roman" w:hAnsi="Times New Roman" w:cs="Times New Roman"/>
                <w:sz w:val="28"/>
                <w:szCs w:val="28"/>
              </w:rPr>
              <w:t xml:space="preserve">Елена Борисовна 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4243">
              <w:rPr>
                <w:rFonts w:ascii="Times New Roman" w:hAnsi="Times New Roman" w:cs="Times New Roman"/>
                <w:sz w:val="28"/>
                <w:szCs w:val="28"/>
              </w:rPr>
              <w:t>рофессор Департамента корпоративных финансов и корпоративного управления Факультета экономики и бизнеса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14243">
              <w:rPr>
                <w:rFonts w:ascii="Times New Roman" w:hAnsi="Times New Roman" w:cs="Times New Roman"/>
                <w:sz w:val="28"/>
                <w:szCs w:val="28"/>
              </w:rPr>
              <w:t>октор экономических наук, профессор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</w:rPr>
            </w:pPr>
            <w:r w:rsidRPr="00114243">
              <w:rPr>
                <w:rFonts w:ascii="Times New Roman" w:hAnsi="Times New Roman" w:cs="Times New Roman"/>
              </w:rPr>
              <w:t>адрес: 12</w:t>
            </w:r>
            <w:r>
              <w:rPr>
                <w:rFonts w:ascii="Times New Roman" w:hAnsi="Times New Roman" w:cs="Times New Roman"/>
              </w:rPr>
              <w:t>9085</w:t>
            </w:r>
            <w:r w:rsidRPr="001142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Россия, </w:t>
            </w:r>
            <w:r w:rsidRPr="00114243">
              <w:rPr>
                <w:rFonts w:ascii="Times New Roman" w:hAnsi="Times New Roman" w:cs="Times New Roman"/>
              </w:rPr>
              <w:t xml:space="preserve">г. Москва, ул. </w:t>
            </w:r>
            <w:r>
              <w:rPr>
                <w:rFonts w:ascii="Times New Roman" w:hAnsi="Times New Roman" w:cs="Times New Roman"/>
              </w:rPr>
              <w:t>Годовикова, д.11, корп. 2, кв. 766</w:t>
            </w:r>
            <w:r w:rsidRPr="00114243">
              <w:rPr>
                <w:rFonts w:ascii="Times New Roman" w:hAnsi="Times New Roman" w:cs="Times New Roman"/>
              </w:rPr>
              <w:t xml:space="preserve">            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</w:rPr>
            </w:pPr>
            <w:r w:rsidRPr="00114243">
              <w:rPr>
                <w:rFonts w:ascii="Times New Roman" w:hAnsi="Times New Roman" w:cs="Times New Roman"/>
              </w:rPr>
              <w:t>Тел.: +7(916)930-65-12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</w:rPr>
            </w:pPr>
            <w:r w:rsidRPr="00114243">
              <w:rPr>
                <w:rFonts w:ascii="Times New Roman" w:hAnsi="Times New Roman" w:cs="Times New Roman"/>
              </w:rPr>
              <w:t xml:space="preserve">Эл. адрес: </w:t>
            </w:r>
            <w:r w:rsidRPr="00114243">
              <w:rPr>
                <w:rFonts w:ascii="Times New Roman" w:hAnsi="Times New Roman" w:cs="Times New Roman"/>
                <w:lang w:val="en-US"/>
              </w:rPr>
              <w:t>ebtyutyukina</w:t>
            </w:r>
            <w:r w:rsidRPr="00114243">
              <w:rPr>
                <w:rFonts w:ascii="Times New Roman" w:hAnsi="Times New Roman" w:cs="Times New Roman"/>
              </w:rPr>
              <w:t>@</w:t>
            </w:r>
            <w:r w:rsidRPr="00114243">
              <w:rPr>
                <w:rFonts w:ascii="Times New Roman" w:hAnsi="Times New Roman" w:cs="Times New Roman"/>
                <w:lang w:val="en-US"/>
              </w:rPr>
              <w:t>fa</w:t>
            </w:r>
            <w:r w:rsidRPr="00114243">
              <w:rPr>
                <w:rFonts w:ascii="Times New Roman" w:hAnsi="Times New Roman" w:cs="Times New Roman"/>
              </w:rPr>
              <w:t>.</w:t>
            </w:r>
            <w:r w:rsidRPr="00114243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14243" w:rsidRPr="00114243" w:rsidRDefault="00114243" w:rsidP="00771E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433" w:rsidRDefault="00697433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433" w:rsidRDefault="00697433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Default="00706020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Pr="00480D94" w:rsidRDefault="00D714B8" w:rsidP="00D714B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D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</w:p>
    <w:p w:rsidR="00D714B8" w:rsidRPr="00B07658" w:rsidRDefault="00D714B8" w:rsidP="00D714B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58">
        <w:rPr>
          <w:rFonts w:ascii="Times New Roman" w:hAnsi="Times New Roman" w:cs="Times New Roman"/>
          <w:sz w:val="28"/>
          <w:szCs w:val="28"/>
        </w:rPr>
        <w:t>Секрет производства (ноу-хау) представляет собой методи</w:t>
      </w:r>
      <w:r w:rsidR="002375BB" w:rsidRPr="00B07658">
        <w:rPr>
          <w:rFonts w:ascii="Times New Roman" w:hAnsi="Times New Roman" w:cs="Times New Roman"/>
          <w:sz w:val="28"/>
          <w:szCs w:val="28"/>
        </w:rPr>
        <w:t xml:space="preserve">ку </w:t>
      </w:r>
      <w:r w:rsidR="0045041C" w:rsidRPr="00B07658">
        <w:rPr>
          <w:rFonts w:ascii="Times New Roman" w:hAnsi="Times New Roman" w:cs="Times New Roman"/>
          <w:sz w:val="28"/>
          <w:szCs w:val="28"/>
        </w:rPr>
        <w:t xml:space="preserve">расчета эффективности финансового обеспечения реализации федеральных проектов, входящих в национальный проект «Экология», </w:t>
      </w:r>
      <w:r w:rsidR="00480D94" w:rsidRPr="00B07658">
        <w:rPr>
          <w:rFonts w:ascii="Times New Roman" w:hAnsi="Times New Roman" w:cs="Times New Roman"/>
          <w:sz w:val="28"/>
          <w:szCs w:val="28"/>
        </w:rPr>
        <w:t>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16).</w:t>
      </w:r>
      <w:r w:rsidRPr="00B07658">
        <w:rPr>
          <w:rFonts w:ascii="Times New Roman" w:hAnsi="Times New Roman" w:cs="Times New Roman"/>
          <w:sz w:val="28"/>
          <w:szCs w:val="28"/>
        </w:rPr>
        <w:t xml:space="preserve"> </w:t>
      </w:r>
      <w:r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задел автора РИД представлен серией НИР и научных публикаций, посвященных проблемам </w:t>
      </w:r>
      <w:r w:rsidR="00480D94"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и оценки эффективности </w:t>
      </w:r>
      <w:r w:rsidR="00480D94" w:rsidRPr="00B07658">
        <w:rPr>
          <w:rFonts w:ascii="Times New Roman" w:hAnsi="Times New Roman" w:cs="Times New Roman"/>
          <w:sz w:val="28"/>
          <w:szCs w:val="28"/>
        </w:rPr>
        <w:t>финансово-экономических механизмов</w:t>
      </w:r>
      <w:r w:rsidR="00480D94"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658"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природоохранной деятельности</w:t>
      </w:r>
      <w:r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России. </w:t>
      </w:r>
    </w:p>
    <w:p w:rsidR="00D714B8" w:rsidRDefault="00D714B8" w:rsidP="00D714B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:rsidR="00B07658" w:rsidRDefault="00D714B8" w:rsidP="00D714B8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4B8">
        <w:rPr>
          <w:rFonts w:ascii="Times New Roman" w:hAnsi="Times New Roman" w:cs="Times New Roman"/>
          <w:sz w:val="28"/>
          <w:szCs w:val="28"/>
        </w:rPr>
        <w:t>Методи</w:t>
      </w:r>
      <w:r w:rsidR="00B07658">
        <w:rPr>
          <w:rFonts w:ascii="Times New Roman" w:hAnsi="Times New Roman" w:cs="Times New Roman"/>
          <w:sz w:val="28"/>
          <w:szCs w:val="28"/>
        </w:rPr>
        <w:t>ка</w:t>
      </w:r>
      <w:r w:rsidRPr="00D714B8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B07658">
        <w:rPr>
          <w:rFonts w:ascii="Times New Roman" w:hAnsi="Times New Roman" w:cs="Times New Roman"/>
          <w:sz w:val="28"/>
          <w:szCs w:val="28"/>
        </w:rPr>
        <w:t>а</w:t>
      </w:r>
      <w:r w:rsidRPr="00D714B8">
        <w:rPr>
          <w:rFonts w:ascii="Times New Roman" w:hAnsi="Times New Roman" w:cs="Times New Roman"/>
          <w:sz w:val="28"/>
          <w:szCs w:val="28"/>
        </w:rPr>
        <w:t xml:space="preserve"> для расчета </w:t>
      </w:r>
      <w:r w:rsidR="00B07658">
        <w:rPr>
          <w:rFonts w:ascii="Times New Roman" w:hAnsi="Times New Roman" w:cs="Times New Roman"/>
          <w:sz w:val="28"/>
          <w:szCs w:val="28"/>
        </w:rPr>
        <w:t>показателей и критериев эффективности финансового обеспечения каждого из реализуемых федеральных проектов</w:t>
      </w:r>
      <w:r w:rsidR="001B270E" w:rsidRPr="001B270E">
        <w:rPr>
          <w:rFonts w:ascii="Times New Roman" w:hAnsi="Times New Roman" w:cs="Times New Roman"/>
          <w:sz w:val="28"/>
          <w:szCs w:val="28"/>
        </w:rPr>
        <w:t xml:space="preserve"> </w:t>
      </w:r>
      <w:r w:rsidR="001B270E" w:rsidRPr="00B07658">
        <w:rPr>
          <w:rFonts w:ascii="Times New Roman" w:hAnsi="Times New Roman" w:cs="Times New Roman"/>
          <w:sz w:val="28"/>
          <w:szCs w:val="28"/>
        </w:rPr>
        <w:t>национальн</w:t>
      </w:r>
      <w:r w:rsidR="001B270E">
        <w:rPr>
          <w:rFonts w:ascii="Times New Roman" w:hAnsi="Times New Roman" w:cs="Times New Roman"/>
          <w:sz w:val="28"/>
          <w:szCs w:val="28"/>
        </w:rPr>
        <w:t>ого</w:t>
      </w:r>
      <w:r w:rsidR="001B270E" w:rsidRPr="00B076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270E">
        <w:rPr>
          <w:rFonts w:ascii="Times New Roman" w:hAnsi="Times New Roman" w:cs="Times New Roman"/>
          <w:sz w:val="28"/>
          <w:szCs w:val="28"/>
        </w:rPr>
        <w:t>а</w:t>
      </w:r>
      <w:r w:rsidR="001B270E" w:rsidRPr="00B07658">
        <w:rPr>
          <w:rFonts w:ascii="Times New Roman" w:hAnsi="Times New Roman" w:cs="Times New Roman"/>
          <w:sz w:val="28"/>
          <w:szCs w:val="28"/>
        </w:rPr>
        <w:t xml:space="preserve"> «Экология</w:t>
      </w:r>
      <w:r w:rsidR="001B270E">
        <w:rPr>
          <w:rFonts w:ascii="Times New Roman" w:hAnsi="Times New Roman" w:cs="Times New Roman"/>
          <w:sz w:val="28"/>
          <w:szCs w:val="28"/>
        </w:rPr>
        <w:t>»</w:t>
      </w:r>
      <w:r w:rsidR="00B07658">
        <w:rPr>
          <w:rFonts w:ascii="Times New Roman" w:hAnsi="Times New Roman" w:cs="Times New Roman"/>
          <w:sz w:val="28"/>
          <w:szCs w:val="28"/>
        </w:rPr>
        <w:t>, а также и</w:t>
      </w:r>
      <w:r w:rsidR="00B07658" w:rsidRPr="00320E0C">
        <w:rPr>
          <w:rFonts w:ascii="Times New Roman" w:hAnsi="Times New Roman" w:cs="Times New Roman"/>
          <w:sz w:val="28"/>
          <w:szCs w:val="28"/>
        </w:rPr>
        <w:t>тогов</w:t>
      </w:r>
      <w:r w:rsidR="00B07658">
        <w:rPr>
          <w:rFonts w:ascii="Times New Roman" w:hAnsi="Times New Roman" w:cs="Times New Roman"/>
          <w:sz w:val="28"/>
          <w:szCs w:val="28"/>
        </w:rPr>
        <w:t>ой</w:t>
      </w:r>
      <w:r w:rsidR="00B07658" w:rsidRPr="00320E0C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07658">
        <w:rPr>
          <w:rFonts w:ascii="Times New Roman" w:hAnsi="Times New Roman" w:cs="Times New Roman"/>
          <w:sz w:val="28"/>
          <w:szCs w:val="28"/>
        </w:rPr>
        <w:t>и</w:t>
      </w:r>
      <w:r w:rsidR="00B07658" w:rsidRPr="00320E0C">
        <w:rPr>
          <w:rFonts w:ascii="Times New Roman" w:hAnsi="Times New Roman" w:cs="Times New Roman"/>
          <w:sz w:val="28"/>
          <w:szCs w:val="28"/>
        </w:rPr>
        <w:t xml:space="preserve"> эффективности финансового обеспечения федерального проекта</w:t>
      </w:r>
      <w:r w:rsidR="00B07658">
        <w:rPr>
          <w:rFonts w:ascii="Times New Roman" w:hAnsi="Times New Roman" w:cs="Times New Roman"/>
          <w:sz w:val="28"/>
          <w:szCs w:val="28"/>
        </w:rPr>
        <w:t>.</w:t>
      </w:r>
    </w:p>
    <w:p w:rsidR="00763814" w:rsidRDefault="00763814" w:rsidP="0076381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:rsidR="002E5ACE" w:rsidRDefault="003F654B" w:rsidP="003F654B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00CA" w:rsidRPr="00D714B8">
        <w:rPr>
          <w:rFonts w:ascii="Times New Roman" w:hAnsi="Times New Roman" w:cs="Times New Roman"/>
          <w:sz w:val="28"/>
          <w:szCs w:val="28"/>
        </w:rPr>
        <w:t>етоди</w:t>
      </w:r>
      <w:r w:rsidR="002E5ACE">
        <w:rPr>
          <w:rFonts w:ascii="Times New Roman" w:hAnsi="Times New Roman" w:cs="Times New Roman"/>
          <w:sz w:val="28"/>
          <w:szCs w:val="28"/>
        </w:rPr>
        <w:t>ка</w:t>
      </w:r>
      <w:r w:rsidR="004C00CA" w:rsidRPr="00D714B8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E5ACE">
        <w:rPr>
          <w:rFonts w:ascii="Times New Roman" w:hAnsi="Times New Roman" w:cs="Times New Roman"/>
          <w:sz w:val="28"/>
          <w:szCs w:val="28"/>
        </w:rPr>
        <w:t>е</w:t>
      </w:r>
      <w:r w:rsidR="004C00CA" w:rsidRPr="00D714B8">
        <w:rPr>
          <w:rFonts w:ascii="Times New Roman" w:hAnsi="Times New Roman" w:cs="Times New Roman"/>
          <w:sz w:val="28"/>
          <w:szCs w:val="28"/>
        </w:rPr>
        <w:t xml:space="preserve">т </w:t>
      </w:r>
      <w:r w:rsidR="002E5ACE">
        <w:rPr>
          <w:rFonts w:ascii="Times New Roman" w:hAnsi="Times New Roman" w:cs="Times New Roman"/>
          <w:sz w:val="28"/>
          <w:szCs w:val="28"/>
        </w:rPr>
        <w:t xml:space="preserve">оценку эффективности финансового обеспечения, учитывающую 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>специфику федеральных проектов нац</w:t>
      </w:r>
      <w:r w:rsidR="00BC1919">
        <w:rPr>
          <w:rFonts w:ascii="Times New Roman" w:hAnsi="Times New Roman" w:cs="Times New Roman"/>
          <w:bCs/>
          <w:sz w:val="28"/>
          <w:szCs w:val="28"/>
        </w:rPr>
        <w:t xml:space="preserve">ионального 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>проекта «Экология»</w:t>
      </w:r>
      <w:r w:rsidR="002E5ACE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2E5ACE">
        <w:rPr>
          <w:rFonts w:ascii="Times New Roman" w:hAnsi="Times New Roman" w:cs="Times New Roman"/>
          <w:sz w:val="28"/>
          <w:szCs w:val="28"/>
        </w:rPr>
        <w:t xml:space="preserve"> 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 xml:space="preserve">значимость различных целевых показателей, целевой характер </w:t>
      </w:r>
      <w:r w:rsidR="002E5ACE">
        <w:rPr>
          <w:rFonts w:ascii="Times New Roman" w:hAnsi="Times New Roman" w:cs="Times New Roman"/>
          <w:bCs/>
          <w:sz w:val="28"/>
          <w:szCs w:val="28"/>
        </w:rPr>
        <w:t xml:space="preserve">используемых 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>финансовых инструментов</w:t>
      </w:r>
      <w:r w:rsidR="002E5ACE">
        <w:rPr>
          <w:rFonts w:ascii="Times New Roman" w:hAnsi="Times New Roman" w:cs="Times New Roman"/>
          <w:bCs/>
          <w:sz w:val="28"/>
          <w:szCs w:val="28"/>
        </w:rPr>
        <w:t>.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2426" w:rsidRDefault="00292426" w:rsidP="00292426">
      <w:pPr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:rsidR="00BC1919" w:rsidRDefault="004C00CA" w:rsidP="00D714B8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4B8">
        <w:rPr>
          <w:rFonts w:ascii="Times New Roman" w:hAnsi="Times New Roman" w:cs="Times New Roman"/>
          <w:sz w:val="28"/>
          <w:szCs w:val="28"/>
        </w:rPr>
        <w:t>Методи</w:t>
      </w:r>
      <w:r w:rsidR="002E5ACE">
        <w:rPr>
          <w:rFonts w:ascii="Times New Roman" w:hAnsi="Times New Roman" w:cs="Times New Roman"/>
          <w:sz w:val="28"/>
          <w:szCs w:val="28"/>
        </w:rPr>
        <w:t xml:space="preserve">ка </w:t>
      </w:r>
      <w:r w:rsidRPr="00D714B8">
        <w:rPr>
          <w:rFonts w:ascii="Times New Roman" w:hAnsi="Times New Roman" w:cs="Times New Roman"/>
          <w:sz w:val="28"/>
          <w:szCs w:val="28"/>
        </w:rPr>
        <w:t>включа</w:t>
      </w:r>
      <w:r w:rsidR="002E5ACE">
        <w:rPr>
          <w:rFonts w:ascii="Times New Roman" w:hAnsi="Times New Roman" w:cs="Times New Roman"/>
          <w:sz w:val="28"/>
          <w:szCs w:val="28"/>
        </w:rPr>
        <w:t>е</w:t>
      </w:r>
      <w:r w:rsidRPr="00D714B8">
        <w:rPr>
          <w:rFonts w:ascii="Times New Roman" w:hAnsi="Times New Roman" w:cs="Times New Roman"/>
          <w:sz w:val="28"/>
          <w:szCs w:val="28"/>
        </w:rPr>
        <w:t>т описание</w:t>
      </w:r>
      <w:r w:rsidR="00BC1919">
        <w:rPr>
          <w:rFonts w:ascii="Times New Roman" w:hAnsi="Times New Roman" w:cs="Times New Roman"/>
          <w:sz w:val="28"/>
          <w:szCs w:val="28"/>
        </w:rPr>
        <w:t>, формулы и особенности расчета</w:t>
      </w:r>
      <w:r w:rsidRPr="00D714B8">
        <w:rPr>
          <w:rFonts w:ascii="Times New Roman" w:hAnsi="Times New Roman" w:cs="Times New Roman"/>
          <w:sz w:val="28"/>
          <w:szCs w:val="28"/>
        </w:rPr>
        <w:t xml:space="preserve"> </w:t>
      </w:r>
      <w:r w:rsidR="00BC1919" w:rsidRPr="00320E0C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="00BC191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C1919" w:rsidRPr="00320E0C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</w:t>
      </w:r>
      <w:r w:rsidR="00BC1919" w:rsidRPr="00320E0C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="00BC1919" w:rsidRPr="00BC1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919" w:rsidRPr="00485B82">
        <w:rPr>
          <w:rFonts w:ascii="Times New Roman" w:hAnsi="Times New Roman" w:cs="Times New Roman"/>
          <w:bCs/>
          <w:sz w:val="28"/>
          <w:szCs w:val="28"/>
        </w:rPr>
        <w:t>федеральных проектов нац</w:t>
      </w:r>
      <w:r w:rsidR="00BC1919">
        <w:rPr>
          <w:rFonts w:ascii="Times New Roman" w:hAnsi="Times New Roman" w:cs="Times New Roman"/>
          <w:bCs/>
          <w:sz w:val="28"/>
          <w:szCs w:val="28"/>
        </w:rPr>
        <w:t xml:space="preserve">ионального </w:t>
      </w:r>
      <w:r w:rsidR="00BC1919" w:rsidRPr="00485B82">
        <w:rPr>
          <w:rFonts w:ascii="Times New Roman" w:hAnsi="Times New Roman" w:cs="Times New Roman"/>
          <w:bCs/>
          <w:sz w:val="28"/>
          <w:szCs w:val="28"/>
        </w:rPr>
        <w:t>проекта «Экология»</w:t>
      </w:r>
      <w:r w:rsidR="00BC1919">
        <w:rPr>
          <w:rFonts w:ascii="Times New Roman" w:hAnsi="Times New Roman" w:cs="Times New Roman"/>
          <w:sz w:val="28"/>
          <w:szCs w:val="28"/>
        </w:rPr>
        <w:t xml:space="preserve">, критерии их оценки, уровни </w:t>
      </w:r>
      <w:r w:rsidR="00BC1919" w:rsidRPr="00320E0C">
        <w:rPr>
          <w:rFonts w:ascii="Times New Roman" w:hAnsi="Times New Roman" w:cs="Times New Roman"/>
          <w:sz w:val="28"/>
          <w:szCs w:val="28"/>
        </w:rPr>
        <w:t>эффективности финансового обеспечения федеральн</w:t>
      </w:r>
      <w:r w:rsidR="00BC1919">
        <w:rPr>
          <w:rFonts w:ascii="Times New Roman" w:hAnsi="Times New Roman" w:cs="Times New Roman"/>
          <w:sz w:val="28"/>
          <w:szCs w:val="28"/>
        </w:rPr>
        <w:t>ых</w:t>
      </w:r>
      <w:r w:rsidR="00BC1919" w:rsidRPr="00320E0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C1919">
        <w:rPr>
          <w:rFonts w:ascii="Times New Roman" w:hAnsi="Times New Roman" w:cs="Times New Roman"/>
          <w:sz w:val="28"/>
          <w:szCs w:val="28"/>
        </w:rPr>
        <w:t>ов и матрицу их определения.</w:t>
      </w:r>
    </w:p>
    <w:p w:rsidR="00292426" w:rsidRDefault="00292426" w:rsidP="0029242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</w:p>
    <w:p w:rsidR="007F2566" w:rsidRDefault="00C5492F" w:rsidP="00D714B8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Экономическим преимуществом использования методи</w:t>
      </w:r>
      <w:r w:rsidR="00BC1919">
        <w:rPr>
          <w:rFonts w:ascii="Times New Roman" w:hAnsi="Times New Roman" w:cs="Times New Roman"/>
          <w:bCs/>
          <w:sz w:val="28"/>
          <w:szCs w:val="28"/>
        </w:rPr>
        <w:t>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Pr="00353D8E">
        <w:rPr>
          <w:rFonts w:ascii="Times New Roman" w:hAnsi="Times New Roman" w:cs="Times New Roman"/>
          <w:bCs/>
          <w:sz w:val="28"/>
          <w:szCs w:val="28"/>
        </w:rPr>
        <w:t>обоснование</w:t>
      </w:r>
      <w:r w:rsidRPr="00353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D8E" w:rsidRPr="00353D8E">
        <w:rPr>
          <w:rFonts w:ascii="Times New Roman" w:hAnsi="Times New Roman" w:cs="Times New Roman"/>
          <w:bCs/>
          <w:sz w:val="28"/>
          <w:szCs w:val="28"/>
        </w:rPr>
        <w:t>объемов</w:t>
      </w:r>
      <w:r w:rsidR="00353D8E">
        <w:rPr>
          <w:rFonts w:ascii="Times New Roman" w:hAnsi="Times New Roman" w:cs="Times New Roman"/>
          <w:bCs/>
          <w:sz w:val="28"/>
          <w:szCs w:val="28"/>
        </w:rPr>
        <w:t xml:space="preserve"> и инструментов бюджетного </w:t>
      </w:r>
      <w:r w:rsidR="007F2566">
        <w:rPr>
          <w:rFonts w:ascii="Times New Roman" w:hAnsi="Times New Roman" w:cs="Times New Roman"/>
          <w:bCs/>
          <w:sz w:val="28"/>
          <w:szCs w:val="28"/>
        </w:rPr>
        <w:t xml:space="preserve">финансирования реализации </w:t>
      </w:r>
      <w:r w:rsidR="007F2566" w:rsidRPr="00485B82">
        <w:rPr>
          <w:rFonts w:ascii="Times New Roman" w:hAnsi="Times New Roman" w:cs="Times New Roman"/>
          <w:bCs/>
          <w:sz w:val="28"/>
          <w:szCs w:val="28"/>
        </w:rPr>
        <w:t>федеральных проектов нац</w:t>
      </w:r>
      <w:r w:rsidR="007F2566">
        <w:rPr>
          <w:rFonts w:ascii="Times New Roman" w:hAnsi="Times New Roman" w:cs="Times New Roman"/>
          <w:bCs/>
          <w:sz w:val="28"/>
          <w:szCs w:val="28"/>
        </w:rPr>
        <w:t xml:space="preserve">ионального </w:t>
      </w:r>
      <w:r w:rsidR="007F2566" w:rsidRPr="00485B82">
        <w:rPr>
          <w:rFonts w:ascii="Times New Roman" w:hAnsi="Times New Roman" w:cs="Times New Roman"/>
          <w:bCs/>
          <w:sz w:val="28"/>
          <w:szCs w:val="28"/>
        </w:rPr>
        <w:t>проекта «Экология»</w:t>
      </w:r>
      <w:r w:rsidR="007F2566">
        <w:rPr>
          <w:rFonts w:ascii="Times New Roman" w:hAnsi="Times New Roman" w:cs="Times New Roman"/>
          <w:bCs/>
          <w:sz w:val="28"/>
          <w:szCs w:val="28"/>
        </w:rPr>
        <w:t>.</w:t>
      </w:r>
    </w:p>
    <w:p w:rsidR="003F654B" w:rsidRPr="007F2566" w:rsidRDefault="003F654B" w:rsidP="003F654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5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</w:p>
    <w:p w:rsidR="007F2566" w:rsidRDefault="003F654B" w:rsidP="00933375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Потенциальными потребителями </w:t>
      </w:r>
      <w:r w:rsidR="00933375" w:rsidRP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933375" w:rsidRP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="002C3F0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33375" w:rsidRP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2566" w:rsidRPr="007F2566">
        <w:rPr>
          <w:rFonts w:ascii="Times New Roman" w:hAnsi="Times New Roman" w:cs="Times New Roman"/>
          <w:sz w:val="28"/>
          <w:szCs w:val="28"/>
        </w:rPr>
        <w:t xml:space="preserve">Министерство финансов Российской Федерации при </w:t>
      </w:r>
      <w:r w:rsidR="007F2566">
        <w:rPr>
          <w:rFonts w:ascii="Times New Roman" w:hAnsi="Times New Roman" w:cs="Times New Roman"/>
          <w:sz w:val="28"/>
          <w:szCs w:val="28"/>
        </w:rPr>
        <w:t xml:space="preserve">обосновании объемов бюджетного финансирования </w:t>
      </w:r>
      <w:r w:rsidR="007F2566" w:rsidRPr="007F2566">
        <w:rPr>
          <w:rFonts w:ascii="Times New Roman" w:hAnsi="Times New Roman" w:cs="Times New Roman"/>
          <w:sz w:val="28"/>
          <w:szCs w:val="28"/>
        </w:rPr>
        <w:t xml:space="preserve"> </w:t>
      </w:r>
      <w:r w:rsidR="009010D4">
        <w:rPr>
          <w:rFonts w:ascii="Times New Roman" w:hAnsi="Times New Roman" w:cs="Times New Roman"/>
          <w:sz w:val="28"/>
          <w:szCs w:val="28"/>
        </w:rPr>
        <w:t>государственной программы  «Охрана окружающей среды» на соответствующий отчетный год</w:t>
      </w:r>
      <w:r w:rsidR="007F2566">
        <w:rPr>
          <w:rFonts w:ascii="Times New Roman" w:hAnsi="Times New Roman" w:cs="Times New Roman"/>
          <w:sz w:val="28"/>
          <w:szCs w:val="28"/>
        </w:rPr>
        <w:t xml:space="preserve">, </w:t>
      </w:r>
      <w:r w:rsidR="002C3F0B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2C3F0B" w:rsidRPr="007F256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C3F0B">
        <w:rPr>
          <w:rFonts w:ascii="Times New Roman" w:hAnsi="Times New Roman" w:cs="Times New Roman"/>
          <w:sz w:val="28"/>
          <w:szCs w:val="28"/>
        </w:rPr>
        <w:t xml:space="preserve">при проведении оценки эффективности реализации национального проекта «Экология», 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природных ресурсов и экологии </w:t>
      </w:r>
      <w:r w:rsidR="009010D4" w:rsidRPr="007F256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определении объемов финансового обеспечения разрабатываемых федеральных </w:t>
      </w:r>
      <w:r w:rsidR="0090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экологических 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</w:t>
      </w:r>
      <w:r w:rsidR="0090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программ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3375" w:rsidRPr="009010D4" w:rsidRDefault="00933375" w:rsidP="00933375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</w:p>
    <w:p w:rsidR="009010D4" w:rsidRDefault="00605AC1" w:rsidP="00D714B8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Сопутствующими полезными эффектами использования </w:t>
      </w:r>
      <w:r w:rsidR="0090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</w:t>
      </w:r>
      <w:r w:rsidRPr="0090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являются: повышение ответственности </w:t>
      </w:r>
      <w:r w:rsidR="0090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9010D4" w:rsidRPr="007F25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10D4">
        <w:rPr>
          <w:rFonts w:ascii="Times New Roman" w:hAnsi="Times New Roman" w:cs="Times New Roman"/>
          <w:sz w:val="28"/>
          <w:szCs w:val="28"/>
        </w:rPr>
        <w:t xml:space="preserve"> за обоснованность </w:t>
      </w:r>
      <w:r w:rsidR="0090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 объемов финансового обеспечения федеральных проектов, </w:t>
      </w:r>
      <w:r w:rsidR="009010D4">
        <w:rPr>
          <w:rFonts w:ascii="Times New Roman" w:hAnsi="Times New Roman" w:cs="Times New Roman"/>
          <w:sz w:val="28"/>
          <w:szCs w:val="28"/>
        </w:rPr>
        <w:t xml:space="preserve"> а также субъектов, получающих финансирование для реализации мер и мероприятий, предусмотренных федеральными проектами.</w:t>
      </w:r>
    </w:p>
    <w:p w:rsidR="00763814" w:rsidRPr="00D714B8" w:rsidRDefault="009010D4" w:rsidP="009010D4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4B8" w:rsidRPr="00D714B8" w:rsidRDefault="00D714B8" w:rsidP="00D714B8">
      <w:pPr>
        <w:spacing w:after="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Default="00706020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06020" w:rsidSect="00706020">
          <w:headerReference w:type="default" r:id="rId8"/>
          <w:pgSz w:w="11906" w:h="16838" w:code="9"/>
          <w:pgMar w:top="567" w:right="567" w:bottom="851" w:left="851" w:header="709" w:footer="709" w:gutter="0"/>
          <w:cols w:space="708"/>
          <w:titlePg/>
          <w:docGrid w:linePitch="360"/>
        </w:sectPr>
      </w:pPr>
    </w:p>
    <w:p w:rsidR="00E006E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t>Определение экспертами (авторами) коэффициента коммерческого потенциала РИД</w:t>
      </w:r>
      <w:r w:rsidR="00E00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A5B" w:rsidRPr="007E7A5B" w:rsidRDefault="0060540D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43">
        <w:rPr>
          <w:rFonts w:ascii="Times New Roman" w:hAnsi="Times New Roman" w:cs="Times New Roman"/>
          <w:b/>
          <w:sz w:val="28"/>
          <w:szCs w:val="28"/>
        </w:rPr>
        <w:t>«Методические рекомендации по определению реального ущерба, подлежащего возмещению Российской Федерацией и (или) субъектом (субъектами) Российской Федерации, являющимися сторонами соглашения о защите и поощрении капиталовложений»</w:t>
      </w:r>
      <w:r w:rsidR="007E7A5B" w:rsidRPr="007E7A5B">
        <w:rPr>
          <w:rFonts w:ascii="Times New Roman" w:hAnsi="Times New Roman" w:cs="Times New Roman"/>
          <w:b/>
          <w:sz w:val="28"/>
          <w:szCs w:val="28"/>
        </w:rPr>
        <w:t>, созданного в рамках НИР по государственному заданию Финуниверситету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7A5B" w:rsidRPr="007E7A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E7A5B" w:rsidRPr="007E7A5B" w:rsidRDefault="007E7A5B" w:rsidP="007E7A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</w:p>
        </w:tc>
        <w:tc>
          <w:tcPr>
            <w:tcW w:w="9214" w:type="dxa"/>
            <w:gridSpan w:val="2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:rsidR="007E7A5B" w:rsidRPr="007E7A5B" w:rsidRDefault="007E7A5B" w:rsidP="007E7A5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тремя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экспертами (авторами)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(Р1,Р2,Р3)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7B29DF" w:rsidRPr="007E7A5B" w:rsidTr="007B29DF">
        <w:trPr>
          <w:trHeight w:val="278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49"/>
        </w:trPr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E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455DC8" w:rsidRDefault="00617F72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E7A5B" w:rsidRPr="00455DC8" w:rsidRDefault="008D70C3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E7A5B" w:rsidRPr="00455DC8" w:rsidRDefault="00617F72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455DC8" w:rsidRDefault="008D70C3" w:rsidP="00617F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617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FF7BA7" w:rsidP="005D16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D16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B29DF" w:rsidRDefault="007E7A5B" w:rsidP="00DE1E1C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Выполнение критериев охраноспособности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:rsidR="007E7A5B" w:rsidRPr="00455DC8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455DC8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455DC8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Критерии охраноспособности не выполняются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00"/>
        </w:trPr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455DC8" w:rsidRDefault="005D16A0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5D16A0" w:rsidP="005D16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455DC8" w:rsidRDefault="005D16A0" w:rsidP="005D1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E7A5B" w:rsidRPr="007E7A5B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455DC8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47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2C3F0B" w:rsidP="005D16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2C3F0B" w:rsidP="008D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2C3F0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7E7A5B" w:rsidRDefault="002C3F0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7E7A5B" w:rsidRDefault="002C3F0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F7BA7" w:rsidRDefault="007E7A5B" w:rsidP="005D1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Полная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E7A5B" w:rsidRPr="007E7A5B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E7A5B" w:rsidRPr="007E7A5B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5D16A0" w:rsidP="005D16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5D16A0" w:rsidP="008D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FF7BA7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F7BA7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F7BA7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Средняя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Данные для определения ресурсообеспеченности отсутствуют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Ккп=</w:t>
            </w:r>
          </w:p>
        </w:tc>
        <w:tc>
          <w:tcPr>
            <w:tcW w:w="1134" w:type="dxa"/>
          </w:tcPr>
          <w:p w:rsidR="007E7A5B" w:rsidRPr="00FF7BA7" w:rsidRDefault="002C3F0B" w:rsidP="008D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</w:tr>
    </w:tbl>
    <w:p w:rsidR="007E7A5B" w:rsidRPr="008F2B9D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:rsidR="007E7A5B" w:rsidRDefault="007E7A5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A5B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EB" w:rsidRDefault="007E7A5B" w:rsidP="0060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A5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первоначальной стоимости РИД </w:t>
      </w:r>
    </w:p>
    <w:p w:rsidR="0060540D" w:rsidRDefault="0060540D" w:rsidP="0060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43">
        <w:rPr>
          <w:rFonts w:ascii="Times New Roman" w:hAnsi="Times New Roman" w:cs="Times New Roman"/>
          <w:b/>
          <w:sz w:val="28"/>
          <w:szCs w:val="28"/>
        </w:rPr>
        <w:t>«</w:t>
      </w:r>
      <w:r w:rsidR="002C3F0B" w:rsidRPr="00114243">
        <w:rPr>
          <w:rFonts w:ascii="Times New Roman" w:hAnsi="Times New Roman" w:cs="Times New Roman"/>
          <w:b/>
          <w:sz w:val="28"/>
          <w:szCs w:val="28"/>
        </w:rPr>
        <w:t>Методи</w:t>
      </w:r>
      <w:r w:rsidR="002C3F0B">
        <w:rPr>
          <w:rFonts w:ascii="Times New Roman" w:hAnsi="Times New Roman" w:cs="Times New Roman"/>
          <w:b/>
          <w:sz w:val="28"/>
          <w:szCs w:val="28"/>
        </w:rPr>
        <w:t>ка расчета эффективности финансового обеспечения реализации федеральных проектов национального проекта «Экология</w:t>
      </w:r>
      <w:r w:rsidR="002C3F0B" w:rsidRPr="00114243">
        <w:rPr>
          <w:rFonts w:ascii="Times New Roman" w:hAnsi="Times New Roman" w:cs="Times New Roman"/>
          <w:b/>
          <w:sz w:val="28"/>
          <w:szCs w:val="28"/>
        </w:rPr>
        <w:t>»</w:t>
      </w:r>
    </w:p>
    <w:p w:rsidR="002C3F0B" w:rsidRDefault="002C3F0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7E7A5B" w:rsidRPr="0060540D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0D">
        <w:rPr>
          <w:rFonts w:ascii="Times New Roman" w:hAnsi="Times New Roman" w:cs="Times New Roman"/>
          <w:sz w:val="28"/>
          <w:szCs w:val="28"/>
        </w:rPr>
        <w:t xml:space="preserve">Оцениваемый объект: РИД </w:t>
      </w:r>
      <w:r w:rsidR="0060540D" w:rsidRPr="002C3F0B">
        <w:rPr>
          <w:rFonts w:ascii="Times New Roman" w:hAnsi="Times New Roman" w:cs="Times New Roman"/>
          <w:sz w:val="28"/>
          <w:szCs w:val="28"/>
        </w:rPr>
        <w:t>«</w:t>
      </w:r>
      <w:r w:rsidR="002C3F0B" w:rsidRPr="002C3F0B">
        <w:rPr>
          <w:rFonts w:ascii="Times New Roman" w:hAnsi="Times New Roman" w:cs="Times New Roman"/>
          <w:sz w:val="28"/>
          <w:szCs w:val="28"/>
        </w:rPr>
        <w:t>Методика расчета эффективности финансового обеспечения реализации федеральных проектов национального проекта «Экология»</w:t>
      </w:r>
      <w:r w:rsidR="0060540D" w:rsidRPr="002C3F0B">
        <w:rPr>
          <w:rFonts w:ascii="Times New Roman" w:hAnsi="Times New Roman" w:cs="Times New Roman"/>
          <w:sz w:val="28"/>
          <w:szCs w:val="28"/>
        </w:rPr>
        <w:t>.</w:t>
      </w:r>
      <w:r w:rsidR="008E1746" w:rsidRPr="0060540D">
        <w:rPr>
          <w:rFonts w:ascii="Times New Roman" w:hAnsi="Times New Roman" w:cs="Times New Roman"/>
          <w:sz w:val="28"/>
          <w:szCs w:val="28"/>
        </w:rPr>
        <w:t xml:space="preserve"> Дата оценки: 26</w:t>
      </w:r>
      <w:r w:rsidRPr="0060540D">
        <w:rPr>
          <w:rFonts w:ascii="Times New Roman" w:hAnsi="Times New Roman" w:cs="Times New Roman"/>
          <w:sz w:val="28"/>
          <w:szCs w:val="28"/>
        </w:rPr>
        <w:t>.</w:t>
      </w:r>
      <w:r w:rsidR="008E1746" w:rsidRPr="0060540D">
        <w:rPr>
          <w:rFonts w:ascii="Times New Roman" w:hAnsi="Times New Roman" w:cs="Times New Roman"/>
          <w:sz w:val="28"/>
          <w:szCs w:val="28"/>
        </w:rPr>
        <w:t>10</w:t>
      </w:r>
      <w:r w:rsidRPr="0060540D">
        <w:rPr>
          <w:rFonts w:ascii="Times New Roman" w:hAnsi="Times New Roman" w:cs="Times New Roman"/>
          <w:sz w:val="28"/>
          <w:szCs w:val="28"/>
        </w:rPr>
        <w:t>.202</w:t>
      </w:r>
      <w:r w:rsidR="002C3F0B">
        <w:rPr>
          <w:rFonts w:ascii="Times New Roman" w:hAnsi="Times New Roman" w:cs="Times New Roman"/>
          <w:sz w:val="28"/>
          <w:szCs w:val="28"/>
        </w:rPr>
        <w:t>3</w:t>
      </w:r>
      <w:r w:rsidRPr="0060540D">
        <w:rPr>
          <w:rFonts w:ascii="Times New Roman" w:hAnsi="Times New Roman" w:cs="Times New Roman"/>
          <w:sz w:val="28"/>
          <w:szCs w:val="28"/>
        </w:rPr>
        <w:t>.</w:t>
      </w:r>
    </w:p>
    <w:p w:rsidR="008E1746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Стоимость выполнения НИР по госзаданию, в рамках которой создан РИД: </w:t>
      </w:r>
    </w:p>
    <w:p w:rsidR="007E7A5B" w:rsidRPr="007E7A5B" w:rsidRDefault="00E92CD6" w:rsidP="007A0B6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9 233,644</w:t>
      </w:r>
      <w:r w:rsidR="008F11B7">
        <w:rPr>
          <w:rFonts w:ascii="Times New Roman" w:hAnsi="Times New Roman" w:cs="Times New Roman"/>
          <w:sz w:val="28"/>
          <w:szCs w:val="28"/>
        </w:rPr>
        <w:t xml:space="preserve"> т</w:t>
      </w:r>
      <w:r w:rsidR="007E7A5B" w:rsidRPr="007E7A5B"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Всего получено </w:t>
      </w:r>
      <w:r w:rsidR="00A67FA7">
        <w:rPr>
          <w:rFonts w:ascii="Times New Roman" w:hAnsi="Times New Roman" w:cs="Times New Roman"/>
          <w:sz w:val="28"/>
          <w:szCs w:val="28"/>
        </w:rPr>
        <w:t>5</w:t>
      </w:r>
      <w:r w:rsidRPr="007E7A5B">
        <w:rPr>
          <w:rFonts w:ascii="Times New Roman" w:hAnsi="Times New Roman" w:cs="Times New Roman"/>
          <w:sz w:val="28"/>
          <w:szCs w:val="28"/>
        </w:rPr>
        <w:t xml:space="preserve"> результатов НИР, причем на разработку РИД потрачено </w:t>
      </w:r>
      <w:r w:rsidR="00900EB9">
        <w:rPr>
          <w:rFonts w:ascii="Times New Roman" w:hAnsi="Times New Roman" w:cs="Times New Roman"/>
          <w:sz w:val="28"/>
          <w:szCs w:val="28"/>
        </w:rPr>
        <w:t>1</w:t>
      </w:r>
      <w:r w:rsidR="008E1746" w:rsidRPr="008E1746">
        <w:rPr>
          <w:rFonts w:ascii="Times New Roman" w:hAnsi="Times New Roman" w:cs="Times New Roman"/>
          <w:sz w:val="28"/>
          <w:szCs w:val="28"/>
        </w:rPr>
        <w:t>0%</w:t>
      </w:r>
      <w:r w:rsidRPr="007E7A5B">
        <w:rPr>
          <w:rFonts w:ascii="Times New Roman" w:hAnsi="Times New Roman" w:cs="Times New Roman"/>
          <w:sz w:val="28"/>
          <w:szCs w:val="28"/>
        </w:rPr>
        <w:t xml:space="preserve"> всех временных затрат. 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</w:t>
      </w:r>
      <w:r w:rsidR="00A67FA7">
        <w:rPr>
          <w:rFonts w:ascii="Times New Roman" w:hAnsi="Times New Roman" w:cs="Times New Roman"/>
          <w:sz w:val="28"/>
          <w:szCs w:val="28"/>
        </w:rPr>
        <w:t>1</w:t>
      </w:r>
      <w:r w:rsidRPr="007E7A5B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E7A5B" w:rsidRPr="008E1746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Исполнитель</w:t>
      </w:r>
      <w:r w:rsidR="008F11B7">
        <w:rPr>
          <w:rFonts w:ascii="Times New Roman" w:hAnsi="Times New Roman" w:cs="Times New Roman"/>
          <w:sz w:val="28"/>
          <w:szCs w:val="28"/>
        </w:rPr>
        <w:t xml:space="preserve"> (Тютюкина Е.Б.)</w:t>
      </w:r>
      <w:r w:rsidRPr="007E7A5B">
        <w:rPr>
          <w:rFonts w:ascii="Times New Roman" w:hAnsi="Times New Roman" w:cs="Times New Roman"/>
          <w:sz w:val="28"/>
          <w:szCs w:val="28"/>
        </w:rPr>
        <w:t>, участвующий в разработке РИД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</w:t>
      </w:r>
      <w:r w:rsidR="00900EB9">
        <w:rPr>
          <w:rFonts w:ascii="Times New Roman" w:hAnsi="Times New Roman" w:cs="Times New Roman"/>
          <w:sz w:val="28"/>
          <w:szCs w:val="28"/>
        </w:rPr>
        <w:t>2</w:t>
      </w:r>
      <w:r w:rsidR="00617F72">
        <w:rPr>
          <w:rFonts w:ascii="Times New Roman" w:hAnsi="Times New Roman" w:cs="Times New Roman"/>
          <w:sz w:val="28"/>
          <w:szCs w:val="28"/>
        </w:rPr>
        <w:t>0</w:t>
      </w:r>
      <w:r w:rsidRPr="007E7A5B">
        <w:rPr>
          <w:rFonts w:ascii="Times New Roman" w:hAnsi="Times New Roman" w:cs="Times New Roman"/>
          <w:sz w:val="28"/>
          <w:szCs w:val="28"/>
        </w:rPr>
        <w:t xml:space="preserve">% и задействован согласно План-заданию в получении </w:t>
      </w:r>
      <w:r w:rsidR="00900EB9">
        <w:rPr>
          <w:rFonts w:ascii="Times New Roman" w:hAnsi="Times New Roman" w:cs="Times New Roman"/>
          <w:sz w:val="28"/>
          <w:szCs w:val="28"/>
        </w:rPr>
        <w:t>одного</w:t>
      </w:r>
      <w:r w:rsidR="00EF7D72">
        <w:rPr>
          <w:rFonts w:ascii="Times New Roman" w:hAnsi="Times New Roman" w:cs="Times New Roman"/>
          <w:sz w:val="28"/>
          <w:szCs w:val="28"/>
        </w:rPr>
        <w:t xml:space="preserve"> </w:t>
      </w:r>
      <w:r w:rsidRPr="007E7A5B">
        <w:rPr>
          <w:rFonts w:ascii="Times New Roman" w:hAnsi="Times New Roman" w:cs="Times New Roman"/>
          <w:sz w:val="28"/>
          <w:szCs w:val="28"/>
        </w:rPr>
        <w:t>результат</w:t>
      </w:r>
      <w:r w:rsidR="00900EB9">
        <w:rPr>
          <w:rFonts w:ascii="Times New Roman" w:hAnsi="Times New Roman" w:cs="Times New Roman"/>
          <w:sz w:val="28"/>
          <w:szCs w:val="28"/>
        </w:rPr>
        <w:t>а</w:t>
      </w:r>
      <w:r w:rsidRPr="007E7A5B">
        <w:rPr>
          <w:rFonts w:ascii="Times New Roman" w:hAnsi="Times New Roman" w:cs="Times New Roman"/>
          <w:sz w:val="28"/>
          <w:szCs w:val="28"/>
        </w:rPr>
        <w:t xml:space="preserve">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="00900EB9">
        <w:rPr>
          <w:rFonts w:ascii="Times New Roman" w:hAnsi="Times New Roman" w:cs="Times New Roman"/>
          <w:sz w:val="28"/>
          <w:szCs w:val="28"/>
        </w:rPr>
        <w:t>1</w:t>
      </w:r>
      <w:r w:rsidRPr="007E7A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="00900EB9">
        <w:rPr>
          <w:rFonts w:ascii="Times New Roman" w:hAnsi="Times New Roman" w:cs="Times New Roman"/>
          <w:sz w:val="28"/>
          <w:szCs w:val="28"/>
        </w:rPr>
        <w:t>7,41</w:t>
      </w:r>
      <w:r w:rsidRPr="007E7A5B">
        <w:rPr>
          <w:rFonts w:ascii="Times New Roman" w:hAnsi="Times New Roman" w:cs="Times New Roman"/>
          <w:sz w:val="28"/>
          <w:szCs w:val="28"/>
        </w:rPr>
        <w:t>.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Далее определяем первоначальную стоимость РИД </w:t>
      </w:r>
      <w:r w:rsidR="007A0B6C" w:rsidRPr="0060540D">
        <w:rPr>
          <w:rFonts w:ascii="Times New Roman" w:hAnsi="Times New Roman" w:cs="Times New Roman"/>
          <w:sz w:val="28"/>
          <w:szCs w:val="28"/>
        </w:rPr>
        <w:t>«</w:t>
      </w:r>
      <w:r w:rsidR="00900EB9" w:rsidRPr="002C3F0B">
        <w:rPr>
          <w:rFonts w:ascii="Times New Roman" w:hAnsi="Times New Roman" w:cs="Times New Roman"/>
          <w:sz w:val="28"/>
          <w:szCs w:val="28"/>
        </w:rPr>
        <w:t>Методика расчета эффективности финансового обеспечения реализации федеральных проектов национального проекта «Экология»</w:t>
      </w:r>
      <w:r w:rsidRPr="007E7A5B">
        <w:rPr>
          <w:rFonts w:ascii="Times New Roman" w:hAnsi="Times New Roman" w:cs="Times New Roman"/>
          <w:sz w:val="28"/>
          <w:szCs w:val="28"/>
        </w:rPr>
        <w:t>.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Решение: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1. Так как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:rsidR="00900EB9" w:rsidRPr="007E7A5B" w:rsidRDefault="007E7A5B" w:rsidP="00900EB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2. </w:t>
      </w:r>
      <w:r w:rsidR="00900EB9" w:rsidRPr="007E7A5B">
        <w:rPr>
          <w:rFonts w:ascii="Times New Roman" w:hAnsi="Times New Roman" w:cs="Times New Roman"/>
          <w:sz w:val="28"/>
          <w:szCs w:val="28"/>
        </w:rPr>
        <w:t>С</w:t>
      </w:r>
      <w:r w:rsidR="00900EB9"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900EB9" w:rsidRPr="007E7A5B">
        <w:rPr>
          <w:rFonts w:ascii="Times New Roman" w:hAnsi="Times New Roman" w:cs="Times New Roman"/>
          <w:sz w:val="28"/>
          <w:szCs w:val="28"/>
        </w:rPr>
        <w:t xml:space="preserve"> =</w:t>
      </w:r>
      <w:r w:rsidR="00900EB9">
        <w:rPr>
          <w:rFonts w:ascii="Times New Roman" w:hAnsi="Times New Roman" w:cs="Times New Roman"/>
          <w:sz w:val="28"/>
          <w:szCs w:val="28"/>
        </w:rPr>
        <w:t xml:space="preserve"> 9233,644 – 20%</w:t>
      </w:r>
      <w:r w:rsidR="00900EB9" w:rsidRPr="007E7A5B">
        <w:rPr>
          <w:rFonts w:ascii="Times New Roman" w:hAnsi="Times New Roman" w:cs="Times New Roman"/>
          <w:sz w:val="28"/>
          <w:szCs w:val="28"/>
        </w:rPr>
        <w:t>*</w:t>
      </w:r>
      <w:r w:rsidR="00900EB9">
        <w:rPr>
          <w:rFonts w:ascii="Times New Roman" w:hAnsi="Times New Roman" w:cs="Times New Roman"/>
          <w:sz w:val="28"/>
          <w:szCs w:val="28"/>
        </w:rPr>
        <w:t xml:space="preserve">9233,644 = 9233,644 – 1846,728 = 7386,916 </w:t>
      </w:r>
      <w:r w:rsidR="00900EB9" w:rsidRPr="007E7A5B">
        <w:rPr>
          <w:rFonts w:ascii="Times New Roman" w:hAnsi="Times New Roman" w:cs="Times New Roman"/>
          <w:sz w:val="28"/>
          <w:szCs w:val="28"/>
        </w:rPr>
        <w:t>(тыс. руб.)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3. 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E7A5B">
        <w:rPr>
          <w:rFonts w:ascii="Times New Roman" w:hAnsi="Times New Roman" w:cs="Times New Roman"/>
          <w:sz w:val="28"/>
          <w:szCs w:val="28"/>
        </w:rPr>
        <w:t xml:space="preserve">= </w:t>
      </w:r>
      <w:r w:rsidR="00EF7D72">
        <w:rPr>
          <w:rFonts w:ascii="Times New Roman" w:hAnsi="Times New Roman" w:cs="Times New Roman"/>
          <w:sz w:val="28"/>
          <w:szCs w:val="28"/>
        </w:rPr>
        <w:t>0,</w:t>
      </w:r>
      <w:r w:rsidR="003E7842">
        <w:rPr>
          <w:rFonts w:ascii="Times New Roman" w:hAnsi="Times New Roman" w:cs="Times New Roman"/>
          <w:sz w:val="28"/>
          <w:szCs w:val="28"/>
        </w:rPr>
        <w:t>2</w:t>
      </w:r>
      <w:r w:rsidR="00EF7D72">
        <w:rPr>
          <w:rFonts w:ascii="Times New Roman" w:hAnsi="Times New Roman" w:cs="Times New Roman"/>
          <w:sz w:val="28"/>
          <w:szCs w:val="28"/>
        </w:rPr>
        <w:t>/</w:t>
      </w:r>
      <w:r w:rsidR="003E7842">
        <w:rPr>
          <w:rFonts w:ascii="Times New Roman" w:hAnsi="Times New Roman" w:cs="Times New Roman"/>
          <w:sz w:val="28"/>
          <w:szCs w:val="28"/>
        </w:rPr>
        <w:t>1</w:t>
      </w:r>
      <w:r w:rsidR="00EF7D72">
        <w:rPr>
          <w:rFonts w:ascii="Times New Roman" w:hAnsi="Times New Roman" w:cs="Times New Roman"/>
          <w:sz w:val="28"/>
          <w:szCs w:val="28"/>
        </w:rPr>
        <w:t>=0,</w:t>
      </w:r>
      <w:r w:rsidR="003E7842">
        <w:rPr>
          <w:rFonts w:ascii="Times New Roman" w:hAnsi="Times New Roman" w:cs="Times New Roman"/>
          <w:sz w:val="28"/>
          <w:szCs w:val="28"/>
        </w:rPr>
        <w:t>2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4. ПС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</w:t>
      </w:r>
      <w:r w:rsidR="003E7842">
        <w:rPr>
          <w:rFonts w:ascii="Times New Roman" w:hAnsi="Times New Roman" w:cs="Times New Roman"/>
          <w:sz w:val="28"/>
          <w:szCs w:val="28"/>
        </w:rPr>
        <w:t xml:space="preserve">7386,916 </w:t>
      </w:r>
      <w:r w:rsidR="007A0B6C" w:rsidRPr="007A0B6C">
        <w:rPr>
          <w:rFonts w:ascii="Times New Roman" w:hAnsi="Times New Roman" w:cs="Times New Roman"/>
          <w:sz w:val="28"/>
          <w:szCs w:val="28"/>
        </w:rPr>
        <w:t>*</w:t>
      </w:r>
      <w:r w:rsidR="007A0B6C" w:rsidRPr="003E7842">
        <w:rPr>
          <w:rFonts w:ascii="Times New Roman" w:hAnsi="Times New Roman" w:cs="Times New Roman"/>
          <w:sz w:val="28"/>
          <w:szCs w:val="28"/>
        </w:rPr>
        <w:t>0,</w:t>
      </w:r>
      <w:r w:rsidR="003E7842" w:rsidRPr="003E7842">
        <w:rPr>
          <w:rFonts w:ascii="Times New Roman" w:hAnsi="Times New Roman" w:cs="Times New Roman"/>
          <w:sz w:val="28"/>
          <w:szCs w:val="28"/>
        </w:rPr>
        <w:t>1</w:t>
      </w:r>
      <w:r w:rsidR="007A0B6C" w:rsidRPr="007A0B6C">
        <w:rPr>
          <w:rFonts w:ascii="Times New Roman" w:hAnsi="Times New Roman" w:cs="Times New Roman"/>
          <w:sz w:val="28"/>
          <w:szCs w:val="28"/>
        </w:rPr>
        <w:t>*</w:t>
      </w:r>
      <w:r w:rsidR="007A0B6C">
        <w:rPr>
          <w:rFonts w:ascii="Times New Roman" w:hAnsi="Times New Roman" w:cs="Times New Roman"/>
          <w:sz w:val="28"/>
          <w:szCs w:val="28"/>
        </w:rPr>
        <w:t>0,</w:t>
      </w:r>
      <w:r w:rsidR="003E7842">
        <w:rPr>
          <w:rFonts w:ascii="Times New Roman" w:hAnsi="Times New Roman" w:cs="Times New Roman"/>
          <w:sz w:val="28"/>
          <w:szCs w:val="28"/>
        </w:rPr>
        <w:t>2</w:t>
      </w:r>
      <w:r w:rsidR="007A0B6C">
        <w:rPr>
          <w:rFonts w:ascii="Times New Roman" w:hAnsi="Times New Roman" w:cs="Times New Roman"/>
          <w:sz w:val="28"/>
          <w:szCs w:val="28"/>
        </w:rPr>
        <w:t xml:space="preserve"> = </w:t>
      </w:r>
      <w:r w:rsidR="003E7842">
        <w:rPr>
          <w:rFonts w:ascii="Times New Roman" w:hAnsi="Times New Roman" w:cs="Times New Roman"/>
          <w:sz w:val="28"/>
          <w:szCs w:val="28"/>
        </w:rPr>
        <w:t>147,738</w:t>
      </w:r>
      <w:r w:rsidR="007A0B6C">
        <w:rPr>
          <w:rFonts w:ascii="Times New Roman" w:hAnsi="Times New Roman" w:cs="Times New Roman"/>
          <w:sz w:val="28"/>
          <w:szCs w:val="28"/>
        </w:rPr>
        <w:t xml:space="preserve"> </w:t>
      </w:r>
      <w:r w:rsidR="007A0B6C" w:rsidRPr="007E7A5B">
        <w:rPr>
          <w:rFonts w:ascii="Times New Roman" w:hAnsi="Times New Roman" w:cs="Times New Roman"/>
          <w:sz w:val="28"/>
          <w:szCs w:val="28"/>
        </w:rPr>
        <w:t>(тыс. руб.)</w:t>
      </w:r>
      <w:r w:rsidR="007A0B6C">
        <w:rPr>
          <w:rFonts w:ascii="Times New Roman" w:hAnsi="Times New Roman" w:cs="Times New Roman"/>
          <w:sz w:val="28"/>
          <w:szCs w:val="28"/>
        </w:rPr>
        <w:t>.</w:t>
      </w:r>
    </w:p>
    <w:p w:rsid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Ответ: первоначальная стоимость РИД </w:t>
      </w:r>
      <w:r w:rsidR="007A0B6C" w:rsidRPr="0060540D">
        <w:rPr>
          <w:rFonts w:ascii="Times New Roman" w:hAnsi="Times New Roman" w:cs="Times New Roman"/>
          <w:sz w:val="28"/>
          <w:szCs w:val="28"/>
        </w:rPr>
        <w:t>«</w:t>
      </w:r>
      <w:r w:rsidR="003E7842" w:rsidRPr="002C3F0B">
        <w:rPr>
          <w:rFonts w:ascii="Times New Roman" w:hAnsi="Times New Roman" w:cs="Times New Roman"/>
          <w:sz w:val="28"/>
          <w:szCs w:val="28"/>
        </w:rPr>
        <w:t>Методика расчета эффективности финансового обеспечения реализации федеральных проектов национального проекта «Экология</w:t>
      </w:r>
      <w:r w:rsidR="007A0B6C" w:rsidRPr="0060540D">
        <w:rPr>
          <w:rFonts w:ascii="Times New Roman" w:hAnsi="Times New Roman" w:cs="Times New Roman"/>
          <w:sz w:val="28"/>
          <w:szCs w:val="28"/>
        </w:rPr>
        <w:t>»</w:t>
      </w:r>
      <w:r w:rsidR="007A0B6C">
        <w:rPr>
          <w:rFonts w:ascii="Times New Roman" w:hAnsi="Times New Roman" w:cs="Times New Roman"/>
          <w:sz w:val="28"/>
          <w:szCs w:val="28"/>
        </w:rPr>
        <w:t xml:space="preserve"> </w:t>
      </w:r>
      <w:r w:rsidRPr="007E7A5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E7842">
        <w:rPr>
          <w:rFonts w:ascii="Times New Roman" w:hAnsi="Times New Roman" w:cs="Times New Roman"/>
          <w:sz w:val="28"/>
          <w:szCs w:val="28"/>
        </w:rPr>
        <w:t>147738,32</w:t>
      </w:r>
      <w:r w:rsidR="007A0B6C">
        <w:rPr>
          <w:rFonts w:ascii="Times New Roman" w:hAnsi="Times New Roman" w:cs="Times New Roman"/>
          <w:sz w:val="28"/>
          <w:szCs w:val="28"/>
        </w:rPr>
        <w:t xml:space="preserve"> </w:t>
      </w:r>
      <w:r w:rsidRPr="007E7A5B">
        <w:rPr>
          <w:rFonts w:ascii="Times New Roman" w:hAnsi="Times New Roman" w:cs="Times New Roman"/>
          <w:sz w:val="28"/>
          <w:szCs w:val="28"/>
        </w:rPr>
        <w:t>рубля.</w:t>
      </w:r>
    </w:p>
    <w:p w:rsid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B6C" w:rsidRDefault="00205396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Эксперты: </w:t>
      </w:r>
    </w:p>
    <w:p w:rsidR="00205396" w:rsidRPr="007A0B6C" w:rsidRDefault="007A0B6C" w:rsidP="007A0B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3E7842" w:rsidRPr="003E7842">
        <w:rPr>
          <w:rFonts w:ascii="Times New Roman" w:hAnsi="Times New Roman" w:cs="Times New Roman"/>
          <w:sz w:val="28"/>
          <w:szCs w:val="28"/>
          <w:u w:val="single"/>
        </w:rPr>
        <w:t>И.В. Петров</w:t>
      </w:r>
    </w:p>
    <w:p w:rsidR="007A0B6C" w:rsidRDefault="007A0B6C" w:rsidP="007A0B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A0B6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(ФИО)</w:t>
      </w:r>
    </w:p>
    <w:p w:rsidR="007A0B6C" w:rsidRP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3E7842" w:rsidRPr="003E7842">
        <w:rPr>
          <w:rFonts w:ascii="Times New Roman" w:hAnsi="Times New Roman" w:cs="Times New Roman"/>
          <w:sz w:val="28"/>
          <w:szCs w:val="28"/>
          <w:u w:val="single"/>
        </w:rPr>
        <w:t>В.А. Юдина</w:t>
      </w:r>
    </w:p>
    <w:p w:rsidR="007A0B6C" w:rsidRP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A0B6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(ФИО)</w:t>
      </w:r>
    </w:p>
    <w:p w:rsidR="007A0B6C" w:rsidRP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3E7842" w:rsidRPr="003E7842">
        <w:rPr>
          <w:rFonts w:ascii="Times New Roman" w:hAnsi="Times New Roman" w:cs="Times New Roman"/>
          <w:sz w:val="28"/>
          <w:szCs w:val="28"/>
          <w:u w:val="single"/>
        </w:rPr>
        <w:t>Э.И. Мантаева</w:t>
      </w:r>
    </w:p>
    <w:p w:rsidR="007A0B6C" w:rsidRP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A0B6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(ФИО)</w:t>
      </w:r>
    </w:p>
    <w:sectPr w:rsidR="007A0B6C" w:rsidRPr="007A0B6C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20" w:rsidRDefault="00CB4620" w:rsidP="00DC5845">
      <w:pPr>
        <w:spacing w:after="0" w:line="240" w:lineRule="auto"/>
      </w:pPr>
      <w:r>
        <w:separator/>
      </w:r>
    </w:p>
  </w:endnote>
  <w:endnote w:type="continuationSeparator" w:id="0">
    <w:p w:rsidR="00CB4620" w:rsidRDefault="00CB4620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20" w:rsidRDefault="00CB4620" w:rsidP="00DC5845">
      <w:pPr>
        <w:spacing w:after="0" w:line="240" w:lineRule="auto"/>
      </w:pPr>
      <w:r>
        <w:separator/>
      </w:r>
    </w:p>
  </w:footnote>
  <w:footnote w:type="continuationSeparator" w:id="0">
    <w:p w:rsidR="00CB4620" w:rsidRDefault="00CB4620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290423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1D79"/>
    <w:rsid w:val="00063FFC"/>
    <w:rsid w:val="000B2B43"/>
    <w:rsid w:val="000C604C"/>
    <w:rsid w:val="000E4FFE"/>
    <w:rsid w:val="000F4DCC"/>
    <w:rsid w:val="00114243"/>
    <w:rsid w:val="00116DE4"/>
    <w:rsid w:val="0012548E"/>
    <w:rsid w:val="00142792"/>
    <w:rsid w:val="00142825"/>
    <w:rsid w:val="001B270E"/>
    <w:rsid w:val="001D1BAB"/>
    <w:rsid w:val="001E5FBB"/>
    <w:rsid w:val="001E6C0D"/>
    <w:rsid w:val="00205396"/>
    <w:rsid w:val="00211B27"/>
    <w:rsid w:val="002375BB"/>
    <w:rsid w:val="0024403F"/>
    <w:rsid w:val="00276E1E"/>
    <w:rsid w:val="00290423"/>
    <w:rsid w:val="00292426"/>
    <w:rsid w:val="002A3CB7"/>
    <w:rsid w:val="002A51EB"/>
    <w:rsid w:val="002A66BD"/>
    <w:rsid w:val="002C3F0B"/>
    <w:rsid w:val="002D6B32"/>
    <w:rsid w:val="002E5ACE"/>
    <w:rsid w:val="0030298E"/>
    <w:rsid w:val="00334EA7"/>
    <w:rsid w:val="00337CAC"/>
    <w:rsid w:val="00353D8E"/>
    <w:rsid w:val="00367D59"/>
    <w:rsid w:val="00371FAD"/>
    <w:rsid w:val="003A1A0C"/>
    <w:rsid w:val="003E6ACA"/>
    <w:rsid w:val="003E7842"/>
    <w:rsid w:val="003F35BC"/>
    <w:rsid w:val="003F654B"/>
    <w:rsid w:val="00424841"/>
    <w:rsid w:val="004350F3"/>
    <w:rsid w:val="0045041C"/>
    <w:rsid w:val="0045245A"/>
    <w:rsid w:val="00453DC6"/>
    <w:rsid w:val="00455DC8"/>
    <w:rsid w:val="00460D25"/>
    <w:rsid w:val="00471D62"/>
    <w:rsid w:val="00480D94"/>
    <w:rsid w:val="00490582"/>
    <w:rsid w:val="004C00CA"/>
    <w:rsid w:val="004E50CD"/>
    <w:rsid w:val="004E53D2"/>
    <w:rsid w:val="004F4013"/>
    <w:rsid w:val="005002D6"/>
    <w:rsid w:val="00527A94"/>
    <w:rsid w:val="005D16A0"/>
    <w:rsid w:val="005F22B0"/>
    <w:rsid w:val="0060540D"/>
    <w:rsid w:val="00605AC1"/>
    <w:rsid w:val="0061118D"/>
    <w:rsid w:val="006157D0"/>
    <w:rsid w:val="00617F72"/>
    <w:rsid w:val="00637296"/>
    <w:rsid w:val="0064002F"/>
    <w:rsid w:val="00697433"/>
    <w:rsid w:val="006A5BAB"/>
    <w:rsid w:val="00706020"/>
    <w:rsid w:val="00710B1E"/>
    <w:rsid w:val="007454CC"/>
    <w:rsid w:val="00763814"/>
    <w:rsid w:val="00772F1C"/>
    <w:rsid w:val="00773370"/>
    <w:rsid w:val="007746CC"/>
    <w:rsid w:val="007A0B6C"/>
    <w:rsid w:val="007B137F"/>
    <w:rsid w:val="007B29DF"/>
    <w:rsid w:val="007C24F7"/>
    <w:rsid w:val="007E7A5B"/>
    <w:rsid w:val="007F2566"/>
    <w:rsid w:val="008126FC"/>
    <w:rsid w:val="008576D9"/>
    <w:rsid w:val="0086180A"/>
    <w:rsid w:val="00864029"/>
    <w:rsid w:val="008D70C3"/>
    <w:rsid w:val="008E1746"/>
    <w:rsid w:val="008F11B7"/>
    <w:rsid w:val="00900EB9"/>
    <w:rsid w:val="009010D4"/>
    <w:rsid w:val="00933375"/>
    <w:rsid w:val="00945F07"/>
    <w:rsid w:val="00976650"/>
    <w:rsid w:val="009835C9"/>
    <w:rsid w:val="0098531F"/>
    <w:rsid w:val="009E7C0B"/>
    <w:rsid w:val="00A45B67"/>
    <w:rsid w:val="00A53403"/>
    <w:rsid w:val="00A67FA7"/>
    <w:rsid w:val="00AD46F4"/>
    <w:rsid w:val="00AE496C"/>
    <w:rsid w:val="00AF26D5"/>
    <w:rsid w:val="00B07658"/>
    <w:rsid w:val="00B12A54"/>
    <w:rsid w:val="00B41C49"/>
    <w:rsid w:val="00B6394E"/>
    <w:rsid w:val="00BC1919"/>
    <w:rsid w:val="00C129D8"/>
    <w:rsid w:val="00C5492F"/>
    <w:rsid w:val="00C80E90"/>
    <w:rsid w:val="00CB4300"/>
    <w:rsid w:val="00CB4620"/>
    <w:rsid w:val="00D0642E"/>
    <w:rsid w:val="00D2186C"/>
    <w:rsid w:val="00D64A9A"/>
    <w:rsid w:val="00D66B7C"/>
    <w:rsid w:val="00D714B8"/>
    <w:rsid w:val="00D75C36"/>
    <w:rsid w:val="00DC5845"/>
    <w:rsid w:val="00DD5C90"/>
    <w:rsid w:val="00DF708C"/>
    <w:rsid w:val="00E006EB"/>
    <w:rsid w:val="00E66747"/>
    <w:rsid w:val="00E92CD6"/>
    <w:rsid w:val="00E97912"/>
    <w:rsid w:val="00EA076E"/>
    <w:rsid w:val="00EF7D72"/>
    <w:rsid w:val="00F3385F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8C102-5001-4275-8A2D-F28ACF66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BA784-6AD9-47EF-A652-66B91A3F9634}"/>
</file>

<file path=customXml/itemProps2.xml><?xml version="1.0" encoding="utf-8"?>
<ds:datastoreItem xmlns:ds="http://schemas.openxmlformats.org/officeDocument/2006/customXml" ds:itemID="{E34A8745-235D-4263-AC47-AD8DCCB78A04}"/>
</file>

<file path=customXml/itemProps3.xml><?xml version="1.0" encoding="utf-8"?>
<ds:datastoreItem xmlns:ds="http://schemas.openxmlformats.org/officeDocument/2006/customXml" ds:itemID="{4C9E9E20-E279-4318-B2A3-1F2621215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расчета эффективности финансового обеспечения реализации национального проекта Экология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2023-10-31T14:27:00Z</dcterms:created>
  <dcterms:modified xsi:type="dcterms:W3CDTF">2023-10-31T14:27:00Z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