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05E2" w14:textId="3A27B36F" w:rsidR="00A06EE1" w:rsidRDefault="00505ED2">
      <w:pPr>
        <w:spacing w:after="11" w:line="269" w:lineRule="auto"/>
        <w:ind w:left="1851" w:hanging="10"/>
        <w:jc w:val="center"/>
      </w:pPr>
      <w:r>
        <w:t xml:space="preserve">Результат интеллектуальной деятельности в виде секрета производства (ноу-хау) </w:t>
      </w:r>
    </w:p>
    <w:p w14:paraId="3F2C73E3" w14:textId="22C7D0CA" w:rsidR="00A06EE1" w:rsidRDefault="00505ED2">
      <w:pPr>
        <w:spacing w:after="12" w:line="270" w:lineRule="auto"/>
        <w:ind w:left="10" w:right="0" w:hanging="10"/>
        <w:jc w:val="center"/>
      </w:pPr>
      <w:r>
        <w:rPr>
          <w:b/>
        </w:rPr>
        <w:t>«</w:t>
      </w:r>
      <w:bookmarkStart w:id="0" w:name="_Hlk116978693"/>
      <w:bookmarkStart w:id="1" w:name="_Hlk137290283"/>
      <w:bookmarkStart w:id="2" w:name="_GoBack"/>
      <w:r w:rsidR="00892B79">
        <w:rPr>
          <w:b/>
        </w:rPr>
        <w:t xml:space="preserve">Модель </w:t>
      </w:r>
      <w:bookmarkEnd w:id="0"/>
      <w:r w:rsidR="00E56BE6">
        <w:rPr>
          <w:b/>
        </w:rPr>
        <w:t>ценностного мира российской молодежи</w:t>
      </w:r>
      <w:bookmarkEnd w:id="1"/>
      <w:bookmarkEnd w:id="2"/>
      <w:r>
        <w:rPr>
          <w:b/>
        </w:rPr>
        <w:t xml:space="preserve">», </w:t>
      </w:r>
    </w:p>
    <w:p w14:paraId="28229009" w14:textId="1B5C3416" w:rsidR="00A06EE1" w:rsidRDefault="00505ED2" w:rsidP="00892B79">
      <w:pPr>
        <w:spacing w:line="259" w:lineRule="auto"/>
        <w:ind w:left="161" w:right="0" w:firstLine="0"/>
      </w:pPr>
      <w:r>
        <w:t xml:space="preserve">разработан в рамках </w:t>
      </w:r>
      <w:r w:rsidR="00E56BE6">
        <w:t>П</w:t>
      </w:r>
      <w:r>
        <w:t>НИР «</w:t>
      </w:r>
      <w:r w:rsidR="00E56BE6" w:rsidRPr="00E56BE6">
        <w:t>Социологический портрет ценностного мира молодежи в субъектах Российской Федерации</w:t>
      </w:r>
      <w:r>
        <w:t xml:space="preserve">» по </w:t>
      </w:r>
      <w:r w:rsidR="00E56BE6" w:rsidRPr="00E56BE6">
        <w:t>государственному заданию Финуниверситет</w:t>
      </w:r>
      <w:r>
        <w:t xml:space="preserve">у на 2023 год </w:t>
      </w:r>
      <w:r w:rsidR="00E56BE6" w:rsidRPr="00E56BE6">
        <w:t>№</w:t>
      </w:r>
      <w:r w:rsidR="00A029AD">
        <w:t> </w:t>
      </w:r>
      <w:r w:rsidR="00E56BE6" w:rsidRPr="00E56BE6">
        <w:t>15841п-П8</w:t>
      </w:r>
      <w:r w:rsidR="00E56BE6">
        <w:t xml:space="preserve"> </w:t>
      </w:r>
      <w:r>
        <w:t xml:space="preserve"> </w:t>
      </w:r>
    </w:p>
    <w:p w14:paraId="50FC709A" w14:textId="77777777" w:rsidR="00A06EE1" w:rsidRDefault="00505ED2">
      <w:pPr>
        <w:spacing w:after="0" w:line="259" w:lineRule="auto"/>
        <w:ind w:left="69" w:right="0" w:firstLine="0"/>
        <w:jc w:val="center"/>
      </w:pPr>
      <w:r>
        <w:t xml:space="preserve"> </w:t>
      </w:r>
    </w:p>
    <w:p w14:paraId="7F789AC9" w14:textId="77777777" w:rsidR="00A06EE1" w:rsidRDefault="00505ED2">
      <w:pPr>
        <w:spacing w:after="14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CDB4085" w14:textId="77777777" w:rsidR="00892B79" w:rsidRDefault="00505ED2">
      <w:pPr>
        <w:spacing w:line="259" w:lineRule="auto"/>
        <w:ind w:left="2" w:right="0" w:firstLine="0"/>
      </w:pPr>
      <w:r>
        <w:t xml:space="preserve">Сведения об авторах: </w:t>
      </w:r>
    </w:p>
    <w:tbl>
      <w:tblPr>
        <w:tblStyle w:val="a3"/>
        <w:tblW w:w="10542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7479"/>
      </w:tblGrid>
      <w:tr w:rsidR="005E2C2C" w14:paraId="760EF67D" w14:textId="77777777" w:rsidTr="00E56BE6">
        <w:trPr>
          <w:trHeight w:val="3139"/>
        </w:trPr>
        <w:tc>
          <w:tcPr>
            <w:tcW w:w="3063" w:type="dxa"/>
          </w:tcPr>
          <w:p w14:paraId="28AA9B1B" w14:textId="74235E43" w:rsidR="00E56BE6" w:rsidRDefault="00E56BE6" w:rsidP="00C93C04">
            <w:pPr>
              <w:spacing w:line="259" w:lineRule="auto"/>
              <w:ind w:left="0" w:right="0" w:firstLine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E414E6" wp14:editId="39DB3E08">
                  <wp:extent cx="1709420" cy="1955800"/>
                  <wp:effectExtent l="0" t="0" r="5080" b="6350"/>
                  <wp:docPr id="224022117" name="Рисунок 1" descr="Изображение выглядит как одежда, человек, Человеческое лицо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22117" name="Рисунок 1" descr="Изображение выглядит как одежда, человек, Человеческое лицо, костюм&#10;&#10;Автоматически созданное описание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09" b="12065"/>
                          <a:stretch/>
                        </pic:blipFill>
                        <pic:spPr bwMode="auto">
                          <a:xfrm>
                            <a:off x="0" y="0"/>
                            <a:ext cx="1713753" cy="1960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05D0BA5E" w14:textId="77777777" w:rsidR="00E56BE6" w:rsidRDefault="00E56BE6" w:rsidP="00C93C04">
            <w:pPr>
              <w:spacing w:after="75" w:line="312" w:lineRule="auto"/>
              <w:ind w:left="10" w:right="1731" w:hanging="10"/>
              <w:jc w:val="left"/>
            </w:pPr>
            <w:r>
              <w:t>БОРМОТОВ Игорь Владимирович заведующий кафедрой истории философии и права Тульского филиала Финуниверситета</w:t>
            </w:r>
          </w:p>
          <w:p w14:paraId="4ED5ECBE" w14:textId="02A37C13" w:rsidR="00E56BE6" w:rsidRDefault="00E56BE6" w:rsidP="00C93C04">
            <w:pPr>
              <w:spacing w:after="75" w:line="312" w:lineRule="auto"/>
              <w:ind w:left="10" w:right="1731" w:hanging="10"/>
              <w:jc w:val="left"/>
            </w:pPr>
            <w:r>
              <w:t>кандидат философских наук, доцент</w:t>
            </w:r>
          </w:p>
          <w:p w14:paraId="13C21B1B" w14:textId="0FDE6897" w:rsidR="00E56BE6" w:rsidRDefault="00E56BE6" w:rsidP="00E56BE6">
            <w:pPr>
              <w:spacing w:after="28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адрес: </w:t>
            </w:r>
            <w:r w:rsidR="005E2C2C" w:rsidRPr="005E2C2C">
              <w:rPr>
                <w:sz w:val="22"/>
              </w:rPr>
              <w:t>300001 г. Тула, ул. Степанова, д. 33, кв. 2</w:t>
            </w:r>
          </w:p>
          <w:p w14:paraId="1896854C" w14:textId="5B5981BB" w:rsidR="00E56BE6" w:rsidRDefault="00E56BE6" w:rsidP="00E56BE6">
            <w:pPr>
              <w:spacing w:after="124" w:line="248" w:lineRule="auto"/>
              <w:ind w:left="12" w:right="929" w:hanging="10"/>
              <w:jc w:val="left"/>
            </w:pPr>
            <w:r>
              <w:rPr>
                <w:sz w:val="22"/>
              </w:rPr>
              <w:t>Тел.: +7 910-</w:t>
            </w:r>
            <w:r w:rsidR="005E2C2C">
              <w:rPr>
                <w:sz w:val="22"/>
              </w:rPr>
              <w:t>581</w:t>
            </w:r>
            <w:r>
              <w:rPr>
                <w:sz w:val="22"/>
              </w:rPr>
              <w:t>-</w:t>
            </w:r>
            <w:r w:rsidR="005E2C2C">
              <w:rPr>
                <w:sz w:val="22"/>
              </w:rPr>
              <w:t>00</w:t>
            </w:r>
            <w:r>
              <w:rPr>
                <w:sz w:val="22"/>
              </w:rPr>
              <w:t>-</w:t>
            </w:r>
            <w:r w:rsidR="005E2C2C">
              <w:rPr>
                <w:sz w:val="22"/>
              </w:rPr>
              <w:t>24</w:t>
            </w:r>
            <w:r w:rsidR="00A029AD">
              <w:rPr>
                <w:sz w:val="22"/>
              </w:rPr>
              <w:t>---</w:t>
            </w:r>
          </w:p>
          <w:p w14:paraId="340D1C99" w14:textId="0A026B02" w:rsidR="00E56BE6" w:rsidRDefault="00E56BE6" w:rsidP="00E56BE6">
            <w:pPr>
              <w:spacing w:after="75" w:line="312" w:lineRule="auto"/>
              <w:ind w:left="10" w:right="1731" w:hanging="10"/>
              <w:jc w:val="left"/>
            </w:pPr>
            <w:r>
              <w:rPr>
                <w:sz w:val="22"/>
              </w:rPr>
              <w:t xml:space="preserve">Эл. адрес: </w:t>
            </w:r>
            <w:proofErr w:type="spellStart"/>
            <w:r w:rsidR="005E2C2C">
              <w:rPr>
                <w:sz w:val="22"/>
                <w:lang w:val="en-US"/>
              </w:rPr>
              <w:t>benaris</w:t>
            </w:r>
            <w:proofErr w:type="spellEnd"/>
            <w:r w:rsidR="005E2C2C" w:rsidRPr="005E2C2C">
              <w:rPr>
                <w:sz w:val="22"/>
              </w:rPr>
              <w:t>1954</w:t>
            </w:r>
            <w:r>
              <w:rPr>
                <w:sz w:val="22"/>
              </w:rPr>
              <w:t>@</w:t>
            </w:r>
            <w:proofErr w:type="spellStart"/>
            <w:r w:rsidR="005E2C2C">
              <w:rPr>
                <w:sz w:val="22"/>
                <w:lang w:val="en-US"/>
              </w:rPr>
              <w:t>yandex</w:t>
            </w:r>
            <w:proofErr w:type="spellEnd"/>
            <w:r w:rsidRPr="008B27F3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5E2C2C" w14:paraId="5B827885" w14:textId="77777777" w:rsidTr="00E56BE6">
        <w:trPr>
          <w:trHeight w:val="3139"/>
        </w:trPr>
        <w:tc>
          <w:tcPr>
            <w:tcW w:w="3063" w:type="dxa"/>
          </w:tcPr>
          <w:p w14:paraId="50954AD6" w14:textId="60C302B3" w:rsidR="00E56BE6" w:rsidRDefault="005E2C2C" w:rsidP="00C93C04">
            <w:pPr>
              <w:spacing w:line="259" w:lineRule="auto"/>
              <w:ind w:left="0" w:right="0" w:firstLine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4B6811" wp14:editId="178C2EF3">
                  <wp:extent cx="1705495" cy="2178050"/>
                  <wp:effectExtent l="0" t="0" r="9525" b="0"/>
                  <wp:docPr id="1873633157" name="Рисунок 2" descr="Изображение выглядит как Человеческое лицо, человек, снимок экрана, одеж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633157" name="Рисунок 2" descr="Изображение выглядит как Человеческое лицо, человек, снимок экрана, одежда&#10;&#10;Автоматически созданное описание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22" b="19262"/>
                          <a:stretch/>
                        </pic:blipFill>
                        <pic:spPr bwMode="auto">
                          <a:xfrm>
                            <a:off x="0" y="0"/>
                            <a:ext cx="1719277" cy="219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17F56DE4" w14:textId="77777777" w:rsidR="00E56BE6" w:rsidRDefault="005E2C2C" w:rsidP="00C93C04">
            <w:pPr>
              <w:spacing w:after="75" w:line="312" w:lineRule="auto"/>
              <w:ind w:left="10" w:right="1731" w:hanging="10"/>
              <w:jc w:val="left"/>
            </w:pPr>
            <w:r>
              <w:t>ПРОКОПЧИНА Светлана Васильевна</w:t>
            </w:r>
          </w:p>
          <w:p w14:paraId="48DEBC2A" w14:textId="77777777" w:rsidR="005E2C2C" w:rsidRDefault="005E2C2C" w:rsidP="00C93C04">
            <w:pPr>
              <w:spacing w:after="75" w:line="312" w:lineRule="auto"/>
              <w:ind w:left="10" w:right="1731" w:hanging="10"/>
              <w:jc w:val="left"/>
            </w:pPr>
            <w:r>
              <w:t>Профессор кафедры системного анализа в экономике Финуниверситета</w:t>
            </w:r>
          </w:p>
          <w:p w14:paraId="336E68C6" w14:textId="77777777" w:rsidR="005E2C2C" w:rsidRDefault="005E2C2C" w:rsidP="00C93C04">
            <w:pPr>
              <w:spacing w:after="75" w:line="312" w:lineRule="auto"/>
              <w:ind w:left="10" w:right="1731" w:hanging="10"/>
              <w:jc w:val="left"/>
            </w:pPr>
            <w:r>
              <w:t>доктор технических наук, профессор</w:t>
            </w:r>
          </w:p>
          <w:p w14:paraId="25BA714B" w14:textId="19AB55EF" w:rsidR="005E2C2C" w:rsidRPr="005E2C2C" w:rsidRDefault="005E2C2C" w:rsidP="005E2C2C">
            <w:pPr>
              <w:spacing w:after="28" w:line="248" w:lineRule="auto"/>
              <w:ind w:left="12" w:right="929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адрес: </w:t>
            </w:r>
            <w:r w:rsidRPr="005E2C2C">
              <w:rPr>
                <w:sz w:val="22"/>
              </w:rPr>
              <w:t>117418, г. Москва,</w:t>
            </w:r>
            <w:r>
              <w:rPr>
                <w:sz w:val="22"/>
              </w:rPr>
              <w:t xml:space="preserve"> </w:t>
            </w:r>
          </w:p>
          <w:p w14:paraId="69A1C542" w14:textId="7C99219C" w:rsidR="005E2C2C" w:rsidRDefault="005E2C2C" w:rsidP="005E2C2C">
            <w:pPr>
              <w:spacing w:after="28" w:line="248" w:lineRule="auto"/>
              <w:ind w:left="12" w:right="929" w:hanging="10"/>
              <w:jc w:val="left"/>
            </w:pPr>
            <w:r w:rsidRPr="005E2C2C">
              <w:rPr>
                <w:sz w:val="22"/>
              </w:rPr>
              <w:t xml:space="preserve">ул. </w:t>
            </w:r>
            <w:proofErr w:type="spellStart"/>
            <w:r w:rsidRPr="005E2C2C">
              <w:rPr>
                <w:sz w:val="22"/>
              </w:rPr>
              <w:t>Новочеремушкинская</w:t>
            </w:r>
            <w:proofErr w:type="spellEnd"/>
            <w:r w:rsidRPr="005E2C2C">
              <w:rPr>
                <w:sz w:val="22"/>
              </w:rPr>
              <w:t>, д. 49, корп. 1, кв.384</w:t>
            </w:r>
          </w:p>
          <w:p w14:paraId="7E195B53" w14:textId="07D93AC3" w:rsidR="005E2C2C" w:rsidRDefault="005E2C2C" w:rsidP="005E2C2C">
            <w:pPr>
              <w:spacing w:after="124" w:line="248" w:lineRule="auto"/>
              <w:ind w:left="12" w:right="929" w:hanging="10"/>
              <w:jc w:val="left"/>
            </w:pPr>
            <w:r>
              <w:rPr>
                <w:sz w:val="22"/>
              </w:rPr>
              <w:t>Тел.: +7 915-203-13-45</w:t>
            </w:r>
          </w:p>
          <w:p w14:paraId="0A64E3C3" w14:textId="5EAE4DC1" w:rsidR="005E2C2C" w:rsidRDefault="005E2C2C" w:rsidP="005E2C2C">
            <w:pPr>
              <w:spacing w:after="75" w:line="312" w:lineRule="auto"/>
              <w:ind w:left="10" w:right="1731" w:hanging="10"/>
              <w:jc w:val="left"/>
            </w:pPr>
            <w:r>
              <w:rPr>
                <w:sz w:val="22"/>
              </w:rPr>
              <w:t xml:space="preserve">Эл. адрес: </w:t>
            </w:r>
            <w:proofErr w:type="spellStart"/>
            <w:r>
              <w:rPr>
                <w:sz w:val="22"/>
                <w:lang w:val="en-US"/>
              </w:rPr>
              <w:t>svprokopchina</w:t>
            </w:r>
            <w:proofErr w:type="spellEnd"/>
            <w:r>
              <w:rPr>
                <w:sz w:val="22"/>
              </w:rPr>
              <w:t>@</w:t>
            </w:r>
            <w:r>
              <w:rPr>
                <w:sz w:val="22"/>
                <w:lang w:val="en-US"/>
              </w:rPr>
              <w:t>mail</w:t>
            </w:r>
            <w:r w:rsidRPr="008B27F3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5E2C2C" w14:paraId="3AF32C4D" w14:textId="77777777" w:rsidTr="00E56BE6">
        <w:trPr>
          <w:trHeight w:val="3139"/>
        </w:trPr>
        <w:tc>
          <w:tcPr>
            <w:tcW w:w="3063" w:type="dxa"/>
          </w:tcPr>
          <w:p w14:paraId="25C822E2" w14:textId="77777777" w:rsidR="005E2C2C" w:rsidRDefault="005E2C2C" w:rsidP="00C93C04">
            <w:pPr>
              <w:spacing w:line="259" w:lineRule="auto"/>
              <w:ind w:left="0" w:right="0" w:firstLine="0"/>
              <w:jc w:val="left"/>
            </w:pPr>
          </w:p>
          <w:p w14:paraId="5B1FE940" w14:textId="5FE9C219" w:rsidR="00892B79" w:rsidRDefault="00892B79" w:rsidP="00C93C04">
            <w:pPr>
              <w:spacing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419CE14" wp14:editId="3233157C">
                  <wp:extent cx="1686867" cy="1946275"/>
                  <wp:effectExtent l="0" t="0" r="8890" b="0"/>
                  <wp:docPr id="2" name="Рисунок 2" descr="Изображение выглядит как человек, мужчина, рубашка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рубашка, в позе&#10;&#10;Автоматически созданное описание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26" b="16377"/>
                          <a:stretch/>
                        </pic:blipFill>
                        <pic:spPr bwMode="auto">
                          <a:xfrm>
                            <a:off x="0" y="0"/>
                            <a:ext cx="1695537" cy="1956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448962FC" w14:textId="56F7F2A6" w:rsidR="00892B79" w:rsidRDefault="00892B79" w:rsidP="00C93C04">
            <w:pPr>
              <w:spacing w:after="75" w:line="312" w:lineRule="auto"/>
              <w:ind w:left="10" w:right="1731" w:hanging="10"/>
              <w:jc w:val="left"/>
            </w:pPr>
            <w:r>
              <w:t>ЖУКОВ Роман Александрович научный сотрудник</w:t>
            </w:r>
            <w:r w:rsidR="008B27F3">
              <w:t>, доцент кафедры математики и информатики Тульского филиала Финуниверситета</w:t>
            </w:r>
          </w:p>
          <w:p w14:paraId="65A739EE" w14:textId="4641B2B5" w:rsidR="00892B79" w:rsidRDefault="005E2C2C" w:rsidP="00C93C04">
            <w:pPr>
              <w:spacing w:after="67" w:line="269" w:lineRule="auto"/>
              <w:ind w:left="0" w:right="0" w:firstLine="0"/>
              <w:jc w:val="left"/>
            </w:pPr>
            <w:r>
              <w:t xml:space="preserve">доктор экономических наук, </w:t>
            </w:r>
            <w:r w:rsidR="008B27F3">
              <w:t>кандидат физико-математических наук, доцент</w:t>
            </w:r>
          </w:p>
          <w:p w14:paraId="013A30E4" w14:textId="7854D31B" w:rsidR="00892B79" w:rsidRDefault="00892B79" w:rsidP="00C93C04">
            <w:pPr>
              <w:spacing w:after="28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адрес: </w:t>
            </w:r>
            <w:r w:rsidR="008B27F3">
              <w:rPr>
                <w:sz w:val="22"/>
              </w:rPr>
              <w:t>300026</w:t>
            </w:r>
            <w:r>
              <w:rPr>
                <w:sz w:val="22"/>
              </w:rPr>
              <w:t xml:space="preserve">, Россия, г. </w:t>
            </w:r>
            <w:r w:rsidR="008B27F3">
              <w:rPr>
                <w:sz w:val="22"/>
              </w:rPr>
              <w:t>Тула</w:t>
            </w:r>
            <w:r>
              <w:rPr>
                <w:sz w:val="22"/>
              </w:rPr>
              <w:t xml:space="preserve">, </w:t>
            </w:r>
            <w:r w:rsidR="008B27F3">
              <w:rPr>
                <w:sz w:val="22"/>
              </w:rPr>
              <w:t>Рязанская</w:t>
            </w:r>
            <w:r>
              <w:rPr>
                <w:sz w:val="22"/>
              </w:rPr>
              <w:t xml:space="preserve"> ул., д. </w:t>
            </w:r>
            <w:r w:rsidR="008B27F3">
              <w:rPr>
                <w:sz w:val="22"/>
              </w:rPr>
              <w:t>18</w:t>
            </w:r>
            <w:r>
              <w:rPr>
                <w:sz w:val="22"/>
              </w:rPr>
              <w:t xml:space="preserve">, кв. </w:t>
            </w:r>
            <w:r w:rsidR="008B27F3">
              <w:rPr>
                <w:sz w:val="22"/>
              </w:rPr>
              <w:t>77</w:t>
            </w:r>
          </w:p>
          <w:p w14:paraId="30724F6E" w14:textId="6933B58F" w:rsidR="00892B79" w:rsidRDefault="00892B79" w:rsidP="00C93C04">
            <w:pPr>
              <w:spacing w:after="124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Тел.: +7 </w:t>
            </w:r>
            <w:r w:rsidR="008B27F3">
              <w:rPr>
                <w:sz w:val="22"/>
              </w:rPr>
              <w:t>920</w:t>
            </w:r>
            <w:r>
              <w:rPr>
                <w:sz w:val="22"/>
              </w:rPr>
              <w:t>-</w:t>
            </w:r>
            <w:r w:rsidR="008B27F3">
              <w:rPr>
                <w:sz w:val="22"/>
              </w:rPr>
              <w:t>773</w:t>
            </w:r>
            <w:r>
              <w:rPr>
                <w:sz w:val="22"/>
              </w:rPr>
              <w:t>-</w:t>
            </w:r>
            <w:r w:rsidR="008B27F3">
              <w:rPr>
                <w:sz w:val="22"/>
              </w:rPr>
              <w:t>87</w:t>
            </w:r>
            <w:r>
              <w:rPr>
                <w:sz w:val="22"/>
              </w:rPr>
              <w:t>-</w:t>
            </w:r>
            <w:r w:rsidR="008B27F3">
              <w:rPr>
                <w:sz w:val="22"/>
              </w:rPr>
              <w:t>86</w:t>
            </w:r>
          </w:p>
          <w:p w14:paraId="724422AD" w14:textId="7FC912FA" w:rsidR="00892B79" w:rsidRDefault="00892B79" w:rsidP="00C93C04">
            <w:pPr>
              <w:spacing w:after="685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Эл. адрес: </w:t>
            </w:r>
            <w:proofErr w:type="spellStart"/>
            <w:r w:rsidR="008B27F3">
              <w:rPr>
                <w:sz w:val="22"/>
                <w:lang w:val="en-US"/>
              </w:rPr>
              <w:t>pluszh</w:t>
            </w:r>
            <w:proofErr w:type="spellEnd"/>
            <w:r>
              <w:rPr>
                <w:sz w:val="22"/>
              </w:rPr>
              <w:t>@</w:t>
            </w:r>
            <w:r w:rsidR="008B27F3">
              <w:rPr>
                <w:sz w:val="22"/>
                <w:lang w:val="en-US"/>
              </w:rPr>
              <w:t>mail</w:t>
            </w:r>
            <w:r w:rsidR="008B27F3" w:rsidRPr="008B27F3">
              <w:rPr>
                <w:sz w:val="22"/>
              </w:rPr>
              <w:t>.</w:t>
            </w:r>
            <w:proofErr w:type="spellStart"/>
            <w:r w:rsidR="008B27F3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14:paraId="5F979242" w14:textId="7B78ED28" w:rsidR="00A06EE1" w:rsidRDefault="00505ED2" w:rsidP="00C93C04">
      <w:pPr>
        <w:spacing w:after="25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4D2E3EA" w14:textId="77777777" w:rsidR="00A06EE1" w:rsidRDefault="00505ED2">
      <w:pPr>
        <w:spacing w:after="57" w:line="270" w:lineRule="auto"/>
        <w:ind w:left="10" w:right="4" w:hanging="10"/>
        <w:jc w:val="center"/>
      </w:pPr>
      <w:r>
        <w:rPr>
          <w:b/>
        </w:rPr>
        <w:t xml:space="preserve">Описание результата интеллектуальной деятельности </w:t>
      </w:r>
    </w:p>
    <w:p w14:paraId="397E5E1A" w14:textId="77777777" w:rsidR="00A06EE1" w:rsidRDefault="00505ED2">
      <w:pPr>
        <w:spacing w:after="128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FECD9F8" w14:textId="77777777" w:rsidR="00A06EE1" w:rsidRDefault="00505ED2">
      <w:pPr>
        <w:pStyle w:val="1"/>
        <w:ind w:left="703"/>
      </w:pPr>
      <w:r>
        <w:lastRenderedPageBreak/>
        <w:t>Исчерпывающая информация о технологии</w:t>
      </w:r>
      <w:r>
        <w:rPr>
          <w:b w:val="0"/>
          <w:i w:val="0"/>
        </w:rPr>
        <w:t xml:space="preserve"> </w:t>
      </w:r>
    </w:p>
    <w:p w14:paraId="7C72E6B7" w14:textId="7566A845" w:rsidR="00A06EE1" w:rsidRDefault="00C93C04">
      <w:pPr>
        <w:ind w:left="2" w:right="0"/>
      </w:pPr>
      <w:r>
        <w:t xml:space="preserve">модель (ноу-хау) – модель </w:t>
      </w:r>
      <w:r w:rsidR="005E2C2C">
        <w:t>ценностного мира российской молодежи</w:t>
      </w:r>
      <w:r>
        <w:t>, представленн</w:t>
      </w:r>
      <w:r w:rsidR="005E2C2C">
        <w:t xml:space="preserve">ая в виде расширяемой информационной иерархической модели </w:t>
      </w:r>
      <w:r w:rsidR="00531B73">
        <w:t>объектов модели и их атрибутами, характеризующих ценностный мир российской молодежи, на базе методологии байесовских интеллектуальных измерений и программной платформы «</w:t>
      </w:r>
      <w:proofErr w:type="spellStart"/>
      <w:r w:rsidR="00531B73">
        <w:t>Инфоаналитик</w:t>
      </w:r>
      <w:proofErr w:type="spellEnd"/>
      <w:r w:rsidR="00531B73">
        <w:t>»</w:t>
      </w:r>
      <w:r w:rsidR="00C96D3E">
        <w:t>.</w:t>
      </w:r>
      <w:r>
        <w:t xml:space="preserve"> Научный задел авторов РИД представлен серией НИР и научных публикаций, посвященных проблемам </w:t>
      </w:r>
      <w:r w:rsidR="00531B73">
        <w:t>формирования социологического портрета российской молодежи</w:t>
      </w:r>
      <w:r>
        <w:t xml:space="preserve">.  </w:t>
      </w:r>
    </w:p>
    <w:p w14:paraId="5F0A02B3" w14:textId="77777777" w:rsidR="00A06EE1" w:rsidRDefault="00505ED2">
      <w:pPr>
        <w:pStyle w:val="1"/>
        <w:ind w:left="703"/>
      </w:pPr>
      <w:r>
        <w:t xml:space="preserve">Степень готовности к разработке </w:t>
      </w:r>
      <w:r>
        <w:t>инновационного проекта</w:t>
      </w:r>
      <w:r>
        <w:rPr>
          <w:b w:val="0"/>
          <w:i w:val="0"/>
        </w:rPr>
        <w:t xml:space="preserve"> </w:t>
      </w:r>
    </w:p>
    <w:p w14:paraId="1E166F8F" w14:textId="2E8B1BC6" w:rsidR="00A06EE1" w:rsidRDefault="00C96D3E">
      <w:pPr>
        <w:ind w:left="2" w:right="0"/>
      </w:pPr>
      <w:r>
        <w:t xml:space="preserve">Модель полностью готова к использованию, и его апробация проведена на </w:t>
      </w:r>
      <w:r w:rsidR="00531B73">
        <w:t xml:space="preserve">10 субъектах Российской Федерации, в том числе </w:t>
      </w:r>
      <w:r>
        <w:t xml:space="preserve">Тульской области.  </w:t>
      </w:r>
    </w:p>
    <w:p w14:paraId="5DC29551" w14:textId="77777777" w:rsidR="00A06EE1" w:rsidRDefault="00505ED2">
      <w:pPr>
        <w:pStyle w:val="1"/>
        <w:ind w:left="703"/>
      </w:pPr>
      <w:r>
        <w:t>Новизна технологии, отличие от аналогов</w:t>
      </w:r>
      <w:r>
        <w:rPr>
          <w:b w:val="0"/>
          <w:i w:val="0"/>
        </w:rPr>
        <w:t xml:space="preserve"> </w:t>
      </w:r>
    </w:p>
    <w:p w14:paraId="0CE73280" w14:textId="29B53D51" w:rsidR="00A06EE1" w:rsidRDefault="00505ED2">
      <w:pPr>
        <w:ind w:left="2" w:right="0"/>
      </w:pPr>
      <w:r>
        <w:t>Данный инструмент не имеет аналогов в России и превосх</w:t>
      </w:r>
      <w:r>
        <w:t xml:space="preserve">одит зарубежные – благодаря учету особенностей функционирования </w:t>
      </w:r>
      <w:r w:rsidR="00C96D3E">
        <w:t>конкретного субъекта</w:t>
      </w:r>
      <w:r>
        <w:t xml:space="preserve">. </w:t>
      </w:r>
    </w:p>
    <w:p w14:paraId="1C890576" w14:textId="77777777" w:rsidR="00A06EE1" w:rsidRDefault="00505ED2">
      <w:pPr>
        <w:pStyle w:val="1"/>
        <w:ind w:left="703"/>
      </w:pPr>
      <w:r>
        <w:t>Технологические преимущества</w:t>
      </w:r>
      <w:r>
        <w:rPr>
          <w:b w:val="0"/>
          <w:i w:val="0"/>
        </w:rPr>
        <w:t xml:space="preserve"> </w:t>
      </w:r>
    </w:p>
    <w:p w14:paraId="4FA332BE" w14:textId="1F5422A6" w:rsidR="00A06EE1" w:rsidRDefault="00505ED2">
      <w:pPr>
        <w:ind w:left="2" w:right="0"/>
      </w:pPr>
      <w:r>
        <w:t xml:space="preserve">Технологические преимущества </w:t>
      </w:r>
      <w:r w:rsidR="00C96D3E">
        <w:t>модели</w:t>
      </w:r>
      <w:r>
        <w:t xml:space="preserve"> заключаются в простоте применения и конкретности всех предлагаемых этапов трансформации, высокой степени адаптивности предлагаемого инструмента к </w:t>
      </w:r>
      <w:r w:rsidR="00C96D3E">
        <w:t>регионам</w:t>
      </w:r>
      <w:r>
        <w:t xml:space="preserve">, </w:t>
      </w:r>
      <w:r w:rsidR="00EC6B22">
        <w:t xml:space="preserve">позволяющего рассчитать универсальные показатели оценки результатов оценки </w:t>
      </w:r>
      <w:r w:rsidR="00531B73">
        <w:t>ценностного мира российской молодежи в субъектах Российской Федерации</w:t>
      </w:r>
      <w:r>
        <w:t xml:space="preserve">, что детерминирует его универсальность в решении различных задач, стоящих перед </w:t>
      </w:r>
      <w:r w:rsidR="00EC6B22">
        <w:t>региональными органами управления</w:t>
      </w:r>
      <w:r>
        <w:t xml:space="preserve">.  </w:t>
      </w:r>
    </w:p>
    <w:p w14:paraId="42DE89AD" w14:textId="77777777" w:rsidR="00A06EE1" w:rsidRDefault="00505ED2">
      <w:pPr>
        <w:pStyle w:val="1"/>
        <w:ind w:left="703"/>
      </w:pPr>
      <w:r>
        <w:t>Экономические преимущества</w:t>
      </w:r>
      <w:r>
        <w:rPr>
          <w:b w:val="0"/>
          <w:i w:val="0"/>
        </w:rPr>
        <w:t xml:space="preserve"> </w:t>
      </w:r>
    </w:p>
    <w:p w14:paraId="6E5485D7" w14:textId="621CC95C" w:rsidR="00A06EE1" w:rsidRDefault="00505ED2" w:rsidP="00A128C7">
      <w:pPr>
        <w:ind w:left="2" w:right="0"/>
      </w:pPr>
      <w:r>
        <w:t xml:space="preserve">К экономическим преимуществам использования </w:t>
      </w:r>
      <w:r w:rsidR="00EC6B22">
        <w:t>модели</w:t>
      </w:r>
      <w:r>
        <w:t xml:space="preserve"> </w:t>
      </w:r>
      <w:r w:rsidR="00DA7362">
        <w:t xml:space="preserve">относится </w:t>
      </w:r>
      <w:r>
        <w:t>повы</w:t>
      </w:r>
      <w:r>
        <w:t xml:space="preserve">шение продуктивности сотрудников </w:t>
      </w:r>
      <w:r w:rsidR="00531B73">
        <w:t xml:space="preserve">федерального и </w:t>
      </w:r>
      <w:r w:rsidR="00DA7362">
        <w:t>региональных органов управления</w:t>
      </w:r>
      <w:r w:rsidR="00531B73">
        <w:t>, в том числе из министерств молодежной политики федерального и регионального уровне</w:t>
      </w:r>
      <w:r w:rsidR="00DA7362">
        <w:t xml:space="preserve"> в части формирования подпрограмм</w:t>
      </w:r>
      <w:r w:rsidR="00531B73">
        <w:t xml:space="preserve"> развития молодежи, </w:t>
      </w:r>
      <w:r w:rsidR="00A128C7">
        <w:t xml:space="preserve">в том числе мероприятий, связанных с вовлечением </w:t>
      </w:r>
      <w:proofErr w:type="spellStart"/>
      <w:r w:rsidR="00A128C7">
        <w:t>молодeжи</w:t>
      </w:r>
      <w:proofErr w:type="spellEnd"/>
      <w:r w:rsidR="00A128C7">
        <w:t xml:space="preserve"> в занятие творческой деятельностью</w:t>
      </w:r>
      <w:r w:rsidR="00A128C7" w:rsidRPr="00A128C7">
        <w:t>;</w:t>
      </w:r>
      <w:r w:rsidR="00A128C7">
        <w:t xml:space="preserve"> содействием профориентации и карьерным устремлениям </w:t>
      </w:r>
      <w:proofErr w:type="spellStart"/>
      <w:r w:rsidR="00A128C7">
        <w:t>молодeжи</w:t>
      </w:r>
      <w:proofErr w:type="spellEnd"/>
      <w:r w:rsidR="00A128C7" w:rsidRPr="00A128C7">
        <w:t>;</w:t>
      </w:r>
      <w:r w:rsidR="00A128C7">
        <w:t xml:space="preserve"> поддержкой и взаимодействием с общественными организациями и движениями</w:t>
      </w:r>
      <w:r w:rsidR="00A128C7" w:rsidRPr="00A128C7">
        <w:t xml:space="preserve">; </w:t>
      </w:r>
      <w:r w:rsidR="00A128C7">
        <w:t xml:space="preserve">формированием у </w:t>
      </w:r>
      <w:proofErr w:type="spellStart"/>
      <w:r w:rsidR="00A128C7">
        <w:t>молодeжи</w:t>
      </w:r>
      <w:proofErr w:type="spellEnd"/>
      <w:r w:rsidR="00A128C7">
        <w:t xml:space="preserve"> семейных ценностей</w:t>
      </w:r>
      <w:r w:rsidR="00A128C7" w:rsidRPr="00A128C7">
        <w:t xml:space="preserve">; </w:t>
      </w:r>
      <w:r w:rsidR="00A128C7">
        <w:t xml:space="preserve">патриотическим воспитанием </w:t>
      </w:r>
      <w:proofErr w:type="spellStart"/>
      <w:r w:rsidR="00A128C7">
        <w:t>молодeжи</w:t>
      </w:r>
      <w:proofErr w:type="spellEnd"/>
      <w:r w:rsidR="00A128C7" w:rsidRPr="00A128C7">
        <w:t xml:space="preserve">; </w:t>
      </w:r>
      <w:r w:rsidR="00A128C7">
        <w:t>формированием российской идентичности, единства российской нации</w:t>
      </w:r>
      <w:r w:rsidR="00A128C7" w:rsidRPr="00A128C7">
        <w:t>;</w:t>
      </w:r>
      <w:r w:rsidR="00A128C7">
        <w:t xml:space="preserve"> содействием межкультурному и межконфессиональному диалогу</w:t>
      </w:r>
      <w:r w:rsidR="00A128C7" w:rsidRPr="00A128C7">
        <w:t xml:space="preserve">; </w:t>
      </w:r>
      <w:r w:rsidR="00A128C7">
        <w:t xml:space="preserve">вовлечением </w:t>
      </w:r>
      <w:proofErr w:type="spellStart"/>
      <w:r w:rsidR="00A128C7">
        <w:t>молодeжи</w:t>
      </w:r>
      <w:proofErr w:type="spellEnd"/>
      <w:r w:rsidR="00A128C7">
        <w:t xml:space="preserve"> в </w:t>
      </w:r>
      <w:proofErr w:type="spellStart"/>
      <w:r w:rsidR="00A128C7">
        <w:t>волонтeрскую</w:t>
      </w:r>
      <w:proofErr w:type="spellEnd"/>
      <w:r w:rsidR="00A128C7">
        <w:t xml:space="preserve"> деятельность</w:t>
      </w:r>
      <w:r w:rsidR="00A128C7" w:rsidRPr="00A128C7">
        <w:t xml:space="preserve">; </w:t>
      </w:r>
      <w:r w:rsidR="00A128C7">
        <w:t xml:space="preserve">вовлечением </w:t>
      </w:r>
      <w:proofErr w:type="spellStart"/>
      <w:r w:rsidR="00A128C7">
        <w:t>молодeжи</w:t>
      </w:r>
      <w:proofErr w:type="spellEnd"/>
      <w:r w:rsidR="00A128C7">
        <w:t xml:space="preserve"> в здоровый образ жизни и занятия спортом, популяризация культуры безопасности в </w:t>
      </w:r>
      <w:proofErr w:type="spellStart"/>
      <w:r w:rsidR="00A128C7">
        <w:t>молодeжной</w:t>
      </w:r>
      <w:proofErr w:type="spellEnd"/>
      <w:r w:rsidR="00A128C7">
        <w:t xml:space="preserve"> среде</w:t>
      </w:r>
      <w:r>
        <w:t xml:space="preserve">.  </w:t>
      </w:r>
    </w:p>
    <w:p w14:paraId="3B9F7AB3" w14:textId="77777777" w:rsidR="00A06EE1" w:rsidRDefault="00505ED2">
      <w:pPr>
        <w:pStyle w:val="1"/>
        <w:ind w:left="703"/>
      </w:pPr>
      <w:r>
        <w:t>Область возможного использования</w:t>
      </w:r>
      <w:r>
        <w:rPr>
          <w:b w:val="0"/>
          <w:i w:val="0"/>
        </w:rPr>
        <w:t xml:space="preserve"> </w:t>
      </w:r>
    </w:p>
    <w:p w14:paraId="7032E696" w14:textId="4A96E033" w:rsidR="00A06EE1" w:rsidRDefault="00505ED2">
      <w:pPr>
        <w:ind w:left="2" w:right="0"/>
      </w:pPr>
      <w:r>
        <w:t xml:space="preserve">Ключевыми потенциальными потребителями </w:t>
      </w:r>
      <w:r w:rsidR="0077512C">
        <w:t>модели</w:t>
      </w:r>
      <w:r>
        <w:t xml:space="preserve"> выступают региональные органы государственной власти, ответственные за </w:t>
      </w:r>
      <w:r w:rsidR="0077512C">
        <w:t xml:space="preserve">политику в области </w:t>
      </w:r>
      <w:r w:rsidR="00A128C7">
        <w:t>молодежной политики</w:t>
      </w:r>
      <w:r>
        <w:t xml:space="preserve">.  </w:t>
      </w:r>
    </w:p>
    <w:p w14:paraId="6BC50638" w14:textId="77777777" w:rsidR="00A06EE1" w:rsidRDefault="00505ED2">
      <w:pPr>
        <w:pStyle w:val="1"/>
        <w:spacing w:after="69"/>
        <w:ind w:left="703"/>
      </w:pPr>
      <w:r>
        <w:t>Сопутств</w:t>
      </w:r>
      <w:r>
        <w:t>ующие полезные эффекты</w:t>
      </w:r>
      <w:r>
        <w:rPr>
          <w:b w:val="0"/>
          <w:i w:val="0"/>
        </w:rPr>
        <w:t xml:space="preserve"> </w:t>
      </w:r>
    </w:p>
    <w:p w14:paraId="1C1358A4" w14:textId="758616CC" w:rsidR="00A06EE1" w:rsidRDefault="00505ED2" w:rsidP="0077512C">
      <w:pPr>
        <w:ind w:left="2" w:right="0"/>
      </w:pPr>
      <w:r>
        <w:t xml:space="preserve">Сопутствующими полезными эффектами использования являются: </w:t>
      </w:r>
      <w:r w:rsidR="008C73DD">
        <w:t xml:space="preserve">обеспечение </w:t>
      </w:r>
      <w:r w:rsidR="008C73DD" w:rsidRPr="008C73DD">
        <w:t>единств</w:t>
      </w:r>
      <w:r w:rsidR="008C73DD">
        <w:t>а</w:t>
      </w:r>
      <w:r w:rsidR="008C73DD" w:rsidRPr="008C73DD">
        <w:t xml:space="preserve"> трех основных подсистем: социальных требований к молодежи в субъектах Российской Федерации, ценностей российской молодежи как социально-демографической группы, социального контроля и стимулирования</w:t>
      </w:r>
      <w:r>
        <w:t xml:space="preserve">; </w:t>
      </w:r>
      <w:r w:rsidR="00B276D8">
        <w:t xml:space="preserve">обоснование разрабатываемых мероприятий в области </w:t>
      </w:r>
      <w:r w:rsidR="008C73DD">
        <w:t>молодежной политики</w:t>
      </w:r>
      <w:r>
        <w:t xml:space="preserve"> на основе результатов </w:t>
      </w:r>
      <w:r w:rsidR="00CA0ABD">
        <w:t>ПНИР</w:t>
      </w:r>
      <w:r>
        <w:t xml:space="preserve">. </w:t>
      </w:r>
    </w:p>
    <w:p w14:paraId="2D3C5502" w14:textId="77777777" w:rsidR="00A06EE1" w:rsidRDefault="00A06EE1">
      <w:pPr>
        <w:sectPr w:rsidR="00A06EE1">
          <w:pgSz w:w="11906" w:h="16838"/>
          <w:pgMar w:top="625" w:right="563" w:bottom="929" w:left="852" w:header="720" w:footer="720" w:gutter="0"/>
          <w:cols w:space="720"/>
        </w:sectPr>
      </w:pPr>
    </w:p>
    <w:p w14:paraId="7E9607DD" w14:textId="7525BAD5" w:rsidR="00A06EE1" w:rsidRDefault="00505ED2">
      <w:pPr>
        <w:spacing w:after="15" w:line="270" w:lineRule="auto"/>
        <w:ind w:left="2302" w:right="0" w:firstLine="0"/>
        <w:jc w:val="left"/>
      </w:pPr>
      <w:r>
        <w:rPr>
          <w:b/>
        </w:rPr>
        <w:t xml:space="preserve">Определение экспертами (авторами) коэффициента коммерческого потенциала РИД </w:t>
      </w:r>
    </w:p>
    <w:p w14:paraId="5CB896D4" w14:textId="702B196F" w:rsidR="00A06EE1" w:rsidRDefault="00505ED2">
      <w:pPr>
        <w:spacing w:after="15" w:line="270" w:lineRule="auto"/>
        <w:ind w:left="2311" w:right="0" w:hanging="1460"/>
        <w:jc w:val="left"/>
      </w:pPr>
      <w:r>
        <w:rPr>
          <w:b/>
        </w:rPr>
        <w:t>«</w:t>
      </w:r>
      <w:r w:rsidR="00CA0ABD" w:rsidRPr="00CA0ABD">
        <w:rPr>
          <w:b/>
        </w:rPr>
        <w:t>Модель ценностного мира российской молодежи</w:t>
      </w:r>
      <w:r>
        <w:rPr>
          <w:b/>
        </w:rPr>
        <w:t xml:space="preserve">, созданного в рамках </w:t>
      </w:r>
      <w:r w:rsidR="00CA0ABD">
        <w:rPr>
          <w:b/>
        </w:rPr>
        <w:t>П</w:t>
      </w:r>
      <w:r w:rsidR="00AA0D6D" w:rsidRPr="00AA0D6D">
        <w:rPr>
          <w:b/>
        </w:rPr>
        <w:t>НИР «</w:t>
      </w:r>
      <w:bookmarkStart w:id="3" w:name="_Hlk137291630"/>
      <w:r w:rsidR="00CA0ABD" w:rsidRPr="00CA0ABD">
        <w:rPr>
          <w:b/>
        </w:rPr>
        <w:t>Социологический портрет ценностного мира молодежи в субъектах Российской Федерации</w:t>
      </w:r>
      <w:r w:rsidR="00AA0D6D" w:rsidRPr="00AA0D6D">
        <w:rPr>
          <w:b/>
        </w:rPr>
        <w:t xml:space="preserve">» </w:t>
      </w:r>
      <w:r w:rsidR="00CA0ABD" w:rsidRPr="00CA0ABD">
        <w:rPr>
          <w:b/>
        </w:rPr>
        <w:t>по государственному заданию Финуниверситета № 15841п-П8</w:t>
      </w:r>
      <w:bookmarkEnd w:id="3"/>
      <w:r>
        <w:rPr>
          <w:b/>
        </w:rPr>
        <w:t xml:space="preserve"> </w:t>
      </w:r>
    </w:p>
    <w:p w14:paraId="307F326F" w14:textId="77777777" w:rsidR="00A06EE1" w:rsidRDefault="00505ED2">
      <w:pPr>
        <w:spacing w:after="0" w:line="259" w:lineRule="auto"/>
        <w:ind w:left="913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16020" w:type="dxa"/>
        <w:tblInd w:w="-283" w:type="dxa"/>
        <w:tblCellMar>
          <w:top w:w="1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2071"/>
        <w:gridCol w:w="1121"/>
        <w:gridCol w:w="7408"/>
        <w:gridCol w:w="631"/>
        <w:gridCol w:w="528"/>
        <w:gridCol w:w="646"/>
        <w:gridCol w:w="642"/>
        <w:gridCol w:w="1126"/>
        <w:gridCol w:w="1847"/>
      </w:tblGrid>
      <w:tr w:rsidR="00A06EE1" w14:paraId="23FA37EE" w14:textId="77777777">
        <w:trPr>
          <w:trHeight w:val="70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9FD" w14:textId="77777777" w:rsidR="00A06EE1" w:rsidRDefault="00505ED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Критерий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456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Значимость </w:t>
            </w:r>
          </w:p>
        </w:tc>
        <w:tc>
          <w:tcPr>
            <w:tcW w:w="9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1E46" w14:textId="77777777" w:rsidR="00A06EE1" w:rsidRDefault="00505ED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Качественные и количественные интервалы диапазонов характеристик оцениваемых критериев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44C2" w14:textId="77777777" w:rsidR="00A06EE1" w:rsidRDefault="00505ED2">
            <w:pPr>
              <w:spacing w:after="37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Балльная оценка РИД тремя экспертами </w:t>
            </w:r>
          </w:p>
          <w:p w14:paraId="471FC4CE" w14:textId="77777777" w:rsidR="00A06EE1" w:rsidRDefault="00505ED2">
            <w:pPr>
              <w:spacing w:after="0" w:line="259" w:lineRule="auto"/>
              <w:ind w:left="46" w:right="0" w:firstLine="0"/>
            </w:pPr>
            <w:r>
              <w:rPr>
                <w:sz w:val="20"/>
              </w:rPr>
              <w:t xml:space="preserve">(авторами) (Р1,Р2,Р3)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61E" w14:textId="77777777" w:rsidR="00A06EE1" w:rsidRDefault="00505E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Средний балл 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A3B" w14:textId="77777777" w:rsidR="00A06EE1" w:rsidRDefault="00505ED2">
            <w:pPr>
              <w:spacing w:after="0" w:line="259" w:lineRule="auto"/>
              <w:ind w:left="31" w:right="0" w:firstLine="158"/>
              <w:jc w:val="left"/>
            </w:pPr>
            <w:r>
              <w:rPr>
                <w:sz w:val="20"/>
              </w:rPr>
              <w:t xml:space="preserve">Средневзвешенное значение критерия </w:t>
            </w:r>
          </w:p>
        </w:tc>
      </w:tr>
      <w:tr w:rsidR="00A06EE1" w14:paraId="4E1D4691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C87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31D1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28C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B39D" w14:textId="77777777" w:rsidR="00A06EE1" w:rsidRDefault="00505ED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Р1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3DD7" w14:textId="77777777" w:rsidR="00A06EE1" w:rsidRDefault="00505ED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Р2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369A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Р3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6F17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8139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3D294A17" w14:textId="77777777">
        <w:trPr>
          <w:trHeight w:val="3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0DE" w14:textId="77777777" w:rsidR="00A06EE1" w:rsidRDefault="00505ED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1678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E0EC" w14:textId="77777777" w:rsidR="00A06EE1" w:rsidRDefault="00505ED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3B7" w14:textId="77777777" w:rsidR="00A06EE1" w:rsidRDefault="00505ED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F659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957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E39C" w14:textId="77777777" w:rsidR="00A06EE1" w:rsidRDefault="00505ED2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8=(5+6+7)/3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ABD1" w14:textId="77777777" w:rsidR="00A06EE1" w:rsidRDefault="00505ED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9=2*8 </w:t>
            </w:r>
          </w:p>
        </w:tc>
      </w:tr>
      <w:tr w:rsidR="00A06EE1" w14:paraId="54E965FC" w14:textId="77777777">
        <w:trPr>
          <w:trHeight w:val="47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3409" w14:textId="4DD10313" w:rsidR="00A06EE1" w:rsidRDefault="00505E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Нормативно</w:t>
            </w:r>
            <w:r w:rsidR="00C93C04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правовой статус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BC0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0,25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FF9A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РИД является охраняемым (в режиме коммерческой тайны (ноу-хау) - 9 или в силу наличия охранного документа - 10)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A265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9-10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C273" w14:textId="77777777" w:rsidR="00A06EE1" w:rsidRDefault="00505ED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93BC" w14:textId="77777777" w:rsidR="00A06EE1" w:rsidRDefault="00505ED2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8AF6" w14:textId="77777777" w:rsidR="00A06EE1" w:rsidRDefault="00505ED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5EB" w14:textId="77777777" w:rsidR="00A06EE1" w:rsidRDefault="00505ED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B4D7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2,75 </w:t>
            </w:r>
          </w:p>
        </w:tc>
      </w:tr>
      <w:tr w:rsidR="00A06EE1" w14:paraId="335052CA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A5223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DB72B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E23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Процедура </w:t>
            </w:r>
            <w:proofErr w:type="spellStart"/>
            <w:r>
              <w:rPr>
                <w:sz w:val="20"/>
              </w:rPr>
              <w:t>госрегистрации</w:t>
            </w:r>
            <w:proofErr w:type="spellEnd"/>
            <w:r>
              <w:rPr>
                <w:sz w:val="20"/>
              </w:rPr>
              <w:t xml:space="preserve"> прав на РИД (стадия подготовки документов - 6, подача заявки завершена - 7, пройдена экспертиза по существу - 8)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C5AC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6-8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2F9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BFA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A7A3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8EEAE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97A94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3F6D88DA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4CCC0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FB286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12E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Процедура установления конфиденциальности (в стадии подготовки документов - 4, документы поданы - 5)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44AA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4-5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503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6A54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E41E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B374D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56E19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18EA49F4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7EFE1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A7F07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05C8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Выполнение критериев </w:t>
            </w:r>
            <w:proofErr w:type="spellStart"/>
            <w:r>
              <w:rPr>
                <w:sz w:val="20"/>
              </w:rPr>
              <w:t>охраноспособности</w:t>
            </w:r>
            <w:proofErr w:type="spellEnd"/>
            <w:r>
              <w:rPr>
                <w:sz w:val="20"/>
              </w:rPr>
              <w:t xml:space="preserve"> (3 - для изобретений, 2 - для полезных моделей и промышленных образцов, 1 – для иных РИД)</w:t>
            </w:r>
            <w:r>
              <w:rPr>
                <w:rFonts w:ascii="Calibri" w:eastAsia="Calibri" w:hAnsi="Calibri" w:cs="Calibri"/>
                <w:b/>
                <w:color w:val="5B9BD5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CC7B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1-3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6A38" w14:textId="77777777" w:rsidR="00A06EE1" w:rsidRDefault="00505ED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B086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D7C7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8B1A0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33A24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510F0E2C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C511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1C8E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4555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Критерии </w:t>
            </w:r>
            <w:proofErr w:type="spellStart"/>
            <w:r>
              <w:rPr>
                <w:sz w:val="20"/>
              </w:rPr>
              <w:t>охраноспособности</w:t>
            </w:r>
            <w:proofErr w:type="spellEnd"/>
            <w:r>
              <w:rPr>
                <w:sz w:val="20"/>
              </w:rPr>
              <w:t xml:space="preserve"> не выполняются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AE3C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2443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10E9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63B6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DEE8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6769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2C3C2004" w14:textId="77777777">
        <w:trPr>
          <w:trHeight w:val="24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E88" w14:textId="77777777" w:rsidR="00A06EE1" w:rsidRDefault="00505E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Конкурентные преимущества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0B5D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0,2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AE19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Уникальный РИД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195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9-10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C534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3EF3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A8B4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3F" w14:textId="77777777" w:rsidR="00A06EE1" w:rsidRDefault="00505ED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4B2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1,6 </w:t>
            </w:r>
          </w:p>
        </w:tc>
      </w:tr>
      <w:tr w:rsidR="00A06EE1" w14:paraId="4CC06DF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4FAA5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04077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FBBB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Высокие конкурентные преимущества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215A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6-8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739B" w14:textId="77777777" w:rsidR="00A06EE1" w:rsidRDefault="00505ED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C929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3183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C661B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5C26B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510E1AD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6A60C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CD89F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49CB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Средние конкурентные преимущества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B828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3-5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8DFA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998B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4EB9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DF842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9C8EE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28C2F4E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895C8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6CDCF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41DD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Низкие конкурентные преимущества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6F95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1-2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9F18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7C6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2FA5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D7207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C735F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651A8E8C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2EC2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AC34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3E08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Анализ не проводился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50A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09F2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7689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35A4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C68B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6F9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2EC21931" w14:textId="77777777">
        <w:trPr>
          <w:trHeight w:val="47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86DF" w14:textId="77777777" w:rsidR="00A06EE1" w:rsidRDefault="00505ED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Спрос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F612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0,35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014F" w14:textId="77777777" w:rsidR="00A06EE1" w:rsidRDefault="00505ED2">
            <w:pPr>
              <w:spacing w:after="0" w:line="259" w:lineRule="auto"/>
              <w:ind w:left="77" w:right="0" w:firstLine="0"/>
            </w:pPr>
            <w:r>
              <w:rPr>
                <w:sz w:val="20"/>
              </w:rPr>
              <w:t xml:space="preserve">Наличие заявок на РИД, лицензионных договоров, соглашений о намерениях и других документальных подтверждений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F569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9-10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A272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F6E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6E15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DD6B" w14:textId="77777777" w:rsidR="00A06EE1" w:rsidRDefault="00505ED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7C7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1,75 </w:t>
            </w:r>
          </w:p>
        </w:tc>
      </w:tr>
      <w:tr w:rsidR="00A06EE1" w14:paraId="2884484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D35DB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7F039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021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Наличие потребительского спроса, подтвержденного независимыми исследованиями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8F62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6-8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83EF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3FCB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0BAA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C4616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97EDA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4E52293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50EB9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2CDFD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346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Наличие потребительского спроса на основе анализа рынков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0F65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3-5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5CCC" w14:textId="77777777" w:rsidR="00A06EE1" w:rsidRDefault="00505ED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668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1DFE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156A4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5A25A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3F1B2B6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3161E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44428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268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Высокий уровень конкурентных преимуществ, но требуется формирование (уточнение) спроса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9B62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1-2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E301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867C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3D2F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FEA66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018FA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074C22A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D123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EBB3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6E1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Потребительский спрос не изучался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B29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114B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537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86F2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D531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C7D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21007640" w14:textId="77777777">
        <w:trPr>
          <w:trHeight w:val="47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77EC" w14:textId="77777777" w:rsidR="00A06EE1" w:rsidRDefault="00505ED2">
            <w:pPr>
              <w:spacing w:after="0" w:line="259" w:lineRule="auto"/>
              <w:ind w:left="286" w:right="0" w:hanging="276"/>
              <w:jc w:val="left"/>
            </w:pPr>
            <w:proofErr w:type="spellStart"/>
            <w:r>
              <w:rPr>
                <w:sz w:val="20"/>
              </w:rPr>
              <w:t>Ресурсообеспеченность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4EC2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0,2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40E5" w14:textId="77777777" w:rsidR="00A06EE1" w:rsidRDefault="00505ED2">
            <w:pPr>
              <w:spacing w:after="0" w:line="259" w:lineRule="auto"/>
              <w:ind w:left="77" w:right="77" w:firstLine="0"/>
              <w:jc w:val="left"/>
            </w:pPr>
            <w:r>
              <w:rPr>
                <w:sz w:val="20"/>
              </w:rPr>
              <w:t xml:space="preserve">Полная </w:t>
            </w:r>
            <w:proofErr w:type="spellStart"/>
            <w:r>
              <w:rPr>
                <w:sz w:val="20"/>
              </w:rPr>
              <w:t>ресурсообеспеченность</w:t>
            </w:r>
            <w:proofErr w:type="spellEnd"/>
            <w:r>
              <w:rPr>
                <w:sz w:val="20"/>
              </w:rPr>
              <w:t xml:space="preserve"> для вывода РИД на рынок, включая государственную поддержку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518D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9-10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F8D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DB7B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D8E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28D" w14:textId="77777777" w:rsidR="00A06EE1" w:rsidRDefault="00505ED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AFA0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1,6 </w:t>
            </w:r>
          </w:p>
        </w:tc>
      </w:tr>
      <w:tr w:rsidR="00A06EE1" w14:paraId="381CE866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54906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F2182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FCA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Высокая </w:t>
            </w:r>
            <w:proofErr w:type="spellStart"/>
            <w:r>
              <w:rPr>
                <w:sz w:val="20"/>
              </w:rPr>
              <w:t>ресурсообеспеченность</w:t>
            </w:r>
            <w:proofErr w:type="spellEnd"/>
            <w:r>
              <w:rPr>
                <w:sz w:val="20"/>
              </w:rPr>
              <w:t xml:space="preserve"> для вывода РИД на рынок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5EA1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6-8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FC97" w14:textId="77777777" w:rsidR="00A06EE1" w:rsidRDefault="00505ED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E5E1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A4FC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20C86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73444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2491642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C66C6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8BFB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CBB1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Средняя </w:t>
            </w:r>
            <w:proofErr w:type="spellStart"/>
            <w:r>
              <w:rPr>
                <w:sz w:val="20"/>
              </w:rPr>
              <w:t>ресурсообеспеченность</w:t>
            </w:r>
            <w:proofErr w:type="spellEnd"/>
            <w:r>
              <w:rPr>
                <w:sz w:val="20"/>
              </w:rPr>
              <w:t xml:space="preserve"> для вывода РИД на рынок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FEEC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3-5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715C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B727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401D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37693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8974E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5414D5F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B02D4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86BBD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AB6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Низкая </w:t>
            </w:r>
            <w:proofErr w:type="spellStart"/>
            <w:r>
              <w:rPr>
                <w:sz w:val="20"/>
              </w:rPr>
              <w:t>ресурсообеспеченность</w:t>
            </w:r>
            <w:proofErr w:type="spellEnd"/>
            <w:r>
              <w:rPr>
                <w:sz w:val="20"/>
              </w:rPr>
              <w:t xml:space="preserve"> для вывода РИД на рынок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C25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1-2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6D04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076D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9353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8AFDE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FB3E3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39B0F2F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6D85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188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C8E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Данные для определения </w:t>
            </w:r>
            <w:proofErr w:type="spellStart"/>
            <w:r>
              <w:rPr>
                <w:sz w:val="20"/>
              </w:rPr>
              <w:t>ресурсообеспеченности</w:t>
            </w:r>
            <w:proofErr w:type="spellEnd"/>
            <w:r>
              <w:rPr>
                <w:sz w:val="20"/>
              </w:rPr>
              <w:t xml:space="preserve"> отсутствуют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6EBB" w14:textId="77777777" w:rsidR="00A06EE1" w:rsidRDefault="00505ED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F265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ED47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7570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2FD2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2E82" w14:textId="77777777" w:rsidR="00A06EE1" w:rsidRDefault="00A06E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06EE1" w14:paraId="7E4403D4" w14:textId="77777777">
        <w:trPr>
          <w:trHeight w:val="3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C67D" w14:textId="77777777" w:rsidR="00A06EE1" w:rsidRDefault="00505ED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996E" w14:textId="77777777" w:rsidR="00A06EE1" w:rsidRDefault="00505ED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D9A5" w14:textId="77777777" w:rsidR="00A06EE1" w:rsidRDefault="00505ED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49C3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87DF" w14:textId="77777777" w:rsidR="00A06EE1" w:rsidRDefault="00505ED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3B2C" w14:textId="77777777" w:rsidR="00A06EE1" w:rsidRDefault="00505ED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D390" w14:textId="77777777" w:rsidR="00A06EE1" w:rsidRDefault="00505ED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737" w14:textId="77777777" w:rsidR="00A06EE1" w:rsidRDefault="00505ED2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sz w:val="20"/>
              </w:rPr>
              <w:t>Ккп</w:t>
            </w:r>
            <w:proofErr w:type="spellEnd"/>
            <w:r>
              <w:rPr>
                <w:sz w:val="20"/>
              </w:rPr>
              <w:t xml:space="preserve">=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A2E4" w14:textId="77777777" w:rsidR="00A06EE1" w:rsidRDefault="00505ED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7,7 </w:t>
            </w:r>
          </w:p>
        </w:tc>
      </w:tr>
    </w:tbl>
    <w:p w14:paraId="1253D7BA" w14:textId="77777777" w:rsidR="00A06EE1" w:rsidRDefault="00505E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87A9DA" w14:textId="77777777" w:rsidR="00A06EE1" w:rsidRDefault="00A06EE1">
      <w:pPr>
        <w:sectPr w:rsidR="00A06EE1">
          <w:pgSz w:w="16838" w:h="11906" w:orient="landscape"/>
          <w:pgMar w:top="1440" w:right="1430" w:bottom="1440" w:left="852" w:header="720" w:footer="720" w:gutter="0"/>
          <w:cols w:space="720"/>
        </w:sectPr>
      </w:pPr>
    </w:p>
    <w:p w14:paraId="7037E587" w14:textId="2B6D5F0F" w:rsidR="00AA0D6D" w:rsidRDefault="00AA0D6D" w:rsidP="00AA0D6D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/>
        </w:rPr>
      </w:pPr>
      <w:r w:rsidRPr="00AA0D6D">
        <w:rPr>
          <w:b/>
        </w:rPr>
        <w:t>Определение первоначальной стоимости РИД</w:t>
      </w:r>
    </w:p>
    <w:p w14:paraId="1DE49566" w14:textId="5A92F0A2" w:rsidR="00AA0D6D" w:rsidRPr="00AA0D6D" w:rsidRDefault="00AA0D6D" w:rsidP="00AA0D6D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/>
        </w:rPr>
      </w:pPr>
      <w:r w:rsidRPr="00AA0D6D">
        <w:rPr>
          <w:b/>
        </w:rPr>
        <w:t>«</w:t>
      </w:r>
      <w:bookmarkStart w:id="4" w:name="_Hlk137290562"/>
      <w:r w:rsidR="00CA0ABD" w:rsidRPr="00CA0ABD">
        <w:rPr>
          <w:b/>
        </w:rPr>
        <w:t>Модель ценностного мира российской молодежи</w:t>
      </w:r>
      <w:bookmarkEnd w:id="4"/>
      <w:r w:rsidRPr="00AA0D6D">
        <w:rPr>
          <w:b/>
        </w:rPr>
        <w:t>»</w:t>
      </w:r>
    </w:p>
    <w:p w14:paraId="308BDB46" w14:textId="7D0B8125" w:rsidR="00A06EE1" w:rsidRDefault="00A06EE1" w:rsidP="00AA0D6D">
      <w:pPr>
        <w:spacing w:after="0" w:line="360" w:lineRule="auto"/>
        <w:ind w:left="0" w:right="0" w:firstLine="0"/>
        <w:rPr>
          <w:noProof/>
        </w:rPr>
      </w:pPr>
    </w:p>
    <w:p w14:paraId="155DA8CB" w14:textId="77777777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Исходные данные.</w:t>
      </w:r>
    </w:p>
    <w:p w14:paraId="4521390E" w14:textId="0DC61A6E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Оцениваемый объект: РИД </w:t>
      </w:r>
      <w:r w:rsidR="00CA0ABD" w:rsidRPr="00CA0ABD">
        <w:rPr>
          <w:noProof/>
        </w:rPr>
        <w:t>Модель ценностного мира российской молодежи</w:t>
      </w:r>
      <w:r>
        <w:rPr>
          <w:noProof/>
        </w:rPr>
        <w:t>. Дата оценки: 26.</w:t>
      </w:r>
      <w:r w:rsidR="00CA0ABD">
        <w:rPr>
          <w:noProof/>
        </w:rPr>
        <w:t>06</w:t>
      </w:r>
      <w:r>
        <w:rPr>
          <w:noProof/>
        </w:rPr>
        <w:t>.202</w:t>
      </w:r>
      <w:r w:rsidR="00CA0ABD">
        <w:rPr>
          <w:noProof/>
        </w:rPr>
        <w:t>3</w:t>
      </w:r>
      <w:r>
        <w:rPr>
          <w:noProof/>
        </w:rPr>
        <w:t>.</w:t>
      </w:r>
    </w:p>
    <w:p w14:paraId="2696A89A" w14:textId="536F1726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Стоимость выполнения </w:t>
      </w:r>
      <w:r w:rsidR="00CA0ABD">
        <w:rPr>
          <w:noProof/>
        </w:rPr>
        <w:t>П</w:t>
      </w:r>
      <w:r>
        <w:rPr>
          <w:noProof/>
        </w:rPr>
        <w:t>НИР по госзаданию, в рамках которой создан РИД:</w:t>
      </w:r>
    </w:p>
    <w:p w14:paraId="7CCEDF9A" w14:textId="49505665" w:rsidR="00AA0D6D" w:rsidRDefault="007C3406" w:rsidP="00AA0D6D">
      <w:pPr>
        <w:spacing w:after="0" w:line="360" w:lineRule="auto"/>
        <w:ind w:left="0" w:right="0" w:firstLine="0"/>
        <w:rPr>
          <w:noProof/>
        </w:rPr>
      </w:pPr>
      <w:r w:rsidRPr="007C3406">
        <w:rPr>
          <w:noProof/>
        </w:rPr>
        <w:t>9</w:t>
      </w:r>
      <w:r>
        <w:rPr>
          <w:noProof/>
        </w:rPr>
        <w:t> </w:t>
      </w:r>
      <w:r w:rsidRPr="007C3406">
        <w:rPr>
          <w:noProof/>
        </w:rPr>
        <w:t>233</w:t>
      </w:r>
      <w:r>
        <w:rPr>
          <w:noProof/>
        </w:rPr>
        <w:t>,</w:t>
      </w:r>
      <w:r w:rsidRPr="007C3406">
        <w:rPr>
          <w:noProof/>
        </w:rPr>
        <w:t>6</w:t>
      </w:r>
      <w:r>
        <w:rPr>
          <w:noProof/>
        </w:rPr>
        <w:t xml:space="preserve"> </w:t>
      </w:r>
      <w:r w:rsidR="00AA0D6D">
        <w:rPr>
          <w:noProof/>
        </w:rPr>
        <w:t>тыс. руб.</w:t>
      </w:r>
    </w:p>
    <w:p w14:paraId="276517F9" w14:textId="22A0AE09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Накладные расходы, не связанные с созданием РИД </w:t>
      </w:r>
      <w:r w:rsidR="003B5911">
        <w:rPr>
          <w:noProof/>
        </w:rPr>
        <w:t>–</w:t>
      </w:r>
      <w:r>
        <w:rPr>
          <w:noProof/>
        </w:rPr>
        <w:t xml:space="preserve"> </w:t>
      </w:r>
      <w:r w:rsidR="00750580">
        <w:rPr>
          <w:noProof/>
        </w:rPr>
        <w:t>0</w:t>
      </w:r>
      <w:r>
        <w:rPr>
          <w:noProof/>
        </w:rPr>
        <w:t>%.</w:t>
      </w:r>
    </w:p>
    <w:p w14:paraId="6C557D34" w14:textId="2D086D3E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Всего получено </w:t>
      </w:r>
      <w:r w:rsidR="00750580">
        <w:rPr>
          <w:noProof/>
        </w:rPr>
        <w:t>6</w:t>
      </w:r>
      <w:r>
        <w:rPr>
          <w:noProof/>
        </w:rPr>
        <w:t xml:space="preserve"> результатов </w:t>
      </w:r>
      <w:r w:rsidR="00CA0ABD">
        <w:rPr>
          <w:noProof/>
        </w:rPr>
        <w:t>П</w:t>
      </w:r>
      <w:r>
        <w:rPr>
          <w:noProof/>
        </w:rPr>
        <w:t xml:space="preserve">НИР, причем на разработку РИД потрачено </w:t>
      </w:r>
      <w:r w:rsidR="003B5911">
        <w:rPr>
          <w:noProof/>
        </w:rPr>
        <w:t>5</w:t>
      </w:r>
      <w:r>
        <w:rPr>
          <w:noProof/>
        </w:rPr>
        <w:t>0% всех временных затрат.</w:t>
      </w:r>
    </w:p>
    <w:p w14:paraId="26B11440" w14:textId="782C380C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Количество исполнителей, участвующих в разработке РИД </w:t>
      </w:r>
      <w:r w:rsidR="00CA0ABD">
        <w:rPr>
          <w:noProof/>
        </w:rPr>
        <w:t>–</w:t>
      </w:r>
      <w:r>
        <w:rPr>
          <w:noProof/>
        </w:rPr>
        <w:t xml:space="preserve"> </w:t>
      </w:r>
      <w:r w:rsidR="00CA0ABD">
        <w:rPr>
          <w:noProof/>
        </w:rPr>
        <w:t>3</w:t>
      </w:r>
      <w:r>
        <w:rPr>
          <w:noProof/>
        </w:rPr>
        <w:t xml:space="preserve"> чел.</w:t>
      </w:r>
    </w:p>
    <w:p w14:paraId="7262A580" w14:textId="5C2D389A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Исполнитель, участвующий в разработке РИД имеет КТУ</w:t>
      </w:r>
      <w:r w:rsidR="00750580" w:rsidRPr="00750580">
        <w:rPr>
          <w:noProof/>
          <w:vertAlign w:val="subscript"/>
        </w:rPr>
        <w:t>НИР</w:t>
      </w:r>
      <w:r>
        <w:rPr>
          <w:noProof/>
        </w:rPr>
        <w:t xml:space="preserve"> = </w:t>
      </w:r>
      <w:r w:rsidR="00CE1A41">
        <w:rPr>
          <w:noProof/>
        </w:rPr>
        <w:t>39</w:t>
      </w:r>
      <w:r>
        <w:rPr>
          <w:noProof/>
        </w:rPr>
        <w:t>% и задействован согласно План</w:t>
      </w:r>
      <w:r w:rsidR="00750580">
        <w:rPr>
          <w:noProof/>
        </w:rPr>
        <w:t>у работ</w:t>
      </w:r>
      <w:r>
        <w:rPr>
          <w:noProof/>
        </w:rPr>
        <w:t xml:space="preserve"> в получении </w:t>
      </w:r>
      <w:r w:rsidR="00E05143">
        <w:rPr>
          <w:noProof/>
        </w:rPr>
        <w:t>шести</w:t>
      </w:r>
      <w:r>
        <w:rPr>
          <w:noProof/>
        </w:rPr>
        <w:t xml:space="preserve"> результатов </w:t>
      </w:r>
      <w:r w:rsidR="00CA0ABD">
        <w:rPr>
          <w:noProof/>
        </w:rPr>
        <w:t>П</w:t>
      </w:r>
      <w:r>
        <w:rPr>
          <w:noProof/>
        </w:rPr>
        <w:t>НИР (</w:t>
      </w:r>
      <w:r w:rsidR="00E05143" w:rsidRPr="007C3406">
        <w:rPr>
          <w:noProof/>
          <w:lang w:val="en-US"/>
        </w:rPr>
        <w:t>r</w:t>
      </w:r>
      <w:r w:rsidRPr="007C3406">
        <w:rPr>
          <w:noProof/>
        </w:rPr>
        <w:t>=8</w:t>
      </w:r>
      <w:r>
        <w:rPr>
          <w:noProof/>
        </w:rPr>
        <w:t>).</w:t>
      </w:r>
    </w:p>
    <w:p w14:paraId="4D741FED" w14:textId="4DE16062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Второй исполнитель имеет КТУ</w:t>
      </w:r>
      <w:r w:rsidRPr="00E05143">
        <w:rPr>
          <w:noProof/>
          <w:vertAlign w:val="subscript"/>
        </w:rPr>
        <w:t>НИР</w:t>
      </w:r>
      <w:r>
        <w:rPr>
          <w:noProof/>
        </w:rPr>
        <w:t xml:space="preserve"> = </w:t>
      </w:r>
      <w:r w:rsidR="00CE1A41">
        <w:rPr>
          <w:noProof/>
        </w:rPr>
        <w:t>25</w:t>
      </w:r>
      <w:r>
        <w:rPr>
          <w:noProof/>
        </w:rPr>
        <w:t xml:space="preserve">% и задействован согласно План-заданию в получении </w:t>
      </w:r>
      <w:r w:rsidR="00E05143">
        <w:rPr>
          <w:noProof/>
        </w:rPr>
        <w:t>трех</w:t>
      </w:r>
      <w:r>
        <w:rPr>
          <w:noProof/>
        </w:rPr>
        <w:t xml:space="preserve"> результатов </w:t>
      </w:r>
      <w:r w:rsidR="00CA0ABD">
        <w:rPr>
          <w:noProof/>
        </w:rPr>
        <w:t>П</w:t>
      </w:r>
      <w:r>
        <w:rPr>
          <w:noProof/>
        </w:rPr>
        <w:t>НИР (</w:t>
      </w:r>
      <w:r w:rsidR="00E05143" w:rsidRPr="007C3406">
        <w:rPr>
          <w:noProof/>
          <w:lang w:val="en-US"/>
        </w:rPr>
        <w:t>r</w:t>
      </w:r>
      <w:r w:rsidRPr="007C3406">
        <w:rPr>
          <w:noProof/>
        </w:rPr>
        <w:t>=7</w:t>
      </w:r>
      <w:r>
        <w:rPr>
          <w:noProof/>
        </w:rPr>
        <w:t xml:space="preserve">). </w:t>
      </w:r>
    </w:p>
    <w:p w14:paraId="658766DB" w14:textId="5A3B73C8" w:rsidR="00CA0ABD" w:rsidRDefault="00CA0AB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Третий исполнитель участвующий в разработке РИД имеет КТУ</w:t>
      </w:r>
      <w:r w:rsidRPr="00750580">
        <w:rPr>
          <w:noProof/>
          <w:vertAlign w:val="subscript"/>
        </w:rPr>
        <w:t>НИР</w:t>
      </w:r>
      <w:r>
        <w:rPr>
          <w:noProof/>
        </w:rPr>
        <w:t xml:space="preserve"> = 35% и задействован согласно Плану работ в получении шести результатов ПНИР (</w:t>
      </w:r>
      <w:r w:rsidRPr="007C3406">
        <w:rPr>
          <w:noProof/>
          <w:lang w:val="en-US"/>
        </w:rPr>
        <w:t>r</w:t>
      </w:r>
      <w:r w:rsidRPr="007C3406">
        <w:rPr>
          <w:noProof/>
        </w:rPr>
        <w:t>=8</w:t>
      </w:r>
      <w:r>
        <w:rPr>
          <w:noProof/>
        </w:rPr>
        <w:t>).</w:t>
      </w:r>
    </w:p>
    <w:p w14:paraId="7AF9ADD2" w14:textId="77777777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Коэффициент коммерческого потенциала исходя из табл. 1 Ккп=7,7.</w:t>
      </w:r>
    </w:p>
    <w:p w14:paraId="578E529D" w14:textId="77236AE9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Далее определяем первоначальную стоимость РИД «</w:t>
      </w:r>
      <w:bookmarkStart w:id="5" w:name="_Hlk137290915"/>
      <w:r w:rsidR="00CA0ABD" w:rsidRPr="00CA0ABD">
        <w:rPr>
          <w:noProof/>
        </w:rPr>
        <w:t>Модель ценностного мира российской молодежи</w:t>
      </w:r>
      <w:bookmarkEnd w:id="5"/>
      <w:r>
        <w:rPr>
          <w:noProof/>
        </w:rPr>
        <w:t>».</w:t>
      </w:r>
    </w:p>
    <w:p w14:paraId="0A043EA9" w14:textId="77777777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Решение:</w:t>
      </w:r>
    </w:p>
    <w:p w14:paraId="795A59BC" w14:textId="437D8333" w:rsidR="00E05143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1. Так как Ккп&gt;5,5, то РИД целесообразно поставить на баланс организации. </w:t>
      </w:r>
    </w:p>
    <w:p w14:paraId="2F064C33" w14:textId="11069B6B" w:rsidR="00E05143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2. Ск = </w:t>
      </w:r>
      <w:r w:rsidR="007C3406" w:rsidRPr="007C3406">
        <w:rPr>
          <w:noProof/>
        </w:rPr>
        <w:t>9233</w:t>
      </w:r>
      <w:r w:rsidR="007C3406">
        <w:rPr>
          <w:noProof/>
        </w:rPr>
        <w:t>,</w:t>
      </w:r>
      <w:r w:rsidR="007C3406" w:rsidRPr="007C3406">
        <w:rPr>
          <w:noProof/>
        </w:rPr>
        <w:t>6</w:t>
      </w:r>
      <w:r>
        <w:rPr>
          <w:noProof/>
        </w:rPr>
        <w:t xml:space="preserve"> -20%*</w:t>
      </w:r>
      <w:r w:rsidR="007C3406" w:rsidRPr="007C3406">
        <w:rPr>
          <w:noProof/>
        </w:rPr>
        <w:t>9233</w:t>
      </w:r>
      <w:r w:rsidR="007C3406">
        <w:rPr>
          <w:noProof/>
        </w:rPr>
        <w:t>,</w:t>
      </w:r>
      <w:r w:rsidR="007C3406" w:rsidRPr="007C3406">
        <w:rPr>
          <w:noProof/>
        </w:rPr>
        <w:t>6</w:t>
      </w:r>
      <w:r>
        <w:rPr>
          <w:noProof/>
        </w:rPr>
        <w:t xml:space="preserve"> = </w:t>
      </w:r>
      <w:bookmarkStart w:id="6" w:name="_Hlk137291987"/>
      <w:r w:rsidR="007C3406" w:rsidRPr="007C3406">
        <w:rPr>
          <w:noProof/>
        </w:rPr>
        <w:t>7386,9</w:t>
      </w:r>
      <w:bookmarkEnd w:id="6"/>
      <w:r w:rsidR="00E05143" w:rsidRPr="006A74B4">
        <w:rPr>
          <w:noProof/>
        </w:rPr>
        <w:t xml:space="preserve"> </w:t>
      </w:r>
      <w:r>
        <w:rPr>
          <w:noProof/>
        </w:rPr>
        <w:t xml:space="preserve">(тыс. руб.) </w:t>
      </w:r>
    </w:p>
    <w:p w14:paraId="2D955C4B" w14:textId="76596B6C" w:rsidR="00B503AF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3. КТУ</w:t>
      </w:r>
      <w:r w:rsidR="00E05143" w:rsidRPr="00E05143">
        <w:rPr>
          <w:noProof/>
          <w:vertAlign w:val="subscript"/>
        </w:rPr>
        <w:t>РИД</w:t>
      </w:r>
      <w:r>
        <w:rPr>
          <w:noProof/>
        </w:rPr>
        <w:t>= 0,</w:t>
      </w:r>
      <w:r w:rsidR="00E05143">
        <w:rPr>
          <w:noProof/>
        </w:rPr>
        <w:t>39</w:t>
      </w:r>
      <w:r>
        <w:rPr>
          <w:noProof/>
        </w:rPr>
        <w:t>/8 + 0,</w:t>
      </w:r>
      <w:r w:rsidR="00B503AF">
        <w:rPr>
          <w:noProof/>
        </w:rPr>
        <w:t>25</w:t>
      </w:r>
      <w:r>
        <w:rPr>
          <w:noProof/>
        </w:rPr>
        <w:t xml:space="preserve">/7 </w:t>
      </w:r>
      <w:r w:rsidR="003B5911">
        <w:rPr>
          <w:noProof/>
        </w:rPr>
        <w:t>+ 0,35/8</w:t>
      </w:r>
      <w:r>
        <w:rPr>
          <w:noProof/>
        </w:rPr>
        <w:t xml:space="preserve"> = 0,</w:t>
      </w:r>
      <w:r w:rsidR="003B5911">
        <w:rPr>
          <w:noProof/>
        </w:rPr>
        <w:t>13</w:t>
      </w:r>
      <w:r>
        <w:rPr>
          <w:noProof/>
        </w:rPr>
        <w:t xml:space="preserve"> </w:t>
      </w:r>
    </w:p>
    <w:p w14:paraId="5FE482E7" w14:textId="1E935396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4. ПСРИД = </w:t>
      </w:r>
      <w:r w:rsidR="007C3406" w:rsidRPr="007C3406">
        <w:rPr>
          <w:noProof/>
        </w:rPr>
        <w:t>7386,9</w:t>
      </w:r>
      <w:r>
        <w:rPr>
          <w:noProof/>
        </w:rPr>
        <w:t>*0,</w:t>
      </w:r>
      <w:r w:rsidR="003B5911">
        <w:rPr>
          <w:noProof/>
        </w:rPr>
        <w:t>5</w:t>
      </w:r>
      <w:r>
        <w:rPr>
          <w:noProof/>
        </w:rPr>
        <w:t>0*</w:t>
      </w:r>
      <w:r w:rsidR="00B503AF">
        <w:rPr>
          <w:noProof/>
        </w:rPr>
        <w:t>0,</w:t>
      </w:r>
      <w:r w:rsidR="003B5911">
        <w:rPr>
          <w:noProof/>
        </w:rPr>
        <w:t>13</w:t>
      </w:r>
      <w:r w:rsidR="00B503AF">
        <w:rPr>
          <w:noProof/>
        </w:rPr>
        <w:t xml:space="preserve"> </w:t>
      </w:r>
      <w:r>
        <w:rPr>
          <w:noProof/>
        </w:rPr>
        <w:t>=</w:t>
      </w:r>
      <w:r w:rsidR="007C3406" w:rsidRPr="007C3406">
        <w:rPr>
          <w:noProof/>
        </w:rPr>
        <w:t>480,1</w:t>
      </w:r>
      <w:r>
        <w:rPr>
          <w:noProof/>
        </w:rPr>
        <w:t xml:space="preserve"> (</w:t>
      </w:r>
      <w:r w:rsidR="007C3406">
        <w:rPr>
          <w:noProof/>
        </w:rPr>
        <w:t xml:space="preserve"> тыс. </w:t>
      </w:r>
      <w:r>
        <w:rPr>
          <w:noProof/>
        </w:rPr>
        <w:t>руб.).</w:t>
      </w:r>
    </w:p>
    <w:p w14:paraId="3D66644C" w14:textId="23B2D686" w:rsidR="00AA0D6D" w:rsidRDefault="00AA0D6D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>Ответ: первоначальная стоимость РИД «Полное название РИД «</w:t>
      </w:r>
      <w:bookmarkStart w:id="7" w:name="_Hlk137291571"/>
      <w:r w:rsidR="003B5911" w:rsidRPr="003B5911">
        <w:rPr>
          <w:noProof/>
        </w:rPr>
        <w:t>Модель ценностного мира российской молодежи</w:t>
      </w:r>
      <w:bookmarkEnd w:id="7"/>
      <w:r>
        <w:rPr>
          <w:noProof/>
        </w:rPr>
        <w:t xml:space="preserve">»» составила </w:t>
      </w:r>
      <w:r w:rsidR="007C3406">
        <w:rPr>
          <w:noProof/>
        </w:rPr>
        <w:t>480</w:t>
      </w:r>
      <w:r>
        <w:rPr>
          <w:noProof/>
        </w:rPr>
        <w:t>,</w:t>
      </w:r>
      <w:r w:rsidR="007C3406">
        <w:rPr>
          <w:noProof/>
        </w:rPr>
        <w:t>1 тысяч рублей</w:t>
      </w:r>
      <w:r>
        <w:rPr>
          <w:noProof/>
        </w:rPr>
        <w:t xml:space="preserve"> рубля.</w:t>
      </w:r>
    </w:p>
    <w:p w14:paraId="0022385D" w14:textId="3A532B60" w:rsidR="00AA0D6D" w:rsidRDefault="00AA0D6D" w:rsidP="00AA0D6D">
      <w:pPr>
        <w:spacing w:after="0" w:line="360" w:lineRule="auto"/>
        <w:ind w:left="0" w:right="0" w:firstLine="0"/>
        <w:rPr>
          <w:noProof/>
        </w:rPr>
      </w:pPr>
    </w:p>
    <w:p w14:paraId="23B3C7C9" w14:textId="23AEA912" w:rsidR="00CC265F" w:rsidRDefault="006A74B4" w:rsidP="00AA0D6D">
      <w:pPr>
        <w:spacing w:after="0" w:line="360" w:lineRule="auto"/>
        <w:ind w:left="0" w:right="0" w:firstLine="0"/>
        <w:rPr>
          <w:noProof/>
        </w:rPr>
      </w:pPr>
      <w:r>
        <w:rPr>
          <w:noProof/>
        </w:rPr>
        <w:t xml:space="preserve">Эксперты: </w:t>
      </w:r>
    </w:p>
    <w:p w14:paraId="7E98DA26" w14:textId="77777777" w:rsidR="006A74B4" w:rsidRDefault="006A74B4" w:rsidP="00AA0D6D">
      <w:pPr>
        <w:spacing w:after="0" w:line="360" w:lineRule="auto"/>
        <w:ind w:left="0" w:right="0" w:firstLine="0"/>
        <w:rPr>
          <w:noProof/>
        </w:rPr>
      </w:pPr>
    </w:p>
    <w:p w14:paraId="0F319F3F" w14:textId="77777777" w:rsidR="00AA0D6D" w:rsidRDefault="00AA0D6D" w:rsidP="00AA0D6D">
      <w:pPr>
        <w:spacing w:after="0" w:line="360" w:lineRule="auto"/>
        <w:ind w:left="0" w:right="0" w:firstLine="0"/>
      </w:pPr>
    </w:p>
    <w:sectPr w:rsidR="00AA0D6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1"/>
    <w:rsid w:val="00341445"/>
    <w:rsid w:val="003A787C"/>
    <w:rsid w:val="003B5911"/>
    <w:rsid w:val="00477229"/>
    <w:rsid w:val="004D6ABC"/>
    <w:rsid w:val="00505ED2"/>
    <w:rsid w:val="00531B73"/>
    <w:rsid w:val="005E2C2C"/>
    <w:rsid w:val="006A74B4"/>
    <w:rsid w:val="00750580"/>
    <w:rsid w:val="0077512C"/>
    <w:rsid w:val="007C3406"/>
    <w:rsid w:val="00892B79"/>
    <w:rsid w:val="008B27F3"/>
    <w:rsid w:val="008C73DD"/>
    <w:rsid w:val="00A029AD"/>
    <w:rsid w:val="00A06EE1"/>
    <w:rsid w:val="00A128C7"/>
    <w:rsid w:val="00A42254"/>
    <w:rsid w:val="00AA0D6D"/>
    <w:rsid w:val="00B276D8"/>
    <w:rsid w:val="00B503AF"/>
    <w:rsid w:val="00C60723"/>
    <w:rsid w:val="00C93C04"/>
    <w:rsid w:val="00C96D3E"/>
    <w:rsid w:val="00CA0ABD"/>
    <w:rsid w:val="00CC265F"/>
    <w:rsid w:val="00CE1A41"/>
    <w:rsid w:val="00DA7362"/>
    <w:rsid w:val="00E05143"/>
    <w:rsid w:val="00E420AE"/>
    <w:rsid w:val="00E56BE6"/>
    <w:rsid w:val="00E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72FA"/>
  <w15:docId w15:val="{01129383-1FFD-47E1-89C5-67BEA9F5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340" w:lineRule="auto"/>
      <w:ind w:left="1841" w:right="170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3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9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41179-2FD9-4923-A585-29BF171A9AB0}"/>
</file>

<file path=customXml/itemProps2.xml><?xml version="1.0" encoding="utf-8"?>
<ds:datastoreItem xmlns:ds="http://schemas.openxmlformats.org/officeDocument/2006/customXml" ds:itemID="{178651FD-E7CB-4D48-BF3B-56DA2FB62015}"/>
</file>

<file path=customXml/itemProps3.xml><?xml version="1.0" encoding="utf-8"?>
<ds:datastoreItem xmlns:ds="http://schemas.openxmlformats.org/officeDocument/2006/customXml" ds:itemID="{AECDA36D-5F27-4B7A-8203-116995EA6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Модель ценностного мира российской молодежи</dc:title>
  <dc:subject/>
  <dc:creator>Жуков Роман Александрович</dc:creator>
  <cp:keywords/>
  <cp:lastModifiedBy>Белгородцев Виктор Петрович</cp:lastModifiedBy>
  <cp:revision>2</cp:revision>
  <dcterms:created xsi:type="dcterms:W3CDTF">2023-06-19T13:35:00Z</dcterms:created>
  <dcterms:modified xsi:type="dcterms:W3CDTF">2023-06-19T13:35:00Z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