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67CEA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12783C"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51834"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C5183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02.03.01</w:t>
      </w:r>
      <w:r w:rsidR="0077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Математика и компьютерные науки</w:t>
      </w:r>
      <w:r w:rsidR="00776606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7CEA">
        <w:rPr>
          <w:rFonts w:ascii="Times New Roman" w:hAnsi="Times New Roman" w:cs="Times New Roman"/>
          <w:sz w:val="24"/>
          <w:szCs w:val="24"/>
        </w:rPr>
        <w:t>4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  <w:r w:rsidR="007F0EC5">
        <w:rPr>
          <w:rFonts w:ascii="Times New Roman" w:hAnsi="Times New Roman" w:cs="Times New Roman"/>
          <w:sz w:val="24"/>
          <w:szCs w:val="24"/>
        </w:rPr>
        <w:t xml:space="preserve"> </w:t>
      </w:r>
      <w:r w:rsidR="0097323A">
        <w:rPr>
          <w:rFonts w:ascii="Times New Roman" w:hAnsi="Times New Roman" w:cs="Times New Roman"/>
          <w:sz w:val="24"/>
          <w:szCs w:val="24"/>
        </w:rPr>
        <w:t>России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021B54">
        <w:rPr>
          <w:rFonts w:ascii="Times New Roman" w:hAnsi="Times New Roman" w:cs="Times New Roman"/>
          <w:sz w:val="24"/>
          <w:szCs w:val="24"/>
        </w:rPr>
        <w:t>российской государственности</w:t>
      </w:r>
    </w:p>
    <w:p w:rsidR="00021B5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776606" w:rsidRDefault="0077660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аналитическая геометрия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анализа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вероятностей, математическая статистика и анализ данных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Дифференциальные уравнения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C51834" w:rsidRP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и структуры данных в языке</w:t>
      </w:r>
      <w:r w:rsidRPr="00C5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 и математическая логика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функций комплексной переменной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системного анализа и моделирования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функционального анализа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Численные методы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 данных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-программирование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C51834" w:rsidRP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5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макро и микроэкономики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операций и системная оптимизация</w:t>
      </w:r>
    </w:p>
    <w:p w:rsidR="00C51834" w:rsidRP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Эконометрическое моделирование в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5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Gretl</w:t>
      </w:r>
      <w:proofErr w:type="spellEnd"/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Случайные процессы и динамическое моделирование</w:t>
      </w:r>
    </w:p>
    <w:p w:rsidR="00C51834" w:rsidRDefault="00C5183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статистика</w:t>
      </w:r>
    </w:p>
    <w:p w:rsidR="00C5183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Системное моделирование социально-экономических процессов</w:t>
      </w:r>
    </w:p>
    <w:p w:rsidR="00021B5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кредитных операций</w:t>
      </w:r>
    </w:p>
    <w:p w:rsidR="00021B54" w:rsidRPr="00021B5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-приложений и анализа данных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021B5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021B54" w:rsidRDefault="00021B5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Актуарная математика</w:t>
      </w:r>
    </w:p>
    <w:p w:rsidR="00021B54" w:rsidRPr="000E1498" w:rsidRDefault="00021B54" w:rsidP="000E14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Прикладной системный анализ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теория рисков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Имитационное моделирование системной динамики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эффективности портфельных стратегий на фондовом рынке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Программирование на </w:t>
      </w:r>
      <w:r>
        <w:rPr>
          <w:rFonts w:ascii="Times New Roman" w:hAnsi="Times New Roman" w:cs="Times New Roman"/>
          <w:sz w:val="24"/>
          <w:szCs w:val="24"/>
          <w:lang w:val="en-US"/>
        </w:rPr>
        <w:t>VBA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65C" w:rsidRP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65C">
        <w:rPr>
          <w:rFonts w:ascii="Times New Roman" w:hAnsi="Times New Roman" w:cs="Times New Roman"/>
          <w:sz w:val="24"/>
          <w:szCs w:val="24"/>
        </w:rPr>
        <w:t>Обработка и визуализация данных в актуарных исследованиях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Многомерные статистические методы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Стохастическая финансовая математика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Оптимизационные задачи в машинном обучении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машинного зрения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Моделирование сложных систем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Системные измерения и мягкие вычисления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Байесовское моделирование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Дискретные модели финансовых рынков и процессов управления активами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Когнитивные графы для прогнозирования рисков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Риск-менеджмент и производные финансовые инструменты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главы математического анализа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физики</w:t>
      </w:r>
    </w:p>
    <w:p w:rsidR="0007465C" w:rsidRDefault="0007465C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математической физики</w:t>
      </w:r>
    </w:p>
    <w:p w:rsidR="00410EEA" w:rsidRDefault="00410EEA" w:rsidP="007F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410EEA" w:rsidRDefault="00410EEA" w:rsidP="000E14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0EE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3644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21B54"/>
    <w:rsid w:val="0007465C"/>
    <w:rsid w:val="00094FD5"/>
    <w:rsid w:val="000E1498"/>
    <w:rsid w:val="0012783C"/>
    <w:rsid w:val="00180A6E"/>
    <w:rsid w:val="00250323"/>
    <w:rsid w:val="002925ED"/>
    <w:rsid w:val="003F2F28"/>
    <w:rsid w:val="00410EEA"/>
    <w:rsid w:val="00473705"/>
    <w:rsid w:val="004F4C12"/>
    <w:rsid w:val="0055125C"/>
    <w:rsid w:val="005B44DC"/>
    <w:rsid w:val="00764D6F"/>
    <w:rsid w:val="00776606"/>
    <w:rsid w:val="007F0EC5"/>
    <w:rsid w:val="00854CF9"/>
    <w:rsid w:val="00871E0C"/>
    <w:rsid w:val="00892523"/>
    <w:rsid w:val="0097323A"/>
    <w:rsid w:val="00973579"/>
    <w:rsid w:val="0098039A"/>
    <w:rsid w:val="009F0CC0"/>
    <w:rsid w:val="00AF0767"/>
    <w:rsid w:val="00B61F2B"/>
    <w:rsid w:val="00C106AB"/>
    <w:rsid w:val="00C51834"/>
    <w:rsid w:val="00D17254"/>
    <w:rsid w:val="00D2731A"/>
    <w:rsid w:val="00D37676"/>
    <w:rsid w:val="00D67CEA"/>
    <w:rsid w:val="00DA1221"/>
    <w:rsid w:val="00DF479A"/>
    <w:rsid w:val="00E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411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5699-BF55-426C-89F9-BBF6760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32</cp:revision>
  <dcterms:created xsi:type="dcterms:W3CDTF">2024-03-13T11:05:00Z</dcterms:created>
  <dcterms:modified xsi:type="dcterms:W3CDTF">2024-04-02T13:17:00Z</dcterms:modified>
</cp:coreProperties>
</file>