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53" w:rsidRDefault="001A2C0D">
      <w:pPr>
        <w:spacing w:after="0"/>
        <w:ind w:left="147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Расписание работы комиссии Кафедры </w:t>
      </w:r>
      <w:r w:rsidR="00CC00F4">
        <w:rPr>
          <w:rFonts w:ascii="Times New Roman" w:eastAsia="Times New Roman" w:hAnsi="Times New Roman" w:cs="Times New Roman"/>
          <w:sz w:val="28"/>
        </w:rPr>
        <w:t>информационной безопасности</w:t>
      </w:r>
      <w:r>
        <w:rPr>
          <w:rFonts w:ascii="Times New Roman" w:eastAsia="Times New Roman" w:hAnsi="Times New Roman" w:cs="Times New Roman"/>
          <w:sz w:val="28"/>
        </w:rPr>
        <w:t xml:space="preserve"> по приему второй повторной промежуточной аттестации  </w:t>
      </w:r>
    </w:p>
    <w:tbl>
      <w:tblPr>
        <w:tblStyle w:val="TableGrid"/>
        <w:tblW w:w="10205" w:type="dxa"/>
        <w:tblInd w:w="-147" w:type="dxa"/>
        <w:tblCellMar>
          <w:top w:w="9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9"/>
        <w:gridCol w:w="3237"/>
        <w:gridCol w:w="1546"/>
        <w:gridCol w:w="966"/>
        <w:gridCol w:w="1542"/>
        <w:gridCol w:w="2375"/>
      </w:tblGrid>
      <w:tr w:rsidR="00024553" w:rsidRPr="00E26B0F" w:rsidTr="00E26B0F">
        <w:trPr>
          <w:trHeight w:val="8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left="36"/>
              <w:jc w:val="both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b/>
                <w:sz w:val="26"/>
              </w:rPr>
              <w:t xml:space="preserve">№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b/>
                <w:sz w:val="26"/>
              </w:rPr>
              <w:t xml:space="preserve">Дисциплина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b/>
                <w:sz w:val="26"/>
              </w:rPr>
              <w:t xml:space="preserve">Дата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b/>
                <w:sz w:val="26"/>
              </w:rPr>
              <w:t xml:space="preserve">Время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b/>
                <w:sz w:val="26"/>
              </w:rPr>
              <w:t xml:space="preserve">Место проведения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left="1" w:right="4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b/>
                <w:sz w:val="26"/>
              </w:rPr>
              <w:t xml:space="preserve">Члены комиссии* </w:t>
            </w:r>
          </w:p>
        </w:tc>
      </w:tr>
      <w:tr w:rsidR="00024553" w:rsidRPr="00E26B0F" w:rsidTr="001A2C0D">
        <w:trPr>
          <w:trHeight w:val="3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Теоретические и прикладные основы информатики в задачах ИБ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C00F4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.09.2025 </w:t>
            </w:r>
          </w:p>
          <w:p w:rsidR="00CC00F4" w:rsidRPr="00E26B0F" w:rsidRDefault="001A2C0D">
            <w:pPr>
              <w:spacing w:after="2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C00F4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.10.2025</w:t>
            </w:r>
          </w:p>
          <w:p w:rsidR="00CC00F4" w:rsidRPr="00E26B0F" w:rsidRDefault="001A2C0D">
            <w:pPr>
              <w:spacing w:after="2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C00F4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.10.2025</w:t>
            </w:r>
          </w:p>
          <w:p w:rsidR="00CC00F4" w:rsidRPr="00E26B0F" w:rsidRDefault="001A2C0D">
            <w:pPr>
              <w:spacing w:after="2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05.11.2025</w:t>
            </w:r>
          </w:p>
          <w:p w:rsidR="00CC00F4" w:rsidRPr="00E26B0F" w:rsidRDefault="001A2C0D">
            <w:pPr>
              <w:spacing w:after="2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C00F4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.11.2025</w:t>
            </w:r>
          </w:p>
          <w:p w:rsidR="00024553" w:rsidRPr="00E26B0F" w:rsidRDefault="001A2C0D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00F4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4553" w:rsidRPr="00E26B0F" w:rsidRDefault="001A2C0D" w:rsidP="00CC00F4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00F4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24.12.2025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 w:rsidP="007F21CD">
            <w:pPr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21CD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7F21CD"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Аудитория </w:t>
            </w:r>
          </w:p>
          <w:p w:rsidR="00024553" w:rsidRPr="00E26B0F" w:rsidRDefault="001A2C0D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2217</w:t>
            </w:r>
          </w:p>
          <w:p w:rsidR="00024553" w:rsidRPr="00E26B0F" w:rsidRDefault="001A2C0D">
            <w:pPr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26B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C0D" w:rsidRPr="00E26B0F" w:rsidRDefault="00CC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Богданов Е.А.         Булгакова Е.В.       Коннова И.Г.            Волгина Л.В.            Егоров Е.В.               Когтева А.Н.           Лавриненко</w:t>
            </w:r>
            <w:r w:rsidR="001A2C0D" w:rsidRPr="00E26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1A2C0D" w:rsidRPr="00E26B0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24553" w:rsidRPr="00E26B0F" w:rsidRDefault="00CC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Петров И.А.            Рыженко А.А.</w:t>
            </w:r>
          </w:p>
        </w:tc>
      </w:tr>
      <w:tr w:rsidR="00024553" w:rsidRPr="00E26B0F" w:rsidTr="001A2C0D">
        <w:trPr>
          <w:trHeight w:val="36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Кибербезопасность сетевой инфраструктуры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  <w:tr w:rsidR="00024553" w:rsidRPr="00E26B0F" w:rsidTr="001A2C0D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Аудит информационной безопасности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  <w:tr w:rsidR="00024553" w:rsidRPr="00E26B0F" w:rsidTr="001A2C0D">
        <w:trPr>
          <w:trHeight w:val="6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4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безопасностью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  <w:tr w:rsidR="00024553" w:rsidRPr="00E26B0F" w:rsidTr="001A2C0D">
        <w:trPr>
          <w:trHeight w:val="3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5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Основы криптографии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  <w:tr w:rsidR="00024553" w:rsidRPr="00E26B0F" w:rsidTr="001A2C0D">
        <w:trPr>
          <w:trHeight w:val="4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6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Защита информации от утечки по техническим каналам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  <w:tr w:rsidR="00024553" w:rsidRPr="00E26B0F" w:rsidTr="001A2C0D">
        <w:trPr>
          <w:trHeight w:val="9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7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Физические явления и процессы в области ИБ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  <w:tr w:rsidR="00024553" w:rsidRPr="00E26B0F" w:rsidTr="001A2C0D">
        <w:trPr>
          <w:trHeight w:val="6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8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553" w:rsidRPr="00E26B0F" w:rsidRDefault="007F21CD" w:rsidP="00E2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Современные методы и средства программирования задач ИБ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  <w:tr w:rsidR="00024553" w:rsidRPr="00E26B0F" w:rsidTr="00E26B0F">
        <w:trPr>
          <w:trHeight w:val="7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553" w:rsidRPr="00E26B0F" w:rsidRDefault="001A2C0D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26B0F">
              <w:rPr>
                <w:rFonts w:ascii="Times New Roman" w:eastAsia="Times New Roman" w:hAnsi="Times New Roman" w:cs="Times New Roman"/>
                <w:sz w:val="26"/>
              </w:rPr>
              <w:t xml:space="preserve">9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553" w:rsidRPr="00E26B0F" w:rsidRDefault="007F21CD" w:rsidP="00E2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B0F">
              <w:rPr>
                <w:rFonts w:ascii="Times New Roman" w:hAnsi="Times New Roman" w:cs="Times New Roman"/>
                <w:sz w:val="28"/>
                <w:szCs w:val="28"/>
              </w:rPr>
              <w:t>Основы программно-аппаратной защиты информации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553" w:rsidRPr="00E26B0F" w:rsidRDefault="00024553">
            <w:pPr>
              <w:rPr>
                <w:rFonts w:ascii="Times New Roman" w:hAnsi="Times New Roman" w:cs="Times New Roman"/>
              </w:rPr>
            </w:pPr>
          </w:p>
        </w:tc>
      </w:tr>
    </w:tbl>
    <w:p w:rsidR="00024553" w:rsidRDefault="001A2C0D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553" w:rsidRDefault="001A2C0D">
      <w:pPr>
        <w:spacing w:after="158"/>
      </w:pPr>
      <w:r>
        <w:rPr>
          <w:rFonts w:ascii="Times New Roman" w:eastAsia="Times New Roman" w:hAnsi="Times New Roman" w:cs="Times New Roman"/>
          <w:sz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день проведения экзамена возможна ротация состава комиссии </w:t>
      </w:r>
    </w:p>
    <w:p w:rsidR="00024553" w:rsidRDefault="001A2C0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24553">
      <w:pgSz w:w="11906" w:h="16838"/>
      <w:pgMar w:top="1440" w:right="2046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53"/>
    <w:rsid w:val="00024553"/>
    <w:rsid w:val="001A2C0D"/>
    <w:rsid w:val="007F21CD"/>
    <w:rsid w:val="00CC00F4"/>
    <w:rsid w:val="00E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B5DA6-321F-4889-A20A-1DE7C7DC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 Анна Сергеевна</dc:creator>
  <cp:keywords/>
  <cp:lastModifiedBy>Коннова Ирина Геннадьевна</cp:lastModifiedBy>
  <cp:revision>2</cp:revision>
  <dcterms:created xsi:type="dcterms:W3CDTF">2025-10-01T13:37:00Z</dcterms:created>
  <dcterms:modified xsi:type="dcterms:W3CDTF">2025-10-01T13:37:00Z</dcterms:modified>
</cp:coreProperties>
</file>