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Кафедра  «Экономика</w:t>
      </w:r>
      <w:r w:rsidR="004769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финансы</w:t>
      </w:r>
      <w:r w:rsidR="0047699D">
        <w:rPr>
          <w:rFonts w:ascii="Times New Roman" w:hAnsi="Times New Roman"/>
          <w:sz w:val="24"/>
          <w:szCs w:val="24"/>
        </w:rPr>
        <w:t xml:space="preserve"> и управление</w:t>
      </w:r>
      <w:r w:rsidR="00040A70">
        <w:rPr>
          <w:rFonts w:ascii="Times New Roman" w:hAnsi="Times New Roman"/>
          <w:sz w:val="24"/>
          <w:szCs w:val="24"/>
        </w:rPr>
        <w:t>»</w:t>
      </w:r>
      <w:r w:rsidR="0014588B" w:rsidRPr="0014588B">
        <w:rPr>
          <w:rFonts w:ascii="Times New Roman" w:hAnsi="Times New Roman"/>
          <w:sz w:val="24"/>
          <w:szCs w:val="24"/>
        </w:rPr>
        <w:t xml:space="preserve"> </w:t>
      </w:r>
      <w:r w:rsidR="0014588B">
        <w:rPr>
          <w:rFonts w:ascii="Times New Roman" w:hAnsi="Times New Roman"/>
          <w:sz w:val="24"/>
          <w:szCs w:val="24"/>
        </w:rPr>
        <w:t xml:space="preserve">направление 38.04.02 «Менеджмент» направленность программы «Корпоративное управление»   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7621AD" w:rsidRDefault="007621AD" w:rsidP="009E26D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(направление, профиль)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Проходил</w:t>
      </w:r>
      <w:r>
        <w:rPr>
          <w:rFonts w:ascii="Times New Roman" w:hAnsi="Times New Roman"/>
          <w:sz w:val="24"/>
          <w:szCs w:val="24"/>
        </w:rPr>
        <w:t>(а)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Pr="007E68AC">
        <w:rPr>
          <w:rFonts w:ascii="Times New Roman" w:hAnsi="Times New Roman"/>
          <w:b/>
          <w:sz w:val="24"/>
          <w:szCs w:val="24"/>
        </w:rPr>
        <w:t>производственную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proofErr w:type="gramStart"/>
      <w:r w:rsidRPr="00971D38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971D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_»____________  по  «</w:t>
      </w:r>
      <w:r w:rsidRPr="00971D3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971D38">
        <w:rPr>
          <w:rFonts w:ascii="Times New Roman" w:hAnsi="Times New Roman"/>
          <w:sz w:val="24"/>
          <w:szCs w:val="24"/>
        </w:rPr>
        <w:t>________________20</w:t>
      </w:r>
      <w:r w:rsidR="007B300F">
        <w:rPr>
          <w:rFonts w:ascii="Times New Roman" w:hAnsi="Times New Roman"/>
          <w:sz w:val="24"/>
          <w:szCs w:val="24"/>
        </w:rPr>
        <w:t>2</w:t>
      </w:r>
      <w:r w:rsidR="00353070">
        <w:rPr>
          <w:rFonts w:ascii="Times New Roman" w:hAnsi="Times New Roman"/>
          <w:sz w:val="24"/>
          <w:szCs w:val="24"/>
        </w:rPr>
        <w:t>1</w:t>
      </w:r>
      <w:r w:rsidRPr="00971D3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(наименование организации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наименование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 xml:space="preserve">(фамилия, имя, отчеств </w:t>
      </w:r>
      <w:proofErr w:type="gramStart"/>
      <w:r w:rsidRPr="00C43C9D">
        <w:rPr>
          <w:rFonts w:ascii="Times New Roman" w:hAnsi="Times New Roman"/>
          <w:i/>
          <w:sz w:val="28"/>
          <w:szCs w:val="28"/>
          <w:vertAlign w:val="superscript"/>
        </w:rPr>
        <w:t>обучающегося</w:t>
      </w:r>
      <w:proofErr w:type="gramEnd"/>
      <w:r w:rsidRPr="00C43C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должность руководителя практики от 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proofErr w:type="gramStart"/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proofErr w:type="gramEnd"/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530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bookmarkStart w:id="0" w:name="_GoBack"/>
      <w:bookmarkEnd w:id="0"/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2725CD"/>
    <w:rsid w:val="00353070"/>
    <w:rsid w:val="0047699D"/>
    <w:rsid w:val="004F4D11"/>
    <w:rsid w:val="005B0FC0"/>
    <w:rsid w:val="005B16B8"/>
    <w:rsid w:val="007621AD"/>
    <w:rsid w:val="007808B3"/>
    <w:rsid w:val="007B300F"/>
    <w:rsid w:val="007E68AC"/>
    <w:rsid w:val="009D4BF7"/>
    <w:rsid w:val="009E26D0"/>
    <w:rsid w:val="00AE7234"/>
    <w:rsid w:val="00B57AF7"/>
    <w:rsid w:val="00C43C9D"/>
    <w:rsid w:val="00CE3A82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Людмила Ю. Немытова</cp:lastModifiedBy>
  <cp:revision>2</cp:revision>
  <cp:lastPrinted>2018-12-13T04:03:00Z</cp:lastPrinted>
  <dcterms:created xsi:type="dcterms:W3CDTF">2021-09-06T07:01:00Z</dcterms:created>
  <dcterms:modified xsi:type="dcterms:W3CDTF">2021-09-06T07:01:00Z</dcterms:modified>
</cp:coreProperties>
</file>