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371687" w14:textId="77777777" w:rsidR="00B962CA" w:rsidRPr="00FA5AD1" w:rsidRDefault="00B962CA" w:rsidP="00403D05">
      <w:pPr>
        <w:jc w:val="center"/>
        <w:rPr>
          <w:b/>
          <w:color w:val="000000"/>
        </w:rPr>
      </w:pPr>
      <w:r w:rsidRPr="00FA5AD1">
        <w:rPr>
          <w:b/>
          <w:color w:val="000000"/>
        </w:rPr>
        <w:t>Федеральное государственное образовательное бюджетное</w:t>
      </w:r>
    </w:p>
    <w:p w14:paraId="29680792" w14:textId="77777777" w:rsidR="00B962CA" w:rsidRPr="00FA5AD1" w:rsidRDefault="00B962CA" w:rsidP="00403D05">
      <w:pPr>
        <w:jc w:val="center"/>
        <w:rPr>
          <w:b/>
          <w:color w:val="000000"/>
        </w:rPr>
      </w:pPr>
      <w:r w:rsidRPr="00FA5AD1">
        <w:rPr>
          <w:b/>
          <w:color w:val="000000"/>
        </w:rPr>
        <w:t>учреждение высшего образования</w:t>
      </w:r>
    </w:p>
    <w:p w14:paraId="16F72D4E" w14:textId="77777777" w:rsidR="00B962CA" w:rsidRPr="00FA5AD1" w:rsidRDefault="00B962CA" w:rsidP="00403D05">
      <w:pPr>
        <w:jc w:val="center"/>
        <w:rPr>
          <w:b/>
          <w:color w:val="000000"/>
        </w:rPr>
      </w:pPr>
      <w:r w:rsidRPr="00FA5AD1">
        <w:rPr>
          <w:b/>
          <w:color w:val="000000"/>
        </w:rPr>
        <w:t>«ФИНАНСОВЫЙ УНИВЕРСИТЕТ</w:t>
      </w:r>
      <w:r w:rsidRPr="00FA5AD1">
        <w:rPr>
          <w:b/>
          <w:color w:val="000000"/>
        </w:rPr>
        <w:br/>
        <w:t>ПРИ ПРАВИТЕЛЬСТВЕ РОССИЙСКОЙ ФЕДЕРАЦИИ»</w:t>
      </w:r>
    </w:p>
    <w:p w14:paraId="2391C4D5" w14:textId="77777777" w:rsidR="00B962CA" w:rsidRPr="00FA5AD1" w:rsidRDefault="00B962CA" w:rsidP="00403D05">
      <w:pPr>
        <w:spacing w:before="120" w:after="120"/>
        <w:ind w:left="-181" w:right="618" w:firstLine="357"/>
        <w:jc w:val="center"/>
        <w:rPr>
          <w:b/>
          <w:color w:val="000000"/>
        </w:rPr>
      </w:pPr>
      <w:r w:rsidRPr="00FA5AD1">
        <w:rPr>
          <w:b/>
          <w:color w:val="000000"/>
        </w:rPr>
        <w:t>(Финансовый университет)</w:t>
      </w:r>
    </w:p>
    <w:p w14:paraId="4FCB2FDA" w14:textId="36F7E472" w:rsidR="00B97A94" w:rsidRPr="002F30BB" w:rsidRDefault="001463CB" w:rsidP="00B97A94">
      <w:pPr>
        <w:ind w:left="-180" w:right="616" w:firstLine="360"/>
        <w:jc w:val="center"/>
        <w:rPr>
          <w:b/>
          <w:color w:val="000000"/>
        </w:rPr>
      </w:pPr>
      <w:r>
        <w:rPr>
          <w:b/>
          <w:color w:val="000000"/>
        </w:rPr>
        <w:t>Кафедра</w:t>
      </w:r>
      <w:r w:rsidR="00B97A94" w:rsidRPr="002F30BB">
        <w:rPr>
          <w:b/>
          <w:color w:val="000000"/>
        </w:rPr>
        <w:t xml:space="preserve"> бизнес-информатики</w:t>
      </w:r>
    </w:p>
    <w:p w14:paraId="40F7AD3D" w14:textId="77777777" w:rsidR="00B97A94" w:rsidRPr="0075689E" w:rsidRDefault="00B97A94" w:rsidP="00B97A94">
      <w:pPr>
        <w:jc w:val="center"/>
        <w:rPr>
          <w:b/>
          <w:iCs/>
          <w:color w:val="000000"/>
        </w:rPr>
      </w:pPr>
      <w:r w:rsidRPr="0075689E">
        <w:rPr>
          <w:b/>
          <w:iCs/>
          <w:color w:val="000000"/>
        </w:rPr>
        <w:t>Факультета информационных технологий и анализа больших данных</w:t>
      </w:r>
    </w:p>
    <w:p w14:paraId="78BDDE57" w14:textId="74665BFD" w:rsidR="00B97A94" w:rsidRDefault="00B97A94" w:rsidP="00B97A94">
      <w:pPr>
        <w:jc w:val="center"/>
        <w:rPr>
          <w:i/>
          <w:iCs/>
          <w:color w:val="000000"/>
          <w:sz w:val="28"/>
          <w:szCs w:val="28"/>
        </w:rPr>
      </w:pPr>
    </w:p>
    <w:p w14:paraId="15E3DC1E" w14:textId="61803141" w:rsidR="005D275B" w:rsidRDefault="005D275B" w:rsidP="00B97A94">
      <w:pPr>
        <w:jc w:val="center"/>
        <w:rPr>
          <w:i/>
          <w:iCs/>
          <w:color w:val="000000"/>
          <w:sz w:val="28"/>
          <w:szCs w:val="28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5211"/>
        <w:gridCol w:w="4962"/>
      </w:tblGrid>
      <w:tr w:rsidR="0039416B" w14:paraId="7FF1B13A" w14:textId="77777777" w:rsidTr="0039416B">
        <w:trPr>
          <w:trHeight w:val="467"/>
        </w:trPr>
        <w:tc>
          <w:tcPr>
            <w:tcW w:w="5211" w:type="dxa"/>
            <w:hideMark/>
          </w:tcPr>
          <w:p w14:paraId="16371733" w14:textId="77777777" w:rsidR="0039416B" w:rsidRDefault="0039416B">
            <w:pPr>
              <w:rPr>
                <w:bCs/>
                <w:caps/>
                <w:kern w:val="2"/>
                <w:sz w:val="28"/>
                <w:szCs w:val="28"/>
                <w14:ligatures w14:val="standardContextual"/>
              </w:rPr>
            </w:pPr>
          </w:p>
          <w:p w14:paraId="02EB92CA" w14:textId="521BF948" w:rsidR="00835599" w:rsidRDefault="00835599">
            <w:pPr>
              <w:rPr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4962" w:type="dxa"/>
            <w:hideMark/>
          </w:tcPr>
          <w:p w14:paraId="226B0D80" w14:textId="77777777" w:rsidR="0039416B" w:rsidRDefault="0039416B">
            <w:pPr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УТВЕРЖДАЮ</w:t>
            </w:r>
          </w:p>
        </w:tc>
      </w:tr>
      <w:tr w:rsidR="0039416B" w14:paraId="5E391ABE" w14:textId="77777777" w:rsidTr="0039416B">
        <w:tc>
          <w:tcPr>
            <w:tcW w:w="5211" w:type="dxa"/>
          </w:tcPr>
          <w:p w14:paraId="7428F63D" w14:textId="77777777" w:rsidR="0039416B" w:rsidRDefault="0039416B">
            <w:pPr>
              <w:rPr>
                <w:kern w:val="2"/>
                <w:sz w:val="28"/>
                <w:szCs w:val="28"/>
                <w:lang w:eastAsia="en-US"/>
                <w14:ligatures w14:val="standardContextual"/>
              </w:rPr>
            </w:pPr>
          </w:p>
        </w:tc>
        <w:tc>
          <w:tcPr>
            <w:tcW w:w="4962" w:type="dxa"/>
          </w:tcPr>
          <w:p w14:paraId="627B73C0" w14:textId="77777777" w:rsidR="0039416B" w:rsidRDefault="0039416B">
            <w:pPr>
              <w:ind w:right="-119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 xml:space="preserve">Проректор по учебной и </w:t>
            </w:r>
          </w:p>
          <w:p w14:paraId="351474AD" w14:textId="77777777" w:rsidR="0039416B" w:rsidRDefault="0039416B">
            <w:pPr>
              <w:ind w:right="-119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 xml:space="preserve">методической работе </w:t>
            </w:r>
          </w:p>
          <w:p w14:paraId="6CCCE836" w14:textId="77777777" w:rsidR="0039416B" w:rsidRDefault="0039416B">
            <w:pPr>
              <w:ind w:right="-119"/>
              <w:rPr>
                <w:kern w:val="2"/>
                <w:sz w:val="28"/>
                <w:szCs w:val="28"/>
                <w14:ligatures w14:val="standardContextual"/>
              </w:rPr>
            </w:pPr>
          </w:p>
          <w:p w14:paraId="5710C27D" w14:textId="77777777" w:rsidR="00835599" w:rsidRDefault="0039416B" w:rsidP="00835599">
            <w:pPr>
              <w:ind w:right="-119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 xml:space="preserve">____________Е.А. Каменева </w:t>
            </w:r>
          </w:p>
          <w:p w14:paraId="0BF557E1" w14:textId="5E8824A8" w:rsidR="0039416B" w:rsidRPr="00835599" w:rsidRDefault="00835599" w:rsidP="00835599">
            <w:pPr>
              <w:ind w:right="-119"/>
              <w:rPr>
                <w:b/>
                <w:kern w:val="2"/>
                <w:sz w:val="28"/>
                <w:szCs w:val="28"/>
                <w14:ligatures w14:val="standardContextual"/>
              </w:rPr>
            </w:pPr>
            <w:bookmarkStart w:id="0" w:name="_GoBack"/>
            <w:r w:rsidRPr="00835599">
              <w:rPr>
                <w:b/>
                <w:kern w:val="2"/>
                <w:sz w:val="28"/>
                <w:szCs w:val="28"/>
                <w14:ligatures w14:val="standardContextual"/>
              </w:rPr>
              <w:t>25.04.</w:t>
            </w:r>
            <w:r w:rsidR="0039416B" w:rsidRPr="00835599">
              <w:rPr>
                <w:b/>
                <w:kern w:val="2"/>
                <w:sz w:val="28"/>
                <w:szCs w:val="28"/>
                <w14:ligatures w14:val="standardContextual"/>
              </w:rPr>
              <w:t xml:space="preserve"> 2024 г</w:t>
            </w:r>
            <w:r w:rsidRPr="00835599">
              <w:rPr>
                <w:b/>
                <w:kern w:val="2"/>
                <w:sz w:val="28"/>
                <w:szCs w:val="28"/>
                <w14:ligatures w14:val="standardContextual"/>
              </w:rPr>
              <w:t>.</w:t>
            </w:r>
            <w:bookmarkEnd w:id="0"/>
          </w:p>
        </w:tc>
      </w:tr>
      <w:tr w:rsidR="0039416B" w14:paraId="75282A3B" w14:textId="77777777" w:rsidTr="00835599">
        <w:tc>
          <w:tcPr>
            <w:tcW w:w="5211" w:type="dxa"/>
          </w:tcPr>
          <w:p w14:paraId="4FC3DA37" w14:textId="3317FC2B" w:rsidR="0039416B" w:rsidRDefault="0039416B" w:rsidP="0039416B">
            <w:pPr>
              <w:rPr>
                <w:kern w:val="2"/>
                <w:sz w:val="28"/>
                <w:szCs w:val="28"/>
                <w:highlight w:val="red"/>
                <w14:ligatures w14:val="standardContextual"/>
              </w:rPr>
            </w:pPr>
          </w:p>
        </w:tc>
        <w:tc>
          <w:tcPr>
            <w:tcW w:w="4962" w:type="dxa"/>
            <w:hideMark/>
          </w:tcPr>
          <w:p w14:paraId="27975F1A" w14:textId="77777777" w:rsidR="0039416B" w:rsidRDefault="0039416B">
            <w:pPr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 xml:space="preserve">           </w:t>
            </w:r>
          </w:p>
        </w:tc>
      </w:tr>
    </w:tbl>
    <w:p w14:paraId="4D52CE9E" w14:textId="659F4052" w:rsidR="00B97A94" w:rsidRPr="00334270" w:rsidRDefault="00B97A94" w:rsidP="00B97A94">
      <w:pPr>
        <w:spacing w:line="360" w:lineRule="auto"/>
        <w:jc w:val="center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Брозгунова</w:t>
      </w:r>
      <w:proofErr w:type="spellEnd"/>
      <w:r>
        <w:rPr>
          <w:b/>
          <w:color w:val="000000"/>
          <w:sz w:val="28"/>
          <w:szCs w:val="28"/>
        </w:rPr>
        <w:t xml:space="preserve"> Н.П., Шумаков А.А.</w:t>
      </w:r>
    </w:p>
    <w:p w14:paraId="4413D79E" w14:textId="23842E0E" w:rsidR="00334270" w:rsidRPr="00FA5AD1" w:rsidRDefault="00E43D4A" w:rsidP="00334270">
      <w:pPr>
        <w:jc w:val="center"/>
        <w:rPr>
          <w:b/>
          <w:color w:val="000000"/>
          <w:sz w:val="28"/>
          <w:szCs w:val="28"/>
        </w:rPr>
      </w:pPr>
      <w:r w:rsidRPr="00FA5AD1">
        <w:rPr>
          <w:b/>
          <w:color w:val="000000"/>
          <w:sz w:val="28"/>
          <w:szCs w:val="28"/>
        </w:rPr>
        <w:t>Управление жизненным циклом ИТ-услуг</w:t>
      </w:r>
    </w:p>
    <w:p w14:paraId="4843999F" w14:textId="77777777" w:rsidR="00B962CA" w:rsidRPr="00FA5AD1" w:rsidRDefault="00B962CA" w:rsidP="00824860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14:paraId="64693EB4" w14:textId="77777777" w:rsidR="00824860" w:rsidRPr="00FA5AD1" w:rsidRDefault="00824860" w:rsidP="00824860">
      <w:pPr>
        <w:ind w:firstLine="357"/>
        <w:jc w:val="center"/>
        <w:rPr>
          <w:color w:val="000000"/>
          <w:sz w:val="28"/>
          <w:szCs w:val="28"/>
        </w:rPr>
      </w:pPr>
      <w:r w:rsidRPr="00FA5AD1">
        <w:rPr>
          <w:color w:val="000000"/>
          <w:sz w:val="28"/>
          <w:szCs w:val="28"/>
        </w:rPr>
        <w:t>Рабочая программа дисциплины</w:t>
      </w:r>
    </w:p>
    <w:p w14:paraId="34976658" w14:textId="77777777" w:rsidR="00824860" w:rsidRPr="00FA5AD1" w:rsidRDefault="00824860" w:rsidP="00824860">
      <w:pPr>
        <w:ind w:firstLine="357"/>
        <w:jc w:val="center"/>
        <w:rPr>
          <w:color w:val="000000"/>
          <w:sz w:val="28"/>
          <w:szCs w:val="28"/>
        </w:rPr>
      </w:pPr>
      <w:r w:rsidRPr="00FA5AD1">
        <w:rPr>
          <w:color w:val="000000"/>
          <w:sz w:val="28"/>
          <w:szCs w:val="28"/>
        </w:rPr>
        <w:t>для студентов, обучающихся по направлению подготовки</w:t>
      </w:r>
    </w:p>
    <w:p w14:paraId="2F3E077A" w14:textId="0DF23C42" w:rsidR="00824860" w:rsidRDefault="00503607" w:rsidP="00824860">
      <w:pPr>
        <w:ind w:firstLine="357"/>
        <w:jc w:val="center"/>
        <w:rPr>
          <w:color w:val="000000"/>
          <w:sz w:val="28"/>
          <w:szCs w:val="28"/>
        </w:rPr>
      </w:pPr>
      <w:r w:rsidRPr="00FA5AD1">
        <w:rPr>
          <w:color w:val="000000"/>
          <w:sz w:val="28"/>
          <w:szCs w:val="28"/>
        </w:rPr>
        <w:t xml:space="preserve">38.04.05 </w:t>
      </w:r>
      <w:r w:rsidR="004E791C" w:rsidRPr="00FA5AD1">
        <w:rPr>
          <w:color w:val="000000"/>
          <w:sz w:val="28"/>
          <w:szCs w:val="28"/>
        </w:rPr>
        <w:t>Бизнес-информатика</w:t>
      </w:r>
    </w:p>
    <w:p w14:paraId="20FE56CB" w14:textId="18E1A5A1" w:rsidR="00B47131" w:rsidRPr="00FA5AD1" w:rsidRDefault="00B47131" w:rsidP="00824860">
      <w:pPr>
        <w:ind w:firstLine="357"/>
        <w:jc w:val="center"/>
        <w:rPr>
          <w:color w:val="000000"/>
          <w:sz w:val="28"/>
          <w:szCs w:val="28"/>
        </w:rPr>
      </w:pPr>
      <w:r w:rsidRPr="00B47131">
        <w:rPr>
          <w:color w:val="000000"/>
          <w:sz w:val="28"/>
          <w:szCs w:val="28"/>
        </w:rPr>
        <w:t>Направленность программы: "Управление информационными технологиями в цифровой экономике"</w:t>
      </w:r>
    </w:p>
    <w:p w14:paraId="499E1E84" w14:textId="77777777" w:rsidR="00824860" w:rsidRPr="00FA5AD1" w:rsidRDefault="00824860" w:rsidP="00ED0098">
      <w:pPr>
        <w:ind w:firstLine="357"/>
        <w:jc w:val="center"/>
        <w:rPr>
          <w:color w:val="000000"/>
          <w:sz w:val="28"/>
          <w:szCs w:val="28"/>
        </w:rPr>
      </w:pPr>
    </w:p>
    <w:p w14:paraId="5205811F" w14:textId="4DD3FB60" w:rsidR="00824860" w:rsidRPr="00FA5AD1" w:rsidRDefault="00824860" w:rsidP="00824860">
      <w:pPr>
        <w:jc w:val="center"/>
        <w:rPr>
          <w:color w:val="000000"/>
        </w:rPr>
      </w:pPr>
    </w:p>
    <w:p w14:paraId="585F6A70" w14:textId="3A7700BA" w:rsidR="00631A1B" w:rsidRPr="00FA5AD1" w:rsidRDefault="00631A1B" w:rsidP="00824860">
      <w:pPr>
        <w:jc w:val="center"/>
        <w:rPr>
          <w:color w:val="000000"/>
        </w:rPr>
      </w:pPr>
    </w:p>
    <w:p w14:paraId="6C6C5C87" w14:textId="77777777" w:rsidR="00631A1B" w:rsidRPr="00FA5AD1" w:rsidRDefault="00631A1B" w:rsidP="00824860">
      <w:pPr>
        <w:jc w:val="center"/>
        <w:rPr>
          <w:color w:val="000000"/>
        </w:rPr>
      </w:pPr>
    </w:p>
    <w:p w14:paraId="41ECA170" w14:textId="77777777" w:rsidR="00B97A94" w:rsidRDefault="00B97A94" w:rsidP="00B97A94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Рекомендовано Ученым советом Факультета информационных</w:t>
      </w:r>
    </w:p>
    <w:p w14:paraId="2DFA109E" w14:textId="77777777" w:rsidR="00B97A94" w:rsidRPr="00714976" w:rsidRDefault="00B97A94" w:rsidP="00B97A94">
      <w:pPr>
        <w:ind w:firstLine="720"/>
        <w:jc w:val="center"/>
        <w:rPr>
          <w:i/>
          <w:iCs/>
          <w:sz w:val="26"/>
          <w:szCs w:val="26"/>
        </w:rPr>
      </w:pPr>
      <w:r w:rsidRPr="00714976">
        <w:rPr>
          <w:i/>
          <w:iCs/>
          <w:sz w:val="26"/>
          <w:szCs w:val="26"/>
        </w:rPr>
        <w:t>технологий и анализа больших данных</w:t>
      </w:r>
    </w:p>
    <w:p w14:paraId="6D5C4973" w14:textId="77777777" w:rsidR="00B97A94" w:rsidRDefault="00B97A94" w:rsidP="00B97A94">
      <w:pPr>
        <w:ind w:firstLine="720"/>
        <w:jc w:val="center"/>
        <w:rPr>
          <w:i/>
          <w:iCs/>
          <w:sz w:val="26"/>
          <w:szCs w:val="26"/>
        </w:rPr>
      </w:pPr>
      <w:r w:rsidRPr="00714976">
        <w:rPr>
          <w:i/>
          <w:iCs/>
          <w:sz w:val="26"/>
          <w:szCs w:val="26"/>
        </w:rPr>
        <w:t>(протокол №43 от 16 апреля 2024 г.)</w:t>
      </w:r>
    </w:p>
    <w:p w14:paraId="087AA8A2" w14:textId="77777777" w:rsidR="00B97A94" w:rsidRDefault="00B97A94" w:rsidP="00B97A94">
      <w:pPr>
        <w:ind w:firstLine="720"/>
        <w:jc w:val="center"/>
        <w:rPr>
          <w:i/>
          <w:iCs/>
          <w:sz w:val="26"/>
          <w:szCs w:val="26"/>
        </w:rPr>
      </w:pPr>
    </w:p>
    <w:p w14:paraId="64A3F909" w14:textId="77777777" w:rsidR="00B97A94" w:rsidRPr="000D2E0A" w:rsidRDefault="00B97A94" w:rsidP="00B97A94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 xml:space="preserve">Одобрено </w:t>
      </w:r>
      <w:r w:rsidRPr="000D2E0A">
        <w:rPr>
          <w:i/>
          <w:iCs/>
          <w:sz w:val="26"/>
          <w:szCs w:val="26"/>
        </w:rPr>
        <w:t>Советом</w:t>
      </w:r>
      <w:r w:rsidRPr="000D2E0A">
        <w:rPr>
          <w:b/>
          <w:i/>
          <w:iCs/>
          <w:sz w:val="26"/>
          <w:szCs w:val="26"/>
        </w:rPr>
        <w:t xml:space="preserve"> </w:t>
      </w:r>
      <w:r w:rsidRPr="000D2E0A">
        <w:rPr>
          <w:i/>
          <w:iCs/>
          <w:sz w:val="26"/>
          <w:szCs w:val="26"/>
        </w:rPr>
        <w:t>Кафедры бизнес-информатики</w:t>
      </w:r>
    </w:p>
    <w:p w14:paraId="0195B23A" w14:textId="77777777" w:rsidR="00B97A94" w:rsidRDefault="00B97A94" w:rsidP="00B97A94">
      <w:pPr>
        <w:ind w:firstLine="720"/>
        <w:jc w:val="center"/>
        <w:rPr>
          <w:i/>
          <w:iCs/>
          <w:sz w:val="26"/>
          <w:szCs w:val="26"/>
        </w:rPr>
      </w:pPr>
      <w:r w:rsidRPr="000D2E0A">
        <w:rPr>
          <w:i/>
          <w:iCs/>
          <w:sz w:val="26"/>
          <w:szCs w:val="26"/>
        </w:rPr>
        <w:t xml:space="preserve">(протокол № </w:t>
      </w:r>
      <w:r w:rsidRPr="00894C36">
        <w:rPr>
          <w:i/>
          <w:iCs/>
          <w:sz w:val="26"/>
          <w:szCs w:val="26"/>
        </w:rPr>
        <w:t>1</w:t>
      </w:r>
      <w:r w:rsidRPr="000D2E0A">
        <w:rPr>
          <w:i/>
          <w:iCs/>
          <w:sz w:val="26"/>
          <w:szCs w:val="26"/>
        </w:rPr>
        <w:t xml:space="preserve"> от</w:t>
      </w:r>
      <w:r w:rsidRPr="00714976">
        <w:rPr>
          <w:i/>
          <w:iCs/>
          <w:sz w:val="26"/>
          <w:szCs w:val="26"/>
        </w:rPr>
        <w:t xml:space="preserve"> 15 апреля 2024 г.)</w:t>
      </w:r>
    </w:p>
    <w:p w14:paraId="1958D7E8" w14:textId="77777777" w:rsidR="00B962CA" w:rsidRPr="00FA5AD1" w:rsidRDefault="00B962CA" w:rsidP="00403D05">
      <w:pPr>
        <w:jc w:val="center"/>
        <w:rPr>
          <w:color w:val="000000"/>
          <w:sz w:val="26"/>
          <w:szCs w:val="26"/>
        </w:rPr>
      </w:pPr>
    </w:p>
    <w:p w14:paraId="6D01147C" w14:textId="77777777" w:rsidR="00B962CA" w:rsidRPr="00FA5AD1" w:rsidRDefault="00B962CA" w:rsidP="00403D05">
      <w:pPr>
        <w:jc w:val="center"/>
        <w:rPr>
          <w:color w:val="000000"/>
        </w:rPr>
      </w:pPr>
    </w:p>
    <w:p w14:paraId="6752298A" w14:textId="77777777" w:rsidR="00253717" w:rsidRDefault="00253717" w:rsidP="00253717">
      <w:pPr>
        <w:jc w:val="center"/>
        <w:rPr>
          <w:color w:val="000000"/>
          <w:sz w:val="28"/>
          <w:szCs w:val="28"/>
        </w:rPr>
      </w:pPr>
    </w:p>
    <w:p w14:paraId="54336473" w14:textId="77777777" w:rsidR="00253717" w:rsidRDefault="00253717" w:rsidP="00253717">
      <w:pPr>
        <w:jc w:val="center"/>
        <w:rPr>
          <w:color w:val="000000"/>
          <w:sz w:val="28"/>
          <w:szCs w:val="28"/>
        </w:rPr>
      </w:pPr>
    </w:p>
    <w:p w14:paraId="1D791C4C" w14:textId="56108E64" w:rsidR="00B962CA" w:rsidRPr="00253717" w:rsidRDefault="00B962CA" w:rsidP="00253717">
      <w:pPr>
        <w:jc w:val="center"/>
        <w:rPr>
          <w:color w:val="000000"/>
          <w:sz w:val="28"/>
          <w:szCs w:val="28"/>
        </w:rPr>
        <w:sectPr w:rsidR="00B962CA" w:rsidRPr="00253717" w:rsidSect="00B97A94">
          <w:footerReference w:type="default" r:id="rId8"/>
          <w:pgSz w:w="11907" w:h="16840"/>
          <w:pgMar w:top="1418" w:right="1418" w:bottom="1418" w:left="1418" w:header="709" w:footer="709" w:gutter="0"/>
          <w:pgNumType w:start="1"/>
          <w:cols w:space="720"/>
          <w:titlePg/>
          <w:docGrid w:linePitch="326"/>
        </w:sectPr>
      </w:pPr>
      <w:r w:rsidRPr="00FA5AD1">
        <w:rPr>
          <w:color w:val="000000"/>
          <w:sz w:val="28"/>
          <w:szCs w:val="28"/>
        </w:rPr>
        <w:t>Москва 202</w:t>
      </w:r>
      <w:r w:rsidR="00253717">
        <w:rPr>
          <w:color w:val="000000"/>
          <w:sz w:val="28"/>
          <w:szCs w:val="28"/>
        </w:rPr>
        <w:t>4</w:t>
      </w:r>
    </w:p>
    <w:p w14:paraId="26BA232A" w14:textId="5D8EC7DA" w:rsidR="007D5E92" w:rsidRPr="00FA5AD1" w:rsidRDefault="007D5E92" w:rsidP="007D5E92">
      <w:pPr>
        <w:keepNext/>
        <w:jc w:val="center"/>
        <w:rPr>
          <w:b/>
          <w:sz w:val="32"/>
          <w:szCs w:val="32"/>
        </w:rPr>
      </w:pPr>
      <w:bookmarkStart w:id="1" w:name="_Toc10270940"/>
      <w:bookmarkStart w:id="2" w:name="_Toc376713407"/>
      <w:bookmarkStart w:id="3" w:name="_Toc376713953"/>
      <w:bookmarkStart w:id="4" w:name="_Toc81702976"/>
      <w:bookmarkStart w:id="5" w:name="_Toc140083894"/>
      <w:bookmarkStart w:id="6" w:name="_Toc140478525"/>
      <w:bookmarkStart w:id="7" w:name="_Toc417973956"/>
      <w:bookmarkStart w:id="8" w:name="_Toc525680781"/>
      <w:bookmarkStart w:id="9" w:name="_Toc355957182"/>
      <w:bookmarkStart w:id="10" w:name="_Toc354165444"/>
      <w:bookmarkEnd w:id="1"/>
      <w:bookmarkEnd w:id="2"/>
      <w:bookmarkEnd w:id="3"/>
      <w:bookmarkEnd w:id="4"/>
      <w:bookmarkEnd w:id="5"/>
      <w:bookmarkEnd w:id="6"/>
      <w:r w:rsidRPr="00FA5AD1">
        <w:rPr>
          <w:b/>
          <w:sz w:val="32"/>
          <w:szCs w:val="32"/>
        </w:rPr>
        <w:lastRenderedPageBreak/>
        <w:t>Содержание</w:t>
      </w:r>
    </w:p>
    <w:p w14:paraId="4DE3C0D3" w14:textId="77777777" w:rsidR="007D5E92" w:rsidRPr="00FA5AD1" w:rsidRDefault="007D5E92" w:rsidP="007D5E92">
      <w:pPr>
        <w:autoSpaceDE w:val="0"/>
        <w:autoSpaceDN w:val="0"/>
        <w:ind w:left="204" w:hanging="204"/>
        <w:jc w:val="center"/>
        <w:rPr>
          <w:b/>
          <w:bCs/>
          <w:szCs w:val="28"/>
        </w:rPr>
      </w:pPr>
    </w:p>
    <w:sdt>
      <w:sdtPr>
        <w:rPr>
          <w:rFonts w:ascii="Times New Roman" w:hAnsi="Times New Roman"/>
          <w:color w:val="auto"/>
          <w:sz w:val="24"/>
          <w:szCs w:val="24"/>
        </w:rPr>
        <w:id w:val="-182403507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6BD89C8" w14:textId="18CE9E85" w:rsidR="00C26844" w:rsidRPr="00FA5AD1" w:rsidRDefault="00C26844">
          <w:pPr>
            <w:pStyle w:val="aff6"/>
            <w:rPr>
              <w:rFonts w:ascii="Times New Roman" w:hAnsi="Times New Roman"/>
              <w:color w:val="000000" w:themeColor="text1"/>
            </w:rPr>
          </w:pPr>
          <w:r w:rsidRPr="00FA5AD1">
            <w:rPr>
              <w:rFonts w:ascii="Times New Roman" w:hAnsi="Times New Roman"/>
              <w:color w:val="000000" w:themeColor="text1"/>
            </w:rPr>
            <w:t>Оглавление</w:t>
          </w:r>
        </w:p>
        <w:p w14:paraId="085D819D" w14:textId="35344D39" w:rsidR="00074F07" w:rsidRPr="008F571B" w:rsidRDefault="00C26844">
          <w:pPr>
            <w:pStyle w:val="12"/>
            <w:tabs>
              <w:tab w:val="right" w:leader="dot" w:pos="9487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r w:rsidRPr="008F571B">
            <w:rPr>
              <w:rFonts w:ascii="Times New Roman" w:hAnsi="Times New Roman" w:cs="Times New Roman"/>
              <w:b w:val="0"/>
              <w:bCs w:val="0"/>
              <w:i w:val="0"/>
              <w:iCs w:val="0"/>
            </w:rPr>
            <w:fldChar w:fldCharType="begin"/>
          </w:r>
          <w:r w:rsidRPr="008F571B">
            <w:rPr>
              <w:rFonts w:ascii="Times New Roman" w:hAnsi="Times New Roman" w:cs="Times New Roman"/>
              <w:b w:val="0"/>
              <w:bCs w:val="0"/>
              <w:i w:val="0"/>
              <w:iCs w:val="0"/>
            </w:rPr>
            <w:instrText xml:space="preserve"> TOC \o "1-3" \h \z \u </w:instrText>
          </w:r>
          <w:r w:rsidRPr="008F571B">
            <w:rPr>
              <w:rFonts w:ascii="Times New Roman" w:hAnsi="Times New Roman" w:cs="Times New Roman"/>
              <w:b w:val="0"/>
              <w:bCs w:val="0"/>
              <w:i w:val="0"/>
              <w:iCs w:val="0"/>
            </w:rPr>
            <w:fldChar w:fldCharType="separate"/>
          </w:r>
          <w:hyperlink w:anchor="_Toc134089449" w:history="1">
            <w:r w:rsidR="00074F07" w:rsidRPr="008F571B">
              <w:rPr>
                <w:rStyle w:val="a4"/>
                <w:rFonts w:ascii="Times New Roman" w:eastAsia="MS Mincho" w:hAnsi="Times New Roman" w:cs="Times New Roman"/>
                <w:i w:val="0"/>
                <w:iCs w:val="0"/>
                <w:noProof/>
                <w:lang w:eastAsia="ja-JP"/>
              </w:rPr>
              <w:t>1. Наименование дисциплины</w:t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tab/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fldChar w:fldCharType="begin"/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instrText xml:space="preserve"> PAGEREF _Toc134089449 \h </w:instrText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fldChar w:fldCharType="separate"/>
            </w:r>
            <w:r w:rsidR="0039416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t>3</w:t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06420887" w14:textId="442B7C78" w:rsidR="00074F07" w:rsidRPr="008F571B" w:rsidRDefault="00E214D7">
          <w:pPr>
            <w:pStyle w:val="12"/>
            <w:tabs>
              <w:tab w:val="right" w:leader="dot" w:pos="9487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34089450" w:history="1">
            <w:r w:rsidR="00074F07" w:rsidRPr="008F571B">
              <w:rPr>
                <w:rStyle w:val="a4"/>
                <w:rFonts w:ascii="Times New Roman" w:eastAsia="MS Mincho" w:hAnsi="Times New Roman" w:cs="Times New Roman"/>
                <w:i w:val="0"/>
                <w:iCs w:val="0"/>
                <w:noProof/>
                <w:kern w:val="32"/>
                <w:lang w:eastAsia="ja-JP"/>
              </w:rPr>
              <w:t>2.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tab/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fldChar w:fldCharType="begin"/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instrText xml:space="preserve"> PAGEREF _Toc134089450 \h </w:instrText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fldChar w:fldCharType="separate"/>
            </w:r>
            <w:r w:rsidR="0039416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t>3</w:t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2E4DE821" w14:textId="7481904E" w:rsidR="00074F07" w:rsidRPr="008F571B" w:rsidRDefault="00E214D7">
          <w:pPr>
            <w:pStyle w:val="12"/>
            <w:tabs>
              <w:tab w:val="right" w:leader="dot" w:pos="9487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34089451" w:history="1">
            <w:r w:rsidR="00074F07" w:rsidRPr="008F571B">
              <w:rPr>
                <w:rStyle w:val="a4"/>
                <w:rFonts w:ascii="Times New Roman" w:eastAsia="MS Mincho" w:hAnsi="Times New Roman" w:cs="Times New Roman"/>
                <w:i w:val="0"/>
                <w:iCs w:val="0"/>
                <w:noProof/>
                <w:kern w:val="32"/>
                <w:lang w:eastAsia="ja-JP"/>
              </w:rPr>
              <w:t>3. Место дисциплины в структуре образовательной программы</w:t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tab/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fldChar w:fldCharType="begin"/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instrText xml:space="preserve"> PAGEREF _Toc134089451 \h </w:instrText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fldChar w:fldCharType="separate"/>
            </w:r>
            <w:r w:rsidR="0039416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t>6</w:t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7DCEFF98" w14:textId="64B0CF53" w:rsidR="00074F07" w:rsidRPr="008F571B" w:rsidRDefault="00E214D7">
          <w:pPr>
            <w:pStyle w:val="12"/>
            <w:tabs>
              <w:tab w:val="right" w:leader="dot" w:pos="9487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34089452" w:history="1">
            <w:r w:rsidR="00074F07" w:rsidRPr="008F571B">
              <w:rPr>
                <w:rStyle w:val="a4"/>
                <w:rFonts w:ascii="Times New Roman" w:eastAsia="MS Mincho" w:hAnsi="Times New Roman" w:cs="Times New Roman"/>
                <w:i w:val="0"/>
                <w:iCs w:val="0"/>
                <w:noProof/>
                <w:kern w:val="32"/>
                <w:lang w:eastAsia="ja-JP"/>
              </w:rPr>
      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 (в семестре)</w:t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tab/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fldChar w:fldCharType="begin"/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instrText xml:space="preserve"> PAGEREF _Toc134089452 \h </w:instrText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fldChar w:fldCharType="separate"/>
            </w:r>
            <w:r w:rsidR="0039416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t>6</w:t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0930609C" w14:textId="5D8F6718" w:rsidR="00074F07" w:rsidRPr="008F571B" w:rsidRDefault="00E214D7">
          <w:pPr>
            <w:pStyle w:val="12"/>
            <w:tabs>
              <w:tab w:val="right" w:leader="dot" w:pos="9487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34089453" w:history="1">
            <w:r w:rsidR="00074F07" w:rsidRPr="008F571B">
              <w:rPr>
                <w:rStyle w:val="a4"/>
                <w:rFonts w:ascii="Times New Roman" w:eastAsia="MS Mincho" w:hAnsi="Times New Roman" w:cs="Times New Roman"/>
                <w:i w:val="0"/>
                <w:iCs w:val="0"/>
                <w:noProof/>
                <w:kern w:val="32"/>
                <w:lang w:eastAsia="ja-JP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tab/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fldChar w:fldCharType="begin"/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instrText xml:space="preserve"> PAGEREF _Toc134089453 \h </w:instrText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fldChar w:fldCharType="separate"/>
            </w:r>
            <w:r w:rsidR="0039416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t>6</w:t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1FF6F3DA" w14:textId="67D45C06" w:rsidR="00074F07" w:rsidRPr="008F571B" w:rsidRDefault="00E214D7">
          <w:pPr>
            <w:pStyle w:val="12"/>
            <w:tabs>
              <w:tab w:val="right" w:leader="dot" w:pos="9487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34089454" w:history="1">
            <w:r w:rsidR="00074F07" w:rsidRPr="008F571B">
              <w:rPr>
                <w:rStyle w:val="a4"/>
                <w:rFonts w:ascii="Times New Roman" w:eastAsia="MS Mincho" w:hAnsi="Times New Roman" w:cs="Times New Roman"/>
                <w:i w:val="0"/>
                <w:iCs w:val="0"/>
                <w:noProof/>
                <w:kern w:val="32"/>
                <w:lang w:eastAsia="ja-JP"/>
              </w:rPr>
              <w:t>5.1. Содержание дисциплины</w:t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tab/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fldChar w:fldCharType="begin"/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instrText xml:space="preserve"> PAGEREF _Toc134089454 \h </w:instrText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fldChar w:fldCharType="separate"/>
            </w:r>
            <w:r w:rsidR="0039416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t>6</w:t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5FF5A7FE" w14:textId="39C4BB11" w:rsidR="00074F07" w:rsidRPr="008F571B" w:rsidRDefault="00E214D7">
          <w:pPr>
            <w:pStyle w:val="12"/>
            <w:tabs>
              <w:tab w:val="right" w:leader="dot" w:pos="9487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34089455" w:history="1">
            <w:r w:rsidR="00074F07" w:rsidRPr="008F571B">
              <w:rPr>
                <w:rStyle w:val="a4"/>
                <w:rFonts w:ascii="Times New Roman" w:hAnsi="Times New Roman" w:cs="Times New Roman"/>
                <w:i w:val="0"/>
                <w:iCs w:val="0"/>
                <w:noProof/>
              </w:rPr>
              <w:t>5.3.Содержание практических и семинарских занятий</w:t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tab/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fldChar w:fldCharType="begin"/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instrText xml:space="preserve"> PAGEREF _Toc134089455 \h </w:instrText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fldChar w:fldCharType="separate"/>
            </w:r>
            <w:r w:rsidR="0039416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t>11</w:t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6E3AA525" w14:textId="6C9D101C" w:rsidR="00074F07" w:rsidRPr="008F571B" w:rsidRDefault="00E214D7">
          <w:pPr>
            <w:pStyle w:val="12"/>
            <w:tabs>
              <w:tab w:val="right" w:leader="dot" w:pos="9487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34089456" w:history="1">
            <w:r w:rsidR="00074F07" w:rsidRPr="008F571B">
              <w:rPr>
                <w:rStyle w:val="a4"/>
                <w:rFonts w:ascii="Times New Roman" w:hAnsi="Times New Roman" w:cs="Times New Roman"/>
                <w:i w:val="0"/>
                <w:iCs w:val="0"/>
                <w:noProof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tab/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fldChar w:fldCharType="begin"/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instrText xml:space="preserve"> PAGEREF _Toc134089456 \h </w:instrText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fldChar w:fldCharType="separate"/>
            </w:r>
            <w:r w:rsidR="0039416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t>14</w:t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5ADE6F88" w14:textId="168F3069" w:rsidR="00074F07" w:rsidRPr="008F571B" w:rsidRDefault="00E214D7">
          <w:pPr>
            <w:pStyle w:val="12"/>
            <w:tabs>
              <w:tab w:val="right" w:leader="dot" w:pos="9487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34089457" w:history="1">
            <w:r w:rsidR="00074F07" w:rsidRPr="008F571B">
              <w:rPr>
                <w:rStyle w:val="a4"/>
                <w:rFonts w:ascii="Times New Roman" w:eastAsia="MS Mincho" w:hAnsi="Times New Roman" w:cs="Times New Roman"/>
                <w:i w:val="0"/>
                <w:iCs w:val="0"/>
                <w:noProof/>
                <w:lang w:eastAsia="ja-JP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tab/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fldChar w:fldCharType="begin"/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instrText xml:space="preserve"> PAGEREF _Toc134089457 \h </w:instrText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fldChar w:fldCharType="separate"/>
            </w:r>
            <w:r w:rsidR="0039416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t>14</w:t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22698E3F" w14:textId="795C36D2" w:rsidR="00074F07" w:rsidRPr="008F571B" w:rsidRDefault="00E214D7">
          <w:pPr>
            <w:pStyle w:val="12"/>
            <w:tabs>
              <w:tab w:val="right" w:leader="dot" w:pos="9487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34089458" w:history="1">
            <w:r w:rsidR="00074F07" w:rsidRPr="008F571B">
              <w:rPr>
                <w:rStyle w:val="a4"/>
                <w:rFonts w:ascii="Times New Roman" w:hAnsi="Times New Roman" w:cs="Times New Roman"/>
                <w:i w:val="0"/>
                <w:iCs w:val="0"/>
                <w:noProof/>
              </w:rPr>
              <w:t>6.2. Перечень вопросов, заданий, тем для подготовки к текущему контролю</w:t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tab/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fldChar w:fldCharType="begin"/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instrText xml:space="preserve"> PAGEREF _Toc134089458 \h </w:instrText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fldChar w:fldCharType="separate"/>
            </w:r>
            <w:r w:rsidR="0039416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t>16</w:t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4682D88F" w14:textId="4464C7F9" w:rsidR="00074F07" w:rsidRPr="008F571B" w:rsidRDefault="00E214D7">
          <w:pPr>
            <w:pStyle w:val="12"/>
            <w:tabs>
              <w:tab w:val="right" w:leader="dot" w:pos="9487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34089459" w:history="1">
            <w:r w:rsidR="00074F07" w:rsidRPr="008F571B">
              <w:rPr>
                <w:rStyle w:val="a4"/>
                <w:rFonts w:ascii="Times New Roman" w:hAnsi="Times New Roman" w:cs="Times New Roman"/>
                <w:i w:val="0"/>
                <w:iCs w:val="0"/>
                <w:noProof/>
              </w:rPr>
              <w:t>7. Фонд оценочных средств для проведения промежуточной аттестации обучающихся по дисциплине</w:t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tab/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fldChar w:fldCharType="begin"/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instrText xml:space="preserve"> PAGEREF _Toc134089459 \h </w:instrText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fldChar w:fldCharType="separate"/>
            </w:r>
            <w:r w:rsidR="0039416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t>18</w:t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24BABF57" w14:textId="078B6216" w:rsidR="00074F07" w:rsidRPr="008F571B" w:rsidRDefault="00E214D7">
          <w:pPr>
            <w:pStyle w:val="12"/>
            <w:tabs>
              <w:tab w:val="right" w:leader="dot" w:pos="9487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34089460" w:history="1">
            <w:r w:rsidR="00074F07" w:rsidRPr="008F571B">
              <w:rPr>
                <w:rStyle w:val="a4"/>
                <w:rFonts w:ascii="Times New Roman" w:hAnsi="Times New Roman" w:cs="Times New Roman"/>
                <w:i w:val="0"/>
                <w:iCs w:val="0"/>
                <w:noProof/>
              </w:rPr>
              <w:t>Вопросы для подготовки к экзамену:</w:t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tab/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fldChar w:fldCharType="begin"/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instrText xml:space="preserve"> PAGEREF _Toc134089460 \h </w:instrText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fldChar w:fldCharType="separate"/>
            </w:r>
            <w:r w:rsidR="0039416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t>21</w:t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2B4B3AD5" w14:textId="3726E1B6" w:rsidR="00074F07" w:rsidRPr="008F571B" w:rsidRDefault="00E214D7">
          <w:pPr>
            <w:pStyle w:val="12"/>
            <w:tabs>
              <w:tab w:val="right" w:leader="dot" w:pos="9487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34089461" w:history="1">
            <w:r w:rsidR="00074F07" w:rsidRPr="008F571B">
              <w:rPr>
                <w:rStyle w:val="a4"/>
                <w:rFonts w:ascii="Times New Roman" w:hAnsi="Times New Roman" w:cs="Times New Roman"/>
                <w:i w:val="0"/>
                <w:iCs w:val="0"/>
                <w:noProof/>
              </w:rPr>
              <w:t>8. Перечень основной и дополнительной учебной литературы, необходимой для освоения дисциплины</w:t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tab/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fldChar w:fldCharType="begin"/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instrText xml:space="preserve"> PAGEREF _Toc134089461 \h </w:instrText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fldChar w:fldCharType="separate"/>
            </w:r>
            <w:r w:rsidR="0039416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t>23</w:t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001CC923" w14:textId="3DA8713C" w:rsidR="00074F07" w:rsidRPr="008F571B" w:rsidRDefault="00E214D7">
          <w:pPr>
            <w:pStyle w:val="12"/>
            <w:tabs>
              <w:tab w:val="right" w:leader="dot" w:pos="9487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34089462" w:history="1">
            <w:r w:rsidR="00074F07" w:rsidRPr="008F571B">
              <w:rPr>
                <w:rStyle w:val="a4"/>
                <w:rFonts w:ascii="Times New Roman" w:hAnsi="Times New Roman" w:cs="Times New Roman"/>
                <w:i w:val="0"/>
                <w:iCs w:val="0"/>
                <w:noProof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tab/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fldChar w:fldCharType="begin"/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instrText xml:space="preserve"> PAGEREF _Toc134089462 \h </w:instrText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fldChar w:fldCharType="separate"/>
            </w:r>
            <w:r w:rsidR="0039416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t>24</w:t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6B5CE954" w14:textId="2B8AB5D0" w:rsidR="00074F07" w:rsidRPr="008F571B" w:rsidRDefault="00E214D7">
          <w:pPr>
            <w:pStyle w:val="12"/>
            <w:tabs>
              <w:tab w:val="right" w:leader="dot" w:pos="9487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34089463" w:history="1">
            <w:r w:rsidR="00074F07" w:rsidRPr="008F571B">
              <w:rPr>
                <w:rStyle w:val="a4"/>
                <w:rFonts w:ascii="Times New Roman" w:hAnsi="Times New Roman" w:cs="Times New Roman"/>
                <w:i w:val="0"/>
                <w:iCs w:val="0"/>
                <w:noProof/>
              </w:rPr>
              <w:t>10. Методические указания для обучающихся по освоению дисциплины</w:t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tab/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fldChar w:fldCharType="begin"/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instrText xml:space="preserve"> PAGEREF _Toc134089463 \h </w:instrText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fldChar w:fldCharType="separate"/>
            </w:r>
            <w:r w:rsidR="0039416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t>24</w:t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66701C66" w14:textId="3A35FBE1" w:rsidR="00074F07" w:rsidRPr="008F571B" w:rsidRDefault="00E214D7">
          <w:pPr>
            <w:pStyle w:val="12"/>
            <w:tabs>
              <w:tab w:val="right" w:leader="dot" w:pos="9487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34089464" w:history="1">
            <w:r w:rsidR="00074F07" w:rsidRPr="008F571B">
              <w:rPr>
                <w:rStyle w:val="a4"/>
                <w:rFonts w:ascii="Times New Roman" w:hAnsi="Times New Roman" w:cs="Times New Roman"/>
                <w:i w:val="0"/>
                <w:iCs w:val="0"/>
                <w:noProof/>
              </w:rPr>
      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tab/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fldChar w:fldCharType="begin"/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instrText xml:space="preserve"> PAGEREF _Toc134089464 \h </w:instrText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fldChar w:fldCharType="separate"/>
            </w:r>
            <w:r w:rsidR="0039416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t>25</w:t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75FE5808" w14:textId="2ACA89BC" w:rsidR="00074F07" w:rsidRPr="008F571B" w:rsidRDefault="00E214D7">
          <w:pPr>
            <w:pStyle w:val="12"/>
            <w:tabs>
              <w:tab w:val="right" w:leader="dot" w:pos="9487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34089465" w:history="1">
            <w:r w:rsidR="00074F07" w:rsidRPr="008F571B">
              <w:rPr>
                <w:rStyle w:val="a4"/>
                <w:rFonts w:ascii="Times New Roman" w:hAnsi="Times New Roman" w:cs="Times New Roman"/>
                <w:i w:val="0"/>
                <w:iCs w:val="0"/>
                <w:noProof/>
              </w:rPr>
              <w:t>12. Описание материально-технической базы, необходимой для  осуществления образовательного процесса по дисциплине</w:t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tab/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fldChar w:fldCharType="begin"/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instrText xml:space="preserve"> PAGEREF _Toc134089465 \h </w:instrText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fldChar w:fldCharType="separate"/>
            </w:r>
            <w:r w:rsidR="0039416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t>25</w:t>
            </w:r>
            <w:r w:rsidR="00074F07" w:rsidRPr="008F571B">
              <w:rPr>
                <w:rFonts w:ascii="Times New Roman" w:hAnsi="Times New Roman" w:cs="Times New Roman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505B74A7" w14:textId="6F180AA6" w:rsidR="00C26844" w:rsidRPr="008F571B" w:rsidRDefault="00C26844">
          <w:r w:rsidRPr="008F571B">
            <w:fldChar w:fldCharType="end"/>
          </w:r>
        </w:p>
      </w:sdtContent>
    </w:sdt>
    <w:p w14:paraId="3A0DBB0D" w14:textId="77777777" w:rsidR="007D5E92" w:rsidRPr="008F571B" w:rsidRDefault="007D5E92" w:rsidP="007D5E92">
      <w:pPr>
        <w:rPr>
          <w:noProof/>
        </w:rPr>
      </w:pPr>
      <w:r w:rsidRPr="008F571B">
        <w:rPr>
          <w:noProof/>
        </w:rPr>
        <w:tab/>
      </w:r>
    </w:p>
    <w:p w14:paraId="3BCDACBA" w14:textId="77777777" w:rsidR="007D5E92" w:rsidRPr="00FA5AD1" w:rsidRDefault="007D5E92" w:rsidP="007D5E92">
      <w:pPr>
        <w:autoSpaceDE w:val="0"/>
        <w:autoSpaceDN w:val="0"/>
        <w:adjustRightInd w:val="0"/>
        <w:jc w:val="center"/>
      </w:pPr>
      <w:r w:rsidRPr="00FA5AD1">
        <w:t xml:space="preserve"> </w:t>
      </w:r>
    </w:p>
    <w:p w14:paraId="5C682E97" w14:textId="77777777" w:rsidR="00403D05" w:rsidRPr="00FA5AD1" w:rsidRDefault="00403D05" w:rsidP="00403D05">
      <w:pPr>
        <w:jc w:val="both"/>
      </w:pPr>
    </w:p>
    <w:p w14:paraId="23D03A96" w14:textId="77777777" w:rsidR="007B7586" w:rsidRPr="00FA5AD1" w:rsidRDefault="00DF0443" w:rsidP="00403D05">
      <w:pPr>
        <w:pStyle w:val="1"/>
        <w:numPr>
          <w:ilvl w:val="0"/>
          <w:numId w:val="0"/>
        </w:numPr>
        <w:ind w:left="432" w:hanging="432"/>
        <w:jc w:val="both"/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</w:pPr>
      <w:r w:rsidRPr="00FA5AD1">
        <w:rPr>
          <w:rFonts w:ascii="Times New Roman" w:eastAsia="MS Mincho" w:hAnsi="Times New Roman" w:cs="Times New Roman"/>
          <w:b w:val="0"/>
          <w:bCs w:val="0"/>
          <w:color w:val="000000"/>
          <w:sz w:val="24"/>
          <w:szCs w:val="24"/>
          <w:lang w:eastAsia="ja-JP"/>
        </w:rPr>
        <w:br w:type="page"/>
      </w:r>
      <w:bookmarkStart w:id="11" w:name="_Toc85402970"/>
      <w:bookmarkStart w:id="12" w:name="_Toc86842791"/>
      <w:bookmarkStart w:id="13" w:name="_Toc134089449"/>
      <w:r w:rsidR="00403D05" w:rsidRPr="00FA5AD1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lastRenderedPageBreak/>
        <w:t>1</w:t>
      </w:r>
      <w:r w:rsidR="00403D05" w:rsidRPr="00FA5AD1"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  <w:t xml:space="preserve">. </w:t>
      </w:r>
      <w:r w:rsidR="007B7586" w:rsidRPr="00FA5AD1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Наименование дисциплины</w:t>
      </w:r>
      <w:bookmarkEnd w:id="7"/>
      <w:bookmarkEnd w:id="8"/>
      <w:bookmarkEnd w:id="11"/>
      <w:bookmarkEnd w:id="12"/>
      <w:bookmarkEnd w:id="13"/>
    </w:p>
    <w:p w14:paraId="06645D45" w14:textId="4A923B3C" w:rsidR="00C15AAA" w:rsidRPr="00804333" w:rsidRDefault="007B7586" w:rsidP="00804333">
      <w:pPr>
        <w:rPr>
          <w:color w:val="000000"/>
          <w:sz w:val="28"/>
          <w:szCs w:val="28"/>
        </w:rPr>
      </w:pPr>
      <w:r w:rsidRPr="00804333">
        <w:rPr>
          <w:color w:val="000000"/>
          <w:sz w:val="28"/>
          <w:szCs w:val="28"/>
        </w:rPr>
        <w:t>«</w:t>
      </w:r>
      <w:r w:rsidR="00804333" w:rsidRPr="00804333">
        <w:rPr>
          <w:color w:val="000000"/>
          <w:sz w:val="28"/>
          <w:szCs w:val="28"/>
        </w:rPr>
        <w:t>Управление жизненным циклом ИТ-услуг</w:t>
      </w:r>
      <w:r w:rsidRPr="00804333">
        <w:rPr>
          <w:color w:val="000000"/>
          <w:sz w:val="28"/>
          <w:szCs w:val="28"/>
        </w:rPr>
        <w:t>»</w:t>
      </w:r>
      <w:r w:rsidR="005040BE" w:rsidRPr="00804333">
        <w:rPr>
          <w:color w:val="000000"/>
          <w:sz w:val="28"/>
          <w:szCs w:val="28"/>
        </w:rPr>
        <w:t>.</w:t>
      </w:r>
      <w:r w:rsidRPr="00804333">
        <w:rPr>
          <w:color w:val="000000"/>
          <w:sz w:val="28"/>
          <w:szCs w:val="28"/>
        </w:rPr>
        <w:t xml:space="preserve"> </w:t>
      </w:r>
      <w:bookmarkStart w:id="14" w:name="_Toc417973957"/>
      <w:bookmarkStart w:id="15" w:name="_Toc525680782"/>
    </w:p>
    <w:p w14:paraId="535ACC33" w14:textId="77777777" w:rsidR="00C15AAA" w:rsidRPr="00FA5AD1" w:rsidRDefault="00C15AAA" w:rsidP="003D2E35">
      <w:pPr>
        <w:jc w:val="both"/>
        <w:rPr>
          <w:bCs/>
          <w:color w:val="000000"/>
          <w:sz w:val="28"/>
          <w:szCs w:val="28"/>
        </w:rPr>
      </w:pPr>
    </w:p>
    <w:p w14:paraId="5D5899D7" w14:textId="77777777" w:rsidR="007B7586" w:rsidRPr="00FA5AD1" w:rsidRDefault="00DF0443" w:rsidP="006A491B">
      <w:pPr>
        <w:keepNext/>
        <w:tabs>
          <w:tab w:val="left" w:pos="708"/>
        </w:tabs>
        <w:ind w:right="142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6" w:name="_Toc85402971"/>
      <w:bookmarkStart w:id="17" w:name="_Toc86842792"/>
      <w:bookmarkStart w:id="18" w:name="_Toc134089450"/>
      <w:r w:rsidRPr="00FA5AD1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2. </w:t>
      </w:r>
      <w:r w:rsidR="007B7586" w:rsidRPr="00FA5AD1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Перечень планируемых результатов </w:t>
      </w:r>
      <w:bookmarkEnd w:id="14"/>
      <w:r w:rsidR="004E2647" w:rsidRPr="00FA5AD1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bookmarkEnd w:id="15"/>
      <w:bookmarkEnd w:id="16"/>
      <w:bookmarkEnd w:id="17"/>
      <w:bookmarkEnd w:id="18"/>
    </w:p>
    <w:p w14:paraId="2B12BABA" w14:textId="77777777" w:rsidR="007B7586" w:rsidRPr="00FA5AD1" w:rsidRDefault="007B7586" w:rsidP="006A491B">
      <w:pPr>
        <w:autoSpaceDE w:val="0"/>
        <w:autoSpaceDN w:val="0"/>
        <w:adjustRightInd w:val="0"/>
        <w:ind w:right="142" w:firstLine="426"/>
        <w:jc w:val="both"/>
        <w:rPr>
          <w:color w:val="000000"/>
          <w:sz w:val="28"/>
          <w:szCs w:val="28"/>
        </w:rPr>
      </w:pPr>
      <w:r w:rsidRPr="00FA5AD1">
        <w:rPr>
          <w:color w:val="000000"/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14:paraId="08924173" w14:textId="77777777" w:rsidR="00B730BE" w:rsidRPr="00FA5AD1" w:rsidRDefault="00B730BE" w:rsidP="006A491B">
      <w:pPr>
        <w:autoSpaceDE w:val="0"/>
        <w:autoSpaceDN w:val="0"/>
        <w:adjustRightInd w:val="0"/>
        <w:ind w:right="284" w:firstLine="426"/>
        <w:jc w:val="right"/>
        <w:rPr>
          <w:color w:val="000000"/>
          <w:sz w:val="28"/>
          <w:szCs w:val="28"/>
        </w:rPr>
      </w:pPr>
      <w:r w:rsidRPr="00FA5AD1">
        <w:rPr>
          <w:color w:val="000000"/>
          <w:sz w:val="28"/>
          <w:szCs w:val="28"/>
        </w:rPr>
        <w:t>Таблица 1</w:t>
      </w:r>
    </w:p>
    <w:tbl>
      <w:tblPr>
        <w:tblOverlap w:val="never"/>
        <w:tblW w:w="9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2"/>
        <w:gridCol w:w="1725"/>
        <w:gridCol w:w="2126"/>
        <w:gridCol w:w="4872"/>
      </w:tblGrid>
      <w:tr w:rsidR="001D6555" w:rsidRPr="00FA5AD1" w14:paraId="38A320E0" w14:textId="77777777" w:rsidTr="00E31423">
        <w:trPr>
          <w:trHeight w:val="948"/>
          <w:jc w:val="center"/>
        </w:trPr>
        <w:tc>
          <w:tcPr>
            <w:tcW w:w="0" w:type="auto"/>
            <w:shd w:val="clear" w:color="auto" w:fill="auto"/>
          </w:tcPr>
          <w:p w14:paraId="13694CC8" w14:textId="77777777" w:rsidR="002E2B9B" w:rsidRPr="00804333" w:rsidRDefault="002E2B9B" w:rsidP="001A1CCC">
            <w:pPr>
              <w:pStyle w:val="affb"/>
              <w:spacing w:line="233" w:lineRule="auto"/>
              <w:jc w:val="center"/>
              <w:rPr>
                <w:sz w:val="24"/>
                <w:szCs w:val="24"/>
              </w:rPr>
            </w:pPr>
            <w:r w:rsidRPr="00804333">
              <w:rPr>
                <w:rStyle w:val="affa"/>
                <w:b/>
                <w:bCs/>
                <w:sz w:val="24"/>
                <w:szCs w:val="24"/>
              </w:rPr>
              <w:t>Код компе</w:t>
            </w:r>
            <w:r w:rsidRPr="00804333">
              <w:rPr>
                <w:rStyle w:val="affa"/>
                <w:b/>
                <w:bCs/>
                <w:sz w:val="24"/>
                <w:szCs w:val="24"/>
              </w:rPr>
              <w:softHyphen/>
              <w:t>тен</w:t>
            </w:r>
            <w:r w:rsidRPr="00804333">
              <w:rPr>
                <w:rStyle w:val="affa"/>
                <w:b/>
                <w:bCs/>
                <w:sz w:val="24"/>
                <w:szCs w:val="24"/>
              </w:rPr>
              <w:softHyphen/>
              <w:t>ции</w:t>
            </w:r>
          </w:p>
        </w:tc>
        <w:tc>
          <w:tcPr>
            <w:tcW w:w="1725" w:type="dxa"/>
            <w:shd w:val="clear" w:color="auto" w:fill="auto"/>
          </w:tcPr>
          <w:p w14:paraId="49B3589E" w14:textId="77777777" w:rsidR="002E2B9B" w:rsidRPr="00804333" w:rsidRDefault="002E2B9B" w:rsidP="001A1CCC">
            <w:pPr>
              <w:pStyle w:val="affb"/>
              <w:jc w:val="center"/>
              <w:rPr>
                <w:sz w:val="24"/>
                <w:szCs w:val="24"/>
              </w:rPr>
            </w:pPr>
            <w:r w:rsidRPr="00804333">
              <w:rPr>
                <w:rStyle w:val="affa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126" w:type="dxa"/>
            <w:shd w:val="clear" w:color="auto" w:fill="auto"/>
          </w:tcPr>
          <w:p w14:paraId="005B7593" w14:textId="77777777" w:rsidR="002E2B9B" w:rsidRPr="00804333" w:rsidRDefault="002E2B9B" w:rsidP="001A1CCC">
            <w:pPr>
              <w:pStyle w:val="affb"/>
              <w:jc w:val="center"/>
              <w:rPr>
                <w:sz w:val="24"/>
                <w:szCs w:val="24"/>
              </w:rPr>
            </w:pPr>
            <w:r w:rsidRPr="00804333">
              <w:rPr>
                <w:rStyle w:val="affa"/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872" w:type="dxa"/>
            <w:shd w:val="clear" w:color="auto" w:fill="auto"/>
          </w:tcPr>
          <w:p w14:paraId="4FBA4984" w14:textId="77777777" w:rsidR="002E2B9B" w:rsidRPr="00804333" w:rsidRDefault="002E2B9B" w:rsidP="00B97A94">
            <w:pPr>
              <w:pStyle w:val="affb"/>
              <w:jc w:val="center"/>
              <w:rPr>
                <w:sz w:val="24"/>
                <w:szCs w:val="24"/>
              </w:rPr>
            </w:pPr>
            <w:r w:rsidRPr="00804333">
              <w:rPr>
                <w:rStyle w:val="affa"/>
                <w:b/>
                <w:bCs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DE17CB" w:rsidRPr="00FA5AD1" w14:paraId="35DEA116" w14:textId="77777777" w:rsidTr="00E31423">
        <w:trPr>
          <w:trHeight w:val="6933"/>
          <w:jc w:val="center"/>
        </w:trPr>
        <w:tc>
          <w:tcPr>
            <w:tcW w:w="0" w:type="auto"/>
            <w:shd w:val="clear" w:color="auto" w:fill="auto"/>
          </w:tcPr>
          <w:p w14:paraId="0E56E114" w14:textId="6B8040AC" w:rsidR="00E43D4A" w:rsidRPr="008F571B" w:rsidRDefault="00E43D4A" w:rsidP="00E43D4A">
            <w:pPr>
              <w:rPr>
                <w:sz w:val="22"/>
              </w:rPr>
            </w:pPr>
            <w:r w:rsidRPr="008F571B">
              <w:rPr>
                <w:sz w:val="22"/>
              </w:rPr>
              <w:t>ПКН-</w:t>
            </w:r>
            <w:r w:rsidR="008F571B" w:rsidRPr="008F571B">
              <w:rPr>
                <w:sz w:val="22"/>
              </w:rPr>
              <w:t>9</w:t>
            </w:r>
          </w:p>
          <w:p w14:paraId="65310405" w14:textId="6B0D7BD1" w:rsidR="00DE17CB" w:rsidRPr="00B97A94" w:rsidRDefault="00DE17CB" w:rsidP="00907C0E">
            <w:pPr>
              <w:pStyle w:val="affb"/>
              <w:rPr>
                <w:sz w:val="22"/>
                <w:szCs w:val="24"/>
                <w:highlight w:val="yellow"/>
              </w:rPr>
            </w:pPr>
          </w:p>
        </w:tc>
        <w:tc>
          <w:tcPr>
            <w:tcW w:w="1725" w:type="dxa"/>
            <w:shd w:val="clear" w:color="auto" w:fill="auto"/>
          </w:tcPr>
          <w:p w14:paraId="218DCE4F" w14:textId="77777777" w:rsidR="00DE17CB" w:rsidRDefault="008F571B" w:rsidP="00E31423">
            <w:pPr>
              <w:rPr>
                <w:sz w:val="22"/>
              </w:rPr>
            </w:pPr>
            <w:r w:rsidRPr="008F571B">
              <w:rPr>
                <w:sz w:val="22"/>
              </w:rPr>
              <w:t>Способность управлять непрерывностью бизнеса с использованием ИТ</w:t>
            </w:r>
          </w:p>
          <w:p w14:paraId="7F83EA3E" w14:textId="77777777" w:rsidR="005D275B" w:rsidRDefault="005D275B" w:rsidP="00E31423">
            <w:pPr>
              <w:rPr>
                <w:sz w:val="22"/>
              </w:rPr>
            </w:pPr>
          </w:p>
          <w:p w14:paraId="153F408F" w14:textId="0892B705" w:rsidR="005D275B" w:rsidRPr="00B97A94" w:rsidRDefault="005D275B" w:rsidP="00E31423">
            <w:pPr>
              <w:rPr>
                <w:sz w:val="22"/>
                <w:highlight w:val="yellow"/>
              </w:rPr>
            </w:pPr>
          </w:p>
        </w:tc>
        <w:tc>
          <w:tcPr>
            <w:tcW w:w="2126" w:type="dxa"/>
            <w:shd w:val="clear" w:color="auto" w:fill="auto"/>
          </w:tcPr>
          <w:p w14:paraId="0E0B394E" w14:textId="6DD0A205" w:rsidR="00DE17CB" w:rsidRPr="0068104E" w:rsidRDefault="008F571B" w:rsidP="008F571B">
            <w:pPr>
              <w:pStyle w:val="affb"/>
              <w:tabs>
                <w:tab w:val="left" w:pos="672"/>
              </w:tabs>
              <w:rPr>
                <w:sz w:val="22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1. Демонстрирует п</w:t>
            </w:r>
            <w:r w:rsidRPr="001B3733">
              <w:rPr>
                <w:sz w:val="24"/>
                <w:szCs w:val="24"/>
              </w:rPr>
              <w:t>онима</w:t>
            </w:r>
            <w:r>
              <w:rPr>
                <w:sz w:val="24"/>
                <w:szCs w:val="24"/>
              </w:rPr>
              <w:t>ние</w:t>
            </w:r>
            <w:r w:rsidRPr="001B3733">
              <w:rPr>
                <w:sz w:val="24"/>
                <w:szCs w:val="24"/>
              </w:rPr>
              <w:t xml:space="preserve"> необходимост</w:t>
            </w:r>
            <w:r>
              <w:rPr>
                <w:sz w:val="24"/>
                <w:szCs w:val="24"/>
              </w:rPr>
              <w:t>и</w:t>
            </w:r>
            <w:r w:rsidRPr="001B3733">
              <w:rPr>
                <w:sz w:val="24"/>
                <w:szCs w:val="24"/>
              </w:rPr>
              <w:t xml:space="preserve"> и проектир</w:t>
            </w:r>
            <w:r>
              <w:rPr>
                <w:sz w:val="24"/>
                <w:szCs w:val="24"/>
              </w:rPr>
              <w:t>ует</w:t>
            </w:r>
            <w:r w:rsidRPr="001B3733">
              <w:rPr>
                <w:sz w:val="24"/>
                <w:szCs w:val="24"/>
              </w:rPr>
              <w:t xml:space="preserve"> системы управления ИТ рисками</w:t>
            </w:r>
          </w:p>
        </w:tc>
        <w:tc>
          <w:tcPr>
            <w:tcW w:w="4872" w:type="dxa"/>
            <w:shd w:val="clear" w:color="auto" w:fill="auto"/>
          </w:tcPr>
          <w:p w14:paraId="55DA68E5" w14:textId="3263C99F" w:rsidR="008F571B" w:rsidRPr="008F571B" w:rsidRDefault="00400B30" w:rsidP="00D9745F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8F571B">
              <w:rPr>
                <w:b/>
                <w:bCs/>
                <w:sz w:val="22"/>
                <w:szCs w:val="24"/>
              </w:rPr>
              <w:t>Знать:</w:t>
            </w:r>
            <w:r w:rsidRPr="008F571B">
              <w:rPr>
                <w:sz w:val="22"/>
                <w:szCs w:val="24"/>
              </w:rPr>
              <w:br/>
              <w:t xml:space="preserve">- основные принципы управления </w:t>
            </w:r>
            <w:r w:rsidR="008F571B" w:rsidRPr="008F571B">
              <w:rPr>
                <w:sz w:val="22"/>
                <w:szCs w:val="24"/>
              </w:rPr>
              <w:t>ИТ рисками;</w:t>
            </w:r>
          </w:p>
          <w:p w14:paraId="1AF4E405" w14:textId="327F8A4C" w:rsidR="00400B30" w:rsidRPr="008F571B" w:rsidRDefault="00400B30" w:rsidP="00D9745F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8F571B">
              <w:rPr>
                <w:sz w:val="22"/>
                <w:szCs w:val="24"/>
              </w:rPr>
              <w:t xml:space="preserve">- </w:t>
            </w:r>
            <w:r w:rsidR="008F571B" w:rsidRPr="008F571B">
              <w:rPr>
                <w:sz w:val="22"/>
                <w:szCs w:val="24"/>
              </w:rPr>
              <w:t>системы</w:t>
            </w:r>
            <w:r w:rsidRPr="008F571B">
              <w:rPr>
                <w:sz w:val="22"/>
                <w:szCs w:val="24"/>
              </w:rPr>
              <w:t xml:space="preserve"> управление рисками, связанными с </w:t>
            </w:r>
            <w:r w:rsidR="008F571B" w:rsidRPr="008F571B">
              <w:rPr>
                <w:sz w:val="22"/>
                <w:szCs w:val="24"/>
              </w:rPr>
              <w:t>ИТ</w:t>
            </w:r>
            <w:r w:rsidRPr="008F571B">
              <w:rPr>
                <w:sz w:val="22"/>
                <w:szCs w:val="24"/>
              </w:rPr>
              <w:t>, включая юридические, финансовые, технологические и операционные риски</w:t>
            </w:r>
          </w:p>
          <w:p w14:paraId="3F7E99FF" w14:textId="4CEE9907" w:rsidR="00400B30" w:rsidRPr="008F571B" w:rsidRDefault="00400B30" w:rsidP="00D9745F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8F571B">
              <w:rPr>
                <w:sz w:val="22"/>
                <w:szCs w:val="24"/>
              </w:rPr>
              <w:t xml:space="preserve">- методы и инструменты </w:t>
            </w:r>
            <w:r w:rsidR="008F571B" w:rsidRPr="008F571B">
              <w:rPr>
                <w:sz w:val="22"/>
                <w:szCs w:val="24"/>
              </w:rPr>
              <w:t>проектирования систем управления ИТ рисками</w:t>
            </w:r>
          </w:p>
          <w:p w14:paraId="1D539F38" w14:textId="77777777" w:rsidR="00400B30" w:rsidRPr="008F571B" w:rsidRDefault="00400B30" w:rsidP="00D9745F">
            <w:pPr>
              <w:pStyle w:val="affb"/>
              <w:tabs>
                <w:tab w:val="left" w:pos="350"/>
              </w:tabs>
              <w:rPr>
                <w:b/>
                <w:bCs/>
                <w:sz w:val="22"/>
                <w:szCs w:val="24"/>
              </w:rPr>
            </w:pPr>
            <w:r w:rsidRPr="008F571B">
              <w:rPr>
                <w:b/>
                <w:bCs/>
                <w:sz w:val="22"/>
                <w:szCs w:val="24"/>
              </w:rPr>
              <w:t>Уметь:</w:t>
            </w:r>
          </w:p>
          <w:p w14:paraId="6360336B" w14:textId="18C29038" w:rsidR="00400B30" w:rsidRPr="008F571B" w:rsidRDefault="00400B30" w:rsidP="00D9745F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8F571B">
              <w:rPr>
                <w:sz w:val="22"/>
                <w:szCs w:val="24"/>
              </w:rPr>
              <w:t xml:space="preserve">- оценивать </w:t>
            </w:r>
            <w:r w:rsidR="008F571B" w:rsidRPr="008F571B">
              <w:rPr>
                <w:sz w:val="22"/>
                <w:szCs w:val="24"/>
              </w:rPr>
              <w:t xml:space="preserve">ИТ риски </w:t>
            </w:r>
            <w:r w:rsidRPr="008F571B">
              <w:rPr>
                <w:sz w:val="22"/>
                <w:szCs w:val="24"/>
              </w:rPr>
              <w:t xml:space="preserve">и выбирать </w:t>
            </w:r>
            <w:r w:rsidR="008F571B" w:rsidRPr="008F571B">
              <w:rPr>
                <w:sz w:val="22"/>
                <w:szCs w:val="24"/>
              </w:rPr>
              <w:t>методы реагирования на ИТ риски</w:t>
            </w:r>
          </w:p>
          <w:p w14:paraId="78AEFFED" w14:textId="3286168E" w:rsidR="00400B30" w:rsidRPr="008F571B" w:rsidRDefault="00400B30" w:rsidP="00D9745F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8F571B">
              <w:rPr>
                <w:sz w:val="22"/>
                <w:szCs w:val="24"/>
              </w:rPr>
              <w:t xml:space="preserve">- использовать </w:t>
            </w:r>
            <w:r w:rsidR="008F571B" w:rsidRPr="008F571B">
              <w:rPr>
                <w:sz w:val="22"/>
                <w:szCs w:val="24"/>
              </w:rPr>
              <w:t>системы управления ИТ рисками</w:t>
            </w:r>
          </w:p>
          <w:p w14:paraId="3F97993D" w14:textId="2C4169E4" w:rsidR="00400B30" w:rsidRPr="008F571B" w:rsidRDefault="00400B30" w:rsidP="00D9745F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8F571B">
              <w:rPr>
                <w:sz w:val="22"/>
                <w:szCs w:val="24"/>
              </w:rPr>
              <w:t xml:space="preserve">- планировать, координировать и контролировать процессы </w:t>
            </w:r>
            <w:r w:rsidR="008F571B" w:rsidRPr="008F571B">
              <w:rPr>
                <w:sz w:val="22"/>
                <w:szCs w:val="24"/>
              </w:rPr>
              <w:t>проектирования системы управления ИТ рисками</w:t>
            </w:r>
            <w:r w:rsidR="00804333" w:rsidRPr="008F571B">
              <w:rPr>
                <w:sz w:val="22"/>
                <w:szCs w:val="24"/>
              </w:rPr>
              <w:t>.</w:t>
            </w:r>
          </w:p>
        </w:tc>
      </w:tr>
      <w:tr w:rsidR="008F571B" w:rsidRPr="00FA5AD1" w14:paraId="3FFC1507" w14:textId="77777777" w:rsidTr="00E31423">
        <w:trPr>
          <w:trHeight w:val="5377"/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115B0F0E" w14:textId="77777777" w:rsidR="008F571B" w:rsidRPr="00FA5AD1" w:rsidRDefault="008F571B" w:rsidP="00D9745F">
            <w:pPr>
              <w:rPr>
                <w:sz w:val="22"/>
              </w:rPr>
            </w:pPr>
          </w:p>
        </w:tc>
        <w:tc>
          <w:tcPr>
            <w:tcW w:w="1725" w:type="dxa"/>
            <w:vMerge w:val="restart"/>
            <w:shd w:val="clear" w:color="auto" w:fill="auto"/>
          </w:tcPr>
          <w:p w14:paraId="6D5D5597" w14:textId="77777777" w:rsidR="008F571B" w:rsidRPr="00FA5AD1" w:rsidRDefault="008F571B" w:rsidP="00D9745F">
            <w:pPr>
              <w:rPr>
                <w:sz w:val="22"/>
              </w:rPr>
            </w:pPr>
          </w:p>
        </w:tc>
        <w:tc>
          <w:tcPr>
            <w:tcW w:w="2126" w:type="dxa"/>
            <w:shd w:val="clear" w:color="auto" w:fill="auto"/>
          </w:tcPr>
          <w:p w14:paraId="055F3852" w14:textId="6EEDFFFB" w:rsidR="008F571B" w:rsidRPr="001B3733" w:rsidRDefault="008F571B" w:rsidP="008F571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Владеет</w:t>
            </w:r>
            <w:r w:rsidRPr="001B3733">
              <w:rPr>
                <w:rFonts w:ascii="Times New Roman" w:hAnsi="Times New Roman" w:cs="Times New Roman"/>
                <w:sz w:val="24"/>
                <w:szCs w:val="24"/>
              </w:rPr>
              <w:t xml:space="preserve"> основ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Pr="001B3733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нормативного регулирования в области защиты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A962F7" w14:textId="7EBBCAC7" w:rsidR="008F571B" w:rsidRPr="0068104E" w:rsidRDefault="008F571B" w:rsidP="00D9745F">
            <w:pPr>
              <w:pStyle w:val="affb"/>
              <w:tabs>
                <w:tab w:val="left" w:pos="672"/>
              </w:tabs>
              <w:rPr>
                <w:sz w:val="22"/>
                <w:szCs w:val="24"/>
                <w:highlight w:val="yellow"/>
              </w:rPr>
            </w:pPr>
          </w:p>
        </w:tc>
        <w:tc>
          <w:tcPr>
            <w:tcW w:w="4872" w:type="dxa"/>
            <w:shd w:val="clear" w:color="auto" w:fill="auto"/>
          </w:tcPr>
          <w:p w14:paraId="1DB6154E" w14:textId="77777777" w:rsidR="008F571B" w:rsidRPr="008F571B" w:rsidRDefault="008F571B" w:rsidP="00D9745F">
            <w:pPr>
              <w:pStyle w:val="affb"/>
              <w:tabs>
                <w:tab w:val="left" w:pos="350"/>
              </w:tabs>
              <w:rPr>
                <w:b/>
                <w:bCs/>
                <w:sz w:val="22"/>
                <w:szCs w:val="24"/>
              </w:rPr>
            </w:pPr>
            <w:r w:rsidRPr="008F571B">
              <w:rPr>
                <w:b/>
                <w:bCs/>
                <w:sz w:val="22"/>
                <w:szCs w:val="24"/>
              </w:rPr>
              <w:t>Знать:</w:t>
            </w:r>
          </w:p>
          <w:p w14:paraId="22A51D9C" w14:textId="69C8AEAC" w:rsidR="008F571B" w:rsidRPr="008F571B" w:rsidRDefault="008F571B" w:rsidP="008F571B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8F571B">
              <w:rPr>
                <w:sz w:val="22"/>
                <w:szCs w:val="24"/>
              </w:rPr>
              <w:t>- основные нормативные правовые акты в области обеспечения информационной безопасности;</w:t>
            </w:r>
          </w:p>
          <w:p w14:paraId="336DA34B" w14:textId="3030CD25" w:rsidR="008F571B" w:rsidRDefault="008F571B" w:rsidP="008F571B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8F571B">
              <w:rPr>
                <w:sz w:val="22"/>
                <w:szCs w:val="24"/>
              </w:rPr>
              <w:t>- организацию работы, нормативные и правовые акты и стандарты по лицензированию деятельности в области обеспечения защиты государственной тайны, технической защиты конфиденциальной информации, по аттестации объектов информатизации и сертификации средств защиты информации</w:t>
            </w:r>
            <w:r>
              <w:rPr>
                <w:sz w:val="22"/>
                <w:szCs w:val="24"/>
              </w:rPr>
              <w:t>;</w:t>
            </w:r>
          </w:p>
          <w:p w14:paraId="6748CB0A" w14:textId="1F4D989B" w:rsidR="008F571B" w:rsidRPr="008F571B" w:rsidRDefault="008F571B" w:rsidP="008F571B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- н</w:t>
            </w:r>
            <w:r w:rsidRPr="008F571B">
              <w:rPr>
                <w:sz w:val="22"/>
                <w:szCs w:val="24"/>
              </w:rPr>
              <w:t>ормативные методические документы ФСБ России и ФСТЭК России в области защиты информации</w:t>
            </w:r>
            <w:r>
              <w:rPr>
                <w:sz w:val="22"/>
                <w:szCs w:val="24"/>
              </w:rPr>
              <w:t>;</w:t>
            </w:r>
          </w:p>
          <w:p w14:paraId="7A68D91A" w14:textId="7EE43DFC" w:rsidR="008F571B" w:rsidRPr="008F571B" w:rsidRDefault="008F571B" w:rsidP="008F571B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- </w:t>
            </w:r>
            <w:r w:rsidRPr="008F571B">
              <w:rPr>
                <w:sz w:val="22"/>
                <w:szCs w:val="24"/>
              </w:rPr>
              <w:t>задачи органов защиты государственной тайны и служб защиты информации на предприятиях</w:t>
            </w:r>
          </w:p>
          <w:p w14:paraId="76B2A934" w14:textId="77777777" w:rsidR="008F571B" w:rsidRPr="008F571B" w:rsidRDefault="008F571B" w:rsidP="008F571B">
            <w:pPr>
              <w:pStyle w:val="affb"/>
              <w:tabs>
                <w:tab w:val="left" w:pos="350"/>
              </w:tabs>
              <w:rPr>
                <w:b/>
                <w:bCs/>
                <w:sz w:val="22"/>
                <w:szCs w:val="24"/>
              </w:rPr>
            </w:pPr>
            <w:r w:rsidRPr="008F571B">
              <w:rPr>
                <w:b/>
                <w:bCs/>
                <w:sz w:val="22"/>
                <w:szCs w:val="24"/>
              </w:rPr>
              <w:t>Уметь:</w:t>
            </w:r>
          </w:p>
          <w:p w14:paraId="532A4F7A" w14:textId="3C3B6546" w:rsidR="008F571B" w:rsidRPr="008F571B" w:rsidRDefault="008F571B" w:rsidP="008F571B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8F571B">
              <w:rPr>
                <w:sz w:val="22"/>
                <w:szCs w:val="24"/>
              </w:rPr>
              <w:t>- применять нормативные правовые акты и нормативные методические документы в области обеспечения информационной безопасности;</w:t>
            </w:r>
          </w:p>
          <w:p w14:paraId="6D4660CA" w14:textId="0DDA010B" w:rsidR="008F571B" w:rsidRPr="008F571B" w:rsidRDefault="008F571B" w:rsidP="00D9745F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- </w:t>
            </w:r>
            <w:r w:rsidRPr="008F571B">
              <w:rPr>
                <w:sz w:val="22"/>
                <w:szCs w:val="24"/>
              </w:rPr>
              <w:t>применять нормативные и организационно-распорядительные документы, регламентирующие работу по защите информации</w:t>
            </w:r>
          </w:p>
        </w:tc>
      </w:tr>
      <w:tr w:rsidR="008F571B" w:rsidRPr="00FA5AD1" w14:paraId="0A82CCDD" w14:textId="77777777" w:rsidTr="00E31423">
        <w:trPr>
          <w:trHeight w:val="5377"/>
          <w:jc w:val="center"/>
        </w:trPr>
        <w:tc>
          <w:tcPr>
            <w:tcW w:w="0" w:type="auto"/>
            <w:vMerge/>
            <w:shd w:val="clear" w:color="auto" w:fill="auto"/>
          </w:tcPr>
          <w:p w14:paraId="299203BB" w14:textId="77777777" w:rsidR="008F571B" w:rsidRPr="00FA5AD1" w:rsidRDefault="008F571B" w:rsidP="00D9745F">
            <w:pPr>
              <w:rPr>
                <w:sz w:val="22"/>
              </w:rPr>
            </w:pPr>
          </w:p>
        </w:tc>
        <w:tc>
          <w:tcPr>
            <w:tcW w:w="1725" w:type="dxa"/>
            <w:vMerge/>
            <w:shd w:val="clear" w:color="auto" w:fill="auto"/>
          </w:tcPr>
          <w:p w14:paraId="61A5F68C" w14:textId="77777777" w:rsidR="008F571B" w:rsidRPr="00FA5AD1" w:rsidRDefault="008F571B" w:rsidP="00D9745F">
            <w:pPr>
              <w:rPr>
                <w:sz w:val="22"/>
              </w:rPr>
            </w:pPr>
          </w:p>
        </w:tc>
        <w:tc>
          <w:tcPr>
            <w:tcW w:w="2126" w:type="dxa"/>
            <w:shd w:val="clear" w:color="auto" w:fill="auto"/>
          </w:tcPr>
          <w:p w14:paraId="36F03BFE" w14:textId="7C73505A" w:rsidR="008F571B" w:rsidRDefault="008F571B" w:rsidP="008F571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Владеет</w:t>
            </w:r>
            <w:r w:rsidRPr="001B3733">
              <w:rPr>
                <w:rFonts w:ascii="Times New Roman" w:hAnsi="Times New Roman" w:cs="Times New Roman"/>
                <w:sz w:val="24"/>
                <w:szCs w:val="24"/>
              </w:rPr>
              <w:t xml:space="preserve"> основны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Pr="001B3733">
              <w:rPr>
                <w:rFonts w:ascii="Times New Roman" w:hAnsi="Times New Roman" w:cs="Times New Roman"/>
                <w:sz w:val="24"/>
                <w:szCs w:val="24"/>
              </w:rPr>
              <w:t xml:space="preserve"> инструмент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Pr="001B3733">
              <w:rPr>
                <w:rFonts w:ascii="Times New Roman" w:hAnsi="Times New Roman" w:cs="Times New Roman"/>
                <w:sz w:val="24"/>
                <w:szCs w:val="24"/>
              </w:rPr>
              <w:t xml:space="preserve"> защиты информации</w:t>
            </w:r>
          </w:p>
        </w:tc>
        <w:tc>
          <w:tcPr>
            <w:tcW w:w="4872" w:type="dxa"/>
            <w:shd w:val="clear" w:color="auto" w:fill="auto"/>
          </w:tcPr>
          <w:p w14:paraId="2430B7C5" w14:textId="77777777" w:rsidR="00662133" w:rsidRPr="00662133" w:rsidRDefault="00662133" w:rsidP="00662133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662133">
              <w:rPr>
                <w:b/>
                <w:bCs/>
                <w:sz w:val="22"/>
                <w:szCs w:val="24"/>
              </w:rPr>
              <w:t>Знать</w:t>
            </w:r>
            <w:r w:rsidRPr="00662133">
              <w:rPr>
                <w:sz w:val="22"/>
                <w:szCs w:val="24"/>
              </w:rPr>
              <w:t>:</w:t>
            </w:r>
          </w:p>
          <w:p w14:paraId="5C08A9F8" w14:textId="5489BBE7" w:rsidR="00662133" w:rsidRPr="00662133" w:rsidRDefault="00662133" w:rsidP="00662133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662133">
              <w:rPr>
                <w:sz w:val="22"/>
                <w:szCs w:val="24"/>
              </w:rPr>
              <w:t>- основные инструменты защиты информации;</w:t>
            </w:r>
          </w:p>
          <w:p w14:paraId="42B49537" w14:textId="3ECC826C" w:rsidR="00662133" w:rsidRPr="00662133" w:rsidRDefault="00662133" w:rsidP="00662133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662133">
              <w:rPr>
                <w:sz w:val="22"/>
                <w:szCs w:val="24"/>
              </w:rPr>
              <w:t>- основные источники угроз информационной безопасности;</w:t>
            </w:r>
          </w:p>
          <w:p w14:paraId="01CE4A33" w14:textId="5DAF75FA" w:rsidR="00662133" w:rsidRPr="00662133" w:rsidRDefault="00662133" w:rsidP="00662133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662133">
              <w:rPr>
                <w:b/>
                <w:bCs/>
                <w:sz w:val="22"/>
                <w:szCs w:val="24"/>
              </w:rPr>
              <w:t>Уметь</w:t>
            </w:r>
            <w:r w:rsidRPr="00662133">
              <w:rPr>
                <w:sz w:val="22"/>
                <w:szCs w:val="24"/>
              </w:rPr>
              <w:t>:</w:t>
            </w:r>
          </w:p>
          <w:p w14:paraId="62013C53" w14:textId="702F1F73" w:rsidR="00662133" w:rsidRPr="00662133" w:rsidRDefault="00662133" w:rsidP="00662133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662133">
              <w:rPr>
                <w:sz w:val="22"/>
                <w:szCs w:val="24"/>
              </w:rPr>
              <w:t>- применять основные инструменты защиты информации;</w:t>
            </w:r>
          </w:p>
          <w:p w14:paraId="393A3EAA" w14:textId="10088016" w:rsidR="008F571B" w:rsidRPr="00662133" w:rsidRDefault="00662133" w:rsidP="00D9745F">
            <w:pPr>
              <w:pStyle w:val="affb"/>
              <w:tabs>
                <w:tab w:val="left" w:pos="350"/>
              </w:tabs>
            </w:pPr>
            <w:r w:rsidRPr="00662133">
              <w:rPr>
                <w:sz w:val="22"/>
                <w:szCs w:val="24"/>
              </w:rPr>
              <w:t>- предотвращать основные угроз</w:t>
            </w:r>
            <w:r>
              <w:rPr>
                <w:sz w:val="22"/>
                <w:szCs w:val="24"/>
              </w:rPr>
              <w:t>ы</w:t>
            </w:r>
            <w:r w:rsidRPr="00662133">
              <w:rPr>
                <w:sz w:val="22"/>
                <w:szCs w:val="24"/>
              </w:rPr>
              <w:t xml:space="preserve"> информационной безопасности</w:t>
            </w:r>
          </w:p>
        </w:tc>
      </w:tr>
      <w:tr w:rsidR="00D9745F" w:rsidRPr="00FA5AD1" w14:paraId="16C98A13" w14:textId="77777777" w:rsidTr="00E31423">
        <w:trPr>
          <w:trHeight w:val="3818"/>
          <w:jc w:val="center"/>
        </w:trPr>
        <w:tc>
          <w:tcPr>
            <w:tcW w:w="0" w:type="auto"/>
            <w:shd w:val="clear" w:color="auto" w:fill="auto"/>
          </w:tcPr>
          <w:p w14:paraId="59C906A4" w14:textId="549D1235" w:rsidR="00D9745F" w:rsidRPr="00B7359E" w:rsidRDefault="00D9745F" w:rsidP="00B7359E">
            <w:pPr>
              <w:jc w:val="center"/>
              <w:rPr>
                <w:b/>
                <w:sz w:val="22"/>
              </w:rPr>
            </w:pPr>
            <w:r w:rsidRPr="00B7359E">
              <w:rPr>
                <w:b/>
                <w:sz w:val="22"/>
              </w:rPr>
              <w:lastRenderedPageBreak/>
              <w:t>УК-6</w:t>
            </w:r>
          </w:p>
        </w:tc>
        <w:tc>
          <w:tcPr>
            <w:tcW w:w="1725" w:type="dxa"/>
            <w:shd w:val="clear" w:color="auto" w:fill="auto"/>
          </w:tcPr>
          <w:p w14:paraId="1010A05E" w14:textId="2606BAB4" w:rsidR="00D9745F" w:rsidRPr="00FA5AD1" w:rsidRDefault="00D9745F" w:rsidP="00B97A94">
            <w:pPr>
              <w:rPr>
                <w:sz w:val="22"/>
              </w:rPr>
            </w:pPr>
            <w:r w:rsidRPr="00FA5AD1">
              <w:rPr>
                <w:sz w:val="22"/>
              </w:rPr>
              <w:t xml:space="preserve">Способность управлять проектом на всех этапах его жизненного цикла </w:t>
            </w:r>
          </w:p>
        </w:tc>
        <w:tc>
          <w:tcPr>
            <w:tcW w:w="2126" w:type="dxa"/>
            <w:shd w:val="clear" w:color="auto" w:fill="auto"/>
          </w:tcPr>
          <w:p w14:paraId="68E4E101" w14:textId="59F6FA6E" w:rsidR="00D9745F" w:rsidRPr="00FA5AD1" w:rsidRDefault="00D9745F" w:rsidP="00B97A94">
            <w:pPr>
              <w:suppressAutoHyphens/>
              <w:rPr>
                <w:sz w:val="22"/>
              </w:rPr>
            </w:pPr>
            <w:r w:rsidRPr="00D9745F">
              <w:rPr>
                <w:sz w:val="22"/>
              </w:rPr>
              <w:t>1.Применяет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</w:t>
            </w:r>
            <w:r w:rsidR="005D275B" w:rsidRPr="005D275B">
              <w:rPr>
                <w:sz w:val="22"/>
              </w:rPr>
              <w:t>ис</w:t>
            </w:r>
            <w:r w:rsidRPr="00D9745F">
              <w:rPr>
                <w:sz w:val="22"/>
              </w:rPr>
              <w:t>ками проекта и др</w:t>
            </w:r>
            <w:r w:rsidR="005D275B">
              <w:rPr>
                <w:sz w:val="22"/>
              </w:rPr>
              <w:t>.</w:t>
            </w:r>
          </w:p>
        </w:tc>
        <w:tc>
          <w:tcPr>
            <w:tcW w:w="4872" w:type="dxa"/>
            <w:shd w:val="clear" w:color="auto" w:fill="auto"/>
          </w:tcPr>
          <w:p w14:paraId="5C574A4C" w14:textId="77777777" w:rsidR="00D9745F" w:rsidRPr="00D9745F" w:rsidRDefault="00D9745F" w:rsidP="00D9745F">
            <w:pPr>
              <w:pStyle w:val="affb"/>
              <w:tabs>
                <w:tab w:val="left" w:pos="350"/>
              </w:tabs>
              <w:rPr>
                <w:b/>
                <w:bCs/>
                <w:sz w:val="22"/>
                <w:szCs w:val="24"/>
              </w:rPr>
            </w:pPr>
            <w:r w:rsidRPr="00D9745F">
              <w:rPr>
                <w:b/>
                <w:bCs/>
                <w:sz w:val="22"/>
                <w:szCs w:val="24"/>
              </w:rPr>
              <w:t>Знать:</w:t>
            </w:r>
          </w:p>
          <w:p w14:paraId="245A37A9" w14:textId="385B444D" w:rsidR="00D9745F" w:rsidRPr="00FA5AD1" w:rsidRDefault="00D9745F" w:rsidP="00D9745F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FA5AD1">
              <w:rPr>
                <w:sz w:val="22"/>
                <w:szCs w:val="24"/>
              </w:rPr>
              <w:t xml:space="preserve">- ключевые понятия, методологии и стандарты управления проектами </w:t>
            </w:r>
            <w:proofErr w:type="spellStart"/>
            <w:r w:rsidRPr="00FA5AD1">
              <w:rPr>
                <w:sz w:val="22"/>
                <w:szCs w:val="24"/>
              </w:rPr>
              <w:t>Waterfall</w:t>
            </w:r>
            <w:proofErr w:type="spellEnd"/>
            <w:r w:rsidRPr="00FA5AD1">
              <w:rPr>
                <w:sz w:val="22"/>
                <w:szCs w:val="24"/>
              </w:rPr>
              <w:t xml:space="preserve">, </w:t>
            </w:r>
            <w:proofErr w:type="spellStart"/>
            <w:r w:rsidRPr="00FA5AD1">
              <w:rPr>
                <w:sz w:val="22"/>
                <w:szCs w:val="24"/>
              </w:rPr>
              <w:t>Scrum</w:t>
            </w:r>
            <w:proofErr w:type="spellEnd"/>
            <w:r w:rsidRPr="00FA5AD1">
              <w:rPr>
                <w:sz w:val="22"/>
                <w:szCs w:val="24"/>
              </w:rPr>
              <w:t>,</w:t>
            </w:r>
            <w:r>
              <w:rPr>
                <w:sz w:val="22"/>
                <w:szCs w:val="24"/>
              </w:rPr>
              <w:t xml:space="preserve"> </w:t>
            </w:r>
            <w:r w:rsidRPr="00FA5AD1">
              <w:rPr>
                <w:sz w:val="22"/>
                <w:szCs w:val="24"/>
              </w:rPr>
              <w:t>KANBAN</w:t>
            </w:r>
          </w:p>
          <w:p w14:paraId="7FEDFA62" w14:textId="37F6B5F0" w:rsidR="00D9745F" w:rsidRDefault="00D9745F" w:rsidP="00D9745F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FA5AD1">
              <w:rPr>
                <w:sz w:val="22"/>
                <w:szCs w:val="24"/>
              </w:rPr>
              <w:t>- принципы продуктовой разработки</w:t>
            </w:r>
          </w:p>
          <w:p w14:paraId="6FF22895" w14:textId="187E2356" w:rsidR="00D9745F" w:rsidRPr="00FA5AD1" w:rsidRDefault="00D9745F" w:rsidP="00D9745F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- управление рисками </w:t>
            </w:r>
          </w:p>
          <w:p w14:paraId="1259ADB8" w14:textId="6B906810" w:rsidR="00D9745F" w:rsidRPr="00D9745F" w:rsidRDefault="00D9745F" w:rsidP="00D9745F">
            <w:pPr>
              <w:pStyle w:val="affb"/>
              <w:tabs>
                <w:tab w:val="left" w:pos="350"/>
              </w:tabs>
              <w:rPr>
                <w:b/>
                <w:bCs/>
                <w:sz w:val="22"/>
                <w:szCs w:val="24"/>
              </w:rPr>
            </w:pPr>
            <w:r w:rsidRPr="00D9745F">
              <w:rPr>
                <w:b/>
                <w:bCs/>
                <w:sz w:val="22"/>
                <w:szCs w:val="24"/>
              </w:rPr>
              <w:t>Уметь:</w:t>
            </w:r>
          </w:p>
          <w:p w14:paraId="5F0DCA1A" w14:textId="77777777" w:rsidR="00D9745F" w:rsidRPr="00FA5AD1" w:rsidRDefault="00D9745F" w:rsidP="00D9745F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FA5AD1">
              <w:rPr>
                <w:sz w:val="22"/>
                <w:szCs w:val="24"/>
              </w:rPr>
              <w:t xml:space="preserve">- определять цели и ограничения проекта </w:t>
            </w:r>
          </w:p>
          <w:p w14:paraId="4802F817" w14:textId="77777777" w:rsidR="00D9745F" w:rsidRPr="00FA5AD1" w:rsidRDefault="00D9745F" w:rsidP="00D9745F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FA5AD1">
              <w:rPr>
                <w:sz w:val="22"/>
                <w:szCs w:val="24"/>
              </w:rPr>
              <w:t>- вести разработку плана работы</w:t>
            </w:r>
          </w:p>
          <w:p w14:paraId="62439D94" w14:textId="709F8B28" w:rsidR="00D9745F" w:rsidRPr="00FA5AD1" w:rsidRDefault="00D9745F" w:rsidP="00D9745F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FA5AD1">
              <w:rPr>
                <w:sz w:val="22"/>
                <w:szCs w:val="24"/>
              </w:rPr>
              <w:t>- проводить оценку ресурсов и времени, а также установление контрольных точек для мониторинга прогресса</w:t>
            </w:r>
          </w:p>
          <w:p w14:paraId="2F98DFAC" w14:textId="0CBF07D0" w:rsidR="00D9745F" w:rsidRPr="00D9745F" w:rsidRDefault="00D9745F" w:rsidP="00B7359E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FA5AD1">
              <w:rPr>
                <w:sz w:val="22"/>
                <w:szCs w:val="24"/>
              </w:rPr>
              <w:t>- уметь формировать эффективной команду разработки, распределять роли и зоны ответственности</w:t>
            </w:r>
            <w:r w:rsidR="00B7359E">
              <w:rPr>
                <w:sz w:val="22"/>
                <w:szCs w:val="24"/>
              </w:rPr>
              <w:t>.</w:t>
            </w:r>
          </w:p>
        </w:tc>
      </w:tr>
      <w:tr w:rsidR="00D9745F" w:rsidRPr="00FA5AD1" w14:paraId="4E0DB4BE" w14:textId="77777777" w:rsidTr="00E31423">
        <w:trPr>
          <w:trHeight w:val="983"/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18F6587C" w14:textId="77777777" w:rsidR="00D9745F" w:rsidRPr="00FA5AD1" w:rsidRDefault="00D9745F" w:rsidP="00D9745F">
            <w:pPr>
              <w:rPr>
                <w:sz w:val="22"/>
              </w:rPr>
            </w:pPr>
          </w:p>
        </w:tc>
        <w:tc>
          <w:tcPr>
            <w:tcW w:w="1725" w:type="dxa"/>
            <w:tcBorders>
              <w:bottom w:val="single" w:sz="4" w:space="0" w:color="auto"/>
            </w:tcBorders>
            <w:shd w:val="clear" w:color="auto" w:fill="auto"/>
          </w:tcPr>
          <w:p w14:paraId="3DAD4EC2" w14:textId="77777777" w:rsidR="00D9745F" w:rsidRPr="00FA5AD1" w:rsidRDefault="00D9745F" w:rsidP="00D9745F">
            <w:pPr>
              <w:rPr>
                <w:sz w:val="22"/>
              </w:rPr>
            </w:pPr>
          </w:p>
        </w:tc>
        <w:tc>
          <w:tcPr>
            <w:tcW w:w="2126" w:type="dxa"/>
            <w:shd w:val="clear" w:color="auto" w:fill="auto"/>
          </w:tcPr>
          <w:p w14:paraId="3CB34DC8" w14:textId="42ECBB6D" w:rsidR="00D9745F" w:rsidRPr="00D9745F" w:rsidRDefault="00D9745F" w:rsidP="00D9745F">
            <w:pPr>
              <w:pStyle w:val="affb"/>
              <w:tabs>
                <w:tab w:val="left" w:pos="672"/>
              </w:tabs>
              <w:rPr>
                <w:sz w:val="22"/>
                <w:szCs w:val="24"/>
              </w:rPr>
            </w:pPr>
            <w:r w:rsidRPr="00D9745F">
              <w:rPr>
                <w:sz w:val="22"/>
                <w:szCs w:val="24"/>
              </w:rPr>
              <w:t>2.Осуществляет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</w:tc>
        <w:tc>
          <w:tcPr>
            <w:tcW w:w="4872" w:type="dxa"/>
            <w:shd w:val="clear" w:color="auto" w:fill="auto"/>
          </w:tcPr>
          <w:p w14:paraId="483D7CE4" w14:textId="77777777" w:rsidR="00D9745F" w:rsidRPr="00D9745F" w:rsidRDefault="00D9745F" w:rsidP="00D9745F">
            <w:pPr>
              <w:pStyle w:val="affb"/>
              <w:tabs>
                <w:tab w:val="left" w:pos="350"/>
              </w:tabs>
              <w:jc w:val="both"/>
              <w:rPr>
                <w:b/>
                <w:bCs/>
                <w:sz w:val="22"/>
                <w:szCs w:val="24"/>
              </w:rPr>
            </w:pPr>
            <w:r w:rsidRPr="00D9745F">
              <w:rPr>
                <w:b/>
                <w:bCs/>
                <w:sz w:val="22"/>
                <w:szCs w:val="24"/>
              </w:rPr>
              <w:t>Знать:</w:t>
            </w:r>
          </w:p>
          <w:p w14:paraId="79ED0E1E" w14:textId="77777777" w:rsidR="00D9745F" w:rsidRPr="00D9745F" w:rsidRDefault="00D9745F" w:rsidP="00D9745F">
            <w:pPr>
              <w:pStyle w:val="affb"/>
              <w:tabs>
                <w:tab w:val="left" w:pos="350"/>
              </w:tabs>
              <w:jc w:val="both"/>
              <w:rPr>
                <w:sz w:val="22"/>
                <w:szCs w:val="24"/>
              </w:rPr>
            </w:pPr>
            <w:r w:rsidRPr="00D9745F">
              <w:rPr>
                <w:sz w:val="22"/>
                <w:szCs w:val="24"/>
              </w:rPr>
              <w:t xml:space="preserve">- разные виды </w:t>
            </w:r>
            <w:proofErr w:type="spellStart"/>
            <w:r w:rsidRPr="00D9745F">
              <w:rPr>
                <w:sz w:val="22"/>
                <w:szCs w:val="24"/>
              </w:rPr>
              <w:t>сорсинга</w:t>
            </w:r>
            <w:proofErr w:type="spellEnd"/>
            <w:r w:rsidRPr="00D9745F">
              <w:rPr>
                <w:sz w:val="22"/>
                <w:szCs w:val="24"/>
              </w:rPr>
              <w:t xml:space="preserve">, такие как аутсорсинг, </w:t>
            </w:r>
            <w:proofErr w:type="spellStart"/>
            <w:r w:rsidRPr="00D9745F">
              <w:rPr>
                <w:sz w:val="22"/>
                <w:szCs w:val="24"/>
              </w:rPr>
              <w:t>инсорсинг</w:t>
            </w:r>
            <w:proofErr w:type="spellEnd"/>
            <w:r w:rsidRPr="00D9745F">
              <w:rPr>
                <w:sz w:val="22"/>
                <w:szCs w:val="24"/>
              </w:rPr>
              <w:t>, ко-</w:t>
            </w:r>
            <w:proofErr w:type="spellStart"/>
            <w:r w:rsidRPr="00D9745F">
              <w:rPr>
                <w:sz w:val="22"/>
                <w:szCs w:val="24"/>
              </w:rPr>
              <w:t>сорсинг</w:t>
            </w:r>
            <w:proofErr w:type="spellEnd"/>
            <w:r w:rsidRPr="00D9745F">
              <w:rPr>
                <w:sz w:val="22"/>
                <w:szCs w:val="24"/>
              </w:rPr>
              <w:t xml:space="preserve"> и </w:t>
            </w:r>
            <w:proofErr w:type="spellStart"/>
            <w:r w:rsidRPr="00D9745F">
              <w:rPr>
                <w:sz w:val="22"/>
                <w:szCs w:val="24"/>
              </w:rPr>
              <w:t>многосорсинг</w:t>
            </w:r>
            <w:proofErr w:type="spellEnd"/>
            <w:r w:rsidRPr="00D9745F">
              <w:rPr>
                <w:sz w:val="22"/>
                <w:szCs w:val="24"/>
              </w:rPr>
              <w:t>, и их применимость в различных ситуациях</w:t>
            </w:r>
            <w:r w:rsidRPr="00D9745F">
              <w:rPr>
                <w:sz w:val="22"/>
                <w:szCs w:val="24"/>
              </w:rPr>
              <w:br/>
              <w:t>- основные принципы управления контрактами, включая переговоры, установление партнерских отношений и контроль за выполнением обязательств</w:t>
            </w:r>
          </w:p>
          <w:p w14:paraId="16438631" w14:textId="77777777" w:rsidR="00D9745F" w:rsidRPr="00D9745F" w:rsidRDefault="00D9745F" w:rsidP="00D9745F">
            <w:pPr>
              <w:pStyle w:val="affb"/>
              <w:tabs>
                <w:tab w:val="left" w:pos="350"/>
              </w:tabs>
              <w:jc w:val="both"/>
              <w:rPr>
                <w:sz w:val="22"/>
                <w:szCs w:val="24"/>
              </w:rPr>
            </w:pPr>
            <w:r w:rsidRPr="00D9745F">
              <w:rPr>
                <w:sz w:val="22"/>
                <w:szCs w:val="24"/>
              </w:rPr>
              <w:t xml:space="preserve">- определение и управление рисками, связанными с </w:t>
            </w:r>
            <w:proofErr w:type="spellStart"/>
            <w:r w:rsidRPr="00D9745F">
              <w:rPr>
                <w:sz w:val="22"/>
                <w:szCs w:val="24"/>
              </w:rPr>
              <w:t>сорсингом</w:t>
            </w:r>
            <w:proofErr w:type="spellEnd"/>
            <w:r w:rsidRPr="00D9745F">
              <w:rPr>
                <w:sz w:val="22"/>
                <w:szCs w:val="24"/>
              </w:rPr>
              <w:t>, включая юридические, финансовые, технологические и операционные риски</w:t>
            </w:r>
          </w:p>
          <w:p w14:paraId="377FD1DB" w14:textId="77777777" w:rsidR="00D9745F" w:rsidRPr="00D9745F" w:rsidRDefault="00D9745F" w:rsidP="00D9745F">
            <w:pPr>
              <w:pStyle w:val="affb"/>
              <w:tabs>
                <w:tab w:val="left" w:pos="350"/>
              </w:tabs>
              <w:jc w:val="both"/>
              <w:rPr>
                <w:sz w:val="22"/>
                <w:szCs w:val="24"/>
              </w:rPr>
            </w:pPr>
            <w:r w:rsidRPr="00D9745F">
              <w:rPr>
                <w:sz w:val="22"/>
                <w:szCs w:val="24"/>
              </w:rPr>
              <w:t>- методы и инструменты непрерывного улучшения</w:t>
            </w:r>
          </w:p>
          <w:p w14:paraId="3DA2800C" w14:textId="77777777" w:rsidR="00D9745F" w:rsidRPr="00D9745F" w:rsidRDefault="00D9745F" w:rsidP="00D9745F">
            <w:pPr>
              <w:pStyle w:val="affb"/>
              <w:tabs>
                <w:tab w:val="left" w:pos="350"/>
              </w:tabs>
              <w:jc w:val="both"/>
              <w:rPr>
                <w:b/>
                <w:bCs/>
                <w:sz w:val="22"/>
                <w:szCs w:val="24"/>
              </w:rPr>
            </w:pPr>
            <w:r w:rsidRPr="00D9745F">
              <w:rPr>
                <w:b/>
                <w:bCs/>
                <w:sz w:val="22"/>
                <w:szCs w:val="24"/>
              </w:rPr>
              <w:t>Уметь:</w:t>
            </w:r>
          </w:p>
          <w:p w14:paraId="1E171CC3" w14:textId="77777777" w:rsidR="00D9745F" w:rsidRPr="00D9745F" w:rsidRDefault="00D9745F" w:rsidP="00D9745F">
            <w:pPr>
              <w:pStyle w:val="affb"/>
              <w:tabs>
                <w:tab w:val="left" w:pos="350"/>
              </w:tabs>
              <w:jc w:val="both"/>
              <w:rPr>
                <w:sz w:val="22"/>
                <w:szCs w:val="24"/>
              </w:rPr>
            </w:pPr>
            <w:r w:rsidRPr="00D9745F">
              <w:rPr>
                <w:sz w:val="22"/>
                <w:szCs w:val="24"/>
              </w:rPr>
              <w:t>- оценивать и выбирать подходящих поставщиков на основе критериев, таких как качество, надежность, стоимость и соответствие требованиям бизнеса</w:t>
            </w:r>
          </w:p>
          <w:p w14:paraId="77B7147E" w14:textId="77777777" w:rsidR="00D9745F" w:rsidRPr="00D9745F" w:rsidRDefault="00D9745F" w:rsidP="00D9745F">
            <w:pPr>
              <w:pStyle w:val="affb"/>
              <w:tabs>
                <w:tab w:val="left" w:pos="350"/>
              </w:tabs>
              <w:jc w:val="both"/>
              <w:rPr>
                <w:sz w:val="22"/>
                <w:szCs w:val="24"/>
              </w:rPr>
            </w:pPr>
            <w:r w:rsidRPr="00D9745F">
              <w:rPr>
                <w:sz w:val="22"/>
                <w:szCs w:val="24"/>
              </w:rPr>
              <w:t>- использовать методы оценки производительности поставщиков с помощью KPI и других метрик, а также уметь анализировать результаты и предпринимать корректирующие действия</w:t>
            </w:r>
          </w:p>
          <w:p w14:paraId="45BBBB50" w14:textId="459A13B1" w:rsidR="00D9745F" w:rsidRPr="00D9745F" w:rsidRDefault="00D9745F" w:rsidP="00D9745F">
            <w:pPr>
              <w:pStyle w:val="affb"/>
              <w:tabs>
                <w:tab w:val="left" w:pos="350"/>
              </w:tabs>
              <w:jc w:val="both"/>
              <w:rPr>
                <w:sz w:val="22"/>
                <w:szCs w:val="24"/>
              </w:rPr>
            </w:pPr>
            <w:r w:rsidRPr="00D9745F">
              <w:rPr>
                <w:sz w:val="22"/>
                <w:szCs w:val="24"/>
              </w:rPr>
              <w:t xml:space="preserve">- планировать, координировать и контролировать процессы и проекты </w:t>
            </w:r>
            <w:proofErr w:type="spellStart"/>
            <w:r w:rsidRPr="00D9745F">
              <w:rPr>
                <w:sz w:val="22"/>
                <w:szCs w:val="24"/>
              </w:rPr>
              <w:t>сорсинга</w:t>
            </w:r>
            <w:proofErr w:type="spellEnd"/>
            <w:r w:rsidRPr="00D9745F">
              <w:rPr>
                <w:sz w:val="22"/>
                <w:szCs w:val="24"/>
              </w:rPr>
              <w:t>, обеспечивая выполнение задач в срок и с соблюдением бюджета</w:t>
            </w:r>
            <w:r>
              <w:rPr>
                <w:sz w:val="22"/>
                <w:szCs w:val="24"/>
              </w:rPr>
              <w:t>.</w:t>
            </w:r>
          </w:p>
        </w:tc>
      </w:tr>
      <w:tr w:rsidR="00D9745F" w:rsidRPr="00FA5AD1" w14:paraId="61932F01" w14:textId="77777777" w:rsidTr="00E31423">
        <w:trPr>
          <w:trHeight w:val="3984"/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50C50986" w14:textId="08F92583" w:rsidR="00D9745F" w:rsidRPr="00B7359E" w:rsidRDefault="00D9745F" w:rsidP="00B7359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7359E">
              <w:rPr>
                <w:b/>
                <w:sz w:val="22"/>
              </w:rPr>
              <w:t>ПК-2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shd w:val="clear" w:color="auto" w:fill="auto"/>
          </w:tcPr>
          <w:p w14:paraId="0A257155" w14:textId="1053E7B2" w:rsidR="00D9745F" w:rsidRDefault="00D9745F" w:rsidP="00D9745F">
            <w:pPr>
              <w:rPr>
                <w:sz w:val="22"/>
              </w:rPr>
            </w:pPr>
            <w:r w:rsidRPr="00FA5AD1">
              <w:rPr>
                <w:sz w:val="22"/>
              </w:rPr>
              <w:t xml:space="preserve">Способность управлять разработкой и внедрением цифровых платформ в деятельность организаций </w:t>
            </w:r>
          </w:p>
          <w:p w14:paraId="7DEC5447" w14:textId="445B74DF" w:rsidR="00DE0B38" w:rsidRDefault="00DE0B38" w:rsidP="00D9745F">
            <w:pPr>
              <w:rPr>
                <w:sz w:val="22"/>
              </w:rPr>
            </w:pPr>
          </w:p>
          <w:p w14:paraId="039F5719" w14:textId="2E340C2B" w:rsidR="00DE0B38" w:rsidRDefault="00DE0B38" w:rsidP="00D9745F">
            <w:pPr>
              <w:rPr>
                <w:sz w:val="22"/>
              </w:rPr>
            </w:pPr>
          </w:p>
          <w:p w14:paraId="4869923D" w14:textId="1F105B78" w:rsidR="000A684C" w:rsidRDefault="000A684C" w:rsidP="00D9745F">
            <w:pPr>
              <w:rPr>
                <w:sz w:val="22"/>
              </w:rPr>
            </w:pPr>
          </w:p>
          <w:p w14:paraId="5191C3C3" w14:textId="1B13F5EB" w:rsidR="000A684C" w:rsidRDefault="000A684C" w:rsidP="00D9745F">
            <w:pPr>
              <w:rPr>
                <w:sz w:val="22"/>
              </w:rPr>
            </w:pPr>
          </w:p>
          <w:p w14:paraId="320B371E" w14:textId="77777777" w:rsidR="00D9745F" w:rsidRPr="00FA5AD1" w:rsidRDefault="00D9745F" w:rsidP="000A684C">
            <w:pPr>
              <w:rPr>
                <w:sz w:val="22"/>
              </w:rPr>
            </w:pPr>
          </w:p>
        </w:tc>
        <w:tc>
          <w:tcPr>
            <w:tcW w:w="2126" w:type="dxa"/>
            <w:shd w:val="clear" w:color="auto" w:fill="auto"/>
          </w:tcPr>
          <w:p w14:paraId="6039547E" w14:textId="77777777" w:rsidR="00D9745F" w:rsidRPr="00FA5AD1" w:rsidRDefault="00D9745F" w:rsidP="00D9745F">
            <w:pPr>
              <w:spacing w:after="37" w:line="239" w:lineRule="auto"/>
              <w:rPr>
                <w:sz w:val="22"/>
              </w:rPr>
            </w:pPr>
            <w:r w:rsidRPr="00FA5AD1">
              <w:rPr>
                <w:sz w:val="22"/>
              </w:rPr>
              <w:t xml:space="preserve">1.Консультирует по вопросам применения цифровых </w:t>
            </w:r>
          </w:p>
          <w:p w14:paraId="126B4A7B" w14:textId="77777777" w:rsidR="00D9745F" w:rsidRPr="00FA5AD1" w:rsidRDefault="00D9745F" w:rsidP="00D9745F">
            <w:pPr>
              <w:spacing w:after="19" w:line="259" w:lineRule="auto"/>
              <w:rPr>
                <w:sz w:val="22"/>
              </w:rPr>
            </w:pPr>
            <w:r w:rsidRPr="00FA5AD1">
              <w:rPr>
                <w:sz w:val="22"/>
              </w:rPr>
              <w:t xml:space="preserve">платформ </w:t>
            </w:r>
          </w:p>
          <w:p w14:paraId="734E40C7" w14:textId="6C2FFDEC" w:rsidR="00D9745F" w:rsidRPr="00FA5AD1" w:rsidRDefault="00D9745F" w:rsidP="00D9745F">
            <w:pPr>
              <w:pStyle w:val="affb"/>
              <w:tabs>
                <w:tab w:val="left" w:pos="672"/>
              </w:tabs>
              <w:rPr>
                <w:sz w:val="22"/>
                <w:szCs w:val="24"/>
              </w:rPr>
            </w:pPr>
          </w:p>
        </w:tc>
        <w:tc>
          <w:tcPr>
            <w:tcW w:w="4872" w:type="dxa"/>
            <w:shd w:val="clear" w:color="auto" w:fill="auto"/>
          </w:tcPr>
          <w:p w14:paraId="43D059D2" w14:textId="77777777" w:rsidR="00D9745F" w:rsidRPr="00FA5AD1" w:rsidRDefault="00D9745F" w:rsidP="00D9745F">
            <w:pPr>
              <w:spacing w:after="15" w:line="259" w:lineRule="auto"/>
              <w:jc w:val="both"/>
            </w:pPr>
            <w:r w:rsidRPr="00FA5AD1">
              <w:rPr>
                <w:b/>
                <w:sz w:val="22"/>
              </w:rPr>
              <w:t xml:space="preserve">Знать: </w:t>
            </w:r>
          </w:p>
          <w:p w14:paraId="2B12B3B8" w14:textId="5FC4670D" w:rsidR="00D9745F" w:rsidRPr="00FA5AD1" w:rsidRDefault="00D9745F" w:rsidP="00D9745F">
            <w:pPr>
              <w:spacing w:line="279" w:lineRule="auto"/>
              <w:ind w:right="31"/>
              <w:jc w:val="both"/>
            </w:pPr>
            <w:r w:rsidRPr="00FA5AD1">
              <w:rPr>
                <w:sz w:val="22"/>
              </w:rPr>
              <w:t xml:space="preserve">- особенности </w:t>
            </w:r>
            <w:r w:rsidRPr="00FA5AD1">
              <w:rPr>
                <w:sz w:val="22"/>
              </w:rPr>
              <w:tab/>
              <w:t xml:space="preserve">управления жизненного цикла ИТ-услуг в рамках известных методологий, </w:t>
            </w:r>
          </w:p>
          <w:p w14:paraId="4C4E7DC1" w14:textId="34443518" w:rsidR="00D9745F" w:rsidRPr="00FA5AD1" w:rsidRDefault="00D9745F" w:rsidP="00D9745F">
            <w:pPr>
              <w:spacing w:after="4" w:line="270" w:lineRule="auto"/>
              <w:ind w:right="31"/>
              <w:jc w:val="both"/>
            </w:pPr>
            <w:r w:rsidRPr="00FA5AD1">
              <w:rPr>
                <w:sz w:val="22"/>
              </w:rPr>
              <w:t xml:space="preserve">- специфику инструментальных средств, используемых ИТ-службами организации для управления жизненным циклом ИТ-услуг и цифровых платформ в организации </w:t>
            </w:r>
          </w:p>
          <w:p w14:paraId="078558F0" w14:textId="5E6E6611" w:rsidR="00D9745F" w:rsidRPr="00FA5AD1" w:rsidRDefault="00D9745F" w:rsidP="00D9745F">
            <w:pPr>
              <w:spacing w:after="4" w:line="270" w:lineRule="auto"/>
              <w:ind w:right="31"/>
              <w:jc w:val="both"/>
            </w:pPr>
            <w:r w:rsidRPr="00FA5AD1">
              <w:rPr>
                <w:b/>
                <w:sz w:val="22"/>
              </w:rPr>
              <w:t xml:space="preserve">Уметь: </w:t>
            </w:r>
          </w:p>
          <w:p w14:paraId="21B1A06B" w14:textId="6FC44D63" w:rsidR="00D9745F" w:rsidRPr="00FA5AD1" w:rsidRDefault="00D9745F" w:rsidP="00D9745F">
            <w:pPr>
              <w:spacing w:after="16" w:line="263" w:lineRule="auto"/>
              <w:ind w:right="58"/>
              <w:jc w:val="both"/>
            </w:pPr>
            <w:r w:rsidRPr="00FA5AD1">
              <w:rPr>
                <w:b/>
                <w:sz w:val="22"/>
              </w:rPr>
              <w:t xml:space="preserve">- </w:t>
            </w:r>
            <w:r w:rsidRPr="00FA5AD1">
              <w:rPr>
                <w:sz w:val="22"/>
              </w:rPr>
              <w:t xml:space="preserve">применять на практике методологии управления жизненным циклом ИТ-услуг для различных внутренних и внешних ИТ-проектов </w:t>
            </w:r>
          </w:p>
          <w:p w14:paraId="1C180C0E" w14:textId="003B9A9E" w:rsidR="00D9745F" w:rsidRPr="00FA5AD1" w:rsidRDefault="00D9745F" w:rsidP="00D9745F">
            <w:pPr>
              <w:pStyle w:val="affb"/>
              <w:tabs>
                <w:tab w:val="left" w:pos="350"/>
              </w:tabs>
              <w:jc w:val="both"/>
            </w:pPr>
            <w:r w:rsidRPr="00FA5AD1">
              <w:rPr>
                <w:sz w:val="22"/>
              </w:rPr>
              <w:t>-применять на практике ИТ-решения, используемые для разработки цифровых платформ и управления этим процессом</w:t>
            </w:r>
            <w:r>
              <w:rPr>
                <w:sz w:val="22"/>
              </w:rPr>
              <w:t>.</w:t>
            </w:r>
          </w:p>
        </w:tc>
      </w:tr>
      <w:tr w:rsidR="00D9745F" w:rsidRPr="00FA5AD1" w14:paraId="144E24B4" w14:textId="77777777" w:rsidTr="00E31423">
        <w:trPr>
          <w:trHeight w:val="3976"/>
          <w:jc w:val="center"/>
        </w:trPr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14:paraId="61A86025" w14:textId="77777777" w:rsidR="00D9745F" w:rsidRPr="00FA5AD1" w:rsidRDefault="00D9745F" w:rsidP="00D9745F">
            <w:pPr>
              <w:rPr>
                <w:sz w:val="22"/>
              </w:rPr>
            </w:pPr>
          </w:p>
        </w:tc>
        <w:tc>
          <w:tcPr>
            <w:tcW w:w="1725" w:type="dxa"/>
            <w:tcBorders>
              <w:top w:val="single" w:sz="4" w:space="0" w:color="auto"/>
            </w:tcBorders>
            <w:shd w:val="clear" w:color="auto" w:fill="auto"/>
          </w:tcPr>
          <w:p w14:paraId="137D6846" w14:textId="77777777" w:rsidR="00D9745F" w:rsidRPr="00FA5AD1" w:rsidRDefault="00D9745F" w:rsidP="00D9745F">
            <w:pPr>
              <w:rPr>
                <w:sz w:val="22"/>
              </w:rPr>
            </w:pPr>
          </w:p>
        </w:tc>
        <w:tc>
          <w:tcPr>
            <w:tcW w:w="2126" w:type="dxa"/>
            <w:shd w:val="clear" w:color="auto" w:fill="auto"/>
          </w:tcPr>
          <w:p w14:paraId="1708EFF1" w14:textId="77777777" w:rsidR="00D9745F" w:rsidRPr="00FA5AD1" w:rsidRDefault="00D9745F" w:rsidP="00D9745F">
            <w:pPr>
              <w:spacing w:after="43" w:line="237" w:lineRule="auto"/>
              <w:ind w:right="58"/>
              <w:rPr>
                <w:sz w:val="22"/>
              </w:rPr>
            </w:pPr>
            <w:r w:rsidRPr="00FA5AD1">
              <w:rPr>
                <w:sz w:val="22"/>
              </w:rPr>
              <w:t xml:space="preserve">2.Предлагает обоснованный выбор инструментальных средств и методологий для разработки цифровых </w:t>
            </w:r>
          </w:p>
          <w:p w14:paraId="4D16106F" w14:textId="4CE9A23A" w:rsidR="00D9745F" w:rsidRPr="00FA5AD1" w:rsidRDefault="00D9745F" w:rsidP="00D9745F">
            <w:pPr>
              <w:spacing w:after="37" w:line="239" w:lineRule="auto"/>
              <w:rPr>
                <w:sz w:val="22"/>
              </w:rPr>
            </w:pPr>
            <w:r w:rsidRPr="00FA5AD1">
              <w:rPr>
                <w:sz w:val="22"/>
              </w:rPr>
              <w:t>платформ</w:t>
            </w:r>
          </w:p>
        </w:tc>
        <w:tc>
          <w:tcPr>
            <w:tcW w:w="4872" w:type="dxa"/>
            <w:shd w:val="clear" w:color="auto" w:fill="auto"/>
          </w:tcPr>
          <w:p w14:paraId="0A84FED1" w14:textId="77777777" w:rsidR="00D9745F" w:rsidRPr="00FA5AD1" w:rsidRDefault="00D9745F" w:rsidP="00D9745F">
            <w:pPr>
              <w:spacing w:after="15" w:line="259" w:lineRule="auto"/>
              <w:jc w:val="both"/>
            </w:pPr>
            <w:r w:rsidRPr="00FA5AD1">
              <w:rPr>
                <w:b/>
                <w:sz w:val="22"/>
              </w:rPr>
              <w:t xml:space="preserve">Знать: </w:t>
            </w:r>
          </w:p>
          <w:p w14:paraId="2B305DC3" w14:textId="77777777" w:rsidR="00D9745F" w:rsidRPr="00FA5AD1" w:rsidRDefault="00D9745F" w:rsidP="00D9745F">
            <w:pPr>
              <w:spacing w:line="279" w:lineRule="auto"/>
              <w:ind w:right="31"/>
              <w:jc w:val="both"/>
            </w:pPr>
            <w:r w:rsidRPr="00FA5AD1">
              <w:rPr>
                <w:sz w:val="22"/>
              </w:rPr>
              <w:t xml:space="preserve">- особенности </w:t>
            </w:r>
            <w:r w:rsidRPr="00FA5AD1">
              <w:rPr>
                <w:sz w:val="22"/>
              </w:rPr>
              <w:tab/>
              <w:t xml:space="preserve">управления жизненного цикла ИТ-услуг в рамках известных методологий, </w:t>
            </w:r>
          </w:p>
          <w:p w14:paraId="7989C067" w14:textId="77777777" w:rsidR="00D9745F" w:rsidRPr="00FA5AD1" w:rsidRDefault="00D9745F" w:rsidP="00D9745F">
            <w:pPr>
              <w:spacing w:after="4" w:line="270" w:lineRule="auto"/>
              <w:ind w:right="31"/>
              <w:jc w:val="both"/>
            </w:pPr>
            <w:r w:rsidRPr="00FA5AD1">
              <w:rPr>
                <w:sz w:val="22"/>
              </w:rPr>
              <w:t xml:space="preserve">- специфику инструментальных средств, используемых ИТ-службами организации для управления жизненным циклом ИТ-услуг и цифровых платформ в организации </w:t>
            </w:r>
          </w:p>
          <w:p w14:paraId="34A722F5" w14:textId="77777777" w:rsidR="00D9745F" w:rsidRPr="00FA5AD1" w:rsidRDefault="00D9745F" w:rsidP="00D9745F">
            <w:pPr>
              <w:spacing w:after="4" w:line="270" w:lineRule="auto"/>
              <w:ind w:right="31"/>
              <w:jc w:val="both"/>
            </w:pPr>
            <w:r w:rsidRPr="00FA5AD1">
              <w:rPr>
                <w:b/>
                <w:sz w:val="22"/>
              </w:rPr>
              <w:t xml:space="preserve">Уметь: </w:t>
            </w:r>
          </w:p>
          <w:p w14:paraId="0AF4EE71" w14:textId="77777777" w:rsidR="00D9745F" w:rsidRPr="00FA5AD1" w:rsidRDefault="00D9745F" w:rsidP="00D9745F">
            <w:pPr>
              <w:spacing w:after="16" w:line="263" w:lineRule="auto"/>
              <w:ind w:right="58"/>
              <w:jc w:val="both"/>
            </w:pPr>
            <w:r w:rsidRPr="00FA5AD1">
              <w:rPr>
                <w:b/>
                <w:sz w:val="22"/>
              </w:rPr>
              <w:t xml:space="preserve">- </w:t>
            </w:r>
            <w:r w:rsidRPr="00FA5AD1">
              <w:rPr>
                <w:sz w:val="22"/>
              </w:rPr>
              <w:t xml:space="preserve">применять на практике методологии управления жизненным циклом ИТ-услуг для различных внутренних и внешних ИТ-проектов </w:t>
            </w:r>
          </w:p>
          <w:p w14:paraId="62814558" w14:textId="716C2BEE" w:rsidR="00D9745F" w:rsidRPr="00FA5AD1" w:rsidRDefault="00D9745F" w:rsidP="00D9745F">
            <w:pPr>
              <w:spacing w:after="15" w:line="259" w:lineRule="auto"/>
              <w:jc w:val="both"/>
              <w:rPr>
                <w:b/>
                <w:sz w:val="22"/>
              </w:rPr>
            </w:pPr>
            <w:r w:rsidRPr="00FA5AD1">
              <w:rPr>
                <w:sz w:val="22"/>
              </w:rPr>
              <w:t>-применять на практике ИТ-решения, используемые для разработки цифровых платформ и управления этим процессом</w:t>
            </w:r>
            <w:r>
              <w:rPr>
                <w:sz w:val="22"/>
              </w:rPr>
              <w:t>.</w:t>
            </w:r>
          </w:p>
        </w:tc>
      </w:tr>
    </w:tbl>
    <w:p w14:paraId="38D6A05C" w14:textId="4AA11B9B" w:rsidR="002E2B9B" w:rsidRPr="00FA5AD1" w:rsidRDefault="002E2B9B" w:rsidP="002E2B9B">
      <w:pPr>
        <w:rPr>
          <w:sz w:val="2"/>
          <w:szCs w:val="2"/>
        </w:rPr>
      </w:pPr>
    </w:p>
    <w:p w14:paraId="42319DDC" w14:textId="77777777" w:rsidR="002E2B9B" w:rsidRPr="00FA5AD1" w:rsidRDefault="002E2B9B" w:rsidP="003D2E35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7316BFE9" w14:textId="77777777" w:rsidR="007B7586" w:rsidRPr="00FA5AD1" w:rsidRDefault="00DF0443" w:rsidP="003D2E35">
      <w:pPr>
        <w:keepNext/>
        <w:tabs>
          <w:tab w:val="left" w:pos="708"/>
        </w:tabs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9" w:name="_Toc525680783"/>
      <w:bookmarkStart w:id="20" w:name="_Toc85402972"/>
      <w:bookmarkStart w:id="21" w:name="_Toc86842793"/>
      <w:bookmarkStart w:id="22" w:name="_Toc134089451"/>
      <w:bookmarkStart w:id="23" w:name="_Toc355957183"/>
      <w:bookmarkStart w:id="24" w:name="_Toc354165445"/>
      <w:bookmarkEnd w:id="9"/>
      <w:bookmarkEnd w:id="10"/>
      <w:r w:rsidRPr="00FA5AD1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3. </w:t>
      </w:r>
      <w:r w:rsidR="007B7586" w:rsidRPr="00FA5AD1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Место дисциплины в структуре образовательной программы</w:t>
      </w:r>
      <w:bookmarkEnd w:id="19"/>
      <w:bookmarkEnd w:id="20"/>
      <w:bookmarkEnd w:id="21"/>
      <w:bookmarkEnd w:id="22"/>
      <w:r w:rsidR="007B7586" w:rsidRPr="00FA5AD1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  <w:bookmarkEnd w:id="23"/>
      <w:bookmarkEnd w:id="24"/>
    </w:p>
    <w:p w14:paraId="2D402804" w14:textId="713FAA1E" w:rsidR="001B25DC" w:rsidRDefault="00BE3933" w:rsidP="000A684C">
      <w:pPr>
        <w:ind w:right="142" w:firstLine="709"/>
        <w:jc w:val="both"/>
        <w:rPr>
          <w:color w:val="000000"/>
          <w:sz w:val="28"/>
          <w:szCs w:val="28"/>
        </w:rPr>
      </w:pPr>
      <w:bookmarkStart w:id="25" w:name="_Toc525680784"/>
      <w:r w:rsidRPr="00FA5AD1">
        <w:rPr>
          <w:color w:val="000000"/>
          <w:sz w:val="28"/>
          <w:szCs w:val="28"/>
        </w:rPr>
        <w:t>Дисциплина «</w:t>
      </w:r>
      <w:r w:rsidR="00E43D4A" w:rsidRPr="00FA5AD1">
        <w:rPr>
          <w:bCs/>
          <w:color w:val="000000"/>
          <w:sz w:val="28"/>
          <w:szCs w:val="28"/>
        </w:rPr>
        <w:t>Управление жизненным циклом ИТ-услуг</w:t>
      </w:r>
      <w:r w:rsidRPr="00FA5AD1">
        <w:rPr>
          <w:bCs/>
          <w:color w:val="000000"/>
          <w:sz w:val="28"/>
          <w:szCs w:val="28"/>
        </w:rPr>
        <w:t>»</w:t>
      </w:r>
      <w:r w:rsidRPr="00FA5AD1">
        <w:rPr>
          <w:color w:val="000000"/>
          <w:sz w:val="28"/>
          <w:szCs w:val="28"/>
        </w:rPr>
        <w:t xml:space="preserve"> относится к модулю </w:t>
      </w:r>
      <w:r w:rsidR="00CB4EED">
        <w:rPr>
          <w:color w:val="000000"/>
          <w:sz w:val="28"/>
          <w:szCs w:val="28"/>
        </w:rPr>
        <w:t xml:space="preserve">дисциплин </w:t>
      </w:r>
      <w:r w:rsidR="000A684C">
        <w:rPr>
          <w:color w:val="000000"/>
          <w:sz w:val="28"/>
          <w:szCs w:val="28"/>
        </w:rPr>
        <w:t xml:space="preserve">направленности программы магистратуры </w:t>
      </w:r>
      <w:r w:rsidR="000A684C" w:rsidRPr="00FA5AD1">
        <w:rPr>
          <w:color w:val="000000"/>
          <w:sz w:val="28"/>
          <w:szCs w:val="28"/>
        </w:rPr>
        <w:t>«Управление информационными тех</w:t>
      </w:r>
      <w:r w:rsidR="000A684C">
        <w:rPr>
          <w:color w:val="000000"/>
          <w:sz w:val="28"/>
          <w:szCs w:val="28"/>
        </w:rPr>
        <w:t xml:space="preserve">нологиями в цифровой экономике» по </w:t>
      </w:r>
      <w:r w:rsidRPr="00FA5AD1">
        <w:rPr>
          <w:color w:val="000000"/>
          <w:sz w:val="28"/>
          <w:szCs w:val="28"/>
        </w:rPr>
        <w:t>направлению подготовки</w:t>
      </w:r>
      <w:r w:rsidR="00B97A94">
        <w:rPr>
          <w:color w:val="000000"/>
          <w:sz w:val="28"/>
          <w:szCs w:val="28"/>
        </w:rPr>
        <w:t>:</w:t>
      </w:r>
      <w:r w:rsidRPr="00FA5AD1">
        <w:rPr>
          <w:color w:val="000000"/>
          <w:sz w:val="28"/>
          <w:szCs w:val="28"/>
        </w:rPr>
        <w:t xml:space="preserve"> 38.04.05 – «Бизнес-информатика»</w:t>
      </w:r>
      <w:r w:rsidR="000A684C">
        <w:rPr>
          <w:color w:val="000000"/>
          <w:sz w:val="28"/>
          <w:szCs w:val="28"/>
        </w:rPr>
        <w:t xml:space="preserve">. </w:t>
      </w:r>
      <w:r w:rsidRPr="00FA5AD1">
        <w:rPr>
          <w:color w:val="000000"/>
          <w:sz w:val="28"/>
          <w:szCs w:val="28"/>
        </w:rPr>
        <w:t xml:space="preserve"> </w:t>
      </w:r>
    </w:p>
    <w:p w14:paraId="0A121124" w14:textId="77777777" w:rsidR="00B7359E" w:rsidRPr="00FA5AD1" w:rsidRDefault="00B7359E" w:rsidP="000A684C">
      <w:pPr>
        <w:ind w:right="142" w:firstLine="709"/>
        <w:jc w:val="both"/>
        <w:rPr>
          <w:color w:val="000000"/>
          <w:sz w:val="28"/>
          <w:szCs w:val="28"/>
        </w:rPr>
      </w:pPr>
    </w:p>
    <w:p w14:paraId="6B6AD860" w14:textId="17774689" w:rsidR="007B7586" w:rsidRPr="00FA5AD1" w:rsidRDefault="00DF0443" w:rsidP="00E23144">
      <w:pPr>
        <w:keepNext/>
        <w:tabs>
          <w:tab w:val="left" w:pos="708"/>
        </w:tabs>
        <w:ind w:right="284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26" w:name="_Toc85402973"/>
      <w:bookmarkStart w:id="27" w:name="_Toc86842794"/>
      <w:bookmarkStart w:id="28" w:name="_Toc134089452"/>
      <w:r w:rsidRPr="00FA5AD1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4. </w:t>
      </w:r>
      <w:r w:rsidR="007B7586" w:rsidRPr="00FA5AD1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Объем дисциплины в зачетных единицах и в академических часах с выделением объема аудиторной (лекции, семинары) и самостоятельной</w:t>
      </w:r>
      <w:r w:rsidR="0004273A" w:rsidRPr="00FA5AD1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работы обучающихся (в семестре</w:t>
      </w:r>
      <w:r w:rsidR="007B7586" w:rsidRPr="00FA5AD1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)</w:t>
      </w:r>
      <w:bookmarkEnd w:id="25"/>
      <w:bookmarkEnd w:id="26"/>
      <w:bookmarkEnd w:id="27"/>
      <w:bookmarkEnd w:id="28"/>
    </w:p>
    <w:p w14:paraId="7CFBC2F2" w14:textId="190EA978" w:rsidR="007D5E92" w:rsidRPr="00FA5AD1" w:rsidRDefault="007D5E92" w:rsidP="00040816">
      <w:pPr>
        <w:pStyle w:val="afd"/>
        <w:tabs>
          <w:tab w:val="left" w:pos="9498"/>
        </w:tabs>
        <w:spacing w:before="0" w:after="0"/>
        <w:ind w:left="8789" w:right="284" w:hanging="8789"/>
        <w:jc w:val="right"/>
        <w:rPr>
          <w:b w:val="0"/>
          <w:sz w:val="28"/>
          <w:szCs w:val="28"/>
        </w:rPr>
      </w:pPr>
      <w:bookmarkStart w:id="29" w:name="_Toc417973960"/>
      <w:bookmarkStart w:id="30" w:name="_Toc525680785"/>
      <w:bookmarkStart w:id="31" w:name="_Toc85402974"/>
      <w:bookmarkStart w:id="32" w:name="_Toc86842795"/>
      <w:r w:rsidRPr="00FA5AD1">
        <w:rPr>
          <w:b w:val="0"/>
          <w:sz w:val="28"/>
          <w:szCs w:val="28"/>
        </w:rPr>
        <w:t>Таблица 2</w:t>
      </w:r>
    </w:p>
    <w:tbl>
      <w:tblPr>
        <w:tblW w:w="929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08"/>
        <w:gridCol w:w="2449"/>
        <w:gridCol w:w="2336"/>
      </w:tblGrid>
      <w:tr w:rsidR="00DB3BAB" w:rsidRPr="00FA5AD1" w14:paraId="2343F8F9" w14:textId="59FE5BEF" w:rsidTr="000569EE">
        <w:trPr>
          <w:trHeight w:val="552"/>
          <w:jc w:val="center"/>
        </w:trPr>
        <w:tc>
          <w:tcPr>
            <w:tcW w:w="4508" w:type="dxa"/>
          </w:tcPr>
          <w:p w14:paraId="6172C9A7" w14:textId="77777777" w:rsidR="00DB3BAB" w:rsidRPr="00FA5AD1" w:rsidRDefault="00DB3BAB" w:rsidP="00C11238">
            <w:pPr>
              <w:pStyle w:val="TableParagraph"/>
              <w:spacing w:line="273" w:lineRule="exact"/>
              <w:ind w:left="15"/>
              <w:jc w:val="center"/>
              <w:rPr>
                <w:b/>
                <w:sz w:val="26"/>
                <w:szCs w:val="26"/>
              </w:rPr>
            </w:pPr>
            <w:r w:rsidRPr="00FA5AD1">
              <w:rPr>
                <w:b/>
                <w:sz w:val="26"/>
                <w:szCs w:val="26"/>
              </w:rPr>
              <w:t>Вид учебной</w:t>
            </w:r>
            <w:r w:rsidRPr="00FA5AD1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FA5AD1">
              <w:rPr>
                <w:b/>
                <w:sz w:val="26"/>
                <w:szCs w:val="26"/>
              </w:rPr>
              <w:t>работы</w:t>
            </w:r>
          </w:p>
          <w:p w14:paraId="0BAF02BC" w14:textId="77777777" w:rsidR="00DB3BAB" w:rsidRPr="00FA5AD1" w:rsidRDefault="00DB3BAB" w:rsidP="00D20FE4">
            <w:pPr>
              <w:pStyle w:val="TableParagraph"/>
              <w:spacing w:before="3" w:line="257" w:lineRule="exact"/>
              <w:ind w:left="436" w:right="425"/>
              <w:jc w:val="center"/>
              <w:rPr>
                <w:b/>
                <w:sz w:val="26"/>
                <w:szCs w:val="26"/>
              </w:rPr>
            </w:pPr>
            <w:r w:rsidRPr="00FA5AD1">
              <w:rPr>
                <w:b/>
                <w:sz w:val="26"/>
                <w:szCs w:val="26"/>
              </w:rPr>
              <w:t xml:space="preserve">по </w:t>
            </w:r>
            <w:proofErr w:type="spellStart"/>
            <w:r w:rsidRPr="00FA5AD1">
              <w:rPr>
                <w:b/>
                <w:sz w:val="26"/>
                <w:szCs w:val="26"/>
              </w:rPr>
              <w:t>дисиплине</w:t>
            </w:r>
            <w:proofErr w:type="spellEnd"/>
          </w:p>
        </w:tc>
        <w:tc>
          <w:tcPr>
            <w:tcW w:w="2449" w:type="dxa"/>
          </w:tcPr>
          <w:p w14:paraId="54088B76" w14:textId="77777777" w:rsidR="00DB3BAB" w:rsidRPr="00FA5AD1" w:rsidRDefault="00DB3BAB" w:rsidP="004964EE">
            <w:pPr>
              <w:pStyle w:val="TableParagraph"/>
              <w:spacing w:line="273" w:lineRule="exact"/>
              <w:ind w:left="121" w:right="112"/>
              <w:jc w:val="center"/>
              <w:rPr>
                <w:b/>
                <w:sz w:val="26"/>
                <w:szCs w:val="26"/>
              </w:rPr>
            </w:pPr>
            <w:r w:rsidRPr="00FA5AD1">
              <w:rPr>
                <w:b/>
                <w:sz w:val="26"/>
                <w:szCs w:val="26"/>
              </w:rPr>
              <w:t>Всего</w:t>
            </w:r>
            <w:r w:rsidRPr="00FA5AD1">
              <w:rPr>
                <w:b/>
                <w:spacing w:val="58"/>
                <w:sz w:val="26"/>
                <w:szCs w:val="26"/>
              </w:rPr>
              <w:t xml:space="preserve"> </w:t>
            </w:r>
            <w:r w:rsidRPr="00FA5AD1">
              <w:rPr>
                <w:b/>
                <w:sz w:val="26"/>
                <w:szCs w:val="26"/>
              </w:rPr>
              <w:t>в</w:t>
            </w:r>
            <w:r w:rsidRPr="00FA5AD1">
              <w:rPr>
                <w:b/>
                <w:spacing w:val="1"/>
                <w:sz w:val="26"/>
                <w:szCs w:val="26"/>
              </w:rPr>
              <w:t xml:space="preserve"> </w:t>
            </w:r>
            <w:r w:rsidRPr="00FA5AD1">
              <w:rPr>
                <w:b/>
                <w:sz w:val="26"/>
                <w:szCs w:val="26"/>
              </w:rPr>
              <w:t>з/ед.</w:t>
            </w:r>
          </w:p>
          <w:p w14:paraId="66DB0B4D" w14:textId="77777777" w:rsidR="00DB3BAB" w:rsidRPr="00FA5AD1" w:rsidRDefault="00DB3BAB" w:rsidP="004964EE">
            <w:pPr>
              <w:pStyle w:val="TableParagraph"/>
              <w:spacing w:before="3" w:line="257" w:lineRule="exact"/>
              <w:ind w:left="117" w:right="114"/>
              <w:jc w:val="center"/>
              <w:rPr>
                <w:b/>
                <w:sz w:val="26"/>
                <w:szCs w:val="26"/>
              </w:rPr>
            </w:pPr>
            <w:r w:rsidRPr="00FA5AD1">
              <w:rPr>
                <w:b/>
                <w:sz w:val="26"/>
                <w:szCs w:val="26"/>
              </w:rPr>
              <w:t>и</w:t>
            </w:r>
            <w:r w:rsidRPr="00FA5AD1">
              <w:rPr>
                <w:b/>
                <w:spacing w:val="1"/>
                <w:sz w:val="26"/>
                <w:szCs w:val="26"/>
              </w:rPr>
              <w:t xml:space="preserve"> </w:t>
            </w:r>
            <w:r w:rsidRPr="00FA5AD1">
              <w:rPr>
                <w:b/>
                <w:sz w:val="26"/>
                <w:szCs w:val="26"/>
              </w:rPr>
              <w:t>часах</w:t>
            </w:r>
          </w:p>
        </w:tc>
        <w:tc>
          <w:tcPr>
            <w:tcW w:w="2336" w:type="dxa"/>
          </w:tcPr>
          <w:p w14:paraId="7C4D7637" w14:textId="4F0192EC" w:rsidR="00DB3BAB" w:rsidRPr="00FA5AD1" w:rsidRDefault="00CB4EED" w:rsidP="004964EE">
            <w:pPr>
              <w:pStyle w:val="TableParagraph"/>
              <w:spacing w:line="273" w:lineRule="exact"/>
              <w:ind w:left="111" w:right="105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pacing w:val="-2"/>
                <w:sz w:val="26"/>
                <w:szCs w:val="26"/>
              </w:rPr>
              <w:t>Модуль 2</w:t>
            </w:r>
            <w:r w:rsidR="00DB3BAB" w:rsidRPr="00FA5AD1">
              <w:rPr>
                <w:b/>
                <w:bCs/>
                <w:spacing w:val="-2"/>
                <w:sz w:val="26"/>
                <w:szCs w:val="26"/>
              </w:rPr>
              <w:t xml:space="preserve"> </w:t>
            </w:r>
          </w:p>
          <w:p w14:paraId="42BD15BD" w14:textId="77777777" w:rsidR="00DB3BAB" w:rsidRPr="00FA5AD1" w:rsidRDefault="00DB3BAB" w:rsidP="004964EE">
            <w:pPr>
              <w:pStyle w:val="TableParagraph"/>
              <w:spacing w:before="3" w:line="257" w:lineRule="exact"/>
              <w:ind w:left="107" w:right="105"/>
              <w:jc w:val="center"/>
              <w:rPr>
                <w:b/>
                <w:sz w:val="26"/>
                <w:szCs w:val="26"/>
              </w:rPr>
            </w:pPr>
            <w:r w:rsidRPr="00FA5AD1">
              <w:rPr>
                <w:b/>
                <w:sz w:val="26"/>
                <w:szCs w:val="26"/>
              </w:rPr>
              <w:t>(в</w:t>
            </w:r>
            <w:r w:rsidRPr="00FA5AD1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FA5AD1">
              <w:rPr>
                <w:b/>
                <w:sz w:val="26"/>
                <w:szCs w:val="26"/>
              </w:rPr>
              <w:t>часах)</w:t>
            </w:r>
          </w:p>
        </w:tc>
      </w:tr>
      <w:tr w:rsidR="001A1CCC" w:rsidRPr="00FA5AD1" w14:paraId="13651898" w14:textId="0C75E614" w:rsidTr="000569EE">
        <w:trPr>
          <w:trHeight w:val="551"/>
          <w:jc w:val="center"/>
        </w:trPr>
        <w:tc>
          <w:tcPr>
            <w:tcW w:w="4508" w:type="dxa"/>
          </w:tcPr>
          <w:p w14:paraId="01B3308B" w14:textId="29899EC8" w:rsidR="001A1CCC" w:rsidRPr="00FA5AD1" w:rsidRDefault="001A1CCC" w:rsidP="001A1CCC">
            <w:pPr>
              <w:pStyle w:val="TableParagraph"/>
              <w:spacing w:line="273" w:lineRule="exact"/>
              <w:ind w:left="105"/>
              <w:rPr>
                <w:sz w:val="26"/>
                <w:szCs w:val="26"/>
              </w:rPr>
            </w:pPr>
            <w:r w:rsidRPr="00FA5AD1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449" w:type="dxa"/>
          </w:tcPr>
          <w:p w14:paraId="5259EDEE" w14:textId="7F42FA2D" w:rsidR="001A1CCC" w:rsidRPr="00FA5AD1" w:rsidRDefault="008F34C1" w:rsidP="008F34C1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FA5AD1">
              <w:rPr>
                <w:sz w:val="26"/>
                <w:szCs w:val="26"/>
              </w:rPr>
              <w:t>3</w:t>
            </w:r>
            <w:r w:rsidR="001A1CCC" w:rsidRPr="00FA5AD1">
              <w:rPr>
                <w:sz w:val="26"/>
                <w:szCs w:val="26"/>
              </w:rPr>
              <w:t xml:space="preserve"> </w:t>
            </w:r>
            <w:proofErr w:type="spellStart"/>
            <w:r w:rsidR="001A1CCC" w:rsidRPr="00FA5AD1">
              <w:rPr>
                <w:sz w:val="26"/>
                <w:szCs w:val="26"/>
              </w:rPr>
              <w:t>зач</w:t>
            </w:r>
            <w:proofErr w:type="spellEnd"/>
            <w:r w:rsidR="001A1CCC" w:rsidRPr="00FA5AD1">
              <w:rPr>
                <w:sz w:val="26"/>
                <w:szCs w:val="26"/>
              </w:rPr>
              <w:t xml:space="preserve">. ед./ </w:t>
            </w:r>
            <w:r w:rsidRPr="00FA5AD1">
              <w:rPr>
                <w:sz w:val="26"/>
                <w:szCs w:val="26"/>
              </w:rPr>
              <w:t>108</w:t>
            </w:r>
            <w:r w:rsidR="001A1CCC" w:rsidRPr="00FA5AD1">
              <w:rPr>
                <w:sz w:val="26"/>
                <w:szCs w:val="26"/>
              </w:rPr>
              <w:t xml:space="preserve"> час.</w:t>
            </w:r>
          </w:p>
        </w:tc>
        <w:tc>
          <w:tcPr>
            <w:tcW w:w="2336" w:type="dxa"/>
          </w:tcPr>
          <w:p w14:paraId="5F09AE76" w14:textId="43BB8232" w:rsidR="001A1CCC" w:rsidRPr="00FA5AD1" w:rsidRDefault="008F34C1" w:rsidP="001A1CCC">
            <w:pPr>
              <w:pStyle w:val="TableParagraph"/>
              <w:spacing w:before="2" w:line="261" w:lineRule="exact"/>
              <w:jc w:val="center"/>
              <w:rPr>
                <w:sz w:val="26"/>
                <w:szCs w:val="26"/>
              </w:rPr>
            </w:pPr>
            <w:r w:rsidRPr="00FA5AD1">
              <w:rPr>
                <w:sz w:val="26"/>
                <w:szCs w:val="26"/>
              </w:rPr>
              <w:t>108</w:t>
            </w:r>
          </w:p>
        </w:tc>
      </w:tr>
      <w:tr w:rsidR="001A1CCC" w:rsidRPr="00FA5AD1" w14:paraId="57B2B645" w14:textId="31580E51" w:rsidTr="000569EE">
        <w:trPr>
          <w:trHeight w:val="551"/>
          <w:jc w:val="center"/>
        </w:trPr>
        <w:tc>
          <w:tcPr>
            <w:tcW w:w="4508" w:type="dxa"/>
          </w:tcPr>
          <w:p w14:paraId="286D30F9" w14:textId="1F9D39EC" w:rsidR="001A1CCC" w:rsidRPr="00FA5AD1" w:rsidRDefault="001A1CCC" w:rsidP="001A1CCC">
            <w:pPr>
              <w:pStyle w:val="TableParagraph"/>
              <w:spacing w:line="273" w:lineRule="exact"/>
              <w:ind w:left="105"/>
              <w:rPr>
                <w:sz w:val="26"/>
                <w:szCs w:val="26"/>
              </w:rPr>
            </w:pPr>
            <w:r w:rsidRPr="00FA5AD1">
              <w:rPr>
                <w:b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449" w:type="dxa"/>
          </w:tcPr>
          <w:p w14:paraId="7FFC8B4F" w14:textId="41F9CFE4" w:rsidR="001A1CCC" w:rsidRPr="00FA5AD1" w:rsidRDefault="00E43D4A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FA5AD1">
              <w:rPr>
                <w:sz w:val="26"/>
                <w:szCs w:val="26"/>
              </w:rPr>
              <w:t>4</w:t>
            </w:r>
            <w:r w:rsidR="008F34C1" w:rsidRPr="00FA5AD1">
              <w:rPr>
                <w:sz w:val="26"/>
                <w:szCs w:val="26"/>
              </w:rPr>
              <w:t>0</w:t>
            </w:r>
          </w:p>
        </w:tc>
        <w:tc>
          <w:tcPr>
            <w:tcW w:w="2336" w:type="dxa"/>
          </w:tcPr>
          <w:p w14:paraId="16794126" w14:textId="219B6EDD" w:rsidR="001A1CCC" w:rsidRPr="00FA5AD1" w:rsidRDefault="00E43D4A" w:rsidP="001A1CCC">
            <w:pPr>
              <w:pStyle w:val="TableParagraph"/>
              <w:spacing w:before="2" w:line="261" w:lineRule="exact"/>
              <w:jc w:val="center"/>
              <w:rPr>
                <w:sz w:val="26"/>
                <w:szCs w:val="26"/>
              </w:rPr>
            </w:pPr>
            <w:r w:rsidRPr="00FA5AD1">
              <w:rPr>
                <w:sz w:val="26"/>
                <w:szCs w:val="26"/>
              </w:rPr>
              <w:t>4</w:t>
            </w:r>
            <w:r w:rsidR="008F34C1" w:rsidRPr="00FA5AD1">
              <w:rPr>
                <w:sz w:val="26"/>
                <w:szCs w:val="26"/>
              </w:rPr>
              <w:t>0</w:t>
            </w:r>
          </w:p>
        </w:tc>
      </w:tr>
      <w:tr w:rsidR="001A1CCC" w:rsidRPr="00FA5AD1" w14:paraId="541CC6D6" w14:textId="5B2C29A2" w:rsidTr="000569EE">
        <w:trPr>
          <w:trHeight w:val="278"/>
          <w:jc w:val="center"/>
        </w:trPr>
        <w:tc>
          <w:tcPr>
            <w:tcW w:w="4508" w:type="dxa"/>
          </w:tcPr>
          <w:p w14:paraId="7E076CB9" w14:textId="6DC3CF59" w:rsidR="001A1CCC" w:rsidRPr="00FA5AD1" w:rsidRDefault="001A1CCC" w:rsidP="001A1CCC">
            <w:pPr>
              <w:pStyle w:val="TableParagraph"/>
              <w:spacing w:line="258" w:lineRule="exact"/>
              <w:ind w:left="105"/>
              <w:rPr>
                <w:sz w:val="26"/>
                <w:szCs w:val="26"/>
              </w:rPr>
            </w:pPr>
            <w:r w:rsidRPr="00FA5AD1">
              <w:rPr>
                <w:sz w:val="24"/>
                <w:szCs w:val="24"/>
              </w:rPr>
              <w:t>Лекции</w:t>
            </w:r>
          </w:p>
        </w:tc>
        <w:tc>
          <w:tcPr>
            <w:tcW w:w="2449" w:type="dxa"/>
          </w:tcPr>
          <w:p w14:paraId="7DE2F87A" w14:textId="395E59AB" w:rsidR="001A1CCC" w:rsidRPr="00FA5AD1" w:rsidRDefault="008F34C1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FA5AD1">
              <w:rPr>
                <w:sz w:val="26"/>
                <w:szCs w:val="26"/>
              </w:rPr>
              <w:t>10</w:t>
            </w:r>
          </w:p>
        </w:tc>
        <w:tc>
          <w:tcPr>
            <w:tcW w:w="2336" w:type="dxa"/>
          </w:tcPr>
          <w:p w14:paraId="07636985" w14:textId="4402320B" w:rsidR="001A1CCC" w:rsidRPr="00FA5AD1" w:rsidRDefault="008F34C1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FA5AD1">
              <w:rPr>
                <w:sz w:val="26"/>
                <w:szCs w:val="26"/>
              </w:rPr>
              <w:t>10</w:t>
            </w:r>
          </w:p>
        </w:tc>
      </w:tr>
      <w:tr w:rsidR="001A1CCC" w:rsidRPr="00FA5AD1" w14:paraId="6C2CED5C" w14:textId="42801B86" w:rsidTr="000569EE">
        <w:trPr>
          <w:trHeight w:val="273"/>
          <w:jc w:val="center"/>
        </w:trPr>
        <w:tc>
          <w:tcPr>
            <w:tcW w:w="4508" w:type="dxa"/>
          </w:tcPr>
          <w:p w14:paraId="6F04D070" w14:textId="0BF68784" w:rsidR="001A1CCC" w:rsidRPr="00FA5AD1" w:rsidRDefault="001A1CCC" w:rsidP="001A1CCC">
            <w:pPr>
              <w:pStyle w:val="TableParagraph"/>
              <w:spacing w:line="253" w:lineRule="exact"/>
              <w:rPr>
                <w:sz w:val="26"/>
                <w:szCs w:val="26"/>
              </w:rPr>
            </w:pPr>
            <w:r w:rsidRPr="00FA5AD1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449" w:type="dxa"/>
          </w:tcPr>
          <w:p w14:paraId="26BD4A95" w14:textId="0124E6B3" w:rsidR="001A1CCC" w:rsidRPr="00FA5AD1" w:rsidRDefault="00E43D4A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FA5AD1">
              <w:rPr>
                <w:sz w:val="26"/>
                <w:szCs w:val="26"/>
              </w:rPr>
              <w:t>3</w:t>
            </w:r>
            <w:r w:rsidR="008F34C1" w:rsidRPr="00FA5AD1">
              <w:rPr>
                <w:sz w:val="26"/>
                <w:szCs w:val="26"/>
              </w:rPr>
              <w:t>0</w:t>
            </w:r>
          </w:p>
        </w:tc>
        <w:tc>
          <w:tcPr>
            <w:tcW w:w="2336" w:type="dxa"/>
          </w:tcPr>
          <w:p w14:paraId="46E2ED33" w14:textId="14BBE3D0" w:rsidR="001A1CCC" w:rsidRPr="00FA5AD1" w:rsidRDefault="00E43D4A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FA5AD1">
              <w:rPr>
                <w:sz w:val="26"/>
                <w:szCs w:val="26"/>
              </w:rPr>
              <w:t>3</w:t>
            </w:r>
            <w:r w:rsidR="008F34C1" w:rsidRPr="00FA5AD1">
              <w:rPr>
                <w:sz w:val="26"/>
                <w:szCs w:val="26"/>
              </w:rPr>
              <w:t>0</w:t>
            </w:r>
          </w:p>
        </w:tc>
      </w:tr>
      <w:tr w:rsidR="001A1CCC" w:rsidRPr="00FA5AD1" w14:paraId="79ACBB86" w14:textId="47E13525" w:rsidTr="000569EE">
        <w:trPr>
          <w:trHeight w:val="277"/>
          <w:jc w:val="center"/>
        </w:trPr>
        <w:tc>
          <w:tcPr>
            <w:tcW w:w="4508" w:type="dxa"/>
          </w:tcPr>
          <w:p w14:paraId="129AC4F5" w14:textId="1A5F0C6E" w:rsidR="001B25DC" w:rsidRPr="000A684C" w:rsidRDefault="001A1CCC" w:rsidP="000A684C">
            <w:pPr>
              <w:pStyle w:val="TableParagraph"/>
              <w:spacing w:line="258" w:lineRule="exact"/>
              <w:ind w:left="105"/>
              <w:rPr>
                <w:b/>
                <w:sz w:val="24"/>
                <w:szCs w:val="24"/>
              </w:rPr>
            </w:pPr>
            <w:r w:rsidRPr="00FA5AD1"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449" w:type="dxa"/>
          </w:tcPr>
          <w:p w14:paraId="5682B003" w14:textId="5C3F60BF" w:rsidR="001A1CCC" w:rsidRPr="00FA5AD1" w:rsidRDefault="00E43D4A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FA5AD1">
              <w:rPr>
                <w:sz w:val="26"/>
                <w:szCs w:val="26"/>
              </w:rPr>
              <w:t>6</w:t>
            </w:r>
            <w:r w:rsidR="008F34C1" w:rsidRPr="00FA5AD1">
              <w:rPr>
                <w:sz w:val="26"/>
                <w:szCs w:val="26"/>
              </w:rPr>
              <w:t>8</w:t>
            </w:r>
          </w:p>
        </w:tc>
        <w:tc>
          <w:tcPr>
            <w:tcW w:w="2336" w:type="dxa"/>
          </w:tcPr>
          <w:p w14:paraId="6EA74817" w14:textId="7A9082CA" w:rsidR="001A1CCC" w:rsidRPr="00FA5AD1" w:rsidRDefault="00E43D4A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FA5AD1">
              <w:rPr>
                <w:sz w:val="26"/>
                <w:szCs w:val="26"/>
              </w:rPr>
              <w:t>6</w:t>
            </w:r>
            <w:r w:rsidR="008F34C1" w:rsidRPr="00FA5AD1">
              <w:rPr>
                <w:sz w:val="26"/>
                <w:szCs w:val="26"/>
              </w:rPr>
              <w:t>8</w:t>
            </w:r>
          </w:p>
        </w:tc>
      </w:tr>
      <w:tr w:rsidR="001A1CCC" w:rsidRPr="00FA5AD1" w14:paraId="0BDD718C" w14:textId="6B366423" w:rsidTr="000569EE">
        <w:trPr>
          <w:trHeight w:val="70"/>
          <w:jc w:val="center"/>
        </w:trPr>
        <w:tc>
          <w:tcPr>
            <w:tcW w:w="4508" w:type="dxa"/>
          </w:tcPr>
          <w:p w14:paraId="72A2EA54" w14:textId="66BA8364" w:rsidR="001A1CCC" w:rsidRPr="00FA5AD1" w:rsidRDefault="001A1CCC" w:rsidP="001A1CCC">
            <w:pPr>
              <w:pStyle w:val="TableParagraph"/>
              <w:spacing w:line="253" w:lineRule="exact"/>
              <w:ind w:left="105"/>
              <w:rPr>
                <w:sz w:val="26"/>
                <w:szCs w:val="26"/>
              </w:rPr>
            </w:pPr>
            <w:r w:rsidRPr="00FA5AD1"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449" w:type="dxa"/>
          </w:tcPr>
          <w:p w14:paraId="6F049305" w14:textId="1654D8E7" w:rsidR="001A1CCC" w:rsidRPr="00FA5AD1" w:rsidRDefault="008F34C1" w:rsidP="008F34C1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FA5AD1">
              <w:rPr>
                <w:sz w:val="26"/>
                <w:szCs w:val="26"/>
              </w:rPr>
              <w:t>Контрольная работа</w:t>
            </w:r>
          </w:p>
        </w:tc>
        <w:tc>
          <w:tcPr>
            <w:tcW w:w="2336" w:type="dxa"/>
          </w:tcPr>
          <w:p w14:paraId="1D89266C" w14:textId="1739DB7F" w:rsidR="001A1CCC" w:rsidRPr="00FA5AD1" w:rsidRDefault="008F34C1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FA5AD1">
              <w:rPr>
                <w:sz w:val="26"/>
                <w:szCs w:val="26"/>
              </w:rPr>
              <w:t>Контрольная работа</w:t>
            </w:r>
          </w:p>
        </w:tc>
      </w:tr>
      <w:tr w:rsidR="001A1CCC" w:rsidRPr="00FA5AD1" w14:paraId="2F9D43BC" w14:textId="77777777" w:rsidTr="000569EE">
        <w:trPr>
          <w:trHeight w:val="70"/>
          <w:jc w:val="center"/>
        </w:trPr>
        <w:tc>
          <w:tcPr>
            <w:tcW w:w="4508" w:type="dxa"/>
          </w:tcPr>
          <w:p w14:paraId="4BA28274" w14:textId="3F3C5BDD" w:rsidR="001A1CCC" w:rsidRPr="00FA5AD1" w:rsidRDefault="001A1CCC" w:rsidP="001A1CCC">
            <w:pPr>
              <w:pStyle w:val="TableParagraph"/>
              <w:spacing w:line="253" w:lineRule="exact"/>
              <w:ind w:left="105"/>
              <w:rPr>
                <w:sz w:val="24"/>
                <w:szCs w:val="24"/>
              </w:rPr>
            </w:pPr>
            <w:r w:rsidRPr="00FA5AD1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449" w:type="dxa"/>
          </w:tcPr>
          <w:p w14:paraId="34737FB9" w14:textId="06F31365" w:rsidR="001A1CCC" w:rsidRPr="00FA5AD1" w:rsidRDefault="008F34C1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FA5AD1">
              <w:rPr>
                <w:sz w:val="26"/>
                <w:szCs w:val="26"/>
              </w:rPr>
              <w:t>Экзамен</w:t>
            </w:r>
          </w:p>
        </w:tc>
        <w:tc>
          <w:tcPr>
            <w:tcW w:w="2336" w:type="dxa"/>
          </w:tcPr>
          <w:p w14:paraId="4DF79F0B" w14:textId="2EBD964F" w:rsidR="001A1CCC" w:rsidRPr="00FA5AD1" w:rsidRDefault="008F34C1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FA5AD1">
              <w:rPr>
                <w:sz w:val="26"/>
                <w:szCs w:val="26"/>
              </w:rPr>
              <w:t>Экзамен</w:t>
            </w:r>
          </w:p>
        </w:tc>
      </w:tr>
    </w:tbl>
    <w:p w14:paraId="7B4F74CD" w14:textId="77777777" w:rsidR="009D14FE" w:rsidRPr="00FA5AD1" w:rsidRDefault="009D14FE" w:rsidP="00040816">
      <w:pPr>
        <w:keepNext/>
        <w:tabs>
          <w:tab w:val="left" w:pos="708"/>
        </w:tabs>
        <w:ind w:right="425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</w:p>
    <w:p w14:paraId="1565C209" w14:textId="3240D33C" w:rsidR="00C15AAA" w:rsidRPr="00B97A94" w:rsidRDefault="00AE55C6" w:rsidP="00040816">
      <w:pPr>
        <w:keepNext/>
        <w:tabs>
          <w:tab w:val="left" w:pos="708"/>
        </w:tabs>
        <w:ind w:right="425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33" w:name="_Toc134089453"/>
      <w:r w:rsidRPr="00B97A94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5. </w:t>
      </w:r>
      <w:r w:rsidR="007B7586" w:rsidRPr="00B97A94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29"/>
      <w:bookmarkEnd w:id="30"/>
      <w:bookmarkEnd w:id="31"/>
      <w:bookmarkEnd w:id="32"/>
      <w:bookmarkEnd w:id="33"/>
      <w:r w:rsidR="007B7586" w:rsidRPr="00B97A94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</w:p>
    <w:p w14:paraId="235D011B" w14:textId="77777777" w:rsidR="00B97A94" w:rsidRDefault="00B97A94" w:rsidP="00040816">
      <w:pPr>
        <w:keepNext/>
        <w:tabs>
          <w:tab w:val="left" w:pos="708"/>
        </w:tabs>
        <w:ind w:left="426" w:right="425" w:hanging="426"/>
        <w:jc w:val="both"/>
        <w:outlineLvl w:val="0"/>
        <w:rPr>
          <w:rFonts w:eastAsia="MS Mincho"/>
          <w:b/>
          <w:color w:val="000000"/>
          <w:kern w:val="32"/>
          <w:sz w:val="28"/>
          <w:szCs w:val="28"/>
          <w:lang w:eastAsia="ja-JP"/>
        </w:rPr>
      </w:pPr>
      <w:bookmarkStart w:id="34" w:name="_Toc525680786"/>
      <w:bookmarkStart w:id="35" w:name="_Toc85402975"/>
      <w:bookmarkStart w:id="36" w:name="_Toc86842796"/>
      <w:bookmarkStart w:id="37" w:name="_Toc134089454"/>
    </w:p>
    <w:p w14:paraId="2F452968" w14:textId="58E6A536" w:rsidR="007B7586" w:rsidRPr="00B97A94" w:rsidRDefault="00DF0443" w:rsidP="00040816">
      <w:pPr>
        <w:keepNext/>
        <w:tabs>
          <w:tab w:val="left" w:pos="708"/>
        </w:tabs>
        <w:ind w:left="426" w:right="425" w:hanging="426"/>
        <w:jc w:val="both"/>
        <w:outlineLvl w:val="0"/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</w:pPr>
      <w:r w:rsidRPr="00B97A94"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t xml:space="preserve">5.1. </w:t>
      </w:r>
      <w:r w:rsidR="007B7586" w:rsidRPr="00B97A94"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t>Содержание дисциплины</w:t>
      </w:r>
      <w:bookmarkEnd w:id="34"/>
      <w:bookmarkEnd w:id="35"/>
      <w:bookmarkEnd w:id="36"/>
      <w:bookmarkEnd w:id="37"/>
    </w:p>
    <w:p w14:paraId="2A43F840" w14:textId="0AB0ACD3" w:rsidR="00E43D4A" w:rsidRPr="00B97A94" w:rsidRDefault="00E43D4A" w:rsidP="00E43D4A">
      <w:pPr>
        <w:keepNext/>
        <w:widowControl w:val="0"/>
        <w:autoSpaceDE w:val="0"/>
        <w:autoSpaceDN w:val="0"/>
        <w:adjustRightInd w:val="0"/>
        <w:ind w:right="-284"/>
        <w:jc w:val="both"/>
        <w:rPr>
          <w:color w:val="000000"/>
          <w:sz w:val="28"/>
          <w:szCs w:val="28"/>
          <w:shd w:val="clear" w:color="auto" w:fill="FFFFFF"/>
        </w:rPr>
      </w:pPr>
      <w:bookmarkStart w:id="38" w:name="_Hlk118107843"/>
      <w:bookmarkStart w:id="39" w:name="_Toc422097284"/>
      <w:bookmarkStart w:id="40" w:name="_Toc462962402"/>
      <w:bookmarkStart w:id="41" w:name="_Toc525680787"/>
      <w:bookmarkStart w:id="42" w:name="_Toc85402977"/>
      <w:bookmarkStart w:id="43" w:name="_Toc86842797"/>
      <w:bookmarkStart w:id="44" w:name="_Toc354165446"/>
      <w:bookmarkStart w:id="45" w:name="_Toc355957184"/>
      <w:r w:rsidRPr="00B97A94">
        <w:rPr>
          <w:b/>
          <w:color w:val="000000"/>
          <w:sz w:val="28"/>
          <w:szCs w:val="28"/>
        </w:rPr>
        <w:t xml:space="preserve">Тема 1. </w:t>
      </w:r>
      <w:r w:rsidR="009D14FE" w:rsidRPr="00B97A94">
        <w:rPr>
          <w:color w:val="000000"/>
          <w:sz w:val="28"/>
          <w:szCs w:val="28"/>
          <w:shd w:val="clear" w:color="auto" w:fill="FFFFFF"/>
        </w:rPr>
        <w:t xml:space="preserve">Введение в управление </w:t>
      </w:r>
      <w:r w:rsidR="00253717" w:rsidRPr="00B97A94">
        <w:rPr>
          <w:color w:val="000000"/>
          <w:sz w:val="28"/>
          <w:szCs w:val="28"/>
          <w:shd w:val="clear" w:color="auto" w:fill="FFFFFF"/>
        </w:rPr>
        <w:t>жизненным</w:t>
      </w:r>
      <w:r w:rsidR="009D14FE" w:rsidRPr="00B97A94">
        <w:rPr>
          <w:color w:val="000000"/>
          <w:sz w:val="28"/>
          <w:szCs w:val="28"/>
          <w:shd w:val="clear" w:color="auto" w:fill="FFFFFF"/>
        </w:rPr>
        <w:t xml:space="preserve"> циклом ИТ-сервисов</w:t>
      </w:r>
    </w:p>
    <w:p w14:paraId="0C9785F2" w14:textId="3A1C1DD4" w:rsidR="00E43D4A" w:rsidRPr="00B97A94" w:rsidRDefault="00A83116" w:rsidP="00B97A94">
      <w:pPr>
        <w:autoSpaceDE w:val="0"/>
        <w:autoSpaceDN w:val="0"/>
        <w:adjustRightInd w:val="0"/>
        <w:ind w:right="-1"/>
        <w:jc w:val="both"/>
        <w:rPr>
          <w:color w:val="000000"/>
          <w:sz w:val="28"/>
          <w:szCs w:val="28"/>
        </w:rPr>
      </w:pPr>
      <w:r w:rsidRPr="00B97A94">
        <w:rPr>
          <w:color w:val="000000"/>
          <w:sz w:val="28"/>
          <w:szCs w:val="28"/>
        </w:rPr>
        <w:t>Введение в понятие ИТ-сервисов, различие между управляемыми и неуправляемыми ИТ-сервисами</w:t>
      </w:r>
      <w:r w:rsidR="00E43D4A" w:rsidRPr="00B97A94">
        <w:rPr>
          <w:color w:val="000000"/>
          <w:sz w:val="28"/>
          <w:szCs w:val="28"/>
        </w:rPr>
        <w:t xml:space="preserve">. Определение ИТ-сервиса. Основные понятия. </w:t>
      </w:r>
    </w:p>
    <w:p w14:paraId="2BFA4E76" w14:textId="3BFD8F72" w:rsidR="00E43D4A" w:rsidRPr="00B97A94" w:rsidRDefault="00A83116" w:rsidP="00B97A94">
      <w:pPr>
        <w:autoSpaceDE w:val="0"/>
        <w:autoSpaceDN w:val="0"/>
        <w:adjustRightInd w:val="0"/>
        <w:ind w:right="-142"/>
        <w:jc w:val="both"/>
        <w:rPr>
          <w:color w:val="000000"/>
          <w:sz w:val="28"/>
          <w:szCs w:val="28"/>
        </w:rPr>
      </w:pPr>
      <w:r w:rsidRPr="00B97A94">
        <w:rPr>
          <w:color w:val="000000"/>
          <w:sz w:val="28"/>
          <w:szCs w:val="28"/>
        </w:rPr>
        <w:lastRenderedPageBreak/>
        <w:t xml:space="preserve">ИТ-сервисы, которые поддерживают бизнес-процессы и способствуют достижению бизнес-целей. </w:t>
      </w:r>
      <w:r w:rsidR="00E43D4A" w:rsidRPr="00B97A94">
        <w:rPr>
          <w:color w:val="000000"/>
          <w:sz w:val="28"/>
          <w:szCs w:val="28"/>
        </w:rPr>
        <w:t>Принципы сервисного подхода. Полезность и гарантия услуг.</w:t>
      </w:r>
    </w:p>
    <w:p w14:paraId="429092A6" w14:textId="1F7A8510" w:rsidR="00E7202D" w:rsidRPr="00B97A94" w:rsidRDefault="00A83116" w:rsidP="00B97A94">
      <w:pPr>
        <w:ind w:right="-142"/>
        <w:rPr>
          <w:b/>
          <w:bCs/>
          <w:color w:val="000000"/>
          <w:sz w:val="28"/>
          <w:szCs w:val="28"/>
        </w:rPr>
      </w:pPr>
      <w:r w:rsidRPr="00B97A94">
        <w:rPr>
          <w:color w:val="000000"/>
          <w:sz w:val="28"/>
          <w:szCs w:val="28"/>
        </w:rPr>
        <w:t>Введение в ITIL, COBIT, и ISO 20000, их основные принципы и взаимосвязь.</w:t>
      </w:r>
    </w:p>
    <w:p w14:paraId="670DD970" w14:textId="77777777" w:rsidR="00B97A94" w:rsidRDefault="00B97A94" w:rsidP="00B97A94">
      <w:pPr>
        <w:ind w:right="-142"/>
        <w:rPr>
          <w:b/>
          <w:bCs/>
          <w:color w:val="000000"/>
          <w:sz w:val="28"/>
          <w:szCs w:val="28"/>
        </w:rPr>
      </w:pPr>
    </w:p>
    <w:p w14:paraId="7FACB888" w14:textId="06758F79" w:rsidR="00E43D4A" w:rsidRPr="00B97A94" w:rsidRDefault="00E43D4A" w:rsidP="00B97A94">
      <w:pPr>
        <w:ind w:right="-142"/>
        <w:rPr>
          <w:color w:val="000000"/>
          <w:sz w:val="28"/>
          <w:szCs w:val="28"/>
        </w:rPr>
      </w:pPr>
      <w:r w:rsidRPr="00B97A94">
        <w:rPr>
          <w:b/>
          <w:bCs/>
          <w:color w:val="000000"/>
          <w:sz w:val="28"/>
          <w:szCs w:val="28"/>
        </w:rPr>
        <w:t>Тема 2.</w:t>
      </w:r>
      <w:r w:rsidRPr="00B97A94">
        <w:rPr>
          <w:color w:val="000000"/>
          <w:sz w:val="28"/>
          <w:szCs w:val="28"/>
        </w:rPr>
        <w:t xml:space="preserve"> </w:t>
      </w:r>
      <w:r w:rsidR="009D14FE" w:rsidRPr="00B97A94">
        <w:rPr>
          <w:color w:val="000000"/>
          <w:sz w:val="28"/>
          <w:szCs w:val="28"/>
        </w:rPr>
        <w:t>Основные понятия ITIL</w:t>
      </w:r>
      <w:r w:rsidRPr="00B97A94">
        <w:rPr>
          <w:color w:val="000000"/>
          <w:sz w:val="28"/>
          <w:szCs w:val="28"/>
        </w:rPr>
        <w:t xml:space="preserve"> </w:t>
      </w:r>
    </w:p>
    <w:p w14:paraId="203025FB" w14:textId="77777777" w:rsidR="00E43D4A" w:rsidRPr="00B97A94" w:rsidRDefault="00E43D4A" w:rsidP="00B97A94">
      <w:pPr>
        <w:autoSpaceDE w:val="0"/>
        <w:autoSpaceDN w:val="0"/>
        <w:adjustRightInd w:val="0"/>
        <w:ind w:right="-142"/>
        <w:jc w:val="both"/>
        <w:rPr>
          <w:color w:val="000000"/>
          <w:sz w:val="28"/>
          <w:szCs w:val="28"/>
          <w:shd w:val="clear" w:color="auto" w:fill="FFFFFF"/>
        </w:rPr>
      </w:pPr>
      <w:r w:rsidRPr="00B97A94">
        <w:rPr>
          <w:color w:val="000000"/>
          <w:sz w:val="28"/>
          <w:szCs w:val="28"/>
          <w:shd w:val="clear" w:color="auto" w:fill="FFFFFF"/>
        </w:rPr>
        <w:t xml:space="preserve">История и эволюция </w:t>
      </w:r>
      <w:r w:rsidRPr="00B97A94">
        <w:rPr>
          <w:color w:val="000000"/>
          <w:sz w:val="28"/>
          <w:szCs w:val="28"/>
          <w:shd w:val="clear" w:color="auto" w:fill="FFFFFF"/>
          <w:lang w:val="en-US"/>
        </w:rPr>
        <w:t>ITIL</w:t>
      </w:r>
      <w:r w:rsidRPr="00B97A94">
        <w:rPr>
          <w:color w:val="000000"/>
          <w:sz w:val="28"/>
          <w:szCs w:val="28"/>
          <w:shd w:val="clear" w:color="auto" w:fill="FFFFFF"/>
        </w:rPr>
        <w:t xml:space="preserve">. Понятие основных субъектов в сервисных взаимоотношениях: провайдер и потребитель услуг. Структура и компоненты </w:t>
      </w:r>
      <w:r w:rsidRPr="00B97A94">
        <w:rPr>
          <w:color w:val="000000"/>
          <w:sz w:val="28"/>
          <w:szCs w:val="28"/>
          <w:shd w:val="clear" w:color="auto" w:fill="FFFFFF"/>
          <w:lang w:val="en-US"/>
        </w:rPr>
        <w:t>ITIL</w:t>
      </w:r>
      <w:r w:rsidRPr="00B97A94">
        <w:rPr>
          <w:color w:val="000000"/>
          <w:sz w:val="28"/>
          <w:szCs w:val="28"/>
          <w:shd w:val="clear" w:color="auto" w:fill="FFFFFF"/>
        </w:rPr>
        <w:t>4. Понятие ценности. Сервисная ценностная система (</w:t>
      </w:r>
      <w:proofErr w:type="spellStart"/>
      <w:r w:rsidRPr="00B97A94">
        <w:rPr>
          <w:color w:val="000000"/>
          <w:sz w:val="28"/>
          <w:szCs w:val="28"/>
          <w:shd w:val="clear" w:color="auto" w:fill="FFFFFF"/>
        </w:rPr>
        <w:t>Service</w:t>
      </w:r>
      <w:proofErr w:type="spellEnd"/>
      <w:r w:rsidRPr="00B97A9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97A94">
        <w:rPr>
          <w:color w:val="000000"/>
          <w:sz w:val="28"/>
          <w:szCs w:val="28"/>
          <w:shd w:val="clear" w:color="auto" w:fill="FFFFFF"/>
        </w:rPr>
        <w:t>Value</w:t>
      </w:r>
      <w:proofErr w:type="spellEnd"/>
      <w:r w:rsidRPr="00B97A9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97A94">
        <w:rPr>
          <w:color w:val="000000"/>
          <w:sz w:val="28"/>
          <w:szCs w:val="28"/>
          <w:shd w:val="clear" w:color="auto" w:fill="FFFFFF"/>
        </w:rPr>
        <w:t>System</w:t>
      </w:r>
      <w:proofErr w:type="spellEnd"/>
      <w:r w:rsidRPr="00B97A94">
        <w:rPr>
          <w:color w:val="000000"/>
          <w:sz w:val="28"/>
          <w:szCs w:val="28"/>
          <w:shd w:val="clear" w:color="auto" w:fill="FFFFFF"/>
        </w:rPr>
        <w:t>, SVS). Цепочка создания ценности ITIL 4 (</w:t>
      </w:r>
      <w:proofErr w:type="spellStart"/>
      <w:r w:rsidRPr="00B97A94">
        <w:rPr>
          <w:color w:val="000000"/>
          <w:sz w:val="28"/>
          <w:szCs w:val="28"/>
          <w:shd w:val="clear" w:color="auto" w:fill="FFFFFF"/>
        </w:rPr>
        <w:t>Service</w:t>
      </w:r>
      <w:proofErr w:type="spellEnd"/>
      <w:r w:rsidRPr="00B97A9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97A94">
        <w:rPr>
          <w:color w:val="000000"/>
          <w:sz w:val="28"/>
          <w:szCs w:val="28"/>
          <w:shd w:val="clear" w:color="auto" w:fill="FFFFFF"/>
        </w:rPr>
        <w:t>Value</w:t>
      </w:r>
      <w:proofErr w:type="spellEnd"/>
      <w:r w:rsidRPr="00B97A9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97A94">
        <w:rPr>
          <w:color w:val="000000"/>
          <w:sz w:val="28"/>
          <w:szCs w:val="28"/>
          <w:shd w:val="clear" w:color="auto" w:fill="FFFFFF"/>
        </w:rPr>
        <w:t>Chain</w:t>
      </w:r>
      <w:proofErr w:type="spellEnd"/>
      <w:r w:rsidRPr="00B97A94">
        <w:rPr>
          <w:color w:val="000000"/>
          <w:sz w:val="28"/>
          <w:szCs w:val="28"/>
          <w:shd w:val="clear" w:color="auto" w:fill="FFFFFF"/>
        </w:rPr>
        <w:t>): Планирование (</w:t>
      </w:r>
      <w:proofErr w:type="spellStart"/>
      <w:r w:rsidRPr="00B97A94">
        <w:rPr>
          <w:color w:val="000000"/>
          <w:sz w:val="28"/>
          <w:szCs w:val="28"/>
          <w:shd w:val="clear" w:color="auto" w:fill="FFFFFF"/>
        </w:rPr>
        <w:t>Plan</w:t>
      </w:r>
      <w:proofErr w:type="spellEnd"/>
      <w:r w:rsidRPr="00B97A94">
        <w:rPr>
          <w:color w:val="000000"/>
          <w:sz w:val="28"/>
          <w:szCs w:val="28"/>
          <w:shd w:val="clear" w:color="auto" w:fill="FFFFFF"/>
        </w:rPr>
        <w:t>), Улучшение (</w:t>
      </w:r>
      <w:proofErr w:type="spellStart"/>
      <w:r w:rsidRPr="00B97A94">
        <w:rPr>
          <w:color w:val="000000"/>
          <w:sz w:val="28"/>
          <w:szCs w:val="28"/>
          <w:shd w:val="clear" w:color="auto" w:fill="FFFFFF"/>
        </w:rPr>
        <w:t>Improve</w:t>
      </w:r>
      <w:proofErr w:type="spellEnd"/>
      <w:r w:rsidRPr="00B97A94">
        <w:rPr>
          <w:color w:val="000000"/>
          <w:sz w:val="28"/>
          <w:szCs w:val="28"/>
          <w:shd w:val="clear" w:color="auto" w:fill="FFFFFF"/>
        </w:rPr>
        <w:t>), Вовлечение (</w:t>
      </w:r>
      <w:proofErr w:type="spellStart"/>
      <w:r w:rsidRPr="00B97A94">
        <w:rPr>
          <w:color w:val="000000"/>
          <w:sz w:val="28"/>
          <w:szCs w:val="28"/>
          <w:shd w:val="clear" w:color="auto" w:fill="FFFFFF"/>
        </w:rPr>
        <w:t>Engage</w:t>
      </w:r>
      <w:proofErr w:type="spellEnd"/>
      <w:r w:rsidRPr="00B97A94">
        <w:rPr>
          <w:color w:val="000000"/>
          <w:sz w:val="28"/>
          <w:szCs w:val="28"/>
          <w:shd w:val="clear" w:color="auto" w:fill="FFFFFF"/>
        </w:rPr>
        <w:t>), Проектирование и внедрение (</w:t>
      </w:r>
      <w:proofErr w:type="spellStart"/>
      <w:r w:rsidRPr="00B97A94">
        <w:rPr>
          <w:color w:val="000000"/>
          <w:sz w:val="28"/>
          <w:szCs w:val="28"/>
          <w:shd w:val="clear" w:color="auto" w:fill="FFFFFF"/>
        </w:rPr>
        <w:t>Design</w:t>
      </w:r>
      <w:proofErr w:type="spellEnd"/>
      <w:r w:rsidRPr="00B97A94">
        <w:rPr>
          <w:color w:val="000000"/>
          <w:sz w:val="28"/>
          <w:szCs w:val="28"/>
          <w:shd w:val="clear" w:color="auto" w:fill="FFFFFF"/>
        </w:rPr>
        <w:t xml:space="preserve"> &amp; </w:t>
      </w:r>
      <w:proofErr w:type="spellStart"/>
      <w:r w:rsidRPr="00B97A94">
        <w:rPr>
          <w:color w:val="000000"/>
          <w:sz w:val="28"/>
          <w:szCs w:val="28"/>
          <w:shd w:val="clear" w:color="auto" w:fill="FFFFFF"/>
        </w:rPr>
        <w:t>Transition</w:t>
      </w:r>
      <w:proofErr w:type="spellEnd"/>
      <w:r w:rsidRPr="00B97A94">
        <w:rPr>
          <w:color w:val="000000"/>
          <w:sz w:val="28"/>
          <w:szCs w:val="28"/>
          <w:shd w:val="clear" w:color="auto" w:fill="FFFFFF"/>
        </w:rPr>
        <w:t>), Обеспечение и разработка (</w:t>
      </w:r>
      <w:proofErr w:type="spellStart"/>
      <w:r w:rsidRPr="00B97A94">
        <w:rPr>
          <w:color w:val="000000"/>
          <w:sz w:val="28"/>
          <w:szCs w:val="28"/>
          <w:shd w:val="clear" w:color="auto" w:fill="FFFFFF"/>
        </w:rPr>
        <w:t>Obtain</w:t>
      </w:r>
      <w:proofErr w:type="spellEnd"/>
      <w:r w:rsidRPr="00B97A94">
        <w:rPr>
          <w:color w:val="000000"/>
          <w:sz w:val="28"/>
          <w:szCs w:val="28"/>
          <w:shd w:val="clear" w:color="auto" w:fill="FFFFFF"/>
        </w:rPr>
        <w:t xml:space="preserve"> &amp; </w:t>
      </w:r>
      <w:proofErr w:type="spellStart"/>
      <w:r w:rsidRPr="00B97A94">
        <w:rPr>
          <w:color w:val="000000"/>
          <w:sz w:val="28"/>
          <w:szCs w:val="28"/>
          <w:shd w:val="clear" w:color="auto" w:fill="FFFFFF"/>
        </w:rPr>
        <w:t>Build</w:t>
      </w:r>
      <w:proofErr w:type="spellEnd"/>
      <w:r w:rsidRPr="00B97A94">
        <w:rPr>
          <w:color w:val="000000"/>
          <w:sz w:val="28"/>
          <w:szCs w:val="28"/>
          <w:shd w:val="clear" w:color="auto" w:fill="FFFFFF"/>
        </w:rPr>
        <w:t>), Доставка и поддержка (</w:t>
      </w:r>
      <w:proofErr w:type="spellStart"/>
      <w:r w:rsidRPr="00B97A94">
        <w:rPr>
          <w:color w:val="000000"/>
          <w:sz w:val="28"/>
          <w:szCs w:val="28"/>
          <w:shd w:val="clear" w:color="auto" w:fill="FFFFFF"/>
        </w:rPr>
        <w:t>Deliver</w:t>
      </w:r>
      <w:proofErr w:type="spellEnd"/>
      <w:r w:rsidRPr="00B97A94">
        <w:rPr>
          <w:color w:val="000000"/>
          <w:sz w:val="28"/>
          <w:szCs w:val="28"/>
          <w:shd w:val="clear" w:color="auto" w:fill="FFFFFF"/>
        </w:rPr>
        <w:t xml:space="preserve"> &amp; </w:t>
      </w:r>
      <w:proofErr w:type="spellStart"/>
      <w:r w:rsidRPr="00B97A94">
        <w:rPr>
          <w:color w:val="000000"/>
          <w:sz w:val="28"/>
          <w:szCs w:val="28"/>
          <w:shd w:val="clear" w:color="auto" w:fill="FFFFFF"/>
        </w:rPr>
        <w:t>Support</w:t>
      </w:r>
      <w:proofErr w:type="spellEnd"/>
      <w:r w:rsidRPr="00B97A94">
        <w:rPr>
          <w:color w:val="000000"/>
          <w:sz w:val="28"/>
          <w:szCs w:val="28"/>
          <w:shd w:val="clear" w:color="auto" w:fill="FFFFFF"/>
        </w:rPr>
        <w:t>).</w:t>
      </w:r>
    </w:p>
    <w:p w14:paraId="41C8D8CD" w14:textId="77777777" w:rsidR="00E7202D" w:rsidRPr="00B97A94" w:rsidRDefault="00E7202D" w:rsidP="00B97A94">
      <w:pPr>
        <w:ind w:right="-142"/>
        <w:rPr>
          <w:b/>
          <w:bCs/>
          <w:color w:val="000000"/>
          <w:sz w:val="28"/>
          <w:szCs w:val="28"/>
        </w:rPr>
      </w:pPr>
    </w:p>
    <w:p w14:paraId="4B7DFB52" w14:textId="52848AAC" w:rsidR="00FF5A8F" w:rsidRPr="00B97A94" w:rsidRDefault="00FF5A8F" w:rsidP="00B97A94">
      <w:pPr>
        <w:ind w:right="-142"/>
        <w:rPr>
          <w:b/>
          <w:bCs/>
          <w:color w:val="000000"/>
          <w:sz w:val="28"/>
          <w:szCs w:val="28"/>
        </w:rPr>
      </w:pPr>
      <w:r w:rsidRPr="00B97A94">
        <w:rPr>
          <w:b/>
          <w:bCs/>
          <w:color w:val="000000"/>
          <w:sz w:val="28"/>
          <w:szCs w:val="28"/>
        </w:rPr>
        <w:t xml:space="preserve">Тема 3. </w:t>
      </w:r>
      <w:r w:rsidRPr="00B97A94">
        <w:rPr>
          <w:color w:val="000000"/>
          <w:sz w:val="28"/>
          <w:szCs w:val="28"/>
        </w:rPr>
        <w:t xml:space="preserve">Обзор этапов жизненного цикла ИТ-услуг </w:t>
      </w:r>
    </w:p>
    <w:p w14:paraId="106DBF7E" w14:textId="683DA80E" w:rsidR="00FF5A8F" w:rsidRPr="00B97A94" w:rsidRDefault="00FF5A8F" w:rsidP="00B97A94">
      <w:pPr>
        <w:ind w:right="-142"/>
        <w:jc w:val="both"/>
        <w:rPr>
          <w:color w:val="000000"/>
          <w:sz w:val="28"/>
          <w:szCs w:val="28"/>
          <w:shd w:val="clear" w:color="auto" w:fill="FFFFFF"/>
        </w:rPr>
      </w:pPr>
      <w:r w:rsidRPr="00B97A94">
        <w:rPr>
          <w:color w:val="000000"/>
          <w:sz w:val="28"/>
          <w:szCs w:val="28"/>
          <w:shd w:val="clear" w:color="auto" w:fill="FFFFFF"/>
        </w:rPr>
        <w:t>Ценности и цели ИТ для бизнеса, для ИТ-директора, для инженера. Основы процессной модели управления службой информационных систем (ИС) в ее взаимосвязи с ИТ-</w:t>
      </w:r>
      <w:proofErr w:type="spellStart"/>
      <w:proofErr w:type="gramStart"/>
      <w:r w:rsidRPr="00B97A94">
        <w:rPr>
          <w:color w:val="000000"/>
          <w:sz w:val="28"/>
          <w:szCs w:val="28"/>
          <w:shd w:val="clear" w:color="auto" w:fill="FFFFFF"/>
        </w:rPr>
        <w:t>услугами.Основные</w:t>
      </w:r>
      <w:proofErr w:type="spellEnd"/>
      <w:proofErr w:type="gramEnd"/>
      <w:r w:rsidRPr="00B97A94">
        <w:rPr>
          <w:color w:val="000000"/>
          <w:sz w:val="28"/>
          <w:szCs w:val="28"/>
          <w:shd w:val="clear" w:color="auto" w:fill="FFFFFF"/>
        </w:rPr>
        <w:t xml:space="preserve"> понятия управления </w:t>
      </w:r>
      <w:proofErr w:type="spellStart"/>
      <w:r w:rsidRPr="00B97A94">
        <w:rPr>
          <w:color w:val="000000"/>
          <w:sz w:val="28"/>
          <w:szCs w:val="28"/>
          <w:shd w:val="clear" w:color="auto" w:fill="FFFFFF"/>
        </w:rPr>
        <w:t>ИТуслугами.Этапы</w:t>
      </w:r>
      <w:proofErr w:type="spellEnd"/>
      <w:r w:rsidRPr="00B97A94">
        <w:rPr>
          <w:color w:val="000000"/>
          <w:sz w:val="28"/>
          <w:szCs w:val="28"/>
          <w:shd w:val="clear" w:color="auto" w:fill="FFFFFF"/>
        </w:rPr>
        <w:t xml:space="preserve"> жизненного цикла и процессы. Формирование бизнес-ценности на каждом этапе жизненного цикла. ИТ-услуги и другие ключевые понятия </w:t>
      </w:r>
      <w:r w:rsidRPr="00B97A94">
        <w:rPr>
          <w:color w:val="000000"/>
          <w:sz w:val="28"/>
          <w:szCs w:val="28"/>
          <w:shd w:val="clear" w:color="auto" w:fill="FFFFFF"/>
          <w:lang w:val="en-US"/>
        </w:rPr>
        <w:t>ITSM</w:t>
      </w:r>
      <w:r w:rsidRPr="00B97A94">
        <w:rPr>
          <w:color w:val="000000"/>
          <w:sz w:val="28"/>
          <w:szCs w:val="28"/>
          <w:shd w:val="clear" w:color="auto" w:fill="FFFFFF"/>
        </w:rPr>
        <w:t xml:space="preserve">. Организация управления ИТ-услугами. Определение и измерение бизнес ценности. Формирование бизнес-ценности при предоставлении и эксплуатации услуг. Проверка и демонстрация ценности при преобразовании услуг. Измерения ИТ-услуг в контексте бизнес-ценности. Методологические основы управления ИТ-инфраструктурой предприятия, базирующиеся на библиотеке передового опыта </w:t>
      </w:r>
      <w:r w:rsidRPr="00B97A94">
        <w:rPr>
          <w:color w:val="000000"/>
          <w:sz w:val="28"/>
          <w:szCs w:val="28"/>
          <w:shd w:val="clear" w:color="auto" w:fill="FFFFFF"/>
          <w:lang w:val="en-US"/>
        </w:rPr>
        <w:t>ITIL</w:t>
      </w:r>
      <w:r w:rsidRPr="00B97A94">
        <w:rPr>
          <w:color w:val="000000"/>
          <w:sz w:val="28"/>
          <w:szCs w:val="28"/>
          <w:shd w:val="clear" w:color="auto" w:fill="FFFFFF"/>
        </w:rPr>
        <w:t xml:space="preserve"> и модели </w:t>
      </w:r>
      <w:r w:rsidRPr="00B97A94">
        <w:rPr>
          <w:color w:val="000000"/>
          <w:sz w:val="28"/>
          <w:szCs w:val="28"/>
          <w:shd w:val="clear" w:color="auto" w:fill="FFFFFF"/>
          <w:lang w:val="en-US"/>
        </w:rPr>
        <w:t>ITSM</w:t>
      </w:r>
      <w:r w:rsidRPr="00B97A94">
        <w:rPr>
          <w:color w:val="000000"/>
          <w:sz w:val="28"/>
          <w:szCs w:val="28"/>
          <w:shd w:val="clear" w:color="auto" w:fill="FFFFFF"/>
        </w:rPr>
        <w:t xml:space="preserve">. </w:t>
      </w:r>
    </w:p>
    <w:p w14:paraId="47A69D4D" w14:textId="77777777" w:rsidR="00CB4EED" w:rsidRPr="00B97A94" w:rsidRDefault="00CB4EED" w:rsidP="00E43D4A">
      <w:pPr>
        <w:autoSpaceDE w:val="0"/>
        <w:autoSpaceDN w:val="0"/>
        <w:adjustRightInd w:val="0"/>
        <w:ind w:right="-569"/>
        <w:jc w:val="both"/>
        <w:rPr>
          <w:b/>
          <w:bCs/>
          <w:color w:val="000000"/>
          <w:sz w:val="28"/>
          <w:szCs w:val="28"/>
          <w:shd w:val="clear" w:color="auto" w:fill="FFFFFF"/>
        </w:rPr>
      </w:pPr>
    </w:p>
    <w:p w14:paraId="722DC94D" w14:textId="01EBA1B0" w:rsidR="00E43D4A" w:rsidRPr="00B97A94" w:rsidRDefault="00E43D4A" w:rsidP="00E43D4A">
      <w:pPr>
        <w:autoSpaceDE w:val="0"/>
        <w:autoSpaceDN w:val="0"/>
        <w:adjustRightInd w:val="0"/>
        <w:ind w:right="-569"/>
        <w:jc w:val="both"/>
        <w:rPr>
          <w:color w:val="000000"/>
          <w:sz w:val="28"/>
          <w:szCs w:val="28"/>
          <w:shd w:val="clear" w:color="auto" w:fill="FFFFFF"/>
        </w:rPr>
      </w:pPr>
      <w:r w:rsidRPr="00B97A94">
        <w:rPr>
          <w:b/>
          <w:bCs/>
          <w:color w:val="000000"/>
          <w:sz w:val="28"/>
          <w:szCs w:val="28"/>
          <w:shd w:val="clear" w:color="auto" w:fill="FFFFFF"/>
        </w:rPr>
        <w:t xml:space="preserve">Тема </w:t>
      </w:r>
      <w:r w:rsidR="00FF5A8F" w:rsidRPr="00B97A94">
        <w:rPr>
          <w:b/>
          <w:bCs/>
          <w:color w:val="000000"/>
          <w:sz w:val="28"/>
          <w:szCs w:val="28"/>
          <w:shd w:val="clear" w:color="auto" w:fill="FFFFFF"/>
        </w:rPr>
        <w:t>4</w:t>
      </w:r>
      <w:r w:rsidRPr="00B97A94">
        <w:rPr>
          <w:b/>
          <w:bCs/>
          <w:color w:val="000000"/>
          <w:sz w:val="28"/>
          <w:szCs w:val="28"/>
          <w:shd w:val="clear" w:color="auto" w:fill="FFFFFF"/>
        </w:rPr>
        <w:t>.</w:t>
      </w:r>
      <w:r w:rsidRPr="00B97A94">
        <w:rPr>
          <w:color w:val="000000"/>
          <w:sz w:val="28"/>
          <w:szCs w:val="28"/>
          <w:shd w:val="clear" w:color="auto" w:fill="FFFFFF"/>
        </w:rPr>
        <w:t xml:space="preserve"> Принципы </w:t>
      </w:r>
      <w:r w:rsidRPr="00B97A94">
        <w:rPr>
          <w:color w:val="000000"/>
          <w:sz w:val="28"/>
          <w:szCs w:val="28"/>
          <w:shd w:val="clear" w:color="auto" w:fill="FFFFFF"/>
          <w:lang w:val="en-US"/>
        </w:rPr>
        <w:t>ITIL</w:t>
      </w:r>
      <w:r w:rsidRPr="00B97A94">
        <w:rPr>
          <w:color w:val="000000"/>
          <w:sz w:val="28"/>
          <w:szCs w:val="28"/>
          <w:shd w:val="clear" w:color="auto" w:fill="FFFFFF"/>
        </w:rPr>
        <w:t>4</w:t>
      </w:r>
    </w:p>
    <w:p w14:paraId="619074E0" w14:textId="638E076B" w:rsidR="00E43D4A" w:rsidRPr="00B97A94" w:rsidRDefault="00E43D4A" w:rsidP="00E7202D">
      <w:pPr>
        <w:autoSpaceDE w:val="0"/>
        <w:autoSpaceDN w:val="0"/>
        <w:adjustRightInd w:val="0"/>
        <w:ind w:right="-1"/>
        <w:jc w:val="both"/>
        <w:rPr>
          <w:color w:val="000000"/>
          <w:sz w:val="28"/>
          <w:szCs w:val="28"/>
          <w:shd w:val="clear" w:color="auto" w:fill="FFFFFF"/>
        </w:rPr>
      </w:pPr>
      <w:r w:rsidRPr="00B97A94">
        <w:rPr>
          <w:color w:val="000000"/>
          <w:sz w:val="28"/>
          <w:szCs w:val="28"/>
          <w:shd w:val="clear" w:color="auto" w:fill="FFFFFF"/>
        </w:rPr>
        <w:t>Фокус на ценности (</w:t>
      </w:r>
      <w:proofErr w:type="spellStart"/>
      <w:r w:rsidRPr="00B97A94">
        <w:rPr>
          <w:color w:val="000000"/>
          <w:sz w:val="28"/>
          <w:szCs w:val="28"/>
          <w:shd w:val="clear" w:color="auto" w:fill="FFFFFF"/>
        </w:rPr>
        <w:t>Focus</w:t>
      </w:r>
      <w:proofErr w:type="spellEnd"/>
      <w:r w:rsidRPr="00B97A9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97A94">
        <w:rPr>
          <w:color w:val="000000"/>
          <w:sz w:val="28"/>
          <w:szCs w:val="28"/>
          <w:shd w:val="clear" w:color="auto" w:fill="FFFFFF"/>
        </w:rPr>
        <w:t>on</w:t>
      </w:r>
      <w:proofErr w:type="spellEnd"/>
      <w:r w:rsidRPr="00B97A9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97A94">
        <w:rPr>
          <w:color w:val="000000"/>
          <w:sz w:val="28"/>
          <w:szCs w:val="28"/>
          <w:shd w:val="clear" w:color="auto" w:fill="FFFFFF"/>
        </w:rPr>
        <w:t>value</w:t>
      </w:r>
      <w:proofErr w:type="spellEnd"/>
      <w:r w:rsidRPr="00B97A94">
        <w:rPr>
          <w:color w:val="000000"/>
          <w:sz w:val="28"/>
          <w:szCs w:val="28"/>
          <w:shd w:val="clear" w:color="auto" w:fill="FFFFFF"/>
        </w:rPr>
        <w:t>), Начните с того места где вы сейчас (</w:t>
      </w:r>
      <w:proofErr w:type="spellStart"/>
      <w:r w:rsidRPr="00B97A94">
        <w:rPr>
          <w:color w:val="000000"/>
          <w:sz w:val="28"/>
          <w:szCs w:val="28"/>
          <w:shd w:val="clear" w:color="auto" w:fill="FFFFFF"/>
        </w:rPr>
        <w:t>Start</w:t>
      </w:r>
      <w:proofErr w:type="spellEnd"/>
      <w:r w:rsidRPr="00B97A9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97A94">
        <w:rPr>
          <w:color w:val="000000"/>
          <w:sz w:val="28"/>
          <w:szCs w:val="28"/>
          <w:shd w:val="clear" w:color="auto" w:fill="FFFFFF"/>
        </w:rPr>
        <w:t>where</w:t>
      </w:r>
      <w:proofErr w:type="spellEnd"/>
      <w:r w:rsidRPr="00B97A9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97A94">
        <w:rPr>
          <w:color w:val="000000"/>
          <w:sz w:val="28"/>
          <w:szCs w:val="28"/>
          <w:shd w:val="clear" w:color="auto" w:fill="FFFFFF"/>
        </w:rPr>
        <w:t>you</w:t>
      </w:r>
      <w:proofErr w:type="spellEnd"/>
      <w:r w:rsidRPr="00B97A9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97A94">
        <w:rPr>
          <w:color w:val="000000"/>
          <w:sz w:val="28"/>
          <w:szCs w:val="28"/>
          <w:shd w:val="clear" w:color="auto" w:fill="FFFFFF"/>
        </w:rPr>
        <w:t>are</w:t>
      </w:r>
      <w:proofErr w:type="spellEnd"/>
      <w:r w:rsidRPr="00B97A94">
        <w:rPr>
          <w:color w:val="000000"/>
          <w:sz w:val="28"/>
          <w:szCs w:val="28"/>
          <w:shd w:val="clear" w:color="auto" w:fill="FFFFFF"/>
        </w:rPr>
        <w:t>), Постоянного улучшение с обратной связью (</w:t>
      </w:r>
      <w:r w:rsidRPr="00B97A94">
        <w:rPr>
          <w:color w:val="000000"/>
          <w:sz w:val="28"/>
          <w:szCs w:val="28"/>
          <w:shd w:val="clear" w:color="auto" w:fill="FFFFFF"/>
          <w:lang w:val="en-US"/>
        </w:rPr>
        <w:t>Progress</w:t>
      </w:r>
      <w:r w:rsidRPr="00B97A94">
        <w:rPr>
          <w:color w:val="000000"/>
          <w:sz w:val="28"/>
          <w:szCs w:val="28"/>
          <w:shd w:val="clear" w:color="auto" w:fill="FFFFFF"/>
        </w:rPr>
        <w:t xml:space="preserve"> </w:t>
      </w:r>
      <w:r w:rsidRPr="00B97A94">
        <w:rPr>
          <w:color w:val="000000"/>
          <w:sz w:val="28"/>
          <w:szCs w:val="28"/>
          <w:shd w:val="clear" w:color="auto" w:fill="FFFFFF"/>
          <w:lang w:val="en-US"/>
        </w:rPr>
        <w:t>iteratively</w:t>
      </w:r>
      <w:r w:rsidRPr="00B97A94">
        <w:rPr>
          <w:color w:val="000000"/>
          <w:sz w:val="28"/>
          <w:szCs w:val="28"/>
          <w:shd w:val="clear" w:color="auto" w:fill="FFFFFF"/>
        </w:rPr>
        <w:t xml:space="preserve"> </w:t>
      </w:r>
      <w:r w:rsidRPr="00B97A94">
        <w:rPr>
          <w:color w:val="000000"/>
          <w:sz w:val="28"/>
          <w:szCs w:val="28"/>
          <w:shd w:val="clear" w:color="auto" w:fill="FFFFFF"/>
          <w:lang w:val="en-US"/>
        </w:rPr>
        <w:t>with</w:t>
      </w:r>
      <w:r w:rsidRPr="00B97A94">
        <w:rPr>
          <w:color w:val="000000"/>
          <w:sz w:val="28"/>
          <w:szCs w:val="28"/>
          <w:shd w:val="clear" w:color="auto" w:fill="FFFFFF"/>
        </w:rPr>
        <w:t xml:space="preserve"> </w:t>
      </w:r>
      <w:r w:rsidRPr="00B97A94">
        <w:rPr>
          <w:color w:val="000000"/>
          <w:sz w:val="28"/>
          <w:szCs w:val="28"/>
          <w:shd w:val="clear" w:color="auto" w:fill="FFFFFF"/>
          <w:lang w:val="en-US"/>
        </w:rPr>
        <w:t>feedback</w:t>
      </w:r>
      <w:r w:rsidRPr="00B97A94">
        <w:rPr>
          <w:color w:val="000000"/>
          <w:sz w:val="28"/>
          <w:szCs w:val="28"/>
          <w:shd w:val="clear" w:color="auto" w:fill="FFFFFF"/>
        </w:rPr>
        <w:t>), Сотрудничество и прозрачность (</w:t>
      </w:r>
      <w:r w:rsidRPr="00B97A94">
        <w:rPr>
          <w:color w:val="000000"/>
          <w:sz w:val="28"/>
          <w:szCs w:val="28"/>
          <w:shd w:val="clear" w:color="auto" w:fill="FFFFFF"/>
          <w:lang w:val="en-US"/>
        </w:rPr>
        <w:t>Collaborate</w:t>
      </w:r>
      <w:r w:rsidRPr="00B97A94">
        <w:rPr>
          <w:color w:val="000000"/>
          <w:sz w:val="28"/>
          <w:szCs w:val="28"/>
          <w:shd w:val="clear" w:color="auto" w:fill="FFFFFF"/>
        </w:rPr>
        <w:t xml:space="preserve"> </w:t>
      </w:r>
      <w:r w:rsidRPr="00B97A94">
        <w:rPr>
          <w:color w:val="000000"/>
          <w:sz w:val="28"/>
          <w:szCs w:val="28"/>
          <w:shd w:val="clear" w:color="auto" w:fill="FFFFFF"/>
          <w:lang w:val="en-US"/>
        </w:rPr>
        <w:t>and</w:t>
      </w:r>
      <w:r w:rsidRPr="00B97A94">
        <w:rPr>
          <w:color w:val="000000"/>
          <w:sz w:val="28"/>
          <w:szCs w:val="28"/>
          <w:shd w:val="clear" w:color="auto" w:fill="FFFFFF"/>
        </w:rPr>
        <w:t xml:space="preserve"> </w:t>
      </w:r>
      <w:r w:rsidRPr="00B97A94">
        <w:rPr>
          <w:color w:val="000000"/>
          <w:sz w:val="28"/>
          <w:szCs w:val="28"/>
          <w:shd w:val="clear" w:color="auto" w:fill="FFFFFF"/>
          <w:lang w:val="en-US"/>
        </w:rPr>
        <w:t>promote</w:t>
      </w:r>
      <w:r w:rsidRPr="00B97A94">
        <w:rPr>
          <w:color w:val="000000"/>
          <w:sz w:val="28"/>
          <w:szCs w:val="28"/>
          <w:shd w:val="clear" w:color="auto" w:fill="FFFFFF"/>
        </w:rPr>
        <w:t xml:space="preserve"> </w:t>
      </w:r>
      <w:r w:rsidRPr="00B97A94">
        <w:rPr>
          <w:color w:val="000000"/>
          <w:sz w:val="28"/>
          <w:szCs w:val="28"/>
          <w:shd w:val="clear" w:color="auto" w:fill="FFFFFF"/>
          <w:lang w:val="en-US"/>
        </w:rPr>
        <w:t>visibility</w:t>
      </w:r>
      <w:r w:rsidRPr="00B97A94">
        <w:rPr>
          <w:color w:val="000000"/>
          <w:sz w:val="28"/>
          <w:szCs w:val="28"/>
          <w:shd w:val="clear" w:color="auto" w:fill="FFFFFF"/>
        </w:rPr>
        <w:t>), Подумайте и работайте целостно (</w:t>
      </w:r>
      <w:r w:rsidRPr="00B97A94">
        <w:rPr>
          <w:color w:val="000000"/>
          <w:sz w:val="28"/>
          <w:szCs w:val="28"/>
          <w:shd w:val="clear" w:color="auto" w:fill="FFFFFF"/>
          <w:lang w:val="en-US"/>
        </w:rPr>
        <w:t>Think</w:t>
      </w:r>
      <w:r w:rsidRPr="00B97A94">
        <w:rPr>
          <w:color w:val="000000"/>
          <w:sz w:val="28"/>
          <w:szCs w:val="28"/>
          <w:shd w:val="clear" w:color="auto" w:fill="FFFFFF"/>
        </w:rPr>
        <w:t xml:space="preserve"> </w:t>
      </w:r>
      <w:r w:rsidRPr="00B97A94">
        <w:rPr>
          <w:color w:val="000000"/>
          <w:sz w:val="28"/>
          <w:szCs w:val="28"/>
          <w:shd w:val="clear" w:color="auto" w:fill="FFFFFF"/>
          <w:lang w:val="en-US"/>
        </w:rPr>
        <w:t>and</w:t>
      </w:r>
      <w:r w:rsidRPr="00B97A94">
        <w:rPr>
          <w:color w:val="000000"/>
          <w:sz w:val="28"/>
          <w:szCs w:val="28"/>
          <w:shd w:val="clear" w:color="auto" w:fill="FFFFFF"/>
        </w:rPr>
        <w:t xml:space="preserve"> </w:t>
      </w:r>
      <w:r w:rsidRPr="00B97A94">
        <w:rPr>
          <w:color w:val="000000"/>
          <w:sz w:val="28"/>
          <w:szCs w:val="28"/>
          <w:shd w:val="clear" w:color="auto" w:fill="FFFFFF"/>
          <w:lang w:val="en-US"/>
        </w:rPr>
        <w:t>work</w:t>
      </w:r>
      <w:r w:rsidRPr="00B97A94">
        <w:rPr>
          <w:color w:val="000000"/>
          <w:sz w:val="28"/>
          <w:szCs w:val="28"/>
          <w:shd w:val="clear" w:color="auto" w:fill="FFFFFF"/>
        </w:rPr>
        <w:t xml:space="preserve"> </w:t>
      </w:r>
      <w:r w:rsidRPr="00B97A94">
        <w:rPr>
          <w:color w:val="000000"/>
          <w:sz w:val="28"/>
          <w:szCs w:val="28"/>
          <w:shd w:val="clear" w:color="auto" w:fill="FFFFFF"/>
          <w:lang w:val="en-US"/>
        </w:rPr>
        <w:t>holistically</w:t>
      </w:r>
      <w:r w:rsidRPr="00B97A94">
        <w:rPr>
          <w:color w:val="000000"/>
          <w:sz w:val="28"/>
          <w:szCs w:val="28"/>
          <w:shd w:val="clear" w:color="auto" w:fill="FFFFFF"/>
        </w:rPr>
        <w:t xml:space="preserve">), </w:t>
      </w:r>
      <w:proofErr w:type="gramStart"/>
      <w:r w:rsidRPr="00B97A94">
        <w:rPr>
          <w:color w:val="000000"/>
          <w:sz w:val="28"/>
          <w:szCs w:val="28"/>
          <w:shd w:val="clear" w:color="auto" w:fill="FFFFFF"/>
        </w:rPr>
        <w:t>Держитесь</w:t>
      </w:r>
      <w:proofErr w:type="gramEnd"/>
      <w:r w:rsidRPr="00B97A94">
        <w:rPr>
          <w:color w:val="000000"/>
          <w:sz w:val="28"/>
          <w:szCs w:val="28"/>
          <w:shd w:val="clear" w:color="auto" w:fill="FFFFFF"/>
        </w:rPr>
        <w:t xml:space="preserve"> простоты и практичности (</w:t>
      </w:r>
      <w:r w:rsidRPr="00B97A94">
        <w:rPr>
          <w:color w:val="000000"/>
          <w:sz w:val="28"/>
          <w:szCs w:val="28"/>
          <w:shd w:val="clear" w:color="auto" w:fill="FFFFFF"/>
          <w:lang w:val="en-US"/>
        </w:rPr>
        <w:t>Keep</w:t>
      </w:r>
      <w:r w:rsidRPr="00B97A94">
        <w:rPr>
          <w:color w:val="000000"/>
          <w:sz w:val="28"/>
          <w:szCs w:val="28"/>
          <w:shd w:val="clear" w:color="auto" w:fill="FFFFFF"/>
        </w:rPr>
        <w:t xml:space="preserve"> </w:t>
      </w:r>
      <w:r w:rsidRPr="00B97A94">
        <w:rPr>
          <w:color w:val="000000"/>
          <w:sz w:val="28"/>
          <w:szCs w:val="28"/>
          <w:shd w:val="clear" w:color="auto" w:fill="FFFFFF"/>
          <w:lang w:val="en-US"/>
        </w:rPr>
        <w:t>it</w:t>
      </w:r>
      <w:r w:rsidRPr="00B97A94">
        <w:rPr>
          <w:color w:val="000000"/>
          <w:sz w:val="28"/>
          <w:szCs w:val="28"/>
          <w:shd w:val="clear" w:color="auto" w:fill="FFFFFF"/>
        </w:rPr>
        <w:t xml:space="preserve"> </w:t>
      </w:r>
      <w:r w:rsidRPr="00B97A94">
        <w:rPr>
          <w:color w:val="000000"/>
          <w:sz w:val="28"/>
          <w:szCs w:val="28"/>
          <w:shd w:val="clear" w:color="auto" w:fill="FFFFFF"/>
          <w:lang w:val="en-US"/>
        </w:rPr>
        <w:t>simple</w:t>
      </w:r>
      <w:r w:rsidRPr="00B97A94">
        <w:rPr>
          <w:color w:val="000000"/>
          <w:sz w:val="28"/>
          <w:szCs w:val="28"/>
          <w:shd w:val="clear" w:color="auto" w:fill="FFFFFF"/>
        </w:rPr>
        <w:t xml:space="preserve"> </w:t>
      </w:r>
      <w:r w:rsidRPr="00B97A94">
        <w:rPr>
          <w:color w:val="000000"/>
          <w:sz w:val="28"/>
          <w:szCs w:val="28"/>
          <w:shd w:val="clear" w:color="auto" w:fill="FFFFFF"/>
          <w:lang w:val="en-US"/>
        </w:rPr>
        <w:t>and</w:t>
      </w:r>
      <w:r w:rsidRPr="00B97A94">
        <w:rPr>
          <w:color w:val="000000"/>
          <w:sz w:val="28"/>
          <w:szCs w:val="28"/>
          <w:shd w:val="clear" w:color="auto" w:fill="FFFFFF"/>
        </w:rPr>
        <w:t xml:space="preserve"> </w:t>
      </w:r>
      <w:r w:rsidRPr="00B97A94">
        <w:rPr>
          <w:color w:val="000000"/>
          <w:sz w:val="28"/>
          <w:szCs w:val="28"/>
          <w:shd w:val="clear" w:color="auto" w:fill="FFFFFF"/>
          <w:lang w:val="en-US"/>
        </w:rPr>
        <w:t>practical</w:t>
      </w:r>
      <w:r w:rsidRPr="00B97A94">
        <w:rPr>
          <w:color w:val="000000"/>
          <w:sz w:val="28"/>
          <w:szCs w:val="28"/>
          <w:shd w:val="clear" w:color="auto" w:fill="FFFFFF"/>
        </w:rPr>
        <w:t>), Оптимизируйте и автоматизируйте (</w:t>
      </w:r>
      <w:proofErr w:type="spellStart"/>
      <w:r w:rsidRPr="00B97A94">
        <w:rPr>
          <w:color w:val="000000"/>
          <w:sz w:val="28"/>
          <w:szCs w:val="28"/>
          <w:shd w:val="clear" w:color="auto" w:fill="FFFFFF"/>
        </w:rPr>
        <w:t>Optimize</w:t>
      </w:r>
      <w:proofErr w:type="spellEnd"/>
      <w:r w:rsidRPr="00B97A9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97A94">
        <w:rPr>
          <w:color w:val="000000"/>
          <w:sz w:val="28"/>
          <w:szCs w:val="28"/>
          <w:shd w:val="clear" w:color="auto" w:fill="FFFFFF"/>
        </w:rPr>
        <w:t>and</w:t>
      </w:r>
      <w:proofErr w:type="spellEnd"/>
      <w:r w:rsidRPr="00B97A9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97A94">
        <w:rPr>
          <w:color w:val="000000"/>
          <w:sz w:val="28"/>
          <w:szCs w:val="28"/>
          <w:shd w:val="clear" w:color="auto" w:fill="FFFFFF"/>
        </w:rPr>
        <w:t>automate</w:t>
      </w:r>
      <w:proofErr w:type="spellEnd"/>
      <w:r w:rsidRPr="00B97A94">
        <w:rPr>
          <w:color w:val="000000"/>
          <w:sz w:val="28"/>
          <w:szCs w:val="28"/>
          <w:shd w:val="clear" w:color="auto" w:fill="FFFFFF"/>
        </w:rPr>
        <w:t>).</w:t>
      </w:r>
      <w:r w:rsidR="00A83116" w:rsidRPr="00B97A94">
        <w:rPr>
          <w:color w:val="000000"/>
          <w:sz w:val="28"/>
          <w:szCs w:val="28"/>
          <w:shd w:val="clear" w:color="auto" w:fill="FFFFFF"/>
        </w:rPr>
        <w:t xml:space="preserve"> Объяснение как каждый принцип может быть применён для улучшения управления ИТ-сервисами.</w:t>
      </w:r>
    </w:p>
    <w:p w14:paraId="609F76B3" w14:textId="77777777" w:rsidR="00CB4EED" w:rsidRPr="00B97A94" w:rsidRDefault="00CB4EED" w:rsidP="00E7202D">
      <w:pPr>
        <w:autoSpaceDE w:val="0"/>
        <w:autoSpaceDN w:val="0"/>
        <w:adjustRightInd w:val="0"/>
        <w:ind w:right="-1"/>
        <w:jc w:val="both"/>
        <w:rPr>
          <w:b/>
          <w:bCs/>
          <w:color w:val="000000"/>
          <w:sz w:val="28"/>
          <w:szCs w:val="28"/>
          <w:shd w:val="clear" w:color="auto" w:fill="FFFFFF"/>
        </w:rPr>
      </w:pPr>
    </w:p>
    <w:p w14:paraId="7DE09069" w14:textId="5A6E9D90" w:rsidR="00E43D4A" w:rsidRPr="00B97A94" w:rsidRDefault="00E43D4A" w:rsidP="00E7202D">
      <w:pPr>
        <w:autoSpaceDE w:val="0"/>
        <w:autoSpaceDN w:val="0"/>
        <w:adjustRightInd w:val="0"/>
        <w:ind w:right="-1"/>
        <w:jc w:val="both"/>
        <w:rPr>
          <w:color w:val="000000"/>
          <w:sz w:val="28"/>
          <w:szCs w:val="28"/>
          <w:shd w:val="clear" w:color="auto" w:fill="FFFFFF"/>
        </w:rPr>
      </w:pPr>
      <w:r w:rsidRPr="00B97A94">
        <w:rPr>
          <w:b/>
          <w:bCs/>
          <w:color w:val="000000"/>
          <w:sz w:val="28"/>
          <w:szCs w:val="28"/>
          <w:shd w:val="clear" w:color="auto" w:fill="FFFFFF"/>
        </w:rPr>
        <w:t xml:space="preserve">Тема </w:t>
      </w:r>
      <w:r w:rsidR="00FF5A8F" w:rsidRPr="00B97A94">
        <w:rPr>
          <w:b/>
          <w:bCs/>
          <w:color w:val="000000"/>
          <w:sz w:val="28"/>
          <w:szCs w:val="28"/>
          <w:shd w:val="clear" w:color="auto" w:fill="FFFFFF"/>
        </w:rPr>
        <w:t>5</w:t>
      </w:r>
      <w:r w:rsidRPr="00B97A94">
        <w:rPr>
          <w:b/>
          <w:bCs/>
          <w:color w:val="000000"/>
          <w:sz w:val="28"/>
          <w:szCs w:val="28"/>
          <w:shd w:val="clear" w:color="auto" w:fill="FFFFFF"/>
        </w:rPr>
        <w:t>.</w:t>
      </w:r>
      <w:r w:rsidRPr="00B97A94">
        <w:rPr>
          <w:color w:val="000000"/>
          <w:sz w:val="28"/>
          <w:szCs w:val="28"/>
          <w:shd w:val="clear" w:color="auto" w:fill="FFFFFF"/>
        </w:rPr>
        <w:t xml:space="preserve"> Четыре измерения управления сервисами. Непрерывное улучшение.</w:t>
      </w:r>
    </w:p>
    <w:p w14:paraId="2B110096" w14:textId="6F10887A" w:rsidR="00E43D4A" w:rsidRPr="00B97A94" w:rsidRDefault="00E43D4A" w:rsidP="00E7202D">
      <w:pPr>
        <w:autoSpaceDE w:val="0"/>
        <w:autoSpaceDN w:val="0"/>
        <w:adjustRightInd w:val="0"/>
        <w:ind w:right="-1"/>
        <w:jc w:val="both"/>
        <w:rPr>
          <w:color w:val="000000"/>
          <w:sz w:val="28"/>
          <w:szCs w:val="28"/>
          <w:shd w:val="clear" w:color="auto" w:fill="FFFFFF"/>
        </w:rPr>
      </w:pPr>
      <w:r w:rsidRPr="00B97A94">
        <w:rPr>
          <w:color w:val="000000"/>
          <w:sz w:val="28"/>
          <w:szCs w:val="28"/>
          <w:shd w:val="clear" w:color="auto" w:fill="FFFFFF"/>
        </w:rPr>
        <w:t xml:space="preserve">Организации и люди, информация и технологии, партнеры и поставщики, структура хранения данных. </w:t>
      </w:r>
      <w:r w:rsidR="00A83116" w:rsidRPr="00B97A94">
        <w:rPr>
          <w:color w:val="000000"/>
          <w:sz w:val="28"/>
          <w:szCs w:val="28"/>
          <w:shd w:val="clear" w:color="auto" w:fill="FFFFFF"/>
        </w:rPr>
        <w:t xml:space="preserve"> Подробное рассмотрение каждого измерения: Как они взаимодействуют для создания эффективной среды управления сервисами. </w:t>
      </w:r>
      <w:r w:rsidRPr="00B97A94">
        <w:rPr>
          <w:color w:val="000000"/>
          <w:sz w:val="28"/>
          <w:szCs w:val="28"/>
          <w:shd w:val="clear" w:color="auto" w:fill="FFFFFF"/>
        </w:rPr>
        <w:t>Типы поставщиков. Связь провайдеров услуг.</w:t>
      </w:r>
      <w:r w:rsidR="00A83116" w:rsidRPr="00B97A94">
        <w:rPr>
          <w:color w:val="000000"/>
          <w:sz w:val="28"/>
          <w:szCs w:val="28"/>
          <w:shd w:val="clear" w:color="auto" w:fill="FFFFFF"/>
        </w:rPr>
        <w:t xml:space="preserve"> </w:t>
      </w:r>
    </w:p>
    <w:p w14:paraId="46503875" w14:textId="77777777" w:rsidR="00E43D4A" w:rsidRPr="00B97A94" w:rsidRDefault="00E43D4A" w:rsidP="00E7202D">
      <w:pPr>
        <w:autoSpaceDE w:val="0"/>
        <w:autoSpaceDN w:val="0"/>
        <w:adjustRightInd w:val="0"/>
        <w:ind w:right="-1"/>
        <w:jc w:val="both"/>
        <w:rPr>
          <w:color w:val="000000"/>
          <w:sz w:val="28"/>
          <w:szCs w:val="28"/>
          <w:shd w:val="clear" w:color="auto" w:fill="FFFFFF"/>
        </w:rPr>
      </w:pPr>
      <w:r w:rsidRPr="00B97A94">
        <w:rPr>
          <w:color w:val="000000"/>
          <w:sz w:val="28"/>
          <w:szCs w:val="28"/>
          <w:shd w:val="clear" w:color="auto" w:fill="FFFFFF"/>
        </w:rPr>
        <w:t>Непрерывное улучшение: планирование, выполнение, оценка и корректировка действий. Семь шагов процесса непрерывного улучшения.</w:t>
      </w:r>
    </w:p>
    <w:p w14:paraId="21FBFB18" w14:textId="77777777" w:rsidR="00CB4EED" w:rsidRPr="00B97A94" w:rsidRDefault="00CB4EED" w:rsidP="00E7202D">
      <w:pPr>
        <w:keepNext/>
        <w:widowControl w:val="0"/>
        <w:autoSpaceDE w:val="0"/>
        <w:autoSpaceDN w:val="0"/>
        <w:adjustRightInd w:val="0"/>
        <w:ind w:right="-1"/>
        <w:jc w:val="both"/>
        <w:rPr>
          <w:b/>
          <w:bCs/>
          <w:color w:val="000000"/>
          <w:sz w:val="28"/>
          <w:szCs w:val="28"/>
          <w:shd w:val="clear" w:color="auto" w:fill="FFFFFF"/>
        </w:rPr>
      </w:pPr>
    </w:p>
    <w:p w14:paraId="0E92C2AA" w14:textId="0E27A545" w:rsidR="00E43D4A" w:rsidRPr="00B97A94" w:rsidRDefault="00E43D4A" w:rsidP="00E7202D">
      <w:pPr>
        <w:keepNext/>
        <w:widowControl w:val="0"/>
        <w:autoSpaceDE w:val="0"/>
        <w:autoSpaceDN w:val="0"/>
        <w:adjustRightInd w:val="0"/>
        <w:ind w:right="-1"/>
        <w:jc w:val="both"/>
        <w:rPr>
          <w:color w:val="000000"/>
          <w:sz w:val="28"/>
          <w:szCs w:val="28"/>
          <w:shd w:val="clear" w:color="auto" w:fill="FFFFFF"/>
        </w:rPr>
      </w:pPr>
      <w:r w:rsidRPr="00B97A94">
        <w:rPr>
          <w:b/>
          <w:bCs/>
          <w:color w:val="000000"/>
          <w:sz w:val="28"/>
          <w:szCs w:val="28"/>
          <w:shd w:val="clear" w:color="auto" w:fill="FFFFFF"/>
        </w:rPr>
        <w:t xml:space="preserve">Тема </w:t>
      </w:r>
      <w:r w:rsidR="00FF5A8F" w:rsidRPr="00B97A94">
        <w:rPr>
          <w:b/>
          <w:bCs/>
          <w:color w:val="000000"/>
          <w:sz w:val="28"/>
          <w:szCs w:val="28"/>
          <w:shd w:val="clear" w:color="auto" w:fill="FFFFFF"/>
        </w:rPr>
        <w:t>6</w:t>
      </w:r>
      <w:r w:rsidRPr="00B97A94">
        <w:rPr>
          <w:b/>
          <w:bCs/>
          <w:color w:val="000000"/>
          <w:sz w:val="28"/>
          <w:szCs w:val="28"/>
          <w:shd w:val="clear" w:color="auto" w:fill="FFFFFF"/>
        </w:rPr>
        <w:t>.</w:t>
      </w:r>
      <w:r w:rsidRPr="00B97A94">
        <w:rPr>
          <w:color w:val="000000"/>
          <w:sz w:val="28"/>
          <w:szCs w:val="28"/>
          <w:shd w:val="clear" w:color="auto" w:fill="FFFFFF"/>
        </w:rPr>
        <w:t xml:space="preserve"> Общие практики управления.</w:t>
      </w:r>
    </w:p>
    <w:p w14:paraId="2F42A549" w14:textId="77777777" w:rsidR="00E43D4A" w:rsidRPr="00B97A94" w:rsidRDefault="00E43D4A" w:rsidP="00E7202D">
      <w:pPr>
        <w:keepNext/>
        <w:widowControl w:val="0"/>
        <w:autoSpaceDE w:val="0"/>
        <w:autoSpaceDN w:val="0"/>
        <w:adjustRightInd w:val="0"/>
        <w:ind w:right="-1"/>
        <w:jc w:val="both"/>
        <w:rPr>
          <w:color w:val="000000"/>
          <w:sz w:val="28"/>
          <w:szCs w:val="28"/>
          <w:shd w:val="clear" w:color="auto" w:fill="FFFFFF"/>
        </w:rPr>
      </w:pPr>
      <w:r w:rsidRPr="00B97A94">
        <w:rPr>
          <w:color w:val="000000"/>
          <w:sz w:val="28"/>
          <w:szCs w:val="28"/>
          <w:shd w:val="clear" w:color="auto" w:fill="FFFFFF"/>
        </w:rPr>
        <w:t>Практики, которые применимы к любому управленческому уровню и аспекту организации. Управление знаниями, управление информационной безопасностью, управление рисками, управление финансами, управление поставщиками, управление архитектурой, управление проектами.</w:t>
      </w:r>
    </w:p>
    <w:p w14:paraId="0DABBE76" w14:textId="77777777" w:rsidR="00CB4EED" w:rsidRPr="00B97A94" w:rsidRDefault="00CB4EED" w:rsidP="00E43D4A">
      <w:pPr>
        <w:keepNext/>
        <w:widowControl w:val="0"/>
        <w:autoSpaceDE w:val="0"/>
        <w:autoSpaceDN w:val="0"/>
        <w:adjustRightInd w:val="0"/>
        <w:ind w:right="-428"/>
        <w:jc w:val="both"/>
        <w:rPr>
          <w:b/>
          <w:bCs/>
          <w:color w:val="000000"/>
          <w:sz w:val="28"/>
          <w:szCs w:val="28"/>
          <w:shd w:val="clear" w:color="auto" w:fill="FFFFFF"/>
        </w:rPr>
      </w:pPr>
    </w:p>
    <w:p w14:paraId="2ACBBDD5" w14:textId="7C2AB697" w:rsidR="00E43D4A" w:rsidRPr="00B97A94" w:rsidRDefault="00E43D4A" w:rsidP="00E43D4A">
      <w:pPr>
        <w:keepNext/>
        <w:widowControl w:val="0"/>
        <w:autoSpaceDE w:val="0"/>
        <w:autoSpaceDN w:val="0"/>
        <w:adjustRightInd w:val="0"/>
        <w:ind w:right="-428"/>
        <w:jc w:val="both"/>
        <w:rPr>
          <w:color w:val="000000"/>
          <w:sz w:val="28"/>
          <w:szCs w:val="28"/>
          <w:shd w:val="clear" w:color="auto" w:fill="FFFFFF"/>
        </w:rPr>
      </w:pPr>
      <w:r w:rsidRPr="00B97A94">
        <w:rPr>
          <w:b/>
          <w:bCs/>
          <w:color w:val="000000"/>
          <w:sz w:val="28"/>
          <w:szCs w:val="28"/>
          <w:shd w:val="clear" w:color="auto" w:fill="FFFFFF"/>
        </w:rPr>
        <w:t xml:space="preserve">Тема </w:t>
      </w:r>
      <w:r w:rsidR="00FF5A8F" w:rsidRPr="00B97A94">
        <w:rPr>
          <w:b/>
          <w:bCs/>
          <w:color w:val="000000"/>
          <w:sz w:val="28"/>
          <w:szCs w:val="28"/>
          <w:shd w:val="clear" w:color="auto" w:fill="FFFFFF"/>
        </w:rPr>
        <w:t>7</w:t>
      </w:r>
      <w:r w:rsidRPr="00B97A94">
        <w:rPr>
          <w:b/>
          <w:bCs/>
          <w:color w:val="000000"/>
          <w:sz w:val="28"/>
          <w:szCs w:val="28"/>
          <w:shd w:val="clear" w:color="auto" w:fill="FFFFFF"/>
        </w:rPr>
        <w:t xml:space="preserve">. </w:t>
      </w:r>
      <w:r w:rsidRPr="00B97A94">
        <w:rPr>
          <w:color w:val="000000"/>
          <w:sz w:val="28"/>
          <w:szCs w:val="28"/>
          <w:shd w:val="clear" w:color="auto" w:fill="FFFFFF"/>
        </w:rPr>
        <w:t>Управление стратегией.</w:t>
      </w:r>
    </w:p>
    <w:p w14:paraId="15A0C49B" w14:textId="0B64D82C" w:rsidR="009B6B16" w:rsidRPr="00B97A94" w:rsidRDefault="00FF5A8F" w:rsidP="00E7202D">
      <w:pPr>
        <w:keepNext/>
        <w:widowControl w:val="0"/>
        <w:autoSpaceDE w:val="0"/>
        <w:autoSpaceDN w:val="0"/>
        <w:adjustRightInd w:val="0"/>
        <w:ind w:right="-1"/>
        <w:jc w:val="both"/>
        <w:rPr>
          <w:color w:val="000000"/>
          <w:sz w:val="28"/>
          <w:szCs w:val="28"/>
          <w:shd w:val="clear" w:color="auto" w:fill="FFFFFF"/>
        </w:rPr>
      </w:pPr>
      <w:r w:rsidRPr="00B97A94">
        <w:rPr>
          <w:color w:val="000000"/>
          <w:sz w:val="28"/>
          <w:szCs w:val="28"/>
          <w:shd w:val="clear" w:color="auto" w:fill="FFFFFF"/>
        </w:rPr>
        <w:t>Связь ж</w:t>
      </w:r>
      <w:r w:rsidR="00E43D4A" w:rsidRPr="00B97A94">
        <w:rPr>
          <w:color w:val="000000"/>
          <w:sz w:val="28"/>
          <w:szCs w:val="28"/>
          <w:shd w:val="clear" w:color="auto" w:fill="FFFFFF"/>
        </w:rPr>
        <w:t>изненн</w:t>
      </w:r>
      <w:r w:rsidRPr="00B97A94">
        <w:rPr>
          <w:color w:val="000000"/>
          <w:sz w:val="28"/>
          <w:szCs w:val="28"/>
          <w:shd w:val="clear" w:color="auto" w:fill="FFFFFF"/>
        </w:rPr>
        <w:t>ого</w:t>
      </w:r>
      <w:r w:rsidR="00E43D4A" w:rsidRPr="00B97A94">
        <w:rPr>
          <w:color w:val="000000"/>
          <w:sz w:val="28"/>
          <w:szCs w:val="28"/>
          <w:shd w:val="clear" w:color="auto" w:fill="FFFFFF"/>
        </w:rPr>
        <w:t xml:space="preserve"> цикл</w:t>
      </w:r>
      <w:r w:rsidRPr="00B97A94">
        <w:rPr>
          <w:color w:val="000000"/>
          <w:sz w:val="28"/>
          <w:szCs w:val="28"/>
          <w:shd w:val="clear" w:color="auto" w:fill="FFFFFF"/>
        </w:rPr>
        <w:t>а</w:t>
      </w:r>
      <w:r w:rsidR="00E43D4A" w:rsidRPr="00B97A94">
        <w:rPr>
          <w:color w:val="000000"/>
          <w:sz w:val="28"/>
          <w:szCs w:val="28"/>
          <w:shd w:val="clear" w:color="auto" w:fill="FFFFFF"/>
        </w:rPr>
        <w:t xml:space="preserve"> услуги</w:t>
      </w:r>
      <w:r w:rsidRPr="00B97A94">
        <w:rPr>
          <w:color w:val="000000"/>
          <w:sz w:val="28"/>
          <w:szCs w:val="28"/>
          <w:shd w:val="clear" w:color="auto" w:fill="FFFFFF"/>
        </w:rPr>
        <w:t xml:space="preserve"> со стратегией</w:t>
      </w:r>
      <w:r w:rsidR="00E43D4A" w:rsidRPr="00B97A94">
        <w:rPr>
          <w:color w:val="000000"/>
          <w:sz w:val="28"/>
          <w:szCs w:val="28"/>
          <w:shd w:val="clear" w:color="auto" w:fill="FFFFFF"/>
        </w:rPr>
        <w:t>. ИТ-услуг</w:t>
      </w:r>
      <w:r w:rsidRPr="00B97A94">
        <w:rPr>
          <w:color w:val="000000"/>
          <w:sz w:val="28"/>
          <w:szCs w:val="28"/>
          <w:shd w:val="clear" w:color="auto" w:fill="FFFFFF"/>
        </w:rPr>
        <w:t>и</w:t>
      </w:r>
      <w:r w:rsidR="00E43D4A" w:rsidRPr="00B97A94">
        <w:rPr>
          <w:color w:val="000000"/>
          <w:sz w:val="28"/>
          <w:szCs w:val="28"/>
          <w:shd w:val="clear" w:color="auto" w:fill="FFFFFF"/>
        </w:rPr>
        <w:t xml:space="preserve"> и бизнес-активности организации. Подход к стратегическому планированию ИТ-услуг. Основные активности, связанные со стратегическим планированием ИТ-услуг. Основные понятия стратегического управления ИТ-услугами. Принцип 4П: перспективы, позиции, принципы, планы.</w:t>
      </w:r>
      <w:r w:rsidR="009B6B16" w:rsidRPr="00B97A94">
        <w:rPr>
          <w:color w:val="000000"/>
          <w:sz w:val="28"/>
          <w:szCs w:val="28"/>
          <w:shd w:val="clear" w:color="auto" w:fill="FFFFFF"/>
        </w:rPr>
        <w:t xml:space="preserve"> Оценка целей, результатов, требований и критериев.</w:t>
      </w:r>
    </w:p>
    <w:p w14:paraId="653E65D3" w14:textId="6CB339E1" w:rsidR="00E43D4A" w:rsidRPr="00B97A94" w:rsidRDefault="009B6B16" w:rsidP="00E7202D">
      <w:pPr>
        <w:keepNext/>
        <w:widowControl w:val="0"/>
        <w:autoSpaceDE w:val="0"/>
        <w:autoSpaceDN w:val="0"/>
        <w:adjustRightInd w:val="0"/>
        <w:ind w:right="-1"/>
        <w:jc w:val="both"/>
        <w:rPr>
          <w:color w:val="000000"/>
          <w:sz w:val="28"/>
          <w:szCs w:val="28"/>
          <w:shd w:val="clear" w:color="auto" w:fill="FFFFFF"/>
        </w:rPr>
      </w:pPr>
      <w:r w:rsidRPr="00B97A94">
        <w:rPr>
          <w:color w:val="000000"/>
          <w:sz w:val="28"/>
          <w:szCs w:val="28"/>
          <w:shd w:val="clear" w:color="auto" w:fill="FFFFFF"/>
        </w:rPr>
        <w:t>Пиритизация плановых активностей развития. Составление дорожной карты. Внедрение стратегического направления и управление изменениями. Планирование работы и улучшение продуктов. Создание "обучающейся и совершенствующейся" организации в сфере ИТ. Управление и поддержка персонала для обеспечения непрерывного улучшения.</w:t>
      </w:r>
    </w:p>
    <w:p w14:paraId="60141705" w14:textId="77777777" w:rsidR="00E7202D" w:rsidRPr="00B97A94" w:rsidRDefault="00E7202D" w:rsidP="00E43D4A">
      <w:pPr>
        <w:keepNext/>
        <w:widowControl w:val="0"/>
        <w:autoSpaceDE w:val="0"/>
        <w:autoSpaceDN w:val="0"/>
        <w:adjustRightInd w:val="0"/>
        <w:ind w:right="-428"/>
        <w:jc w:val="both"/>
        <w:rPr>
          <w:b/>
          <w:color w:val="000000"/>
          <w:sz w:val="28"/>
          <w:szCs w:val="28"/>
        </w:rPr>
      </w:pPr>
    </w:p>
    <w:p w14:paraId="25D53A81" w14:textId="10E298FF" w:rsidR="00E43D4A" w:rsidRPr="00B97A94" w:rsidRDefault="00E43D4A" w:rsidP="00E43D4A">
      <w:pPr>
        <w:keepNext/>
        <w:widowControl w:val="0"/>
        <w:autoSpaceDE w:val="0"/>
        <w:autoSpaceDN w:val="0"/>
        <w:adjustRightInd w:val="0"/>
        <w:ind w:right="-428"/>
        <w:jc w:val="both"/>
        <w:rPr>
          <w:color w:val="000000"/>
          <w:sz w:val="28"/>
          <w:szCs w:val="28"/>
          <w:shd w:val="clear" w:color="auto" w:fill="FFFFFF"/>
        </w:rPr>
      </w:pPr>
      <w:r w:rsidRPr="00B97A94">
        <w:rPr>
          <w:b/>
          <w:color w:val="000000"/>
          <w:sz w:val="28"/>
          <w:szCs w:val="28"/>
        </w:rPr>
        <w:t xml:space="preserve">Тема </w:t>
      </w:r>
      <w:r w:rsidR="00FF5A8F" w:rsidRPr="00B97A94">
        <w:rPr>
          <w:b/>
          <w:color w:val="000000"/>
          <w:sz w:val="28"/>
          <w:szCs w:val="28"/>
        </w:rPr>
        <w:t>8</w:t>
      </w:r>
      <w:r w:rsidRPr="00B97A94">
        <w:rPr>
          <w:b/>
          <w:color w:val="000000"/>
          <w:sz w:val="28"/>
          <w:szCs w:val="28"/>
        </w:rPr>
        <w:t xml:space="preserve">. </w:t>
      </w:r>
      <w:r w:rsidRPr="00B97A94">
        <w:rPr>
          <w:color w:val="000000"/>
          <w:sz w:val="28"/>
          <w:szCs w:val="28"/>
          <w:shd w:val="clear" w:color="auto" w:fill="FFFFFF"/>
        </w:rPr>
        <w:t>Практики управления сервисами.</w:t>
      </w:r>
    </w:p>
    <w:p w14:paraId="00321B18" w14:textId="77777777" w:rsidR="00E43D4A" w:rsidRPr="00B97A94" w:rsidRDefault="00E43D4A" w:rsidP="00E43D4A">
      <w:pPr>
        <w:keepNext/>
        <w:widowControl w:val="0"/>
        <w:autoSpaceDE w:val="0"/>
        <w:autoSpaceDN w:val="0"/>
        <w:adjustRightInd w:val="0"/>
        <w:ind w:right="-428"/>
        <w:jc w:val="both"/>
        <w:rPr>
          <w:color w:val="000000"/>
          <w:sz w:val="28"/>
          <w:szCs w:val="28"/>
          <w:shd w:val="clear" w:color="auto" w:fill="FFFFFF"/>
        </w:rPr>
      </w:pPr>
      <w:r w:rsidRPr="00B97A94">
        <w:rPr>
          <w:color w:val="000000"/>
          <w:sz w:val="28"/>
          <w:szCs w:val="28"/>
          <w:shd w:val="clear" w:color="auto" w:fill="FFFFFF"/>
        </w:rPr>
        <w:t xml:space="preserve">Практики, направленные на создание, предоставление и поддержку </w:t>
      </w:r>
      <w:r w:rsidRPr="00B97A94">
        <w:rPr>
          <w:color w:val="000000"/>
          <w:sz w:val="28"/>
          <w:szCs w:val="28"/>
          <w:shd w:val="clear" w:color="auto" w:fill="FFFFFF"/>
          <w:lang w:val="en-US"/>
        </w:rPr>
        <w:t>IT</w:t>
      </w:r>
      <w:r w:rsidRPr="00B97A94">
        <w:rPr>
          <w:color w:val="000000"/>
          <w:sz w:val="28"/>
          <w:szCs w:val="28"/>
          <w:shd w:val="clear" w:color="auto" w:fill="FFFFFF"/>
        </w:rPr>
        <w:t>-сервисов.</w:t>
      </w:r>
    </w:p>
    <w:p w14:paraId="1D460BFD" w14:textId="77777777" w:rsidR="00E43D4A" w:rsidRPr="00B97A94" w:rsidRDefault="00E43D4A" w:rsidP="00E7202D">
      <w:pPr>
        <w:keepNext/>
        <w:widowControl w:val="0"/>
        <w:autoSpaceDE w:val="0"/>
        <w:autoSpaceDN w:val="0"/>
        <w:adjustRightInd w:val="0"/>
        <w:ind w:right="-1"/>
        <w:jc w:val="both"/>
        <w:rPr>
          <w:color w:val="000000"/>
          <w:sz w:val="28"/>
          <w:szCs w:val="28"/>
          <w:shd w:val="clear" w:color="auto" w:fill="FFFFFF"/>
        </w:rPr>
      </w:pPr>
      <w:r w:rsidRPr="00B97A94">
        <w:rPr>
          <w:color w:val="000000"/>
          <w:sz w:val="28"/>
          <w:szCs w:val="28"/>
          <w:shd w:val="clear" w:color="auto" w:fill="FFFFFF"/>
        </w:rPr>
        <w:t>Служба поддержки, управление доступностью, управление мощностью и производительностью, управление изменениями, управление инцидентами, управление ИТ-активами, мониторинг и управление событиями, управление проблемами, управление релизами, управление каталогом услуг, управление конфигурацией сервиса, управление непрерывностью обслуживания, управление уровнем сервиса, управление запросами на обслуживание, проверка и тестирование услуг.</w:t>
      </w:r>
    </w:p>
    <w:p w14:paraId="1F145EBB" w14:textId="77777777" w:rsidR="00E7202D" w:rsidRPr="00B97A94" w:rsidRDefault="00E7202D" w:rsidP="00E43D4A">
      <w:pPr>
        <w:keepNext/>
        <w:widowControl w:val="0"/>
        <w:autoSpaceDE w:val="0"/>
        <w:autoSpaceDN w:val="0"/>
        <w:adjustRightInd w:val="0"/>
        <w:ind w:right="-428"/>
        <w:jc w:val="both"/>
        <w:rPr>
          <w:b/>
          <w:bCs/>
          <w:color w:val="000000"/>
          <w:sz w:val="28"/>
          <w:szCs w:val="28"/>
          <w:shd w:val="clear" w:color="auto" w:fill="FFFFFF"/>
        </w:rPr>
      </w:pPr>
    </w:p>
    <w:p w14:paraId="23469918" w14:textId="3067F450" w:rsidR="00E43D4A" w:rsidRPr="00B97A94" w:rsidRDefault="00E43D4A" w:rsidP="00E43D4A">
      <w:pPr>
        <w:keepNext/>
        <w:widowControl w:val="0"/>
        <w:autoSpaceDE w:val="0"/>
        <w:autoSpaceDN w:val="0"/>
        <w:adjustRightInd w:val="0"/>
        <w:ind w:right="-428"/>
        <w:jc w:val="both"/>
        <w:rPr>
          <w:color w:val="000000"/>
          <w:sz w:val="28"/>
          <w:szCs w:val="28"/>
          <w:shd w:val="clear" w:color="auto" w:fill="FFFFFF"/>
        </w:rPr>
      </w:pPr>
      <w:r w:rsidRPr="00B97A94">
        <w:rPr>
          <w:b/>
          <w:bCs/>
          <w:color w:val="000000"/>
          <w:sz w:val="28"/>
          <w:szCs w:val="28"/>
          <w:shd w:val="clear" w:color="auto" w:fill="FFFFFF"/>
        </w:rPr>
        <w:t xml:space="preserve">Тема </w:t>
      </w:r>
      <w:r w:rsidR="00FF5A8F" w:rsidRPr="00B97A94">
        <w:rPr>
          <w:b/>
          <w:bCs/>
          <w:color w:val="000000"/>
          <w:sz w:val="28"/>
          <w:szCs w:val="28"/>
          <w:shd w:val="clear" w:color="auto" w:fill="FFFFFF"/>
        </w:rPr>
        <w:t>9</w:t>
      </w:r>
      <w:r w:rsidRPr="00B97A94">
        <w:rPr>
          <w:b/>
          <w:bCs/>
          <w:color w:val="000000"/>
          <w:sz w:val="28"/>
          <w:szCs w:val="28"/>
          <w:shd w:val="clear" w:color="auto" w:fill="FFFFFF"/>
        </w:rPr>
        <w:t>.</w:t>
      </w:r>
      <w:r w:rsidRPr="00B97A94">
        <w:rPr>
          <w:color w:val="000000"/>
          <w:sz w:val="28"/>
          <w:szCs w:val="28"/>
          <w:shd w:val="clear" w:color="auto" w:fill="FFFFFF"/>
        </w:rPr>
        <w:t xml:space="preserve"> Технические практики.</w:t>
      </w:r>
    </w:p>
    <w:p w14:paraId="666BE7B6" w14:textId="2E29A414" w:rsidR="00E43D4A" w:rsidRPr="00B97A94" w:rsidRDefault="00E43D4A" w:rsidP="00E7202D">
      <w:pPr>
        <w:keepNext/>
        <w:widowControl w:val="0"/>
        <w:autoSpaceDE w:val="0"/>
        <w:autoSpaceDN w:val="0"/>
        <w:adjustRightInd w:val="0"/>
        <w:ind w:right="-1"/>
        <w:jc w:val="both"/>
        <w:rPr>
          <w:color w:val="000000"/>
          <w:sz w:val="28"/>
          <w:szCs w:val="28"/>
          <w:shd w:val="clear" w:color="auto" w:fill="FFFFFF"/>
        </w:rPr>
      </w:pPr>
      <w:r w:rsidRPr="00B97A94">
        <w:rPr>
          <w:color w:val="000000"/>
          <w:sz w:val="28"/>
          <w:szCs w:val="28"/>
          <w:shd w:val="clear" w:color="auto" w:fill="FFFFFF"/>
        </w:rPr>
        <w:t xml:space="preserve">Разработка и поддержка технологических решений и инфраструктуры. Управление развертыванием. Управление инфраструктурой и платформой. Разработка программного обеспечения. </w:t>
      </w:r>
      <w:r w:rsidRPr="00B97A94">
        <w:rPr>
          <w:bCs/>
          <w:color w:val="000000"/>
          <w:sz w:val="28"/>
          <w:szCs w:val="28"/>
        </w:rPr>
        <w:t xml:space="preserve">Вспомогательные методы и </w:t>
      </w:r>
      <w:proofErr w:type="spellStart"/>
      <w:r w:rsidRPr="00B97A94">
        <w:rPr>
          <w:bCs/>
          <w:color w:val="000000"/>
          <w:sz w:val="28"/>
          <w:szCs w:val="28"/>
        </w:rPr>
        <w:t>фреймворки</w:t>
      </w:r>
      <w:proofErr w:type="spellEnd"/>
      <w:r w:rsidRPr="00B97A94">
        <w:rPr>
          <w:bCs/>
          <w:color w:val="000000"/>
          <w:sz w:val="28"/>
          <w:szCs w:val="28"/>
        </w:rPr>
        <w:t xml:space="preserve">: </w:t>
      </w:r>
      <w:r w:rsidRPr="00B97A94">
        <w:rPr>
          <w:bCs/>
          <w:color w:val="000000"/>
          <w:sz w:val="28"/>
          <w:szCs w:val="28"/>
          <w:lang w:val="en-US"/>
        </w:rPr>
        <w:t>Waterfall</w:t>
      </w:r>
      <w:r w:rsidRPr="00B97A94">
        <w:rPr>
          <w:bCs/>
          <w:color w:val="000000"/>
          <w:sz w:val="28"/>
          <w:szCs w:val="28"/>
        </w:rPr>
        <w:t xml:space="preserve">, </w:t>
      </w:r>
      <w:r w:rsidRPr="00B97A94">
        <w:rPr>
          <w:bCs/>
          <w:color w:val="000000"/>
          <w:sz w:val="28"/>
          <w:szCs w:val="28"/>
          <w:lang w:val="en-US"/>
        </w:rPr>
        <w:t>Lean</w:t>
      </w:r>
      <w:r w:rsidRPr="00B97A94">
        <w:rPr>
          <w:bCs/>
          <w:color w:val="000000"/>
          <w:sz w:val="28"/>
          <w:szCs w:val="28"/>
        </w:rPr>
        <w:t xml:space="preserve">, </w:t>
      </w:r>
      <w:r w:rsidRPr="00B97A94">
        <w:rPr>
          <w:bCs/>
          <w:color w:val="000000"/>
          <w:sz w:val="28"/>
          <w:szCs w:val="28"/>
          <w:lang w:val="en-US"/>
        </w:rPr>
        <w:t>DevOps</w:t>
      </w:r>
      <w:r w:rsidRPr="00B97A94">
        <w:rPr>
          <w:bCs/>
          <w:color w:val="000000"/>
          <w:sz w:val="28"/>
          <w:szCs w:val="28"/>
        </w:rPr>
        <w:t xml:space="preserve">, </w:t>
      </w:r>
      <w:r w:rsidRPr="00B97A94">
        <w:rPr>
          <w:bCs/>
          <w:color w:val="000000"/>
          <w:sz w:val="28"/>
          <w:szCs w:val="28"/>
          <w:lang w:val="en-US"/>
        </w:rPr>
        <w:t>Agile</w:t>
      </w:r>
      <w:r w:rsidRPr="00B97A94">
        <w:rPr>
          <w:bCs/>
          <w:color w:val="000000"/>
          <w:sz w:val="28"/>
          <w:szCs w:val="28"/>
        </w:rPr>
        <w:t xml:space="preserve">, </w:t>
      </w:r>
      <w:r w:rsidRPr="00B97A94">
        <w:rPr>
          <w:bCs/>
          <w:color w:val="000000"/>
          <w:sz w:val="28"/>
          <w:szCs w:val="28"/>
          <w:lang w:val="en-US"/>
        </w:rPr>
        <w:t>KANBAN</w:t>
      </w:r>
      <w:r w:rsidRPr="00B97A94">
        <w:rPr>
          <w:bCs/>
          <w:color w:val="000000"/>
          <w:sz w:val="28"/>
          <w:szCs w:val="28"/>
        </w:rPr>
        <w:t>.</w:t>
      </w:r>
      <w:r w:rsidR="00FA5AD1" w:rsidRPr="00B97A94">
        <w:rPr>
          <w:bCs/>
          <w:color w:val="000000"/>
          <w:sz w:val="28"/>
          <w:szCs w:val="28"/>
        </w:rPr>
        <w:t xml:space="preserve"> Управление проектами для реализации изменений. Выбор подходящего подхода к управлению. Модель </w:t>
      </w:r>
      <w:proofErr w:type="spellStart"/>
      <w:r w:rsidR="00FA5AD1" w:rsidRPr="00B97A94">
        <w:rPr>
          <w:bCs/>
          <w:color w:val="000000"/>
          <w:sz w:val="28"/>
          <w:szCs w:val="28"/>
        </w:rPr>
        <w:t>Кеневин</w:t>
      </w:r>
      <w:proofErr w:type="spellEnd"/>
      <w:r w:rsidR="00FA5AD1" w:rsidRPr="00B97A94">
        <w:rPr>
          <w:bCs/>
          <w:color w:val="000000"/>
          <w:sz w:val="28"/>
          <w:szCs w:val="28"/>
        </w:rPr>
        <w:t>.</w:t>
      </w:r>
    </w:p>
    <w:p w14:paraId="5E06439E" w14:textId="2016D5C8" w:rsidR="00E43D4A" w:rsidRPr="00B97A94" w:rsidRDefault="00E43D4A" w:rsidP="00E7202D">
      <w:pPr>
        <w:keepNext/>
        <w:widowControl w:val="0"/>
        <w:autoSpaceDE w:val="0"/>
        <w:autoSpaceDN w:val="0"/>
        <w:adjustRightInd w:val="0"/>
        <w:ind w:right="-1"/>
        <w:jc w:val="both"/>
        <w:rPr>
          <w:bCs/>
          <w:color w:val="000000"/>
          <w:sz w:val="28"/>
          <w:szCs w:val="28"/>
        </w:rPr>
      </w:pPr>
      <w:r w:rsidRPr="00B97A94">
        <w:rPr>
          <w:bCs/>
          <w:color w:val="000000"/>
          <w:sz w:val="28"/>
          <w:szCs w:val="28"/>
        </w:rPr>
        <w:t xml:space="preserve">Использование </w:t>
      </w:r>
      <w:r w:rsidRPr="00B97A94">
        <w:rPr>
          <w:bCs/>
          <w:color w:val="000000"/>
          <w:sz w:val="28"/>
          <w:szCs w:val="28"/>
          <w:lang w:val="en-US"/>
        </w:rPr>
        <w:t>waterfall</w:t>
      </w:r>
      <w:r w:rsidRPr="00B97A94">
        <w:rPr>
          <w:bCs/>
          <w:color w:val="000000"/>
          <w:sz w:val="28"/>
          <w:szCs w:val="28"/>
        </w:rPr>
        <w:t xml:space="preserve"> подхода для инфраструктурных изменений.</w:t>
      </w:r>
      <w:r w:rsidRPr="00B97A94">
        <w:rPr>
          <w:bCs/>
          <w:color w:val="000000"/>
          <w:sz w:val="28"/>
          <w:szCs w:val="28"/>
        </w:rPr>
        <w:br/>
      </w:r>
      <w:r w:rsidRPr="00B97A94">
        <w:rPr>
          <w:bCs/>
          <w:color w:val="000000"/>
          <w:sz w:val="28"/>
          <w:szCs w:val="28"/>
          <w:lang w:val="en-US"/>
        </w:rPr>
        <w:t>KANBAN</w:t>
      </w:r>
      <w:r w:rsidRPr="00B97A94">
        <w:rPr>
          <w:bCs/>
          <w:color w:val="000000"/>
          <w:sz w:val="28"/>
          <w:szCs w:val="28"/>
        </w:rPr>
        <w:t>-метод для</w:t>
      </w:r>
      <w:r w:rsidR="00FA5AD1" w:rsidRPr="00B97A94">
        <w:rPr>
          <w:bCs/>
          <w:color w:val="000000"/>
          <w:sz w:val="28"/>
          <w:szCs w:val="28"/>
        </w:rPr>
        <w:t xml:space="preserve"> организации</w:t>
      </w:r>
      <w:r w:rsidRPr="00B97A94">
        <w:rPr>
          <w:bCs/>
          <w:color w:val="000000"/>
          <w:sz w:val="28"/>
          <w:szCs w:val="28"/>
        </w:rPr>
        <w:t xml:space="preserve"> управлени</w:t>
      </w:r>
      <w:r w:rsidR="00FA5AD1" w:rsidRPr="00B97A94">
        <w:rPr>
          <w:bCs/>
          <w:color w:val="000000"/>
          <w:sz w:val="28"/>
          <w:szCs w:val="28"/>
        </w:rPr>
        <w:t xml:space="preserve">ем </w:t>
      </w:r>
      <w:r w:rsidRPr="00B97A94">
        <w:rPr>
          <w:bCs/>
          <w:color w:val="000000"/>
          <w:sz w:val="28"/>
          <w:szCs w:val="28"/>
        </w:rPr>
        <w:t>изменени</w:t>
      </w:r>
      <w:r w:rsidR="00FA5AD1" w:rsidRPr="00B97A94">
        <w:rPr>
          <w:bCs/>
          <w:color w:val="000000"/>
          <w:sz w:val="28"/>
          <w:szCs w:val="28"/>
        </w:rPr>
        <w:t>ями и классами сервиса</w:t>
      </w:r>
      <w:r w:rsidRPr="00B97A94">
        <w:rPr>
          <w:bCs/>
          <w:color w:val="000000"/>
          <w:sz w:val="28"/>
          <w:szCs w:val="28"/>
        </w:rPr>
        <w:t xml:space="preserve">. Управление потоком работ. Ограничение рабочих элементов в процессе (WIP </w:t>
      </w:r>
      <w:proofErr w:type="spellStart"/>
      <w:r w:rsidRPr="00B97A94">
        <w:rPr>
          <w:bCs/>
          <w:color w:val="000000"/>
          <w:sz w:val="28"/>
          <w:szCs w:val="28"/>
        </w:rPr>
        <w:t>Limits</w:t>
      </w:r>
      <w:proofErr w:type="spellEnd"/>
      <w:r w:rsidRPr="00B97A94">
        <w:rPr>
          <w:bCs/>
          <w:color w:val="000000"/>
          <w:sz w:val="28"/>
          <w:szCs w:val="28"/>
        </w:rPr>
        <w:t xml:space="preserve">). Понятие </w:t>
      </w:r>
      <w:proofErr w:type="spellStart"/>
      <w:r w:rsidRPr="00B97A94">
        <w:rPr>
          <w:bCs/>
          <w:color w:val="000000"/>
          <w:sz w:val="28"/>
          <w:szCs w:val="28"/>
        </w:rPr>
        <w:t>Lead</w:t>
      </w:r>
      <w:proofErr w:type="spellEnd"/>
      <w:r w:rsidRPr="00B97A94">
        <w:rPr>
          <w:bCs/>
          <w:color w:val="000000"/>
          <w:sz w:val="28"/>
          <w:szCs w:val="28"/>
        </w:rPr>
        <w:t xml:space="preserve"> </w:t>
      </w:r>
      <w:proofErr w:type="spellStart"/>
      <w:r w:rsidRPr="00B97A94">
        <w:rPr>
          <w:bCs/>
          <w:color w:val="000000"/>
          <w:sz w:val="28"/>
          <w:szCs w:val="28"/>
        </w:rPr>
        <w:t>Time</w:t>
      </w:r>
      <w:proofErr w:type="spellEnd"/>
      <w:r w:rsidRPr="00B97A94">
        <w:rPr>
          <w:bCs/>
          <w:color w:val="000000"/>
          <w:sz w:val="28"/>
          <w:szCs w:val="28"/>
        </w:rPr>
        <w:t xml:space="preserve"> и </w:t>
      </w:r>
      <w:proofErr w:type="spellStart"/>
      <w:r w:rsidRPr="00B97A94">
        <w:rPr>
          <w:bCs/>
          <w:color w:val="000000"/>
          <w:sz w:val="28"/>
          <w:szCs w:val="28"/>
        </w:rPr>
        <w:t>Cycle</w:t>
      </w:r>
      <w:proofErr w:type="spellEnd"/>
      <w:r w:rsidRPr="00B97A94">
        <w:rPr>
          <w:bCs/>
          <w:color w:val="000000"/>
          <w:sz w:val="28"/>
          <w:szCs w:val="28"/>
        </w:rPr>
        <w:t xml:space="preserve"> </w:t>
      </w:r>
      <w:proofErr w:type="spellStart"/>
      <w:r w:rsidRPr="00B97A94">
        <w:rPr>
          <w:bCs/>
          <w:color w:val="000000"/>
          <w:sz w:val="28"/>
          <w:szCs w:val="28"/>
        </w:rPr>
        <w:t>Time</w:t>
      </w:r>
      <w:proofErr w:type="spellEnd"/>
      <w:r w:rsidRPr="00B97A94">
        <w:rPr>
          <w:bCs/>
          <w:color w:val="000000"/>
          <w:sz w:val="28"/>
          <w:szCs w:val="28"/>
        </w:rPr>
        <w:t xml:space="preserve">. Определение и управление потоком работы. Важность метрик для улучшения процесса управления изменениями. </w:t>
      </w:r>
      <w:proofErr w:type="spellStart"/>
      <w:r w:rsidRPr="00B97A94">
        <w:rPr>
          <w:bCs/>
          <w:color w:val="000000"/>
          <w:sz w:val="28"/>
          <w:szCs w:val="28"/>
        </w:rPr>
        <w:t>Cumulative</w:t>
      </w:r>
      <w:proofErr w:type="spellEnd"/>
      <w:r w:rsidRPr="00B97A94">
        <w:rPr>
          <w:bCs/>
          <w:color w:val="000000"/>
          <w:sz w:val="28"/>
          <w:szCs w:val="28"/>
        </w:rPr>
        <w:t xml:space="preserve"> </w:t>
      </w:r>
      <w:proofErr w:type="spellStart"/>
      <w:r w:rsidRPr="00B97A94">
        <w:rPr>
          <w:bCs/>
          <w:color w:val="000000"/>
          <w:sz w:val="28"/>
          <w:szCs w:val="28"/>
        </w:rPr>
        <w:t>Flow</w:t>
      </w:r>
      <w:proofErr w:type="spellEnd"/>
      <w:r w:rsidRPr="00B97A94">
        <w:rPr>
          <w:bCs/>
          <w:color w:val="000000"/>
          <w:sz w:val="28"/>
          <w:szCs w:val="28"/>
        </w:rPr>
        <w:t xml:space="preserve"> </w:t>
      </w:r>
      <w:proofErr w:type="spellStart"/>
      <w:r w:rsidRPr="00B97A94">
        <w:rPr>
          <w:bCs/>
          <w:color w:val="000000"/>
          <w:sz w:val="28"/>
          <w:szCs w:val="28"/>
        </w:rPr>
        <w:t>Diagram</w:t>
      </w:r>
      <w:proofErr w:type="spellEnd"/>
      <w:r w:rsidRPr="00B97A94">
        <w:rPr>
          <w:bCs/>
          <w:color w:val="000000"/>
          <w:sz w:val="28"/>
          <w:szCs w:val="28"/>
        </w:rPr>
        <w:t xml:space="preserve"> (CFD)</w:t>
      </w:r>
      <w:r w:rsidR="00FA5AD1" w:rsidRPr="00B97A94">
        <w:rPr>
          <w:bCs/>
          <w:color w:val="000000"/>
          <w:sz w:val="28"/>
          <w:szCs w:val="28"/>
        </w:rPr>
        <w:t xml:space="preserve">. </w:t>
      </w:r>
      <w:r w:rsidRPr="00B97A94">
        <w:rPr>
          <w:bCs/>
          <w:color w:val="000000"/>
          <w:sz w:val="28"/>
          <w:szCs w:val="28"/>
        </w:rPr>
        <w:t xml:space="preserve">Анализ метрик и </w:t>
      </w:r>
      <w:r w:rsidRPr="00B97A94">
        <w:rPr>
          <w:bCs/>
          <w:color w:val="000000"/>
          <w:sz w:val="28"/>
          <w:szCs w:val="28"/>
        </w:rPr>
        <w:lastRenderedPageBreak/>
        <w:t>принятие решений.</w:t>
      </w:r>
    </w:p>
    <w:p w14:paraId="315CF338" w14:textId="77777777" w:rsidR="00E43D4A" w:rsidRPr="00B97A94" w:rsidRDefault="00E43D4A" w:rsidP="00E43D4A">
      <w:pPr>
        <w:autoSpaceDE w:val="0"/>
        <w:autoSpaceDN w:val="0"/>
        <w:adjustRightInd w:val="0"/>
        <w:ind w:right="-569"/>
        <w:jc w:val="both"/>
        <w:rPr>
          <w:color w:val="000000"/>
          <w:sz w:val="28"/>
          <w:szCs w:val="28"/>
          <w:shd w:val="clear" w:color="auto" w:fill="FFFFFF"/>
        </w:rPr>
      </w:pPr>
      <w:r w:rsidRPr="00B97A94">
        <w:rPr>
          <w:bCs/>
          <w:color w:val="000000"/>
          <w:sz w:val="28"/>
          <w:szCs w:val="28"/>
        </w:rPr>
        <w:t>Понятие бережливого производства (</w:t>
      </w:r>
      <w:r w:rsidRPr="00B97A94">
        <w:rPr>
          <w:bCs/>
          <w:color w:val="000000"/>
          <w:sz w:val="28"/>
          <w:szCs w:val="28"/>
          <w:lang w:val="en-US"/>
        </w:rPr>
        <w:t>Lean</w:t>
      </w:r>
      <w:r w:rsidRPr="00B97A94">
        <w:rPr>
          <w:bCs/>
          <w:color w:val="000000"/>
          <w:sz w:val="28"/>
          <w:szCs w:val="28"/>
        </w:rPr>
        <w:t>).</w:t>
      </w:r>
      <w:r w:rsidRPr="00B97A94">
        <w:rPr>
          <w:color w:val="000000"/>
          <w:sz w:val="28"/>
          <w:szCs w:val="28"/>
          <w:shd w:val="clear" w:color="auto" w:fill="FFFFFF"/>
        </w:rPr>
        <w:t xml:space="preserve"> </w:t>
      </w:r>
    </w:p>
    <w:p w14:paraId="55EB779F" w14:textId="77777777" w:rsidR="00E43D4A" w:rsidRPr="00B97A94" w:rsidRDefault="00E43D4A" w:rsidP="00E7202D">
      <w:pPr>
        <w:autoSpaceDE w:val="0"/>
        <w:autoSpaceDN w:val="0"/>
        <w:adjustRightInd w:val="0"/>
        <w:ind w:right="-1"/>
        <w:jc w:val="both"/>
        <w:rPr>
          <w:color w:val="000000"/>
          <w:sz w:val="28"/>
          <w:szCs w:val="28"/>
          <w:shd w:val="clear" w:color="auto" w:fill="FFFFFF"/>
        </w:rPr>
      </w:pPr>
      <w:r w:rsidRPr="00B97A94">
        <w:rPr>
          <w:color w:val="000000"/>
          <w:sz w:val="28"/>
          <w:szCs w:val="28"/>
          <w:shd w:val="clear" w:color="auto" w:fill="FFFFFF"/>
        </w:rPr>
        <w:t xml:space="preserve">Концепция </w:t>
      </w:r>
      <w:proofErr w:type="spellStart"/>
      <w:r w:rsidRPr="00B97A94">
        <w:rPr>
          <w:color w:val="000000"/>
          <w:sz w:val="28"/>
          <w:szCs w:val="28"/>
          <w:shd w:val="clear" w:color="auto" w:fill="FFFFFF"/>
        </w:rPr>
        <w:t>DevOps</w:t>
      </w:r>
      <w:proofErr w:type="spellEnd"/>
      <w:r w:rsidRPr="00B97A94">
        <w:rPr>
          <w:color w:val="000000"/>
          <w:sz w:val="28"/>
          <w:szCs w:val="28"/>
          <w:shd w:val="clear" w:color="auto" w:fill="FFFFFF"/>
        </w:rPr>
        <w:t>. Планирование релизов. Непрерывная поставка. Непрерывная интеграция. Непрерывное тестирование. Автоматизация рутинных процессов.</w:t>
      </w:r>
    </w:p>
    <w:p w14:paraId="4558E527" w14:textId="59933A24" w:rsidR="00E43D4A" w:rsidRPr="00B97A94" w:rsidRDefault="00E43D4A" w:rsidP="00D43BFB">
      <w:pPr>
        <w:keepNext/>
        <w:widowControl w:val="0"/>
        <w:autoSpaceDE w:val="0"/>
        <w:autoSpaceDN w:val="0"/>
        <w:adjustRightInd w:val="0"/>
        <w:ind w:right="-1"/>
        <w:jc w:val="both"/>
        <w:rPr>
          <w:bCs/>
          <w:color w:val="000000"/>
          <w:sz w:val="28"/>
          <w:szCs w:val="28"/>
        </w:rPr>
      </w:pPr>
      <w:r w:rsidRPr="00B97A94">
        <w:rPr>
          <w:bCs/>
          <w:color w:val="000000"/>
          <w:sz w:val="28"/>
          <w:szCs w:val="28"/>
        </w:rPr>
        <w:t xml:space="preserve">Место </w:t>
      </w:r>
      <w:r w:rsidRPr="00B97A94">
        <w:rPr>
          <w:bCs/>
          <w:color w:val="000000"/>
          <w:sz w:val="28"/>
          <w:szCs w:val="28"/>
          <w:lang w:val="en-US"/>
        </w:rPr>
        <w:t>Agile</w:t>
      </w:r>
      <w:r w:rsidRPr="00B97A94">
        <w:rPr>
          <w:bCs/>
          <w:color w:val="000000"/>
          <w:sz w:val="28"/>
          <w:szCs w:val="28"/>
        </w:rPr>
        <w:t xml:space="preserve"> и </w:t>
      </w:r>
      <w:r w:rsidRPr="00B97A94">
        <w:rPr>
          <w:bCs/>
          <w:color w:val="000000"/>
          <w:sz w:val="28"/>
          <w:szCs w:val="28"/>
          <w:lang w:val="en-US"/>
        </w:rPr>
        <w:t>Scrum</w:t>
      </w:r>
      <w:r w:rsidRPr="00B97A94">
        <w:rPr>
          <w:bCs/>
          <w:color w:val="000000"/>
          <w:sz w:val="28"/>
          <w:szCs w:val="28"/>
        </w:rPr>
        <w:t xml:space="preserve"> </w:t>
      </w:r>
      <w:proofErr w:type="spellStart"/>
      <w:r w:rsidRPr="00B97A94">
        <w:rPr>
          <w:bCs/>
          <w:color w:val="000000"/>
          <w:sz w:val="28"/>
          <w:szCs w:val="28"/>
        </w:rPr>
        <w:t>фреймворка</w:t>
      </w:r>
      <w:proofErr w:type="spellEnd"/>
      <w:r w:rsidRPr="00B97A94">
        <w:rPr>
          <w:bCs/>
          <w:color w:val="000000"/>
          <w:sz w:val="28"/>
          <w:szCs w:val="28"/>
        </w:rPr>
        <w:t xml:space="preserve"> в сервисном контексте.</w:t>
      </w:r>
      <w:r w:rsidR="00A83116" w:rsidRPr="00B97A94">
        <w:rPr>
          <w:bCs/>
          <w:color w:val="000000"/>
          <w:sz w:val="28"/>
          <w:szCs w:val="28"/>
        </w:rPr>
        <w:t xml:space="preserve"> Модель </w:t>
      </w:r>
      <w:proofErr w:type="spellStart"/>
      <w:r w:rsidR="00A83116" w:rsidRPr="00B97A94">
        <w:rPr>
          <w:bCs/>
          <w:color w:val="000000"/>
          <w:sz w:val="28"/>
          <w:szCs w:val="28"/>
        </w:rPr>
        <w:t>Cynefin</w:t>
      </w:r>
      <w:proofErr w:type="spellEnd"/>
      <w:r w:rsidR="00A83116" w:rsidRPr="00B97A94">
        <w:rPr>
          <w:bCs/>
          <w:color w:val="000000"/>
          <w:sz w:val="28"/>
          <w:szCs w:val="28"/>
        </w:rPr>
        <w:t xml:space="preserve"> для решения проблем. </w:t>
      </w:r>
    </w:p>
    <w:p w14:paraId="1764DB12" w14:textId="77777777" w:rsidR="00B97A94" w:rsidRPr="00B97A94" w:rsidRDefault="00B97A94" w:rsidP="00E43D4A">
      <w:pPr>
        <w:keepNext/>
        <w:widowControl w:val="0"/>
        <w:autoSpaceDE w:val="0"/>
        <w:autoSpaceDN w:val="0"/>
        <w:adjustRightInd w:val="0"/>
        <w:ind w:right="-428"/>
        <w:jc w:val="both"/>
        <w:rPr>
          <w:b/>
          <w:color w:val="000000"/>
          <w:sz w:val="28"/>
          <w:szCs w:val="28"/>
        </w:rPr>
      </w:pPr>
    </w:p>
    <w:p w14:paraId="7E5BF390" w14:textId="39734D2F" w:rsidR="00E43D4A" w:rsidRPr="00B97A94" w:rsidRDefault="00E43D4A" w:rsidP="00E43D4A">
      <w:pPr>
        <w:keepNext/>
        <w:widowControl w:val="0"/>
        <w:autoSpaceDE w:val="0"/>
        <w:autoSpaceDN w:val="0"/>
        <w:adjustRightInd w:val="0"/>
        <w:ind w:right="-428"/>
        <w:jc w:val="both"/>
        <w:rPr>
          <w:bCs/>
          <w:color w:val="000000"/>
          <w:sz w:val="28"/>
          <w:szCs w:val="28"/>
        </w:rPr>
      </w:pPr>
      <w:r w:rsidRPr="00B97A94">
        <w:rPr>
          <w:b/>
          <w:color w:val="000000"/>
          <w:sz w:val="28"/>
          <w:szCs w:val="28"/>
        </w:rPr>
        <w:t xml:space="preserve">Тема </w:t>
      </w:r>
      <w:r w:rsidR="00FF5A8F" w:rsidRPr="00B97A94">
        <w:rPr>
          <w:b/>
          <w:color w:val="000000"/>
          <w:sz w:val="28"/>
          <w:szCs w:val="28"/>
        </w:rPr>
        <w:t>10</w:t>
      </w:r>
      <w:r w:rsidRPr="00B97A94">
        <w:rPr>
          <w:b/>
          <w:color w:val="000000"/>
          <w:sz w:val="28"/>
          <w:szCs w:val="28"/>
        </w:rPr>
        <w:t>.</w:t>
      </w:r>
      <w:r w:rsidRPr="00B97A94">
        <w:rPr>
          <w:bCs/>
          <w:color w:val="000000"/>
          <w:sz w:val="28"/>
          <w:szCs w:val="28"/>
        </w:rPr>
        <w:t xml:space="preserve"> Измерения и метрики.</w:t>
      </w:r>
    </w:p>
    <w:p w14:paraId="3C718697" w14:textId="18361DBF" w:rsidR="00CB4EED" w:rsidRPr="00B97A94" w:rsidRDefault="00E43D4A" w:rsidP="00E7202D">
      <w:pPr>
        <w:keepNext/>
        <w:widowControl w:val="0"/>
        <w:autoSpaceDE w:val="0"/>
        <w:autoSpaceDN w:val="0"/>
        <w:adjustRightInd w:val="0"/>
        <w:ind w:right="-1"/>
        <w:jc w:val="both"/>
        <w:rPr>
          <w:bCs/>
          <w:color w:val="000000"/>
          <w:sz w:val="28"/>
          <w:szCs w:val="28"/>
        </w:rPr>
      </w:pPr>
      <w:r w:rsidRPr="00B97A94">
        <w:rPr>
          <w:bCs/>
          <w:color w:val="000000"/>
          <w:sz w:val="28"/>
          <w:szCs w:val="28"/>
        </w:rPr>
        <w:t>Измерение услуг. Измерения, метрики, KPI, критические факторы успеха. Метрики результативности, соответствия, продуктивности и рациональности. Метрики и цели практик управления услугами. Понятие о системе сбалансированных показателей и стратегической карте организации.</w:t>
      </w:r>
      <w:r w:rsidR="00D43BFB">
        <w:rPr>
          <w:bCs/>
          <w:color w:val="000000"/>
          <w:sz w:val="28"/>
          <w:szCs w:val="28"/>
        </w:rPr>
        <w:t xml:space="preserve"> Общее представление </w:t>
      </w:r>
      <w:r w:rsidRPr="00B97A94">
        <w:rPr>
          <w:bCs/>
          <w:color w:val="000000"/>
          <w:sz w:val="28"/>
          <w:szCs w:val="28"/>
        </w:rPr>
        <w:t xml:space="preserve">о CMMI-SVC. </w:t>
      </w:r>
      <w:bookmarkEnd w:id="38"/>
    </w:p>
    <w:p w14:paraId="4DECA3D4" w14:textId="344ADFA3" w:rsidR="00D9745F" w:rsidRDefault="00D9745F" w:rsidP="00D9745F">
      <w:pPr>
        <w:keepNext/>
        <w:widowControl w:val="0"/>
        <w:autoSpaceDE w:val="0"/>
        <w:autoSpaceDN w:val="0"/>
        <w:adjustRightInd w:val="0"/>
        <w:ind w:right="-428"/>
        <w:jc w:val="both"/>
        <w:rPr>
          <w:b/>
          <w:color w:val="000000"/>
          <w:sz w:val="27"/>
          <w:szCs w:val="27"/>
        </w:rPr>
      </w:pPr>
    </w:p>
    <w:bookmarkEnd w:id="39"/>
    <w:bookmarkEnd w:id="40"/>
    <w:bookmarkEnd w:id="41"/>
    <w:bookmarkEnd w:id="42"/>
    <w:bookmarkEnd w:id="43"/>
    <w:p w14:paraId="114AE175" w14:textId="77777777" w:rsidR="00B97A94" w:rsidRDefault="00B97A94">
      <w:pPr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br w:type="page"/>
      </w:r>
    </w:p>
    <w:p w14:paraId="6AE776B1" w14:textId="0A08DE75" w:rsidR="00B7359E" w:rsidRPr="00B7359E" w:rsidRDefault="00B7359E" w:rsidP="00B7359E">
      <w:pPr>
        <w:pStyle w:val="32"/>
        <w:spacing w:after="0"/>
        <w:ind w:left="0" w:right="142"/>
        <w:rPr>
          <w:b/>
          <w:bCs/>
          <w:color w:val="000000"/>
          <w:sz w:val="28"/>
          <w:szCs w:val="28"/>
        </w:rPr>
      </w:pPr>
      <w:r w:rsidRPr="00B7359E">
        <w:rPr>
          <w:b/>
          <w:bCs/>
          <w:color w:val="000000"/>
          <w:sz w:val="28"/>
          <w:szCs w:val="28"/>
        </w:rPr>
        <w:lastRenderedPageBreak/>
        <w:t>5.2. Учебно-тематический план</w:t>
      </w:r>
    </w:p>
    <w:p w14:paraId="1D683EF7" w14:textId="42A91069" w:rsidR="00A66A80" w:rsidRPr="00FA5AD1" w:rsidRDefault="00711551" w:rsidP="00E23144">
      <w:pPr>
        <w:pStyle w:val="32"/>
        <w:spacing w:after="0"/>
        <w:ind w:left="450" w:right="142"/>
        <w:jc w:val="right"/>
        <w:rPr>
          <w:bCs/>
          <w:color w:val="000000"/>
          <w:sz w:val="28"/>
          <w:szCs w:val="28"/>
        </w:rPr>
      </w:pPr>
      <w:r w:rsidRPr="00FA5AD1">
        <w:rPr>
          <w:bCs/>
          <w:color w:val="000000"/>
          <w:sz w:val="28"/>
          <w:szCs w:val="28"/>
        </w:rPr>
        <w:t>Таблица 3</w:t>
      </w: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661"/>
        <w:gridCol w:w="851"/>
        <w:gridCol w:w="992"/>
        <w:gridCol w:w="1465"/>
        <w:gridCol w:w="1134"/>
        <w:gridCol w:w="1843"/>
      </w:tblGrid>
      <w:tr w:rsidR="00E32F8C" w:rsidRPr="00FA5AD1" w14:paraId="3E229271" w14:textId="77777777" w:rsidTr="001A1CCC">
        <w:trPr>
          <w:trHeight w:hRule="exact" w:val="514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98493C9" w14:textId="77777777" w:rsidR="00E32F8C" w:rsidRPr="00FA5AD1" w:rsidRDefault="00E32F8C" w:rsidP="001A1CCC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FA5AD1">
              <w:rPr>
                <w:rStyle w:val="FontStyle681"/>
                <w:color w:val="000000"/>
              </w:rPr>
              <w:t>№п/п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E265DC2" w14:textId="77777777" w:rsidR="00E32F8C" w:rsidRPr="00FA5AD1" w:rsidRDefault="00E32F8C" w:rsidP="00CB4EED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FA5AD1">
              <w:rPr>
                <w:rStyle w:val="FontStyle694"/>
                <w:color w:val="000000"/>
              </w:rPr>
              <w:t>Наименование</w:t>
            </w:r>
            <w:r w:rsidRPr="00FA5AD1">
              <w:rPr>
                <w:rStyle w:val="FontStyle694"/>
                <w:color w:val="000000"/>
              </w:rPr>
              <w:br/>
              <w:t>темы (раздела)</w:t>
            </w:r>
            <w:r w:rsidRPr="00FA5AD1">
              <w:rPr>
                <w:rStyle w:val="FontStyle694"/>
                <w:color w:val="000000"/>
              </w:rPr>
              <w:br/>
              <w:t>дисциплины</w:t>
            </w:r>
          </w:p>
        </w:tc>
        <w:tc>
          <w:tcPr>
            <w:tcW w:w="51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7D038" w14:textId="77777777" w:rsidR="00E32F8C" w:rsidRPr="00FA5AD1" w:rsidRDefault="00E32F8C" w:rsidP="001A1CCC">
            <w:pPr>
              <w:autoSpaceDE w:val="0"/>
              <w:autoSpaceDN w:val="0"/>
              <w:adjustRightInd w:val="0"/>
              <w:jc w:val="center"/>
              <w:rPr>
                <w:rStyle w:val="FontStyle694"/>
                <w:color w:val="000000"/>
              </w:rPr>
            </w:pPr>
            <w:r w:rsidRPr="00FA5AD1">
              <w:rPr>
                <w:rStyle w:val="FontStyle694"/>
                <w:color w:val="000000"/>
              </w:rPr>
              <w:t>Трудоемкость в часах</w:t>
            </w:r>
          </w:p>
          <w:p w14:paraId="582BA7AB" w14:textId="77777777" w:rsidR="00E32F8C" w:rsidRPr="00FA5AD1" w:rsidRDefault="00E32F8C" w:rsidP="001A1CCC">
            <w:pPr>
              <w:autoSpaceDE w:val="0"/>
              <w:autoSpaceDN w:val="0"/>
              <w:adjustRightInd w:val="0"/>
              <w:jc w:val="center"/>
              <w:rPr>
                <w:rStyle w:val="FontStyle694"/>
                <w:color w:val="000000"/>
              </w:rPr>
            </w:pPr>
            <w:r w:rsidRPr="00FA5AD1">
              <w:rPr>
                <w:rStyle w:val="FontStyle694"/>
                <w:color w:val="000000"/>
              </w:rPr>
              <w:t>(</w:t>
            </w:r>
            <w:r w:rsidRPr="00FA5AD1">
              <w:rPr>
                <w:bCs/>
                <w:color w:val="000000"/>
                <w:sz w:val="22"/>
                <w:szCs w:val="22"/>
              </w:rPr>
              <w:t>очная форма обучения)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DCC3539" w14:textId="77777777" w:rsidR="00E32F8C" w:rsidRPr="00CB4EED" w:rsidRDefault="00E32F8C" w:rsidP="001A1CCC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4EED">
              <w:rPr>
                <w:rStyle w:val="FontStyle694"/>
                <w:b w:val="0"/>
                <w:color w:val="000000"/>
                <w:sz w:val="20"/>
                <w:szCs w:val="20"/>
                <w:lang w:val="en-US"/>
              </w:rPr>
              <w:t>Формы</w:t>
            </w:r>
            <w:proofErr w:type="spellEnd"/>
            <w:r w:rsidRPr="00CB4EED">
              <w:rPr>
                <w:rStyle w:val="FontStyle694"/>
                <w:b w:val="0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4EED">
              <w:rPr>
                <w:rStyle w:val="FontStyle694"/>
                <w:b w:val="0"/>
                <w:color w:val="000000"/>
                <w:sz w:val="20"/>
                <w:szCs w:val="20"/>
                <w:lang w:val="en-US"/>
              </w:rPr>
              <w:t>текущего</w:t>
            </w:r>
            <w:proofErr w:type="spellEnd"/>
            <w:r w:rsidRPr="00CB4EED">
              <w:rPr>
                <w:rStyle w:val="FontStyle694"/>
                <w:b w:val="0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4EED">
              <w:rPr>
                <w:rStyle w:val="FontStyle694"/>
                <w:b w:val="0"/>
                <w:color w:val="000000"/>
                <w:sz w:val="20"/>
                <w:szCs w:val="20"/>
                <w:lang w:val="en-US"/>
              </w:rPr>
              <w:t>контроля</w:t>
            </w:r>
            <w:proofErr w:type="spellEnd"/>
            <w:r w:rsidRPr="00CB4EED">
              <w:rPr>
                <w:rStyle w:val="FontStyle694"/>
                <w:b w:val="0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4EED">
              <w:rPr>
                <w:rStyle w:val="FontStyle694"/>
                <w:b w:val="0"/>
                <w:color w:val="000000"/>
                <w:sz w:val="20"/>
                <w:szCs w:val="20"/>
                <w:lang w:val="en-US"/>
              </w:rPr>
              <w:t>успеваемости</w:t>
            </w:r>
            <w:proofErr w:type="spellEnd"/>
          </w:p>
        </w:tc>
      </w:tr>
      <w:tr w:rsidR="00E32F8C" w:rsidRPr="00FA5AD1" w14:paraId="1140B681" w14:textId="77777777" w:rsidTr="00CB4EED">
        <w:trPr>
          <w:trHeight w:hRule="exact" w:val="570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F58BE82" w14:textId="77777777" w:rsidR="00E32F8C" w:rsidRPr="00FA5AD1" w:rsidRDefault="00E32F8C" w:rsidP="001A1CCC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9169AE" w14:textId="77777777" w:rsidR="00E32F8C" w:rsidRPr="00FA5AD1" w:rsidRDefault="00E32F8C" w:rsidP="00CB4EED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6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78FF3A1" w14:textId="77777777" w:rsidR="00E32F8C" w:rsidRPr="00FA5AD1" w:rsidRDefault="00E32F8C" w:rsidP="001A1CCC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FA5AD1">
              <w:rPr>
                <w:rStyle w:val="FontStyle694"/>
                <w:color w:val="000000"/>
              </w:rPr>
              <w:t>Всего</w:t>
            </w:r>
          </w:p>
        </w:tc>
        <w:tc>
          <w:tcPr>
            <w:tcW w:w="33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242E7" w14:textId="77777777" w:rsidR="00E32F8C" w:rsidRPr="00FA5AD1" w:rsidRDefault="00E32F8C" w:rsidP="001A1CCC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FA5AD1">
              <w:rPr>
                <w:rStyle w:val="FontStyle694"/>
                <w:color w:val="000000"/>
              </w:rPr>
              <w:t>Контактная работа-Аудиторная работа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84D6279" w14:textId="77777777" w:rsidR="00E32F8C" w:rsidRPr="00CB4EED" w:rsidRDefault="00E32F8C" w:rsidP="001A1CCC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4EED">
              <w:rPr>
                <w:rStyle w:val="FontStyle694"/>
                <w:b w:val="0"/>
                <w:color w:val="000000"/>
                <w:sz w:val="20"/>
                <w:szCs w:val="20"/>
                <w:lang w:val="en-US"/>
              </w:rPr>
              <w:t>Самостоя</w:t>
            </w:r>
            <w:proofErr w:type="spellEnd"/>
            <w:r w:rsidRPr="00CB4EED">
              <w:rPr>
                <w:rStyle w:val="FontStyle694"/>
                <w:b w:val="0"/>
                <w:color w:val="000000"/>
                <w:sz w:val="20"/>
                <w:szCs w:val="20"/>
              </w:rPr>
              <w:t>-</w:t>
            </w:r>
            <w:proofErr w:type="spellStart"/>
            <w:r w:rsidRPr="00CB4EED">
              <w:rPr>
                <w:rStyle w:val="FontStyle694"/>
                <w:b w:val="0"/>
                <w:color w:val="000000"/>
                <w:sz w:val="20"/>
                <w:szCs w:val="20"/>
                <w:lang w:val="en-US"/>
              </w:rPr>
              <w:t>тельная</w:t>
            </w:r>
            <w:proofErr w:type="spellEnd"/>
            <w:r w:rsidRPr="00CB4EED">
              <w:rPr>
                <w:rStyle w:val="FontStyle694"/>
                <w:b w:val="0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4EED">
              <w:rPr>
                <w:rStyle w:val="FontStyle694"/>
                <w:b w:val="0"/>
                <w:color w:val="000000"/>
                <w:sz w:val="20"/>
                <w:szCs w:val="20"/>
                <w:lang w:val="en-US"/>
              </w:rPr>
              <w:t>работа</w:t>
            </w:r>
            <w:proofErr w:type="spellEnd"/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C78B88" w14:textId="77777777" w:rsidR="00E32F8C" w:rsidRPr="00CB4EED" w:rsidRDefault="00E32F8C" w:rsidP="001A1CCC">
            <w:pPr>
              <w:pStyle w:val="Style350"/>
              <w:widowControl/>
              <w:spacing w:line="360" w:lineRule="auto"/>
              <w:ind w:firstLine="709"/>
              <w:jc w:val="center"/>
              <w:rPr>
                <w:rStyle w:val="FontStyle694"/>
                <w:b w:val="0"/>
                <w:color w:val="000000"/>
                <w:sz w:val="20"/>
                <w:szCs w:val="20"/>
              </w:rPr>
            </w:pPr>
          </w:p>
        </w:tc>
      </w:tr>
      <w:tr w:rsidR="00E32F8C" w:rsidRPr="00FA5AD1" w14:paraId="3A6A7DD2" w14:textId="77777777" w:rsidTr="00CB4EED">
        <w:trPr>
          <w:trHeight w:val="834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61B06" w14:textId="77777777" w:rsidR="00E32F8C" w:rsidRPr="00FA5AD1" w:rsidRDefault="00E32F8C" w:rsidP="001A1CCC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79CCE" w14:textId="77777777" w:rsidR="00E32F8C" w:rsidRPr="00FA5AD1" w:rsidRDefault="00E32F8C" w:rsidP="00CB4EED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6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76CC5" w14:textId="77777777" w:rsidR="00E32F8C" w:rsidRPr="00FA5AD1" w:rsidRDefault="00E32F8C" w:rsidP="001A1CCC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4848D" w14:textId="77777777" w:rsidR="00E32F8C" w:rsidRPr="00CB4EED" w:rsidRDefault="00E32F8C" w:rsidP="001A1CCC">
            <w:pPr>
              <w:pStyle w:val="Style387"/>
              <w:widowControl/>
              <w:jc w:val="center"/>
              <w:rPr>
                <w:rStyle w:val="FontStyle681"/>
                <w:color w:val="000000"/>
                <w:sz w:val="20"/>
                <w:szCs w:val="20"/>
              </w:rPr>
            </w:pPr>
            <w:r w:rsidRPr="00CB4EED">
              <w:rPr>
                <w:rStyle w:val="FontStyle681"/>
                <w:color w:val="000000"/>
                <w:sz w:val="20"/>
                <w:szCs w:val="20"/>
              </w:rPr>
              <w:t>Общая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DFDE6" w14:textId="77777777" w:rsidR="00E32F8C" w:rsidRPr="00CB4EED" w:rsidRDefault="00E32F8C" w:rsidP="001A1CCC">
            <w:pPr>
              <w:pStyle w:val="Style387"/>
              <w:widowControl/>
              <w:jc w:val="center"/>
              <w:rPr>
                <w:rStyle w:val="FontStyle681"/>
                <w:color w:val="000000"/>
                <w:sz w:val="20"/>
                <w:szCs w:val="20"/>
              </w:rPr>
            </w:pPr>
            <w:r w:rsidRPr="00CB4EED">
              <w:rPr>
                <w:rStyle w:val="FontStyle681"/>
                <w:color w:val="000000"/>
                <w:sz w:val="20"/>
                <w:szCs w:val="20"/>
              </w:rPr>
              <w:t>Лекции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27230E0" w14:textId="77777777" w:rsidR="00E32F8C" w:rsidRPr="00CB4EED" w:rsidRDefault="00E32F8C" w:rsidP="001A1CCC">
            <w:pPr>
              <w:pStyle w:val="Style387"/>
              <w:widowControl/>
              <w:jc w:val="center"/>
              <w:rPr>
                <w:rStyle w:val="FontStyle681"/>
                <w:color w:val="000000"/>
                <w:sz w:val="20"/>
                <w:szCs w:val="20"/>
              </w:rPr>
            </w:pPr>
            <w:r w:rsidRPr="00CB4EED">
              <w:rPr>
                <w:rStyle w:val="FontStyle681"/>
                <w:color w:val="000000"/>
                <w:sz w:val="20"/>
                <w:szCs w:val="20"/>
              </w:rPr>
              <w:t>Практические и семинарские занятия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9F6C9" w14:textId="77777777" w:rsidR="00E32F8C" w:rsidRPr="00FA5AD1" w:rsidRDefault="00E32F8C" w:rsidP="001A1CCC">
            <w:pPr>
              <w:pStyle w:val="Style387"/>
              <w:widowControl/>
              <w:jc w:val="center"/>
              <w:rPr>
                <w:rStyle w:val="FontStyle681"/>
                <w:color w:val="000000"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D6F0F" w14:textId="77777777" w:rsidR="00E32F8C" w:rsidRPr="00CB4EED" w:rsidRDefault="00E32F8C" w:rsidP="001A1CCC">
            <w:pPr>
              <w:pStyle w:val="Style387"/>
              <w:widowControl/>
              <w:spacing w:line="360" w:lineRule="auto"/>
              <w:ind w:firstLine="709"/>
              <w:jc w:val="center"/>
              <w:rPr>
                <w:rStyle w:val="FontStyle681"/>
                <w:color w:val="000000"/>
                <w:sz w:val="20"/>
                <w:szCs w:val="20"/>
              </w:rPr>
            </w:pPr>
          </w:p>
        </w:tc>
      </w:tr>
      <w:tr w:rsidR="00FF5A8F" w:rsidRPr="00FA5AD1" w14:paraId="03F80C0F" w14:textId="77777777" w:rsidTr="00CB4EED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9C64B" w14:textId="77777777" w:rsidR="00FF5A8F" w:rsidRPr="00FA5AD1" w:rsidRDefault="00FF5A8F" w:rsidP="00FF5A8F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01AD0" w14:textId="789F5FFA" w:rsidR="00FF5A8F" w:rsidRPr="00FA5AD1" w:rsidRDefault="009D14FE" w:rsidP="00CB4EED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 xml:space="preserve">Введение в управление </w:t>
            </w:r>
            <w:r w:rsidR="00253717" w:rsidRPr="00FA5AD1">
              <w:rPr>
                <w:color w:val="000000"/>
                <w:sz w:val="22"/>
                <w:szCs w:val="22"/>
              </w:rPr>
              <w:t>жизненным</w:t>
            </w:r>
            <w:r w:rsidRPr="00FA5AD1">
              <w:rPr>
                <w:color w:val="000000"/>
                <w:sz w:val="22"/>
                <w:szCs w:val="22"/>
              </w:rPr>
              <w:t xml:space="preserve"> циклом ИТ-сервисов</w:t>
            </w:r>
          </w:p>
          <w:p w14:paraId="4EE8FF64" w14:textId="0E7BAE48" w:rsidR="00FF5A8F" w:rsidRPr="00FA5AD1" w:rsidRDefault="00FF5A8F" w:rsidP="00CB4EED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A787E" w14:textId="45A479EF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D5975" w14:textId="19933390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DB59F" w14:textId="3F2DDBAD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39D5F9E" w14:textId="5D5156CF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9F57C" w14:textId="571219D4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B5BA7" w14:textId="78A41FF4" w:rsidR="00FF5A8F" w:rsidRPr="00CB4EED" w:rsidRDefault="00FF5A8F" w:rsidP="00FF5A8F">
            <w:pPr>
              <w:pStyle w:val="Style139"/>
              <w:widowControl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CB4EED">
              <w:rPr>
                <w:color w:val="000000"/>
                <w:sz w:val="20"/>
                <w:szCs w:val="20"/>
              </w:rPr>
              <w:t>Выполнение индивидуальных и командных заданий, дискуссия, обсуждение</w:t>
            </w:r>
          </w:p>
        </w:tc>
      </w:tr>
      <w:tr w:rsidR="00FF5A8F" w:rsidRPr="00FA5AD1" w14:paraId="1098C849" w14:textId="77777777" w:rsidTr="00CB4EED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34EA0" w14:textId="77777777" w:rsidR="00FF5A8F" w:rsidRPr="00FA5AD1" w:rsidRDefault="00FF5A8F" w:rsidP="00FF5A8F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18D21" w14:textId="7ED5F84D" w:rsidR="00FF5A8F" w:rsidRPr="00FA5AD1" w:rsidRDefault="009D14FE" w:rsidP="00FA5AD1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Основные понятия ITIL</w:t>
            </w:r>
            <w:r w:rsidR="00FF5A8F" w:rsidRPr="00FA5AD1">
              <w:rPr>
                <w:color w:val="000000"/>
                <w:sz w:val="22"/>
                <w:szCs w:val="22"/>
              </w:rPr>
              <w:t xml:space="preserve"> </w:t>
            </w:r>
          </w:p>
          <w:p w14:paraId="5A1C2C49" w14:textId="1DA9A32D" w:rsidR="00FF5A8F" w:rsidRPr="00FA5AD1" w:rsidRDefault="00FF5A8F" w:rsidP="00FA5AD1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BD666" w14:textId="38D7B0C0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CAD6B" w14:textId="147C30AC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5BBB6" w14:textId="7B63F86B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60F06CA" w14:textId="28365469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44CC5" w14:textId="45B739DD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21627" w14:textId="5F12F7D1" w:rsidR="00FF5A8F" w:rsidRPr="00CB4EED" w:rsidRDefault="00FF5A8F" w:rsidP="00FF5A8F">
            <w:pPr>
              <w:pStyle w:val="Style139"/>
              <w:widowControl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CB4EED">
              <w:rPr>
                <w:color w:val="000000"/>
                <w:sz w:val="20"/>
                <w:szCs w:val="20"/>
              </w:rPr>
              <w:t>Выполнение индивидуальных и командных заданий, дискуссия, обсуждение</w:t>
            </w:r>
          </w:p>
        </w:tc>
      </w:tr>
      <w:tr w:rsidR="00FF5A8F" w:rsidRPr="00FA5AD1" w14:paraId="4766997F" w14:textId="77777777" w:rsidTr="00CB4EED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22EF9" w14:textId="0C9F323A" w:rsidR="00FF5A8F" w:rsidRPr="00FA5AD1" w:rsidRDefault="00FF5A8F" w:rsidP="00FF5A8F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0FEA4" w14:textId="40C9BBEA" w:rsidR="00FF5A8F" w:rsidRPr="00FA5AD1" w:rsidRDefault="00FF5A8F" w:rsidP="00FA5AD1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Обзор этапов жизненного цикла ИТ-услуг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5C0E7" w14:textId="52F269F5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164A44" w14:textId="1671ACD6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BDF34" w14:textId="22004B09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21EB930" w14:textId="004B6214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B34479" w14:textId="7A64EB85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6AE38" w14:textId="00BD8058" w:rsidR="00FF5A8F" w:rsidRPr="00CB4EED" w:rsidRDefault="00CB4EED" w:rsidP="00FF5A8F">
            <w:pPr>
              <w:pStyle w:val="Style139"/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CB4EED">
              <w:rPr>
                <w:color w:val="000000"/>
                <w:sz w:val="20"/>
                <w:szCs w:val="20"/>
              </w:rPr>
              <w:t>Дискуссия, обсуждение</w:t>
            </w:r>
          </w:p>
        </w:tc>
      </w:tr>
      <w:tr w:rsidR="00FF5A8F" w:rsidRPr="00FA5AD1" w14:paraId="56F23FAF" w14:textId="77777777" w:rsidTr="00CB4EED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8647F" w14:textId="30FE24FF" w:rsidR="00FF5A8F" w:rsidRPr="00FA5AD1" w:rsidRDefault="00FF5A8F" w:rsidP="00FF5A8F">
            <w:pPr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016AA" w14:textId="77777777" w:rsidR="00FF5A8F" w:rsidRPr="00FA5AD1" w:rsidRDefault="00FF5A8F" w:rsidP="00FA5AD1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Принципы ITIL4</w:t>
            </w:r>
          </w:p>
          <w:p w14:paraId="04443D06" w14:textId="388E5131" w:rsidR="00FF5A8F" w:rsidRPr="00FA5AD1" w:rsidRDefault="00FF5A8F" w:rsidP="00FA5AD1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5BD56" w14:textId="4D78E693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D61E3" w14:textId="66FE4984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10C8C" w14:textId="44574C42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90B0A7D" w14:textId="64155924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E16A8" w14:textId="15538F18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7FC2D" w14:textId="329B0238" w:rsidR="00FF5A8F" w:rsidRPr="00CB4EED" w:rsidRDefault="00FF5A8F" w:rsidP="00FF5A8F">
            <w:pPr>
              <w:pStyle w:val="Style139"/>
              <w:widowControl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CB4EED">
              <w:rPr>
                <w:color w:val="000000"/>
                <w:sz w:val="20"/>
                <w:szCs w:val="20"/>
              </w:rPr>
              <w:t>Выполнение индивидуальных и командных заданий, дискуссия, обсуждение</w:t>
            </w:r>
          </w:p>
        </w:tc>
      </w:tr>
      <w:tr w:rsidR="00FF5A8F" w:rsidRPr="00FA5AD1" w14:paraId="507A70A0" w14:textId="77777777" w:rsidTr="00CB4EED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F0393" w14:textId="041BFA27" w:rsidR="00FF5A8F" w:rsidRPr="00FA5AD1" w:rsidRDefault="00FF5A8F" w:rsidP="00FF5A8F">
            <w:pPr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22BFB" w14:textId="77777777" w:rsidR="00FF5A8F" w:rsidRPr="00FA5AD1" w:rsidRDefault="00FF5A8F" w:rsidP="00FA5AD1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Четыре измерения управления сервисами. Непрерывное улучшение.</w:t>
            </w:r>
          </w:p>
          <w:p w14:paraId="48A8E4E9" w14:textId="77777777" w:rsidR="00FF5A8F" w:rsidRPr="00FA5AD1" w:rsidRDefault="00FF5A8F" w:rsidP="00FA5AD1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629591" w14:textId="18AA046F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083C3" w14:textId="3C2C67A7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BB07F" w14:textId="0E913B07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6CEDE44" w14:textId="74922859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31A05C" w14:textId="4982B4ED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1B21A" w14:textId="3CEE2513" w:rsidR="00FF5A8F" w:rsidRPr="00CB4EED" w:rsidRDefault="00FF5A8F" w:rsidP="00FF5A8F">
            <w:pPr>
              <w:pStyle w:val="Style139"/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CB4EED">
              <w:rPr>
                <w:color w:val="000000"/>
                <w:sz w:val="20"/>
                <w:szCs w:val="20"/>
              </w:rPr>
              <w:t>Выполнение индивидуальных и командных заданий, дискуссия, обсуждение</w:t>
            </w:r>
          </w:p>
        </w:tc>
      </w:tr>
      <w:tr w:rsidR="00FF5A8F" w:rsidRPr="00FA5AD1" w14:paraId="431A01D4" w14:textId="77777777" w:rsidTr="00CB4EED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A6D7A" w14:textId="198BCEED" w:rsidR="00FF5A8F" w:rsidRPr="00FA5AD1" w:rsidRDefault="00FF5A8F" w:rsidP="00FF5A8F">
            <w:pPr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E2D2D" w14:textId="77777777" w:rsidR="00FF5A8F" w:rsidRPr="00FA5AD1" w:rsidRDefault="00FF5A8F" w:rsidP="00FA5AD1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Общие практики управления.</w:t>
            </w:r>
          </w:p>
          <w:p w14:paraId="56268C54" w14:textId="4080852A" w:rsidR="00FF5A8F" w:rsidRPr="00FA5AD1" w:rsidRDefault="00FF5A8F" w:rsidP="00FA5AD1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25666" w14:textId="00AA19BC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93F67" w14:textId="2622D000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A21CAB" w14:textId="2092589C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E32CC8D" w14:textId="295E0C86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DDFD6F" w14:textId="72BDA869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07EB6" w14:textId="650534D7" w:rsidR="00FF5A8F" w:rsidRPr="00CB4EED" w:rsidRDefault="00FF5A8F" w:rsidP="00FF5A8F">
            <w:pPr>
              <w:pStyle w:val="Style139"/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CB4EED">
              <w:rPr>
                <w:color w:val="000000"/>
                <w:sz w:val="20"/>
                <w:szCs w:val="20"/>
              </w:rPr>
              <w:t>Выполнение индивидуальных и командных заданий, дискуссия, обсуждение</w:t>
            </w:r>
          </w:p>
        </w:tc>
      </w:tr>
      <w:tr w:rsidR="00FF5A8F" w:rsidRPr="00FA5AD1" w14:paraId="65CF9096" w14:textId="77777777" w:rsidTr="00CB4EED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87DD4" w14:textId="1D2CC0BF" w:rsidR="00FF5A8F" w:rsidRPr="00FA5AD1" w:rsidRDefault="00FF5A8F" w:rsidP="00FF5A8F">
            <w:pPr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7EDE3" w14:textId="77777777" w:rsidR="00FF5A8F" w:rsidRPr="00FA5AD1" w:rsidRDefault="00FF5A8F" w:rsidP="00FA5AD1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Управление стратегией.</w:t>
            </w:r>
          </w:p>
          <w:p w14:paraId="5F4FDEB8" w14:textId="77777777" w:rsidR="00FF5A8F" w:rsidRPr="00FA5AD1" w:rsidRDefault="00FF5A8F" w:rsidP="00FA5AD1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0153C" w14:textId="55949BA1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B50D9" w14:textId="03ADD19D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97B8F" w14:textId="3E4F1574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DC5F7E9" w14:textId="7AF6DD6D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4931E" w14:textId="2922E936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CA7D6" w14:textId="7F3CCD5C" w:rsidR="00FF5A8F" w:rsidRPr="00CB4EED" w:rsidRDefault="00FF5A8F" w:rsidP="00FF5A8F">
            <w:pPr>
              <w:pStyle w:val="Style139"/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CB4EED">
              <w:rPr>
                <w:color w:val="000000"/>
                <w:sz w:val="20"/>
                <w:szCs w:val="20"/>
              </w:rPr>
              <w:t>Выполнение индивидуальных и командных заданий, дискуссия, обсуждение</w:t>
            </w:r>
          </w:p>
        </w:tc>
      </w:tr>
      <w:tr w:rsidR="00FF5A8F" w:rsidRPr="00FA5AD1" w14:paraId="64F35CB4" w14:textId="77777777" w:rsidTr="00CB4EED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1AB48" w14:textId="50A952A4" w:rsidR="00FF5A8F" w:rsidRPr="00FA5AD1" w:rsidRDefault="00FF5A8F" w:rsidP="00FF5A8F">
            <w:pPr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E15CC" w14:textId="77777777" w:rsidR="00FF5A8F" w:rsidRPr="00FA5AD1" w:rsidRDefault="00FF5A8F" w:rsidP="00FA5AD1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Практики управления сервисами.</w:t>
            </w:r>
          </w:p>
          <w:p w14:paraId="44B4BEB9" w14:textId="77777777" w:rsidR="00FF5A8F" w:rsidRPr="00FA5AD1" w:rsidRDefault="00FF5A8F" w:rsidP="00FA5AD1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5A9AE" w14:textId="7C88F202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4B5653" w14:textId="6B999A14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B6706" w14:textId="7EB8D84A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FEC25D9" w14:textId="144E85CC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4D969" w14:textId="6FF48507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57A58" w14:textId="1DF8A86F" w:rsidR="00FF5A8F" w:rsidRPr="00CB4EED" w:rsidRDefault="00FF5A8F" w:rsidP="00FF5A8F">
            <w:pPr>
              <w:pStyle w:val="Style139"/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CB4EED">
              <w:rPr>
                <w:color w:val="000000"/>
                <w:sz w:val="20"/>
                <w:szCs w:val="20"/>
              </w:rPr>
              <w:t>Выполнение индивидуальных и командных заданий, дискуссия, обсуждение</w:t>
            </w:r>
          </w:p>
        </w:tc>
      </w:tr>
      <w:tr w:rsidR="00FF5A8F" w:rsidRPr="00FA5AD1" w14:paraId="006EAE98" w14:textId="77777777" w:rsidTr="00CB4EED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D2ACF" w14:textId="397C2B29" w:rsidR="00FF5A8F" w:rsidRPr="00FA5AD1" w:rsidRDefault="00FF5A8F" w:rsidP="00FF5A8F">
            <w:pPr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72886" w14:textId="77777777" w:rsidR="00FF5A8F" w:rsidRPr="00FA5AD1" w:rsidRDefault="00FF5A8F" w:rsidP="00FA5AD1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Технические практики.</w:t>
            </w:r>
          </w:p>
          <w:p w14:paraId="292FF8BB" w14:textId="77777777" w:rsidR="00FF5A8F" w:rsidRPr="00FA5AD1" w:rsidRDefault="00FF5A8F" w:rsidP="00FA5AD1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5DF62" w14:textId="2A9C9983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3792B2" w14:textId="53C71D44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3A1ED" w14:textId="18BA8C94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067C86F" w14:textId="47AFB932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80FACE" w14:textId="34AAAD61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27851" w14:textId="53001208" w:rsidR="00FF5A8F" w:rsidRPr="00CB4EED" w:rsidRDefault="00FF5A8F" w:rsidP="00FF5A8F">
            <w:pPr>
              <w:pStyle w:val="Style139"/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CB4EED">
              <w:rPr>
                <w:color w:val="000000"/>
                <w:sz w:val="20"/>
                <w:szCs w:val="20"/>
              </w:rPr>
              <w:t>Выполнение индивидуальных и командных заданий, дискуссия, обсуждение</w:t>
            </w:r>
          </w:p>
        </w:tc>
      </w:tr>
      <w:tr w:rsidR="00FF5A8F" w:rsidRPr="00FA5AD1" w14:paraId="393528BF" w14:textId="77777777" w:rsidTr="00CB4EED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DAF4C" w14:textId="71F1FBF3" w:rsidR="00FF5A8F" w:rsidRPr="00FA5AD1" w:rsidRDefault="00FF5A8F" w:rsidP="00FF5A8F">
            <w:pPr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AA0CC" w14:textId="3ACA685C" w:rsidR="00FF5A8F" w:rsidRPr="00FA5AD1" w:rsidRDefault="00FF5A8F" w:rsidP="00FA5AD1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Измерения и метрики.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76FB3" w14:textId="2A8A1794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50BB5" w14:textId="3B608C2E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EE4E3" w14:textId="01EE9276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7CFB2E7" w14:textId="387572DD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0F2AFA" w14:textId="08FFA263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0713F" w14:textId="31B688ED" w:rsidR="00FF5A8F" w:rsidRPr="00CB4EED" w:rsidRDefault="00FF5A8F" w:rsidP="00CB4EED">
            <w:pPr>
              <w:pStyle w:val="Style139"/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CB4EED">
              <w:rPr>
                <w:color w:val="000000"/>
                <w:sz w:val="20"/>
                <w:szCs w:val="20"/>
              </w:rPr>
              <w:t xml:space="preserve">Выполнение </w:t>
            </w:r>
            <w:r w:rsidR="00CB4EED">
              <w:rPr>
                <w:color w:val="000000"/>
                <w:sz w:val="20"/>
                <w:szCs w:val="20"/>
              </w:rPr>
              <w:t>командных заданий, дискуссия.</w:t>
            </w:r>
          </w:p>
        </w:tc>
      </w:tr>
      <w:tr w:rsidR="00FF5A8F" w:rsidRPr="00FA5AD1" w14:paraId="396A2966" w14:textId="77777777" w:rsidTr="00CB4EED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26A57" w14:textId="77777777" w:rsidR="00FF5A8F" w:rsidRPr="00FA5AD1" w:rsidRDefault="00FF5A8F" w:rsidP="00FF5A8F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В целом по дисциплине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6812B" w14:textId="52F00A7A" w:rsidR="00FF5A8F" w:rsidRPr="00FA5AD1" w:rsidRDefault="00FF5A8F" w:rsidP="00FF5A8F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FA5AD1">
              <w:rPr>
                <w:b/>
                <w:bCs/>
                <w:color w:val="000000"/>
                <w:sz w:val="22"/>
                <w:szCs w:val="22"/>
              </w:rPr>
              <w:t>108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6283D" w14:textId="2766190E" w:rsidR="00FF5A8F" w:rsidRPr="00FA5AD1" w:rsidRDefault="00FF5A8F" w:rsidP="00FF5A8F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FA5AD1">
              <w:rPr>
                <w:b/>
                <w:bCs/>
                <w:color w:val="000000"/>
                <w:sz w:val="22"/>
                <w:szCs w:val="22"/>
              </w:rPr>
              <w:t>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268EE" w14:textId="09748364" w:rsidR="00FF5A8F" w:rsidRPr="00FA5AD1" w:rsidRDefault="00FF5A8F" w:rsidP="00FF5A8F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FA5AD1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0E031D9" w14:textId="27900639" w:rsidR="00FF5A8F" w:rsidRPr="00FA5AD1" w:rsidRDefault="00FF5A8F" w:rsidP="00FF5A8F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FA5AD1">
              <w:rPr>
                <w:b/>
                <w:bCs/>
                <w:color w:val="000000"/>
                <w:sz w:val="22"/>
                <w:szCs w:val="22"/>
              </w:rPr>
              <w:t>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5454B" w14:textId="174902F0" w:rsidR="00FF5A8F" w:rsidRPr="00FA5AD1" w:rsidRDefault="00FF5A8F" w:rsidP="00FF5A8F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FA5AD1">
              <w:rPr>
                <w:b/>
                <w:bCs/>
                <w:color w:val="000000"/>
                <w:sz w:val="22"/>
                <w:szCs w:val="22"/>
              </w:rPr>
              <w:t>68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04B00" w14:textId="2D8316B4" w:rsidR="00FF5A8F" w:rsidRPr="00CB4EED" w:rsidRDefault="00FF5A8F" w:rsidP="00FF5A8F">
            <w:pPr>
              <w:jc w:val="center"/>
              <w:rPr>
                <w:color w:val="000000"/>
                <w:sz w:val="20"/>
                <w:szCs w:val="20"/>
              </w:rPr>
            </w:pPr>
            <w:r w:rsidRPr="00CB4EED">
              <w:rPr>
                <w:color w:val="000000"/>
                <w:sz w:val="20"/>
                <w:szCs w:val="20"/>
              </w:rPr>
              <w:t>Контрольная работа</w:t>
            </w:r>
          </w:p>
        </w:tc>
      </w:tr>
      <w:tr w:rsidR="00FF5A8F" w:rsidRPr="00FA5AD1" w14:paraId="42AB2D09" w14:textId="77777777" w:rsidTr="00CB4EED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30532" w14:textId="77777777" w:rsidR="00FF5A8F" w:rsidRPr="00FA5AD1" w:rsidRDefault="00FF5A8F" w:rsidP="00FF5A8F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Итого в %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B3285" w14:textId="25E95DB9" w:rsidR="00FF5A8F" w:rsidRPr="00FA5AD1" w:rsidRDefault="00FF5A8F" w:rsidP="00FF5A8F">
            <w:pPr>
              <w:pStyle w:val="Style139"/>
              <w:widowControl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DEC9C" w14:textId="47319ED4" w:rsidR="00FF5A8F" w:rsidRPr="00FA5AD1" w:rsidRDefault="002C005C" w:rsidP="00FF5A8F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B03C7" w14:textId="303EA78E" w:rsidR="00FF5A8F" w:rsidRPr="00FA5AD1" w:rsidRDefault="002C005C" w:rsidP="00FF5A8F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25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83C9A5E" w14:textId="5378C6FA" w:rsidR="00FF5A8F" w:rsidRPr="002C005C" w:rsidRDefault="002C005C" w:rsidP="00FF5A8F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75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B0760" w14:textId="0BFA10A6" w:rsidR="00FF5A8F" w:rsidRPr="00FA5AD1" w:rsidRDefault="002C005C" w:rsidP="00FF5A8F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6D80C" w14:textId="62B4A528" w:rsidR="00FF5A8F" w:rsidRPr="00CB4EED" w:rsidRDefault="00FF5A8F" w:rsidP="00FF5A8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14:paraId="6D885D4E" w14:textId="77777777" w:rsidR="00E32F8C" w:rsidRPr="00FA5AD1" w:rsidRDefault="00E32F8C" w:rsidP="0019596B">
      <w:pPr>
        <w:pStyle w:val="32"/>
        <w:spacing w:after="0"/>
        <w:ind w:left="0" w:right="142"/>
        <w:rPr>
          <w:bCs/>
          <w:color w:val="000000"/>
          <w:sz w:val="28"/>
          <w:szCs w:val="28"/>
        </w:rPr>
      </w:pPr>
    </w:p>
    <w:p w14:paraId="1B8B42B7" w14:textId="283EDE21" w:rsidR="003F4DF2" w:rsidRPr="00FA5AD1" w:rsidRDefault="00040816" w:rsidP="00040816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46" w:name="_Toc422097285"/>
      <w:bookmarkStart w:id="47" w:name="_Toc462962403"/>
      <w:bookmarkStart w:id="48" w:name="_Toc525680788"/>
      <w:bookmarkStart w:id="49" w:name="_Toc85402978"/>
      <w:bookmarkStart w:id="50" w:name="_Toc86842798"/>
      <w:bookmarkStart w:id="51" w:name="_Toc134089455"/>
      <w:r w:rsidRPr="00FA5AD1">
        <w:rPr>
          <w:rFonts w:ascii="Times New Roman" w:hAnsi="Times New Roman" w:cs="Times New Roman"/>
          <w:color w:val="000000"/>
          <w:sz w:val="28"/>
          <w:szCs w:val="28"/>
        </w:rPr>
        <w:t>5.3.</w:t>
      </w:r>
      <w:r w:rsidR="00086CB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F4DF2" w:rsidRPr="00FA5AD1">
        <w:rPr>
          <w:rFonts w:ascii="Times New Roman" w:hAnsi="Times New Roman" w:cs="Times New Roman"/>
          <w:color w:val="000000"/>
          <w:sz w:val="28"/>
          <w:szCs w:val="28"/>
        </w:rPr>
        <w:t>Содержание практических и семинарских занятий</w:t>
      </w:r>
      <w:bookmarkEnd w:id="46"/>
      <w:bookmarkEnd w:id="47"/>
      <w:bookmarkEnd w:id="48"/>
      <w:bookmarkEnd w:id="49"/>
      <w:bookmarkEnd w:id="50"/>
      <w:bookmarkEnd w:id="51"/>
    </w:p>
    <w:p w14:paraId="488B2E30" w14:textId="21B56430" w:rsidR="00AB7073" w:rsidRPr="00FA5AD1" w:rsidRDefault="00AB7073" w:rsidP="00C11238">
      <w:pPr>
        <w:pStyle w:val="116"/>
        <w:tabs>
          <w:tab w:val="clear" w:pos="1512"/>
        </w:tabs>
        <w:spacing w:before="0" w:after="0" w:line="240" w:lineRule="auto"/>
        <w:ind w:left="426" w:right="284" w:firstLine="0"/>
        <w:jc w:val="right"/>
        <w:outlineLvl w:val="9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52" w:name="_Toc525680789"/>
      <w:bookmarkStart w:id="53" w:name="_Toc85402979"/>
      <w:r w:rsidRPr="00FA5AD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Таблица </w:t>
      </w:r>
      <w:bookmarkEnd w:id="52"/>
      <w:bookmarkEnd w:id="53"/>
      <w:r w:rsidR="00711551" w:rsidRPr="00FA5AD1">
        <w:rPr>
          <w:rFonts w:ascii="Times New Roman" w:hAnsi="Times New Roman" w:cs="Times New Roman"/>
          <w:b w:val="0"/>
          <w:color w:val="000000"/>
          <w:sz w:val="28"/>
          <w:szCs w:val="28"/>
        </w:rPr>
        <w:t>4</w:t>
      </w:r>
    </w:p>
    <w:tbl>
      <w:tblPr>
        <w:tblW w:w="9785" w:type="dxa"/>
        <w:tblInd w:w="8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72"/>
        <w:gridCol w:w="3969"/>
        <w:gridCol w:w="3644"/>
      </w:tblGrid>
      <w:tr w:rsidR="00981503" w:rsidRPr="00FA5AD1" w14:paraId="2B381EA9" w14:textId="77777777" w:rsidTr="00D43BFB">
        <w:trPr>
          <w:trHeight w:val="379"/>
          <w:tblHeader/>
        </w:trPr>
        <w:tc>
          <w:tcPr>
            <w:tcW w:w="217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2447DB7" w14:textId="7606D25C" w:rsidR="00981503" w:rsidRPr="00FA5AD1" w:rsidRDefault="00981503" w:rsidP="00D90481">
            <w:pPr>
              <w:keepNext/>
              <w:jc w:val="center"/>
              <w:rPr>
                <w:b/>
                <w:color w:val="000000"/>
              </w:rPr>
            </w:pPr>
            <w:r w:rsidRPr="00FA5AD1">
              <w:rPr>
                <w:b/>
                <w:color w:val="000000"/>
              </w:rPr>
              <w:t>Наименование тем (разделов) дисциплины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897BC22" w14:textId="77777777" w:rsidR="00981503" w:rsidRPr="00FA5AD1" w:rsidRDefault="00981503" w:rsidP="003D2E35">
            <w:pPr>
              <w:keepNext/>
              <w:jc w:val="both"/>
              <w:rPr>
                <w:b/>
                <w:color w:val="000000"/>
              </w:rPr>
            </w:pPr>
            <w:r w:rsidRPr="00FA5AD1">
              <w:rPr>
                <w:b/>
                <w:color w:val="000000"/>
              </w:rPr>
              <w:t xml:space="preserve">Перечень вопросов для обсуждения на семинарских, практических занятиях, рекомендуемые </w:t>
            </w:r>
            <w:r w:rsidRPr="001F2B84">
              <w:rPr>
                <w:b/>
              </w:rPr>
              <w:t>источники из разделов 8, 9 (указывается раздел и порядковый номер источника)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C68FD7F" w14:textId="77777777" w:rsidR="00D90481" w:rsidRPr="00FA5AD1" w:rsidRDefault="00981503" w:rsidP="00D90481">
            <w:pPr>
              <w:keepNext/>
              <w:jc w:val="center"/>
              <w:rPr>
                <w:b/>
                <w:color w:val="000000"/>
              </w:rPr>
            </w:pPr>
            <w:r w:rsidRPr="00FA5AD1">
              <w:rPr>
                <w:b/>
                <w:color w:val="000000"/>
              </w:rPr>
              <w:t>Формы</w:t>
            </w:r>
          </w:p>
          <w:p w14:paraId="6299394D" w14:textId="72D1BF49" w:rsidR="00981503" w:rsidRPr="00FA5AD1" w:rsidRDefault="00981503" w:rsidP="00D90481">
            <w:pPr>
              <w:keepNext/>
              <w:jc w:val="center"/>
              <w:rPr>
                <w:b/>
                <w:color w:val="000000"/>
              </w:rPr>
            </w:pPr>
            <w:r w:rsidRPr="00FA5AD1">
              <w:rPr>
                <w:b/>
                <w:color w:val="000000"/>
              </w:rPr>
              <w:t>проведения занятий</w:t>
            </w:r>
          </w:p>
        </w:tc>
      </w:tr>
      <w:tr w:rsidR="00FF5A8F" w:rsidRPr="00FA5AD1" w14:paraId="5C4EE55D" w14:textId="77777777" w:rsidTr="00D43BFB">
        <w:trPr>
          <w:trHeight w:val="2592"/>
        </w:trPr>
        <w:tc>
          <w:tcPr>
            <w:tcW w:w="21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FCF8C9" w14:textId="5634658A" w:rsidR="00FF5A8F" w:rsidRPr="00FA5AD1" w:rsidRDefault="00FF5A8F" w:rsidP="002C005C">
            <w:pPr>
              <w:keepNext/>
              <w:widowControl w:val="0"/>
              <w:autoSpaceDE w:val="0"/>
              <w:autoSpaceDN w:val="0"/>
              <w:adjustRightInd w:val="0"/>
              <w:ind w:right="-284"/>
              <w:rPr>
                <w:color w:val="000000"/>
              </w:rPr>
            </w:pPr>
            <w:r w:rsidRPr="00FA5AD1">
              <w:rPr>
                <w:color w:val="000000"/>
              </w:rPr>
              <w:t xml:space="preserve">Введение в </w:t>
            </w:r>
            <w:r w:rsidR="00FA5AD1" w:rsidRPr="00FA5AD1">
              <w:rPr>
                <w:color w:val="000000"/>
              </w:rPr>
              <w:t>управление</w:t>
            </w:r>
            <w:r w:rsidRPr="00FA5AD1">
              <w:rPr>
                <w:color w:val="000000"/>
              </w:rPr>
              <w:t xml:space="preserve"> ИТ-сервисами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846747" w14:textId="7A797819" w:rsidR="00E95453" w:rsidRPr="00BA7CF6" w:rsidRDefault="00E95453" w:rsidP="002C005C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hd w:val="clear" w:color="auto" w:fill="FFFFFF"/>
              <w:spacing w:before="100" w:beforeAutospacing="1" w:after="100" w:afterAutospacing="1"/>
              <w:rPr>
                <w:color w:val="000000"/>
                <w:lang w:val="en-US"/>
              </w:rPr>
            </w:pPr>
            <w:r w:rsidRPr="00FA5AD1">
              <w:rPr>
                <w:color w:val="000000"/>
              </w:rPr>
              <w:t>Определение и основные концепции управления ИТ-сервисами. Значение управления ИТ-сервисами для организаций. Роль ITIL, COBIT, ISO20000 в управлении ИТ-сервисами.</w:t>
            </w:r>
            <w:r w:rsidR="00BA7CF6">
              <w:rPr>
                <w:color w:val="000000"/>
              </w:rPr>
              <w:t xml:space="preserve"> </w:t>
            </w:r>
            <w:r w:rsidR="00BA7CF6" w:rsidRPr="00BA7CF6">
              <w:rPr>
                <w:b/>
                <w:bCs/>
                <w:color w:val="000000"/>
                <w:lang w:val="en-US"/>
              </w:rPr>
              <w:t>[</w:t>
            </w:r>
            <w:r w:rsidR="00715CD9">
              <w:rPr>
                <w:b/>
                <w:bCs/>
                <w:color w:val="000000"/>
              </w:rPr>
              <w:t>8.</w:t>
            </w:r>
            <w:r w:rsidR="00BA7CF6" w:rsidRPr="00BA7CF6">
              <w:rPr>
                <w:b/>
                <w:bCs/>
                <w:color w:val="000000"/>
                <w:lang w:val="en-US"/>
              </w:rPr>
              <w:t>1]</w:t>
            </w:r>
            <w:r w:rsidR="00715CD9">
              <w:rPr>
                <w:b/>
                <w:bCs/>
                <w:color w:val="000000"/>
                <w:lang w:val="en-US"/>
              </w:rPr>
              <w:t xml:space="preserve"> [9.3]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9767F3" w14:textId="77777777" w:rsidR="00FF5A8F" w:rsidRPr="00FA5AD1" w:rsidRDefault="00FF5A8F" w:rsidP="00E7202D">
            <w:pPr>
              <w:keepNext/>
              <w:jc w:val="both"/>
              <w:rPr>
                <w:color w:val="000000"/>
              </w:rPr>
            </w:pPr>
            <w:r w:rsidRPr="00FA5AD1">
              <w:rPr>
                <w:color w:val="000000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интернет-источников</w:t>
            </w:r>
          </w:p>
          <w:p w14:paraId="797B9410" w14:textId="77777777" w:rsidR="00FF5A8F" w:rsidRPr="00FA5AD1" w:rsidRDefault="00FF5A8F" w:rsidP="00E7202D">
            <w:pPr>
              <w:keepNext/>
              <w:jc w:val="both"/>
              <w:rPr>
                <w:color w:val="000000"/>
              </w:rPr>
            </w:pPr>
            <w:r w:rsidRPr="00FA5AD1">
              <w:rPr>
                <w:color w:val="000000"/>
              </w:rPr>
              <w:t>Подготовка к практическим занятиям.</w:t>
            </w:r>
          </w:p>
          <w:p w14:paraId="29C09633" w14:textId="14EC3243" w:rsidR="00FF5A8F" w:rsidRPr="00FA5AD1" w:rsidRDefault="00FF5A8F" w:rsidP="00E7202D">
            <w:pPr>
              <w:jc w:val="both"/>
              <w:rPr>
                <w:color w:val="000000"/>
              </w:rPr>
            </w:pPr>
            <w:r w:rsidRPr="00FA5AD1">
              <w:rPr>
                <w:color w:val="000000"/>
              </w:rPr>
              <w:t>Выполнение самостоятельных заданий.</w:t>
            </w:r>
          </w:p>
        </w:tc>
      </w:tr>
      <w:tr w:rsidR="00FF5A8F" w:rsidRPr="00FA5AD1" w14:paraId="6D423497" w14:textId="77777777" w:rsidTr="00D43BFB">
        <w:trPr>
          <w:trHeight w:val="440"/>
        </w:trPr>
        <w:tc>
          <w:tcPr>
            <w:tcW w:w="21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1FDFA5" w14:textId="2CE2120F" w:rsidR="00FF5A8F" w:rsidRPr="00FA5AD1" w:rsidRDefault="009D14FE" w:rsidP="00FF5A8F">
            <w:pPr>
              <w:rPr>
                <w:color w:val="000000"/>
              </w:rPr>
            </w:pPr>
            <w:r w:rsidRPr="00FA5AD1">
              <w:rPr>
                <w:color w:val="000000"/>
              </w:rPr>
              <w:t>Основные понятия ITIL</w:t>
            </w:r>
            <w:r w:rsidR="00FF5A8F" w:rsidRPr="00FA5AD1">
              <w:rPr>
                <w:color w:val="000000"/>
              </w:rPr>
              <w:t xml:space="preserve"> </w:t>
            </w:r>
          </w:p>
          <w:p w14:paraId="59C1FB86" w14:textId="4D9756D8" w:rsidR="00FF5A8F" w:rsidRPr="00FA5AD1" w:rsidRDefault="00FF5A8F" w:rsidP="00FF5A8F">
            <w:pPr>
              <w:rPr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43D943" w14:textId="77777777" w:rsidR="00E95453" w:rsidRPr="00FA5AD1" w:rsidRDefault="00E95453" w:rsidP="00E95453">
            <w:pPr>
              <w:jc w:val="both"/>
              <w:rPr>
                <w:color w:val="000000"/>
              </w:rPr>
            </w:pPr>
            <w:r w:rsidRPr="00FA5AD1">
              <w:rPr>
                <w:color w:val="000000"/>
              </w:rPr>
              <w:t>История и развитие ITIL.</w:t>
            </w:r>
          </w:p>
          <w:p w14:paraId="50F28F71" w14:textId="761092D0" w:rsidR="00E95453" w:rsidRPr="00FA5AD1" w:rsidRDefault="00E95453" w:rsidP="00E95453">
            <w:pPr>
              <w:jc w:val="both"/>
              <w:rPr>
                <w:color w:val="000000"/>
              </w:rPr>
            </w:pPr>
            <w:r w:rsidRPr="00FA5AD1">
              <w:rPr>
                <w:color w:val="000000"/>
              </w:rPr>
              <w:t>Структура и компоненты ITIL.</w:t>
            </w:r>
            <w:r w:rsidR="00715CD9" w:rsidRPr="00B7359E">
              <w:rPr>
                <w:b/>
                <w:bCs/>
                <w:color w:val="000000"/>
              </w:rPr>
              <w:t xml:space="preserve"> [8.1] [9.1]</w:t>
            </w:r>
          </w:p>
          <w:p w14:paraId="6D6951B1" w14:textId="090C0235" w:rsidR="00FF5A8F" w:rsidRPr="00B7359E" w:rsidRDefault="00E95453" w:rsidP="00E95453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FA5AD1">
              <w:rPr>
                <w:color w:val="000000"/>
              </w:rPr>
              <w:t>Отличия между ITIL v3 и ITIL4.</w:t>
            </w:r>
            <w:r w:rsidR="00BA7CF6" w:rsidRPr="00BA7CF6">
              <w:rPr>
                <w:color w:val="000000"/>
              </w:rPr>
              <w:t xml:space="preserve"> 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50DEF9" w14:textId="77777777" w:rsidR="00FF5A8F" w:rsidRPr="00FA5AD1" w:rsidRDefault="00FF5A8F" w:rsidP="00E7202D">
            <w:pPr>
              <w:autoSpaceDE w:val="0"/>
              <w:autoSpaceDN w:val="0"/>
              <w:adjustRightInd w:val="0"/>
              <w:ind w:firstLine="9"/>
              <w:jc w:val="both"/>
              <w:rPr>
                <w:color w:val="000000"/>
              </w:rPr>
            </w:pPr>
            <w:r w:rsidRPr="00FA5AD1">
              <w:rPr>
                <w:color w:val="000000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  <w:p w14:paraId="7C6FEF74" w14:textId="6D86DDDB" w:rsidR="00FF5A8F" w:rsidRPr="00FA5AD1" w:rsidRDefault="00FF5A8F" w:rsidP="00E7202D">
            <w:pPr>
              <w:ind w:left="9"/>
              <w:jc w:val="both"/>
              <w:rPr>
                <w:color w:val="000000"/>
              </w:rPr>
            </w:pPr>
            <w:r w:rsidRPr="00FA5AD1">
              <w:rPr>
                <w:color w:val="000000"/>
              </w:rPr>
              <w:t>Подготовка к практическим занятиям. Выполнение самостоятельных заданий.</w:t>
            </w:r>
          </w:p>
        </w:tc>
      </w:tr>
      <w:tr w:rsidR="00FF5A8F" w:rsidRPr="00FA5AD1" w14:paraId="0EE98550" w14:textId="77777777" w:rsidTr="00D43BFB">
        <w:trPr>
          <w:trHeight w:val="440"/>
        </w:trPr>
        <w:tc>
          <w:tcPr>
            <w:tcW w:w="21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79656C" w14:textId="2850E1D8" w:rsidR="00FF5A8F" w:rsidRPr="00FA5AD1" w:rsidRDefault="00FF5A8F" w:rsidP="00FF5A8F">
            <w:pPr>
              <w:rPr>
                <w:color w:val="000000"/>
              </w:rPr>
            </w:pPr>
            <w:r w:rsidRPr="00FA5AD1">
              <w:rPr>
                <w:color w:val="000000"/>
              </w:rPr>
              <w:t>Обзор этапов жизненного цикла ИТ-услуг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34A10C" w14:textId="1B6401CD" w:rsidR="00FF5A8F" w:rsidRPr="00715CD9" w:rsidRDefault="00CD7457" w:rsidP="00CD7457">
            <w:pPr>
              <w:jc w:val="both"/>
              <w:rPr>
                <w:color w:val="000000"/>
                <w:lang w:val="en-US"/>
              </w:rPr>
            </w:pPr>
            <w:r w:rsidRPr="00FA5AD1">
              <w:rPr>
                <w:color w:val="000000"/>
              </w:rPr>
              <w:t xml:space="preserve">Формирование бизнес-ценности на каждом этапе жизненного цикла. ИТ-услуги и другие ключевые понятия ITSM. Организация управления ИТ-услугами. Методологические основы управления ИТ-инфраструктурой предприятия, базирующиеся на библиотеке передового опыта ITIL и модели ITSM. </w:t>
            </w:r>
            <w:r w:rsidRPr="00FA5AD1">
              <w:t>Жизненный цикл ИТ-услуги как чередование этапов и одного основополагающего уровня, охватывающего все этапы.</w:t>
            </w:r>
            <w:r w:rsidR="00715CD9" w:rsidRPr="00715CD9">
              <w:t xml:space="preserve"> </w:t>
            </w:r>
            <w:r w:rsidR="00715CD9" w:rsidRPr="00715CD9">
              <w:rPr>
                <w:b/>
                <w:bCs/>
                <w:lang w:val="en-US"/>
              </w:rPr>
              <w:t>[9.1] [9.2] [8.1]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ABC2FD" w14:textId="77777777" w:rsidR="00FF5A8F" w:rsidRPr="00FA5AD1" w:rsidRDefault="00FF5A8F" w:rsidP="00E7202D">
            <w:pPr>
              <w:autoSpaceDE w:val="0"/>
              <w:autoSpaceDN w:val="0"/>
              <w:adjustRightInd w:val="0"/>
              <w:ind w:firstLine="9"/>
              <w:jc w:val="both"/>
              <w:rPr>
                <w:color w:val="000000"/>
              </w:rPr>
            </w:pPr>
            <w:r w:rsidRPr="00FA5AD1">
              <w:rPr>
                <w:color w:val="000000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  <w:p w14:paraId="191327C6" w14:textId="1F645A73" w:rsidR="00FF5A8F" w:rsidRPr="00FA5AD1" w:rsidRDefault="00FF5A8F" w:rsidP="00E7202D">
            <w:pPr>
              <w:autoSpaceDE w:val="0"/>
              <w:autoSpaceDN w:val="0"/>
              <w:adjustRightInd w:val="0"/>
              <w:ind w:firstLine="9"/>
              <w:jc w:val="both"/>
              <w:rPr>
                <w:color w:val="000000"/>
              </w:rPr>
            </w:pPr>
            <w:r w:rsidRPr="00FA5AD1">
              <w:rPr>
                <w:color w:val="000000"/>
              </w:rPr>
              <w:t>Подготовка к практическим занятиям. Выполнение самостоятельных заданий.</w:t>
            </w:r>
          </w:p>
        </w:tc>
      </w:tr>
      <w:tr w:rsidR="00FF5A8F" w:rsidRPr="00FA5AD1" w14:paraId="208C93C5" w14:textId="77777777" w:rsidTr="00D43BFB">
        <w:trPr>
          <w:trHeight w:val="878"/>
        </w:trPr>
        <w:tc>
          <w:tcPr>
            <w:tcW w:w="21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D3A581" w14:textId="77777777" w:rsidR="00FF5A8F" w:rsidRPr="00FA5AD1" w:rsidRDefault="00FF5A8F" w:rsidP="00FA5AD1">
            <w:pPr>
              <w:rPr>
                <w:color w:val="000000"/>
              </w:rPr>
            </w:pPr>
            <w:r w:rsidRPr="00FA5AD1">
              <w:rPr>
                <w:color w:val="000000"/>
              </w:rPr>
              <w:t>Принципы ITIL4</w:t>
            </w:r>
          </w:p>
          <w:p w14:paraId="1FE88403" w14:textId="4F884229" w:rsidR="00FF5A8F" w:rsidRPr="00FA5AD1" w:rsidRDefault="00FF5A8F" w:rsidP="00FA5AD1">
            <w:pPr>
              <w:rPr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CD5875" w14:textId="7F428770" w:rsidR="00E95453" w:rsidRPr="00B7359E" w:rsidRDefault="00E95453" w:rsidP="00E95453">
            <w:pPr>
              <w:jc w:val="both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Обзор семи руководящих принципов ITIL4.</w:t>
            </w:r>
            <w:r w:rsidR="00424F7A">
              <w:rPr>
                <w:rStyle w:val="aff9"/>
                <w:sz w:val="24"/>
                <w:szCs w:val="24"/>
              </w:rPr>
              <w:t xml:space="preserve"> </w:t>
            </w:r>
            <w:r w:rsidR="00424F7A" w:rsidRPr="00B7359E">
              <w:rPr>
                <w:rStyle w:val="aff9"/>
                <w:b/>
                <w:bCs/>
                <w:sz w:val="24"/>
                <w:szCs w:val="24"/>
              </w:rPr>
              <w:t>[9.5]</w:t>
            </w:r>
          </w:p>
          <w:p w14:paraId="79C76774" w14:textId="699B5D73" w:rsidR="00E95453" w:rsidRPr="00B7359E" w:rsidRDefault="00E95453" w:rsidP="00E95453">
            <w:pPr>
              <w:jc w:val="both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Применение принципов ITIL4 на практике.</w:t>
            </w:r>
            <w:r w:rsidR="00424F7A" w:rsidRPr="00424F7A">
              <w:rPr>
                <w:rStyle w:val="aff9"/>
                <w:sz w:val="24"/>
                <w:szCs w:val="24"/>
              </w:rPr>
              <w:t xml:space="preserve"> </w:t>
            </w:r>
            <w:r w:rsidR="00424F7A" w:rsidRPr="00424F7A">
              <w:rPr>
                <w:rStyle w:val="aff9"/>
                <w:b/>
                <w:bCs/>
                <w:sz w:val="24"/>
                <w:szCs w:val="24"/>
              </w:rPr>
              <w:t>[9.6]</w:t>
            </w:r>
            <w:r w:rsidR="00424F7A">
              <w:rPr>
                <w:rStyle w:val="aff9"/>
                <w:b/>
                <w:bCs/>
                <w:sz w:val="24"/>
                <w:szCs w:val="24"/>
              </w:rPr>
              <w:t xml:space="preserve"> </w:t>
            </w:r>
            <w:r w:rsidR="00424F7A" w:rsidRPr="00B7359E">
              <w:rPr>
                <w:rStyle w:val="aff9"/>
                <w:b/>
                <w:bCs/>
                <w:sz w:val="24"/>
                <w:szCs w:val="24"/>
              </w:rPr>
              <w:t xml:space="preserve">[9.9] </w:t>
            </w:r>
            <w:r w:rsidR="00424F7A" w:rsidRPr="00424F7A">
              <w:rPr>
                <w:rStyle w:val="aff9"/>
                <w:b/>
                <w:bCs/>
                <w:sz w:val="24"/>
                <w:szCs w:val="24"/>
              </w:rPr>
              <w:t>[</w:t>
            </w:r>
            <w:r w:rsidR="00424F7A" w:rsidRPr="00B7359E">
              <w:rPr>
                <w:rStyle w:val="aff9"/>
                <w:b/>
                <w:bCs/>
                <w:sz w:val="24"/>
                <w:szCs w:val="24"/>
              </w:rPr>
              <w:t>9.10]</w:t>
            </w:r>
          </w:p>
          <w:p w14:paraId="4DE7480F" w14:textId="68744623" w:rsidR="00FF5A8F" w:rsidRPr="00D43BFB" w:rsidRDefault="00E95453" w:rsidP="00E95453">
            <w:pPr>
              <w:jc w:val="both"/>
              <w:rPr>
                <w:rStyle w:val="aff9"/>
                <w:b/>
                <w:bCs/>
                <w:sz w:val="24"/>
                <w:szCs w:val="24"/>
                <w:lang w:val="en-US"/>
              </w:rPr>
            </w:pPr>
            <w:r w:rsidRPr="00FA5AD1">
              <w:rPr>
                <w:rStyle w:val="aff9"/>
                <w:sz w:val="24"/>
                <w:szCs w:val="24"/>
              </w:rPr>
              <w:t>Практические способы интеграции использования принципов ITIL4 в стратегии управления жизненным циклом ИТ-сервисов.</w:t>
            </w:r>
            <w:r w:rsidR="00424F7A" w:rsidRPr="00424F7A">
              <w:rPr>
                <w:rStyle w:val="aff9"/>
                <w:sz w:val="24"/>
                <w:szCs w:val="24"/>
              </w:rPr>
              <w:t xml:space="preserve"> </w:t>
            </w:r>
            <w:r w:rsidR="00424F7A" w:rsidRPr="00424F7A">
              <w:rPr>
                <w:rStyle w:val="aff9"/>
                <w:b/>
                <w:bCs/>
                <w:sz w:val="24"/>
                <w:szCs w:val="24"/>
              </w:rPr>
              <w:t>[9.1] [9.5] [9.6] [9.7]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FA0DDF" w14:textId="77777777" w:rsidR="00FF5A8F" w:rsidRPr="00FA5AD1" w:rsidRDefault="00FF5A8F" w:rsidP="00E7202D">
            <w:pPr>
              <w:autoSpaceDE w:val="0"/>
              <w:autoSpaceDN w:val="0"/>
              <w:adjustRightInd w:val="0"/>
              <w:ind w:firstLine="9"/>
              <w:jc w:val="both"/>
              <w:rPr>
                <w:color w:val="000000"/>
              </w:rPr>
            </w:pPr>
            <w:r w:rsidRPr="00FA5AD1">
              <w:rPr>
                <w:color w:val="000000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  <w:p w14:paraId="4E013CF6" w14:textId="38F312D5" w:rsidR="00FF5A8F" w:rsidRPr="00FA5AD1" w:rsidRDefault="00FF5A8F" w:rsidP="00E7202D">
            <w:pPr>
              <w:ind w:left="9"/>
              <w:jc w:val="both"/>
              <w:rPr>
                <w:color w:val="000000"/>
              </w:rPr>
            </w:pPr>
            <w:r w:rsidRPr="00FA5AD1">
              <w:rPr>
                <w:color w:val="000000"/>
              </w:rPr>
              <w:t>Подготовка к практическим занятиям. Выполнение самостоятельных заданий.</w:t>
            </w:r>
          </w:p>
        </w:tc>
      </w:tr>
      <w:tr w:rsidR="00FF5A8F" w:rsidRPr="00FA5AD1" w14:paraId="46C16EB7" w14:textId="77777777" w:rsidTr="00D43BFB">
        <w:trPr>
          <w:trHeight w:val="1635"/>
        </w:trPr>
        <w:tc>
          <w:tcPr>
            <w:tcW w:w="21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FB4F9A" w14:textId="77777777" w:rsidR="00FA5AD1" w:rsidRPr="00FA5AD1" w:rsidRDefault="00FF5A8F" w:rsidP="00FA5AD1">
            <w:pPr>
              <w:rPr>
                <w:color w:val="000000"/>
              </w:rPr>
            </w:pPr>
            <w:r w:rsidRPr="00FA5AD1">
              <w:rPr>
                <w:color w:val="000000"/>
              </w:rPr>
              <w:lastRenderedPageBreak/>
              <w:t>Четыре измерения управления</w:t>
            </w:r>
          </w:p>
          <w:p w14:paraId="211A0AF4" w14:textId="77777777" w:rsidR="00FA5AD1" w:rsidRPr="00FA5AD1" w:rsidRDefault="00FF5A8F" w:rsidP="00FA5AD1">
            <w:pPr>
              <w:autoSpaceDE w:val="0"/>
              <w:autoSpaceDN w:val="0"/>
              <w:adjustRightInd w:val="0"/>
              <w:ind w:right="-569"/>
              <w:rPr>
                <w:color w:val="000000"/>
              </w:rPr>
            </w:pPr>
            <w:r w:rsidRPr="00FA5AD1">
              <w:rPr>
                <w:color w:val="000000"/>
              </w:rPr>
              <w:t xml:space="preserve">сервисами. </w:t>
            </w:r>
          </w:p>
          <w:p w14:paraId="7E18A28F" w14:textId="77777777" w:rsidR="00FA5AD1" w:rsidRPr="00FA5AD1" w:rsidRDefault="00FF5A8F" w:rsidP="00FA5AD1">
            <w:pPr>
              <w:autoSpaceDE w:val="0"/>
              <w:autoSpaceDN w:val="0"/>
              <w:adjustRightInd w:val="0"/>
              <w:ind w:right="-569"/>
              <w:rPr>
                <w:color w:val="000000"/>
              </w:rPr>
            </w:pPr>
            <w:r w:rsidRPr="00FA5AD1">
              <w:rPr>
                <w:color w:val="000000"/>
              </w:rPr>
              <w:t xml:space="preserve">Непрерывное </w:t>
            </w:r>
          </w:p>
          <w:p w14:paraId="2A811EE1" w14:textId="793E4E0E" w:rsidR="00FF5A8F" w:rsidRPr="00FA5AD1" w:rsidRDefault="00FF5A8F" w:rsidP="00FA5AD1">
            <w:pPr>
              <w:autoSpaceDE w:val="0"/>
              <w:autoSpaceDN w:val="0"/>
              <w:adjustRightInd w:val="0"/>
              <w:ind w:right="-569"/>
              <w:rPr>
                <w:color w:val="000000"/>
              </w:rPr>
            </w:pPr>
            <w:r w:rsidRPr="00FA5AD1">
              <w:rPr>
                <w:color w:val="000000"/>
              </w:rPr>
              <w:t>улучшение</w:t>
            </w:r>
          </w:p>
          <w:p w14:paraId="27219220" w14:textId="77777777" w:rsidR="00FF5A8F" w:rsidRPr="00FA5AD1" w:rsidRDefault="00FF5A8F" w:rsidP="00FA5AD1">
            <w:pPr>
              <w:rPr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BC392D" w14:textId="46C50069" w:rsidR="00424F7A" w:rsidRPr="00424F7A" w:rsidRDefault="00E95453" w:rsidP="00424F7A">
            <w:pPr>
              <w:jc w:val="both"/>
              <w:rPr>
                <w:rStyle w:val="aff9"/>
                <w:b/>
                <w:bCs/>
                <w:sz w:val="24"/>
                <w:szCs w:val="24"/>
                <w:lang w:val="en-US"/>
              </w:rPr>
            </w:pPr>
            <w:r w:rsidRPr="00FA5AD1">
              <w:rPr>
                <w:color w:val="000000"/>
              </w:rPr>
              <w:t>Четыре измерения управления сервисами в ITIL4. Примеры использования четырех измерений для улучшения сервисов. Методология непрерывного улучшения в ITIL4.</w:t>
            </w:r>
            <w:r w:rsidR="00424F7A" w:rsidRPr="008D0F41">
              <w:rPr>
                <w:color w:val="000000"/>
              </w:rPr>
              <w:t xml:space="preserve"> </w:t>
            </w:r>
            <w:r w:rsidR="00424F7A" w:rsidRPr="00424F7A">
              <w:rPr>
                <w:rStyle w:val="aff9"/>
                <w:b/>
                <w:bCs/>
                <w:sz w:val="24"/>
                <w:szCs w:val="24"/>
                <w:lang w:val="en-US"/>
              </w:rPr>
              <w:t>[9.1]</w:t>
            </w:r>
            <w:r w:rsidR="00424F7A">
              <w:rPr>
                <w:rStyle w:val="aff9"/>
                <w:b/>
                <w:bCs/>
                <w:sz w:val="24"/>
                <w:szCs w:val="24"/>
                <w:lang w:val="en-US"/>
              </w:rPr>
              <w:t xml:space="preserve"> [9.2]</w:t>
            </w:r>
            <w:r w:rsidR="00424F7A" w:rsidRPr="00424F7A">
              <w:rPr>
                <w:rStyle w:val="aff9"/>
                <w:b/>
                <w:bCs/>
                <w:sz w:val="24"/>
                <w:szCs w:val="24"/>
                <w:lang w:val="en-US"/>
              </w:rPr>
              <w:t xml:space="preserve"> [9.5] [9.6] [9.7]</w:t>
            </w:r>
            <w:r w:rsidR="00424F7A">
              <w:rPr>
                <w:rStyle w:val="aff9"/>
                <w:b/>
                <w:bCs/>
                <w:sz w:val="24"/>
                <w:szCs w:val="24"/>
                <w:lang w:val="en-US"/>
              </w:rPr>
              <w:t xml:space="preserve"> [9.10]</w:t>
            </w:r>
          </w:p>
          <w:p w14:paraId="4DEF9683" w14:textId="51EA5128" w:rsidR="00FF5A8F" w:rsidRPr="00424F7A" w:rsidRDefault="00FF5A8F" w:rsidP="00E95453">
            <w:pPr>
              <w:pStyle w:val="af9"/>
              <w:ind w:left="0"/>
              <w:contextualSpacing w:val="0"/>
              <w:jc w:val="both"/>
              <w:rPr>
                <w:color w:val="000000"/>
                <w:lang w:val="en-US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02641A7" w14:textId="77777777" w:rsidR="00FF5A8F" w:rsidRPr="00FA5AD1" w:rsidRDefault="00FF5A8F" w:rsidP="00FF5A8F">
            <w:pPr>
              <w:jc w:val="both"/>
              <w:rPr>
                <w:color w:val="000000"/>
              </w:rPr>
            </w:pPr>
            <w:r w:rsidRPr="00FA5AD1">
              <w:rPr>
                <w:color w:val="000000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  <w:p w14:paraId="7B6E04F7" w14:textId="4731A40F" w:rsidR="00FF5A8F" w:rsidRPr="00FA5AD1" w:rsidRDefault="00FF5A8F" w:rsidP="00FA5AD1">
            <w:pPr>
              <w:rPr>
                <w:color w:val="000000"/>
              </w:rPr>
            </w:pPr>
            <w:r w:rsidRPr="00FA5AD1">
              <w:rPr>
                <w:color w:val="000000"/>
              </w:rPr>
              <w:t xml:space="preserve">Подготовка к практическим занятиям. </w:t>
            </w:r>
          </w:p>
        </w:tc>
      </w:tr>
      <w:tr w:rsidR="00FF5A8F" w:rsidRPr="00FA5AD1" w14:paraId="09C9AF79" w14:textId="77777777" w:rsidTr="00D43BFB">
        <w:trPr>
          <w:trHeight w:val="1635"/>
        </w:trPr>
        <w:tc>
          <w:tcPr>
            <w:tcW w:w="21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E3C867" w14:textId="2E213207" w:rsidR="00FF5A8F" w:rsidRPr="00FA5AD1" w:rsidRDefault="00FA5AD1" w:rsidP="00FA5AD1">
            <w:pPr>
              <w:autoSpaceDE w:val="0"/>
              <w:autoSpaceDN w:val="0"/>
              <w:adjustRightInd w:val="0"/>
              <w:ind w:right="-569"/>
              <w:rPr>
                <w:color w:val="000000"/>
              </w:rPr>
            </w:pPr>
            <w:r w:rsidRPr="00FA5AD1">
              <w:rPr>
                <w:color w:val="000000"/>
              </w:rPr>
              <w:t>Общие практики управления</w:t>
            </w:r>
          </w:p>
          <w:p w14:paraId="69A0E76E" w14:textId="368A6F7C" w:rsidR="00FF5A8F" w:rsidRPr="00FA5AD1" w:rsidRDefault="00FF5A8F" w:rsidP="00FA5AD1"/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B564F9" w14:textId="77777777" w:rsidR="00E95453" w:rsidRPr="00FA5AD1" w:rsidRDefault="00E95453" w:rsidP="00E95453">
            <w:pPr>
              <w:jc w:val="both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 xml:space="preserve"> Обзор общих практик управления в ITIL4.</w:t>
            </w:r>
          </w:p>
          <w:p w14:paraId="6EEF815E" w14:textId="77777777" w:rsidR="00E95453" w:rsidRPr="00FA5AD1" w:rsidRDefault="00E95453" w:rsidP="00E95453">
            <w:pPr>
              <w:jc w:val="both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Роль общих практик в управлении сервисами.</w:t>
            </w:r>
          </w:p>
          <w:p w14:paraId="0082343F" w14:textId="612D6C22" w:rsidR="00424F7A" w:rsidRPr="00424F7A" w:rsidRDefault="00E95453" w:rsidP="00424F7A">
            <w:pPr>
              <w:jc w:val="both"/>
              <w:rPr>
                <w:rStyle w:val="aff9"/>
                <w:b/>
                <w:bCs/>
                <w:sz w:val="24"/>
                <w:szCs w:val="24"/>
                <w:lang w:val="en-US"/>
              </w:rPr>
            </w:pPr>
            <w:r w:rsidRPr="00FA5AD1">
              <w:rPr>
                <w:rStyle w:val="aff9"/>
                <w:sz w:val="24"/>
                <w:szCs w:val="24"/>
              </w:rPr>
              <w:t>Примеры применения общих практик на практике.</w:t>
            </w:r>
            <w:r w:rsidR="00424F7A" w:rsidRPr="00424F7A">
              <w:rPr>
                <w:rStyle w:val="aff9"/>
                <w:sz w:val="24"/>
                <w:szCs w:val="24"/>
              </w:rPr>
              <w:t xml:space="preserve"> </w:t>
            </w:r>
            <w:r w:rsidR="00424F7A" w:rsidRPr="00424F7A">
              <w:rPr>
                <w:rStyle w:val="aff9"/>
                <w:b/>
                <w:bCs/>
                <w:sz w:val="24"/>
                <w:szCs w:val="24"/>
                <w:lang w:val="en-US"/>
              </w:rPr>
              <w:t>[9.1]</w:t>
            </w:r>
            <w:r w:rsidR="00424F7A">
              <w:rPr>
                <w:rStyle w:val="aff9"/>
                <w:b/>
                <w:bCs/>
                <w:sz w:val="24"/>
                <w:szCs w:val="24"/>
                <w:lang w:val="en-US"/>
              </w:rPr>
              <w:t xml:space="preserve"> [9.2]</w:t>
            </w:r>
            <w:r w:rsidR="00424F7A" w:rsidRPr="00424F7A">
              <w:rPr>
                <w:rStyle w:val="aff9"/>
                <w:b/>
                <w:bCs/>
                <w:sz w:val="24"/>
                <w:szCs w:val="24"/>
                <w:lang w:val="en-US"/>
              </w:rPr>
              <w:t xml:space="preserve"> [9.5] [9.6] [9.7]</w:t>
            </w:r>
            <w:r w:rsidR="00424F7A">
              <w:rPr>
                <w:rStyle w:val="aff9"/>
                <w:b/>
                <w:bCs/>
                <w:sz w:val="24"/>
                <w:szCs w:val="24"/>
                <w:lang w:val="en-US"/>
              </w:rPr>
              <w:t xml:space="preserve"> [9.8]</w:t>
            </w:r>
          </w:p>
          <w:p w14:paraId="5CDB5BC6" w14:textId="1E1B1687" w:rsidR="00FF5A8F" w:rsidRPr="00424F7A" w:rsidRDefault="00FF5A8F" w:rsidP="00E95453">
            <w:pPr>
              <w:pStyle w:val="af9"/>
              <w:ind w:left="0"/>
              <w:contextualSpacing w:val="0"/>
              <w:jc w:val="both"/>
              <w:rPr>
                <w:rStyle w:val="aff9"/>
                <w:sz w:val="24"/>
                <w:szCs w:val="24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6439A2" w14:textId="77777777" w:rsidR="00FF5A8F" w:rsidRPr="00FA5AD1" w:rsidRDefault="00FF5A8F" w:rsidP="00E7202D">
            <w:pPr>
              <w:jc w:val="both"/>
              <w:rPr>
                <w:color w:val="000000"/>
              </w:rPr>
            </w:pPr>
            <w:r w:rsidRPr="00FA5AD1">
              <w:rPr>
                <w:color w:val="000000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  <w:p w14:paraId="665C9B96" w14:textId="3B03D2FE" w:rsidR="00FF5A8F" w:rsidRPr="00FA5AD1" w:rsidRDefault="00FF5A8F" w:rsidP="00FA5AD1">
            <w:pPr>
              <w:rPr>
                <w:color w:val="000000"/>
              </w:rPr>
            </w:pPr>
            <w:r w:rsidRPr="00FA5AD1">
              <w:rPr>
                <w:color w:val="000000"/>
              </w:rPr>
              <w:t>Подготовка к практическим занятиям. Выполнение самостоятельных заданий.</w:t>
            </w:r>
          </w:p>
        </w:tc>
      </w:tr>
      <w:tr w:rsidR="00D43BFB" w:rsidRPr="00FA5AD1" w14:paraId="1DAC5ACF" w14:textId="77777777" w:rsidTr="00D43BFB">
        <w:trPr>
          <w:trHeight w:val="1635"/>
        </w:trPr>
        <w:tc>
          <w:tcPr>
            <w:tcW w:w="21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18D3AC" w14:textId="6B6A1727" w:rsidR="00D43BFB" w:rsidRPr="00FA5AD1" w:rsidRDefault="00D43BFB" w:rsidP="00D43BFB">
            <w:pPr>
              <w:keepNext/>
              <w:widowControl w:val="0"/>
              <w:autoSpaceDE w:val="0"/>
              <w:autoSpaceDN w:val="0"/>
              <w:adjustRightInd w:val="0"/>
              <w:ind w:right="-428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lastRenderedPageBreak/>
              <w:t xml:space="preserve">правление </w:t>
            </w:r>
          </w:p>
          <w:p w14:paraId="207D2CF3" w14:textId="77777777" w:rsidR="00D43BFB" w:rsidRPr="00FA5AD1" w:rsidRDefault="00D43BFB" w:rsidP="00D43BFB">
            <w:pPr>
              <w:keepNext/>
              <w:widowControl w:val="0"/>
              <w:autoSpaceDE w:val="0"/>
              <w:autoSpaceDN w:val="0"/>
              <w:adjustRightInd w:val="0"/>
              <w:ind w:right="-428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стратегией</w:t>
            </w:r>
          </w:p>
          <w:p w14:paraId="719B0AA1" w14:textId="77777777" w:rsidR="00D43BFB" w:rsidRPr="00FA5AD1" w:rsidRDefault="00D43BFB" w:rsidP="00D43BFB">
            <w:pPr>
              <w:autoSpaceDE w:val="0"/>
              <w:autoSpaceDN w:val="0"/>
              <w:adjustRightInd w:val="0"/>
              <w:ind w:right="-569"/>
              <w:rPr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323A58" w14:textId="77777777" w:rsidR="00D43BFB" w:rsidRPr="00FA5AD1" w:rsidRDefault="00D43BFB" w:rsidP="00D43BFB">
            <w:pPr>
              <w:jc w:val="both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Стратегическое мышление в ITIL4.</w:t>
            </w:r>
          </w:p>
          <w:p w14:paraId="0AF53A88" w14:textId="77777777" w:rsidR="00D43BFB" w:rsidRPr="008D0F41" w:rsidRDefault="00D43BFB" w:rsidP="00D43BFB">
            <w:pPr>
              <w:jc w:val="both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Взаимосвязь стратегии и управления сервисами.</w:t>
            </w:r>
            <w:r w:rsidRPr="00424F7A">
              <w:rPr>
                <w:rStyle w:val="aff9"/>
                <w:sz w:val="24"/>
                <w:szCs w:val="24"/>
              </w:rPr>
              <w:t xml:space="preserve"> </w:t>
            </w:r>
            <w:r w:rsidRPr="00FA5AD1">
              <w:rPr>
                <w:rStyle w:val="aff9"/>
                <w:sz w:val="24"/>
                <w:szCs w:val="24"/>
              </w:rPr>
              <w:t xml:space="preserve">Процесс разработки и реализации стратегии в ITIL4. Составление 4П схемы стратегического развития </w:t>
            </w:r>
            <w:proofErr w:type="gramStart"/>
            <w:r w:rsidRPr="00FA5AD1">
              <w:rPr>
                <w:rStyle w:val="aff9"/>
                <w:sz w:val="24"/>
                <w:szCs w:val="24"/>
              </w:rPr>
              <w:t>для бизнес</w:t>
            </w:r>
            <w:proofErr w:type="gramEnd"/>
            <w:r w:rsidRPr="00FA5AD1">
              <w:rPr>
                <w:rStyle w:val="aff9"/>
                <w:sz w:val="24"/>
                <w:szCs w:val="24"/>
              </w:rPr>
              <w:t xml:space="preserve"> и ИТ подразделения компании на примеры бизнес-кейсов. Дорожная карта развития сервисной организации.</w:t>
            </w:r>
            <w:r w:rsidRPr="008D0F41">
              <w:rPr>
                <w:rStyle w:val="aff9"/>
                <w:sz w:val="24"/>
                <w:szCs w:val="24"/>
              </w:rPr>
              <w:t xml:space="preserve"> </w:t>
            </w:r>
            <w:r w:rsidRPr="00424F7A">
              <w:rPr>
                <w:rStyle w:val="aff9"/>
                <w:b/>
                <w:bCs/>
                <w:sz w:val="24"/>
                <w:szCs w:val="24"/>
              </w:rPr>
              <w:t>[8.</w:t>
            </w:r>
            <w:r w:rsidRPr="008D0F41">
              <w:rPr>
                <w:rStyle w:val="aff9"/>
                <w:b/>
                <w:bCs/>
                <w:sz w:val="24"/>
                <w:szCs w:val="24"/>
              </w:rPr>
              <w:t>1] [9.1] [9.5]</w:t>
            </w:r>
          </w:p>
          <w:p w14:paraId="63F3BD25" w14:textId="77777777" w:rsidR="00D43BFB" w:rsidRPr="00FA5AD1" w:rsidRDefault="00D43BFB" w:rsidP="00D43BFB">
            <w:pPr>
              <w:jc w:val="both"/>
              <w:rPr>
                <w:rStyle w:val="aff9"/>
                <w:sz w:val="24"/>
                <w:szCs w:val="24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D330EB" w14:textId="77777777" w:rsidR="00D43BFB" w:rsidRPr="00FA5AD1" w:rsidRDefault="00D43BFB" w:rsidP="00D43BFB">
            <w:pPr>
              <w:jc w:val="both"/>
              <w:rPr>
                <w:color w:val="000000"/>
              </w:rPr>
            </w:pPr>
            <w:r w:rsidRPr="00FA5AD1">
              <w:rPr>
                <w:color w:val="000000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  <w:p w14:paraId="18AC1B9F" w14:textId="4D08AC71" w:rsidR="00D43BFB" w:rsidRPr="00FA5AD1" w:rsidRDefault="00D43BFB" w:rsidP="00D43BFB">
            <w:pPr>
              <w:jc w:val="both"/>
              <w:rPr>
                <w:color w:val="000000"/>
              </w:rPr>
            </w:pPr>
            <w:r w:rsidRPr="00FA5AD1">
              <w:rPr>
                <w:color w:val="000000"/>
              </w:rPr>
              <w:t>Подготовка к практическим занятиям. Выполнение самостоятельных заданий.</w:t>
            </w:r>
          </w:p>
        </w:tc>
      </w:tr>
      <w:tr w:rsidR="00D43BFB" w:rsidRPr="00FA5AD1" w14:paraId="27C7B369" w14:textId="77777777" w:rsidTr="00D43BFB">
        <w:trPr>
          <w:trHeight w:val="1635"/>
        </w:trPr>
        <w:tc>
          <w:tcPr>
            <w:tcW w:w="21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0DB672" w14:textId="77777777" w:rsidR="00D43BFB" w:rsidRPr="00FA5AD1" w:rsidRDefault="00D43BFB" w:rsidP="00D43BFB">
            <w:pPr>
              <w:keepNext/>
              <w:widowControl w:val="0"/>
              <w:autoSpaceDE w:val="0"/>
              <w:autoSpaceDN w:val="0"/>
              <w:adjustRightInd w:val="0"/>
              <w:ind w:right="-428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 xml:space="preserve">Управление </w:t>
            </w:r>
          </w:p>
          <w:p w14:paraId="788C07E2" w14:textId="5D1D10D9" w:rsidR="00D43BFB" w:rsidRPr="00FA5AD1" w:rsidRDefault="00D43BFB" w:rsidP="00D43BFB">
            <w:pPr>
              <w:keepNext/>
              <w:widowControl w:val="0"/>
              <w:autoSpaceDE w:val="0"/>
              <w:autoSpaceDN w:val="0"/>
              <w:adjustRightInd w:val="0"/>
              <w:ind w:right="-428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стратегией</w:t>
            </w:r>
          </w:p>
          <w:p w14:paraId="1EA4730B" w14:textId="77777777" w:rsidR="00D43BFB" w:rsidRPr="00FA5AD1" w:rsidRDefault="00D43BFB" w:rsidP="00D43BFB">
            <w:pPr>
              <w:rPr>
                <w:rStyle w:val="aff9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54C7A9" w14:textId="77777777" w:rsidR="00D43BFB" w:rsidRPr="00FA5AD1" w:rsidRDefault="00D43BFB" w:rsidP="00D43BFB">
            <w:pPr>
              <w:jc w:val="both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Стратегическое мышление в ITIL4.</w:t>
            </w:r>
          </w:p>
          <w:p w14:paraId="7FC72DFF" w14:textId="52617ADB" w:rsidR="00D43BFB" w:rsidRPr="008D0F41" w:rsidRDefault="00D43BFB" w:rsidP="00D43BFB">
            <w:pPr>
              <w:jc w:val="both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Взаимосвязь стратегии и управления сервисами.</w:t>
            </w:r>
            <w:r w:rsidRPr="00424F7A">
              <w:rPr>
                <w:rStyle w:val="aff9"/>
                <w:sz w:val="24"/>
                <w:szCs w:val="24"/>
              </w:rPr>
              <w:t xml:space="preserve"> </w:t>
            </w:r>
            <w:r w:rsidRPr="00FA5AD1">
              <w:rPr>
                <w:rStyle w:val="aff9"/>
                <w:sz w:val="24"/>
                <w:szCs w:val="24"/>
              </w:rPr>
              <w:t>Процесс разработки и реализации стратегии в ITIL4. Составление 4П схемы стратегического развития для бизнес</w:t>
            </w:r>
            <w:r w:rsidR="006D14B7">
              <w:rPr>
                <w:rStyle w:val="aff9"/>
                <w:sz w:val="24"/>
                <w:szCs w:val="24"/>
              </w:rPr>
              <w:t>а</w:t>
            </w:r>
            <w:r w:rsidRPr="00FA5AD1">
              <w:rPr>
                <w:rStyle w:val="aff9"/>
                <w:sz w:val="24"/>
                <w:szCs w:val="24"/>
              </w:rPr>
              <w:t xml:space="preserve"> и ИТ подразделения компании на примеры бизнес-кейсов. Дорожная карта развития сервисной организации.</w:t>
            </w:r>
            <w:r w:rsidRPr="008D0F41">
              <w:rPr>
                <w:rStyle w:val="aff9"/>
                <w:sz w:val="24"/>
                <w:szCs w:val="24"/>
              </w:rPr>
              <w:t xml:space="preserve"> </w:t>
            </w:r>
            <w:r w:rsidRPr="00424F7A">
              <w:rPr>
                <w:rStyle w:val="aff9"/>
                <w:b/>
                <w:bCs/>
                <w:sz w:val="24"/>
                <w:szCs w:val="24"/>
              </w:rPr>
              <w:t>[8.</w:t>
            </w:r>
            <w:r w:rsidRPr="008D0F41">
              <w:rPr>
                <w:rStyle w:val="aff9"/>
                <w:b/>
                <w:bCs/>
                <w:sz w:val="24"/>
                <w:szCs w:val="24"/>
              </w:rPr>
              <w:t>1] [9.1] [9.5]</w:t>
            </w:r>
          </w:p>
          <w:p w14:paraId="25DE3B86" w14:textId="173C9516" w:rsidR="00D43BFB" w:rsidRPr="008D0F41" w:rsidRDefault="00D43BFB" w:rsidP="00D43BFB">
            <w:pPr>
              <w:jc w:val="both"/>
              <w:rPr>
                <w:rStyle w:val="aff9"/>
                <w:sz w:val="24"/>
                <w:szCs w:val="24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98752F" w14:textId="77777777" w:rsidR="00D43BFB" w:rsidRPr="00FA5AD1" w:rsidRDefault="00D43BFB" w:rsidP="00D43BFB">
            <w:pPr>
              <w:jc w:val="both"/>
              <w:rPr>
                <w:color w:val="000000"/>
              </w:rPr>
            </w:pPr>
            <w:r w:rsidRPr="00FA5AD1">
              <w:rPr>
                <w:color w:val="000000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  <w:p w14:paraId="599E44F1" w14:textId="41D45774" w:rsidR="00D43BFB" w:rsidRPr="00FA5AD1" w:rsidRDefault="00D43BFB" w:rsidP="00D43BFB">
            <w:pPr>
              <w:jc w:val="both"/>
              <w:rPr>
                <w:color w:val="000000"/>
              </w:rPr>
            </w:pPr>
            <w:r w:rsidRPr="00FA5AD1">
              <w:rPr>
                <w:color w:val="000000"/>
              </w:rPr>
              <w:t>Подготовка к практическим занятиям. Выполнение самостоятельных заданий.</w:t>
            </w:r>
          </w:p>
        </w:tc>
      </w:tr>
      <w:tr w:rsidR="00D43BFB" w:rsidRPr="00FA5AD1" w14:paraId="2D4F3350" w14:textId="77777777" w:rsidTr="00D43BFB">
        <w:trPr>
          <w:trHeight w:val="1635"/>
        </w:trPr>
        <w:tc>
          <w:tcPr>
            <w:tcW w:w="21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175BAB" w14:textId="28554FD8" w:rsidR="00D43BFB" w:rsidRPr="00FA5AD1" w:rsidRDefault="00D43BFB" w:rsidP="00D43BFB">
            <w:pPr>
              <w:keepNext/>
              <w:widowControl w:val="0"/>
              <w:autoSpaceDE w:val="0"/>
              <w:autoSpaceDN w:val="0"/>
              <w:adjustRightInd w:val="0"/>
              <w:ind w:right="-428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Практики управления сервисами</w:t>
            </w:r>
          </w:p>
          <w:p w14:paraId="34067BD2" w14:textId="77777777" w:rsidR="00D43BFB" w:rsidRPr="00FA5AD1" w:rsidRDefault="00D43BFB" w:rsidP="00D43BFB">
            <w:pPr>
              <w:rPr>
                <w:rStyle w:val="aff9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A55FDF" w14:textId="77777777" w:rsidR="00D43BFB" w:rsidRPr="00FA5AD1" w:rsidRDefault="00D43BFB" w:rsidP="00D43BFB">
            <w:pPr>
              <w:jc w:val="both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Определение и классификация практик управления сервисами.</w:t>
            </w:r>
          </w:p>
          <w:p w14:paraId="215BC9CD" w14:textId="77777777" w:rsidR="00D43BFB" w:rsidRPr="00FA5AD1" w:rsidRDefault="00D43BFB" w:rsidP="00D43BFB">
            <w:pPr>
              <w:jc w:val="both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Примеры применения практик управления сервисами.</w:t>
            </w:r>
          </w:p>
          <w:p w14:paraId="7A5E71E0" w14:textId="77777777" w:rsidR="00D43BFB" w:rsidRDefault="00D43BFB" w:rsidP="00D43BFB">
            <w:pPr>
              <w:pStyle w:val="af9"/>
              <w:ind w:left="0"/>
              <w:contextualSpacing w:val="0"/>
              <w:jc w:val="both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Интеграция практик управления сервисами в рамках ITIL4.</w:t>
            </w:r>
          </w:p>
          <w:p w14:paraId="00E34129" w14:textId="1499C53A" w:rsidR="00D43BFB" w:rsidRPr="00424F7A" w:rsidRDefault="00D43BFB" w:rsidP="00D43BFB">
            <w:pPr>
              <w:jc w:val="both"/>
              <w:rPr>
                <w:rStyle w:val="aff9"/>
                <w:b/>
                <w:bCs/>
                <w:sz w:val="24"/>
                <w:szCs w:val="24"/>
                <w:lang w:val="en-US"/>
              </w:rPr>
            </w:pPr>
            <w:r w:rsidRPr="00424F7A">
              <w:rPr>
                <w:rStyle w:val="aff9"/>
                <w:b/>
                <w:bCs/>
                <w:sz w:val="24"/>
                <w:szCs w:val="24"/>
                <w:lang w:val="en-US"/>
              </w:rPr>
              <w:t>[9.1] [9.5] [9.6] [9.7]</w:t>
            </w:r>
            <w:r>
              <w:rPr>
                <w:rStyle w:val="aff9"/>
                <w:b/>
                <w:bCs/>
                <w:sz w:val="24"/>
                <w:szCs w:val="24"/>
                <w:lang w:val="en-US"/>
              </w:rPr>
              <w:t xml:space="preserve"> [9.8]</w:t>
            </w:r>
          </w:p>
          <w:p w14:paraId="77C907B8" w14:textId="14438807" w:rsidR="00D43BFB" w:rsidRPr="00FA5AD1" w:rsidRDefault="00D43BFB" w:rsidP="00D43BFB">
            <w:pPr>
              <w:pStyle w:val="af9"/>
              <w:ind w:left="0"/>
              <w:contextualSpacing w:val="0"/>
              <w:jc w:val="both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Выполнение практических лабораторных работ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5A68C1" w14:textId="77777777" w:rsidR="00D43BFB" w:rsidRPr="00FA5AD1" w:rsidRDefault="00D43BFB" w:rsidP="00D43BFB">
            <w:pPr>
              <w:jc w:val="both"/>
              <w:rPr>
                <w:color w:val="000000"/>
              </w:rPr>
            </w:pPr>
            <w:r w:rsidRPr="00FA5AD1">
              <w:rPr>
                <w:color w:val="000000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  <w:p w14:paraId="763A1547" w14:textId="1171B1EC" w:rsidR="00D43BFB" w:rsidRPr="00FA5AD1" w:rsidRDefault="00D43BFB" w:rsidP="00D43BFB">
            <w:pPr>
              <w:jc w:val="both"/>
              <w:rPr>
                <w:color w:val="000000"/>
              </w:rPr>
            </w:pPr>
            <w:r w:rsidRPr="00FA5AD1">
              <w:rPr>
                <w:color w:val="000000"/>
              </w:rPr>
              <w:t>Подготовка к практическим занятиям. Выполнение самостоятельных заданий.</w:t>
            </w:r>
          </w:p>
        </w:tc>
      </w:tr>
      <w:tr w:rsidR="00D43BFB" w:rsidRPr="00FA5AD1" w14:paraId="26DFBD93" w14:textId="77777777" w:rsidTr="00D43BFB">
        <w:trPr>
          <w:trHeight w:val="1635"/>
        </w:trPr>
        <w:tc>
          <w:tcPr>
            <w:tcW w:w="21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247E9F" w14:textId="32B6BD0A" w:rsidR="00D43BFB" w:rsidRPr="00FA5AD1" w:rsidRDefault="00D43BFB" w:rsidP="00D43BFB">
            <w:pPr>
              <w:keepNext/>
              <w:widowControl w:val="0"/>
              <w:autoSpaceDE w:val="0"/>
              <w:autoSpaceDN w:val="0"/>
              <w:adjustRightInd w:val="0"/>
              <w:ind w:right="-428"/>
              <w:jc w:val="both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Технические практики</w:t>
            </w:r>
          </w:p>
          <w:p w14:paraId="71340100" w14:textId="77777777" w:rsidR="00D43BFB" w:rsidRPr="00FA5AD1" w:rsidRDefault="00D43BFB" w:rsidP="00D43BFB">
            <w:pPr>
              <w:rPr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9FD674" w14:textId="77777777" w:rsidR="00D43BFB" w:rsidRPr="00FA5AD1" w:rsidRDefault="00D43BFB" w:rsidP="00D43BFB">
            <w:pPr>
              <w:jc w:val="both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Обзор ключевых технических практик в ITIL4.</w:t>
            </w:r>
          </w:p>
          <w:p w14:paraId="34F30CDD" w14:textId="77777777" w:rsidR="00D43BFB" w:rsidRPr="00FA5AD1" w:rsidRDefault="00D43BFB" w:rsidP="00D43BFB">
            <w:pPr>
              <w:jc w:val="both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Применение технических практик для управления ИТ-инфраструктурой и сервисами.</w:t>
            </w:r>
          </w:p>
          <w:p w14:paraId="5AA5EEFE" w14:textId="77777777" w:rsidR="00D43BFB" w:rsidRDefault="00D43BFB" w:rsidP="00D43BFB">
            <w:pPr>
              <w:pStyle w:val="af9"/>
              <w:ind w:left="0"/>
              <w:contextualSpacing w:val="0"/>
              <w:jc w:val="both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Влияние технических практик на работу ИТ-отдела.</w:t>
            </w:r>
          </w:p>
          <w:p w14:paraId="784AE2C0" w14:textId="01FA5D24" w:rsidR="00D43BFB" w:rsidRPr="00424F7A" w:rsidRDefault="00D43BFB" w:rsidP="00D43BFB">
            <w:pPr>
              <w:jc w:val="both"/>
              <w:rPr>
                <w:rStyle w:val="aff9"/>
                <w:b/>
                <w:bCs/>
                <w:sz w:val="24"/>
                <w:szCs w:val="24"/>
                <w:lang w:val="en-US"/>
              </w:rPr>
            </w:pPr>
            <w:r w:rsidRPr="00424F7A">
              <w:rPr>
                <w:rStyle w:val="aff9"/>
                <w:b/>
                <w:bCs/>
                <w:sz w:val="24"/>
                <w:szCs w:val="24"/>
                <w:lang w:val="en-US"/>
              </w:rPr>
              <w:t>[9.1] [9.5] [9.6] [9.7]</w:t>
            </w:r>
            <w:r>
              <w:rPr>
                <w:rStyle w:val="aff9"/>
                <w:b/>
                <w:bCs/>
                <w:sz w:val="24"/>
                <w:szCs w:val="24"/>
                <w:lang w:val="en-US"/>
              </w:rPr>
              <w:t xml:space="preserve"> [9.8]</w:t>
            </w:r>
          </w:p>
          <w:p w14:paraId="0E8AA78F" w14:textId="77777777" w:rsidR="00D43BFB" w:rsidRPr="00FA5AD1" w:rsidRDefault="00D43BFB" w:rsidP="00D43BFB">
            <w:pPr>
              <w:pStyle w:val="af9"/>
              <w:ind w:left="0"/>
              <w:contextualSpacing w:val="0"/>
              <w:jc w:val="both"/>
              <w:rPr>
                <w:rStyle w:val="aff9"/>
                <w:sz w:val="24"/>
                <w:szCs w:val="24"/>
              </w:rPr>
            </w:pPr>
          </w:p>
          <w:p w14:paraId="73174286" w14:textId="7F2009B4" w:rsidR="00D43BFB" w:rsidRPr="00FA5AD1" w:rsidRDefault="00D43BFB" w:rsidP="00D43BFB">
            <w:pPr>
              <w:pStyle w:val="af9"/>
              <w:ind w:left="0"/>
              <w:contextualSpacing w:val="0"/>
              <w:jc w:val="both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Выполнение практических лабораторных работ.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C35D4F" w14:textId="77777777" w:rsidR="00D43BFB" w:rsidRPr="00FA5AD1" w:rsidRDefault="00D43BFB" w:rsidP="00D43BFB">
            <w:pPr>
              <w:jc w:val="both"/>
              <w:rPr>
                <w:color w:val="000000"/>
              </w:rPr>
            </w:pPr>
            <w:r w:rsidRPr="00FA5AD1">
              <w:rPr>
                <w:color w:val="000000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  <w:p w14:paraId="5E6013AD" w14:textId="4EDF90D7" w:rsidR="00D43BFB" w:rsidRPr="00FA5AD1" w:rsidRDefault="00D43BFB" w:rsidP="00D43BFB">
            <w:pPr>
              <w:jc w:val="both"/>
              <w:rPr>
                <w:color w:val="000000"/>
              </w:rPr>
            </w:pPr>
            <w:r w:rsidRPr="00FA5AD1">
              <w:rPr>
                <w:color w:val="000000"/>
              </w:rPr>
              <w:t>Подготовка к практическим занятиям. Выполнение самостоятельных заданий.</w:t>
            </w:r>
          </w:p>
        </w:tc>
      </w:tr>
      <w:tr w:rsidR="00D43BFB" w:rsidRPr="00FA5AD1" w14:paraId="487EC7E9" w14:textId="77777777" w:rsidTr="00D43BFB">
        <w:trPr>
          <w:trHeight w:val="1635"/>
        </w:trPr>
        <w:tc>
          <w:tcPr>
            <w:tcW w:w="21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08257B" w14:textId="277F0326" w:rsidR="00D43BFB" w:rsidRPr="00FA5AD1" w:rsidRDefault="00D43BFB" w:rsidP="00D43BFB">
            <w:pPr>
              <w:rPr>
                <w:bCs/>
                <w:color w:val="000000"/>
              </w:rPr>
            </w:pPr>
            <w:r w:rsidRPr="00FA5AD1">
              <w:rPr>
                <w:bCs/>
                <w:color w:val="000000"/>
              </w:rPr>
              <w:lastRenderedPageBreak/>
              <w:t>Измерения и метрики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5F4020" w14:textId="77777777" w:rsidR="00D43BFB" w:rsidRPr="00FA5AD1" w:rsidRDefault="00D43BFB" w:rsidP="00D43BFB">
            <w:pPr>
              <w:jc w:val="both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Ключевые метрики для оценки эффективности управления ИТ-сервисами.</w:t>
            </w:r>
          </w:p>
          <w:p w14:paraId="7F2BDCB2" w14:textId="77777777" w:rsidR="00D43BFB" w:rsidRPr="00FA5AD1" w:rsidRDefault="00D43BFB" w:rsidP="00D43BFB">
            <w:pPr>
              <w:jc w:val="both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Выбор подходящих метрик для различных аспектов управления ИТ-сервисами.</w:t>
            </w:r>
          </w:p>
          <w:p w14:paraId="3E92D300" w14:textId="4A8D2FA3" w:rsidR="00D43BFB" w:rsidRPr="00715CD9" w:rsidRDefault="00D43BFB" w:rsidP="00D43BFB">
            <w:pPr>
              <w:pStyle w:val="af9"/>
              <w:ind w:left="0"/>
              <w:contextualSpacing w:val="0"/>
              <w:jc w:val="both"/>
              <w:rPr>
                <w:rStyle w:val="aff9"/>
                <w:sz w:val="24"/>
                <w:szCs w:val="24"/>
                <w:lang w:val="en-US"/>
              </w:rPr>
            </w:pPr>
            <w:r w:rsidRPr="00FA5AD1">
              <w:rPr>
                <w:rStyle w:val="aff9"/>
                <w:sz w:val="24"/>
                <w:szCs w:val="24"/>
              </w:rPr>
              <w:t xml:space="preserve">Использование метрик для непрерывного улучшения ИТ-сервисов. </w:t>
            </w:r>
            <w:r w:rsidRPr="00715CD9">
              <w:rPr>
                <w:rStyle w:val="aff9"/>
                <w:b/>
                <w:bCs/>
                <w:sz w:val="24"/>
                <w:szCs w:val="24"/>
                <w:lang w:val="en-US"/>
              </w:rPr>
              <w:t>[8.1]</w:t>
            </w:r>
            <w:r>
              <w:rPr>
                <w:rStyle w:val="aff9"/>
                <w:b/>
                <w:bCs/>
                <w:sz w:val="24"/>
                <w:szCs w:val="24"/>
                <w:lang w:val="en-US"/>
              </w:rPr>
              <w:t xml:space="preserve"> [9.1] [9.10]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C46C95" w14:textId="77777777" w:rsidR="00D43BFB" w:rsidRPr="00FA5AD1" w:rsidRDefault="00D43BFB" w:rsidP="00D43BFB">
            <w:pPr>
              <w:jc w:val="both"/>
              <w:rPr>
                <w:color w:val="000000"/>
              </w:rPr>
            </w:pPr>
            <w:r w:rsidRPr="00FA5AD1">
              <w:rPr>
                <w:color w:val="000000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  <w:p w14:paraId="21B56F62" w14:textId="17868039" w:rsidR="00D43BFB" w:rsidRPr="00FA5AD1" w:rsidRDefault="00D43BFB" w:rsidP="00D43BFB">
            <w:pPr>
              <w:jc w:val="both"/>
              <w:rPr>
                <w:color w:val="000000"/>
              </w:rPr>
            </w:pPr>
            <w:r w:rsidRPr="00FA5AD1">
              <w:rPr>
                <w:color w:val="000000"/>
              </w:rPr>
              <w:t>Подготовка к практическим занятиям. Выполнение самостоятельных заданий.</w:t>
            </w:r>
          </w:p>
        </w:tc>
      </w:tr>
    </w:tbl>
    <w:p w14:paraId="5EC0B9A3" w14:textId="28771404" w:rsidR="001D6555" w:rsidRPr="00FA5AD1" w:rsidRDefault="001D6555" w:rsidP="006D14B7">
      <w:pPr>
        <w:ind w:firstLine="720"/>
        <w:jc w:val="both"/>
        <w:rPr>
          <w:color w:val="000000"/>
        </w:rPr>
      </w:pPr>
    </w:p>
    <w:p w14:paraId="229E83EC" w14:textId="32F101E7" w:rsidR="00064105" w:rsidRPr="006D14B7" w:rsidRDefault="0064638B" w:rsidP="006D14B7">
      <w:pPr>
        <w:ind w:right="-284"/>
        <w:jc w:val="both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54" w:name="_Toc417973961"/>
      <w:bookmarkStart w:id="55" w:name="_Toc462962404"/>
      <w:bookmarkStart w:id="56" w:name="_Toc525680790"/>
      <w:bookmarkStart w:id="57" w:name="_Toc85402980"/>
      <w:bookmarkStart w:id="58" w:name="_Toc86842799"/>
      <w:bookmarkStart w:id="59" w:name="_Toc134089456"/>
      <w:r w:rsidRPr="006D14B7">
        <w:rPr>
          <w:b/>
          <w:color w:val="000000"/>
          <w:sz w:val="28"/>
          <w:szCs w:val="28"/>
        </w:rPr>
        <w:t>6. Перечень у</w:t>
      </w:r>
      <w:r w:rsidR="00064105" w:rsidRPr="006D14B7">
        <w:rPr>
          <w:b/>
          <w:color w:val="000000"/>
          <w:sz w:val="28"/>
          <w:szCs w:val="28"/>
        </w:rPr>
        <w:t>чебно-методическо</w:t>
      </w:r>
      <w:r w:rsidRPr="006D14B7">
        <w:rPr>
          <w:b/>
          <w:color w:val="000000"/>
          <w:sz w:val="28"/>
          <w:szCs w:val="28"/>
        </w:rPr>
        <w:t>го</w:t>
      </w:r>
      <w:r w:rsidR="00064105" w:rsidRPr="006D14B7">
        <w:rPr>
          <w:b/>
          <w:color w:val="000000"/>
          <w:sz w:val="28"/>
          <w:szCs w:val="28"/>
        </w:rPr>
        <w:t xml:space="preserve"> обеспечени</w:t>
      </w:r>
      <w:r w:rsidRPr="006D14B7">
        <w:rPr>
          <w:b/>
          <w:color w:val="000000"/>
          <w:sz w:val="28"/>
          <w:szCs w:val="28"/>
        </w:rPr>
        <w:t>я</w:t>
      </w:r>
      <w:r w:rsidR="00064105" w:rsidRPr="006D14B7">
        <w:rPr>
          <w:b/>
          <w:color w:val="000000"/>
          <w:sz w:val="28"/>
          <w:szCs w:val="28"/>
        </w:rPr>
        <w:t xml:space="preserve"> для самостоятельной работы обучающихся по дисциплине</w:t>
      </w:r>
      <w:bookmarkEnd w:id="54"/>
      <w:bookmarkEnd w:id="55"/>
      <w:bookmarkEnd w:id="56"/>
      <w:bookmarkEnd w:id="57"/>
      <w:bookmarkEnd w:id="58"/>
      <w:bookmarkEnd w:id="59"/>
    </w:p>
    <w:p w14:paraId="3637C92E" w14:textId="77777777" w:rsidR="0064638B" w:rsidRPr="006D14B7" w:rsidRDefault="0064638B" w:rsidP="006D14B7">
      <w:pPr>
        <w:pStyle w:val="1"/>
        <w:numPr>
          <w:ilvl w:val="0"/>
          <w:numId w:val="0"/>
        </w:numPr>
        <w:spacing w:before="0" w:after="0"/>
        <w:ind w:right="-284"/>
        <w:jc w:val="both"/>
        <w:rPr>
          <w:rFonts w:ascii="Times New Roman" w:eastAsia="MS Mincho" w:hAnsi="Times New Roman" w:cs="Times New Roman"/>
          <w:bCs w:val="0"/>
          <w:i/>
          <w:color w:val="000000"/>
          <w:sz w:val="28"/>
          <w:szCs w:val="28"/>
          <w:lang w:eastAsia="ja-JP"/>
        </w:rPr>
      </w:pPr>
      <w:bookmarkStart w:id="60" w:name="_Toc86842800"/>
      <w:bookmarkStart w:id="61" w:name="_Toc134089457"/>
      <w:r w:rsidRPr="006D14B7">
        <w:rPr>
          <w:rFonts w:ascii="Times New Roman" w:eastAsia="MS Mincho" w:hAnsi="Times New Roman" w:cs="Times New Roman"/>
          <w:bCs w:val="0"/>
          <w:i/>
          <w:color w:val="000000"/>
          <w:sz w:val="28"/>
          <w:szCs w:val="28"/>
          <w:lang w:eastAsia="ja-JP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60"/>
      <w:bookmarkEnd w:id="61"/>
    </w:p>
    <w:p w14:paraId="152DB863" w14:textId="328C6079" w:rsidR="00064105" w:rsidRPr="00FA5AD1" w:rsidRDefault="0064638B" w:rsidP="006D14B7">
      <w:pPr>
        <w:autoSpaceDE w:val="0"/>
        <w:autoSpaceDN w:val="0"/>
        <w:adjustRightInd w:val="0"/>
        <w:ind w:right="-284" w:firstLine="709"/>
        <w:jc w:val="right"/>
        <w:rPr>
          <w:color w:val="000000"/>
          <w:sz w:val="28"/>
          <w:szCs w:val="28"/>
        </w:rPr>
      </w:pPr>
      <w:r w:rsidRPr="00FA5AD1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  <w:r w:rsidR="00064105" w:rsidRPr="00FA5AD1">
        <w:rPr>
          <w:color w:val="000000"/>
          <w:sz w:val="28"/>
          <w:szCs w:val="28"/>
        </w:rPr>
        <w:t xml:space="preserve">Таблица </w:t>
      </w:r>
      <w:r w:rsidR="00711551" w:rsidRPr="00FA5AD1">
        <w:rPr>
          <w:color w:val="000000"/>
          <w:sz w:val="28"/>
          <w:szCs w:val="28"/>
        </w:rPr>
        <w:t>5</w:t>
      </w:r>
    </w:p>
    <w:tbl>
      <w:tblPr>
        <w:tblW w:w="9881" w:type="dxa"/>
        <w:tblInd w:w="3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01"/>
        <w:gridCol w:w="4111"/>
        <w:gridCol w:w="3969"/>
      </w:tblGrid>
      <w:tr w:rsidR="00981503" w:rsidRPr="00FA5AD1" w14:paraId="68E155D4" w14:textId="77777777" w:rsidTr="006D14B7">
        <w:trPr>
          <w:trHeight w:val="763"/>
          <w:tblHeader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077D2B" w14:textId="77777777" w:rsidR="00981503" w:rsidRPr="00FA5AD1" w:rsidRDefault="00981503" w:rsidP="00C11238">
            <w:pPr>
              <w:keepNext/>
              <w:jc w:val="center"/>
              <w:rPr>
                <w:color w:val="000000"/>
              </w:rPr>
            </w:pPr>
            <w:r w:rsidRPr="00FA5AD1">
              <w:rPr>
                <w:b/>
                <w:color w:val="000000"/>
              </w:rPr>
              <w:t>Наименование тем (разделов) дисциплины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598DDF" w14:textId="77777777" w:rsidR="00981503" w:rsidRPr="00FA5AD1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FA5AD1">
              <w:rPr>
                <w:b/>
                <w:color w:val="000000"/>
              </w:rPr>
              <w:t>Перечень вопросов, отводимых на самостоятельное освоение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A48724" w14:textId="77777777" w:rsidR="00981503" w:rsidRPr="00FA5AD1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FA5AD1">
              <w:rPr>
                <w:b/>
                <w:color w:val="000000"/>
              </w:rPr>
              <w:t>Формы внеаудиторной самостоятельной работы</w:t>
            </w:r>
          </w:p>
        </w:tc>
      </w:tr>
      <w:tr w:rsidR="009B6B16" w:rsidRPr="00FA5AD1" w14:paraId="12DC88C2" w14:textId="77777777" w:rsidTr="006D14B7">
        <w:trPr>
          <w:trHeight w:val="420"/>
        </w:trPr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8C1FC08" w14:textId="74E90C4B" w:rsidR="009B6B16" w:rsidRPr="00FA5AD1" w:rsidRDefault="009D14FE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 xml:space="preserve">Введение в управление </w:t>
            </w:r>
            <w:proofErr w:type="spellStart"/>
            <w:r w:rsidRPr="00FA5AD1">
              <w:rPr>
                <w:rStyle w:val="aff9"/>
                <w:sz w:val="24"/>
                <w:szCs w:val="24"/>
              </w:rPr>
              <w:t>жизенным</w:t>
            </w:r>
            <w:proofErr w:type="spellEnd"/>
            <w:r w:rsidRPr="00FA5AD1">
              <w:rPr>
                <w:rStyle w:val="aff9"/>
                <w:sz w:val="24"/>
                <w:szCs w:val="24"/>
              </w:rPr>
              <w:t xml:space="preserve"> циклом ИТ-сервисов</w:t>
            </w:r>
          </w:p>
          <w:p w14:paraId="27A6997B" w14:textId="3D0FBA6F" w:rsidR="009B6B16" w:rsidRPr="00FA5AD1" w:rsidRDefault="009B6B16" w:rsidP="00CD7457">
            <w:pPr>
              <w:jc w:val="both"/>
              <w:rPr>
                <w:rStyle w:val="aff9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CBE857" w14:textId="77777777" w:rsidR="00201188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Исследовать историю развития управления ИТ-сервисами.</w:t>
            </w:r>
          </w:p>
          <w:p w14:paraId="1E9D5029" w14:textId="77777777" w:rsidR="00201188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Проанализировать роль управления ИТ-сервисами в современной организации.</w:t>
            </w:r>
          </w:p>
          <w:p w14:paraId="616A156E" w14:textId="1F2661AE" w:rsidR="009B6B16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 xml:space="preserve">Изучить основные концепции и терминологию управления ИТ-сервисами. </w:t>
            </w:r>
            <w:r w:rsidR="001B400A" w:rsidRPr="00FA5AD1">
              <w:rPr>
                <w:rStyle w:val="aff9"/>
                <w:sz w:val="24"/>
                <w:szCs w:val="24"/>
              </w:rPr>
              <w:t>Изучить принципы управления ИТ-сервисами и определите их роль в организации на примере выбранной компании.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D4B2A1" w14:textId="6B50C098" w:rsidR="009B6B16" w:rsidRPr="00FA5AD1" w:rsidRDefault="009B6B16" w:rsidP="00E7202D">
            <w:pPr>
              <w:autoSpaceDE w:val="0"/>
              <w:autoSpaceDN w:val="0"/>
              <w:adjustRightInd w:val="0"/>
              <w:ind w:firstLine="9"/>
              <w:jc w:val="both"/>
            </w:pPr>
            <w:r w:rsidRPr="00FA5AD1">
              <w:t>Изучение методических материалов по теме в электронном виде и рекомендуемых разделов 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  <w:r w:rsidR="00CD7457" w:rsidRPr="00FA5AD1">
              <w:t xml:space="preserve"> Обсуждение с участием практиков ИТ-отрасли.</w:t>
            </w:r>
          </w:p>
          <w:p w14:paraId="487385B0" w14:textId="61D58FA5" w:rsidR="009B6B16" w:rsidRPr="00FA5AD1" w:rsidRDefault="009B6B16" w:rsidP="00E7202D">
            <w:pPr>
              <w:autoSpaceDE w:val="0"/>
              <w:autoSpaceDN w:val="0"/>
              <w:adjustRightInd w:val="0"/>
              <w:ind w:firstLine="9"/>
              <w:jc w:val="both"/>
            </w:pPr>
            <w:r w:rsidRPr="00FA5AD1">
              <w:t>Подготовка к семинарам</w:t>
            </w:r>
          </w:p>
        </w:tc>
      </w:tr>
      <w:tr w:rsidR="009B6B16" w:rsidRPr="00FA5AD1" w14:paraId="66510195" w14:textId="77777777" w:rsidTr="006D14B7">
        <w:trPr>
          <w:trHeight w:val="420"/>
        </w:trPr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4EEAC9A" w14:textId="3F8A25C3" w:rsidR="009B6B16" w:rsidRPr="00FA5AD1" w:rsidRDefault="009D14FE" w:rsidP="00CD7457">
            <w:pPr>
              <w:jc w:val="both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Основные понятия ITIL</w:t>
            </w:r>
            <w:r w:rsidR="009B6B16" w:rsidRPr="00FA5AD1">
              <w:rPr>
                <w:rStyle w:val="aff9"/>
                <w:sz w:val="24"/>
                <w:szCs w:val="24"/>
              </w:rPr>
              <w:t xml:space="preserve"> </w:t>
            </w:r>
          </w:p>
          <w:p w14:paraId="31772975" w14:textId="2A23E430" w:rsidR="009B6B16" w:rsidRPr="00FA5AD1" w:rsidRDefault="009B6B16" w:rsidP="00CD7457">
            <w:pPr>
              <w:jc w:val="both"/>
              <w:rPr>
                <w:rStyle w:val="aff9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20823E" w14:textId="77777777" w:rsidR="00201188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Изучить историю и развитие ITIL.</w:t>
            </w:r>
          </w:p>
          <w:p w14:paraId="11313BD3" w14:textId="77777777" w:rsidR="00201188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Определить ключевые принципы и концепции ITIL.</w:t>
            </w:r>
          </w:p>
          <w:p w14:paraId="73A0F532" w14:textId="28D0C315" w:rsidR="009B6B16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Исследовать структуру и составляющие ITIL4.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43FBA4" w14:textId="4090ACF9" w:rsidR="009B6B16" w:rsidRPr="00FA5AD1" w:rsidRDefault="009B6B16" w:rsidP="00E7202D">
            <w:pPr>
              <w:autoSpaceDE w:val="0"/>
              <w:autoSpaceDN w:val="0"/>
              <w:adjustRightInd w:val="0"/>
              <w:ind w:firstLine="9"/>
              <w:jc w:val="both"/>
            </w:pPr>
            <w:r w:rsidRPr="00FA5AD1">
              <w:t xml:space="preserve">Изучение методических материалов по теме в электронном виде и рекомендуемых разделов основной и дополнительной литературы, интернет – источников. </w:t>
            </w:r>
            <w:r w:rsidR="00CD7457" w:rsidRPr="00FA5AD1">
              <w:t>Обсуждение с участием практиков ИТ-отрасли.</w:t>
            </w:r>
          </w:p>
          <w:p w14:paraId="00EB84C4" w14:textId="5819C900" w:rsidR="009B6B16" w:rsidRPr="00FA5AD1" w:rsidRDefault="009B6B16" w:rsidP="00E7202D">
            <w:pPr>
              <w:autoSpaceDE w:val="0"/>
              <w:autoSpaceDN w:val="0"/>
              <w:adjustRightInd w:val="0"/>
              <w:ind w:firstLine="9"/>
              <w:jc w:val="both"/>
            </w:pPr>
            <w:r w:rsidRPr="00FA5AD1">
              <w:t>Подготовка к семинарам</w:t>
            </w:r>
          </w:p>
        </w:tc>
      </w:tr>
      <w:tr w:rsidR="00E95453" w:rsidRPr="00FA5AD1" w14:paraId="4724C979" w14:textId="77777777" w:rsidTr="006D14B7">
        <w:trPr>
          <w:trHeight w:val="420"/>
        </w:trPr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7002E50" w14:textId="4AEBEA61" w:rsidR="00E95453" w:rsidRPr="00FA5AD1" w:rsidRDefault="00E95453" w:rsidP="00CD7457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Обзор этапов жизненного цикла ИТ-услуг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DD4378" w14:textId="77777777" w:rsidR="00201188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Изучить жизненный цикл ИТ-услуг и его этапы.</w:t>
            </w:r>
          </w:p>
          <w:p w14:paraId="24722757" w14:textId="77777777" w:rsidR="00201188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Проанализировать примеры успешной реализации жизненного цикла ИТ-услуг в организации.</w:t>
            </w:r>
          </w:p>
          <w:p w14:paraId="0CFD9FF0" w14:textId="4A5BF8CA" w:rsidR="00E95453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Рассмотреть возможные проблемы на различных этапах жизненного цикла ИТ-услуг и способы их решения.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6A12EC" w14:textId="430DE0ED" w:rsidR="00E95453" w:rsidRPr="00FA5AD1" w:rsidRDefault="00E95453" w:rsidP="00E7202D">
            <w:pPr>
              <w:autoSpaceDE w:val="0"/>
              <w:autoSpaceDN w:val="0"/>
              <w:adjustRightInd w:val="0"/>
              <w:ind w:firstLine="9"/>
              <w:jc w:val="both"/>
            </w:pPr>
            <w:r w:rsidRPr="00FA5AD1">
              <w:t xml:space="preserve">Изучение методических материалов по теме в электронном виде и рекомендуемых разделов основной и дополнительной литературы, интернет – источников. </w:t>
            </w:r>
            <w:r w:rsidR="00CD7457" w:rsidRPr="00FA5AD1">
              <w:t>Обсуждение с участием практиков ИТ-отрасли.</w:t>
            </w:r>
          </w:p>
          <w:p w14:paraId="78ED6ABD" w14:textId="0964A315" w:rsidR="00E95453" w:rsidRPr="00FA5AD1" w:rsidRDefault="00E95453" w:rsidP="00E7202D">
            <w:pPr>
              <w:autoSpaceDE w:val="0"/>
              <w:autoSpaceDN w:val="0"/>
              <w:adjustRightInd w:val="0"/>
              <w:ind w:firstLine="9"/>
              <w:jc w:val="both"/>
            </w:pPr>
            <w:r w:rsidRPr="00FA5AD1">
              <w:t>Подготовка к семинарам</w:t>
            </w:r>
          </w:p>
        </w:tc>
      </w:tr>
      <w:tr w:rsidR="009B6B16" w:rsidRPr="00FA5AD1" w14:paraId="6446D8EE" w14:textId="77777777" w:rsidTr="006D14B7">
        <w:trPr>
          <w:trHeight w:val="420"/>
        </w:trPr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36066C9" w14:textId="77777777" w:rsidR="009B6B16" w:rsidRPr="00FA5AD1" w:rsidRDefault="009B6B16" w:rsidP="00CD7457">
            <w:pPr>
              <w:jc w:val="both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lastRenderedPageBreak/>
              <w:t>Принципы ITIL4</w:t>
            </w:r>
          </w:p>
          <w:p w14:paraId="4CB69BAD" w14:textId="1B08098A" w:rsidR="009B6B16" w:rsidRPr="00FA5AD1" w:rsidRDefault="009B6B16" w:rsidP="00CD7457">
            <w:pPr>
              <w:jc w:val="both"/>
              <w:rPr>
                <w:rStyle w:val="aff9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CAC10F" w14:textId="77777777" w:rsidR="00201188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Изучить семь основных принципов ITIL4.</w:t>
            </w:r>
          </w:p>
          <w:p w14:paraId="135D1D6A" w14:textId="77777777" w:rsidR="00201188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Проанализировать применение принципов ITIL4 на примере организации.</w:t>
            </w:r>
          </w:p>
          <w:p w14:paraId="147F2C65" w14:textId="763E317D" w:rsidR="009B6B16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Рассмотреть возможные проблемы при внедрении принципов ITIL4 и способы их решения.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97BC86" w14:textId="77777777" w:rsidR="009B6B16" w:rsidRPr="00FA5AD1" w:rsidRDefault="009B6B16" w:rsidP="00E7202D">
            <w:pPr>
              <w:autoSpaceDE w:val="0"/>
              <w:autoSpaceDN w:val="0"/>
              <w:adjustRightInd w:val="0"/>
              <w:ind w:firstLine="9"/>
              <w:jc w:val="both"/>
            </w:pPr>
            <w:r w:rsidRPr="00FA5AD1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  <w:p w14:paraId="6DD6CB6C" w14:textId="4D2849A7" w:rsidR="009B6B16" w:rsidRPr="00FA5AD1" w:rsidRDefault="009B6B16" w:rsidP="00E7202D">
            <w:pPr>
              <w:autoSpaceDE w:val="0"/>
              <w:autoSpaceDN w:val="0"/>
              <w:adjustRightInd w:val="0"/>
              <w:ind w:firstLine="9"/>
              <w:jc w:val="both"/>
            </w:pPr>
            <w:r w:rsidRPr="00FA5AD1">
              <w:t>Подготовка к семинарам</w:t>
            </w:r>
          </w:p>
        </w:tc>
      </w:tr>
      <w:tr w:rsidR="009B6B16" w:rsidRPr="00FA5AD1" w14:paraId="50FE3EE1" w14:textId="77777777" w:rsidTr="006D14B7">
        <w:trPr>
          <w:trHeight w:val="420"/>
        </w:trPr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4541ADD" w14:textId="77777777" w:rsidR="009B6B16" w:rsidRPr="00FA5AD1" w:rsidRDefault="009B6B16" w:rsidP="00CD7457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Четыре измерения управления сервисами. Непрерывное улучшение.</w:t>
            </w:r>
          </w:p>
          <w:p w14:paraId="537D4730" w14:textId="77777777" w:rsidR="009B6B16" w:rsidRPr="00FA5AD1" w:rsidRDefault="009B6B16" w:rsidP="00CD7457">
            <w:pPr>
              <w:jc w:val="both"/>
              <w:rPr>
                <w:rStyle w:val="aff9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A30C86" w14:textId="77777777" w:rsidR="00201188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Изучить четыре измерения управления сервисами в ITIL4.</w:t>
            </w:r>
          </w:p>
          <w:p w14:paraId="472456BB" w14:textId="77777777" w:rsidR="00201188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Рассмотреть процесс непрерывного улучшения в рамках ITIL4.</w:t>
            </w:r>
          </w:p>
          <w:p w14:paraId="0820E5DE" w14:textId="58202CE8" w:rsidR="009B6B16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Проанализировать примеры организаций, успешно реализовавших непрерывное улучшение.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BE3D0F" w14:textId="162F6F4D" w:rsidR="009B6B16" w:rsidRPr="00FA5AD1" w:rsidRDefault="009B6B16" w:rsidP="00E7202D">
            <w:pPr>
              <w:autoSpaceDE w:val="0"/>
              <w:autoSpaceDN w:val="0"/>
              <w:adjustRightInd w:val="0"/>
              <w:ind w:firstLine="9"/>
              <w:jc w:val="both"/>
            </w:pPr>
            <w:r w:rsidRPr="00FA5AD1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  <w:r w:rsidR="00CD7457" w:rsidRPr="00FA5AD1">
              <w:t xml:space="preserve"> Обсуждение с участием практиков ИТ-отрасли.</w:t>
            </w:r>
          </w:p>
          <w:p w14:paraId="711F1890" w14:textId="36396701" w:rsidR="009B6B16" w:rsidRPr="00FA5AD1" w:rsidRDefault="009B6B16" w:rsidP="00E7202D">
            <w:pPr>
              <w:autoSpaceDE w:val="0"/>
              <w:autoSpaceDN w:val="0"/>
              <w:adjustRightInd w:val="0"/>
              <w:ind w:firstLine="9"/>
              <w:jc w:val="both"/>
            </w:pPr>
            <w:r w:rsidRPr="00FA5AD1">
              <w:t>Подготовка к семинарам</w:t>
            </w:r>
          </w:p>
        </w:tc>
      </w:tr>
      <w:tr w:rsidR="009B6B16" w:rsidRPr="00FA5AD1" w14:paraId="6DEBBA79" w14:textId="77777777" w:rsidTr="006D14B7">
        <w:trPr>
          <w:trHeight w:val="420"/>
        </w:trPr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F20CBB4" w14:textId="77777777" w:rsidR="009B6B16" w:rsidRPr="00FA5AD1" w:rsidRDefault="009B6B16" w:rsidP="00CD7457">
            <w:pPr>
              <w:jc w:val="both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Общие практики управления.</w:t>
            </w:r>
          </w:p>
          <w:p w14:paraId="102D1596" w14:textId="77777777" w:rsidR="009B6B16" w:rsidRPr="00FA5AD1" w:rsidRDefault="009B6B16" w:rsidP="00CD7457">
            <w:pPr>
              <w:jc w:val="both"/>
              <w:rPr>
                <w:rStyle w:val="aff9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646FC8" w14:textId="77777777" w:rsidR="00201188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Исследовать общие практики управления в рамках ITIL4.</w:t>
            </w:r>
          </w:p>
          <w:p w14:paraId="51212B1D" w14:textId="77777777" w:rsidR="00201188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Рассмотреть применение общих практик управления на примере организации.</w:t>
            </w:r>
          </w:p>
          <w:p w14:paraId="2CA1E18D" w14:textId="007FE11D" w:rsidR="009B6B16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Выявить проблемы при использовании общих практик управления и предложить способы их решения.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B94777" w14:textId="4466FD26" w:rsidR="009B6B16" w:rsidRPr="00FA5AD1" w:rsidRDefault="009B6B16" w:rsidP="00E7202D">
            <w:pPr>
              <w:autoSpaceDE w:val="0"/>
              <w:autoSpaceDN w:val="0"/>
              <w:adjustRightInd w:val="0"/>
              <w:ind w:firstLine="9"/>
              <w:jc w:val="both"/>
            </w:pPr>
            <w:r w:rsidRPr="00FA5AD1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  <w:r w:rsidR="00CD7457" w:rsidRPr="00FA5AD1">
              <w:t xml:space="preserve"> Обсуждение с участием практиков ИТ-отрасли.</w:t>
            </w:r>
          </w:p>
          <w:p w14:paraId="5956B1B1" w14:textId="0EF797AB" w:rsidR="009B6B16" w:rsidRPr="00FA5AD1" w:rsidRDefault="009B6B16" w:rsidP="00E7202D">
            <w:pPr>
              <w:autoSpaceDE w:val="0"/>
              <w:autoSpaceDN w:val="0"/>
              <w:adjustRightInd w:val="0"/>
              <w:ind w:firstLine="9"/>
              <w:jc w:val="both"/>
            </w:pPr>
            <w:r w:rsidRPr="00FA5AD1">
              <w:t>Подготовка к семинарам</w:t>
            </w:r>
          </w:p>
        </w:tc>
      </w:tr>
      <w:tr w:rsidR="009B6B16" w:rsidRPr="00FA5AD1" w14:paraId="1F99B9AC" w14:textId="77777777" w:rsidTr="006D14B7">
        <w:trPr>
          <w:trHeight w:val="420"/>
        </w:trPr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833ABDC" w14:textId="77777777" w:rsidR="009B6B16" w:rsidRPr="00FA5AD1" w:rsidRDefault="009B6B16" w:rsidP="00CD7457">
            <w:pPr>
              <w:jc w:val="both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Управление стратегией.</w:t>
            </w:r>
          </w:p>
          <w:p w14:paraId="62BBE4C5" w14:textId="77777777" w:rsidR="009B6B16" w:rsidRPr="00FA5AD1" w:rsidRDefault="009B6B16" w:rsidP="00CD7457">
            <w:pPr>
              <w:jc w:val="both"/>
              <w:rPr>
                <w:rStyle w:val="aff9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4B27EA" w14:textId="77777777" w:rsidR="00201188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Изучить процесс разработки стратегии в рамках ITIL4.</w:t>
            </w:r>
          </w:p>
          <w:p w14:paraId="6647049C" w14:textId="77777777" w:rsidR="00201188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Проанализировать примеры разработки и реализации стратегии в ИТ-организации.</w:t>
            </w:r>
          </w:p>
          <w:p w14:paraId="5D4434AE" w14:textId="59665465" w:rsidR="009B6B16" w:rsidRPr="009D7A45" w:rsidRDefault="00201188" w:rsidP="00FA5AD1">
            <w:pPr>
              <w:rPr>
                <w:rStyle w:val="aff9"/>
                <w:sz w:val="24"/>
                <w:szCs w:val="24"/>
                <w:lang w:val="en-US"/>
              </w:rPr>
            </w:pPr>
            <w:r w:rsidRPr="00FA5AD1">
              <w:rPr>
                <w:rStyle w:val="aff9"/>
                <w:sz w:val="24"/>
                <w:szCs w:val="24"/>
              </w:rPr>
              <w:t>Рассмотреть важность стратегического мышления в управлении ИТ-сервисами.</w:t>
            </w:r>
            <w:r w:rsidR="006D2E93">
              <w:rPr>
                <w:rStyle w:val="aff9"/>
                <w:sz w:val="24"/>
                <w:szCs w:val="24"/>
              </w:rPr>
              <w:t xml:space="preserve"> Принцип 4П. Модель </w:t>
            </w:r>
            <w:proofErr w:type="spellStart"/>
            <w:r w:rsidR="006D2E93">
              <w:rPr>
                <w:rStyle w:val="aff9"/>
                <w:sz w:val="24"/>
                <w:szCs w:val="24"/>
              </w:rPr>
              <w:t>Кенефин</w:t>
            </w:r>
            <w:proofErr w:type="spellEnd"/>
            <w:r w:rsidR="006D2E93">
              <w:rPr>
                <w:rStyle w:val="aff9"/>
                <w:sz w:val="24"/>
                <w:szCs w:val="24"/>
              </w:rPr>
              <w:t>. Организационный дизайн.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082F8C" w14:textId="30461613" w:rsidR="009B6B16" w:rsidRPr="00FA5AD1" w:rsidRDefault="009B6B16" w:rsidP="00E7202D">
            <w:pPr>
              <w:autoSpaceDE w:val="0"/>
              <w:autoSpaceDN w:val="0"/>
              <w:adjustRightInd w:val="0"/>
              <w:ind w:firstLine="9"/>
              <w:jc w:val="both"/>
            </w:pPr>
            <w:r w:rsidRPr="00FA5AD1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  <w:r w:rsidR="00CD7457" w:rsidRPr="00FA5AD1">
              <w:t xml:space="preserve"> Обсуждение с участием практиков ИТ-отрасли.</w:t>
            </w:r>
          </w:p>
          <w:p w14:paraId="1CA5CC42" w14:textId="7B14EAFE" w:rsidR="009B6B16" w:rsidRPr="00FA5AD1" w:rsidRDefault="009B6B16" w:rsidP="00E7202D">
            <w:pPr>
              <w:autoSpaceDE w:val="0"/>
              <w:autoSpaceDN w:val="0"/>
              <w:adjustRightInd w:val="0"/>
              <w:ind w:firstLine="9"/>
              <w:jc w:val="both"/>
            </w:pPr>
            <w:r w:rsidRPr="00FA5AD1">
              <w:t>Подготовка к семинарам</w:t>
            </w:r>
          </w:p>
        </w:tc>
      </w:tr>
      <w:tr w:rsidR="009B6B16" w:rsidRPr="00FA5AD1" w14:paraId="60917630" w14:textId="77777777" w:rsidTr="006D14B7">
        <w:trPr>
          <w:trHeight w:val="420"/>
        </w:trPr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154C6E0" w14:textId="77777777" w:rsidR="009B6B16" w:rsidRPr="00FA5AD1" w:rsidRDefault="009B6B16" w:rsidP="00CD7457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Практики управления сервисами.</w:t>
            </w:r>
          </w:p>
          <w:p w14:paraId="72A95006" w14:textId="77777777" w:rsidR="009B6B16" w:rsidRPr="00FA5AD1" w:rsidRDefault="009B6B16" w:rsidP="00CD7457">
            <w:pPr>
              <w:jc w:val="both"/>
              <w:rPr>
                <w:rStyle w:val="aff9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ED92E4" w14:textId="77777777" w:rsidR="00201188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Исследовать практики управления сервисами в ITIL4.</w:t>
            </w:r>
          </w:p>
          <w:p w14:paraId="37292466" w14:textId="77777777" w:rsidR="00201188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Рассмотреть применение практик управления сервисами на примере организации.</w:t>
            </w:r>
          </w:p>
          <w:p w14:paraId="646FF8C7" w14:textId="4066225D" w:rsidR="009B6B16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Определить возможные проблемы при использовании практик управления сервисами и предложить решения.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3F9467" w14:textId="68EC7955" w:rsidR="009B6B16" w:rsidRPr="00FA5AD1" w:rsidRDefault="009B6B16" w:rsidP="00E7202D">
            <w:pPr>
              <w:autoSpaceDE w:val="0"/>
              <w:autoSpaceDN w:val="0"/>
              <w:adjustRightInd w:val="0"/>
              <w:ind w:firstLine="9"/>
              <w:jc w:val="both"/>
            </w:pPr>
            <w:r w:rsidRPr="00FA5AD1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  <w:r w:rsidR="00CD7457" w:rsidRPr="00FA5AD1">
              <w:t xml:space="preserve"> Обсуждение с участием практиков ИТ-отрасли.</w:t>
            </w:r>
          </w:p>
          <w:p w14:paraId="36A7DB36" w14:textId="702CE8B0" w:rsidR="009B6B16" w:rsidRPr="00FA5AD1" w:rsidRDefault="009B6B16" w:rsidP="00E7202D">
            <w:pPr>
              <w:autoSpaceDE w:val="0"/>
              <w:autoSpaceDN w:val="0"/>
              <w:adjustRightInd w:val="0"/>
              <w:ind w:firstLine="9"/>
              <w:jc w:val="both"/>
            </w:pPr>
            <w:r w:rsidRPr="00FA5AD1">
              <w:t>Подготовка к семинарам</w:t>
            </w:r>
          </w:p>
        </w:tc>
      </w:tr>
      <w:tr w:rsidR="009B6B16" w:rsidRPr="00FA5AD1" w14:paraId="552D1B52" w14:textId="77777777" w:rsidTr="006D14B7">
        <w:trPr>
          <w:trHeight w:val="420"/>
        </w:trPr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C5E62CD" w14:textId="77777777" w:rsidR="009B6B16" w:rsidRPr="00FA5AD1" w:rsidRDefault="009B6B16" w:rsidP="00CD7457">
            <w:pPr>
              <w:jc w:val="both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Технические практики.</w:t>
            </w:r>
          </w:p>
          <w:p w14:paraId="36D9FFAA" w14:textId="77777777" w:rsidR="009B6B16" w:rsidRPr="00FA5AD1" w:rsidRDefault="009B6B16" w:rsidP="00CD7457">
            <w:pPr>
              <w:jc w:val="both"/>
              <w:rPr>
                <w:rStyle w:val="aff9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2BCA4A" w14:textId="77777777" w:rsidR="00201188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Изучить основные технические практики в ITIL4.</w:t>
            </w:r>
          </w:p>
          <w:p w14:paraId="75FC5B40" w14:textId="77777777" w:rsidR="00201188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Рассмотреть применение технических практик в управлении ИТ-инфраструктурой и сервисами.</w:t>
            </w:r>
          </w:p>
          <w:p w14:paraId="6431FF49" w14:textId="6D45AA1F" w:rsidR="009B6B16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Проанализировать влияние технических практик на работу ИТ-отдела.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19271A" w14:textId="0DEC56DB" w:rsidR="009B6B16" w:rsidRPr="00FA5AD1" w:rsidRDefault="009B6B16" w:rsidP="00E7202D">
            <w:pPr>
              <w:autoSpaceDE w:val="0"/>
              <w:autoSpaceDN w:val="0"/>
              <w:adjustRightInd w:val="0"/>
              <w:ind w:firstLine="9"/>
              <w:jc w:val="both"/>
            </w:pPr>
            <w:r w:rsidRPr="00FA5AD1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  <w:r w:rsidR="00CD7457" w:rsidRPr="00FA5AD1">
              <w:t xml:space="preserve"> Обсуждение с участием практиков ИТ-отрасли.</w:t>
            </w:r>
          </w:p>
          <w:p w14:paraId="6D1B8E40" w14:textId="62FDFFDD" w:rsidR="009B6B16" w:rsidRPr="00FA5AD1" w:rsidRDefault="009B6B16" w:rsidP="00E7202D">
            <w:pPr>
              <w:autoSpaceDE w:val="0"/>
              <w:autoSpaceDN w:val="0"/>
              <w:adjustRightInd w:val="0"/>
              <w:ind w:firstLine="9"/>
              <w:jc w:val="both"/>
            </w:pPr>
            <w:r w:rsidRPr="00FA5AD1">
              <w:t>Подготовка к семинарам</w:t>
            </w:r>
          </w:p>
        </w:tc>
      </w:tr>
      <w:tr w:rsidR="009B6B16" w:rsidRPr="00FA5AD1" w14:paraId="22ADC530" w14:textId="77777777" w:rsidTr="006D14B7">
        <w:trPr>
          <w:trHeight w:val="420"/>
        </w:trPr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F40CF61" w14:textId="7C015418" w:rsidR="009B6B16" w:rsidRPr="00FA5AD1" w:rsidRDefault="009B6B16" w:rsidP="00CD7457">
            <w:pPr>
              <w:jc w:val="both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lastRenderedPageBreak/>
              <w:t>Измерения и метрики.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BC2882" w14:textId="431E046E" w:rsidR="00201188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Изучить ключевые метрики для оценки эффективности управления ИТ-сервисами и практиками.</w:t>
            </w:r>
          </w:p>
          <w:p w14:paraId="436AFD0F" w14:textId="5EBEAC8E" w:rsidR="00201188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Рассмотреть выбор подходящих метрик для различных аспектов управления ИТ-сервисами в рамках различных бизнес-контекстов.</w:t>
            </w:r>
          </w:p>
          <w:p w14:paraId="5460B147" w14:textId="7A7B0FC6" w:rsidR="009B6B16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Исследовать применение метрик для непрерывного улучшения ИТ-сервисов.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7DD6FF" w14:textId="6A35EA9F" w:rsidR="009B6B16" w:rsidRPr="00FA5AD1" w:rsidRDefault="009B6B16" w:rsidP="00E7202D">
            <w:pPr>
              <w:autoSpaceDE w:val="0"/>
              <w:autoSpaceDN w:val="0"/>
              <w:adjustRightInd w:val="0"/>
              <w:ind w:firstLine="9"/>
              <w:jc w:val="both"/>
            </w:pPr>
            <w:r w:rsidRPr="00FA5AD1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  <w:r w:rsidR="00CD7457" w:rsidRPr="00FA5AD1">
              <w:t xml:space="preserve"> Обсуждение с участием практиков ИТ-отрасли.</w:t>
            </w:r>
            <w:r w:rsidR="00CD7457" w:rsidRPr="00FA5AD1">
              <w:rPr>
                <w:b/>
              </w:rPr>
              <w:t xml:space="preserve"> </w:t>
            </w:r>
            <w:r w:rsidRPr="00FA5AD1">
              <w:t>Подготовка к семинарам</w:t>
            </w:r>
          </w:p>
        </w:tc>
      </w:tr>
    </w:tbl>
    <w:p w14:paraId="282BB778" w14:textId="77777777" w:rsidR="00B07DD9" w:rsidRPr="00FA5AD1" w:rsidRDefault="00B07DD9" w:rsidP="003D2E35">
      <w:pPr>
        <w:pStyle w:val="Style10"/>
        <w:widowControl/>
        <w:ind w:firstLine="709"/>
        <w:jc w:val="both"/>
        <w:rPr>
          <w:rStyle w:val="FontStyle428"/>
          <w:color w:val="000000"/>
          <w:sz w:val="24"/>
          <w:szCs w:val="24"/>
        </w:rPr>
      </w:pPr>
    </w:p>
    <w:p w14:paraId="302A4C76" w14:textId="77777777" w:rsidR="00216061" w:rsidRPr="00FA5AD1" w:rsidRDefault="00C618E1" w:rsidP="003D2E35">
      <w:pPr>
        <w:pStyle w:val="116"/>
        <w:tabs>
          <w:tab w:val="clear" w:pos="1512"/>
        </w:tabs>
        <w:spacing w:after="240" w:line="240" w:lineRule="auto"/>
        <w:ind w:left="426" w:right="-142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62" w:name="_Toc422097288"/>
      <w:bookmarkStart w:id="63" w:name="_Toc462962406"/>
      <w:bookmarkStart w:id="64" w:name="_Toc85402981"/>
      <w:bookmarkStart w:id="65" w:name="_Toc86842801"/>
      <w:bookmarkStart w:id="66" w:name="_Toc134089458"/>
      <w:bookmarkStart w:id="67" w:name="_Toc525680791"/>
      <w:r w:rsidRPr="00FA5AD1">
        <w:rPr>
          <w:rFonts w:ascii="Times New Roman" w:hAnsi="Times New Roman" w:cs="Times New Roman"/>
          <w:color w:val="000000"/>
          <w:sz w:val="28"/>
          <w:szCs w:val="28"/>
        </w:rPr>
        <w:t xml:space="preserve">6.2. </w:t>
      </w:r>
      <w:bookmarkEnd w:id="62"/>
      <w:bookmarkEnd w:id="63"/>
      <w:r w:rsidR="0004273A" w:rsidRPr="00FA5AD1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Перечень вопросов, заданий, тем для подготовки к текущему контролю</w:t>
      </w:r>
      <w:bookmarkStart w:id="68" w:name="_Toc85402982"/>
      <w:bookmarkEnd w:id="64"/>
      <w:bookmarkEnd w:id="65"/>
      <w:bookmarkEnd w:id="66"/>
    </w:p>
    <w:p w14:paraId="48CEAC30" w14:textId="001C59C9" w:rsidR="00B34722" w:rsidRPr="00FA5AD1" w:rsidRDefault="00B34722" w:rsidP="00B34722">
      <w:pPr>
        <w:widowControl w:val="0"/>
        <w:tabs>
          <w:tab w:val="left" w:pos="462"/>
        </w:tabs>
        <w:jc w:val="both"/>
        <w:rPr>
          <w:rStyle w:val="aff9"/>
          <w:lang w:eastAsia="en-US" w:bidi="en-US"/>
        </w:rPr>
      </w:pPr>
      <w:bookmarkStart w:id="69" w:name="_Toc26448666"/>
      <w:bookmarkStart w:id="70" w:name="_Toc86842802"/>
      <w:bookmarkEnd w:id="67"/>
      <w:bookmarkEnd w:id="68"/>
      <w:r w:rsidRPr="00FA5AD1">
        <w:rPr>
          <w:rStyle w:val="aff9"/>
          <w:lang w:eastAsia="en-US" w:bidi="en-US"/>
        </w:rPr>
        <w:t xml:space="preserve">Текущий контроль осуществляется в ходе учебного процесса и контроля самостоятельной работы студентов, в том числе по результатам выполнения контрольной работы. В течение учебного модуля студентами выполняется: </w:t>
      </w:r>
    </w:p>
    <w:p w14:paraId="3BB08721" w14:textId="2DAFCB5C" w:rsidR="00B34722" w:rsidRPr="00FA5AD1" w:rsidRDefault="00B34722" w:rsidP="006D14B7">
      <w:pPr>
        <w:pStyle w:val="af9"/>
        <w:widowControl w:val="0"/>
        <w:numPr>
          <w:ilvl w:val="0"/>
          <w:numId w:val="4"/>
        </w:numPr>
        <w:tabs>
          <w:tab w:val="left" w:pos="462"/>
        </w:tabs>
        <w:jc w:val="both"/>
        <w:rPr>
          <w:rStyle w:val="aff9"/>
          <w:lang w:eastAsia="en-US" w:bidi="en-US"/>
        </w:rPr>
      </w:pPr>
      <w:r w:rsidRPr="00FA5AD1">
        <w:rPr>
          <w:rStyle w:val="aff9"/>
          <w:lang w:eastAsia="en-US" w:bidi="en-US"/>
        </w:rPr>
        <w:t xml:space="preserve">обсуждение вопросов и задач, вынесенных в планах практических </w:t>
      </w:r>
    </w:p>
    <w:p w14:paraId="7E3CC0B8" w14:textId="77777777" w:rsidR="00B34722" w:rsidRPr="00FA5AD1" w:rsidRDefault="00B34722" w:rsidP="006D14B7">
      <w:pPr>
        <w:pStyle w:val="af9"/>
        <w:widowControl w:val="0"/>
        <w:numPr>
          <w:ilvl w:val="0"/>
          <w:numId w:val="4"/>
        </w:numPr>
        <w:tabs>
          <w:tab w:val="left" w:pos="462"/>
        </w:tabs>
        <w:jc w:val="both"/>
        <w:rPr>
          <w:rStyle w:val="aff9"/>
          <w:lang w:eastAsia="en-US" w:bidi="en-US"/>
        </w:rPr>
      </w:pPr>
      <w:r w:rsidRPr="00FA5AD1">
        <w:rPr>
          <w:rStyle w:val="aff9"/>
          <w:lang w:eastAsia="en-US" w:bidi="en-US"/>
        </w:rPr>
        <w:t>занятий в качестве самостоятельных заданий;</w:t>
      </w:r>
    </w:p>
    <w:p w14:paraId="7BBA5AD6" w14:textId="4C19469D" w:rsidR="00B34722" w:rsidRPr="00FA5AD1" w:rsidRDefault="00B34722" w:rsidP="006D14B7">
      <w:pPr>
        <w:pStyle w:val="af9"/>
        <w:widowControl w:val="0"/>
        <w:numPr>
          <w:ilvl w:val="0"/>
          <w:numId w:val="4"/>
        </w:numPr>
        <w:tabs>
          <w:tab w:val="left" w:pos="462"/>
        </w:tabs>
        <w:jc w:val="both"/>
        <w:rPr>
          <w:rStyle w:val="aff9"/>
          <w:lang w:eastAsia="en-US" w:bidi="en-US"/>
        </w:rPr>
      </w:pPr>
      <w:r w:rsidRPr="00FA5AD1">
        <w:rPr>
          <w:rStyle w:val="aff9"/>
          <w:lang w:eastAsia="en-US" w:bidi="en-US"/>
        </w:rPr>
        <w:t>решение кейсов, задач и их обсуждение;</w:t>
      </w:r>
    </w:p>
    <w:p w14:paraId="373BB7A8" w14:textId="00B6C5BD" w:rsidR="00B34722" w:rsidRPr="00FA5AD1" w:rsidRDefault="00B34722" w:rsidP="006D14B7">
      <w:pPr>
        <w:pStyle w:val="af9"/>
        <w:widowControl w:val="0"/>
        <w:numPr>
          <w:ilvl w:val="0"/>
          <w:numId w:val="4"/>
        </w:numPr>
        <w:tabs>
          <w:tab w:val="left" w:pos="462"/>
        </w:tabs>
        <w:jc w:val="both"/>
        <w:rPr>
          <w:rStyle w:val="aff9"/>
          <w:lang w:eastAsia="en-US" w:bidi="en-US"/>
        </w:rPr>
      </w:pPr>
      <w:r w:rsidRPr="00FA5AD1">
        <w:rPr>
          <w:rStyle w:val="aff9"/>
          <w:lang w:eastAsia="en-US" w:bidi="en-US"/>
        </w:rPr>
        <w:t>выполнение контрольной работы и обсуждение результатов.</w:t>
      </w:r>
    </w:p>
    <w:p w14:paraId="090181E0" w14:textId="46A46EE8" w:rsidR="00B34722" w:rsidRPr="00FA5AD1" w:rsidRDefault="00B34722" w:rsidP="006D14B7">
      <w:pPr>
        <w:widowControl w:val="0"/>
        <w:tabs>
          <w:tab w:val="left" w:pos="462"/>
        </w:tabs>
        <w:jc w:val="both"/>
        <w:rPr>
          <w:rStyle w:val="aff9"/>
          <w:lang w:eastAsia="en-US" w:bidi="en-US"/>
        </w:rPr>
      </w:pPr>
    </w:p>
    <w:p w14:paraId="454627F7" w14:textId="29662249" w:rsidR="00B34722" w:rsidRPr="00FA5AD1" w:rsidRDefault="00B34722" w:rsidP="006D14B7">
      <w:pPr>
        <w:widowControl w:val="0"/>
        <w:tabs>
          <w:tab w:val="left" w:pos="462"/>
        </w:tabs>
        <w:jc w:val="both"/>
        <w:rPr>
          <w:rStyle w:val="aff9"/>
          <w:lang w:eastAsia="en-US" w:bidi="en-US"/>
        </w:rPr>
      </w:pPr>
      <w:r w:rsidRPr="00FA5AD1">
        <w:rPr>
          <w:rStyle w:val="aff9"/>
          <w:lang w:eastAsia="en-US" w:bidi="en-US"/>
        </w:rPr>
        <w:t>Примерные варианты заданий, для разбора практико-ориентированных ситуаций в контрольной работе:</w:t>
      </w:r>
    </w:p>
    <w:p w14:paraId="4E3E1DF4" w14:textId="77777777" w:rsidR="00B34722" w:rsidRPr="00FA5AD1" w:rsidRDefault="00B34722" w:rsidP="006D14B7">
      <w:pPr>
        <w:widowControl w:val="0"/>
        <w:tabs>
          <w:tab w:val="left" w:pos="462"/>
        </w:tabs>
        <w:jc w:val="both"/>
        <w:rPr>
          <w:rStyle w:val="aff9"/>
          <w:lang w:eastAsia="en-US" w:bidi="en-US"/>
        </w:rPr>
      </w:pPr>
    </w:p>
    <w:p w14:paraId="37D23FFD" w14:textId="4A45A5F2" w:rsidR="00201188" w:rsidRPr="00FA5AD1" w:rsidRDefault="00201188" w:rsidP="006D14B7">
      <w:pPr>
        <w:ind w:firstLine="567"/>
        <w:jc w:val="both"/>
        <w:rPr>
          <w:rStyle w:val="aff9"/>
          <w:lang w:eastAsia="en-US" w:bidi="en-US"/>
        </w:rPr>
      </w:pPr>
      <w:r w:rsidRPr="00FA5AD1">
        <w:rPr>
          <w:rStyle w:val="aff9"/>
          <w:lang w:eastAsia="en-US" w:bidi="en-US"/>
        </w:rPr>
        <w:t>Задание 1: Анализ и оптимизация цепочки ценности ИТ-сервиса</w:t>
      </w:r>
    </w:p>
    <w:p w14:paraId="10F25EA5" w14:textId="1DBA892F" w:rsidR="00201188" w:rsidRPr="00FA5AD1" w:rsidRDefault="00201188" w:rsidP="006D14B7">
      <w:pPr>
        <w:ind w:firstLine="567"/>
        <w:jc w:val="both"/>
        <w:rPr>
          <w:rStyle w:val="aff9"/>
          <w:lang w:eastAsia="en-US" w:bidi="en-US"/>
        </w:rPr>
      </w:pPr>
      <w:r w:rsidRPr="00FA5AD1">
        <w:rPr>
          <w:rStyle w:val="aff9"/>
          <w:lang w:eastAsia="en-US" w:bidi="en-US"/>
        </w:rPr>
        <w:t>Цель: разработать предложения по оптимизации цепочки ценности IT-услуги в организации, используя основные элементы ITIL4.</w:t>
      </w:r>
    </w:p>
    <w:p w14:paraId="653665CF" w14:textId="7FA4172E" w:rsidR="00201188" w:rsidRPr="00FA5AD1" w:rsidRDefault="00201188" w:rsidP="006D14B7">
      <w:pPr>
        <w:ind w:firstLine="567"/>
        <w:jc w:val="both"/>
        <w:rPr>
          <w:rStyle w:val="aff9"/>
          <w:lang w:eastAsia="en-US" w:bidi="en-US"/>
        </w:rPr>
      </w:pPr>
      <w:r w:rsidRPr="00FA5AD1">
        <w:rPr>
          <w:rStyle w:val="aff9"/>
          <w:lang w:eastAsia="en-US" w:bidi="en-US"/>
        </w:rPr>
        <w:t>Описание: Студентам предоставляется описание IT-услуги и её текущая цепочка ценности. Задача студентов – анализировать эту цепочку и предложить улучшения, используя принципы и практики ITIL4. Студенты должны оценить, как определить и устранить узкие места, улучшить процессы и повысить эффективность и эффект от услуги.</w:t>
      </w:r>
    </w:p>
    <w:p w14:paraId="7B6F5DFF" w14:textId="01FA6FEA" w:rsidR="00201188" w:rsidRPr="00FA5AD1" w:rsidRDefault="00201188" w:rsidP="006D14B7">
      <w:pPr>
        <w:ind w:firstLine="567"/>
        <w:jc w:val="both"/>
        <w:rPr>
          <w:rStyle w:val="aff9"/>
          <w:lang w:eastAsia="en-US" w:bidi="en-US"/>
        </w:rPr>
      </w:pPr>
      <w:r w:rsidRPr="00FA5AD1">
        <w:rPr>
          <w:rStyle w:val="aff9"/>
          <w:lang w:eastAsia="en-US" w:bidi="en-US"/>
        </w:rPr>
        <w:t>Примеры вопросов для анализа:</w:t>
      </w:r>
    </w:p>
    <w:p w14:paraId="7A75F2F3" w14:textId="77777777" w:rsidR="00201188" w:rsidRPr="00FA5AD1" w:rsidRDefault="00201188" w:rsidP="006D14B7">
      <w:pPr>
        <w:ind w:firstLine="567"/>
        <w:jc w:val="both"/>
        <w:rPr>
          <w:rStyle w:val="aff9"/>
          <w:lang w:eastAsia="en-US" w:bidi="en-US"/>
        </w:rPr>
      </w:pPr>
      <w:r w:rsidRPr="00FA5AD1">
        <w:rPr>
          <w:rStyle w:val="aff9"/>
          <w:lang w:eastAsia="en-US" w:bidi="en-US"/>
        </w:rPr>
        <w:t>1. Какие этапы жизненного цикла услуги можно улучшить?</w:t>
      </w:r>
    </w:p>
    <w:p w14:paraId="207BB4DB" w14:textId="7DA01960" w:rsidR="00201188" w:rsidRPr="00FA5AD1" w:rsidRDefault="00201188" w:rsidP="006D14B7">
      <w:pPr>
        <w:ind w:firstLine="567"/>
        <w:jc w:val="both"/>
        <w:rPr>
          <w:rStyle w:val="aff9"/>
          <w:lang w:eastAsia="en-US" w:bidi="en-US"/>
        </w:rPr>
      </w:pPr>
      <w:r w:rsidRPr="00FA5AD1">
        <w:rPr>
          <w:rStyle w:val="aff9"/>
          <w:lang w:eastAsia="en-US" w:bidi="en-US"/>
        </w:rPr>
        <w:t>2. Какие практики ITIL4 могут быть применены для оптимизации цепочки ценности?</w:t>
      </w:r>
    </w:p>
    <w:p w14:paraId="5D00B3F3" w14:textId="0B0FF113" w:rsidR="00201188" w:rsidRPr="00FA5AD1" w:rsidRDefault="00201188" w:rsidP="006D14B7">
      <w:pPr>
        <w:ind w:firstLine="567"/>
        <w:jc w:val="both"/>
        <w:rPr>
          <w:rStyle w:val="aff9"/>
          <w:lang w:eastAsia="en-US" w:bidi="en-US"/>
        </w:rPr>
      </w:pPr>
      <w:r w:rsidRPr="00FA5AD1">
        <w:rPr>
          <w:rStyle w:val="aff9"/>
          <w:lang w:eastAsia="en-US" w:bidi="en-US"/>
        </w:rPr>
        <w:t>Задание 2: Разработка процесса управления инцидентами на основе ITIL4</w:t>
      </w:r>
    </w:p>
    <w:p w14:paraId="64971A7D" w14:textId="62B9C037" w:rsidR="00201188" w:rsidRPr="00FA5AD1" w:rsidRDefault="00201188" w:rsidP="006D14B7">
      <w:pPr>
        <w:ind w:firstLine="567"/>
        <w:jc w:val="both"/>
        <w:rPr>
          <w:rStyle w:val="aff9"/>
          <w:lang w:eastAsia="en-US" w:bidi="en-US"/>
        </w:rPr>
      </w:pPr>
      <w:r w:rsidRPr="00FA5AD1">
        <w:rPr>
          <w:rStyle w:val="aff9"/>
          <w:lang w:eastAsia="en-US" w:bidi="en-US"/>
        </w:rPr>
        <w:t>Цель: Создание процесса управления инцидентами в соответствии с практиками ITIL4.</w:t>
      </w:r>
    </w:p>
    <w:p w14:paraId="1746141C" w14:textId="5C7A9D92" w:rsidR="00201188" w:rsidRPr="00FA5AD1" w:rsidRDefault="00201188" w:rsidP="006D14B7">
      <w:pPr>
        <w:ind w:firstLine="567"/>
        <w:jc w:val="both"/>
        <w:rPr>
          <w:rStyle w:val="aff9"/>
          <w:lang w:eastAsia="en-US" w:bidi="en-US"/>
        </w:rPr>
      </w:pPr>
      <w:r w:rsidRPr="00FA5AD1">
        <w:rPr>
          <w:rStyle w:val="aff9"/>
          <w:lang w:eastAsia="en-US" w:bidi="en-US"/>
        </w:rPr>
        <w:t xml:space="preserve">Описание: Студентам предоставляется сценарий возникновения инцидента, связанного с критической IT-инфраструктурой организации. Задача студентов – разработать процесс управления инцидентами, основанный на </w:t>
      </w:r>
      <w:r w:rsidRPr="00FA5AD1">
        <w:rPr>
          <w:rStyle w:val="aff9"/>
          <w:lang w:eastAsia="en-US" w:bidi="en-US"/>
        </w:rPr>
        <w:lastRenderedPageBreak/>
        <w:t>практиках ITIL4, который будет эффективно справляться с подобными инцидентами.</w:t>
      </w:r>
    </w:p>
    <w:p w14:paraId="644C71BB" w14:textId="59E90BE8" w:rsidR="00201188" w:rsidRPr="00D43BFB" w:rsidRDefault="00201188" w:rsidP="006D14B7">
      <w:pPr>
        <w:ind w:firstLine="567"/>
        <w:jc w:val="both"/>
        <w:rPr>
          <w:rStyle w:val="aff9"/>
          <w:i/>
          <w:lang w:eastAsia="en-US" w:bidi="en-US"/>
        </w:rPr>
      </w:pPr>
      <w:r w:rsidRPr="00D43BFB">
        <w:rPr>
          <w:rStyle w:val="aff9"/>
          <w:i/>
          <w:lang w:eastAsia="en-US" w:bidi="en-US"/>
        </w:rPr>
        <w:t>Примеры вопросов для разработки процесса:</w:t>
      </w:r>
    </w:p>
    <w:p w14:paraId="63B3EEDE" w14:textId="77777777" w:rsidR="00201188" w:rsidRPr="00FA5AD1" w:rsidRDefault="00201188" w:rsidP="006D14B7">
      <w:pPr>
        <w:ind w:firstLine="567"/>
        <w:jc w:val="both"/>
        <w:rPr>
          <w:rStyle w:val="aff9"/>
          <w:lang w:eastAsia="en-US" w:bidi="en-US"/>
        </w:rPr>
      </w:pPr>
      <w:r w:rsidRPr="00FA5AD1">
        <w:rPr>
          <w:rStyle w:val="aff9"/>
          <w:lang w:eastAsia="en-US" w:bidi="en-US"/>
        </w:rPr>
        <w:t>1. Какие роли и ответственности должны быть определены в процессе управления инцидентами?</w:t>
      </w:r>
    </w:p>
    <w:p w14:paraId="08DFB5FC" w14:textId="77777777" w:rsidR="00201188" w:rsidRPr="00FA5AD1" w:rsidRDefault="00201188" w:rsidP="006D14B7">
      <w:pPr>
        <w:ind w:firstLine="567"/>
        <w:jc w:val="both"/>
        <w:rPr>
          <w:rStyle w:val="aff9"/>
          <w:lang w:eastAsia="en-US" w:bidi="en-US"/>
        </w:rPr>
      </w:pPr>
      <w:r w:rsidRPr="00FA5AD1">
        <w:rPr>
          <w:rStyle w:val="aff9"/>
          <w:lang w:eastAsia="en-US" w:bidi="en-US"/>
        </w:rPr>
        <w:t>2. Каким образом следует регистрировать, анализировать и решать инциденты?</w:t>
      </w:r>
    </w:p>
    <w:p w14:paraId="6C92E1B0" w14:textId="77777777" w:rsidR="00201188" w:rsidRPr="00FA5AD1" w:rsidRDefault="00201188" w:rsidP="006D14B7">
      <w:pPr>
        <w:ind w:firstLine="567"/>
        <w:jc w:val="both"/>
        <w:rPr>
          <w:rStyle w:val="aff9"/>
          <w:lang w:eastAsia="en-US" w:bidi="en-US"/>
        </w:rPr>
      </w:pPr>
      <w:r w:rsidRPr="00FA5AD1">
        <w:rPr>
          <w:rStyle w:val="aff9"/>
          <w:lang w:eastAsia="en-US" w:bidi="en-US"/>
        </w:rPr>
        <w:t xml:space="preserve">3. Какие метрики и KPI следует использовать для оценки эффективности процесса управления инцидентами? </w:t>
      </w:r>
    </w:p>
    <w:p w14:paraId="7F5AC4B4" w14:textId="0668762B" w:rsidR="00A669DE" w:rsidRDefault="00A669DE" w:rsidP="006D14B7">
      <w:pPr>
        <w:ind w:firstLine="567"/>
        <w:jc w:val="both"/>
        <w:rPr>
          <w:color w:val="000000"/>
          <w:sz w:val="28"/>
          <w:szCs w:val="22"/>
        </w:rPr>
      </w:pPr>
      <w:r w:rsidRPr="00FA5AD1">
        <w:rPr>
          <w:color w:val="000000"/>
          <w:sz w:val="28"/>
          <w:szCs w:val="22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бизнес-информатики.</w:t>
      </w:r>
    </w:p>
    <w:p w14:paraId="6C56852E" w14:textId="5DD47725" w:rsidR="00105571" w:rsidRPr="00105571" w:rsidRDefault="00105571" w:rsidP="006D14B7">
      <w:pPr>
        <w:ind w:firstLine="567"/>
        <w:jc w:val="both"/>
        <w:rPr>
          <w:rStyle w:val="aff9"/>
          <w:lang w:eastAsia="en-US" w:bidi="en-US"/>
        </w:rPr>
      </w:pPr>
      <w:r w:rsidRPr="00105571">
        <w:rPr>
          <w:rStyle w:val="aff9"/>
          <w:lang w:eastAsia="en-US" w:bidi="en-US"/>
        </w:rPr>
        <w:t xml:space="preserve">Задание 3. Разработка стратегии управления изменениями на базе ITIL 4 </w:t>
      </w:r>
    </w:p>
    <w:p w14:paraId="713FCCEB" w14:textId="77777777" w:rsidR="00105571" w:rsidRDefault="00105571" w:rsidP="006D14B7">
      <w:pPr>
        <w:ind w:firstLine="567"/>
        <w:jc w:val="both"/>
        <w:rPr>
          <w:rStyle w:val="aff9"/>
          <w:lang w:eastAsia="en-US" w:bidi="en-US"/>
        </w:rPr>
      </w:pPr>
      <w:r w:rsidRPr="00105571">
        <w:rPr>
          <w:rStyle w:val="aff9"/>
          <w:lang w:eastAsia="en-US" w:bidi="en-US"/>
        </w:rPr>
        <w:t xml:space="preserve">Цель: Создать стратегию управления изменениями для IT-служб, опираясь на </w:t>
      </w:r>
      <w:proofErr w:type="spellStart"/>
      <w:r w:rsidRPr="00105571">
        <w:rPr>
          <w:rStyle w:val="aff9"/>
          <w:lang w:eastAsia="en-US" w:bidi="en-US"/>
        </w:rPr>
        <w:t>фреймворк</w:t>
      </w:r>
      <w:proofErr w:type="spellEnd"/>
      <w:r w:rsidRPr="00105571">
        <w:rPr>
          <w:rStyle w:val="aff9"/>
          <w:lang w:eastAsia="en-US" w:bidi="en-US"/>
        </w:rPr>
        <w:t xml:space="preserve"> ITIL 4.</w:t>
      </w:r>
    </w:p>
    <w:p w14:paraId="4E402820" w14:textId="491978E5" w:rsidR="00105571" w:rsidRPr="00105571" w:rsidRDefault="00105571" w:rsidP="006D14B7">
      <w:pPr>
        <w:ind w:firstLine="567"/>
        <w:jc w:val="both"/>
        <w:rPr>
          <w:rStyle w:val="aff9"/>
          <w:lang w:eastAsia="en-US" w:bidi="en-US"/>
        </w:rPr>
      </w:pPr>
      <w:r w:rsidRPr="00105571">
        <w:rPr>
          <w:rStyle w:val="aff9"/>
          <w:lang w:eastAsia="en-US" w:bidi="en-US"/>
        </w:rPr>
        <w:t>Описание: Студентам предоставляется сценарий, в котором необходимо разработать стратегию управления изменениями для улучшения процессов IT-обслуживания в компании. Используя принципы ITIL 4, студенты должны определить ключевые аспекты и этапы внедрения управления изменениями.</w:t>
      </w:r>
      <w:r w:rsidRPr="00105571">
        <w:rPr>
          <w:rStyle w:val="aff9"/>
          <w:lang w:eastAsia="en-US" w:bidi="en-US"/>
        </w:rPr>
        <w:br/>
      </w:r>
      <w:r w:rsidRPr="00105571">
        <w:rPr>
          <w:rStyle w:val="aff9"/>
          <w:lang w:eastAsia="en-US" w:bidi="en-US"/>
        </w:rPr>
        <w:br/>
        <w:t>Вопросы для анализа:</w:t>
      </w:r>
    </w:p>
    <w:p w14:paraId="0E503B8E" w14:textId="77777777" w:rsidR="00105571" w:rsidRPr="00105571" w:rsidRDefault="00105571" w:rsidP="006D14B7">
      <w:pPr>
        <w:ind w:firstLine="567"/>
        <w:jc w:val="both"/>
        <w:rPr>
          <w:rStyle w:val="aff9"/>
          <w:lang w:eastAsia="en-US" w:bidi="en-US"/>
        </w:rPr>
      </w:pPr>
      <w:r w:rsidRPr="00105571">
        <w:rPr>
          <w:rStyle w:val="aff9"/>
          <w:lang w:eastAsia="en-US" w:bidi="en-US"/>
        </w:rPr>
        <w:t>Какие основные этапы и компоненты должны быть включены в стратегию?</w:t>
      </w:r>
    </w:p>
    <w:p w14:paraId="37096797" w14:textId="77777777" w:rsidR="00105571" w:rsidRPr="00105571" w:rsidRDefault="00105571" w:rsidP="006D14B7">
      <w:pPr>
        <w:ind w:firstLine="567"/>
        <w:jc w:val="both"/>
        <w:rPr>
          <w:rStyle w:val="aff9"/>
          <w:lang w:eastAsia="en-US" w:bidi="en-US"/>
        </w:rPr>
      </w:pPr>
      <w:r w:rsidRPr="00105571">
        <w:rPr>
          <w:rStyle w:val="aff9"/>
          <w:lang w:eastAsia="en-US" w:bidi="en-US"/>
        </w:rPr>
        <w:t>Какие меры необходимы для минимизации рисков при внедрении изменений?</w:t>
      </w:r>
    </w:p>
    <w:p w14:paraId="7015D39F" w14:textId="36564A1A" w:rsidR="00105571" w:rsidRPr="00105571" w:rsidRDefault="00105571" w:rsidP="006D14B7">
      <w:pPr>
        <w:ind w:firstLine="567"/>
        <w:jc w:val="both"/>
        <w:rPr>
          <w:rStyle w:val="aff9"/>
          <w:lang w:eastAsia="en-US" w:bidi="en-US"/>
        </w:rPr>
      </w:pPr>
      <w:r w:rsidRPr="00105571">
        <w:rPr>
          <w:rStyle w:val="aff9"/>
          <w:lang w:eastAsia="en-US" w:bidi="en-US"/>
        </w:rPr>
        <w:t xml:space="preserve">Задание 4. Оптимизация процесса управления активами IT согласно ITIL4 </w:t>
      </w:r>
    </w:p>
    <w:p w14:paraId="10646FE1" w14:textId="2765AA34" w:rsidR="00105571" w:rsidRPr="00105571" w:rsidRDefault="00105571" w:rsidP="006D14B7">
      <w:pPr>
        <w:ind w:firstLine="567"/>
        <w:jc w:val="both"/>
        <w:rPr>
          <w:rStyle w:val="aff9"/>
          <w:lang w:eastAsia="en-US" w:bidi="en-US"/>
        </w:rPr>
      </w:pPr>
      <w:r w:rsidRPr="00105571">
        <w:rPr>
          <w:rStyle w:val="aff9"/>
          <w:lang w:eastAsia="en-US" w:bidi="en-US"/>
        </w:rPr>
        <w:t>Цель: Разработать процедуру оптимизации управления IT-активами.</w:t>
      </w:r>
      <w:r w:rsidRPr="00105571">
        <w:rPr>
          <w:rStyle w:val="aff9"/>
          <w:lang w:eastAsia="en-US" w:bidi="en-US"/>
        </w:rPr>
        <w:br/>
        <w:t>Описание: Предоставляется информация об имеющихся IT-активах организации. Задача студентов заключается в анализе текущего состояния управления активами и предложении улучшений согласно практикам ITIL 4.</w:t>
      </w:r>
      <w:r w:rsidRPr="00105571">
        <w:rPr>
          <w:rStyle w:val="aff9"/>
          <w:lang w:eastAsia="en-US" w:bidi="en-US"/>
        </w:rPr>
        <w:br/>
      </w:r>
      <w:r w:rsidRPr="00105571">
        <w:rPr>
          <w:rStyle w:val="aff9"/>
          <w:lang w:eastAsia="en-US" w:bidi="en-US"/>
        </w:rPr>
        <w:br/>
        <w:t>Вопросы для разработки:</w:t>
      </w:r>
    </w:p>
    <w:p w14:paraId="7824BA9D" w14:textId="77777777" w:rsidR="00105571" w:rsidRPr="00105571" w:rsidRDefault="00105571" w:rsidP="006D14B7">
      <w:pPr>
        <w:jc w:val="both"/>
        <w:rPr>
          <w:rStyle w:val="aff9"/>
          <w:lang w:eastAsia="en-US" w:bidi="en-US"/>
        </w:rPr>
      </w:pPr>
      <w:r w:rsidRPr="00105571">
        <w:rPr>
          <w:rStyle w:val="aff9"/>
          <w:lang w:eastAsia="en-US" w:bidi="en-US"/>
        </w:rPr>
        <w:t>Какие проблемы существуют в текущем управлении активами?</w:t>
      </w:r>
    </w:p>
    <w:p w14:paraId="34181BDC" w14:textId="77777777" w:rsidR="00105571" w:rsidRPr="00105571" w:rsidRDefault="00105571" w:rsidP="006D14B7">
      <w:pPr>
        <w:jc w:val="both"/>
        <w:rPr>
          <w:rStyle w:val="aff9"/>
          <w:lang w:eastAsia="en-US" w:bidi="en-US"/>
        </w:rPr>
      </w:pPr>
      <w:r w:rsidRPr="00105571">
        <w:rPr>
          <w:rStyle w:val="aff9"/>
          <w:lang w:eastAsia="en-US" w:bidi="en-US"/>
        </w:rPr>
        <w:t>Какие ITIL 4 практики можно применить для оптимизации процесса?</w:t>
      </w:r>
    </w:p>
    <w:p w14:paraId="269EC43D" w14:textId="7890BE6C" w:rsidR="00105571" w:rsidRPr="00105571" w:rsidRDefault="00105571" w:rsidP="006D14B7">
      <w:pPr>
        <w:jc w:val="both"/>
        <w:rPr>
          <w:rStyle w:val="aff9"/>
          <w:lang w:eastAsia="en-US" w:bidi="en-US"/>
        </w:rPr>
      </w:pPr>
      <w:r w:rsidRPr="00105571">
        <w:rPr>
          <w:rStyle w:val="aff9"/>
          <w:lang w:eastAsia="en-US" w:bidi="en-US"/>
        </w:rPr>
        <w:t xml:space="preserve">Задание </w:t>
      </w:r>
      <w:r>
        <w:rPr>
          <w:rStyle w:val="aff9"/>
          <w:lang w:eastAsia="en-US" w:bidi="en-US"/>
        </w:rPr>
        <w:t>5</w:t>
      </w:r>
      <w:r w:rsidRPr="00105571">
        <w:rPr>
          <w:rStyle w:val="aff9"/>
          <w:lang w:eastAsia="en-US" w:bidi="en-US"/>
        </w:rPr>
        <w:t xml:space="preserve">. Анализ и улучшение процесса управления портфелем услуг </w:t>
      </w:r>
    </w:p>
    <w:p w14:paraId="3D12AFE9" w14:textId="77777777" w:rsidR="006D14B7" w:rsidRDefault="00105571" w:rsidP="006D14B7">
      <w:pPr>
        <w:jc w:val="both"/>
        <w:rPr>
          <w:rStyle w:val="aff9"/>
          <w:lang w:eastAsia="en-US" w:bidi="en-US"/>
        </w:rPr>
      </w:pPr>
      <w:r w:rsidRPr="00105571">
        <w:rPr>
          <w:rStyle w:val="aff9"/>
          <w:lang w:eastAsia="en-US" w:bidi="en-US"/>
        </w:rPr>
        <w:t>Цель: Анализ и улучшение процесса управления портфелем услуг на основе ITIL4.</w:t>
      </w:r>
      <w:r w:rsidRPr="00105571">
        <w:rPr>
          <w:rStyle w:val="aff9"/>
          <w:lang w:eastAsia="en-US" w:bidi="en-US"/>
        </w:rPr>
        <w:br/>
        <w:t>Описание: Студентам предлагается оценить текущий процесс управления портфелем услуг в организации и предложить улучшения, используя методологию ITIL4.</w:t>
      </w:r>
    </w:p>
    <w:p w14:paraId="33DB0EB6" w14:textId="0725CB52" w:rsidR="00105571" w:rsidRPr="00D43BFB" w:rsidRDefault="00105571" w:rsidP="006D14B7">
      <w:pPr>
        <w:jc w:val="both"/>
        <w:rPr>
          <w:rStyle w:val="aff9"/>
          <w:i/>
          <w:lang w:eastAsia="en-US" w:bidi="en-US"/>
        </w:rPr>
      </w:pPr>
      <w:r w:rsidRPr="00D43BFB">
        <w:rPr>
          <w:rStyle w:val="aff9"/>
          <w:i/>
          <w:lang w:eastAsia="en-US" w:bidi="en-US"/>
        </w:rPr>
        <w:t>Вопросы для анализа:</w:t>
      </w:r>
    </w:p>
    <w:p w14:paraId="75D01895" w14:textId="77777777" w:rsidR="00105571" w:rsidRPr="00105571" w:rsidRDefault="00105571" w:rsidP="006D14B7">
      <w:pPr>
        <w:ind w:firstLine="567"/>
        <w:jc w:val="both"/>
        <w:rPr>
          <w:rStyle w:val="aff9"/>
          <w:lang w:eastAsia="en-US" w:bidi="en-US"/>
        </w:rPr>
      </w:pPr>
      <w:r w:rsidRPr="00105571">
        <w:rPr>
          <w:rStyle w:val="aff9"/>
          <w:lang w:eastAsia="en-US" w:bidi="en-US"/>
        </w:rPr>
        <w:t>Какие элементы портфеля услуг требуют улучшения?</w:t>
      </w:r>
    </w:p>
    <w:p w14:paraId="4B4BFC5F" w14:textId="77777777" w:rsidR="00105571" w:rsidRPr="00105571" w:rsidRDefault="00105571" w:rsidP="006D14B7">
      <w:pPr>
        <w:ind w:firstLine="567"/>
        <w:jc w:val="both"/>
        <w:rPr>
          <w:rStyle w:val="aff9"/>
          <w:lang w:eastAsia="en-US" w:bidi="en-US"/>
        </w:rPr>
      </w:pPr>
      <w:r w:rsidRPr="00105571">
        <w:rPr>
          <w:rStyle w:val="aff9"/>
          <w:lang w:eastAsia="en-US" w:bidi="en-US"/>
        </w:rPr>
        <w:t>Какие практики ITIL 4 можно применить для улучшения управления портфелем услуг?</w:t>
      </w:r>
    </w:p>
    <w:p w14:paraId="51263E9E" w14:textId="77777777" w:rsidR="007501C4" w:rsidRPr="00FA5AD1" w:rsidRDefault="007501C4" w:rsidP="007501C4">
      <w:pPr>
        <w:autoSpaceDE w:val="0"/>
        <w:autoSpaceDN w:val="0"/>
        <w:adjustRightInd w:val="0"/>
        <w:jc w:val="both"/>
        <w:rPr>
          <w:rStyle w:val="FontStyle429"/>
          <w:sz w:val="28"/>
          <w:szCs w:val="28"/>
        </w:rPr>
      </w:pPr>
    </w:p>
    <w:p w14:paraId="433D0A51" w14:textId="77777777" w:rsidR="00B962CA" w:rsidRPr="00FA5AD1" w:rsidRDefault="00B962CA" w:rsidP="003D2E35">
      <w:pPr>
        <w:pStyle w:val="1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71" w:name="_Toc134089459"/>
      <w:r w:rsidRPr="00FA5AD1">
        <w:rPr>
          <w:rFonts w:ascii="Times New Roman" w:hAnsi="Times New Roman" w:cs="Times New Roman"/>
          <w:bCs w:val="0"/>
          <w:color w:val="000000"/>
          <w:sz w:val="28"/>
          <w:szCs w:val="28"/>
        </w:rPr>
        <w:lastRenderedPageBreak/>
        <w:t>7.</w:t>
      </w:r>
      <w:r w:rsidRPr="00FA5AD1">
        <w:rPr>
          <w:rFonts w:ascii="Times New Roman" w:hAnsi="Times New Roman" w:cs="Times New Roman"/>
          <w:color w:val="000000"/>
          <w:sz w:val="28"/>
          <w:szCs w:val="28"/>
        </w:rPr>
        <w:t xml:space="preserve"> Фонд оценочных средств для проведения промежуточной аттестации обучающихся по дисциплине</w:t>
      </w:r>
      <w:bookmarkEnd w:id="69"/>
      <w:bookmarkEnd w:id="70"/>
      <w:bookmarkEnd w:id="71"/>
    </w:p>
    <w:p w14:paraId="4751CDE9" w14:textId="0D6D060D" w:rsidR="00FA5AD1" w:rsidRPr="00FA5AD1" w:rsidRDefault="00B962CA" w:rsidP="00FA5AD1">
      <w:pPr>
        <w:widowControl w:val="0"/>
        <w:ind w:firstLine="709"/>
        <w:jc w:val="both"/>
        <w:rPr>
          <w:color w:val="000000"/>
          <w:sz w:val="28"/>
          <w:szCs w:val="28"/>
        </w:rPr>
      </w:pPr>
      <w:bookmarkStart w:id="72" w:name="_Toc510428045"/>
      <w:r w:rsidRPr="00FA5AD1"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p w14:paraId="7852D908" w14:textId="77777777" w:rsidR="00B962CA" w:rsidRPr="00FA5AD1" w:rsidRDefault="00B962CA" w:rsidP="003D2E35">
      <w:pPr>
        <w:pStyle w:val="Style10"/>
        <w:widowControl/>
        <w:jc w:val="both"/>
        <w:rPr>
          <w:b/>
          <w:bCs/>
          <w:color w:val="000000"/>
          <w:sz w:val="28"/>
          <w:szCs w:val="28"/>
        </w:rPr>
      </w:pPr>
    </w:p>
    <w:bookmarkEnd w:id="72"/>
    <w:p w14:paraId="1D5CEDE3" w14:textId="3AEDADFB" w:rsidR="001E671B" w:rsidRPr="00B7359E" w:rsidRDefault="00B962CA" w:rsidP="00B7359E">
      <w:pPr>
        <w:jc w:val="center"/>
        <w:rPr>
          <w:b/>
          <w:bCs/>
          <w:i/>
          <w:color w:val="000000"/>
          <w:sz w:val="28"/>
          <w:szCs w:val="28"/>
        </w:rPr>
      </w:pPr>
      <w:r w:rsidRPr="00B7359E">
        <w:rPr>
          <w:b/>
          <w:bCs/>
          <w:i/>
          <w:color w:val="000000"/>
          <w:sz w:val="28"/>
          <w:szCs w:val="28"/>
        </w:rPr>
        <w:t>Типовые контрольные задания или иные материалы,</w:t>
      </w:r>
    </w:p>
    <w:p w14:paraId="111ED930" w14:textId="77777777" w:rsidR="00B962CA" w:rsidRPr="00B7359E" w:rsidRDefault="00B962CA" w:rsidP="001E671B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B7359E">
        <w:rPr>
          <w:b/>
          <w:bCs/>
          <w:i/>
          <w:color w:val="000000"/>
          <w:sz w:val="28"/>
          <w:szCs w:val="28"/>
        </w:rPr>
        <w:t>необходимые для оценки умений, знаний</w:t>
      </w:r>
    </w:p>
    <w:p w14:paraId="677EB0FF" w14:textId="008F80C1" w:rsidR="00B962CA" w:rsidRPr="00FA5AD1" w:rsidRDefault="00B962CA" w:rsidP="001E671B">
      <w:pPr>
        <w:jc w:val="right"/>
        <w:rPr>
          <w:b/>
          <w:bCs/>
          <w:color w:val="000000"/>
          <w:sz w:val="28"/>
          <w:szCs w:val="28"/>
        </w:rPr>
      </w:pPr>
      <w:r w:rsidRPr="00FA5AD1">
        <w:rPr>
          <w:rStyle w:val="FontStyle429"/>
          <w:color w:val="000000"/>
          <w:sz w:val="28"/>
          <w:szCs w:val="28"/>
        </w:rPr>
        <w:t xml:space="preserve">Таблица </w:t>
      </w:r>
      <w:r w:rsidR="00711551" w:rsidRPr="00FA5AD1">
        <w:rPr>
          <w:rStyle w:val="FontStyle429"/>
          <w:color w:val="000000"/>
          <w:sz w:val="28"/>
          <w:szCs w:val="28"/>
        </w:rPr>
        <w:t>6</w:t>
      </w:r>
    </w:p>
    <w:tbl>
      <w:tblPr>
        <w:tblOverlap w:val="never"/>
        <w:tblW w:w="9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7"/>
        <w:gridCol w:w="1355"/>
        <w:gridCol w:w="1701"/>
        <w:gridCol w:w="3209"/>
        <w:gridCol w:w="2781"/>
      </w:tblGrid>
      <w:tr w:rsidR="00C374DE" w:rsidRPr="00FA5AD1" w14:paraId="32C80991" w14:textId="12394C3A" w:rsidTr="006D14B7">
        <w:trPr>
          <w:trHeight w:val="1191"/>
          <w:jc w:val="center"/>
        </w:trPr>
        <w:tc>
          <w:tcPr>
            <w:tcW w:w="767" w:type="dxa"/>
            <w:shd w:val="clear" w:color="auto" w:fill="auto"/>
          </w:tcPr>
          <w:p w14:paraId="40CCC026" w14:textId="77777777" w:rsidR="00AC0087" w:rsidRPr="00FA5AD1" w:rsidRDefault="00AC0087" w:rsidP="00BA1BF6">
            <w:pPr>
              <w:pStyle w:val="affb"/>
              <w:spacing w:line="233" w:lineRule="auto"/>
              <w:jc w:val="center"/>
              <w:rPr>
                <w:sz w:val="24"/>
                <w:szCs w:val="24"/>
              </w:rPr>
            </w:pPr>
            <w:bookmarkStart w:id="73" w:name="_Toc85402986"/>
            <w:r w:rsidRPr="00FA5AD1">
              <w:rPr>
                <w:rStyle w:val="affa"/>
                <w:b/>
                <w:bCs/>
                <w:sz w:val="24"/>
                <w:szCs w:val="24"/>
              </w:rPr>
              <w:t>Код компе</w:t>
            </w:r>
            <w:r w:rsidRPr="00FA5AD1">
              <w:rPr>
                <w:rStyle w:val="affa"/>
                <w:b/>
                <w:bCs/>
                <w:sz w:val="24"/>
                <w:szCs w:val="24"/>
              </w:rPr>
              <w:softHyphen/>
              <w:t>тен</w:t>
            </w:r>
            <w:r w:rsidRPr="00FA5AD1">
              <w:rPr>
                <w:rStyle w:val="affa"/>
                <w:b/>
                <w:bCs/>
                <w:sz w:val="24"/>
                <w:szCs w:val="24"/>
              </w:rPr>
              <w:softHyphen/>
              <w:t>ции</w:t>
            </w:r>
          </w:p>
        </w:tc>
        <w:tc>
          <w:tcPr>
            <w:tcW w:w="1355" w:type="dxa"/>
            <w:shd w:val="clear" w:color="auto" w:fill="auto"/>
          </w:tcPr>
          <w:p w14:paraId="09F44A13" w14:textId="75D383C6" w:rsidR="00AC0087" w:rsidRPr="00FA5AD1" w:rsidRDefault="00AC0087" w:rsidP="00BA1BF6">
            <w:pPr>
              <w:pStyle w:val="affb"/>
              <w:jc w:val="center"/>
              <w:rPr>
                <w:sz w:val="24"/>
                <w:szCs w:val="24"/>
              </w:rPr>
            </w:pPr>
            <w:proofErr w:type="spellStart"/>
            <w:r w:rsidRPr="00FA5AD1">
              <w:rPr>
                <w:rStyle w:val="affa"/>
                <w:b/>
                <w:bCs/>
                <w:sz w:val="24"/>
                <w:szCs w:val="24"/>
              </w:rPr>
              <w:t>Наименова</w:t>
            </w:r>
            <w:r w:rsidR="00845497">
              <w:rPr>
                <w:rStyle w:val="affa"/>
                <w:b/>
                <w:bCs/>
                <w:sz w:val="24"/>
                <w:szCs w:val="24"/>
              </w:rPr>
              <w:t>-</w:t>
            </w:r>
            <w:r w:rsidRPr="006D14B7">
              <w:rPr>
                <w:rStyle w:val="affa"/>
                <w:b/>
                <w:bCs/>
                <w:sz w:val="22"/>
                <w:szCs w:val="22"/>
              </w:rPr>
              <w:t>ние</w:t>
            </w:r>
            <w:proofErr w:type="spellEnd"/>
            <w:r w:rsidRPr="006D14B7">
              <w:rPr>
                <w:rStyle w:val="affa"/>
                <w:b/>
                <w:bCs/>
                <w:sz w:val="22"/>
                <w:szCs w:val="22"/>
              </w:rPr>
              <w:t xml:space="preserve"> компетенции</w:t>
            </w:r>
          </w:p>
        </w:tc>
        <w:tc>
          <w:tcPr>
            <w:tcW w:w="1701" w:type="dxa"/>
            <w:shd w:val="clear" w:color="auto" w:fill="auto"/>
          </w:tcPr>
          <w:p w14:paraId="7BCA6D53" w14:textId="77777777" w:rsidR="00AC0087" w:rsidRPr="00FA5AD1" w:rsidRDefault="00AC0087" w:rsidP="00BA1BF6">
            <w:pPr>
              <w:pStyle w:val="affb"/>
              <w:jc w:val="center"/>
              <w:rPr>
                <w:sz w:val="24"/>
                <w:szCs w:val="24"/>
              </w:rPr>
            </w:pPr>
            <w:r w:rsidRPr="00FA5AD1">
              <w:rPr>
                <w:rStyle w:val="affa"/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209" w:type="dxa"/>
            <w:shd w:val="clear" w:color="auto" w:fill="auto"/>
          </w:tcPr>
          <w:p w14:paraId="6FA2B66D" w14:textId="77777777" w:rsidR="00BA1BF6" w:rsidRPr="00FA5AD1" w:rsidRDefault="00BA1BF6" w:rsidP="00BA1BF6">
            <w:pPr>
              <w:jc w:val="center"/>
              <w:rPr>
                <w:rFonts w:eastAsia="Calibri"/>
                <w:b/>
                <w:color w:val="000000"/>
              </w:rPr>
            </w:pPr>
            <w:r w:rsidRPr="00FA5AD1">
              <w:rPr>
                <w:rFonts w:eastAsia="Calibri"/>
                <w:b/>
                <w:color w:val="000000"/>
              </w:rPr>
              <w:t>Результаты</w:t>
            </w:r>
          </w:p>
          <w:p w14:paraId="503D5E38" w14:textId="77777777" w:rsidR="00BA1BF6" w:rsidRPr="00FA5AD1" w:rsidRDefault="00BA1BF6" w:rsidP="00BA1BF6">
            <w:pPr>
              <w:jc w:val="center"/>
              <w:rPr>
                <w:rFonts w:eastAsia="Calibri"/>
                <w:b/>
                <w:color w:val="000000"/>
              </w:rPr>
            </w:pPr>
            <w:r w:rsidRPr="00FA5AD1">
              <w:rPr>
                <w:rFonts w:eastAsia="Calibri"/>
                <w:b/>
                <w:color w:val="000000"/>
              </w:rPr>
              <w:t>обучения</w:t>
            </w:r>
          </w:p>
          <w:p w14:paraId="1FD112B9" w14:textId="5D547677" w:rsidR="00AC0087" w:rsidRPr="00074F07" w:rsidRDefault="00BA1BF6" w:rsidP="00BA1BF6">
            <w:pPr>
              <w:pStyle w:val="affb"/>
              <w:jc w:val="center"/>
              <w:rPr>
                <w:sz w:val="24"/>
                <w:szCs w:val="24"/>
              </w:rPr>
            </w:pPr>
            <w:r w:rsidRPr="00074F07">
              <w:rPr>
                <w:rFonts w:eastAsia="Calibri"/>
                <w:color w:val="000000"/>
                <w:sz w:val="24"/>
                <w:szCs w:val="24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2781" w:type="dxa"/>
          </w:tcPr>
          <w:p w14:paraId="3B2DF981" w14:textId="082981ED" w:rsidR="00AC0087" w:rsidRPr="00FA5AD1" w:rsidRDefault="00AC0087" w:rsidP="00BA1BF6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FA5AD1">
              <w:rPr>
                <w:rFonts w:eastAsia="Calibri"/>
                <w:b/>
                <w:bCs/>
                <w:color w:val="000000"/>
              </w:rPr>
              <w:t>Типовые контрольные задания</w:t>
            </w:r>
          </w:p>
        </w:tc>
      </w:tr>
      <w:tr w:rsidR="00662133" w:rsidRPr="00FA5AD1" w14:paraId="145BF802" w14:textId="6DC998AF" w:rsidTr="006D14B7">
        <w:trPr>
          <w:trHeight w:val="1833"/>
          <w:jc w:val="center"/>
        </w:trPr>
        <w:tc>
          <w:tcPr>
            <w:tcW w:w="767" w:type="dxa"/>
            <w:vMerge w:val="restart"/>
            <w:shd w:val="clear" w:color="auto" w:fill="auto"/>
          </w:tcPr>
          <w:p w14:paraId="3F23C8A8" w14:textId="5184395F" w:rsidR="00662133" w:rsidRPr="00662133" w:rsidRDefault="00662133" w:rsidP="00662133">
            <w:pPr>
              <w:rPr>
                <w:sz w:val="22"/>
                <w:highlight w:val="yellow"/>
              </w:rPr>
            </w:pPr>
            <w:r w:rsidRPr="00662133">
              <w:rPr>
                <w:sz w:val="22"/>
              </w:rPr>
              <w:t>ПКН-9</w:t>
            </w:r>
          </w:p>
        </w:tc>
        <w:tc>
          <w:tcPr>
            <w:tcW w:w="1355" w:type="dxa"/>
            <w:vMerge w:val="restart"/>
            <w:shd w:val="clear" w:color="auto" w:fill="auto"/>
          </w:tcPr>
          <w:p w14:paraId="378F0367" w14:textId="77777777" w:rsidR="00662133" w:rsidRPr="00B97A94" w:rsidRDefault="00662133" w:rsidP="00662133">
            <w:pPr>
              <w:rPr>
                <w:sz w:val="22"/>
                <w:highlight w:val="yellow"/>
              </w:rPr>
            </w:pPr>
            <w:r w:rsidRPr="008F571B">
              <w:rPr>
                <w:sz w:val="22"/>
              </w:rPr>
              <w:t xml:space="preserve">Способность управлять непрерывностью бизнеса с использованием ИТ </w:t>
            </w:r>
          </w:p>
          <w:p w14:paraId="04825BD7" w14:textId="77777777" w:rsidR="00662133" w:rsidRPr="00B97A94" w:rsidRDefault="00662133" w:rsidP="00662133">
            <w:pPr>
              <w:rPr>
                <w:sz w:val="22"/>
                <w:highlight w:val="yellow"/>
              </w:rPr>
            </w:pPr>
          </w:p>
          <w:p w14:paraId="1809FD48" w14:textId="77777777" w:rsidR="00662133" w:rsidRPr="00B97A94" w:rsidRDefault="00662133" w:rsidP="00662133">
            <w:pPr>
              <w:rPr>
                <w:sz w:val="22"/>
                <w:highlight w:val="yellow"/>
              </w:rPr>
            </w:pPr>
          </w:p>
          <w:p w14:paraId="5AD5ABB9" w14:textId="3E7B4E16" w:rsidR="00662133" w:rsidRPr="0068104E" w:rsidRDefault="00662133" w:rsidP="00662133">
            <w:pPr>
              <w:pStyle w:val="affb"/>
              <w:tabs>
                <w:tab w:val="left" w:pos="1694"/>
              </w:tabs>
              <w:rPr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14:paraId="5229B81D" w14:textId="609A3893" w:rsidR="00662133" w:rsidRPr="0068104E" w:rsidRDefault="00662133" w:rsidP="00662133">
            <w:pPr>
              <w:pStyle w:val="affb"/>
              <w:tabs>
                <w:tab w:val="left" w:pos="672"/>
              </w:tabs>
              <w:rPr>
                <w:sz w:val="24"/>
                <w:szCs w:val="24"/>
                <w:highlight w:val="yellow"/>
              </w:rPr>
            </w:pPr>
            <w:r>
              <w:rPr>
                <w:sz w:val="22"/>
                <w:szCs w:val="24"/>
              </w:rPr>
              <w:t xml:space="preserve">1. </w:t>
            </w:r>
            <w:r w:rsidRPr="00662133">
              <w:rPr>
                <w:sz w:val="22"/>
                <w:szCs w:val="24"/>
              </w:rPr>
              <w:t>Демонстрирует понимание необходимости и проектирует системы управления ИТ рисками</w:t>
            </w:r>
          </w:p>
        </w:tc>
        <w:tc>
          <w:tcPr>
            <w:tcW w:w="3209" w:type="dxa"/>
            <w:shd w:val="clear" w:color="auto" w:fill="auto"/>
          </w:tcPr>
          <w:p w14:paraId="15ADCFD0" w14:textId="77777777" w:rsidR="00662133" w:rsidRPr="008F571B" w:rsidRDefault="00662133" w:rsidP="00662133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8F571B">
              <w:rPr>
                <w:b/>
                <w:bCs/>
                <w:sz w:val="22"/>
                <w:szCs w:val="24"/>
              </w:rPr>
              <w:t>Знать:</w:t>
            </w:r>
            <w:r w:rsidRPr="008F571B">
              <w:rPr>
                <w:sz w:val="22"/>
                <w:szCs w:val="24"/>
              </w:rPr>
              <w:br/>
              <w:t>- основные принципы управления ИТ рисками;</w:t>
            </w:r>
          </w:p>
          <w:p w14:paraId="480A1EA0" w14:textId="77777777" w:rsidR="00662133" w:rsidRPr="008F571B" w:rsidRDefault="00662133" w:rsidP="00662133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8F571B">
              <w:rPr>
                <w:sz w:val="22"/>
                <w:szCs w:val="24"/>
              </w:rPr>
              <w:t>- системы управление рисками, связанными с ИТ, включая юридические, финансовые, технологические и операционные риски</w:t>
            </w:r>
          </w:p>
          <w:p w14:paraId="4745C594" w14:textId="77777777" w:rsidR="00662133" w:rsidRPr="008F571B" w:rsidRDefault="00662133" w:rsidP="00662133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8F571B">
              <w:rPr>
                <w:sz w:val="22"/>
                <w:szCs w:val="24"/>
              </w:rPr>
              <w:t>- методы и инструменты проектирования систем управления ИТ рисками</w:t>
            </w:r>
          </w:p>
          <w:p w14:paraId="5AB9965B" w14:textId="77777777" w:rsidR="00662133" w:rsidRPr="008F571B" w:rsidRDefault="00662133" w:rsidP="00662133">
            <w:pPr>
              <w:pStyle w:val="affb"/>
              <w:tabs>
                <w:tab w:val="left" w:pos="350"/>
              </w:tabs>
              <w:rPr>
                <w:b/>
                <w:bCs/>
                <w:sz w:val="22"/>
                <w:szCs w:val="24"/>
              </w:rPr>
            </w:pPr>
            <w:r w:rsidRPr="008F571B">
              <w:rPr>
                <w:b/>
                <w:bCs/>
                <w:sz w:val="22"/>
                <w:szCs w:val="24"/>
              </w:rPr>
              <w:t>Уметь:</w:t>
            </w:r>
          </w:p>
          <w:p w14:paraId="1CCA07DD" w14:textId="77777777" w:rsidR="00662133" w:rsidRPr="008F571B" w:rsidRDefault="00662133" w:rsidP="00662133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8F571B">
              <w:rPr>
                <w:sz w:val="22"/>
                <w:szCs w:val="24"/>
              </w:rPr>
              <w:t>- оценивать ИТ риски и выбирать методы реагирования на ИТ риски</w:t>
            </w:r>
          </w:p>
          <w:p w14:paraId="0D9C64DB" w14:textId="77777777" w:rsidR="00662133" w:rsidRPr="008F571B" w:rsidRDefault="00662133" w:rsidP="00662133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8F571B">
              <w:rPr>
                <w:sz w:val="22"/>
                <w:szCs w:val="24"/>
              </w:rPr>
              <w:t>- использовать системы управления ИТ рисками</w:t>
            </w:r>
          </w:p>
          <w:p w14:paraId="0539C58A" w14:textId="43D5E88B" w:rsidR="00662133" w:rsidRPr="0068104E" w:rsidRDefault="00662133" w:rsidP="00662133">
            <w:pPr>
              <w:pStyle w:val="affb"/>
              <w:rPr>
                <w:bCs/>
                <w:sz w:val="24"/>
                <w:szCs w:val="24"/>
                <w:highlight w:val="yellow"/>
              </w:rPr>
            </w:pPr>
            <w:r w:rsidRPr="008F571B">
              <w:rPr>
                <w:sz w:val="22"/>
                <w:szCs w:val="24"/>
              </w:rPr>
              <w:t>- планировать, координировать и контролировать процессы проектирования системы управления ИТ рисками.</w:t>
            </w:r>
          </w:p>
        </w:tc>
        <w:tc>
          <w:tcPr>
            <w:tcW w:w="2781" w:type="dxa"/>
          </w:tcPr>
          <w:p w14:paraId="69F37512" w14:textId="17637C15" w:rsidR="00662133" w:rsidRPr="0068104E" w:rsidRDefault="00662133" w:rsidP="00662133">
            <w:pPr>
              <w:spacing w:line="282" w:lineRule="auto"/>
              <w:jc w:val="both"/>
              <w:rPr>
                <w:sz w:val="22"/>
                <w:highlight w:val="yellow"/>
              </w:rPr>
            </w:pPr>
            <w:r w:rsidRPr="00FA5AD1">
              <w:rPr>
                <w:b/>
                <w:bCs/>
                <w:sz w:val="22"/>
              </w:rPr>
              <w:t>Задание 1.</w:t>
            </w:r>
            <w:r w:rsidRPr="00FA5AD1">
              <w:rPr>
                <w:sz w:val="22"/>
              </w:rPr>
              <w:t xml:space="preserve"> Разработать </w:t>
            </w:r>
            <w:r w:rsidRPr="00662133">
              <w:rPr>
                <w:sz w:val="22"/>
              </w:rPr>
              <w:t>проект системы управления ИТ рисками</w:t>
            </w:r>
            <w:r w:rsidRPr="00FA5AD1">
              <w:rPr>
                <w:sz w:val="22"/>
              </w:rPr>
              <w:t xml:space="preserve">, определить его цели и задачи. </w:t>
            </w:r>
          </w:p>
        </w:tc>
      </w:tr>
      <w:tr w:rsidR="00662133" w:rsidRPr="00FA5AD1" w14:paraId="67FF1137" w14:textId="77777777" w:rsidTr="006D14B7">
        <w:trPr>
          <w:trHeight w:val="558"/>
          <w:jc w:val="center"/>
        </w:trPr>
        <w:tc>
          <w:tcPr>
            <w:tcW w:w="767" w:type="dxa"/>
            <w:vMerge/>
            <w:shd w:val="clear" w:color="auto" w:fill="auto"/>
          </w:tcPr>
          <w:p w14:paraId="57325E48" w14:textId="024CA5E0" w:rsidR="00662133" w:rsidRPr="00FA5AD1" w:rsidRDefault="00662133" w:rsidP="00662133">
            <w:pPr>
              <w:rPr>
                <w:sz w:val="22"/>
              </w:rPr>
            </w:pPr>
          </w:p>
        </w:tc>
        <w:tc>
          <w:tcPr>
            <w:tcW w:w="1355" w:type="dxa"/>
            <w:vMerge/>
            <w:shd w:val="clear" w:color="auto" w:fill="auto"/>
          </w:tcPr>
          <w:p w14:paraId="4257D99E" w14:textId="77777777" w:rsidR="00662133" w:rsidRPr="00FA5AD1" w:rsidRDefault="00662133" w:rsidP="00662133">
            <w:pPr>
              <w:rPr>
                <w:sz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41D71791" w14:textId="77777777" w:rsidR="00662133" w:rsidRPr="00662133" w:rsidRDefault="00662133" w:rsidP="0066213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662133">
              <w:rPr>
                <w:rFonts w:ascii="Times New Roman" w:hAnsi="Times New Roman" w:cs="Times New Roman"/>
                <w:sz w:val="22"/>
                <w:szCs w:val="24"/>
              </w:rPr>
              <w:t>Владеет основами нормативного регулирования в области защиты информации.</w:t>
            </w:r>
          </w:p>
          <w:p w14:paraId="3F44624F" w14:textId="08D72C9C" w:rsidR="00662133" w:rsidRPr="0068104E" w:rsidRDefault="00662133" w:rsidP="0066213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4"/>
                <w:highlight w:val="yellow"/>
              </w:rPr>
            </w:pPr>
          </w:p>
        </w:tc>
        <w:tc>
          <w:tcPr>
            <w:tcW w:w="3209" w:type="dxa"/>
            <w:shd w:val="clear" w:color="auto" w:fill="auto"/>
          </w:tcPr>
          <w:p w14:paraId="3E313BE3" w14:textId="77777777" w:rsidR="00662133" w:rsidRPr="008F571B" w:rsidRDefault="00662133" w:rsidP="00662133">
            <w:pPr>
              <w:pStyle w:val="affb"/>
              <w:tabs>
                <w:tab w:val="left" w:pos="350"/>
              </w:tabs>
              <w:rPr>
                <w:b/>
                <w:bCs/>
                <w:sz w:val="22"/>
                <w:szCs w:val="24"/>
              </w:rPr>
            </w:pPr>
            <w:r w:rsidRPr="008F571B">
              <w:rPr>
                <w:b/>
                <w:bCs/>
                <w:sz w:val="22"/>
                <w:szCs w:val="24"/>
              </w:rPr>
              <w:t>Знать:</w:t>
            </w:r>
          </w:p>
          <w:p w14:paraId="01D3406C" w14:textId="77777777" w:rsidR="00662133" w:rsidRPr="008F571B" w:rsidRDefault="00662133" w:rsidP="00662133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8F571B">
              <w:rPr>
                <w:sz w:val="22"/>
                <w:szCs w:val="24"/>
              </w:rPr>
              <w:t>- основные нормативные правовые акты в области обеспечения информационной безопасности;</w:t>
            </w:r>
          </w:p>
          <w:p w14:paraId="205B1141" w14:textId="77777777" w:rsidR="00662133" w:rsidRDefault="00662133" w:rsidP="00662133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8F571B">
              <w:rPr>
                <w:sz w:val="22"/>
                <w:szCs w:val="24"/>
              </w:rPr>
              <w:t>- организацию работы, нормативные и правовые акты и стандарты по лицензированию деятельности в области обеспечения защиты государственной тайны, технической защиты конфиденциальной информации, по аттестации объектов информатизации и сертификации средств защиты информации</w:t>
            </w:r>
            <w:r>
              <w:rPr>
                <w:sz w:val="22"/>
                <w:szCs w:val="24"/>
              </w:rPr>
              <w:t>;</w:t>
            </w:r>
          </w:p>
          <w:p w14:paraId="60B1AFEC" w14:textId="77777777" w:rsidR="00662133" w:rsidRPr="008F571B" w:rsidRDefault="00662133" w:rsidP="00662133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- н</w:t>
            </w:r>
            <w:r w:rsidRPr="008F571B">
              <w:rPr>
                <w:sz w:val="22"/>
                <w:szCs w:val="24"/>
              </w:rPr>
              <w:t xml:space="preserve">ормативные методические документы ФСБ России и </w:t>
            </w:r>
            <w:r w:rsidRPr="008F571B">
              <w:rPr>
                <w:sz w:val="22"/>
                <w:szCs w:val="24"/>
              </w:rPr>
              <w:lastRenderedPageBreak/>
              <w:t>ФСТЭК России в области защиты информации</w:t>
            </w:r>
            <w:r>
              <w:rPr>
                <w:sz w:val="22"/>
                <w:szCs w:val="24"/>
              </w:rPr>
              <w:t>;</w:t>
            </w:r>
          </w:p>
          <w:p w14:paraId="1BB6E241" w14:textId="77777777" w:rsidR="00662133" w:rsidRPr="008F571B" w:rsidRDefault="00662133" w:rsidP="00662133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- </w:t>
            </w:r>
            <w:r w:rsidRPr="008F571B">
              <w:rPr>
                <w:sz w:val="22"/>
                <w:szCs w:val="24"/>
              </w:rPr>
              <w:t>задачи органов защиты государственной тайны и служб защиты информации на предприятиях</w:t>
            </w:r>
          </w:p>
          <w:p w14:paraId="52129235" w14:textId="77777777" w:rsidR="00662133" w:rsidRPr="008F571B" w:rsidRDefault="00662133" w:rsidP="00662133">
            <w:pPr>
              <w:pStyle w:val="affb"/>
              <w:tabs>
                <w:tab w:val="left" w:pos="350"/>
              </w:tabs>
              <w:rPr>
                <w:b/>
                <w:bCs/>
                <w:sz w:val="22"/>
                <w:szCs w:val="24"/>
              </w:rPr>
            </w:pPr>
            <w:r w:rsidRPr="008F571B">
              <w:rPr>
                <w:b/>
                <w:bCs/>
                <w:sz w:val="22"/>
                <w:szCs w:val="24"/>
              </w:rPr>
              <w:t>Уметь:</w:t>
            </w:r>
          </w:p>
          <w:p w14:paraId="2D7FD6BE" w14:textId="77777777" w:rsidR="00662133" w:rsidRPr="008F571B" w:rsidRDefault="00662133" w:rsidP="00662133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8F571B">
              <w:rPr>
                <w:sz w:val="22"/>
                <w:szCs w:val="24"/>
              </w:rPr>
              <w:t>- применять нормативные правовые акты и нормативные методические документы в области обеспечения информационной безопасности;</w:t>
            </w:r>
          </w:p>
          <w:p w14:paraId="3D7C375B" w14:textId="1C5E088C" w:rsidR="00662133" w:rsidRPr="0068104E" w:rsidRDefault="00662133" w:rsidP="00662133">
            <w:pPr>
              <w:pStyle w:val="affb"/>
              <w:tabs>
                <w:tab w:val="left" w:pos="350"/>
              </w:tabs>
              <w:rPr>
                <w:b/>
                <w:bCs/>
                <w:sz w:val="22"/>
                <w:szCs w:val="24"/>
                <w:highlight w:val="yellow"/>
              </w:rPr>
            </w:pPr>
            <w:r>
              <w:rPr>
                <w:sz w:val="22"/>
                <w:szCs w:val="24"/>
              </w:rPr>
              <w:t xml:space="preserve">- </w:t>
            </w:r>
            <w:r w:rsidRPr="008F571B">
              <w:rPr>
                <w:sz w:val="22"/>
                <w:szCs w:val="24"/>
              </w:rPr>
              <w:t>применять нормативные и организационно-распорядительные документы, регламентирующие работу по защите информации</w:t>
            </w:r>
          </w:p>
        </w:tc>
        <w:tc>
          <w:tcPr>
            <w:tcW w:w="2781" w:type="dxa"/>
          </w:tcPr>
          <w:p w14:paraId="1DB2F0D4" w14:textId="2847F9AF" w:rsidR="00662133" w:rsidRPr="00662133" w:rsidRDefault="00662133" w:rsidP="00662133">
            <w:pPr>
              <w:spacing w:line="279" w:lineRule="auto"/>
              <w:ind w:right="63"/>
              <w:jc w:val="both"/>
              <w:rPr>
                <w:sz w:val="22"/>
              </w:rPr>
            </w:pPr>
            <w:r w:rsidRPr="00FA5AD1">
              <w:rPr>
                <w:b/>
                <w:bCs/>
                <w:sz w:val="22"/>
              </w:rPr>
              <w:lastRenderedPageBreak/>
              <w:t>Задание 1.</w:t>
            </w:r>
            <w:r w:rsidRPr="00FA5AD1">
              <w:rPr>
                <w:sz w:val="22"/>
              </w:rPr>
              <w:t xml:space="preserve"> Представить план </w:t>
            </w:r>
            <w:r>
              <w:rPr>
                <w:sz w:val="22"/>
              </w:rPr>
              <w:t xml:space="preserve">основных методических мероприятий по защите информации в организации на </w:t>
            </w:r>
            <w:r w:rsidRPr="008F571B">
              <w:rPr>
                <w:sz w:val="22"/>
              </w:rPr>
              <w:t>основе нормативны</w:t>
            </w:r>
            <w:r>
              <w:rPr>
                <w:sz w:val="22"/>
              </w:rPr>
              <w:t>х</w:t>
            </w:r>
            <w:r w:rsidRPr="008F571B">
              <w:rPr>
                <w:sz w:val="22"/>
              </w:rPr>
              <w:t xml:space="preserve"> правовы</w:t>
            </w:r>
            <w:r>
              <w:rPr>
                <w:sz w:val="22"/>
              </w:rPr>
              <w:t>х</w:t>
            </w:r>
            <w:r w:rsidRPr="008F571B">
              <w:rPr>
                <w:sz w:val="22"/>
              </w:rPr>
              <w:t xml:space="preserve"> акт</w:t>
            </w:r>
            <w:r>
              <w:rPr>
                <w:sz w:val="22"/>
              </w:rPr>
              <w:t>ов</w:t>
            </w:r>
          </w:p>
          <w:p w14:paraId="616482E9" w14:textId="6206EC42" w:rsidR="00662133" w:rsidRPr="0068104E" w:rsidRDefault="00662133" w:rsidP="00662133">
            <w:pPr>
              <w:pStyle w:val="ConsPlusNormal"/>
              <w:widowControl/>
              <w:ind w:firstLine="0"/>
              <w:jc w:val="both"/>
              <w:rPr>
                <w:b/>
                <w:bCs/>
                <w:sz w:val="22"/>
                <w:highlight w:val="yellow"/>
              </w:rPr>
            </w:pPr>
          </w:p>
        </w:tc>
      </w:tr>
      <w:tr w:rsidR="00662133" w:rsidRPr="00FA5AD1" w14:paraId="0D51D632" w14:textId="77777777" w:rsidTr="006D14B7">
        <w:trPr>
          <w:trHeight w:val="558"/>
          <w:jc w:val="center"/>
        </w:trPr>
        <w:tc>
          <w:tcPr>
            <w:tcW w:w="767" w:type="dxa"/>
            <w:shd w:val="clear" w:color="auto" w:fill="auto"/>
          </w:tcPr>
          <w:p w14:paraId="1F187EBC" w14:textId="77777777" w:rsidR="00662133" w:rsidRPr="00FA5AD1" w:rsidRDefault="00662133" w:rsidP="00662133">
            <w:pPr>
              <w:rPr>
                <w:sz w:val="22"/>
              </w:rPr>
            </w:pPr>
          </w:p>
        </w:tc>
        <w:tc>
          <w:tcPr>
            <w:tcW w:w="1355" w:type="dxa"/>
            <w:shd w:val="clear" w:color="auto" w:fill="auto"/>
          </w:tcPr>
          <w:p w14:paraId="09C2B42A" w14:textId="77777777" w:rsidR="00662133" w:rsidRPr="00FA5AD1" w:rsidRDefault="00662133" w:rsidP="00662133">
            <w:pPr>
              <w:rPr>
                <w:sz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0D8655C6" w14:textId="773A14D4" w:rsidR="00662133" w:rsidRPr="0068104E" w:rsidRDefault="00662133" w:rsidP="00662133">
            <w:pPr>
              <w:pStyle w:val="ConsPlusNormal"/>
              <w:widowControl/>
              <w:ind w:firstLine="0"/>
              <w:rPr>
                <w:sz w:val="22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Владеет</w:t>
            </w:r>
            <w:r w:rsidRPr="001B3733">
              <w:rPr>
                <w:rFonts w:ascii="Times New Roman" w:hAnsi="Times New Roman" w:cs="Times New Roman"/>
                <w:sz w:val="24"/>
                <w:szCs w:val="24"/>
              </w:rPr>
              <w:t xml:space="preserve"> основны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Pr="001B3733">
              <w:rPr>
                <w:rFonts w:ascii="Times New Roman" w:hAnsi="Times New Roman" w:cs="Times New Roman"/>
                <w:sz w:val="24"/>
                <w:szCs w:val="24"/>
              </w:rPr>
              <w:t xml:space="preserve"> инструмент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Pr="001B3733">
              <w:rPr>
                <w:rFonts w:ascii="Times New Roman" w:hAnsi="Times New Roman" w:cs="Times New Roman"/>
                <w:sz w:val="24"/>
                <w:szCs w:val="24"/>
              </w:rPr>
              <w:t xml:space="preserve"> защиты информации</w:t>
            </w:r>
          </w:p>
        </w:tc>
        <w:tc>
          <w:tcPr>
            <w:tcW w:w="3209" w:type="dxa"/>
            <w:shd w:val="clear" w:color="auto" w:fill="auto"/>
          </w:tcPr>
          <w:p w14:paraId="0A3E075A" w14:textId="77777777" w:rsidR="00662133" w:rsidRPr="00662133" w:rsidRDefault="00662133" w:rsidP="00662133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662133">
              <w:rPr>
                <w:b/>
                <w:bCs/>
                <w:sz w:val="22"/>
                <w:szCs w:val="24"/>
              </w:rPr>
              <w:t>Знать</w:t>
            </w:r>
            <w:r w:rsidRPr="00662133">
              <w:rPr>
                <w:sz w:val="22"/>
                <w:szCs w:val="24"/>
              </w:rPr>
              <w:t>:</w:t>
            </w:r>
          </w:p>
          <w:p w14:paraId="08ACACA3" w14:textId="77777777" w:rsidR="00662133" w:rsidRPr="00662133" w:rsidRDefault="00662133" w:rsidP="00662133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662133">
              <w:rPr>
                <w:sz w:val="22"/>
                <w:szCs w:val="24"/>
              </w:rPr>
              <w:t>- основные инструменты защиты информации;</w:t>
            </w:r>
          </w:p>
          <w:p w14:paraId="6367B1BE" w14:textId="77777777" w:rsidR="00662133" w:rsidRPr="00662133" w:rsidRDefault="00662133" w:rsidP="00662133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662133">
              <w:rPr>
                <w:sz w:val="22"/>
                <w:szCs w:val="24"/>
              </w:rPr>
              <w:t>- основные источники угроз информационной безопасности;</w:t>
            </w:r>
          </w:p>
          <w:p w14:paraId="1C1ABFA2" w14:textId="77777777" w:rsidR="00662133" w:rsidRPr="00662133" w:rsidRDefault="00662133" w:rsidP="00662133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662133">
              <w:rPr>
                <w:b/>
                <w:bCs/>
                <w:sz w:val="22"/>
                <w:szCs w:val="24"/>
              </w:rPr>
              <w:t>Уметь</w:t>
            </w:r>
            <w:r w:rsidRPr="00662133">
              <w:rPr>
                <w:sz w:val="22"/>
                <w:szCs w:val="24"/>
              </w:rPr>
              <w:t>:</w:t>
            </w:r>
          </w:p>
          <w:p w14:paraId="49367C1F" w14:textId="77777777" w:rsidR="00662133" w:rsidRPr="00662133" w:rsidRDefault="00662133" w:rsidP="00662133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662133">
              <w:rPr>
                <w:sz w:val="22"/>
                <w:szCs w:val="24"/>
              </w:rPr>
              <w:t>- применять основные инструменты защиты информации;</w:t>
            </w:r>
          </w:p>
          <w:p w14:paraId="75954E57" w14:textId="4A449C09" w:rsidR="00662133" w:rsidRPr="0068104E" w:rsidRDefault="00662133" w:rsidP="00662133">
            <w:pPr>
              <w:pStyle w:val="affb"/>
              <w:tabs>
                <w:tab w:val="left" w:pos="350"/>
              </w:tabs>
              <w:rPr>
                <w:b/>
                <w:bCs/>
                <w:sz w:val="22"/>
                <w:szCs w:val="24"/>
                <w:highlight w:val="yellow"/>
              </w:rPr>
            </w:pPr>
            <w:r w:rsidRPr="00662133">
              <w:rPr>
                <w:sz w:val="22"/>
                <w:szCs w:val="24"/>
              </w:rPr>
              <w:t>- предотвращать основные угроз</w:t>
            </w:r>
            <w:r>
              <w:rPr>
                <w:sz w:val="22"/>
                <w:szCs w:val="24"/>
              </w:rPr>
              <w:t>ы</w:t>
            </w:r>
            <w:r w:rsidRPr="00662133">
              <w:rPr>
                <w:sz w:val="22"/>
                <w:szCs w:val="24"/>
              </w:rPr>
              <w:t xml:space="preserve"> информационной безопасности</w:t>
            </w:r>
          </w:p>
        </w:tc>
        <w:tc>
          <w:tcPr>
            <w:tcW w:w="2781" w:type="dxa"/>
          </w:tcPr>
          <w:p w14:paraId="7E689392" w14:textId="35E8B549" w:rsidR="00662133" w:rsidRPr="00662133" w:rsidRDefault="00662133" w:rsidP="00662133">
            <w:pPr>
              <w:spacing w:line="279" w:lineRule="auto"/>
              <w:ind w:right="63"/>
              <w:jc w:val="both"/>
              <w:rPr>
                <w:sz w:val="22"/>
              </w:rPr>
            </w:pPr>
            <w:r w:rsidRPr="00FA5AD1">
              <w:rPr>
                <w:b/>
                <w:bCs/>
                <w:sz w:val="22"/>
              </w:rPr>
              <w:t>Задание 1.</w:t>
            </w:r>
            <w:r w:rsidRPr="00FA5AD1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Разработать </w:t>
            </w:r>
            <w:r w:rsidRPr="00FA5AD1">
              <w:rPr>
                <w:sz w:val="22"/>
              </w:rPr>
              <w:t xml:space="preserve">план </w:t>
            </w:r>
            <w:r>
              <w:rPr>
                <w:sz w:val="22"/>
              </w:rPr>
              <w:t>основных мероприятий по обеспечению информационной безопасности</w:t>
            </w:r>
          </w:p>
          <w:p w14:paraId="7BEB4F65" w14:textId="77777777" w:rsidR="00662133" w:rsidRPr="0068104E" w:rsidRDefault="00662133" w:rsidP="00662133">
            <w:pPr>
              <w:pStyle w:val="affb"/>
              <w:tabs>
                <w:tab w:val="left" w:pos="1229"/>
                <w:tab w:val="left" w:pos="3048"/>
                <w:tab w:val="left" w:pos="3499"/>
                <w:tab w:val="left" w:pos="4718"/>
                <w:tab w:val="left" w:pos="6091"/>
              </w:tabs>
              <w:jc w:val="both"/>
              <w:rPr>
                <w:b/>
                <w:bCs/>
                <w:sz w:val="22"/>
                <w:highlight w:val="yellow"/>
              </w:rPr>
            </w:pPr>
          </w:p>
        </w:tc>
      </w:tr>
      <w:tr w:rsidR="00662133" w:rsidRPr="00FA5AD1" w14:paraId="5140E021" w14:textId="77777777" w:rsidTr="006D14B7">
        <w:trPr>
          <w:trHeight w:val="1266"/>
          <w:jc w:val="center"/>
        </w:trPr>
        <w:tc>
          <w:tcPr>
            <w:tcW w:w="767" w:type="dxa"/>
            <w:shd w:val="clear" w:color="auto" w:fill="auto"/>
          </w:tcPr>
          <w:p w14:paraId="5C35F626" w14:textId="40E33F75" w:rsidR="00662133" w:rsidRPr="00FA5AD1" w:rsidRDefault="00662133" w:rsidP="00662133">
            <w:pPr>
              <w:rPr>
                <w:sz w:val="22"/>
              </w:rPr>
            </w:pPr>
            <w:r w:rsidRPr="00FA5AD1">
              <w:rPr>
                <w:sz w:val="22"/>
              </w:rPr>
              <w:t>УК-6</w:t>
            </w:r>
          </w:p>
        </w:tc>
        <w:tc>
          <w:tcPr>
            <w:tcW w:w="1355" w:type="dxa"/>
            <w:shd w:val="clear" w:color="auto" w:fill="auto"/>
          </w:tcPr>
          <w:p w14:paraId="690653CD" w14:textId="77777777" w:rsidR="00662133" w:rsidRPr="00FA5AD1" w:rsidRDefault="00662133" w:rsidP="00662133">
            <w:pPr>
              <w:rPr>
                <w:sz w:val="22"/>
              </w:rPr>
            </w:pPr>
            <w:r w:rsidRPr="00FA5AD1">
              <w:rPr>
                <w:sz w:val="22"/>
              </w:rPr>
              <w:t xml:space="preserve">Способность управлять проектом на всех этапах его жизненного цикла </w:t>
            </w:r>
          </w:p>
          <w:p w14:paraId="1D30EE84" w14:textId="77777777" w:rsidR="00662133" w:rsidRPr="00FA5AD1" w:rsidRDefault="00662133" w:rsidP="00662133">
            <w:pPr>
              <w:rPr>
                <w:sz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793B0834" w14:textId="50FC086A" w:rsidR="00662133" w:rsidRPr="00FA5AD1" w:rsidRDefault="00662133" w:rsidP="00662133">
            <w:pPr>
              <w:pStyle w:val="affb"/>
              <w:tabs>
                <w:tab w:val="left" w:pos="672"/>
              </w:tabs>
              <w:rPr>
                <w:sz w:val="22"/>
                <w:szCs w:val="24"/>
              </w:rPr>
            </w:pPr>
            <w:r>
              <w:rPr>
                <w:sz w:val="22"/>
              </w:rPr>
              <w:t>2.</w:t>
            </w:r>
            <w:r w:rsidRPr="00D9745F">
              <w:rPr>
                <w:sz w:val="22"/>
              </w:rPr>
              <w:t xml:space="preserve">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 </w:t>
            </w:r>
          </w:p>
        </w:tc>
        <w:tc>
          <w:tcPr>
            <w:tcW w:w="3209" w:type="dxa"/>
            <w:shd w:val="clear" w:color="auto" w:fill="auto"/>
          </w:tcPr>
          <w:p w14:paraId="06687EBB" w14:textId="77777777" w:rsidR="00662133" w:rsidRPr="00D9745F" w:rsidRDefault="00662133" w:rsidP="00662133">
            <w:pPr>
              <w:pStyle w:val="affb"/>
              <w:tabs>
                <w:tab w:val="left" w:pos="350"/>
              </w:tabs>
              <w:rPr>
                <w:b/>
                <w:bCs/>
                <w:sz w:val="22"/>
                <w:szCs w:val="24"/>
              </w:rPr>
            </w:pPr>
            <w:r w:rsidRPr="00D9745F">
              <w:rPr>
                <w:b/>
                <w:bCs/>
                <w:sz w:val="22"/>
                <w:szCs w:val="24"/>
              </w:rPr>
              <w:t>Знать:</w:t>
            </w:r>
          </w:p>
          <w:p w14:paraId="71D27E6F" w14:textId="77777777" w:rsidR="00662133" w:rsidRPr="00FA5AD1" w:rsidRDefault="00662133" w:rsidP="00662133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FA5AD1">
              <w:rPr>
                <w:sz w:val="22"/>
                <w:szCs w:val="24"/>
              </w:rPr>
              <w:t xml:space="preserve">- ключевые понятия, методологии и стандарты управления проектами </w:t>
            </w:r>
            <w:proofErr w:type="spellStart"/>
            <w:r w:rsidRPr="00FA5AD1">
              <w:rPr>
                <w:sz w:val="22"/>
                <w:szCs w:val="24"/>
              </w:rPr>
              <w:t>Waterfall</w:t>
            </w:r>
            <w:proofErr w:type="spellEnd"/>
            <w:r w:rsidRPr="00FA5AD1">
              <w:rPr>
                <w:sz w:val="22"/>
                <w:szCs w:val="24"/>
              </w:rPr>
              <w:t xml:space="preserve">, </w:t>
            </w:r>
            <w:proofErr w:type="spellStart"/>
            <w:r w:rsidRPr="00FA5AD1">
              <w:rPr>
                <w:sz w:val="22"/>
                <w:szCs w:val="24"/>
              </w:rPr>
              <w:t>Scrum</w:t>
            </w:r>
            <w:proofErr w:type="spellEnd"/>
            <w:r w:rsidRPr="00FA5AD1">
              <w:rPr>
                <w:sz w:val="22"/>
                <w:szCs w:val="24"/>
              </w:rPr>
              <w:t>,</w:t>
            </w:r>
            <w:r>
              <w:rPr>
                <w:sz w:val="22"/>
                <w:szCs w:val="24"/>
              </w:rPr>
              <w:t xml:space="preserve"> </w:t>
            </w:r>
            <w:r w:rsidRPr="00FA5AD1">
              <w:rPr>
                <w:sz w:val="22"/>
                <w:szCs w:val="24"/>
              </w:rPr>
              <w:t>KANBAN</w:t>
            </w:r>
          </w:p>
          <w:p w14:paraId="33495280" w14:textId="77777777" w:rsidR="00662133" w:rsidRDefault="00662133" w:rsidP="00662133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FA5AD1">
              <w:rPr>
                <w:sz w:val="22"/>
                <w:szCs w:val="24"/>
              </w:rPr>
              <w:t>- принципы продуктовой разработки</w:t>
            </w:r>
          </w:p>
          <w:p w14:paraId="1EEEBAD0" w14:textId="77777777" w:rsidR="00662133" w:rsidRPr="00FA5AD1" w:rsidRDefault="00662133" w:rsidP="00662133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- управление рисками </w:t>
            </w:r>
          </w:p>
          <w:p w14:paraId="47818DE3" w14:textId="77777777" w:rsidR="00662133" w:rsidRPr="00D9745F" w:rsidRDefault="00662133" w:rsidP="00662133">
            <w:pPr>
              <w:pStyle w:val="affb"/>
              <w:tabs>
                <w:tab w:val="left" w:pos="350"/>
              </w:tabs>
              <w:rPr>
                <w:b/>
                <w:bCs/>
                <w:sz w:val="22"/>
                <w:szCs w:val="24"/>
              </w:rPr>
            </w:pPr>
            <w:r w:rsidRPr="00D9745F">
              <w:rPr>
                <w:b/>
                <w:bCs/>
                <w:sz w:val="22"/>
                <w:szCs w:val="24"/>
              </w:rPr>
              <w:t>Уметь:</w:t>
            </w:r>
          </w:p>
          <w:p w14:paraId="502D0C83" w14:textId="77777777" w:rsidR="00662133" w:rsidRPr="00FA5AD1" w:rsidRDefault="00662133" w:rsidP="00662133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FA5AD1">
              <w:rPr>
                <w:sz w:val="22"/>
                <w:szCs w:val="24"/>
              </w:rPr>
              <w:t xml:space="preserve">- определять цели и ограничения проекта </w:t>
            </w:r>
          </w:p>
          <w:p w14:paraId="6B45EFA1" w14:textId="77777777" w:rsidR="00662133" w:rsidRPr="00FA5AD1" w:rsidRDefault="00662133" w:rsidP="00662133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FA5AD1">
              <w:rPr>
                <w:sz w:val="22"/>
                <w:szCs w:val="24"/>
              </w:rPr>
              <w:t>- вести разработку плана работы</w:t>
            </w:r>
          </w:p>
          <w:p w14:paraId="7506DEDC" w14:textId="77777777" w:rsidR="00662133" w:rsidRPr="00FA5AD1" w:rsidRDefault="00662133" w:rsidP="00662133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FA5AD1">
              <w:rPr>
                <w:sz w:val="22"/>
                <w:szCs w:val="24"/>
              </w:rPr>
              <w:t>- проводить оценку ресурсов и времени, а также установление контрольных точек для мониторинга прогресса</w:t>
            </w:r>
          </w:p>
          <w:p w14:paraId="23A08301" w14:textId="77777777" w:rsidR="00662133" w:rsidRPr="00FA5AD1" w:rsidRDefault="00662133" w:rsidP="00662133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FA5AD1">
              <w:rPr>
                <w:sz w:val="22"/>
                <w:szCs w:val="24"/>
              </w:rPr>
              <w:t>- уметь формировать эффективной команду разработки, распределять роли и зоны ответственности</w:t>
            </w:r>
          </w:p>
          <w:p w14:paraId="68B6B351" w14:textId="77777777" w:rsidR="00662133" w:rsidRPr="00FA5AD1" w:rsidRDefault="00662133" w:rsidP="00662133">
            <w:pPr>
              <w:pStyle w:val="affb"/>
              <w:rPr>
                <w:bCs/>
                <w:sz w:val="24"/>
                <w:szCs w:val="24"/>
              </w:rPr>
            </w:pPr>
          </w:p>
        </w:tc>
        <w:tc>
          <w:tcPr>
            <w:tcW w:w="2781" w:type="dxa"/>
          </w:tcPr>
          <w:p w14:paraId="243CC74A" w14:textId="56A7F359" w:rsidR="00662133" w:rsidRPr="00FA5AD1" w:rsidRDefault="00662133" w:rsidP="00662133">
            <w:pPr>
              <w:spacing w:line="282" w:lineRule="auto"/>
              <w:jc w:val="both"/>
              <w:rPr>
                <w:sz w:val="22"/>
              </w:rPr>
            </w:pPr>
            <w:r w:rsidRPr="00FA5AD1">
              <w:rPr>
                <w:b/>
                <w:bCs/>
                <w:sz w:val="22"/>
              </w:rPr>
              <w:t>Задание 1.</w:t>
            </w:r>
            <w:r w:rsidRPr="00FA5AD1">
              <w:rPr>
                <w:sz w:val="22"/>
              </w:rPr>
              <w:t xml:space="preserve"> Разработать идею для проекта, определить его цели и задачи. Создать проектный план, выбрать методологию, определить роли и ответственности участников, оценить ресурсы и риски.</w:t>
            </w:r>
          </w:p>
          <w:p w14:paraId="440A1127" w14:textId="461B28DB" w:rsidR="00662133" w:rsidRPr="00FA5AD1" w:rsidRDefault="00662133" w:rsidP="00662133">
            <w:pPr>
              <w:spacing w:line="282" w:lineRule="auto"/>
              <w:jc w:val="both"/>
              <w:rPr>
                <w:sz w:val="22"/>
              </w:rPr>
            </w:pPr>
          </w:p>
        </w:tc>
      </w:tr>
      <w:tr w:rsidR="00662133" w:rsidRPr="00FA5AD1" w14:paraId="68766729" w14:textId="77777777" w:rsidTr="006D14B7">
        <w:trPr>
          <w:trHeight w:val="2258"/>
          <w:jc w:val="center"/>
        </w:trPr>
        <w:tc>
          <w:tcPr>
            <w:tcW w:w="767" w:type="dxa"/>
            <w:shd w:val="clear" w:color="auto" w:fill="auto"/>
          </w:tcPr>
          <w:p w14:paraId="619C58AF" w14:textId="77777777" w:rsidR="00662133" w:rsidRPr="00FA5AD1" w:rsidRDefault="00662133" w:rsidP="00662133">
            <w:pPr>
              <w:rPr>
                <w:sz w:val="22"/>
              </w:rPr>
            </w:pPr>
          </w:p>
        </w:tc>
        <w:tc>
          <w:tcPr>
            <w:tcW w:w="1355" w:type="dxa"/>
            <w:shd w:val="clear" w:color="auto" w:fill="auto"/>
          </w:tcPr>
          <w:p w14:paraId="4603209E" w14:textId="77777777" w:rsidR="00662133" w:rsidRPr="00FA5AD1" w:rsidRDefault="00662133" w:rsidP="00662133">
            <w:pPr>
              <w:rPr>
                <w:sz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01072E96" w14:textId="65808B01" w:rsidR="00662133" w:rsidRPr="00074F07" w:rsidRDefault="00662133" w:rsidP="00662133">
            <w:pPr>
              <w:suppressAutoHyphens/>
              <w:rPr>
                <w:sz w:val="22"/>
              </w:rPr>
            </w:pPr>
            <w:r w:rsidRPr="00D9745F">
              <w:rPr>
                <w:sz w:val="22"/>
              </w:rPr>
              <w:t>2.Осуществляет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</w:tc>
        <w:tc>
          <w:tcPr>
            <w:tcW w:w="3209" w:type="dxa"/>
            <w:shd w:val="clear" w:color="auto" w:fill="auto"/>
          </w:tcPr>
          <w:p w14:paraId="0F6192E9" w14:textId="77777777" w:rsidR="00662133" w:rsidRPr="00D9745F" w:rsidRDefault="00662133" w:rsidP="00662133">
            <w:pPr>
              <w:pStyle w:val="affb"/>
              <w:tabs>
                <w:tab w:val="left" w:pos="350"/>
              </w:tabs>
              <w:jc w:val="both"/>
              <w:rPr>
                <w:b/>
                <w:bCs/>
                <w:sz w:val="22"/>
                <w:szCs w:val="24"/>
              </w:rPr>
            </w:pPr>
            <w:r w:rsidRPr="00D9745F">
              <w:rPr>
                <w:b/>
                <w:bCs/>
                <w:sz w:val="22"/>
                <w:szCs w:val="24"/>
              </w:rPr>
              <w:t>Знать:</w:t>
            </w:r>
          </w:p>
          <w:p w14:paraId="2D4DBD8D" w14:textId="77777777" w:rsidR="00662133" w:rsidRPr="00D9745F" w:rsidRDefault="00662133" w:rsidP="00662133">
            <w:pPr>
              <w:pStyle w:val="affb"/>
              <w:tabs>
                <w:tab w:val="left" w:pos="350"/>
              </w:tabs>
              <w:jc w:val="both"/>
              <w:rPr>
                <w:sz w:val="22"/>
                <w:szCs w:val="24"/>
              </w:rPr>
            </w:pPr>
            <w:r w:rsidRPr="00D9745F">
              <w:rPr>
                <w:sz w:val="22"/>
                <w:szCs w:val="24"/>
              </w:rPr>
              <w:t xml:space="preserve">- разные виды </w:t>
            </w:r>
            <w:proofErr w:type="spellStart"/>
            <w:r w:rsidRPr="00D9745F">
              <w:rPr>
                <w:sz w:val="22"/>
                <w:szCs w:val="24"/>
              </w:rPr>
              <w:t>сорсинга</w:t>
            </w:r>
            <w:proofErr w:type="spellEnd"/>
            <w:r w:rsidRPr="00D9745F">
              <w:rPr>
                <w:sz w:val="22"/>
                <w:szCs w:val="24"/>
              </w:rPr>
              <w:t xml:space="preserve">, такие как аутсорсинг, </w:t>
            </w:r>
            <w:proofErr w:type="spellStart"/>
            <w:r w:rsidRPr="00D9745F">
              <w:rPr>
                <w:sz w:val="22"/>
                <w:szCs w:val="24"/>
              </w:rPr>
              <w:t>инсорсинг</w:t>
            </w:r>
            <w:proofErr w:type="spellEnd"/>
            <w:r w:rsidRPr="00D9745F">
              <w:rPr>
                <w:sz w:val="22"/>
                <w:szCs w:val="24"/>
              </w:rPr>
              <w:t>, ко-</w:t>
            </w:r>
            <w:proofErr w:type="spellStart"/>
            <w:r w:rsidRPr="00D9745F">
              <w:rPr>
                <w:sz w:val="22"/>
                <w:szCs w:val="24"/>
              </w:rPr>
              <w:t>сорсинг</w:t>
            </w:r>
            <w:proofErr w:type="spellEnd"/>
            <w:r w:rsidRPr="00D9745F">
              <w:rPr>
                <w:sz w:val="22"/>
                <w:szCs w:val="24"/>
              </w:rPr>
              <w:t xml:space="preserve"> и </w:t>
            </w:r>
            <w:proofErr w:type="spellStart"/>
            <w:r w:rsidRPr="00D9745F">
              <w:rPr>
                <w:sz w:val="22"/>
                <w:szCs w:val="24"/>
              </w:rPr>
              <w:t>многосорсинг</w:t>
            </w:r>
            <w:proofErr w:type="spellEnd"/>
            <w:r w:rsidRPr="00D9745F">
              <w:rPr>
                <w:sz w:val="22"/>
                <w:szCs w:val="24"/>
              </w:rPr>
              <w:t>, и их применимость в различных ситуациях</w:t>
            </w:r>
            <w:r w:rsidRPr="00D9745F">
              <w:rPr>
                <w:sz w:val="22"/>
                <w:szCs w:val="24"/>
              </w:rPr>
              <w:br/>
              <w:t>- основные принципы управления контрактами, включая переговоры, установление партнерских отношений и контроль за выполнением обязательств</w:t>
            </w:r>
          </w:p>
          <w:p w14:paraId="1A6D99F3" w14:textId="77777777" w:rsidR="00662133" w:rsidRPr="00D9745F" w:rsidRDefault="00662133" w:rsidP="00662133">
            <w:pPr>
              <w:pStyle w:val="affb"/>
              <w:tabs>
                <w:tab w:val="left" w:pos="350"/>
              </w:tabs>
              <w:jc w:val="both"/>
              <w:rPr>
                <w:sz w:val="22"/>
                <w:szCs w:val="24"/>
              </w:rPr>
            </w:pPr>
            <w:r w:rsidRPr="00D9745F">
              <w:rPr>
                <w:sz w:val="22"/>
                <w:szCs w:val="24"/>
              </w:rPr>
              <w:t xml:space="preserve">- определение и управление рисками, связанными с </w:t>
            </w:r>
            <w:proofErr w:type="spellStart"/>
            <w:r w:rsidRPr="00D9745F">
              <w:rPr>
                <w:sz w:val="22"/>
                <w:szCs w:val="24"/>
              </w:rPr>
              <w:t>сорсингом</w:t>
            </w:r>
            <w:proofErr w:type="spellEnd"/>
            <w:r w:rsidRPr="00D9745F">
              <w:rPr>
                <w:sz w:val="22"/>
                <w:szCs w:val="24"/>
              </w:rPr>
              <w:t>, включая юридические, финансовые, технологические и операционные риски</w:t>
            </w:r>
          </w:p>
          <w:p w14:paraId="79B7BCF1" w14:textId="77777777" w:rsidR="00662133" w:rsidRPr="00D9745F" w:rsidRDefault="00662133" w:rsidP="00662133">
            <w:pPr>
              <w:pStyle w:val="affb"/>
              <w:tabs>
                <w:tab w:val="left" w:pos="350"/>
              </w:tabs>
              <w:jc w:val="both"/>
              <w:rPr>
                <w:sz w:val="22"/>
                <w:szCs w:val="24"/>
              </w:rPr>
            </w:pPr>
            <w:r w:rsidRPr="00D9745F">
              <w:rPr>
                <w:sz w:val="22"/>
                <w:szCs w:val="24"/>
              </w:rPr>
              <w:t>- методы и инструменты непрерывного улучшения</w:t>
            </w:r>
          </w:p>
          <w:p w14:paraId="18D85633" w14:textId="77777777" w:rsidR="00662133" w:rsidRPr="00D9745F" w:rsidRDefault="00662133" w:rsidP="00662133">
            <w:pPr>
              <w:pStyle w:val="affb"/>
              <w:tabs>
                <w:tab w:val="left" w:pos="350"/>
              </w:tabs>
              <w:jc w:val="both"/>
              <w:rPr>
                <w:b/>
                <w:bCs/>
                <w:sz w:val="22"/>
                <w:szCs w:val="24"/>
              </w:rPr>
            </w:pPr>
            <w:r w:rsidRPr="00D9745F">
              <w:rPr>
                <w:b/>
                <w:bCs/>
                <w:sz w:val="22"/>
                <w:szCs w:val="24"/>
              </w:rPr>
              <w:t>Уметь:</w:t>
            </w:r>
          </w:p>
          <w:p w14:paraId="3E6FA4B0" w14:textId="77777777" w:rsidR="00662133" w:rsidRPr="00D9745F" w:rsidRDefault="00662133" w:rsidP="00662133">
            <w:pPr>
              <w:pStyle w:val="affb"/>
              <w:tabs>
                <w:tab w:val="left" w:pos="350"/>
              </w:tabs>
              <w:jc w:val="both"/>
              <w:rPr>
                <w:sz w:val="22"/>
                <w:szCs w:val="24"/>
              </w:rPr>
            </w:pPr>
            <w:r w:rsidRPr="00D9745F">
              <w:rPr>
                <w:sz w:val="22"/>
                <w:szCs w:val="24"/>
              </w:rPr>
              <w:t>- оценивать и выбирать подходящих поставщиков на основе критериев, таких как качество, надежность, стоимость и соответствие требованиям бизнеса</w:t>
            </w:r>
          </w:p>
          <w:p w14:paraId="5C0DDCB0" w14:textId="77777777" w:rsidR="00662133" w:rsidRPr="00D9745F" w:rsidRDefault="00662133" w:rsidP="00662133">
            <w:pPr>
              <w:pStyle w:val="affb"/>
              <w:tabs>
                <w:tab w:val="left" w:pos="350"/>
              </w:tabs>
              <w:jc w:val="both"/>
              <w:rPr>
                <w:sz w:val="22"/>
                <w:szCs w:val="24"/>
              </w:rPr>
            </w:pPr>
            <w:r w:rsidRPr="00D9745F">
              <w:rPr>
                <w:sz w:val="22"/>
                <w:szCs w:val="24"/>
              </w:rPr>
              <w:t>- использовать методы оценки производительности поставщиков с помощью KPI и других метрик, а также уметь анализировать результаты и предпринимать корректирующие действия</w:t>
            </w:r>
          </w:p>
          <w:p w14:paraId="0B92D429" w14:textId="1AD8233B" w:rsidR="00662133" w:rsidRPr="00FA5AD1" w:rsidRDefault="00662133" w:rsidP="00662133">
            <w:pPr>
              <w:pStyle w:val="affb"/>
              <w:tabs>
                <w:tab w:val="left" w:pos="350"/>
              </w:tabs>
              <w:rPr>
                <w:b/>
                <w:bCs/>
                <w:sz w:val="22"/>
                <w:szCs w:val="24"/>
              </w:rPr>
            </w:pPr>
            <w:r w:rsidRPr="00D9745F">
              <w:rPr>
                <w:sz w:val="22"/>
                <w:szCs w:val="24"/>
              </w:rPr>
              <w:t xml:space="preserve">- планировать, координировать и контролировать процессы и проекты </w:t>
            </w:r>
            <w:proofErr w:type="spellStart"/>
            <w:r w:rsidRPr="00D9745F">
              <w:rPr>
                <w:sz w:val="22"/>
                <w:szCs w:val="24"/>
              </w:rPr>
              <w:t>сорсинга</w:t>
            </w:r>
            <w:proofErr w:type="spellEnd"/>
            <w:r w:rsidRPr="00D9745F">
              <w:rPr>
                <w:sz w:val="22"/>
                <w:szCs w:val="24"/>
              </w:rPr>
              <w:t>, обеспечивая выполнение задач в срок и с соблюдением бюджета</w:t>
            </w:r>
            <w:r>
              <w:rPr>
                <w:sz w:val="22"/>
                <w:szCs w:val="24"/>
              </w:rPr>
              <w:t>.</w:t>
            </w:r>
          </w:p>
        </w:tc>
        <w:tc>
          <w:tcPr>
            <w:tcW w:w="2781" w:type="dxa"/>
          </w:tcPr>
          <w:p w14:paraId="165B3AA6" w14:textId="5B43D30F" w:rsidR="00662133" w:rsidRPr="00FA5AD1" w:rsidRDefault="00662133" w:rsidP="00662133">
            <w:pPr>
              <w:spacing w:line="282" w:lineRule="auto"/>
              <w:jc w:val="both"/>
              <w:rPr>
                <w:sz w:val="22"/>
              </w:rPr>
            </w:pPr>
            <w:r w:rsidRPr="00FA5AD1">
              <w:rPr>
                <w:b/>
                <w:bCs/>
                <w:sz w:val="22"/>
              </w:rPr>
              <w:t xml:space="preserve">Задание </w:t>
            </w:r>
            <w:r>
              <w:rPr>
                <w:b/>
                <w:bCs/>
                <w:sz w:val="22"/>
              </w:rPr>
              <w:t>1</w:t>
            </w:r>
            <w:r w:rsidRPr="00FA5AD1">
              <w:rPr>
                <w:b/>
                <w:bCs/>
                <w:sz w:val="22"/>
              </w:rPr>
              <w:t>.</w:t>
            </w:r>
            <w:r w:rsidRPr="00FA5AD1">
              <w:rPr>
                <w:sz w:val="22"/>
              </w:rPr>
              <w:t xml:space="preserve"> Создать доску задач со статусами, предложить рабочие события и артефакты в соответствии с выбранной методологией, добавить задачи и участников.</w:t>
            </w:r>
          </w:p>
          <w:p w14:paraId="1AE1EE0F" w14:textId="69153DB9" w:rsidR="00662133" w:rsidRPr="00FA5AD1" w:rsidRDefault="00662133" w:rsidP="00662133">
            <w:pPr>
              <w:spacing w:line="282" w:lineRule="auto"/>
              <w:jc w:val="both"/>
              <w:rPr>
                <w:b/>
                <w:bCs/>
                <w:sz w:val="22"/>
              </w:rPr>
            </w:pPr>
            <w:r w:rsidRPr="00662133">
              <w:rPr>
                <w:b/>
                <w:bCs/>
                <w:sz w:val="22"/>
              </w:rPr>
              <w:t>Задание 2.</w:t>
            </w:r>
            <w:r w:rsidRPr="00FA5AD1">
              <w:rPr>
                <w:sz w:val="22"/>
              </w:rPr>
              <w:t xml:space="preserve"> Предложить для развития ИТ-сервисов разбиение деятельности организации на основные продуктовые направления. Обосновать выбор границ продуктов.</w:t>
            </w:r>
          </w:p>
        </w:tc>
      </w:tr>
      <w:tr w:rsidR="00662133" w:rsidRPr="00FA5AD1" w14:paraId="2BAA33DE" w14:textId="77777777" w:rsidTr="006D14B7">
        <w:trPr>
          <w:trHeight w:val="1550"/>
          <w:jc w:val="center"/>
        </w:trPr>
        <w:tc>
          <w:tcPr>
            <w:tcW w:w="767" w:type="dxa"/>
            <w:shd w:val="clear" w:color="auto" w:fill="auto"/>
          </w:tcPr>
          <w:p w14:paraId="41AE43A8" w14:textId="3B949587" w:rsidR="00662133" w:rsidRPr="00FA5AD1" w:rsidRDefault="00662133" w:rsidP="00662133">
            <w:pPr>
              <w:rPr>
                <w:sz w:val="22"/>
              </w:rPr>
            </w:pPr>
            <w:r w:rsidRPr="00FA5AD1">
              <w:rPr>
                <w:sz w:val="22"/>
              </w:rPr>
              <w:t>ПК-2</w:t>
            </w:r>
          </w:p>
        </w:tc>
        <w:tc>
          <w:tcPr>
            <w:tcW w:w="1355" w:type="dxa"/>
            <w:shd w:val="clear" w:color="auto" w:fill="auto"/>
          </w:tcPr>
          <w:p w14:paraId="4E3939A1" w14:textId="77777777" w:rsidR="00662133" w:rsidRPr="00FA5AD1" w:rsidRDefault="00662133" w:rsidP="00662133">
            <w:pPr>
              <w:rPr>
                <w:sz w:val="22"/>
              </w:rPr>
            </w:pPr>
            <w:r w:rsidRPr="00FA5AD1">
              <w:rPr>
                <w:sz w:val="22"/>
              </w:rPr>
              <w:t xml:space="preserve">Способность управлять разработкой и внедрением цифровых платформ в деятельность организаций </w:t>
            </w:r>
          </w:p>
          <w:p w14:paraId="556649CA" w14:textId="77777777" w:rsidR="00662133" w:rsidRPr="00FA5AD1" w:rsidRDefault="00662133" w:rsidP="00662133">
            <w:pPr>
              <w:rPr>
                <w:sz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64527754" w14:textId="77777777" w:rsidR="00662133" w:rsidRPr="00FA5AD1" w:rsidRDefault="00662133" w:rsidP="00662133">
            <w:pPr>
              <w:spacing w:after="37" w:line="239" w:lineRule="auto"/>
              <w:rPr>
                <w:sz w:val="22"/>
              </w:rPr>
            </w:pPr>
            <w:r w:rsidRPr="00FA5AD1">
              <w:rPr>
                <w:sz w:val="22"/>
              </w:rPr>
              <w:t xml:space="preserve">1.Консультирует по вопросам применения цифровых </w:t>
            </w:r>
          </w:p>
          <w:p w14:paraId="4AB8BB04" w14:textId="77777777" w:rsidR="00662133" w:rsidRPr="00FA5AD1" w:rsidRDefault="00662133" w:rsidP="00662133">
            <w:pPr>
              <w:spacing w:after="19" w:line="259" w:lineRule="auto"/>
              <w:rPr>
                <w:sz w:val="22"/>
              </w:rPr>
            </w:pPr>
            <w:r w:rsidRPr="00FA5AD1">
              <w:rPr>
                <w:sz w:val="22"/>
              </w:rPr>
              <w:t xml:space="preserve">платформ </w:t>
            </w:r>
          </w:p>
          <w:p w14:paraId="5029A858" w14:textId="1C52C9F1" w:rsidR="00662133" w:rsidRPr="00FA5AD1" w:rsidRDefault="00662133" w:rsidP="00662133">
            <w:pPr>
              <w:pStyle w:val="affb"/>
              <w:tabs>
                <w:tab w:val="left" w:pos="672"/>
              </w:tabs>
              <w:rPr>
                <w:sz w:val="22"/>
                <w:szCs w:val="24"/>
              </w:rPr>
            </w:pPr>
          </w:p>
        </w:tc>
        <w:tc>
          <w:tcPr>
            <w:tcW w:w="3209" w:type="dxa"/>
            <w:shd w:val="clear" w:color="auto" w:fill="auto"/>
          </w:tcPr>
          <w:p w14:paraId="2BEB58B4" w14:textId="77777777" w:rsidR="00662133" w:rsidRPr="00FA5AD1" w:rsidRDefault="00662133" w:rsidP="00662133">
            <w:pPr>
              <w:spacing w:after="15" w:line="259" w:lineRule="auto"/>
              <w:jc w:val="both"/>
            </w:pPr>
            <w:r w:rsidRPr="00FA5AD1">
              <w:rPr>
                <w:b/>
                <w:sz w:val="22"/>
              </w:rPr>
              <w:t xml:space="preserve">Знать: </w:t>
            </w:r>
          </w:p>
          <w:p w14:paraId="7EB6B978" w14:textId="77777777" w:rsidR="00662133" w:rsidRPr="00FA5AD1" w:rsidRDefault="00662133" w:rsidP="00662133">
            <w:pPr>
              <w:spacing w:line="279" w:lineRule="auto"/>
              <w:ind w:right="31"/>
              <w:jc w:val="both"/>
            </w:pPr>
            <w:r w:rsidRPr="00FA5AD1">
              <w:rPr>
                <w:sz w:val="22"/>
              </w:rPr>
              <w:t xml:space="preserve">- особенности </w:t>
            </w:r>
            <w:r w:rsidRPr="00FA5AD1">
              <w:rPr>
                <w:sz w:val="22"/>
              </w:rPr>
              <w:tab/>
              <w:t xml:space="preserve">управления жизненного цикла ИТ-услуг в рамках известных методологий, </w:t>
            </w:r>
          </w:p>
          <w:p w14:paraId="42F626C1" w14:textId="77777777" w:rsidR="00662133" w:rsidRPr="00FA5AD1" w:rsidRDefault="00662133" w:rsidP="00662133">
            <w:pPr>
              <w:spacing w:after="4" w:line="270" w:lineRule="auto"/>
              <w:ind w:right="31"/>
              <w:jc w:val="both"/>
            </w:pPr>
            <w:r w:rsidRPr="00FA5AD1">
              <w:rPr>
                <w:sz w:val="22"/>
              </w:rPr>
              <w:t xml:space="preserve">- специфику инструментальных средств, используемых ИТ-службами организации для управления жизненным циклом ИТ-услуг и цифровых платформ в организации </w:t>
            </w:r>
          </w:p>
          <w:p w14:paraId="7839A52F" w14:textId="77777777" w:rsidR="00662133" w:rsidRPr="00FA5AD1" w:rsidRDefault="00662133" w:rsidP="00662133">
            <w:pPr>
              <w:spacing w:after="4" w:line="270" w:lineRule="auto"/>
              <w:ind w:right="31"/>
              <w:jc w:val="both"/>
            </w:pPr>
            <w:r w:rsidRPr="00FA5AD1">
              <w:rPr>
                <w:b/>
                <w:sz w:val="22"/>
              </w:rPr>
              <w:t xml:space="preserve">Уметь: </w:t>
            </w:r>
          </w:p>
          <w:p w14:paraId="5682EB91" w14:textId="77777777" w:rsidR="00662133" w:rsidRPr="00FA5AD1" w:rsidRDefault="00662133" w:rsidP="00662133">
            <w:pPr>
              <w:spacing w:after="16" w:line="263" w:lineRule="auto"/>
              <w:ind w:right="58"/>
              <w:jc w:val="both"/>
            </w:pPr>
            <w:r w:rsidRPr="00FA5AD1">
              <w:rPr>
                <w:b/>
                <w:sz w:val="22"/>
              </w:rPr>
              <w:t xml:space="preserve">- </w:t>
            </w:r>
            <w:r w:rsidRPr="00FA5AD1">
              <w:rPr>
                <w:sz w:val="22"/>
              </w:rPr>
              <w:t xml:space="preserve">применять на практике методологии управления жизненным циклом ИТ-услуг для </w:t>
            </w:r>
            <w:r w:rsidRPr="00FA5AD1">
              <w:rPr>
                <w:sz w:val="22"/>
              </w:rPr>
              <w:lastRenderedPageBreak/>
              <w:t xml:space="preserve">различных внутренних и внешних ИТ-проектов </w:t>
            </w:r>
          </w:p>
          <w:p w14:paraId="692C0944" w14:textId="7793FE4D" w:rsidR="00662133" w:rsidRPr="00FA5AD1" w:rsidRDefault="00662133" w:rsidP="00662133">
            <w:pPr>
              <w:pStyle w:val="affb"/>
              <w:rPr>
                <w:bCs/>
                <w:sz w:val="24"/>
                <w:szCs w:val="24"/>
              </w:rPr>
            </w:pPr>
            <w:r w:rsidRPr="00FA5AD1">
              <w:rPr>
                <w:sz w:val="22"/>
              </w:rPr>
              <w:t>-применять на практике ИТ-решения, используемые для разработки цифровых платформ и управления этим процессом</w:t>
            </w:r>
            <w:r>
              <w:rPr>
                <w:sz w:val="22"/>
              </w:rPr>
              <w:t>.</w:t>
            </w:r>
          </w:p>
        </w:tc>
        <w:tc>
          <w:tcPr>
            <w:tcW w:w="2781" w:type="dxa"/>
          </w:tcPr>
          <w:p w14:paraId="1228DFE3" w14:textId="3016BDBB" w:rsidR="00662133" w:rsidRPr="00FA5AD1" w:rsidRDefault="00662133" w:rsidP="00662133">
            <w:pPr>
              <w:spacing w:line="279" w:lineRule="auto"/>
              <w:ind w:right="63"/>
              <w:jc w:val="both"/>
              <w:rPr>
                <w:sz w:val="22"/>
              </w:rPr>
            </w:pPr>
            <w:r w:rsidRPr="00FA5AD1">
              <w:rPr>
                <w:b/>
                <w:bCs/>
                <w:sz w:val="22"/>
              </w:rPr>
              <w:lastRenderedPageBreak/>
              <w:t>Задание 1.</w:t>
            </w:r>
            <w:r w:rsidRPr="00FA5AD1">
              <w:rPr>
                <w:sz w:val="22"/>
              </w:rPr>
              <w:t xml:space="preserve"> Представить план разработки цифровой платформы с учетом заданного набора метрик в системе управления ЖЦ </w:t>
            </w:r>
          </w:p>
          <w:p w14:paraId="3CE4C081" w14:textId="4DAA5356" w:rsidR="00662133" w:rsidRPr="00FA5AD1" w:rsidRDefault="00662133" w:rsidP="00662133">
            <w:pPr>
              <w:spacing w:line="282" w:lineRule="auto"/>
              <w:jc w:val="both"/>
            </w:pPr>
            <w:r>
              <w:rPr>
                <w:b/>
                <w:bCs/>
                <w:sz w:val="22"/>
              </w:rPr>
              <w:t>Задание 2</w:t>
            </w:r>
            <w:r w:rsidRPr="00FA5AD1">
              <w:rPr>
                <w:b/>
                <w:bCs/>
                <w:sz w:val="22"/>
              </w:rPr>
              <w:t>.</w:t>
            </w:r>
            <w:r w:rsidRPr="00FA5AD1">
              <w:rPr>
                <w:sz w:val="22"/>
              </w:rPr>
              <w:t xml:space="preserve"> Оценить выбор инструментального средства для разработки цифровой платформы</w:t>
            </w:r>
            <w:r>
              <w:rPr>
                <w:sz w:val="26"/>
              </w:rPr>
              <w:t>.</w:t>
            </w:r>
          </w:p>
          <w:p w14:paraId="2391FBC7" w14:textId="77777777" w:rsidR="00662133" w:rsidRDefault="00662133" w:rsidP="00662133">
            <w:pPr>
              <w:spacing w:line="282" w:lineRule="auto"/>
              <w:jc w:val="both"/>
              <w:rPr>
                <w:sz w:val="26"/>
              </w:rPr>
            </w:pPr>
          </w:p>
          <w:p w14:paraId="596C529D" w14:textId="7A477CF7" w:rsidR="00662133" w:rsidRPr="00FA5AD1" w:rsidRDefault="00662133" w:rsidP="00662133">
            <w:pPr>
              <w:spacing w:line="282" w:lineRule="auto"/>
              <w:jc w:val="both"/>
              <w:rPr>
                <w:b/>
                <w:bCs/>
                <w:sz w:val="26"/>
              </w:rPr>
            </w:pPr>
            <w:r w:rsidRPr="00FA5AD1">
              <w:rPr>
                <w:sz w:val="26"/>
              </w:rPr>
              <w:t xml:space="preserve"> </w:t>
            </w:r>
          </w:p>
        </w:tc>
      </w:tr>
      <w:tr w:rsidR="00662133" w:rsidRPr="00FA5AD1" w14:paraId="7EAFF1FA" w14:textId="77777777" w:rsidTr="006D14B7">
        <w:trPr>
          <w:trHeight w:val="1975"/>
          <w:jc w:val="center"/>
        </w:trPr>
        <w:tc>
          <w:tcPr>
            <w:tcW w:w="767" w:type="dxa"/>
            <w:shd w:val="clear" w:color="auto" w:fill="auto"/>
          </w:tcPr>
          <w:p w14:paraId="439236F2" w14:textId="77777777" w:rsidR="00662133" w:rsidRPr="00FA5AD1" w:rsidRDefault="00662133" w:rsidP="00662133">
            <w:pPr>
              <w:rPr>
                <w:sz w:val="22"/>
              </w:rPr>
            </w:pPr>
          </w:p>
        </w:tc>
        <w:tc>
          <w:tcPr>
            <w:tcW w:w="1355" w:type="dxa"/>
            <w:shd w:val="clear" w:color="auto" w:fill="auto"/>
          </w:tcPr>
          <w:p w14:paraId="5B52CD5C" w14:textId="77777777" w:rsidR="00662133" w:rsidRPr="00FA5AD1" w:rsidRDefault="00662133" w:rsidP="00662133">
            <w:pPr>
              <w:rPr>
                <w:sz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3F03C4C6" w14:textId="77777777" w:rsidR="00662133" w:rsidRPr="00FA5AD1" w:rsidRDefault="00662133" w:rsidP="00662133">
            <w:pPr>
              <w:spacing w:after="43" w:line="237" w:lineRule="auto"/>
              <w:ind w:right="58"/>
              <w:rPr>
                <w:sz w:val="22"/>
              </w:rPr>
            </w:pPr>
            <w:r w:rsidRPr="00FA5AD1">
              <w:rPr>
                <w:sz w:val="22"/>
              </w:rPr>
              <w:t xml:space="preserve">2.Предлагает обоснованный выбор инструментальных средств и методологий для разработки цифровых </w:t>
            </w:r>
          </w:p>
          <w:p w14:paraId="129D2E66" w14:textId="0EA0A52B" w:rsidR="00662133" w:rsidRPr="00B641F7" w:rsidRDefault="00662133" w:rsidP="00662133">
            <w:pPr>
              <w:pStyle w:val="Style2"/>
              <w:jc w:val="both"/>
              <w:rPr>
                <w:sz w:val="22"/>
              </w:rPr>
            </w:pPr>
            <w:r w:rsidRPr="00FA5AD1">
              <w:rPr>
                <w:sz w:val="22"/>
              </w:rPr>
              <w:t>платформ</w:t>
            </w:r>
          </w:p>
        </w:tc>
        <w:tc>
          <w:tcPr>
            <w:tcW w:w="3209" w:type="dxa"/>
            <w:shd w:val="clear" w:color="auto" w:fill="auto"/>
          </w:tcPr>
          <w:p w14:paraId="43ED0FCE" w14:textId="77777777" w:rsidR="00662133" w:rsidRPr="00FA5AD1" w:rsidRDefault="00662133" w:rsidP="00662133">
            <w:pPr>
              <w:spacing w:after="15" w:line="259" w:lineRule="auto"/>
              <w:jc w:val="both"/>
            </w:pPr>
            <w:r w:rsidRPr="00FA5AD1">
              <w:rPr>
                <w:b/>
                <w:sz w:val="22"/>
              </w:rPr>
              <w:t xml:space="preserve">Знать: </w:t>
            </w:r>
          </w:p>
          <w:p w14:paraId="7884199D" w14:textId="77777777" w:rsidR="00662133" w:rsidRPr="00FA5AD1" w:rsidRDefault="00662133" w:rsidP="00662133">
            <w:pPr>
              <w:spacing w:line="279" w:lineRule="auto"/>
              <w:ind w:right="31"/>
              <w:jc w:val="both"/>
            </w:pPr>
            <w:r w:rsidRPr="00FA5AD1">
              <w:rPr>
                <w:sz w:val="22"/>
              </w:rPr>
              <w:t xml:space="preserve">- особенности </w:t>
            </w:r>
            <w:r w:rsidRPr="00FA5AD1">
              <w:rPr>
                <w:sz w:val="22"/>
              </w:rPr>
              <w:tab/>
              <w:t xml:space="preserve">управления жизненного цикла ИТ-услуг в рамках известных методологий, </w:t>
            </w:r>
          </w:p>
          <w:p w14:paraId="7ED79CAF" w14:textId="77777777" w:rsidR="00662133" w:rsidRPr="00FA5AD1" w:rsidRDefault="00662133" w:rsidP="00662133">
            <w:pPr>
              <w:spacing w:after="4" w:line="270" w:lineRule="auto"/>
              <w:ind w:right="31"/>
              <w:jc w:val="both"/>
            </w:pPr>
            <w:r w:rsidRPr="00FA5AD1">
              <w:rPr>
                <w:sz w:val="22"/>
              </w:rPr>
              <w:t xml:space="preserve">- специфику инструментальных средств, используемых ИТ-службами организации для управления жизненным циклом ИТ-услуг и цифровых платформ в организации </w:t>
            </w:r>
          </w:p>
          <w:p w14:paraId="30A2E122" w14:textId="77777777" w:rsidR="00662133" w:rsidRPr="00FA5AD1" w:rsidRDefault="00662133" w:rsidP="00662133">
            <w:pPr>
              <w:spacing w:after="4" w:line="270" w:lineRule="auto"/>
              <w:ind w:right="31"/>
              <w:jc w:val="both"/>
            </w:pPr>
            <w:r w:rsidRPr="00FA5AD1">
              <w:rPr>
                <w:b/>
                <w:sz w:val="22"/>
              </w:rPr>
              <w:t xml:space="preserve">Уметь: </w:t>
            </w:r>
          </w:p>
          <w:p w14:paraId="73A39D0E" w14:textId="77777777" w:rsidR="00662133" w:rsidRPr="00FA5AD1" w:rsidRDefault="00662133" w:rsidP="00662133">
            <w:pPr>
              <w:spacing w:after="16" w:line="263" w:lineRule="auto"/>
              <w:ind w:right="58"/>
              <w:jc w:val="both"/>
            </w:pPr>
            <w:r w:rsidRPr="00FA5AD1">
              <w:rPr>
                <w:b/>
                <w:sz w:val="22"/>
              </w:rPr>
              <w:t xml:space="preserve">- </w:t>
            </w:r>
            <w:r w:rsidRPr="00FA5AD1">
              <w:rPr>
                <w:sz w:val="22"/>
              </w:rPr>
              <w:t xml:space="preserve">применять на практике методологии управления жизненным циклом ИТ-услуг для различных внутренних и внешних ИТ-проектов </w:t>
            </w:r>
          </w:p>
          <w:p w14:paraId="3309A8B7" w14:textId="66CD1BC4" w:rsidR="00662133" w:rsidRPr="00FA5AD1" w:rsidRDefault="00662133" w:rsidP="00662133">
            <w:pPr>
              <w:spacing w:after="15" w:line="259" w:lineRule="auto"/>
              <w:rPr>
                <w:b/>
                <w:sz w:val="22"/>
              </w:rPr>
            </w:pPr>
            <w:r w:rsidRPr="00FA5AD1">
              <w:rPr>
                <w:sz w:val="22"/>
              </w:rPr>
              <w:t>-применять на практике ИТ-решения, используемые для разработки цифровых платформ и управления этим процессом</w:t>
            </w:r>
            <w:r>
              <w:rPr>
                <w:sz w:val="22"/>
              </w:rPr>
              <w:t>.</w:t>
            </w:r>
          </w:p>
        </w:tc>
        <w:tc>
          <w:tcPr>
            <w:tcW w:w="2781" w:type="dxa"/>
          </w:tcPr>
          <w:p w14:paraId="2D0EE7A2" w14:textId="27B3EDC3" w:rsidR="00662133" w:rsidRPr="00FA5AD1" w:rsidRDefault="00662133" w:rsidP="00662133">
            <w:pPr>
              <w:spacing w:line="279" w:lineRule="auto"/>
              <w:ind w:right="63"/>
              <w:jc w:val="both"/>
              <w:rPr>
                <w:sz w:val="22"/>
              </w:rPr>
            </w:pPr>
            <w:r>
              <w:rPr>
                <w:b/>
                <w:bCs/>
                <w:sz w:val="22"/>
              </w:rPr>
              <w:t>Задание 1</w:t>
            </w:r>
            <w:r w:rsidRPr="00FA5AD1">
              <w:rPr>
                <w:b/>
                <w:bCs/>
                <w:sz w:val="22"/>
              </w:rPr>
              <w:t>.</w:t>
            </w:r>
            <w:r w:rsidRPr="00FA5AD1">
              <w:rPr>
                <w:sz w:val="22"/>
              </w:rPr>
              <w:t xml:space="preserve"> Предложить и обосновать методику внедрения решения цифровой платформы) в госкомпании/ организации с учетом методологии управления ИТ-услугами  </w:t>
            </w:r>
          </w:p>
          <w:p w14:paraId="149A4E06" w14:textId="77777777" w:rsidR="00662133" w:rsidRPr="00FA5AD1" w:rsidRDefault="00662133" w:rsidP="00662133">
            <w:pPr>
              <w:spacing w:line="279" w:lineRule="auto"/>
              <w:ind w:right="63"/>
              <w:jc w:val="both"/>
              <w:rPr>
                <w:b/>
                <w:bCs/>
                <w:sz w:val="22"/>
              </w:rPr>
            </w:pPr>
          </w:p>
        </w:tc>
      </w:tr>
    </w:tbl>
    <w:p w14:paraId="034D7EB5" w14:textId="77777777" w:rsidR="003B30A1" w:rsidRPr="00FA5AD1" w:rsidRDefault="003B30A1" w:rsidP="003B30A1">
      <w:pPr>
        <w:autoSpaceDE w:val="0"/>
        <w:autoSpaceDN w:val="0"/>
        <w:adjustRightInd w:val="0"/>
        <w:ind w:left="-76"/>
        <w:jc w:val="both"/>
        <w:rPr>
          <w:color w:val="000000"/>
          <w:sz w:val="28"/>
          <w:szCs w:val="28"/>
        </w:rPr>
      </w:pPr>
    </w:p>
    <w:p w14:paraId="1AC84A9A" w14:textId="77777777" w:rsidR="00252B00" w:rsidRPr="002C005C" w:rsidRDefault="00252B00" w:rsidP="00252B00">
      <w:pPr>
        <w:pStyle w:val="116"/>
        <w:tabs>
          <w:tab w:val="clear" w:pos="1512"/>
        </w:tabs>
        <w:spacing w:before="120" w:line="240" w:lineRule="auto"/>
        <w:ind w:left="425" w:hanging="425"/>
        <w:rPr>
          <w:rFonts w:ascii="Times New Roman" w:hAnsi="Times New Roman" w:cs="Times New Roman"/>
          <w:i/>
          <w:color w:val="000000"/>
          <w:sz w:val="28"/>
          <w:szCs w:val="28"/>
        </w:rPr>
      </w:pPr>
      <w:bookmarkStart w:id="74" w:name="_Toc134089460"/>
      <w:bookmarkEnd w:id="73"/>
      <w:r w:rsidRPr="002C005C">
        <w:rPr>
          <w:rFonts w:ascii="Times New Roman" w:hAnsi="Times New Roman" w:cs="Times New Roman"/>
          <w:b w:val="0"/>
          <w:i/>
          <w:color w:val="000000"/>
          <w:sz w:val="28"/>
          <w:szCs w:val="27"/>
        </w:rPr>
        <w:t xml:space="preserve">Вопросы для подготовки </w:t>
      </w:r>
      <w:r w:rsidRPr="002C005C">
        <w:rPr>
          <w:rFonts w:ascii="Times New Roman" w:hAnsi="Times New Roman" w:cs="Times New Roman"/>
          <w:b w:val="0"/>
          <w:i/>
          <w:color w:val="000000"/>
          <w:sz w:val="28"/>
          <w:szCs w:val="28"/>
        </w:rPr>
        <w:t>к экзамену</w:t>
      </w:r>
      <w:r w:rsidRPr="002C005C">
        <w:rPr>
          <w:rFonts w:ascii="Times New Roman" w:hAnsi="Times New Roman" w:cs="Times New Roman"/>
          <w:i/>
          <w:color w:val="000000"/>
          <w:sz w:val="28"/>
          <w:szCs w:val="28"/>
        </w:rPr>
        <w:t>:</w:t>
      </w:r>
      <w:bookmarkEnd w:id="74"/>
    </w:p>
    <w:p w14:paraId="2D903E41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1. Определение и основные цели управления ИТ-сервисами.</w:t>
      </w:r>
    </w:p>
    <w:p w14:paraId="11B117B0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2. Роль ITSM в современной организации.</w:t>
      </w:r>
    </w:p>
    <w:p w14:paraId="51E666C5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3. История и развитие ITIL.</w:t>
      </w:r>
    </w:p>
    <w:p w14:paraId="0F017760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4. Структура и компоненты ITIL4.</w:t>
      </w:r>
    </w:p>
    <w:p w14:paraId="464D4F41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5. Ценности и принципы ITIL4.</w:t>
      </w:r>
    </w:p>
    <w:p w14:paraId="1EE63EFE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6. Применение принципов ITIL4 в управлении ИТ-сервисами.</w:t>
      </w:r>
    </w:p>
    <w:p w14:paraId="020B499A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7. Определение и описание четырех измерений управления сервисами.</w:t>
      </w:r>
    </w:p>
    <w:p w14:paraId="06135CAF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8. Процесс непрерывного улучшения в ITIL4.</w:t>
      </w:r>
    </w:p>
    <w:p w14:paraId="2FD760D9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9. Обзор общих практик управления в ITIL4.</w:t>
      </w:r>
    </w:p>
    <w:p w14:paraId="74AB22EF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10. Роль общих практик управления в жизненном цикле ИТ-услуг.</w:t>
      </w:r>
    </w:p>
    <w:p w14:paraId="64683208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11. Определение и основные аспекты управления стратегией.</w:t>
      </w:r>
    </w:p>
    <w:p w14:paraId="0C54413D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12. Разработка стратегии ИТ-услуг с использованием ITIL4.</w:t>
      </w:r>
    </w:p>
    <w:p w14:paraId="17577CF5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13. Введение в практики управления сервисами в ITIL4.</w:t>
      </w:r>
    </w:p>
    <w:p w14:paraId="12617489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14. Примеры практик управления сервисами и их применение.</w:t>
      </w:r>
    </w:p>
    <w:p w14:paraId="3FC061B8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15. Описание технических практик в ITIL4.</w:t>
      </w:r>
    </w:p>
    <w:p w14:paraId="5271A14A" w14:textId="77777777" w:rsidR="005667AF" w:rsidRPr="00FA5AD1" w:rsidRDefault="005667AF" w:rsidP="006D14B7">
      <w:pPr>
        <w:pStyle w:val="af9"/>
        <w:jc w:val="both"/>
        <w:rPr>
          <w:rStyle w:val="aff9"/>
        </w:rPr>
      </w:pPr>
      <w:r w:rsidRPr="00FA5AD1">
        <w:rPr>
          <w:rStyle w:val="aff9"/>
        </w:rPr>
        <w:t>16. Использование технических практик для повышения эффективности ИТ-сервисов.</w:t>
      </w:r>
    </w:p>
    <w:p w14:paraId="6C457EBA" w14:textId="77777777" w:rsidR="005667AF" w:rsidRPr="00FA5AD1" w:rsidRDefault="005667AF" w:rsidP="006D14B7">
      <w:pPr>
        <w:pStyle w:val="af9"/>
        <w:jc w:val="both"/>
        <w:rPr>
          <w:rStyle w:val="aff9"/>
        </w:rPr>
      </w:pPr>
      <w:r w:rsidRPr="00FA5AD1">
        <w:rPr>
          <w:rStyle w:val="aff9"/>
        </w:rPr>
        <w:t>17. Определение и важность метрик в управлении ИТ-сервисами.</w:t>
      </w:r>
    </w:p>
    <w:p w14:paraId="411BA686" w14:textId="77777777" w:rsidR="005667AF" w:rsidRPr="00FA5AD1" w:rsidRDefault="005667AF" w:rsidP="006D14B7">
      <w:pPr>
        <w:pStyle w:val="af9"/>
        <w:jc w:val="both"/>
        <w:rPr>
          <w:rStyle w:val="aff9"/>
        </w:rPr>
      </w:pPr>
      <w:r w:rsidRPr="00FA5AD1">
        <w:rPr>
          <w:rStyle w:val="aff9"/>
        </w:rPr>
        <w:t>18. Примеры метрик для оценки и улучшения качества ИТ-сервисов.</w:t>
      </w:r>
    </w:p>
    <w:p w14:paraId="5CD02D62" w14:textId="77777777" w:rsidR="005667AF" w:rsidRPr="00FA5AD1" w:rsidRDefault="005667AF" w:rsidP="006D14B7">
      <w:pPr>
        <w:pStyle w:val="af9"/>
        <w:jc w:val="both"/>
        <w:rPr>
          <w:rStyle w:val="aff9"/>
        </w:rPr>
      </w:pPr>
      <w:r w:rsidRPr="00FA5AD1">
        <w:rPr>
          <w:rStyle w:val="aff9"/>
        </w:rPr>
        <w:lastRenderedPageBreak/>
        <w:t>19. Описание стадий жизненного цикла ИТ-услуг в ITIL4.</w:t>
      </w:r>
    </w:p>
    <w:p w14:paraId="3969E61D" w14:textId="77777777" w:rsidR="005667AF" w:rsidRPr="00FA5AD1" w:rsidRDefault="005667AF" w:rsidP="006D14B7">
      <w:pPr>
        <w:pStyle w:val="af9"/>
        <w:jc w:val="both"/>
        <w:rPr>
          <w:rStyle w:val="aff9"/>
        </w:rPr>
      </w:pPr>
      <w:r w:rsidRPr="00FA5AD1">
        <w:rPr>
          <w:rStyle w:val="aff9"/>
        </w:rPr>
        <w:t>20. Управление жизненным циклом ИТ-услуг с использованием принципов ITIL4.</w:t>
      </w:r>
    </w:p>
    <w:p w14:paraId="2EADB463" w14:textId="77777777" w:rsidR="005667AF" w:rsidRPr="00FA5AD1" w:rsidRDefault="005667AF" w:rsidP="006D14B7">
      <w:pPr>
        <w:pStyle w:val="af9"/>
        <w:jc w:val="both"/>
        <w:rPr>
          <w:rStyle w:val="aff9"/>
        </w:rPr>
      </w:pPr>
      <w:r w:rsidRPr="00FA5AD1">
        <w:rPr>
          <w:rStyle w:val="aff9"/>
        </w:rPr>
        <w:t xml:space="preserve">21. Интеграция ITIL4 с другими </w:t>
      </w:r>
      <w:proofErr w:type="spellStart"/>
      <w:r w:rsidRPr="00FA5AD1">
        <w:rPr>
          <w:rStyle w:val="aff9"/>
        </w:rPr>
        <w:t>фреймворками</w:t>
      </w:r>
      <w:proofErr w:type="spellEnd"/>
      <w:r w:rsidRPr="00FA5AD1">
        <w:rPr>
          <w:rStyle w:val="aff9"/>
        </w:rPr>
        <w:t xml:space="preserve"> и стандартами.</w:t>
      </w:r>
    </w:p>
    <w:p w14:paraId="58EE093D" w14:textId="77777777" w:rsidR="005667AF" w:rsidRPr="00FA5AD1" w:rsidRDefault="005667AF" w:rsidP="006D14B7">
      <w:pPr>
        <w:pStyle w:val="af9"/>
        <w:jc w:val="both"/>
        <w:rPr>
          <w:rStyle w:val="aff9"/>
        </w:rPr>
      </w:pPr>
      <w:r w:rsidRPr="00FA5AD1">
        <w:rPr>
          <w:rStyle w:val="aff9"/>
        </w:rPr>
        <w:t>22. Типы сертификации по ITIL и их значение.</w:t>
      </w:r>
    </w:p>
    <w:p w14:paraId="3EE549BE" w14:textId="77777777" w:rsidR="005667AF" w:rsidRPr="00FA5AD1" w:rsidRDefault="005667AF" w:rsidP="006D14B7">
      <w:pPr>
        <w:pStyle w:val="af9"/>
        <w:jc w:val="both"/>
        <w:rPr>
          <w:rStyle w:val="aff9"/>
        </w:rPr>
      </w:pPr>
      <w:r w:rsidRPr="00FA5AD1">
        <w:rPr>
          <w:rStyle w:val="aff9"/>
        </w:rPr>
        <w:t>23. Использование автоматизации в управлении ИТ-сервисами согласно ITIL4.</w:t>
      </w:r>
    </w:p>
    <w:p w14:paraId="7D4ADD07" w14:textId="77777777" w:rsidR="005667AF" w:rsidRPr="00FA5AD1" w:rsidRDefault="005667AF" w:rsidP="006D14B7">
      <w:pPr>
        <w:pStyle w:val="af9"/>
        <w:jc w:val="both"/>
        <w:rPr>
          <w:rStyle w:val="aff9"/>
        </w:rPr>
      </w:pPr>
      <w:r w:rsidRPr="00FA5AD1">
        <w:rPr>
          <w:rStyle w:val="aff9"/>
        </w:rPr>
        <w:t>24. Роль бизнес-аналитики в управлении ИТ-сервисами.</w:t>
      </w:r>
    </w:p>
    <w:p w14:paraId="3C0E6209" w14:textId="77777777" w:rsidR="005667AF" w:rsidRPr="00FA5AD1" w:rsidRDefault="005667AF" w:rsidP="006D14B7">
      <w:pPr>
        <w:pStyle w:val="af9"/>
        <w:jc w:val="both"/>
        <w:rPr>
          <w:rStyle w:val="aff9"/>
        </w:rPr>
      </w:pPr>
      <w:r w:rsidRPr="00FA5AD1">
        <w:rPr>
          <w:rStyle w:val="aff9"/>
        </w:rPr>
        <w:t>25. Управление рисками в контексте ITIL4.</w:t>
      </w:r>
    </w:p>
    <w:p w14:paraId="0ED3BCED" w14:textId="77777777" w:rsidR="005667AF" w:rsidRPr="00FA5AD1" w:rsidRDefault="005667AF" w:rsidP="006D14B7">
      <w:pPr>
        <w:pStyle w:val="af9"/>
        <w:jc w:val="both"/>
        <w:rPr>
          <w:rStyle w:val="aff9"/>
        </w:rPr>
      </w:pPr>
      <w:r w:rsidRPr="00FA5AD1">
        <w:rPr>
          <w:rStyle w:val="aff9"/>
        </w:rPr>
        <w:t>26. Культура и организационные аспекты внедрения ITIL4.</w:t>
      </w:r>
    </w:p>
    <w:p w14:paraId="6C0398C7" w14:textId="77777777" w:rsidR="005667AF" w:rsidRPr="00FA5AD1" w:rsidRDefault="005667AF" w:rsidP="006D14B7">
      <w:pPr>
        <w:pStyle w:val="af9"/>
        <w:jc w:val="both"/>
        <w:rPr>
          <w:rStyle w:val="aff9"/>
        </w:rPr>
      </w:pPr>
      <w:r w:rsidRPr="00FA5AD1">
        <w:rPr>
          <w:rStyle w:val="aff9"/>
        </w:rPr>
        <w:t>27. Процесс управления изменениями с использованием ITIL4.</w:t>
      </w:r>
    </w:p>
    <w:p w14:paraId="6108EB79" w14:textId="77777777" w:rsidR="005667AF" w:rsidRPr="00FA5AD1" w:rsidRDefault="005667AF" w:rsidP="006D14B7">
      <w:pPr>
        <w:pStyle w:val="af9"/>
        <w:jc w:val="both"/>
        <w:rPr>
          <w:rStyle w:val="aff9"/>
        </w:rPr>
      </w:pPr>
      <w:r w:rsidRPr="00FA5AD1">
        <w:rPr>
          <w:rStyle w:val="aff9"/>
        </w:rPr>
        <w:t>28. Управление инцидентами и проблемами в ITIL4.</w:t>
      </w:r>
    </w:p>
    <w:p w14:paraId="2E3E716D" w14:textId="77777777" w:rsidR="005667AF" w:rsidRPr="00FA5AD1" w:rsidRDefault="005667AF" w:rsidP="006D14B7">
      <w:pPr>
        <w:pStyle w:val="af9"/>
        <w:jc w:val="both"/>
        <w:rPr>
          <w:rStyle w:val="aff9"/>
        </w:rPr>
      </w:pPr>
      <w:r w:rsidRPr="00FA5AD1">
        <w:rPr>
          <w:rStyle w:val="aff9"/>
        </w:rPr>
        <w:t>29. Определение и управление уровнями сервиса в ITIL4.</w:t>
      </w:r>
    </w:p>
    <w:p w14:paraId="2C922EBA" w14:textId="77777777" w:rsidR="005667AF" w:rsidRPr="00FA5AD1" w:rsidRDefault="005667AF" w:rsidP="006D14B7">
      <w:pPr>
        <w:pStyle w:val="af9"/>
        <w:jc w:val="both"/>
        <w:rPr>
          <w:rStyle w:val="aff9"/>
        </w:rPr>
      </w:pPr>
      <w:r w:rsidRPr="00FA5AD1">
        <w:rPr>
          <w:rStyle w:val="aff9"/>
        </w:rPr>
        <w:t>30. Управление конфигурацией и активами в контексте ITIL4.</w:t>
      </w:r>
    </w:p>
    <w:p w14:paraId="7F175E06" w14:textId="77777777" w:rsidR="005667AF" w:rsidRPr="00FA5AD1" w:rsidRDefault="005667AF" w:rsidP="006D14B7">
      <w:pPr>
        <w:pStyle w:val="af9"/>
        <w:jc w:val="both"/>
        <w:rPr>
          <w:rStyle w:val="aff9"/>
        </w:rPr>
      </w:pPr>
      <w:r w:rsidRPr="00FA5AD1">
        <w:rPr>
          <w:rStyle w:val="aff9"/>
        </w:rPr>
        <w:t>31. COBIT и ISO20000: сходства и различия.</w:t>
      </w:r>
    </w:p>
    <w:p w14:paraId="508B97C9" w14:textId="77777777" w:rsidR="0047023F" w:rsidRPr="0047023F" w:rsidRDefault="005667AF" w:rsidP="006D14B7">
      <w:pPr>
        <w:pStyle w:val="af9"/>
        <w:jc w:val="both"/>
        <w:rPr>
          <w:rStyle w:val="aff9"/>
        </w:rPr>
      </w:pPr>
      <w:r w:rsidRPr="00FA5AD1">
        <w:rPr>
          <w:rStyle w:val="aff9"/>
        </w:rPr>
        <w:t>32. Особенности применения принципов ISO20000 в управлении ИТ-сервисами.</w:t>
      </w:r>
    </w:p>
    <w:p w14:paraId="4F3C0842" w14:textId="65050844" w:rsidR="0047023F" w:rsidRPr="0047023F" w:rsidRDefault="005667AF" w:rsidP="006D14B7">
      <w:pPr>
        <w:pStyle w:val="af9"/>
        <w:jc w:val="both"/>
        <w:rPr>
          <w:rStyle w:val="aff9"/>
        </w:rPr>
      </w:pPr>
      <w:r w:rsidRPr="00FA5AD1">
        <w:rPr>
          <w:rStyle w:val="aff9"/>
        </w:rPr>
        <w:t>33. Роль COBIT в формировании стратегии.</w:t>
      </w:r>
      <w:r w:rsidR="0047023F" w:rsidRPr="0047023F">
        <w:rPr>
          <w:rStyle w:val="aff9"/>
        </w:rPr>
        <w:t xml:space="preserve"> Что общего и чем отличаются COBIT и ISO20000?</w:t>
      </w:r>
    </w:p>
    <w:p w14:paraId="11B8A454" w14:textId="4D15A631" w:rsidR="0047023F" w:rsidRPr="0047023F" w:rsidRDefault="0047023F" w:rsidP="0047023F">
      <w:pPr>
        <w:pStyle w:val="af9"/>
        <w:jc w:val="both"/>
        <w:rPr>
          <w:rStyle w:val="aff9"/>
        </w:rPr>
      </w:pPr>
    </w:p>
    <w:p w14:paraId="757C36E5" w14:textId="10A1B670" w:rsidR="008B5D4B" w:rsidRPr="00845497" w:rsidRDefault="008B5D4B" w:rsidP="00643AE3">
      <w:pPr>
        <w:pStyle w:val="af9"/>
        <w:ind w:left="0"/>
        <w:jc w:val="center"/>
        <w:rPr>
          <w:i/>
          <w:color w:val="000000"/>
          <w:sz w:val="28"/>
          <w:szCs w:val="28"/>
        </w:rPr>
      </w:pPr>
      <w:r w:rsidRPr="00845497">
        <w:rPr>
          <w:i/>
          <w:color w:val="000000"/>
          <w:sz w:val="28"/>
          <w:szCs w:val="28"/>
        </w:rPr>
        <w:t>Образец экзаменационного билета</w:t>
      </w:r>
    </w:p>
    <w:p w14:paraId="2B646669" w14:textId="3DCEBD49" w:rsidR="00715E12" w:rsidRDefault="002C005C" w:rsidP="002C005C">
      <w:pPr>
        <w:widowControl w:val="0"/>
        <w:ind w:firstLine="567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B641F7">
        <w:rPr>
          <w:b/>
          <w:bCs/>
          <w:color w:val="000000"/>
          <w:sz w:val="28"/>
          <w:szCs w:val="28"/>
        </w:rPr>
        <w:t xml:space="preserve">. </w:t>
      </w:r>
      <w:r w:rsidR="00B641F7" w:rsidRPr="00B641F7">
        <w:rPr>
          <w:rStyle w:val="aff9"/>
        </w:rPr>
        <w:t>Раскройте тему</w:t>
      </w:r>
      <w:r w:rsidR="00B641F7">
        <w:rPr>
          <w:b/>
          <w:bCs/>
          <w:color w:val="000000"/>
          <w:sz w:val="28"/>
          <w:szCs w:val="28"/>
        </w:rPr>
        <w:t xml:space="preserve"> </w:t>
      </w:r>
      <w:r w:rsidR="00B641F7">
        <w:rPr>
          <w:rStyle w:val="aff9"/>
        </w:rPr>
        <w:t>у</w:t>
      </w:r>
      <w:r w:rsidR="00B641F7" w:rsidRPr="00FA5AD1">
        <w:rPr>
          <w:rStyle w:val="aff9"/>
        </w:rPr>
        <w:t>правлени</w:t>
      </w:r>
      <w:r w:rsidR="00B641F7">
        <w:rPr>
          <w:rStyle w:val="aff9"/>
        </w:rPr>
        <w:t>я</w:t>
      </w:r>
      <w:r w:rsidR="00B641F7" w:rsidRPr="00FA5AD1">
        <w:rPr>
          <w:rStyle w:val="aff9"/>
        </w:rPr>
        <w:t xml:space="preserve"> рисками</w:t>
      </w:r>
      <w:r w:rsidR="00B641F7">
        <w:rPr>
          <w:rStyle w:val="aff9"/>
        </w:rPr>
        <w:t xml:space="preserve"> </w:t>
      </w:r>
      <w:proofErr w:type="gramStart"/>
      <w:r w:rsidR="00B641F7">
        <w:rPr>
          <w:rStyle w:val="aff9"/>
        </w:rPr>
        <w:t xml:space="preserve">для </w:t>
      </w:r>
      <w:r w:rsidR="00B641F7" w:rsidRPr="00FA5AD1">
        <w:rPr>
          <w:rStyle w:val="aff9"/>
        </w:rPr>
        <w:t xml:space="preserve"> </w:t>
      </w:r>
      <w:r w:rsidR="00B641F7">
        <w:rPr>
          <w:rStyle w:val="aff9"/>
        </w:rPr>
        <w:t>ИТ</w:t>
      </w:r>
      <w:proofErr w:type="gramEnd"/>
      <w:r w:rsidR="00B641F7">
        <w:rPr>
          <w:rStyle w:val="aff9"/>
        </w:rPr>
        <w:t xml:space="preserve">-услуги </w:t>
      </w:r>
      <w:r w:rsidR="00B641F7" w:rsidRPr="00FA5AD1">
        <w:rPr>
          <w:rStyle w:val="aff9"/>
        </w:rPr>
        <w:t>в контексте</w:t>
      </w:r>
      <w:r w:rsidR="00B641F7">
        <w:rPr>
          <w:rStyle w:val="aff9"/>
        </w:rPr>
        <w:t xml:space="preserve"> использования </w:t>
      </w:r>
      <w:proofErr w:type="spellStart"/>
      <w:r w:rsidR="00B641F7">
        <w:rPr>
          <w:rStyle w:val="aff9"/>
        </w:rPr>
        <w:t>фреймворка</w:t>
      </w:r>
      <w:proofErr w:type="spellEnd"/>
      <w:r w:rsidR="00B641F7" w:rsidRPr="00FA5AD1">
        <w:rPr>
          <w:rStyle w:val="aff9"/>
        </w:rPr>
        <w:t xml:space="preserve"> ITIL4.</w:t>
      </w:r>
      <w:r w:rsidR="00B641F7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(</w:t>
      </w:r>
      <w:r w:rsidR="00B641F7">
        <w:rPr>
          <w:b/>
          <w:bCs/>
          <w:color w:val="000000"/>
          <w:sz w:val="28"/>
          <w:szCs w:val="28"/>
        </w:rPr>
        <w:t>20</w:t>
      </w:r>
      <w:r>
        <w:rPr>
          <w:b/>
          <w:bCs/>
          <w:color w:val="000000"/>
          <w:sz w:val="28"/>
          <w:szCs w:val="28"/>
        </w:rPr>
        <w:t xml:space="preserve"> баллов)</w:t>
      </w:r>
    </w:p>
    <w:p w14:paraId="06733B9F" w14:textId="3A588650" w:rsidR="00B641F7" w:rsidRDefault="002C005C" w:rsidP="002C005C">
      <w:pPr>
        <w:widowControl w:val="0"/>
        <w:ind w:firstLine="567"/>
        <w:rPr>
          <w:rStyle w:val="aff9"/>
        </w:rPr>
      </w:pPr>
      <w:r>
        <w:rPr>
          <w:b/>
          <w:bCs/>
          <w:color w:val="000000"/>
          <w:sz w:val="28"/>
          <w:szCs w:val="28"/>
        </w:rPr>
        <w:t>2.</w:t>
      </w:r>
      <w:r w:rsidR="00B641F7">
        <w:rPr>
          <w:b/>
          <w:bCs/>
          <w:color w:val="000000"/>
          <w:sz w:val="28"/>
          <w:szCs w:val="28"/>
        </w:rPr>
        <w:t xml:space="preserve"> </w:t>
      </w:r>
      <w:r w:rsidR="00B641F7" w:rsidRPr="00B641F7">
        <w:rPr>
          <w:rStyle w:val="aff9"/>
        </w:rPr>
        <w:t>Решите практическую задачу</w:t>
      </w:r>
      <w:r w:rsidR="00B641F7">
        <w:rPr>
          <w:rStyle w:val="aff9"/>
        </w:rPr>
        <w:t xml:space="preserve">: </w:t>
      </w:r>
      <w:r w:rsidR="00B641F7" w:rsidRPr="00B641F7">
        <w:rPr>
          <w:rStyle w:val="aff9"/>
        </w:rPr>
        <w:t xml:space="preserve">Улучшение процесса обработки страховых заявок </w:t>
      </w:r>
      <w:r w:rsidR="00B641F7">
        <w:rPr>
          <w:rStyle w:val="aff9"/>
        </w:rPr>
        <w:t xml:space="preserve">от клиентов </w:t>
      </w:r>
      <w:r w:rsidR="00B641F7" w:rsidRPr="00B641F7">
        <w:rPr>
          <w:rStyle w:val="aff9"/>
        </w:rPr>
        <w:t>с использованием ITIL 4</w:t>
      </w:r>
      <w:r w:rsidR="00B641F7">
        <w:rPr>
          <w:rStyle w:val="aff9"/>
        </w:rPr>
        <w:t>.</w:t>
      </w:r>
    </w:p>
    <w:p w14:paraId="4A9E56A2" w14:textId="0CEA1C22" w:rsidR="00B641F7" w:rsidRPr="00B641F7" w:rsidRDefault="00B641F7" w:rsidP="00B641F7">
      <w:pPr>
        <w:widowControl w:val="0"/>
        <w:ind w:firstLine="567"/>
        <w:rPr>
          <w:rStyle w:val="aff9"/>
        </w:rPr>
      </w:pPr>
      <w:r>
        <w:rPr>
          <w:rStyle w:val="aff9"/>
        </w:rPr>
        <w:t>Бизнес-контекст</w:t>
      </w:r>
      <w:r w:rsidRPr="00B641F7">
        <w:rPr>
          <w:rStyle w:val="aff9"/>
        </w:rPr>
        <w:t>:</w:t>
      </w:r>
    </w:p>
    <w:p w14:paraId="376E6EA7" w14:textId="77777777" w:rsidR="00B641F7" w:rsidRPr="00B641F7" w:rsidRDefault="00B641F7" w:rsidP="00923A59">
      <w:pPr>
        <w:pStyle w:val="af9"/>
        <w:widowControl w:val="0"/>
        <w:numPr>
          <w:ilvl w:val="0"/>
          <w:numId w:val="7"/>
        </w:numPr>
        <w:rPr>
          <w:rStyle w:val="aff9"/>
        </w:rPr>
      </w:pPr>
      <w:r w:rsidRPr="00B641F7">
        <w:rPr>
          <w:rStyle w:val="aff9"/>
        </w:rPr>
        <w:t xml:space="preserve">Вы являетесь менеджером ИТ-сервисов в страховой компании. Компания получает большое количество страховых заявок каждый день, и процесс обработки этих заявок стал медленным и неэффективным из-за устаревших технологий и нерационального использования ресурсов. Ваша задача - улучшить этот процесс с использованием принципов и практик </w:t>
      </w:r>
      <w:proofErr w:type="spellStart"/>
      <w:r w:rsidRPr="00B641F7">
        <w:rPr>
          <w:rStyle w:val="aff9"/>
        </w:rPr>
        <w:t>фреймворка</w:t>
      </w:r>
      <w:proofErr w:type="spellEnd"/>
      <w:r w:rsidRPr="00B641F7">
        <w:rPr>
          <w:rStyle w:val="aff9"/>
        </w:rPr>
        <w:t xml:space="preserve"> ITIL 4.</w:t>
      </w:r>
    </w:p>
    <w:p w14:paraId="2297C26E" w14:textId="77777777" w:rsidR="00B641F7" w:rsidRPr="00B641F7" w:rsidRDefault="00B641F7" w:rsidP="00B641F7">
      <w:pPr>
        <w:widowControl w:val="0"/>
        <w:ind w:firstLine="567"/>
        <w:rPr>
          <w:rStyle w:val="aff9"/>
        </w:rPr>
      </w:pPr>
    </w:p>
    <w:p w14:paraId="13FC05CD" w14:textId="09B565BC" w:rsidR="00B641F7" w:rsidRPr="00B641F7" w:rsidRDefault="00B641F7" w:rsidP="00B641F7">
      <w:pPr>
        <w:widowControl w:val="0"/>
        <w:ind w:firstLine="567"/>
        <w:rPr>
          <w:rStyle w:val="aff9"/>
        </w:rPr>
      </w:pPr>
      <w:r w:rsidRPr="00B641F7">
        <w:rPr>
          <w:rStyle w:val="aff9"/>
        </w:rPr>
        <w:t>Задание:</w:t>
      </w:r>
    </w:p>
    <w:p w14:paraId="1AC1718D" w14:textId="36482B64" w:rsidR="00B641F7" w:rsidRPr="00B641F7" w:rsidRDefault="00B641F7" w:rsidP="00923A59">
      <w:pPr>
        <w:pStyle w:val="af9"/>
        <w:widowControl w:val="0"/>
        <w:numPr>
          <w:ilvl w:val="0"/>
          <w:numId w:val="6"/>
        </w:numPr>
        <w:rPr>
          <w:rStyle w:val="aff9"/>
        </w:rPr>
      </w:pPr>
      <w:r w:rsidRPr="00B641F7">
        <w:rPr>
          <w:rStyle w:val="aff9"/>
        </w:rPr>
        <w:t>Определите основные стадии процесса обработки страховых заявок и составьте перечень услуг, которые могут быть связаны с каждой стадией.</w:t>
      </w:r>
    </w:p>
    <w:p w14:paraId="3A9B32BE" w14:textId="56347A64" w:rsidR="00B641F7" w:rsidRPr="00B641F7" w:rsidRDefault="00B641F7" w:rsidP="00923A59">
      <w:pPr>
        <w:pStyle w:val="af9"/>
        <w:widowControl w:val="0"/>
        <w:numPr>
          <w:ilvl w:val="0"/>
          <w:numId w:val="6"/>
        </w:numPr>
        <w:rPr>
          <w:rStyle w:val="aff9"/>
        </w:rPr>
      </w:pPr>
      <w:r w:rsidRPr="00B641F7">
        <w:rPr>
          <w:rStyle w:val="aff9"/>
        </w:rPr>
        <w:t>Проанализируйте текущие проблемы и возможные улучшения на каждой стадии. Используйте принципы ITIL 4 для определения того, какие изменения могут быть внедрены на каждой стадии для улучшения процесса.</w:t>
      </w:r>
    </w:p>
    <w:p w14:paraId="637BD8FC" w14:textId="065A6DD7" w:rsidR="00B641F7" w:rsidRPr="00B641F7" w:rsidRDefault="00B641F7" w:rsidP="00923A59">
      <w:pPr>
        <w:pStyle w:val="af9"/>
        <w:widowControl w:val="0"/>
        <w:numPr>
          <w:ilvl w:val="0"/>
          <w:numId w:val="6"/>
        </w:numPr>
        <w:jc w:val="both"/>
        <w:rPr>
          <w:rStyle w:val="aff9"/>
        </w:rPr>
      </w:pPr>
      <w:r w:rsidRPr="00B641F7">
        <w:rPr>
          <w:rStyle w:val="aff9"/>
        </w:rPr>
        <w:t xml:space="preserve">Разработайте план внедрения изменений, включая расписание, ресурсы, риски и ключевые показатели эффективности (KPI). Объясните, как вы будете измерять успех внедрения изменений и </w:t>
      </w:r>
      <w:r w:rsidRPr="00B641F7">
        <w:rPr>
          <w:rStyle w:val="aff9"/>
        </w:rPr>
        <w:lastRenderedPageBreak/>
        <w:t>какие действия будут предприняты в случае возникновения проблем.</w:t>
      </w:r>
    </w:p>
    <w:p w14:paraId="37BFB7B5" w14:textId="34B45CD7" w:rsidR="00B641F7" w:rsidRPr="00B641F7" w:rsidRDefault="00B641F7" w:rsidP="00923A59">
      <w:pPr>
        <w:pStyle w:val="af9"/>
        <w:widowControl w:val="0"/>
        <w:numPr>
          <w:ilvl w:val="0"/>
          <w:numId w:val="6"/>
        </w:numPr>
        <w:jc w:val="both"/>
        <w:rPr>
          <w:rStyle w:val="aff9"/>
        </w:rPr>
      </w:pPr>
      <w:r w:rsidRPr="00B641F7">
        <w:rPr>
          <w:rStyle w:val="aff9"/>
        </w:rPr>
        <w:t>Опишите, как вы будете обеспечивать непрерывное улучшение процесса обработки страховых заявок после внедрения изменений. Используйте практики ITIL 4 для определения действий по обеспечению постоянного контроля и оптимизации процесса.</w:t>
      </w:r>
    </w:p>
    <w:p w14:paraId="6A5B3A6B" w14:textId="3D099C0C" w:rsidR="00B641F7" w:rsidRPr="00B641F7" w:rsidRDefault="00B641F7" w:rsidP="00845497">
      <w:pPr>
        <w:widowControl w:val="0"/>
        <w:ind w:firstLine="567"/>
        <w:jc w:val="both"/>
        <w:rPr>
          <w:rStyle w:val="aff9"/>
        </w:rPr>
      </w:pPr>
      <w:r w:rsidRPr="00B641F7">
        <w:rPr>
          <w:rStyle w:val="aff9"/>
        </w:rPr>
        <w:t>Требования:</w:t>
      </w:r>
    </w:p>
    <w:p w14:paraId="644AC63F" w14:textId="7117E719" w:rsidR="00B641F7" w:rsidRPr="00B641F7" w:rsidRDefault="00B641F7" w:rsidP="00923A59">
      <w:pPr>
        <w:pStyle w:val="af9"/>
        <w:widowControl w:val="0"/>
        <w:numPr>
          <w:ilvl w:val="0"/>
          <w:numId w:val="8"/>
        </w:numPr>
        <w:jc w:val="both"/>
        <w:rPr>
          <w:rStyle w:val="aff9"/>
        </w:rPr>
      </w:pPr>
      <w:r w:rsidRPr="00B641F7">
        <w:rPr>
          <w:rStyle w:val="aff9"/>
        </w:rPr>
        <w:t>В вашем решении должны быть ясно обозначены принципы и практики ITIL 4.</w:t>
      </w:r>
    </w:p>
    <w:p w14:paraId="0A875E2F" w14:textId="23A44C82" w:rsidR="00B641F7" w:rsidRDefault="00B641F7" w:rsidP="00923A59">
      <w:pPr>
        <w:pStyle w:val="af9"/>
        <w:widowControl w:val="0"/>
        <w:numPr>
          <w:ilvl w:val="0"/>
          <w:numId w:val="8"/>
        </w:numPr>
        <w:jc w:val="both"/>
        <w:rPr>
          <w:rStyle w:val="aff9"/>
        </w:rPr>
      </w:pPr>
      <w:r w:rsidRPr="00B641F7">
        <w:rPr>
          <w:rStyle w:val="aff9"/>
        </w:rPr>
        <w:t>Уделите внимание аспектам, связанным с управлением услугами, включая управление инцидентами, запросами, проблемами и изменениями.</w:t>
      </w:r>
    </w:p>
    <w:p w14:paraId="39541092" w14:textId="45BBB9EE" w:rsidR="00B641F7" w:rsidRPr="00B641F7" w:rsidRDefault="00B641F7" w:rsidP="00923A59">
      <w:pPr>
        <w:pStyle w:val="af9"/>
        <w:widowControl w:val="0"/>
        <w:numPr>
          <w:ilvl w:val="0"/>
          <w:numId w:val="8"/>
        </w:numPr>
        <w:jc w:val="both"/>
        <w:rPr>
          <w:rStyle w:val="aff9"/>
        </w:rPr>
      </w:pPr>
      <w:r w:rsidRPr="00B641F7">
        <w:rPr>
          <w:rStyle w:val="aff9"/>
        </w:rPr>
        <w:t xml:space="preserve">Подумайте о взаимодействии между различными отделами и </w:t>
      </w:r>
      <w:proofErr w:type="spellStart"/>
      <w:r w:rsidRPr="00B641F7">
        <w:rPr>
          <w:rStyle w:val="aff9"/>
        </w:rPr>
        <w:t>стейкхолдерами</w:t>
      </w:r>
      <w:proofErr w:type="spellEnd"/>
      <w:r w:rsidRPr="00B641F7">
        <w:rPr>
          <w:rStyle w:val="aff9"/>
        </w:rPr>
        <w:t xml:space="preserve"> компании, а также о том, как обеспечить успешное внедрение и адаптацию изменений.</w:t>
      </w:r>
    </w:p>
    <w:p w14:paraId="7E401688" w14:textId="690C7346" w:rsidR="00B641F7" w:rsidRDefault="00B641F7" w:rsidP="00923A59">
      <w:pPr>
        <w:pStyle w:val="af9"/>
        <w:widowControl w:val="0"/>
        <w:numPr>
          <w:ilvl w:val="0"/>
          <w:numId w:val="8"/>
        </w:numPr>
        <w:jc w:val="both"/>
        <w:rPr>
          <w:rStyle w:val="aff9"/>
        </w:rPr>
      </w:pPr>
      <w:r w:rsidRPr="00B641F7">
        <w:rPr>
          <w:rStyle w:val="aff9"/>
        </w:rPr>
        <w:t>Ваш ответ должен быть структурированным и содержать понятные объяснения и примеры.</w:t>
      </w:r>
    </w:p>
    <w:p w14:paraId="7C43CD47" w14:textId="39C9EEA1" w:rsidR="002C005C" w:rsidRDefault="00B641F7" w:rsidP="002C005C">
      <w:pPr>
        <w:widowControl w:val="0"/>
        <w:ind w:firstLine="567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</w:t>
      </w:r>
      <w:r w:rsidR="002C005C">
        <w:rPr>
          <w:b/>
          <w:bCs/>
          <w:color w:val="000000"/>
          <w:sz w:val="28"/>
          <w:szCs w:val="28"/>
        </w:rPr>
        <w:t>(</w:t>
      </w:r>
      <w:r>
        <w:rPr>
          <w:b/>
          <w:bCs/>
          <w:color w:val="000000"/>
          <w:sz w:val="28"/>
          <w:szCs w:val="28"/>
        </w:rPr>
        <w:t>40</w:t>
      </w:r>
      <w:r w:rsidR="002C005C">
        <w:rPr>
          <w:b/>
          <w:bCs/>
          <w:color w:val="000000"/>
          <w:sz w:val="28"/>
          <w:szCs w:val="28"/>
        </w:rPr>
        <w:t xml:space="preserve"> баллов)</w:t>
      </w:r>
      <w:r w:rsidR="006D14B7">
        <w:rPr>
          <w:b/>
          <w:bCs/>
          <w:color w:val="000000"/>
          <w:sz w:val="28"/>
          <w:szCs w:val="28"/>
        </w:rPr>
        <w:t>.</w:t>
      </w:r>
    </w:p>
    <w:p w14:paraId="12D46C95" w14:textId="77777777" w:rsidR="0039416B" w:rsidRDefault="0039416B" w:rsidP="002C005C">
      <w:pPr>
        <w:widowControl w:val="0"/>
        <w:ind w:firstLine="567"/>
        <w:rPr>
          <w:b/>
          <w:bCs/>
          <w:color w:val="000000"/>
          <w:sz w:val="28"/>
          <w:szCs w:val="28"/>
        </w:rPr>
      </w:pPr>
    </w:p>
    <w:p w14:paraId="06A6AF97" w14:textId="2F21084F" w:rsidR="00B7359E" w:rsidRDefault="00A2052F" w:rsidP="00E46469">
      <w:pPr>
        <w:widowControl w:val="0"/>
        <w:ind w:firstLine="567"/>
        <w:jc w:val="center"/>
        <w:rPr>
          <w:b/>
          <w:bCs/>
          <w:color w:val="000000"/>
          <w:sz w:val="28"/>
          <w:szCs w:val="28"/>
        </w:rPr>
      </w:pPr>
      <w:r w:rsidRPr="00FA5AD1">
        <w:rPr>
          <w:b/>
          <w:bCs/>
          <w:color w:val="000000"/>
          <w:sz w:val="28"/>
          <w:szCs w:val="28"/>
        </w:rPr>
        <w:t xml:space="preserve">Методические материалы, </w:t>
      </w:r>
    </w:p>
    <w:p w14:paraId="6FB048D0" w14:textId="31882836" w:rsidR="00A2052F" w:rsidRPr="00FA5AD1" w:rsidRDefault="00A2052F" w:rsidP="00E46469">
      <w:pPr>
        <w:widowControl w:val="0"/>
        <w:ind w:firstLine="567"/>
        <w:jc w:val="center"/>
        <w:rPr>
          <w:b/>
          <w:bCs/>
          <w:color w:val="000000"/>
          <w:sz w:val="28"/>
          <w:szCs w:val="28"/>
        </w:rPr>
      </w:pPr>
      <w:r w:rsidRPr="00FA5AD1">
        <w:rPr>
          <w:b/>
          <w:bCs/>
          <w:color w:val="000000"/>
          <w:sz w:val="28"/>
          <w:szCs w:val="28"/>
        </w:rPr>
        <w:t>определяющие процедуры оценивания</w:t>
      </w:r>
      <w:r w:rsidR="00B7359E">
        <w:rPr>
          <w:b/>
          <w:bCs/>
          <w:color w:val="000000"/>
          <w:sz w:val="28"/>
          <w:szCs w:val="28"/>
        </w:rPr>
        <w:t xml:space="preserve"> </w:t>
      </w:r>
      <w:r w:rsidRPr="00FA5AD1">
        <w:rPr>
          <w:b/>
          <w:bCs/>
          <w:color w:val="000000"/>
          <w:sz w:val="28"/>
          <w:szCs w:val="28"/>
        </w:rPr>
        <w:t>знаний, умений</w:t>
      </w:r>
    </w:p>
    <w:p w14:paraId="58E63E42" w14:textId="1D5930D3" w:rsidR="00A2052F" w:rsidRDefault="00A2052F" w:rsidP="003D2E35">
      <w:pPr>
        <w:widowControl w:val="0"/>
        <w:ind w:firstLine="708"/>
        <w:jc w:val="both"/>
        <w:rPr>
          <w:color w:val="000000"/>
          <w:sz w:val="28"/>
          <w:szCs w:val="28"/>
        </w:rPr>
      </w:pPr>
      <w:r w:rsidRPr="00FA5AD1">
        <w:rPr>
          <w:color w:val="000000"/>
          <w:sz w:val="28"/>
          <w:szCs w:val="28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FA5AD1">
        <w:rPr>
          <w:color w:val="000000"/>
          <w:sz w:val="28"/>
          <w:szCs w:val="28"/>
        </w:rPr>
        <w:t>бакалавриата</w:t>
      </w:r>
      <w:proofErr w:type="spellEnd"/>
      <w:r w:rsidRPr="00FA5AD1">
        <w:rPr>
          <w:color w:val="000000"/>
          <w:sz w:val="28"/>
          <w:szCs w:val="28"/>
        </w:rPr>
        <w:t xml:space="preserve"> и магистратуры в Финансовом университете».</w:t>
      </w:r>
    </w:p>
    <w:p w14:paraId="01B2CCEC" w14:textId="77777777" w:rsidR="002C005C" w:rsidRPr="00FA5AD1" w:rsidRDefault="002C005C" w:rsidP="003D2E35">
      <w:pPr>
        <w:widowControl w:val="0"/>
        <w:ind w:firstLine="708"/>
        <w:jc w:val="both"/>
        <w:rPr>
          <w:color w:val="000000"/>
          <w:sz w:val="28"/>
          <w:szCs w:val="28"/>
        </w:rPr>
      </w:pPr>
    </w:p>
    <w:p w14:paraId="60CF4F24" w14:textId="6E263239" w:rsidR="00871C0B" w:rsidRPr="00FA5AD1" w:rsidRDefault="00871C0B" w:rsidP="00871C0B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75" w:name="_Toc417973963"/>
      <w:bookmarkStart w:id="76" w:name="_Toc462962412"/>
      <w:bookmarkStart w:id="77" w:name="_Toc525680797"/>
      <w:bookmarkStart w:id="78" w:name="_Toc85402987"/>
      <w:bookmarkStart w:id="79" w:name="_Toc86842803"/>
      <w:bookmarkStart w:id="80" w:name="_Toc134089461"/>
      <w:bookmarkStart w:id="81" w:name="_Toc512931222"/>
      <w:bookmarkStart w:id="82" w:name="_Toc518277644"/>
      <w:bookmarkStart w:id="83" w:name="_Toc10270941"/>
      <w:bookmarkStart w:id="84" w:name="_Toc376713408"/>
      <w:bookmarkStart w:id="85" w:name="_Toc376713954"/>
      <w:bookmarkStart w:id="86" w:name="_Toc81702978"/>
      <w:bookmarkStart w:id="87" w:name="_Toc44340740"/>
      <w:bookmarkStart w:id="88" w:name="_Toc140083900"/>
      <w:bookmarkStart w:id="89" w:name="_Toc140478531"/>
      <w:bookmarkStart w:id="90" w:name="_Toc81702980"/>
      <w:bookmarkStart w:id="91" w:name="_Toc136000649"/>
      <w:bookmarkStart w:id="92" w:name="_Toc153282831"/>
      <w:bookmarkStart w:id="93" w:name="_Toc165813537"/>
      <w:bookmarkStart w:id="94" w:name="_Toc85402989"/>
      <w:bookmarkStart w:id="95" w:name="_Toc86842805"/>
      <w:bookmarkEnd w:id="44"/>
      <w:bookmarkEnd w:id="45"/>
      <w:r w:rsidRPr="00FA5AD1">
        <w:rPr>
          <w:rFonts w:ascii="Times New Roman" w:hAnsi="Times New Roman" w:cs="Times New Roman"/>
          <w:color w:val="000000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75"/>
      <w:bookmarkEnd w:id="76"/>
      <w:bookmarkEnd w:id="77"/>
      <w:bookmarkEnd w:id="78"/>
      <w:bookmarkEnd w:id="79"/>
      <w:bookmarkEnd w:id="80"/>
    </w:p>
    <w:p w14:paraId="12374195" w14:textId="77777777" w:rsidR="0039416B" w:rsidRDefault="0039416B" w:rsidP="0039416B">
      <w:pPr>
        <w:spacing w:line="280" w:lineRule="auto"/>
        <w:ind w:left="695" w:right="497"/>
        <w:jc w:val="center"/>
        <w:rPr>
          <w:rFonts w:eastAsia="MS Mincho"/>
          <w:b/>
          <w:bCs/>
          <w:i/>
          <w:color w:val="000000"/>
          <w:kern w:val="32"/>
          <w:sz w:val="28"/>
          <w:szCs w:val="28"/>
          <w:lang w:eastAsia="ja-JP"/>
        </w:rPr>
      </w:pPr>
      <w:bookmarkStart w:id="96" w:name="_Toc86842804"/>
      <w:bookmarkStart w:id="97" w:name="_Toc85402988"/>
      <w:bookmarkStart w:id="98" w:name="_Toc525680798"/>
      <w:bookmarkStart w:id="99" w:name="_Toc482102434"/>
      <w:bookmarkStart w:id="100" w:name="_Toc478424074"/>
      <w:bookmarkStart w:id="101" w:name="_Toc422097295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r>
        <w:rPr>
          <w:rFonts w:eastAsia="MS Mincho"/>
          <w:b/>
          <w:bCs/>
          <w:i/>
          <w:color w:val="000000"/>
          <w:kern w:val="32"/>
          <w:sz w:val="28"/>
          <w:szCs w:val="28"/>
          <w:lang w:eastAsia="ja-JP"/>
        </w:rPr>
        <w:t>Основная литература:</w:t>
      </w:r>
    </w:p>
    <w:p w14:paraId="6CDBBD2E" w14:textId="77777777" w:rsidR="0039416B" w:rsidRDefault="0039416B" w:rsidP="0039416B">
      <w:pPr>
        <w:pStyle w:val="af9"/>
        <w:numPr>
          <w:ilvl w:val="0"/>
          <w:numId w:val="31"/>
        </w:numPr>
        <w:ind w:left="0" w:right="-1" w:firstLine="0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Зараменских</w:t>
      </w:r>
      <w:proofErr w:type="spellEnd"/>
      <w:r>
        <w:rPr>
          <w:color w:val="000000"/>
          <w:sz w:val="28"/>
          <w:szCs w:val="28"/>
        </w:rPr>
        <w:t>, Е. П. Основы бизнес-</w:t>
      </w:r>
      <w:proofErr w:type="gramStart"/>
      <w:r>
        <w:rPr>
          <w:color w:val="000000"/>
          <w:sz w:val="28"/>
          <w:szCs w:val="28"/>
        </w:rPr>
        <w:t>информатики :</w:t>
      </w:r>
      <w:proofErr w:type="gramEnd"/>
      <w:r>
        <w:rPr>
          <w:color w:val="000000"/>
          <w:sz w:val="28"/>
          <w:szCs w:val="28"/>
        </w:rPr>
        <w:t xml:space="preserve"> учебник и практикум для </w:t>
      </w:r>
      <w:proofErr w:type="spellStart"/>
      <w:r>
        <w:rPr>
          <w:color w:val="000000"/>
          <w:sz w:val="28"/>
          <w:szCs w:val="28"/>
        </w:rPr>
        <w:t>бакалавриата</w:t>
      </w:r>
      <w:proofErr w:type="spellEnd"/>
      <w:r>
        <w:rPr>
          <w:color w:val="000000"/>
          <w:sz w:val="28"/>
          <w:szCs w:val="28"/>
        </w:rPr>
        <w:t xml:space="preserve"> и магистратуры / Е. П. </w:t>
      </w:r>
      <w:proofErr w:type="spellStart"/>
      <w:r>
        <w:rPr>
          <w:color w:val="000000"/>
          <w:sz w:val="28"/>
          <w:szCs w:val="28"/>
        </w:rPr>
        <w:t>Зараменских</w:t>
      </w:r>
      <w:proofErr w:type="spellEnd"/>
      <w:r>
        <w:rPr>
          <w:color w:val="000000"/>
          <w:sz w:val="28"/>
          <w:szCs w:val="28"/>
        </w:rPr>
        <w:t xml:space="preserve"> ; </w:t>
      </w:r>
      <w:proofErr w:type="spellStart"/>
      <w:r>
        <w:rPr>
          <w:color w:val="000000"/>
          <w:sz w:val="28"/>
          <w:szCs w:val="28"/>
        </w:rPr>
        <w:t>Финуниверситет</w:t>
      </w:r>
      <w:proofErr w:type="spellEnd"/>
      <w:r>
        <w:rPr>
          <w:color w:val="000000"/>
          <w:sz w:val="28"/>
          <w:szCs w:val="28"/>
        </w:rPr>
        <w:t xml:space="preserve">. – </w:t>
      </w:r>
      <w:proofErr w:type="gramStart"/>
      <w:r>
        <w:rPr>
          <w:color w:val="000000"/>
          <w:sz w:val="28"/>
          <w:szCs w:val="28"/>
        </w:rPr>
        <w:t>Москва :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Юрайт</w:t>
      </w:r>
      <w:proofErr w:type="spellEnd"/>
      <w:r>
        <w:rPr>
          <w:color w:val="000000"/>
          <w:sz w:val="28"/>
          <w:szCs w:val="28"/>
        </w:rPr>
        <w:t xml:space="preserve">, 2017, 2019. - 408 с. - </w:t>
      </w:r>
      <w:proofErr w:type="gramStart"/>
      <w:r>
        <w:rPr>
          <w:color w:val="000000"/>
          <w:sz w:val="28"/>
          <w:szCs w:val="28"/>
        </w:rPr>
        <w:t>Текст :</w:t>
      </w:r>
      <w:proofErr w:type="gramEnd"/>
      <w:r>
        <w:rPr>
          <w:color w:val="000000"/>
          <w:sz w:val="28"/>
          <w:szCs w:val="28"/>
        </w:rPr>
        <w:t xml:space="preserve"> непосредственный. </w:t>
      </w:r>
      <w:proofErr w:type="spellStart"/>
      <w:r>
        <w:rPr>
          <w:color w:val="000000"/>
          <w:sz w:val="28"/>
          <w:szCs w:val="28"/>
        </w:rPr>
        <w:t>Зараменских</w:t>
      </w:r>
      <w:proofErr w:type="spellEnd"/>
      <w:r>
        <w:rPr>
          <w:color w:val="000000"/>
          <w:sz w:val="28"/>
          <w:szCs w:val="28"/>
        </w:rPr>
        <w:t>, Е. П. Основы бизнес-</w:t>
      </w:r>
      <w:proofErr w:type="gramStart"/>
      <w:r>
        <w:rPr>
          <w:color w:val="000000"/>
          <w:sz w:val="28"/>
          <w:szCs w:val="28"/>
        </w:rPr>
        <w:t>информатики :</w:t>
      </w:r>
      <w:proofErr w:type="gramEnd"/>
      <w:r>
        <w:rPr>
          <w:color w:val="000000"/>
          <w:sz w:val="28"/>
          <w:szCs w:val="28"/>
        </w:rPr>
        <w:t xml:space="preserve"> учебник и практикум для вузов/ Е. П. </w:t>
      </w:r>
      <w:proofErr w:type="spellStart"/>
      <w:r>
        <w:rPr>
          <w:color w:val="000000"/>
          <w:sz w:val="28"/>
          <w:szCs w:val="28"/>
        </w:rPr>
        <w:t>Зараменских</w:t>
      </w:r>
      <w:proofErr w:type="spellEnd"/>
      <w:r>
        <w:rPr>
          <w:color w:val="000000"/>
          <w:sz w:val="28"/>
          <w:szCs w:val="28"/>
        </w:rPr>
        <w:t xml:space="preserve">. — 2-е изд. - </w:t>
      </w:r>
      <w:proofErr w:type="gramStart"/>
      <w:r>
        <w:rPr>
          <w:color w:val="000000"/>
          <w:sz w:val="28"/>
          <w:szCs w:val="28"/>
        </w:rPr>
        <w:t>Москва :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Юрайт</w:t>
      </w:r>
      <w:proofErr w:type="spellEnd"/>
      <w:r>
        <w:rPr>
          <w:color w:val="000000"/>
          <w:sz w:val="28"/>
          <w:szCs w:val="28"/>
        </w:rPr>
        <w:t xml:space="preserve">, 2024. — 470 с. - ЭБС </w:t>
      </w:r>
      <w:proofErr w:type="spellStart"/>
      <w:r>
        <w:rPr>
          <w:color w:val="000000"/>
          <w:sz w:val="28"/>
          <w:szCs w:val="28"/>
        </w:rPr>
        <w:t>Юрайт</w:t>
      </w:r>
      <w:proofErr w:type="spellEnd"/>
      <w:r>
        <w:rPr>
          <w:color w:val="000000"/>
          <w:sz w:val="28"/>
          <w:szCs w:val="28"/>
        </w:rPr>
        <w:t xml:space="preserve">. — URL: https://urait.ru/bcode/536967 (дата обращения: 03.05.2024). — </w:t>
      </w:r>
      <w:proofErr w:type="gramStart"/>
      <w:r>
        <w:rPr>
          <w:color w:val="000000"/>
          <w:sz w:val="28"/>
          <w:szCs w:val="28"/>
        </w:rPr>
        <w:t>Текст :</w:t>
      </w:r>
      <w:proofErr w:type="gramEnd"/>
      <w:r>
        <w:rPr>
          <w:color w:val="000000"/>
          <w:sz w:val="28"/>
          <w:szCs w:val="28"/>
        </w:rPr>
        <w:t xml:space="preserve"> электронный.</w:t>
      </w:r>
    </w:p>
    <w:p w14:paraId="44F57590" w14:textId="77777777" w:rsidR="0039416B" w:rsidRDefault="0039416B" w:rsidP="0039416B">
      <w:pPr>
        <w:ind w:left="851" w:right="494" w:hanging="186"/>
        <w:jc w:val="center"/>
        <w:rPr>
          <w:rFonts w:eastAsia="MS Mincho"/>
          <w:b/>
          <w:bCs/>
          <w:i/>
          <w:color w:val="000000"/>
          <w:kern w:val="32"/>
          <w:sz w:val="28"/>
          <w:szCs w:val="28"/>
          <w:lang w:eastAsia="ja-JP"/>
        </w:rPr>
      </w:pPr>
      <w:r>
        <w:rPr>
          <w:rFonts w:eastAsia="MS Mincho"/>
          <w:b/>
          <w:bCs/>
          <w:i/>
          <w:color w:val="000000"/>
          <w:kern w:val="32"/>
          <w:sz w:val="28"/>
          <w:szCs w:val="28"/>
          <w:lang w:eastAsia="ja-JP"/>
        </w:rPr>
        <w:t>Дополнительная:</w:t>
      </w:r>
    </w:p>
    <w:p w14:paraId="17ABE5DD" w14:textId="77777777" w:rsidR="0039416B" w:rsidRDefault="0039416B" w:rsidP="0039416B">
      <w:pPr>
        <w:tabs>
          <w:tab w:val="left" w:pos="8505"/>
          <w:tab w:val="left" w:pos="8647"/>
        </w:tabs>
        <w:spacing w:after="212"/>
        <w:ind w:right="-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Стратегическое </w:t>
      </w:r>
      <w:proofErr w:type="gramStart"/>
      <w:r>
        <w:rPr>
          <w:color w:val="000000"/>
          <w:sz w:val="28"/>
          <w:szCs w:val="28"/>
        </w:rPr>
        <w:t>управление :</w:t>
      </w:r>
      <w:proofErr w:type="gramEnd"/>
      <w:r>
        <w:rPr>
          <w:color w:val="000000"/>
          <w:sz w:val="28"/>
          <w:szCs w:val="28"/>
        </w:rPr>
        <w:t xml:space="preserve"> учебник / И. К. Ларионов, А. Н. </w:t>
      </w:r>
      <w:proofErr w:type="spellStart"/>
      <w:r>
        <w:rPr>
          <w:color w:val="000000"/>
          <w:sz w:val="28"/>
          <w:szCs w:val="28"/>
        </w:rPr>
        <w:t>Герасин</w:t>
      </w:r>
      <w:proofErr w:type="spellEnd"/>
      <w:r>
        <w:rPr>
          <w:color w:val="000000"/>
          <w:sz w:val="28"/>
          <w:szCs w:val="28"/>
        </w:rPr>
        <w:t xml:space="preserve">, О. Н. </w:t>
      </w:r>
      <w:proofErr w:type="spellStart"/>
      <w:r>
        <w:rPr>
          <w:color w:val="000000"/>
          <w:sz w:val="28"/>
          <w:szCs w:val="28"/>
        </w:rPr>
        <w:t>Герасина</w:t>
      </w:r>
      <w:proofErr w:type="spellEnd"/>
      <w:r>
        <w:rPr>
          <w:color w:val="000000"/>
          <w:sz w:val="28"/>
          <w:szCs w:val="28"/>
        </w:rPr>
        <w:t xml:space="preserve"> [и др.] ; под ред. И. К. Ларионова. – 5-е изд. – </w:t>
      </w:r>
      <w:proofErr w:type="gramStart"/>
      <w:r>
        <w:rPr>
          <w:color w:val="000000"/>
          <w:sz w:val="28"/>
          <w:szCs w:val="28"/>
        </w:rPr>
        <w:t>Москва :</w:t>
      </w:r>
      <w:proofErr w:type="gramEnd"/>
      <w:r>
        <w:rPr>
          <w:color w:val="000000"/>
          <w:sz w:val="28"/>
          <w:szCs w:val="28"/>
        </w:rPr>
        <w:t xml:space="preserve"> Дашков и К°, 2022. – 234 </w:t>
      </w:r>
      <w:proofErr w:type="gramStart"/>
      <w:r>
        <w:rPr>
          <w:color w:val="000000"/>
          <w:sz w:val="28"/>
          <w:szCs w:val="28"/>
        </w:rPr>
        <w:t>с. :</w:t>
      </w:r>
      <w:proofErr w:type="gramEnd"/>
      <w:r>
        <w:rPr>
          <w:color w:val="000000"/>
          <w:sz w:val="28"/>
          <w:szCs w:val="28"/>
        </w:rPr>
        <w:t xml:space="preserve"> ил., табл. – (Учебные издания для магистров). – ЭБС Университетская библиотека </w:t>
      </w:r>
      <w:proofErr w:type="spellStart"/>
      <w:r>
        <w:rPr>
          <w:color w:val="000000"/>
          <w:sz w:val="28"/>
          <w:szCs w:val="28"/>
        </w:rPr>
        <w:t>online</w:t>
      </w:r>
      <w:proofErr w:type="spellEnd"/>
      <w:r>
        <w:rPr>
          <w:color w:val="000000"/>
          <w:sz w:val="28"/>
          <w:szCs w:val="28"/>
        </w:rPr>
        <w:t xml:space="preserve">. – URL: https://biblioclub.ru/index.php?page=book&amp;id=621940 (дата обращения: 03.05.2024). – </w:t>
      </w:r>
      <w:proofErr w:type="gramStart"/>
      <w:r>
        <w:rPr>
          <w:color w:val="000000"/>
          <w:sz w:val="28"/>
          <w:szCs w:val="28"/>
        </w:rPr>
        <w:t>Текст :</w:t>
      </w:r>
      <w:proofErr w:type="gramEnd"/>
      <w:r>
        <w:rPr>
          <w:color w:val="000000"/>
          <w:sz w:val="28"/>
          <w:szCs w:val="28"/>
        </w:rPr>
        <w:t xml:space="preserve"> электронный.</w:t>
      </w:r>
    </w:p>
    <w:p w14:paraId="389E0CE1" w14:textId="77777777" w:rsidR="0039416B" w:rsidRDefault="0039416B" w:rsidP="0039416B">
      <w:pPr>
        <w:tabs>
          <w:tab w:val="left" w:pos="8789"/>
        </w:tabs>
        <w:spacing w:after="212"/>
        <w:ind w:right="-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3. Бирюков, А. Н. Процессы управления информационными технологиями: учебное пособие для направлений </w:t>
      </w:r>
      <w:proofErr w:type="spellStart"/>
      <w:r>
        <w:rPr>
          <w:color w:val="000000"/>
          <w:sz w:val="28"/>
          <w:szCs w:val="28"/>
        </w:rPr>
        <w:t>бакалавриата</w:t>
      </w:r>
      <w:proofErr w:type="spellEnd"/>
      <w:r>
        <w:rPr>
          <w:color w:val="000000"/>
          <w:sz w:val="28"/>
          <w:szCs w:val="28"/>
        </w:rPr>
        <w:t xml:space="preserve"> и магистратуры "Бизнес-информатика" / А. Н. Бирюков; </w:t>
      </w:r>
      <w:proofErr w:type="spellStart"/>
      <w:r>
        <w:rPr>
          <w:color w:val="000000"/>
          <w:sz w:val="28"/>
          <w:szCs w:val="28"/>
        </w:rPr>
        <w:t>Финуниверситет</w:t>
      </w:r>
      <w:proofErr w:type="spellEnd"/>
      <w:r>
        <w:rPr>
          <w:color w:val="000000"/>
          <w:sz w:val="28"/>
          <w:szCs w:val="28"/>
        </w:rPr>
        <w:t xml:space="preserve">. – </w:t>
      </w:r>
      <w:proofErr w:type="gramStart"/>
      <w:r>
        <w:rPr>
          <w:color w:val="000000"/>
          <w:sz w:val="28"/>
          <w:szCs w:val="28"/>
        </w:rPr>
        <w:t>Москва :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Кнорус</w:t>
      </w:r>
      <w:proofErr w:type="spellEnd"/>
      <w:r>
        <w:rPr>
          <w:color w:val="000000"/>
          <w:sz w:val="28"/>
          <w:szCs w:val="28"/>
        </w:rPr>
        <w:t xml:space="preserve">, 2021. - 208 с. - </w:t>
      </w:r>
      <w:proofErr w:type="spellStart"/>
      <w:r>
        <w:rPr>
          <w:color w:val="000000"/>
          <w:sz w:val="28"/>
          <w:szCs w:val="28"/>
        </w:rPr>
        <w:t>Бакалавриат</w:t>
      </w:r>
      <w:proofErr w:type="spellEnd"/>
      <w:r>
        <w:rPr>
          <w:color w:val="000000"/>
          <w:sz w:val="28"/>
          <w:szCs w:val="28"/>
        </w:rPr>
        <w:t xml:space="preserve"> и магистратура. - </w:t>
      </w:r>
      <w:proofErr w:type="gramStart"/>
      <w:r>
        <w:rPr>
          <w:color w:val="000000"/>
          <w:sz w:val="28"/>
          <w:szCs w:val="28"/>
        </w:rPr>
        <w:t>Текст :</w:t>
      </w:r>
      <w:proofErr w:type="gramEnd"/>
      <w:r>
        <w:rPr>
          <w:color w:val="000000"/>
          <w:sz w:val="28"/>
          <w:szCs w:val="28"/>
        </w:rPr>
        <w:t xml:space="preserve"> непосредственный. – То же. – 2021. – ЭБС BOOK.ru. - URL: https://book.ru/book/936559 (дата обращения: 03.05.2024). – </w:t>
      </w:r>
      <w:proofErr w:type="gramStart"/>
      <w:r>
        <w:rPr>
          <w:color w:val="000000"/>
          <w:sz w:val="28"/>
          <w:szCs w:val="28"/>
        </w:rPr>
        <w:t>Текст :</w:t>
      </w:r>
      <w:proofErr w:type="gramEnd"/>
      <w:r>
        <w:rPr>
          <w:color w:val="000000"/>
          <w:sz w:val="28"/>
          <w:szCs w:val="28"/>
        </w:rPr>
        <w:t xml:space="preserve"> электронный.</w:t>
      </w:r>
    </w:p>
    <w:p w14:paraId="2260D30E" w14:textId="77777777" w:rsidR="0039416B" w:rsidRDefault="0039416B" w:rsidP="0039416B">
      <w:pPr>
        <w:pStyle w:val="116"/>
        <w:tabs>
          <w:tab w:val="left" w:pos="708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02" w:name="_Toc134089462"/>
      <w:r>
        <w:rPr>
          <w:rFonts w:ascii="Times New Roman" w:hAnsi="Times New Roman" w:cs="Times New Roman"/>
          <w:color w:val="000000"/>
          <w:sz w:val="28"/>
          <w:szCs w:val="28"/>
        </w:rPr>
        <w:t xml:space="preserve">9.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96"/>
      <w:bookmarkEnd w:id="97"/>
      <w:bookmarkEnd w:id="98"/>
      <w:bookmarkEnd w:id="99"/>
      <w:bookmarkEnd w:id="100"/>
      <w:bookmarkEnd w:id="101"/>
      <w:bookmarkEnd w:id="102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778D8637" w14:textId="77777777" w:rsidR="0039416B" w:rsidRDefault="00E214D7" w:rsidP="0039416B">
      <w:pPr>
        <w:pStyle w:val="af6"/>
        <w:numPr>
          <w:ilvl w:val="0"/>
          <w:numId w:val="32"/>
        </w:numPr>
        <w:ind w:left="426" w:hanging="426"/>
        <w:jc w:val="left"/>
        <w:rPr>
          <w:rStyle w:val="aff9"/>
        </w:rPr>
      </w:pPr>
      <w:hyperlink r:id="rId9" w:history="1">
        <w:r w:rsidR="0039416B">
          <w:rPr>
            <w:rStyle w:val="a4"/>
            <w:color w:val="000000" w:themeColor="text1"/>
            <w:sz w:val="28"/>
            <w:szCs w:val="28"/>
          </w:rPr>
          <w:t>http://www.intuit.ru/</w:t>
        </w:r>
      </w:hyperlink>
      <w:hyperlink r:id="rId10" w:history="1">
        <w:r w:rsidR="0039416B">
          <w:rPr>
            <w:rStyle w:val="aff9"/>
            <w:color w:val="000000" w:themeColor="text1"/>
          </w:rPr>
          <w:t>К</w:t>
        </w:r>
      </w:hyperlink>
      <w:r w:rsidR="0039416B">
        <w:rPr>
          <w:rStyle w:val="aff9"/>
          <w:color w:val="000000" w:themeColor="text1"/>
        </w:rPr>
        <w:t xml:space="preserve">аталог </w:t>
      </w:r>
      <w:r w:rsidR="0039416B">
        <w:rPr>
          <w:rStyle w:val="aff9"/>
          <w:color w:val="000000" w:themeColor="text1"/>
        </w:rPr>
        <w:tab/>
        <w:t xml:space="preserve">курсов </w:t>
      </w:r>
      <w:r w:rsidR="0039416B">
        <w:rPr>
          <w:rStyle w:val="aff9"/>
          <w:color w:val="000000" w:themeColor="text1"/>
        </w:rPr>
        <w:tab/>
        <w:t xml:space="preserve">Интернет </w:t>
      </w:r>
      <w:r w:rsidR="0039416B">
        <w:rPr>
          <w:rStyle w:val="aff9"/>
          <w:color w:val="000000" w:themeColor="text1"/>
        </w:rPr>
        <w:tab/>
        <w:t xml:space="preserve">Университета Информационных Технологий </w:t>
      </w:r>
    </w:p>
    <w:p w14:paraId="0B62ECC9" w14:textId="77777777" w:rsidR="0039416B" w:rsidRDefault="00E214D7" w:rsidP="0039416B">
      <w:pPr>
        <w:pStyle w:val="af6"/>
        <w:numPr>
          <w:ilvl w:val="0"/>
          <w:numId w:val="32"/>
        </w:numPr>
        <w:ind w:left="426" w:hanging="426"/>
        <w:jc w:val="left"/>
        <w:rPr>
          <w:rStyle w:val="aff9"/>
          <w:color w:val="000000" w:themeColor="text1"/>
        </w:rPr>
      </w:pPr>
      <w:hyperlink r:id="rId11" w:history="1">
        <w:r w:rsidR="0039416B">
          <w:rPr>
            <w:rStyle w:val="a4"/>
            <w:color w:val="000000" w:themeColor="text1"/>
            <w:sz w:val="28"/>
            <w:szCs w:val="28"/>
          </w:rPr>
          <w:t>www.itsmforum.ru</w:t>
        </w:r>
      </w:hyperlink>
      <w:hyperlink r:id="rId12" w:history="1">
        <w:r w:rsidR="0039416B">
          <w:rPr>
            <w:rStyle w:val="aff9"/>
            <w:color w:val="000000" w:themeColor="text1"/>
          </w:rPr>
          <w:t xml:space="preserve"> </w:t>
        </w:r>
      </w:hyperlink>
      <w:r w:rsidR="0039416B">
        <w:rPr>
          <w:rStyle w:val="aff9"/>
          <w:color w:val="000000" w:themeColor="text1"/>
        </w:rPr>
        <w:t xml:space="preserve">– Форум по ИТ-сервис-менеджменту </w:t>
      </w:r>
    </w:p>
    <w:p w14:paraId="6D2297C9" w14:textId="77777777" w:rsidR="0039416B" w:rsidRDefault="00E214D7" w:rsidP="0039416B">
      <w:pPr>
        <w:pStyle w:val="af6"/>
        <w:numPr>
          <w:ilvl w:val="0"/>
          <w:numId w:val="32"/>
        </w:numPr>
        <w:ind w:left="426" w:hanging="426"/>
        <w:jc w:val="left"/>
        <w:rPr>
          <w:rStyle w:val="aff9"/>
          <w:color w:val="000000" w:themeColor="text1"/>
        </w:rPr>
      </w:pPr>
      <w:hyperlink r:id="rId13" w:history="1">
        <w:r w:rsidR="0039416B">
          <w:rPr>
            <w:rStyle w:val="a4"/>
            <w:color w:val="000000" w:themeColor="text1"/>
            <w:sz w:val="28"/>
            <w:szCs w:val="28"/>
          </w:rPr>
          <w:t>www</w:t>
        </w:r>
      </w:hyperlink>
      <w:hyperlink r:id="rId14" w:history="1">
        <w:r w:rsidR="0039416B">
          <w:rPr>
            <w:rStyle w:val="aff9"/>
            <w:color w:val="000000" w:themeColor="text1"/>
          </w:rPr>
          <w:t>.</w:t>
        </w:r>
      </w:hyperlink>
      <w:hyperlink r:id="rId15" w:history="1">
        <w:r w:rsidR="0039416B">
          <w:rPr>
            <w:rStyle w:val="aff9"/>
            <w:color w:val="000000" w:themeColor="text1"/>
          </w:rPr>
          <w:t>realitsm</w:t>
        </w:r>
      </w:hyperlink>
      <w:hyperlink r:id="rId16" w:history="1">
        <w:r w:rsidR="0039416B">
          <w:rPr>
            <w:rStyle w:val="aff9"/>
            <w:color w:val="000000" w:themeColor="text1"/>
          </w:rPr>
          <w:t>.</w:t>
        </w:r>
      </w:hyperlink>
      <w:hyperlink r:id="rId17" w:history="1">
        <w:r w:rsidR="0039416B">
          <w:rPr>
            <w:rStyle w:val="aff9"/>
            <w:color w:val="000000" w:themeColor="text1"/>
          </w:rPr>
          <w:t>ru</w:t>
        </w:r>
      </w:hyperlink>
      <w:hyperlink r:id="rId18" w:history="1">
        <w:r w:rsidR="0039416B">
          <w:rPr>
            <w:rStyle w:val="aff9"/>
            <w:color w:val="000000" w:themeColor="text1"/>
          </w:rPr>
          <w:t xml:space="preserve"> </w:t>
        </w:r>
      </w:hyperlink>
      <w:r w:rsidR="0039416B">
        <w:rPr>
          <w:rStyle w:val="aff9"/>
          <w:color w:val="000000" w:themeColor="text1"/>
        </w:rPr>
        <w:t xml:space="preserve">– материалы об управлении ИТ-сервисами </w:t>
      </w:r>
    </w:p>
    <w:p w14:paraId="6325DFC5" w14:textId="77777777" w:rsidR="0039416B" w:rsidRDefault="00E214D7" w:rsidP="0039416B">
      <w:pPr>
        <w:pStyle w:val="af6"/>
        <w:numPr>
          <w:ilvl w:val="0"/>
          <w:numId w:val="32"/>
        </w:numPr>
        <w:ind w:left="426" w:hanging="426"/>
        <w:jc w:val="left"/>
        <w:rPr>
          <w:rStyle w:val="aff9"/>
          <w:color w:val="000000" w:themeColor="text1"/>
        </w:rPr>
      </w:pPr>
      <w:hyperlink r:id="rId19" w:history="1">
        <w:r w:rsidR="0039416B">
          <w:rPr>
            <w:rStyle w:val="a4"/>
            <w:color w:val="000000" w:themeColor="text1"/>
            <w:sz w:val="28"/>
            <w:szCs w:val="28"/>
          </w:rPr>
          <w:t>www.itsmportal.ru</w:t>
        </w:r>
      </w:hyperlink>
      <w:hyperlink r:id="rId20" w:history="1">
        <w:r w:rsidR="0039416B">
          <w:rPr>
            <w:rStyle w:val="aff9"/>
            <w:color w:val="000000" w:themeColor="text1"/>
          </w:rPr>
          <w:t xml:space="preserve"> </w:t>
        </w:r>
      </w:hyperlink>
      <w:r w:rsidR="0039416B">
        <w:rPr>
          <w:rStyle w:val="aff9"/>
          <w:color w:val="000000" w:themeColor="text1"/>
        </w:rPr>
        <w:t xml:space="preserve">- информационный портал по управлению ИТ </w:t>
      </w:r>
    </w:p>
    <w:p w14:paraId="3F067C2E" w14:textId="77777777" w:rsidR="0039416B" w:rsidRDefault="00E214D7" w:rsidP="0039416B">
      <w:pPr>
        <w:pStyle w:val="af6"/>
        <w:numPr>
          <w:ilvl w:val="0"/>
          <w:numId w:val="32"/>
        </w:numPr>
        <w:ind w:left="426" w:hanging="426"/>
        <w:jc w:val="left"/>
        <w:rPr>
          <w:rStyle w:val="aff9"/>
          <w:color w:val="000000" w:themeColor="text1"/>
        </w:rPr>
      </w:pPr>
      <w:hyperlink r:id="rId21" w:history="1">
        <w:r w:rsidR="0039416B">
          <w:rPr>
            <w:rStyle w:val="a4"/>
            <w:color w:val="000000" w:themeColor="text1"/>
            <w:sz w:val="28"/>
            <w:szCs w:val="28"/>
          </w:rPr>
          <w:t>www.easmf.ru</w:t>
        </w:r>
      </w:hyperlink>
      <w:hyperlink r:id="rId22" w:history="1">
        <w:r w:rsidR="0039416B">
          <w:rPr>
            <w:rStyle w:val="aff9"/>
            <w:color w:val="000000" w:themeColor="text1"/>
          </w:rPr>
          <w:t xml:space="preserve"> </w:t>
        </w:r>
      </w:hyperlink>
      <w:r w:rsidR="0039416B">
        <w:rPr>
          <w:rStyle w:val="aff9"/>
          <w:color w:val="000000" w:themeColor="text1"/>
        </w:rPr>
        <w:t xml:space="preserve">- Евразийский форум по управлению сервисами </w:t>
      </w:r>
    </w:p>
    <w:p w14:paraId="76D6D4F6" w14:textId="77777777" w:rsidR="0039416B" w:rsidRDefault="00E214D7" w:rsidP="0039416B">
      <w:pPr>
        <w:pStyle w:val="af6"/>
        <w:numPr>
          <w:ilvl w:val="0"/>
          <w:numId w:val="32"/>
        </w:numPr>
        <w:ind w:left="426" w:hanging="426"/>
        <w:jc w:val="left"/>
        <w:rPr>
          <w:rStyle w:val="aff9"/>
          <w:color w:val="000000" w:themeColor="text1"/>
        </w:rPr>
      </w:pPr>
      <w:hyperlink r:id="rId23" w:history="1">
        <w:r w:rsidR="0039416B">
          <w:rPr>
            <w:rStyle w:val="a4"/>
            <w:color w:val="000000" w:themeColor="text1"/>
            <w:sz w:val="28"/>
            <w:szCs w:val="28"/>
          </w:rPr>
          <w:t>www</w:t>
        </w:r>
      </w:hyperlink>
      <w:hyperlink r:id="rId24" w:history="1">
        <w:r w:rsidR="0039416B">
          <w:rPr>
            <w:rStyle w:val="aff9"/>
            <w:color w:val="000000" w:themeColor="text1"/>
          </w:rPr>
          <w:t>.</w:t>
        </w:r>
      </w:hyperlink>
      <w:hyperlink r:id="rId25" w:history="1">
        <w:r w:rsidR="0039416B">
          <w:rPr>
            <w:rStyle w:val="aff9"/>
            <w:color w:val="000000" w:themeColor="text1"/>
          </w:rPr>
          <w:t>cio</w:t>
        </w:r>
      </w:hyperlink>
      <w:hyperlink r:id="rId26" w:history="1">
        <w:r w:rsidR="0039416B">
          <w:rPr>
            <w:rStyle w:val="aff9"/>
            <w:color w:val="000000" w:themeColor="text1"/>
          </w:rPr>
          <w:t>.</w:t>
        </w:r>
      </w:hyperlink>
      <w:hyperlink r:id="rId27" w:history="1">
        <w:r w:rsidR="0039416B">
          <w:rPr>
            <w:rStyle w:val="aff9"/>
            <w:color w:val="000000" w:themeColor="text1"/>
          </w:rPr>
          <w:t>ru</w:t>
        </w:r>
      </w:hyperlink>
      <w:hyperlink r:id="rId28" w:history="1">
        <w:r w:rsidR="0039416B">
          <w:rPr>
            <w:rStyle w:val="aff9"/>
            <w:color w:val="000000" w:themeColor="text1"/>
          </w:rPr>
          <w:t xml:space="preserve"> </w:t>
        </w:r>
      </w:hyperlink>
      <w:r w:rsidR="0039416B">
        <w:rPr>
          <w:rStyle w:val="aff9"/>
          <w:color w:val="000000" w:themeColor="text1"/>
        </w:rPr>
        <w:t xml:space="preserve">– журнал «Директор информационной службы» </w:t>
      </w:r>
    </w:p>
    <w:p w14:paraId="2AB4E2EB" w14:textId="77777777" w:rsidR="0039416B" w:rsidRDefault="0039416B" w:rsidP="0039416B">
      <w:pPr>
        <w:numPr>
          <w:ilvl w:val="0"/>
          <w:numId w:val="32"/>
        </w:numPr>
        <w:spacing w:after="14" w:line="268" w:lineRule="auto"/>
        <w:ind w:left="426" w:right="497" w:hanging="426"/>
        <w:rPr>
          <w:rStyle w:val="aff9"/>
          <w:color w:val="000000" w:themeColor="text1"/>
        </w:rPr>
      </w:pPr>
      <w:r>
        <w:rPr>
          <w:rStyle w:val="aff9"/>
          <w:color w:val="000000" w:themeColor="text1"/>
        </w:rPr>
        <w:t>Портал «Новости информационных технологий». http://www.cnews.ru/</w:t>
      </w:r>
    </w:p>
    <w:p w14:paraId="78722D74" w14:textId="77777777" w:rsidR="0039416B" w:rsidRDefault="0039416B" w:rsidP="0039416B">
      <w:pPr>
        <w:pStyle w:val="af6"/>
        <w:numPr>
          <w:ilvl w:val="0"/>
          <w:numId w:val="32"/>
        </w:numPr>
        <w:ind w:left="426" w:hanging="426"/>
        <w:jc w:val="left"/>
        <w:rPr>
          <w:rStyle w:val="aff9"/>
          <w:color w:val="000000" w:themeColor="text1"/>
        </w:rPr>
      </w:pPr>
      <w:r>
        <w:rPr>
          <w:rStyle w:val="aff9"/>
          <w:color w:val="000000" w:themeColor="text1"/>
        </w:rPr>
        <w:t>Журнал «Открытые Информационные системы». http://www.osp.ru</w:t>
      </w:r>
    </w:p>
    <w:p w14:paraId="4F46C469" w14:textId="77777777" w:rsidR="0039416B" w:rsidRDefault="0039416B" w:rsidP="0039416B">
      <w:pPr>
        <w:pStyle w:val="af6"/>
        <w:numPr>
          <w:ilvl w:val="0"/>
          <w:numId w:val="32"/>
        </w:numPr>
        <w:ind w:left="426" w:hanging="426"/>
        <w:jc w:val="left"/>
        <w:rPr>
          <w:rStyle w:val="aff9"/>
          <w:color w:val="000000" w:themeColor="text1"/>
        </w:rPr>
      </w:pPr>
      <w:r>
        <w:rPr>
          <w:rStyle w:val="aff9"/>
          <w:color w:val="000000" w:themeColor="text1"/>
        </w:rPr>
        <w:t>Журнал, посвященный анализу вопросов управления ИТ. http://www.itmanager.ru</w:t>
      </w:r>
    </w:p>
    <w:p w14:paraId="68E9C0FD" w14:textId="77777777" w:rsidR="0039416B" w:rsidRDefault="0039416B" w:rsidP="0039416B">
      <w:pPr>
        <w:pStyle w:val="af6"/>
        <w:numPr>
          <w:ilvl w:val="0"/>
          <w:numId w:val="32"/>
        </w:numPr>
        <w:ind w:left="426" w:hanging="426"/>
        <w:jc w:val="left"/>
        <w:rPr>
          <w:rStyle w:val="aff9"/>
          <w:color w:val="000000" w:themeColor="text1"/>
        </w:rPr>
      </w:pPr>
      <w:r>
        <w:rPr>
          <w:rStyle w:val="aff9"/>
          <w:color w:val="000000" w:themeColor="text1"/>
        </w:rPr>
        <w:t>Электронная библиотека Финансового университета (ЭБ) http://elib.fa.ru/</w:t>
      </w:r>
    </w:p>
    <w:p w14:paraId="6A9DA9BC" w14:textId="77777777" w:rsidR="0039416B" w:rsidRDefault="0039416B" w:rsidP="0039416B">
      <w:pPr>
        <w:pStyle w:val="af6"/>
        <w:numPr>
          <w:ilvl w:val="0"/>
          <w:numId w:val="32"/>
        </w:numPr>
        <w:ind w:left="426" w:hanging="426"/>
        <w:jc w:val="left"/>
        <w:rPr>
          <w:rStyle w:val="aff9"/>
          <w:color w:val="000000" w:themeColor="text1"/>
        </w:rPr>
      </w:pPr>
      <w:r>
        <w:rPr>
          <w:rStyle w:val="aff9"/>
          <w:color w:val="000000" w:themeColor="text1"/>
        </w:rPr>
        <w:t>Электронно-библиотечная система BOOK.RU http://www.book.ru</w:t>
      </w:r>
    </w:p>
    <w:p w14:paraId="3D858CDB" w14:textId="77777777" w:rsidR="0039416B" w:rsidRDefault="0039416B" w:rsidP="0039416B">
      <w:pPr>
        <w:pStyle w:val="af6"/>
        <w:numPr>
          <w:ilvl w:val="0"/>
          <w:numId w:val="32"/>
        </w:numPr>
        <w:ind w:left="426" w:hanging="426"/>
        <w:jc w:val="left"/>
        <w:rPr>
          <w:rStyle w:val="aff9"/>
          <w:color w:val="000000" w:themeColor="text1"/>
        </w:rPr>
      </w:pPr>
      <w:r>
        <w:rPr>
          <w:rStyle w:val="aff9"/>
          <w:color w:val="000000" w:themeColor="text1"/>
        </w:rPr>
        <w:t>Электронно-библиотечная система «Университетская библиотека ОНЛАЙН» http://biblioclub.ru/</w:t>
      </w:r>
    </w:p>
    <w:p w14:paraId="47797531" w14:textId="77777777" w:rsidR="0039416B" w:rsidRDefault="0039416B" w:rsidP="0039416B">
      <w:pPr>
        <w:pStyle w:val="af6"/>
        <w:numPr>
          <w:ilvl w:val="0"/>
          <w:numId w:val="32"/>
        </w:numPr>
        <w:ind w:left="426" w:hanging="426"/>
        <w:jc w:val="left"/>
        <w:rPr>
          <w:rStyle w:val="aff9"/>
          <w:color w:val="000000" w:themeColor="text1"/>
        </w:rPr>
      </w:pPr>
      <w:r>
        <w:rPr>
          <w:rStyle w:val="aff9"/>
          <w:color w:val="000000" w:themeColor="text1"/>
        </w:rPr>
        <w:t xml:space="preserve">Электронно-библиотечная система </w:t>
      </w:r>
      <w:proofErr w:type="spellStart"/>
      <w:r>
        <w:rPr>
          <w:rStyle w:val="aff9"/>
          <w:color w:val="000000" w:themeColor="text1"/>
        </w:rPr>
        <w:t>Znanium</w:t>
      </w:r>
      <w:proofErr w:type="spellEnd"/>
      <w:r>
        <w:rPr>
          <w:rStyle w:val="aff9"/>
          <w:color w:val="000000" w:themeColor="text1"/>
        </w:rPr>
        <w:t xml:space="preserve"> http://www.znanium.com</w:t>
      </w:r>
    </w:p>
    <w:p w14:paraId="1991A528" w14:textId="77777777" w:rsidR="0039416B" w:rsidRDefault="0039416B" w:rsidP="0039416B">
      <w:pPr>
        <w:pStyle w:val="af6"/>
        <w:numPr>
          <w:ilvl w:val="0"/>
          <w:numId w:val="32"/>
        </w:numPr>
        <w:ind w:left="426" w:hanging="426"/>
        <w:jc w:val="left"/>
        <w:rPr>
          <w:rStyle w:val="aff9"/>
          <w:color w:val="000000" w:themeColor="text1"/>
        </w:rPr>
      </w:pPr>
      <w:r>
        <w:rPr>
          <w:rStyle w:val="aff9"/>
          <w:color w:val="000000" w:themeColor="text1"/>
        </w:rPr>
        <w:t>Электронно-библиотечная система издательства «ЮРАЙТ» https://urait.ru/</w:t>
      </w:r>
    </w:p>
    <w:p w14:paraId="0379A688" w14:textId="77777777" w:rsidR="0039416B" w:rsidRDefault="0039416B" w:rsidP="0039416B">
      <w:pPr>
        <w:pStyle w:val="af6"/>
        <w:numPr>
          <w:ilvl w:val="0"/>
          <w:numId w:val="32"/>
        </w:numPr>
        <w:ind w:left="426" w:hanging="426"/>
        <w:jc w:val="left"/>
        <w:rPr>
          <w:rStyle w:val="aff9"/>
          <w:color w:val="000000" w:themeColor="text1"/>
        </w:rPr>
      </w:pPr>
      <w:r>
        <w:rPr>
          <w:rStyle w:val="aff9"/>
          <w:color w:val="000000" w:themeColor="text1"/>
        </w:rPr>
        <w:t xml:space="preserve">Электронно-библиотечная система издательства Проспект </w:t>
      </w:r>
      <w:hyperlink r:id="rId29" w:history="1">
        <w:r>
          <w:rPr>
            <w:rStyle w:val="a4"/>
            <w:color w:val="000000" w:themeColor="text1"/>
            <w:sz w:val="28"/>
            <w:szCs w:val="28"/>
          </w:rPr>
          <w:t>http://ebs.prospekt.org/books</w:t>
        </w:r>
      </w:hyperlink>
    </w:p>
    <w:p w14:paraId="6CF66F51" w14:textId="77777777" w:rsidR="0039416B" w:rsidRDefault="0039416B" w:rsidP="0039416B">
      <w:pPr>
        <w:pStyle w:val="af6"/>
        <w:numPr>
          <w:ilvl w:val="0"/>
          <w:numId w:val="32"/>
        </w:numPr>
        <w:ind w:left="426" w:hanging="426"/>
        <w:jc w:val="left"/>
        <w:rPr>
          <w:rStyle w:val="aff9"/>
          <w:color w:val="000000" w:themeColor="text1"/>
        </w:rPr>
      </w:pPr>
      <w:r>
        <w:rPr>
          <w:rStyle w:val="aff9"/>
          <w:color w:val="000000" w:themeColor="text1"/>
        </w:rPr>
        <w:t xml:space="preserve">Электронно-библиотечная система издательства «Лань» </w:t>
      </w:r>
      <w:hyperlink r:id="rId30" w:history="1">
        <w:r>
          <w:rPr>
            <w:rStyle w:val="a4"/>
            <w:color w:val="000000" w:themeColor="text1"/>
            <w:sz w:val="28"/>
            <w:szCs w:val="28"/>
          </w:rPr>
          <w:t>https://e.lanbook.com/</w:t>
        </w:r>
      </w:hyperlink>
    </w:p>
    <w:p w14:paraId="4519744E" w14:textId="77777777" w:rsidR="0039416B" w:rsidRDefault="0039416B" w:rsidP="0039416B">
      <w:pPr>
        <w:pStyle w:val="af6"/>
        <w:numPr>
          <w:ilvl w:val="0"/>
          <w:numId w:val="32"/>
        </w:numPr>
        <w:ind w:left="426" w:hanging="426"/>
        <w:jc w:val="left"/>
        <w:rPr>
          <w:rStyle w:val="aff9"/>
          <w:color w:val="000000" w:themeColor="text1"/>
        </w:rPr>
      </w:pPr>
      <w:r>
        <w:rPr>
          <w:rStyle w:val="aff9"/>
          <w:color w:val="000000" w:themeColor="text1"/>
        </w:rPr>
        <w:t xml:space="preserve">Электронная библиотека Издательского дома «Гребенников» </w:t>
      </w:r>
      <w:hyperlink r:id="rId31" w:history="1">
        <w:r>
          <w:rPr>
            <w:rStyle w:val="a4"/>
            <w:color w:val="000000" w:themeColor="text1"/>
            <w:sz w:val="28"/>
            <w:szCs w:val="28"/>
          </w:rPr>
          <w:t>https://grebennikon.ru/</w:t>
        </w:r>
      </w:hyperlink>
    </w:p>
    <w:p w14:paraId="7C8FB42A" w14:textId="77777777" w:rsidR="0039416B" w:rsidRDefault="0039416B" w:rsidP="0039416B">
      <w:pPr>
        <w:pStyle w:val="af6"/>
        <w:numPr>
          <w:ilvl w:val="0"/>
          <w:numId w:val="32"/>
        </w:numPr>
        <w:ind w:left="426" w:hanging="426"/>
        <w:jc w:val="left"/>
        <w:rPr>
          <w:rStyle w:val="aff9"/>
          <w:color w:val="000000" w:themeColor="text1"/>
        </w:rPr>
      </w:pPr>
      <w:r>
        <w:rPr>
          <w:rStyle w:val="aff9"/>
          <w:color w:val="000000" w:themeColor="text1"/>
        </w:rPr>
        <w:t xml:space="preserve">Деловая онлайн-библиотека </w:t>
      </w:r>
      <w:proofErr w:type="spellStart"/>
      <w:r>
        <w:rPr>
          <w:rStyle w:val="aff9"/>
          <w:color w:val="000000" w:themeColor="text1"/>
        </w:rPr>
        <w:t>Alpina</w:t>
      </w:r>
      <w:proofErr w:type="spellEnd"/>
      <w:r>
        <w:rPr>
          <w:rStyle w:val="aff9"/>
          <w:color w:val="000000" w:themeColor="text1"/>
        </w:rPr>
        <w:t xml:space="preserve"> </w:t>
      </w:r>
      <w:proofErr w:type="spellStart"/>
      <w:r>
        <w:rPr>
          <w:rStyle w:val="aff9"/>
          <w:color w:val="000000" w:themeColor="text1"/>
        </w:rPr>
        <w:t>Digital</w:t>
      </w:r>
      <w:proofErr w:type="spellEnd"/>
      <w:r>
        <w:rPr>
          <w:rStyle w:val="aff9"/>
          <w:color w:val="000000" w:themeColor="text1"/>
        </w:rPr>
        <w:t xml:space="preserve"> </w:t>
      </w:r>
      <w:hyperlink r:id="rId32" w:history="1">
        <w:r>
          <w:rPr>
            <w:rStyle w:val="a4"/>
            <w:color w:val="000000" w:themeColor="text1"/>
            <w:sz w:val="28"/>
            <w:szCs w:val="28"/>
          </w:rPr>
          <w:t>http://lib.alpinadigital.ru/</w:t>
        </w:r>
      </w:hyperlink>
    </w:p>
    <w:p w14:paraId="2FFFBBAD" w14:textId="77777777" w:rsidR="0039416B" w:rsidRDefault="0039416B" w:rsidP="0039416B">
      <w:pPr>
        <w:pStyle w:val="af6"/>
        <w:numPr>
          <w:ilvl w:val="0"/>
          <w:numId w:val="32"/>
        </w:numPr>
        <w:ind w:left="426" w:hanging="426"/>
        <w:jc w:val="left"/>
        <w:rPr>
          <w:rStyle w:val="aff9"/>
          <w:color w:val="000000" w:themeColor="text1"/>
        </w:rPr>
      </w:pPr>
      <w:r>
        <w:rPr>
          <w:rStyle w:val="aff9"/>
          <w:color w:val="000000" w:themeColor="text1"/>
        </w:rPr>
        <w:t xml:space="preserve">Научная электронная библиотека eLibrary.ru </w:t>
      </w:r>
      <w:hyperlink r:id="rId33" w:history="1">
        <w:r>
          <w:rPr>
            <w:rStyle w:val="a4"/>
            <w:color w:val="000000" w:themeColor="text1"/>
            <w:sz w:val="28"/>
            <w:szCs w:val="28"/>
          </w:rPr>
          <w:t>http://elibrary.ru</w:t>
        </w:r>
      </w:hyperlink>
    </w:p>
    <w:p w14:paraId="00CF9E9D" w14:textId="77777777" w:rsidR="0039416B" w:rsidRDefault="0039416B" w:rsidP="0039416B">
      <w:pPr>
        <w:pStyle w:val="af6"/>
        <w:numPr>
          <w:ilvl w:val="0"/>
          <w:numId w:val="32"/>
        </w:numPr>
        <w:ind w:left="426" w:hanging="426"/>
        <w:jc w:val="left"/>
        <w:rPr>
          <w:rStyle w:val="aff9"/>
          <w:color w:val="000000" w:themeColor="text1"/>
        </w:rPr>
      </w:pPr>
      <w:r>
        <w:rPr>
          <w:rStyle w:val="aff9"/>
          <w:color w:val="000000" w:themeColor="text1"/>
        </w:rPr>
        <w:t xml:space="preserve">Национальная электронная библиотека </w:t>
      </w:r>
      <w:hyperlink r:id="rId34" w:history="1">
        <w:r>
          <w:rPr>
            <w:rStyle w:val="a4"/>
            <w:color w:val="000000" w:themeColor="text1"/>
            <w:sz w:val="28"/>
            <w:szCs w:val="28"/>
          </w:rPr>
          <w:t>http://нэб.рф/</w:t>
        </w:r>
      </w:hyperlink>
    </w:p>
    <w:p w14:paraId="38049A71" w14:textId="77777777" w:rsidR="0039416B" w:rsidRDefault="0039416B" w:rsidP="0039416B">
      <w:pPr>
        <w:pStyle w:val="af6"/>
        <w:numPr>
          <w:ilvl w:val="0"/>
          <w:numId w:val="32"/>
        </w:numPr>
        <w:ind w:left="426" w:hanging="426"/>
        <w:jc w:val="left"/>
        <w:rPr>
          <w:rStyle w:val="aff9"/>
          <w:color w:val="000000" w:themeColor="text1"/>
        </w:rPr>
      </w:pPr>
      <w:r>
        <w:rPr>
          <w:rStyle w:val="aff9"/>
          <w:color w:val="000000" w:themeColor="text1"/>
        </w:rPr>
        <w:t xml:space="preserve">СПАРК </w:t>
      </w:r>
      <w:hyperlink r:id="rId35" w:history="1">
        <w:r>
          <w:rPr>
            <w:rStyle w:val="a4"/>
            <w:color w:val="000000" w:themeColor="text1"/>
            <w:sz w:val="28"/>
            <w:szCs w:val="28"/>
          </w:rPr>
          <w:t>https://spark-interfax.ru/</w:t>
        </w:r>
      </w:hyperlink>
    </w:p>
    <w:p w14:paraId="23A5BDBE" w14:textId="77777777" w:rsidR="0039416B" w:rsidRPr="00FA5AD1" w:rsidRDefault="0039416B" w:rsidP="0039416B">
      <w:pPr>
        <w:pStyle w:val="af6"/>
        <w:rPr>
          <w:rStyle w:val="aff9"/>
        </w:rPr>
      </w:pPr>
    </w:p>
    <w:p w14:paraId="407771EE" w14:textId="3C2205ED" w:rsidR="002852A0" w:rsidRPr="00FA5AD1" w:rsidRDefault="000A7371" w:rsidP="00652F9B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bookmarkStart w:id="103" w:name="_Toc134089463"/>
      <w:r w:rsidRPr="00FA5AD1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10. </w:t>
      </w:r>
      <w:bookmarkStart w:id="104" w:name="_Toc417973965"/>
      <w:bookmarkStart w:id="105" w:name="_Toc462962415"/>
      <w:bookmarkStart w:id="106" w:name="_Toc525680799"/>
      <w:r w:rsidR="002852A0" w:rsidRPr="00FA5AD1">
        <w:rPr>
          <w:rFonts w:ascii="Times New Roman" w:hAnsi="Times New Roman" w:cs="Times New Roman"/>
          <w:bCs w:val="0"/>
          <w:color w:val="000000"/>
          <w:sz w:val="28"/>
          <w:szCs w:val="28"/>
        </w:rPr>
        <w:t>Методические указания для обучающихся по освоению дисциплины</w:t>
      </w:r>
      <w:bookmarkEnd w:id="94"/>
      <w:bookmarkEnd w:id="95"/>
      <w:bookmarkEnd w:id="103"/>
      <w:bookmarkEnd w:id="104"/>
      <w:bookmarkEnd w:id="105"/>
      <w:bookmarkEnd w:id="106"/>
    </w:p>
    <w:p w14:paraId="415A8610" w14:textId="77777777" w:rsidR="00A2052F" w:rsidRPr="00FA5AD1" w:rsidRDefault="00A2052F" w:rsidP="00B7359E">
      <w:pPr>
        <w:jc w:val="both"/>
        <w:rPr>
          <w:color w:val="000000"/>
          <w:sz w:val="28"/>
          <w:szCs w:val="28"/>
        </w:rPr>
      </w:pPr>
      <w:bookmarkStart w:id="107" w:name="page63"/>
      <w:bookmarkStart w:id="108" w:name="_Toc515397813"/>
      <w:bookmarkStart w:id="109" w:name="_Toc518469978"/>
      <w:bookmarkStart w:id="110" w:name="_Toc3994483"/>
      <w:bookmarkEnd w:id="107"/>
      <w:r w:rsidRPr="00FA5AD1">
        <w:rPr>
          <w:color w:val="000000"/>
          <w:sz w:val="28"/>
          <w:szCs w:val="28"/>
        </w:rPr>
        <w:t xml:space="preserve"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</w:t>
      </w:r>
      <w:proofErr w:type="spellStart"/>
      <w:r w:rsidRPr="00FA5AD1">
        <w:rPr>
          <w:color w:val="000000"/>
          <w:sz w:val="28"/>
          <w:szCs w:val="28"/>
        </w:rPr>
        <w:t>бакалавриата</w:t>
      </w:r>
      <w:proofErr w:type="spellEnd"/>
      <w:r w:rsidRPr="00FA5AD1">
        <w:rPr>
          <w:color w:val="000000"/>
          <w:sz w:val="28"/>
          <w:szCs w:val="28"/>
        </w:rPr>
        <w:t xml:space="preserve"> и магистратуры в Финансовом университете» (Приказ ректора № 1040_о от 11.05.2021) и данной рабочей программой дисциплины.</w:t>
      </w:r>
    </w:p>
    <w:p w14:paraId="48D5DC0B" w14:textId="77777777" w:rsidR="00395660" w:rsidRPr="00FA5AD1" w:rsidRDefault="00395660" w:rsidP="003D2E35">
      <w:pPr>
        <w:jc w:val="both"/>
        <w:rPr>
          <w:color w:val="000000"/>
          <w:sz w:val="28"/>
          <w:szCs w:val="28"/>
        </w:rPr>
      </w:pPr>
    </w:p>
    <w:p w14:paraId="4F676FBB" w14:textId="77777777" w:rsidR="00D11108" w:rsidRPr="00FA5AD1" w:rsidRDefault="00D11108" w:rsidP="00B7359E">
      <w:pPr>
        <w:pStyle w:val="1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11" w:name="_Toc85402991"/>
      <w:bookmarkStart w:id="112" w:name="_Toc86842806"/>
      <w:bookmarkStart w:id="113" w:name="_Toc134089464"/>
      <w:r w:rsidRPr="00FA5AD1">
        <w:rPr>
          <w:rFonts w:ascii="Times New Roman" w:hAnsi="Times New Roman" w:cs="Times New Roman"/>
          <w:color w:val="000000"/>
          <w:sz w:val="28"/>
          <w:szCs w:val="28"/>
        </w:rPr>
        <w:lastRenderedPageBreak/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08"/>
      <w:bookmarkEnd w:id="109"/>
      <w:bookmarkEnd w:id="110"/>
      <w:bookmarkEnd w:id="111"/>
      <w:bookmarkEnd w:id="112"/>
      <w:bookmarkEnd w:id="113"/>
    </w:p>
    <w:p w14:paraId="4B26A352" w14:textId="77777777" w:rsidR="009D14FE" w:rsidRPr="00FA5AD1" w:rsidRDefault="009D14FE" w:rsidP="009D14FE"/>
    <w:p w14:paraId="4E363BB0" w14:textId="77777777" w:rsidR="00D11108" w:rsidRPr="00FA5AD1" w:rsidRDefault="00D11108" w:rsidP="009D14FE">
      <w:pPr>
        <w:ind w:left="426"/>
        <w:jc w:val="both"/>
        <w:rPr>
          <w:color w:val="000000"/>
          <w:sz w:val="28"/>
          <w:szCs w:val="28"/>
        </w:rPr>
      </w:pPr>
      <w:r w:rsidRPr="00FA5AD1">
        <w:rPr>
          <w:color w:val="000000"/>
          <w:sz w:val="28"/>
          <w:szCs w:val="28"/>
        </w:rPr>
        <w:t>11.1. Комплект лицензионного программного обеспечения:</w:t>
      </w:r>
    </w:p>
    <w:p w14:paraId="6D3B9E0E" w14:textId="1A69B013" w:rsidR="0047686D" w:rsidRPr="00835599" w:rsidRDefault="0047686D" w:rsidP="009D14FE">
      <w:pPr>
        <w:ind w:left="709"/>
        <w:jc w:val="both"/>
        <w:rPr>
          <w:color w:val="000000"/>
          <w:sz w:val="28"/>
          <w:szCs w:val="28"/>
          <w:lang w:val="en-US"/>
        </w:rPr>
      </w:pPr>
      <w:r w:rsidRPr="00835599">
        <w:rPr>
          <w:color w:val="000000"/>
          <w:sz w:val="28"/>
          <w:szCs w:val="28"/>
          <w:lang w:val="en-US"/>
        </w:rPr>
        <w:t>1.</w:t>
      </w:r>
      <w:r w:rsidR="00B641F7" w:rsidRPr="00835599">
        <w:rPr>
          <w:color w:val="000000"/>
          <w:sz w:val="28"/>
          <w:szCs w:val="28"/>
          <w:lang w:val="en-US"/>
        </w:rPr>
        <w:t xml:space="preserve"> </w:t>
      </w:r>
      <w:r w:rsidRPr="00FA5AD1">
        <w:rPr>
          <w:color w:val="000000"/>
          <w:sz w:val="28"/>
          <w:szCs w:val="28"/>
          <w:lang w:val="en-US"/>
        </w:rPr>
        <w:t>Windows</w:t>
      </w:r>
      <w:r w:rsidRPr="00835599">
        <w:rPr>
          <w:color w:val="000000"/>
          <w:sz w:val="28"/>
          <w:szCs w:val="28"/>
          <w:lang w:val="en-US"/>
        </w:rPr>
        <w:t xml:space="preserve"> </w:t>
      </w:r>
      <w:r w:rsidR="00B641F7">
        <w:rPr>
          <w:color w:val="000000"/>
          <w:sz w:val="28"/>
          <w:szCs w:val="28"/>
        </w:rPr>
        <w:t>или</w:t>
      </w:r>
      <w:r w:rsidRPr="00835599">
        <w:rPr>
          <w:color w:val="000000"/>
          <w:sz w:val="28"/>
          <w:szCs w:val="28"/>
          <w:lang w:val="en-US"/>
        </w:rPr>
        <w:t xml:space="preserve"> </w:t>
      </w:r>
      <w:r w:rsidRPr="00FA5AD1">
        <w:rPr>
          <w:color w:val="000000"/>
          <w:sz w:val="28"/>
          <w:szCs w:val="28"/>
          <w:lang w:val="en-US"/>
        </w:rPr>
        <w:t>Linux</w:t>
      </w:r>
      <w:r w:rsidRPr="00835599">
        <w:rPr>
          <w:color w:val="000000"/>
          <w:sz w:val="28"/>
          <w:szCs w:val="28"/>
          <w:lang w:val="en-US"/>
        </w:rPr>
        <w:t>.</w:t>
      </w:r>
    </w:p>
    <w:p w14:paraId="232B6630" w14:textId="4859CCA3" w:rsidR="0047686D" w:rsidRPr="00FA5AD1" w:rsidRDefault="0047686D" w:rsidP="009D14FE">
      <w:pPr>
        <w:ind w:left="709"/>
        <w:jc w:val="both"/>
        <w:rPr>
          <w:color w:val="000000"/>
          <w:sz w:val="28"/>
          <w:szCs w:val="28"/>
          <w:lang w:val="en-US"/>
        </w:rPr>
      </w:pPr>
      <w:r w:rsidRPr="00FA5AD1">
        <w:rPr>
          <w:color w:val="000000"/>
          <w:sz w:val="28"/>
          <w:szCs w:val="28"/>
          <w:lang w:val="en-US"/>
        </w:rPr>
        <w:t>2. Microsoft Office</w:t>
      </w:r>
      <w:r w:rsidR="00B641F7" w:rsidRPr="00B641F7">
        <w:rPr>
          <w:color w:val="000000"/>
          <w:sz w:val="28"/>
          <w:szCs w:val="28"/>
          <w:lang w:val="en-US"/>
        </w:rPr>
        <w:t xml:space="preserve">, </w:t>
      </w:r>
      <w:proofErr w:type="spellStart"/>
      <w:r w:rsidRPr="00FA5AD1">
        <w:rPr>
          <w:color w:val="000000"/>
          <w:sz w:val="28"/>
          <w:szCs w:val="28"/>
          <w:lang w:val="en-US"/>
        </w:rPr>
        <w:t>Libre</w:t>
      </w:r>
      <w:proofErr w:type="spellEnd"/>
      <w:r w:rsidRPr="00FA5AD1">
        <w:rPr>
          <w:color w:val="000000"/>
          <w:sz w:val="28"/>
          <w:szCs w:val="28"/>
          <w:lang w:val="en-US"/>
        </w:rPr>
        <w:t xml:space="preserve"> Office </w:t>
      </w:r>
      <w:r w:rsidRPr="00FA5AD1">
        <w:rPr>
          <w:color w:val="000000"/>
          <w:sz w:val="28"/>
          <w:szCs w:val="28"/>
        </w:rPr>
        <w:t>или</w:t>
      </w:r>
      <w:r w:rsidRPr="00FA5AD1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FA5AD1">
        <w:rPr>
          <w:color w:val="000000"/>
          <w:sz w:val="28"/>
          <w:szCs w:val="28"/>
        </w:rPr>
        <w:t>др</w:t>
      </w:r>
      <w:proofErr w:type="spellEnd"/>
      <w:r w:rsidRPr="00FA5AD1">
        <w:rPr>
          <w:color w:val="000000"/>
          <w:sz w:val="28"/>
          <w:szCs w:val="28"/>
          <w:lang w:val="en-US"/>
        </w:rPr>
        <w:t>.</w:t>
      </w:r>
    </w:p>
    <w:p w14:paraId="2C068E9B" w14:textId="45829972" w:rsidR="0047686D" w:rsidRPr="00FA5AD1" w:rsidRDefault="0047686D" w:rsidP="009D14FE">
      <w:pPr>
        <w:ind w:left="709"/>
        <w:jc w:val="both"/>
        <w:rPr>
          <w:color w:val="000000"/>
          <w:sz w:val="28"/>
          <w:szCs w:val="28"/>
        </w:rPr>
      </w:pPr>
      <w:r w:rsidRPr="00FA5AD1">
        <w:rPr>
          <w:color w:val="000000"/>
          <w:sz w:val="28"/>
          <w:szCs w:val="28"/>
        </w:rPr>
        <w:t>3.</w:t>
      </w:r>
      <w:r w:rsidR="00B641F7">
        <w:rPr>
          <w:color w:val="000000"/>
          <w:sz w:val="28"/>
          <w:szCs w:val="28"/>
        </w:rPr>
        <w:t xml:space="preserve"> </w:t>
      </w:r>
      <w:r w:rsidR="004626FE" w:rsidRPr="00FA5AD1">
        <w:rPr>
          <w:color w:val="000000"/>
          <w:sz w:val="28"/>
          <w:szCs w:val="28"/>
          <w:lang w:val="en-US"/>
        </w:rPr>
        <w:t>GLPI</w:t>
      </w:r>
      <w:r w:rsidR="004626FE" w:rsidRPr="00FA5AD1">
        <w:rPr>
          <w:color w:val="000000"/>
          <w:sz w:val="28"/>
          <w:szCs w:val="28"/>
        </w:rPr>
        <w:t xml:space="preserve"> система для автоматизации службы </w:t>
      </w:r>
      <w:r w:rsidR="004626FE" w:rsidRPr="00FA5AD1">
        <w:rPr>
          <w:color w:val="000000"/>
          <w:sz w:val="28"/>
          <w:szCs w:val="28"/>
          <w:lang w:val="en-US"/>
        </w:rPr>
        <w:t>service</w:t>
      </w:r>
      <w:r w:rsidR="004626FE" w:rsidRPr="00FA5AD1">
        <w:rPr>
          <w:color w:val="000000"/>
          <w:sz w:val="28"/>
          <w:szCs w:val="28"/>
        </w:rPr>
        <w:t xml:space="preserve"> </w:t>
      </w:r>
      <w:r w:rsidR="004626FE" w:rsidRPr="00FA5AD1">
        <w:rPr>
          <w:color w:val="000000"/>
          <w:sz w:val="28"/>
          <w:szCs w:val="28"/>
          <w:lang w:val="en-US"/>
        </w:rPr>
        <w:t>desk</w:t>
      </w:r>
      <w:r w:rsidR="004626FE" w:rsidRPr="00FA5AD1">
        <w:rPr>
          <w:color w:val="000000"/>
          <w:sz w:val="28"/>
          <w:szCs w:val="28"/>
        </w:rPr>
        <w:t>.</w:t>
      </w:r>
    </w:p>
    <w:p w14:paraId="4E7B0429" w14:textId="4CAED5FD" w:rsidR="0047686D" w:rsidRPr="00FA5AD1" w:rsidRDefault="0047686D" w:rsidP="0047686D">
      <w:pPr>
        <w:ind w:firstLine="426"/>
        <w:jc w:val="both"/>
        <w:rPr>
          <w:color w:val="000000"/>
          <w:sz w:val="28"/>
          <w:szCs w:val="28"/>
        </w:rPr>
      </w:pPr>
      <w:r w:rsidRPr="00FA5AD1">
        <w:rPr>
          <w:color w:val="000000"/>
          <w:sz w:val="28"/>
          <w:szCs w:val="28"/>
        </w:rPr>
        <w:t xml:space="preserve">11.2 Современные профессиональные демонстрационные и информационные справочные системы: </w:t>
      </w:r>
    </w:p>
    <w:p w14:paraId="605B65B2" w14:textId="3C8DC355" w:rsidR="0047686D" w:rsidRPr="00FA5AD1" w:rsidRDefault="0047686D" w:rsidP="0047686D">
      <w:pPr>
        <w:ind w:firstLine="426"/>
        <w:jc w:val="both"/>
        <w:rPr>
          <w:color w:val="000000"/>
          <w:sz w:val="28"/>
          <w:szCs w:val="28"/>
        </w:rPr>
      </w:pPr>
      <w:r w:rsidRPr="00FA5AD1">
        <w:rPr>
          <w:color w:val="000000"/>
          <w:sz w:val="28"/>
          <w:szCs w:val="28"/>
        </w:rPr>
        <w:t>Консультант Плюс, Гарант, Кодекс.</w:t>
      </w:r>
    </w:p>
    <w:p w14:paraId="2D593E79" w14:textId="6F311235" w:rsidR="0047686D" w:rsidRPr="00FA5AD1" w:rsidRDefault="0047686D" w:rsidP="0047686D">
      <w:pPr>
        <w:ind w:firstLine="426"/>
        <w:jc w:val="both"/>
        <w:rPr>
          <w:color w:val="000000"/>
          <w:sz w:val="28"/>
          <w:szCs w:val="28"/>
        </w:rPr>
      </w:pPr>
      <w:r w:rsidRPr="00FA5AD1">
        <w:rPr>
          <w:color w:val="000000"/>
          <w:sz w:val="28"/>
          <w:szCs w:val="28"/>
        </w:rPr>
        <w:t>11.3 Сертифицированные программные и аппаратные средства защиты информации:</w:t>
      </w:r>
    </w:p>
    <w:p w14:paraId="4CFCABE4" w14:textId="386312AC" w:rsidR="0099349F" w:rsidRDefault="0047686D" w:rsidP="0047686D">
      <w:pPr>
        <w:ind w:firstLine="426"/>
        <w:jc w:val="both"/>
        <w:rPr>
          <w:color w:val="000000"/>
          <w:sz w:val="28"/>
          <w:szCs w:val="28"/>
        </w:rPr>
      </w:pPr>
      <w:r w:rsidRPr="00FA5AD1">
        <w:rPr>
          <w:color w:val="000000"/>
          <w:sz w:val="28"/>
          <w:szCs w:val="28"/>
        </w:rPr>
        <w:t>Не предусмотрены.</w:t>
      </w:r>
    </w:p>
    <w:p w14:paraId="4BD01079" w14:textId="77777777" w:rsidR="00B7359E" w:rsidRPr="00FA5AD1" w:rsidRDefault="00B7359E" w:rsidP="0047686D">
      <w:pPr>
        <w:ind w:firstLine="426"/>
        <w:jc w:val="both"/>
        <w:rPr>
          <w:color w:val="000000"/>
          <w:sz w:val="28"/>
          <w:szCs w:val="28"/>
        </w:rPr>
      </w:pPr>
    </w:p>
    <w:p w14:paraId="145B344E" w14:textId="77777777" w:rsidR="00734E3B" w:rsidRPr="00FA5AD1" w:rsidRDefault="00734E3B" w:rsidP="00734E3B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14" w:name="_Toc134089465"/>
      <w:r w:rsidRPr="00FA5AD1">
        <w:rPr>
          <w:rFonts w:ascii="Times New Roman" w:hAnsi="Times New Roman" w:cs="Times New Roman"/>
          <w:color w:val="000000"/>
          <w:sz w:val="28"/>
          <w:szCs w:val="28"/>
        </w:rPr>
        <w:t xml:space="preserve">12. Описание материально-технической базы, необходимой для </w:t>
      </w:r>
      <w:r w:rsidRPr="00FA5AD1">
        <w:rPr>
          <w:rFonts w:ascii="Times New Roman" w:hAnsi="Times New Roman" w:cs="Times New Roman"/>
          <w:color w:val="000000"/>
          <w:sz w:val="28"/>
          <w:szCs w:val="28"/>
        </w:rPr>
        <w:br/>
        <w:t>осуществления образовательного процесса по дисциплине</w:t>
      </w:r>
      <w:bookmarkEnd w:id="114"/>
      <w:r w:rsidRPr="00FA5AD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2F5DA0DD" w14:textId="20DBDA89" w:rsidR="00963386" w:rsidRPr="00FA5AD1" w:rsidRDefault="00734E3B" w:rsidP="00732168">
      <w:pPr>
        <w:pStyle w:val="116"/>
        <w:tabs>
          <w:tab w:val="left" w:pos="708"/>
        </w:tabs>
        <w:spacing w:after="240" w:line="240" w:lineRule="auto"/>
        <w:ind w:left="0" w:firstLine="567"/>
        <w:jc w:val="both"/>
        <w:outlineLvl w:val="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FA5AD1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sectPr w:rsidR="00963386" w:rsidRPr="00FA5AD1" w:rsidSect="0007315E">
      <w:headerReference w:type="default" r:id="rId36"/>
      <w:pgSz w:w="11906" w:h="16838" w:code="9"/>
      <w:pgMar w:top="993" w:right="991" w:bottom="1418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F488AD" w14:textId="77777777" w:rsidR="00E214D7" w:rsidRDefault="00E214D7">
      <w:r>
        <w:separator/>
      </w:r>
    </w:p>
  </w:endnote>
  <w:endnote w:type="continuationSeparator" w:id="0">
    <w:p w14:paraId="5E2D7170" w14:textId="77777777" w:rsidR="00E214D7" w:rsidRDefault="00E21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32327819"/>
      <w:docPartObj>
        <w:docPartGallery w:val="Page Numbers (Bottom of Page)"/>
        <w:docPartUnique/>
      </w:docPartObj>
    </w:sdtPr>
    <w:sdtEndPr/>
    <w:sdtContent>
      <w:p w14:paraId="70DC3340" w14:textId="37CDA7C2" w:rsidR="0039416B" w:rsidRDefault="0039416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5599">
          <w:rPr>
            <w:noProof/>
          </w:rPr>
          <w:t>22</w:t>
        </w:r>
        <w:r>
          <w:fldChar w:fldCharType="end"/>
        </w:r>
      </w:p>
    </w:sdtContent>
  </w:sdt>
  <w:p w14:paraId="73B819FA" w14:textId="77777777" w:rsidR="0039416B" w:rsidRDefault="0039416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A867A3" w14:textId="77777777" w:rsidR="00E214D7" w:rsidRDefault="00E214D7">
      <w:r>
        <w:separator/>
      </w:r>
    </w:p>
  </w:footnote>
  <w:footnote w:type="continuationSeparator" w:id="0">
    <w:p w14:paraId="27C9A762" w14:textId="77777777" w:rsidR="00E214D7" w:rsidRDefault="00E214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89C7FD" w14:textId="77777777" w:rsidR="0039416B" w:rsidRDefault="0039416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multilevel"/>
    <w:tmpl w:val="0000000A"/>
    <w:name w:val="WWNum15"/>
    <w:lvl w:ilvl="0">
      <w:start w:val="1"/>
      <w:numFmt w:val="decimal"/>
      <w:lvlText w:val="%1."/>
      <w:lvlJc w:val="left"/>
      <w:pPr>
        <w:tabs>
          <w:tab w:val="num" w:pos="246"/>
        </w:tabs>
        <w:ind w:left="246" w:hanging="360"/>
      </w:pPr>
    </w:lvl>
    <w:lvl w:ilvl="1">
      <w:start w:val="1"/>
      <w:numFmt w:val="decimal"/>
      <w:lvlText w:val="%2."/>
      <w:lvlJc w:val="left"/>
      <w:pPr>
        <w:tabs>
          <w:tab w:val="num" w:pos="606"/>
        </w:tabs>
        <w:ind w:left="606" w:hanging="360"/>
      </w:pPr>
    </w:lvl>
    <w:lvl w:ilvl="2">
      <w:start w:val="1"/>
      <w:numFmt w:val="decimal"/>
      <w:lvlText w:val="%2.%3."/>
      <w:lvlJc w:val="left"/>
      <w:pPr>
        <w:tabs>
          <w:tab w:val="num" w:pos="966"/>
        </w:tabs>
        <w:ind w:left="966" w:hanging="360"/>
      </w:pPr>
    </w:lvl>
    <w:lvl w:ilvl="3">
      <w:start w:val="1"/>
      <w:numFmt w:val="decimal"/>
      <w:lvlText w:val="%2.%3.%4."/>
      <w:lvlJc w:val="left"/>
      <w:pPr>
        <w:tabs>
          <w:tab w:val="num" w:pos="1326"/>
        </w:tabs>
        <w:ind w:left="1326" w:hanging="360"/>
      </w:pPr>
    </w:lvl>
    <w:lvl w:ilvl="4">
      <w:start w:val="1"/>
      <w:numFmt w:val="decimal"/>
      <w:lvlText w:val="%2.%3.%4.%5."/>
      <w:lvlJc w:val="left"/>
      <w:pPr>
        <w:tabs>
          <w:tab w:val="num" w:pos="1686"/>
        </w:tabs>
        <w:ind w:left="1686" w:hanging="360"/>
      </w:pPr>
    </w:lvl>
    <w:lvl w:ilvl="5">
      <w:start w:val="1"/>
      <w:numFmt w:val="decimal"/>
      <w:lvlText w:val="%2.%3.%4.%5.%6."/>
      <w:lvlJc w:val="left"/>
      <w:pPr>
        <w:tabs>
          <w:tab w:val="num" w:pos="2046"/>
        </w:tabs>
        <w:ind w:left="2046" w:hanging="360"/>
      </w:pPr>
    </w:lvl>
    <w:lvl w:ilvl="6">
      <w:start w:val="1"/>
      <w:numFmt w:val="decimal"/>
      <w:lvlText w:val="%2.%3.%4.%5.%6.%7."/>
      <w:lvlJc w:val="left"/>
      <w:pPr>
        <w:tabs>
          <w:tab w:val="num" w:pos="2406"/>
        </w:tabs>
        <w:ind w:left="2406" w:hanging="360"/>
      </w:pPr>
    </w:lvl>
    <w:lvl w:ilvl="7">
      <w:start w:val="1"/>
      <w:numFmt w:val="decimal"/>
      <w:lvlText w:val="%2.%3.%4.%5.%6.%7.%8."/>
      <w:lvlJc w:val="left"/>
      <w:pPr>
        <w:tabs>
          <w:tab w:val="num" w:pos="2766"/>
        </w:tabs>
        <w:ind w:left="2766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126"/>
        </w:tabs>
        <w:ind w:left="3126" w:hanging="360"/>
      </w:pPr>
    </w:lvl>
  </w:abstractNum>
  <w:abstractNum w:abstractNumId="1" w15:restartNumberingAfterBreak="0">
    <w:nsid w:val="01EB3379"/>
    <w:multiLevelType w:val="hybridMultilevel"/>
    <w:tmpl w:val="B9C8B264"/>
    <w:lvl w:ilvl="0" w:tplc="D5140798">
      <w:start w:val="1"/>
      <w:numFmt w:val="decimal"/>
      <w:lvlText w:val="%1."/>
      <w:lvlJc w:val="left"/>
      <w:pPr>
        <w:ind w:left="7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1" w:hanging="360"/>
      </w:pPr>
    </w:lvl>
    <w:lvl w:ilvl="2" w:tplc="0419001B" w:tentative="1">
      <w:start w:val="1"/>
      <w:numFmt w:val="lowerRoman"/>
      <w:lvlText w:val="%3."/>
      <w:lvlJc w:val="right"/>
      <w:pPr>
        <w:ind w:left="2181" w:hanging="180"/>
      </w:pPr>
    </w:lvl>
    <w:lvl w:ilvl="3" w:tplc="0419000F" w:tentative="1">
      <w:start w:val="1"/>
      <w:numFmt w:val="decimal"/>
      <w:lvlText w:val="%4."/>
      <w:lvlJc w:val="left"/>
      <w:pPr>
        <w:ind w:left="2901" w:hanging="360"/>
      </w:pPr>
    </w:lvl>
    <w:lvl w:ilvl="4" w:tplc="04190019" w:tentative="1">
      <w:start w:val="1"/>
      <w:numFmt w:val="lowerLetter"/>
      <w:lvlText w:val="%5."/>
      <w:lvlJc w:val="left"/>
      <w:pPr>
        <w:ind w:left="3621" w:hanging="360"/>
      </w:pPr>
    </w:lvl>
    <w:lvl w:ilvl="5" w:tplc="0419001B" w:tentative="1">
      <w:start w:val="1"/>
      <w:numFmt w:val="lowerRoman"/>
      <w:lvlText w:val="%6."/>
      <w:lvlJc w:val="right"/>
      <w:pPr>
        <w:ind w:left="4341" w:hanging="180"/>
      </w:pPr>
    </w:lvl>
    <w:lvl w:ilvl="6" w:tplc="0419000F" w:tentative="1">
      <w:start w:val="1"/>
      <w:numFmt w:val="decimal"/>
      <w:lvlText w:val="%7."/>
      <w:lvlJc w:val="left"/>
      <w:pPr>
        <w:ind w:left="5061" w:hanging="360"/>
      </w:pPr>
    </w:lvl>
    <w:lvl w:ilvl="7" w:tplc="04190019" w:tentative="1">
      <w:start w:val="1"/>
      <w:numFmt w:val="lowerLetter"/>
      <w:lvlText w:val="%8."/>
      <w:lvlJc w:val="left"/>
      <w:pPr>
        <w:ind w:left="5781" w:hanging="360"/>
      </w:pPr>
    </w:lvl>
    <w:lvl w:ilvl="8" w:tplc="0419001B" w:tentative="1">
      <w:start w:val="1"/>
      <w:numFmt w:val="lowerRoman"/>
      <w:lvlText w:val="%9."/>
      <w:lvlJc w:val="right"/>
      <w:pPr>
        <w:ind w:left="6501" w:hanging="180"/>
      </w:pPr>
    </w:lvl>
  </w:abstractNum>
  <w:abstractNum w:abstractNumId="2" w15:restartNumberingAfterBreak="0">
    <w:nsid w:val="04DF205D"/>
    <w:multiLevelType w:val="hybridMultilevel"/>
    <w:tmpl w:val="9D1A9AD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94B1434"/>
    <w:multiLevelType w:val="hybridMultilevel"/>
    <w:tmpl w:val="54C461B8"/>
    <w:lvl w:ilvl="0" w:tplc="2A80FCC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E50AF9"/>
    <w:multiLevelType w:val="hybridMultilevel"/>
    <w:tmpl w:val="A886C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1A20CD"/>
    <w:multiLevelType w:val="hybridMultilevel"/>
    <w:tmpl w:val="092E6D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8742D4E"/>
    <w:multiLevelType w:val="hybridMultilevel"/>
    <w:tmpl w:val="9FC25166"/>
    <w:lvl w:ilvl="0" w:tplc="0419000F">
      <w:start w:val="1"/>
      <w:numFmt w:val="decimal"/>
      <w:lvlText w:val="%1."/>
      <w:lvlJc w:val="left"/>
      <w:pPr>
        <w:ind w:left="1101" w:hanging="360"/>
      </w:pPr>
    </w:lvl>
    <w:lvl w:ilvl="1" w:tplc="04190019" w:tentative="1">
      <w:start w:val="1"/>
      <w:numFmt w:val="lowerLetter"/>
      <w:lvlText w:val="%2."/>
      <w:lvlJc w:val="left"/>
      <w:pPr>
        <w:ind w:left="1821" w:hanging="360"/>
      </w:pPr>
    </w:lvl>
    <w:lvl w:ilvl="2" w:tplc="0419001B" w:tentative="1">
      <w:start w:val="1"/>
      <w:numFmt w:val="lowerRoman"/>
      <w:lvlText w:val="%3."/>
      <w:lvlJc w:val="right"/>
      <w:pPr>
        <w:ind w:left="2541" w:hanging="180"/>
      </w:pPr>
    </w:lvl>
    <w:lvl w:ilvl="3" w:tplc="0419000F" w:tentative="1">
      <w:start w:val="1"/>
      <w:numFmt w:val="decimal"/>
      <w:lvlText w:val="%4."/>
      <w:lvlJc w:val="left"/>
      <w:pPr>
        <w:ind w:left="3261" w:hanging="360"/>
      </w:pPr>
    </w:lvl>
    <w:lvl w:ilvl="4" w:tplc="04190019" w:tentative="1">
      <w:start w:val="1"/>
      <w:numFmt w:val="lowerLetter"/>
      <w:lvlText w:val="%5."/>
      <w:lvlJc w:val="left"/>
      <w:pPr>
        <w:ind w:left="3981" w:hanging="360"/>
      </w:pPr>
    </w:lvl>
    <w:lvl w:ilvl="5" w:tplc="0419001B" w:tentative="1">
      <w:start w:val="1"/>
      <w:numFmt w:val="lowerRoman"/>
      <w:lvlText w:val="%6."/>
      <w:lvlJc w:val="right"/>
      <w:pPr>
        <w:ind w:left="4701" w:hanging="180"/>
      </w:pPr>
    </w:lvl>
    <w:lvl w:ilvl="6" w:tplc="0419000F" w:tentative="1">
      <w:start w:val="1"/>
      <w:numFmt w:val="decimal"/>
      <w:lvlText w:val="%7."/>
      <w:lvlJc w:val="left"/>
      <w:pPr>
        <w:ind w:left="5421" w:hanging="360"/>
      </w:pPr>
    </w:lvl>
    <w:lvl w:ilvl="7" w:tplc="04190019" w:tentative="1">
      <w:start w:val="1"/>
      <w:numFmt w:val="lowerLetter"/>
      <w:lvlText w:val="%8."/>
      <w:lvlJc w:val="left"/>
      <w:pPr>
        <w:ind w:left="6141" w:hanging="360"/>
      </w:pPr>
    </w:lvl>
    <w:lvl w:ilvl="8" w:tplc="0419001B" w:tentative="1">
      <w:start w:val="1"/>
      <w:numFmt w:val="lowerRoman"/>
      <w:lvlText w:val="%9."/>
      <w:lvlJc w:val="right"/>
      <w:pPr>
        <w:ind w:left="6861" w:hanging="180"/>
      </w:pPr>
    </w:lvl>
  </w:abstractNum>
  <w:abstractNum w:abstractNumId="7" w15:restartNumberingAfterBreak="0">
    <w:nsid w:val="2AD44A72"/>
    <w:multiLevelType w:val="hybridMultilevel"/>
    <w:tmpl w:val="DC70396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406EE0"/>
    <w:multiLevelType w:val="hybridMultilevel"/>
    <w:tmpl w:val="B0DEEC02"/>
    <w:lvl w:ilvl="0" w:tplc="D5140798">
      <w:start w:val="1"/>
      <w:numFmt w:val="decimal"/>
      <w:lvlText w:val="%1."/>
      <w:lvlJc w:val="left"/>
      <w:pPr>
        <w:ind w:left="7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9F7391"/>
    <w:multiLevelType w:val="multilevel"/>
    <w:tmpl w:val="4C166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FD21577"/>
    <w:multiLevelType w:val="hybridMultilevel"/>
    <w:tmpl w:val="6FA2F8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720002"/>
    <w:multiLevelType w:val="hybridMultilevel"/>
    <w:tmpl w:val="D83AE6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41C7376E"/>
    <w:multiLevelType w:val="multilevel"/>
    <w:tmpl w:val="4C166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32A6997"/>
    <w:multiLevelType w:val="multilevel"/>
    <w:tmpl w:val="229AC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81D44A0"/>
    <w:multiLevelType w:val="multilevel"/>
    <w:tmpl w:val="EC841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DC003A3"/>
    <w:multiLevelType w:val="hybridMultilevel"/>
    <w:tmpl w:val="AA24B8B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4E002ACE"/>
    <w:multiLevelType w:val="multilevel"/>
    <w:tmpl w:val="003081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EBD7167"/>
    <w:multiLevelType w:val="multilevel"/>
    <w:tmpl w:val="7A92D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EF30E06"/>
    <w:multiLevelType w:val="hybridMultilevel"/>
    <w:tmpl w:val="52367508"/>
    <w:lvl w:ilvl="0" w:tplc="0419000F">
      <w:start w:val="1"/>
      <w:numFmt w:val="decimal"/>
      <w:lvlText w:val="%1."/>
      <w:lvlJc w:val="left"/>
      <w:pPr>
        <w:ind w:left="1415" w:hanging="360"/>
      </w:pPr>
    </w:lvl>
    <w:lvl w:ilvl="1" w:tplc="04190019" w:tentative="1">
      <w:start w:val="1"/>
      <w:numFmt w:val="lowerLetter"/>
      <w:lvlText w:val="%2."/>
      <w:lvlJc w:val="left"/>
      <w:pPr>
        <w:ind w:left="2135" w:hanging="360"/>
      </w:pPr>
    </w:lvl>
    <w:lvl w:ilvl="2" w:tplc="0419001B" w:tentative="1">
      <w:start w:val="1"/>
      <w:numFmt w:val="lowerRoman"/>
      <w:lvlText w:val="%3."/>
      <w:lvlJc w:val="right"/>
      <w:pPr>
        <w:ind w:left="2855" w:hanging="180"/>
      </w:pPr>
    </w:lvl>
    <w:lvl w:ilvl="3" w:tplc="0419000F" w:tentative="1">
      <w:start w:val="1"/>
      <w:numFmt w:val="decimal"/>
      <w:lvlText w:val="%4."/>
      <w:lvlJc w:val="left"/>
      <w:pPr>
        <w:ind w:left="3575" w:hanging="360"/>
      </w:pPr>
    </w:lvl>
    <w:lvl w:ilvl="4" w:tplc="04190019" w:tentative="1">
      <w:start w:val="1"/>
      <w:numFmt w:val="lowerLetter"/>
      <w:lvlText w:val="%5."/>
      <w:lvlJc w:val="left"/>
      <w:pPr>
        <w:ind w:left="4295" w:hanging="360"/>
      </w:pPr>
    </w:lvl>
    <w:lvl w:ilvl="5" w:tplc="0419001B" w:tentative="1">
      <w:start w:val="1"/>
      <w:numFmt w:val="lowerRoman"/>
      <w:lvlText w:val="%6."/>
      <w:lvlJc w:val="right"/>
      <w:pPr>
        <w:ind w:left="5015" w:hanging="180"/>
      </w:pPr>
    </w:lvl>
    <w:lvl w:ilvl="6" w:tplc="0419000F" w:tentative="1">
      <w:start w:val="1"/>
      <w:numFmt w:val="decimal"/>
      <w:lvlText w:val="%7."/>
      <w:lvlJc w:val="left"/>
      <w:pPr>
        <w:ind w:left="5735" w:hanging="360"/>
      </w:pPr>
    </w:lvl>
    <w:lvl w:ilvl="7" w:tplc="04190019" w:tentative="1">
      <w:start w:val="1"/>
      <w:numFmt w:val="lowerLetter"/>
      <w:lvlText w:val="%8."/>
      <w:lvlJc w:val="left"/>
      <w:pPr>
        <w:ind w:left="6455" w:hanging="360"/>
      </w:pPr>
    </w:lvl>
    <w:lvl w:ilvl="8" w:tplc="0419001B" w:tentative="1">
      <w:start w:val="1"/>
      <w:numFmt w:val="lowerRoman"/>
      <w:lvlText w:val="%9."/>
      <w:lvlJc w:val="right"/>
      <w:pPr>
        <w:ind w:left="7175" w:hanging="180"/>
      </w:pPr>
    </w:lvl>
  </w:abstractNum>
  <w:abstractNum w:abstractNumId="19" w15:restartNumberingAfterBreak="0">
    <w:nsid w:val="52C63F00"/>
    <w:multiLevelType w:val="singleLevel"/>
    <w:tmpl w:val="C99CDF78"/>
    <w:lvl w:ilvl="0">
      <w:start w:val="1"/>
      <w:numFmt w:val="decimal"/>
      <w:pStyle w:val="a"/>
      <w:lvlText w:val="Тема %1."/>
      <w:lvlJc w:val="left"/>
      <w:pPr>
        <w:tabs>
          <w:tab w:val="num" w:pos="1080"/>
        </w:tabs>
        <w:ind w:left="360" w:hanging="360"/>
      </w:pPr>
      <w:rPr>
        <w:b/>
        <w:i w:val="0"/>
        <w:sz w:val="28"/>
      </w:rPr>
    </w:lvl>
  </w:abstractNum>
  <w:abstractNum w:abstractNumId="20" w15:restartNumberingAfterBreak="0">
    <w:nsid w:val="56DA3929"/>
    <w:multiLevelType w:val="multilevel"/>
    <w:tmpl w:val="1046A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7C02935"/>
    <w:multiLevelType w:val="multilevel"/>
    <w:tmpl w:val="0FD02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B132EC6"/>
    <w:multiLevelType w:val="hybridMultilevel"/>
    <w:tmpl w:val="145695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DC41A4"/>
    <w:multiLevelType w:val="multilevel"/>
    <w:tmpl w:val="4C166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00D28A7"/>
    <w:multiLevelType w:val="hybridMultilevel"/>
    <w:tmpl w:val="F8882532"/>
    <w:lvl w:ilvl="0" w:tplc="C69276A4">
      <w:start w:val="1"/>
      <w:numFmt w:val="decimal"/>
      <w:lvlText w:val="%1."/>
      <w:lvlJc w:val="left"/>
      <w:pPr>
        <w:ind w:left="10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5" w:hanging="360"/>
      </w:pPr>
    </w:lvl>
    <w:lvl w:ilvl="2" w:tplc="0419001B" w:tentative="1">
      <w:start w:val="1"/>
      <w:numFmt w:val="lowerRoman"/>
      <w:lvlText w:val="%3."/>
      <w:lvlJc w:val="right"/>
      <w:pPr>
        <w:ind w:left="2495" w:hanging="180"/>
      </w:pPr>
    </w:lvl>
    <w:lvl w:ilvl="3" w:tplc="0419000F" w:tentative="1">
      <w:start w:val="1"/>
      <w:numFmt w:val="decimal"/>
      <w:lvlText w:val="%4."/>
      <w:lvlJc w:val="left"/>
      <w:pPr>
        <w:ind w:left="3215" w:hanging="360"/>
      </w:pPr>
    </w:lvl>
    <w:lvl w:ilvl="4" w:tplc="04190019" w:tentative="1">
      <w:start w:val="1"/>
      <w:numFmt w:val="lowerLetter"/>
      <w:lvlText w:val="%5."/>
      <w:lvlJc w:val="left"/>
      <w:pPr>
        <w:ind w:left="3935" w:hanging="360"/>
      </w:pPr>
    </w:lvl>
    <w:lvl w:ilvl="5" w:tplc="0419001B" w:tentative="1">
      <w:start w:val="1"/>
      <w:numFmt w:val="lowerRoman"/>
      <w:lvlText w:val="%6."/>
      <w:lvlJc w:val="right"/>
      <w:pPr>
        <w:ind w:left="4655" w:hanging="180"/>
      </w:pPr>
    </w:lvl>
    <w:lvl w:ilvl="6" w:tplc="0419000F" w:tentative="1">
      <w:start w:val="1"/>
      <w:numFmt w:val="decimal"/>
      <w:lvlText w:val="%7."/>
      <w:lvlJc w:val="left"/>
      <w:pPr>
        <w:ind w:left="5375" w:hanging="360"/>
      </w:pPr>
    </w:lvl>
    <w:lvl w:ilvl="7" w:tplc="04190019" w:tentative="1">
      <w:start w:val="1"/>
      <w:numFmt w:val="lowerLetter"/>
      <w:lvlText w:val="%8."/>
      <w:lvlJc w:val="left"/>
      <w:pPr>
        <w:ind w:left="6095" w:hanging="360"/>
      </w:pPr>
    </w:lvl>
    <w:lvl w:ilvl="8" w:tplc="0419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25" w15:restartNumberingAfterBreak="0">
    <w:nsid w:val="72100D44"/>
    <w:multiLevelType w:val="multilevel"/>
    <w:tmpl w:val="3A38F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4FE751C"/>
    <w:multiLevelType w:val="hybridMultilevel"/>
    <w:tmpl w:val="191CB744"/>
    <w:lvl w:ilvl="0" w:tplc="2050221E">
      <w:start w:val="1"/>
      <w:numFmt w:val="decimal"/>
      <w:pStyle w:val="30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480C67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110A3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8284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3032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8497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6281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0862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67C40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5D421F7"/>
    <w:multiLevelType w:val="multilevel"/>
    <w:tmpl w:val="5A165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BC91089"/>
    <w:multiLevelType w:val="hybridMultilevel"/>
    <w:tmpl w:val="30FECFF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E13FD0"/>
    <w:multiLevelType w:val="multilevel"/>
    <w:tmpl w:val="88DAA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ECB07A9"/>
    <w:multiLevelType w:val="hybridMultilevel"/>
    <w:tmpl w:val="373EC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6"/>
  </w:num>
  <w:num w:numId="3">
    <w:abstractNumId w:val="19"/>
  </w:num>
  <w:num w:numId="4">
    <w:abstractNumId w:val="30"/>
  </w:num>
  <w:num w:numId="5">
    <w:abstractNumId w:val="10"/>
  </w:num>
  <w:num w:numId="6">
    <w:abstractNumId w:val="5"/>
  </w:num>
  <w:num w:numId="7">
    <w:abstractNumId w:val="11"/>
  </w:num>
  <w:num w:numId="8">
    <w:abstractNumId w:val="2"/>
  </w:num>
  <w:num w:numId="9">
    <w:abstractNumId w:val="18"/>
  </w:num>
  <w:num w:numId="10">
    <w:abstractNumId w:val="15"/>
  </w:num>
  <w:num w:numId="11">
    <w:abstractNumId w:val="6"/>
  </w:num>
  <w:num w:numId="12">
    <w:abstractNumId w:val="1"/>
  </w:num>
  <w:num w:numId="13">
    <w:abstractNumId w:val="8"/>
  </w:num>
  <w:num w:numId="14">
    <w:abstractNumId w:val="24"/>
  </w:num>
  <w:num w:numId="15">
    <w:abstractNumId w:val="20"/>
  </w:num>
  <w:num w:numId="16">
    <w:abstractNumId w:val="12"/>
  </w:num>
  <w:num w:numId="17">
    <w:abstractNumId w:val="25"/>
  </w:num>
  <w:num w:numId="18">
    <w:abstractNumId w:val="27"/>
  </w:num>
  <w:num w:numId="19">
    <w:abstractNumId w:val="9"/>
  </w:num>
  <w:num w:numId="20">
    <w:abstractNumId w:val="23"/>
  </w:num>
  <w:num w:numId="21">
    <w:abstractNumId w:val="3"/>
  </w:num>
  <w:num w:numId="22">
    <w:abstractNumId w:val="22"/>
  </w:num>
  <w:num w:numId="23">
    <w:abstractNumId w:val="7"/>
  </w:num>
  <w:num w:numId="24">
    <w:abstractNumId w:val="28"/>
  </w:num>
  <w:num w:numId="25">
    <w:abstractNumId w:val="29"/>
  </w:num>
  <w:num w:numId="26">
    <w:abstractNumId w:val="17"/>
  </w:num>
  <w:num w:numId="27">
    <w:abstractNumId w:val="14"/>
  </w:num>
  <w:num w:numId="28">
    <w:abstractNumId w:val="13"/>
  </w:num>
  <w:num w:numId="29">
    <w:abstractNumId w:val="21"/>
  </w:num>
  <w:num w:numId="30">
    <w:abstractNumId w:val="4"/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873"/>
    <w:rsid w:val="00000343"/>
    <w:rsid w:val="000010AD"/>
    <w:rsid w:val="00003550"/>
    <w:rsid w:val="00003959"/>
    <w:rsid w:val="000039C1"/>
    <w:rsid w:val="0000580B"/>
    <w:rsid w:val="000067FE"/>
    <w:rsid w:val="00010031"/>
    <w:rsid w:val="000101F1"/>
    <w:rsid w:val="0001090A"/>
    <w:rsid w:val="00011656"/>
    <w:rsid w:val="000128F1"/>
    <w:rsid w:val="00012F70"/>
    <w:rsid w:val="00013046"/>
    <w:rsid w:val="00013214"/>
    <w:rsid w:val="00013927"/>
    <w:rsid w:val="00014E04"/>
    <w:rsid w:val="0001515D"/>
    <w:rsid w:val="0001637E"/>
    <w:rsid w:val="0002146C"/>
    <w:rsid w:val="00021BE7"/>
    <w:rsid w:val="000236CC"/>
    <w:rsid w:val="00023EE8"/>
    <w:rsid w:val="00024936"/>
    <w:rsid w:val="00025051"/>
    <w:rsid w:val="00025F19"/>
    <w:rsid w:val="00026F37"/>
    <w:rsid w:val="000279BA"/>
    <w:rsid w:val="00033717"/>
    <w:rsid w:val="0003425F"/>
    <w:rsid w:val="0003474C"/>
    <w:rsid w:val="00034AA8"/>
    <w:rsid w:val="000359AC"/>
    <w:rsid w:val="00035BED"/>
    <w:rsid w:val="00035FCA"/>
    <w:rsid w:val="00036222"/>
    <w:rsid w:val="00036B7F"/>
    <w:rsid w:val="00036D3C"/>
    <w:rsid w:val="00040816"/>
    <w:rsid w:val="00040871"/>
    <w:rsid w:val="0004136B"/>
    <w:rsid w:val="000416DB"/>
    <w:rsid w:val="000418BE"/>
    <w:rsid w:val="000420A7"/>
    <w:rsid w:val="0004228F"/>
    <w:rsid w:val="0004273A"/>
    <w:rsid w:val="00042CBD"/>
    <w:rsid w:val="000443DC"/>
    <w:rsid w:val="0004446C"/>
    <w:rsid w:val="00044AC2"/>
    <w:rsid w:val="00044C8F"/>
    <w:rsid w:val="00046579"/>
    <w:rsid w:val="000466F4"/>
    <w:rsid w:val="00051216"/>
    <w:rsid w:val="00051D77"/>
    <w:rsid w:val="000530CC"/>
    <w:rsid w:val="0005420A"/>
    <w:rsid w:val="000549F5"/>
    <w:rsid w:val="00055052"/>
    <w:rsid w:val="00055585"/>
    <w:rsid w:val="00055B4A"/>
    <w:rsid w:val="00056144"/>
    <w:rsid w:val="000562F0"/>
    <w:rsid w:val="000567FE"/>
    <w:rsid w:val="000569EE"/>
    <w:rsid w:val="00056E94"/>
    <w:rsid w:val="00056F66"/>
    <w:rsid w:val="00057780"/>
    <w:rsid w:val="00057FA6"/>
    <w:rsid w:val="00060651"/>
    <w:rsid w:val="00060DCB"/>
    <w:rsid w:val="00062B31"/>
    <w:rsid w:val="000639E8"/>
    <w:rsid w:val="00064105"/>
    <w:rsid w:val="00064C77"/>
    <w:rsid w:val="000652CF"/>
    <w:rsid w:val="0006578E"/>
    <w:rsid w:val="00065F8F"/>
    <w:rsid w:val="000661CF"/>
    <w:rsid w:val="00066848"/>
    <w:rsid w:val="00066BFD"/>
    <w:rsid w:val="000716D0"/>
    <w:rsid w:val="00072507"/>
    <w:rsid w:val="0007315E"/>
    <w:rsid w:val="000738BF"/>
    <w:rsid w:val="00074F07"/>
    <w:rsid w:val="00074FE5"/>
    <w:rsid w:val="0007569A"/>
    <w:rsid w:val="00075B97"/>
    <w:rsid w:val="00075EA6"/>
    <w:rsid w:val="00076830"/>
    <w:rsid w:val="00077BFE"/>
    <w:rsid w:val="00080EB3"/>
    <w:rsid w:val="00081D02"/>
    <w:rsid w:val="00081EB8"/>
    <w:rsid w:val="0008299C"/>
    <w:rsid w:val="00083DE8"/>
    <w:rsid w:val="00083F4E"/>
    <w:rsid w:val="000842CF"/>
    <w:rsid w:val="0008695B"/>
    <w:rsid w:val="00086CB4"/>
    <w:rsid w:val="00087276"/>
    <w:rsid w:val="0008758C"/>
    <w:rsid w:val="000879E3"/>
    <w:rsid w:val="0009077E"/>
    <w:rsid w:val="000928B2"/>
    <w:rsid w:val="00092AE9"/>
    <w:rsid w:val="000933FA"/>
    <w:rsid w:val="00093454"/>
    <w:rsid w:val="00095855"/>
    <w:rsid w:val="00096633"/>
    <w:rsid w:val="00096BFF"/>
    <w:rsid w:val="00096CE9"/>
    <w:rsid w:val="00096FB3"/>
    <w:rsid w:val="00097696"/>
    <w:rsid w:val="00097F63"/>
    <w:rsid w:val="000A0118"/>
    <w:rsid w:val="000A057B"/>
    <w:rsid w:val="000A059F"/>
    <w:rsid w:val="000A07DB"/>
    <w:rsid w:val="000A0F6C"/>
    <w:rsid w:val="000A2D27"/>
    <w:rsid w:val="000A3373"/>
    <w:rsid w:val="000A34AD"/>
    <w:rsid w:val="000A3946"/>
    <w:rsid w:val="000A4474"/>
    <w:rsid w:val="000A4986"/>
    <w:rsid w:val="000A5435"/>
    <w:rsid w:val="000A684C"/>
    <w:rsid w:val="000A6F07"/>
    <w:rsid w:val="000A729D"/>
    <w:rsid w:val="000A7371"/>
    <w:rsid w:val="000A7C4A"/>
    <w:rsid w:val="000B0DCD"/>
    <w:rsid w:val="000B1023"/>
    <w:rsid w:val="000B1102"/>
    <w:rsid w:val="000B18C1"/>
    <w:rsid w:val="000B1E42"/>
    <w:rsid w:val="000B35DF"/>
    <w:rsid w:val="000B39AA"/>
    <w:rsid w:val="000B477A"/>
    <w:rsid w:val="000B56AE"/>
    <w:rsid w:val="000B6D97"/>
    <w:rsid w:val="000B7544"/>
    <w:rsid w:val="000B76E2"/>
    <w:rsid w:val="000B7AC1"/>
    <w:rsid w:val="000B7F40"/>
    <w:rsid w:val="000C0B21"/>
    <w:rsid w:val="000C197B"/>
    <w:rsid w:val="000C28C9"/>
    <w:rsid w:val="000C4772"/>
    <w:rsid w:val="000C6BCE"/>
    <w:rsid w:val="000C6BD2"/>
    <w:rsid w:val="000C7464"/>
    <w:rsid w:val="000C7F89"/>
    <w:rsid w:val="000D0AE5"/>
    <w:rsid w:val="000D45A2"/>
    <w:rsid w:val="000D59D1"/>
    <w:rsid w:val="000E0201"/>
    <w:rsid w:val="000E0A3D"/>
    <w:rsid w:val="000E18D0"/>
    <w:rsid w:val="000E256A"/>
    <w:rsid w:val="000E2600"/>
    <w:rsid w:val="000E2606"/>
    <w:rsid w:val="000E3017"/>
    <w:rsid w:val="000E3BE3"/>
    <w:rsid w:val="000E3C69"/>
    <w:rsid w:val="000E3DDF"/>
    <w:rsid w:val="000E4F82"/>
    <w:rsid w:val="000E6611"/>
    <w:rsid w:val="000F0907"/>
    <w:rsid w:val="000F1EA8"/>
    <w:rsid w:val="000F2AAF"/>
    <w:rsid w:val="000F3BDF"/>
    <w:rsid w:val="000F3BED"/>
    <w:rsid w:val="000F5AAF"/>
    <w:rsid w:val="000F5BFF"/>
    <w:rsid w:val="000F630C"/>
    <w:rsid w:val="000F6D5B"/>
    <w:rsid w:val="000F6D9A"/>
    <w:rsid w:val="001017A9"/>
    <w:rsid w:val="00102A98"/>
    <w:rsid w:val="00103693"/>
    <w:rsid w:val="00104641"/>
    <w:rsid w:val="00105571"/>
    <w:rsid w:val="00105AE7"/>
    <w:rsid w:val="00106283"/>
    <w:rsid w:val="001064F3"/>
    <w:rsid w:val="001133FA"/>
    <w:rsid w:val="00113DE4"/>
    <w:rsid w:val="00114611"/>
    <w:rsid w:val="0011665B"/>
    <w:rsid w:val="0011721C"/>
    <w:rsid w:val="00117BE5"/>
    <w:rsid w:val="00121459"/>
    <w:rsid w:val="00121A1B"/>
    <w:rsid w:val="00121D1B"/>
    <w:rsid w:val="00121D22"/>
    <w:rsid w:val="00122042"/>
    <w:rsid w:val="00122C22"/>
    <w:rsid w:val="00123E9A"/>
    <w:rsid w:val="001253AD"/>
    <w:rsid w:val="00125C58"/>
    <w:rsid w:val="00126995"/>
    <w:rsid w:val="00126A04"/>
    <w:rsid w:val="00126F52"/>
    <w:rsid w:val="001275C5"/>
    <w:rsid w:val="001300AC"/>
    <w:rsid w:val="00130AB9"/>
    <w:rsid w:val="001328BC"/>
    <w:rsid w:val="00132EF4"/>
    <w:rsid w:val="00133885"/>
    <w:rsid w:val="001338E3"/>
    <w:rsid w:val="00134D85"/>
    <w:rsid w:val="00136243"/>
    <w:rsid w:val="0014010A"/>
    <w:rsid w:val="0014158A"/>
    <w:rsid w:val="00141974"/>
    <w:rsid w:val="001425FE"/>
    <w:rsid w:val="00143C41"/>
    <w:rsid w:val="001463CB"/>
    <w:rsid w:val="001471AA"/>
    <w:rsid w:val="0015064A"/>
    <w:rsid w:val="00150885"/>
    <w:rsid w:val="00150A6C"/>
    <w:rsid w:val="0015211B"/>
    <w:rsid w:val="00152AE7"/>
    <w:rsid w:val="00152DAB"/>
    <w:rsid w:val="00154C66"/>
    <w:rsid w:val="001560A9"/>
    <w:rsid w:val="001561EB"/>
    <w:rsid w:val="00157E64"/>
    <w:rsid w:val="0016136B"/>
    <w:rsid w:val="00161936"/>
    <w:rsid w:val="00161D46"/>
    <w:rsid w:val="00163D50"/>
    <w:rsid w:val="00164112"/>
    <w:rsid w:val="00164B12"/>
    <w:rsid w:val="00164F63"/>
    <w:rsid w:val="00165AB3"/>
    <w:rsid w:val="00165F11"/>
    <w:rsid w:val="001663CB"/>
    <w:rsid w:val="00166460"/>
    <w:rsid w:val="00166D67"/>
    <w:rsid w:val="00167260"/>
    <w:rsid w:val="001676A4"/>
    <w:rsid w:val="00171FA3"/>
    <w:rsid w:val="00172F98"/>
    <w:rsid w:val="0017353B"/>
    <w:rsid w:val="0017357F"/>
    <w:rsid w:val="0017375C"/>
    <w:rsid w:val="0017442A"/>
    <w:rsid w:val="00180044"/>
    <w:rsid w:val="00181340"/>
    <w:rsid w:val="00182FE5"/>
    <w:rsid w:val="00183217"/>
    <w:rsid w:val="00183962"/>
    <w:rsid w:val="00183B69"/>
    <w:rsid w:val="00183DB6"/>
    <w:rsid w:val="0018513B"/>
    <w:rsid w:val="0018581F"/>
    <w:rsid w:val="00187FD5"/>
    <w:rsid w:val="001907B6"/>
    <w:rsid w:val="001913AA"/>
    <w:rsid w:val="00192DA0"/>
    <w:rsid w:val="00192F48"/>
    <w:rsid w:val="0019596B"/>
    <w:rsid w:val="00195D86"/>
    <w:rsid w:val="001978AF"/>
    <w:rsid w:val="001A0EF6"/>
    <w:rsid w:val="001A1CCC"/>
    <w:rsid w:val="001A2FB7"/>
    <w:rsid w:val="001A323D"/>
    <w:rsid w:val="001A5220"/>
    <w:rsid w:val="001A675F"/>
    <w:rsid w:val="001A6B48"/>
    <w:rsid w:val="001A7EB3"/>
    <w:rsid w:val="001B138D"/>
    <w:rsid w:val="001B1AC5"/>
    <w:rsid w:val="001B1CAB"/>
    <w:rsid w:val="001B25DC"/>
    <w:rsid w:val="001B2957"/>
    <w:rsid w:val="001B3F79"/>
    <w:rsid w:val="001B400A"/>
    <w:rsid w:val="001B41C3"/>
    <w:rsid w:val="001B4C56"/>
    <w:rsid w:val="001B5733"/>
    <w:rsid w:val="001B6C2E"/>
    <w:rsid w:val="001B6D8A"/>
    <w:rsid w:val="001C0298"/>
    <w:rsid w:val="001C1391"/>
    <w:rsid w:val="001C21AF"/>
    <w:rsid w:val="001C34D3"/>
    <w:rsid w:val="001C395E"/>
    <w:rsid w:val="001C3D91"/>
    <w:rsid w:val="001C588B"/>
    <w:rsid w:val="001C6900"/>
    <w:rsid w:val="001C740B"/>
    <w:rsid w:val="001C7866"/>
    <w:rsid w:val="001D16FE"/>
    <w:rsid w:val="001D18E7"/>
    <w:rsid w:val="001D22CE"/>
    <w:rsid w:val="001D49BC"/>
    <w:rsid w:val="001D5128"/>
    <w:rsid w:val="001D57DF"/>
    <w:rsid w:val="001D5B24"/>
    <w:rsid w:val="001D6502"/>
    <w:rsid w:val="001D6555"/>
    <w:rsid w:val="001D71D1"/>
    <w:rsid w:val="001D7E44"/>
    <w:rsid w:val="001E02D8"/>
    <w:rsid w:val="001E053F"/>
    <w:rsid w:val="001E06DB"/>
    <w:rsid w:val="001E13F0"/>
    <w:rsid w:val="001E2026"/>
    <w:rsid w:val="001E347A"/>
    <w:rsid w:val="001E41DC"/>
    <w:rsid w:val="001E46F7"/>
    <w:rsid w:val="001E57D4"/>
    <w:rsid w:val="001E671B"/>
    <w:rsid w:val="001E7D73"/>
    <w:rsid w:val="001F2154"/>
    <w:rsid w:val="001F2B84"/>
    <w:rsid w:val="001F2E29"/>
    <w:rsid w:val="001F443B"/>
    <w:rsid w:val="001F4F22"/>
    <w:rsid w:val="001F5584"/>
    <w:rsid w:val="001F6A33"/>
    <w:rsid w:val="001F6D8A"/>
    <w:rsid w:val="001F7419"/>
    <w:rsid w:val="001F7E47"/>
    <w:rsid w:val="0020051F"/>
    <w:rsid w:val="002006B2"/>
    <w:rsid w:val="00201188"/>
    <w:rsid w:val="00202477"/>
    <w:rsid w:val="00203A47"/>
    <w:rsid w:val="00203BA8"/>
    <w:rsid w:val="00203E7D"/>
    <w:rsid w:val="00204E3C"/>
    <w:rsid w:val="00205165"/>
    <w:rsid w:val="00205A0B"/>
    <w:rsid w:val="00205D89"/>
    <w:rsid w:val="00205FEA"/>
    <w:rsid w:val="002073F2"/>
    <w:rsid w:val="00210B83"/>
    <w:rsid w:val="00210BAB"/>
    <w:rsid w:val="00210C93"/>
    <w:rsid w:val="00210F5A"/>
    <w:rsid w:val="002119F8"/>
    <w:rsid w:val="00211A03"/>
    <w:rsid w:val="00211DA4"/>
    <w:rsid w:val="00212DC5"/>
    <w:rsid w:val="00213254"/>
    <w:rsid w:val="002132C0"/>
    <w:rsid w:val="00213F76"/>
    <w:rsid w:val="00215123"/>
    <w:rsid w:val="00216061"/>
    <w:rsid w:val="002161EE"/>
    <w:rsid w:val="00216B75"/>
    <w:rsid w:val="002205DF"/>
    <w:rsid w:val="002207E9"/>
    <w:rsid w:val="002211DA"/>
    <w:rsid w:val="00222903"/>
    <w:rsid w:val="00223317"/>
    <w:rsid w:val="00223609"/>
    <w:rsid w:val="00223F75"/>
    <w:rsid w:val="00223FB0"/>
    <w:rsid w:val="00225382"/>
    <w:rsid w:val="002269FA"/>
    <w:rsid w:val="00230639"/>
    <w:rsid w:val="00230AC9"/>
    <w:rsid w:val="00230B15"/>
    <w:rsid w:val="002314E5"/>
    <w:rsid w:val="00232BBA"/>
    <w:rsid w:val="0023345E"/>
    <w:rsid w:val="0023395C"/>
    <w:rsid w:val="0023449D"/>
    <w:rsid w:val="002349F4"/>
    <w:rsid w:val="00235B1D"/>
    <w:rsid w:val="00236C6A"/>
    <w:rsid w:val="002418D2"/>
    <w:rsid w:val="00242514"/>
    <w:rsid w:val="002429D4"/>
    <w:rsid w:val="00245529"/>
    <w:rsid w:val="00246A98"/>
    <w:rsid w:val="0024787B"/>
    <w:rsid w:val="00250A8D"/>
    <w:rsid w:val="002523E2"/>
    <w:rsid w:val="00252A3D"/>
    <w:rsid w:val="00252B00"/>
    <w:rsid w:val="00253069"/>
    <w:rsid w:val="00253717"/>
    <w:rsid w:val="00254665"/>
    <w:rsid w:val="00255429"/>
    <w:rsid w:val="00256CBE"/>
    <w:rsid w:val="00256F3D"/>
    <w:rsid w:val="00257D42"/>
    <w:rsid w:val="00257DC0"/>
    <w:rsid w:val="00260873"/>
    <w:rsid w:val="00261531"/>
    <w:rsid w:val="00264302"/>
    <w:rsid w:val="00264DAE"/>
    <w:rsid w:val="00265C72"/>
    <w:rsid w:val="00265D3A"/>
    <w:rsid w:val="00265F45"/>
    <w:rsid w:val="00266461"/>
    <w:rsid w:val="002674D7"/>
    <w:rsid w:val="00271A2C"/>
    <w:rsid w:val="00271B6A"/>
    <w:rsid w:val="002727E7"/>
    <w:rsid w:val="00274AE7"/>
    <w:rsid w:val="00274E15"/>
    <w:rsid w:val="00276C82"/>
    <w:rsid w:val="00276DBF"/>
    <w:rsid w:val="002778BF"/>
    <w:rsid w:val="002814F7"/>
    <w:rsid w:val="0028167D"/>
    <w:rsid w:val="00281CDF"/>
    <w:rsid w:val="00282572"/>
    <w:rsid w:val="0028398E"/>
    <w:rsid w:val="002852A0"/>
    <w:rsid w:val="00285864"/>
    <w:rsid w:val="00286E3B"/>
    <w:rsid w:val="0028739E"/>
    <w:rsid w:val="00287E17"/>
    <w:rsid w:val="002907D3"/>
    <w:rsid w:val="00292B99"/>
    <w:rsid w:val="00293106"/>
    <w:rsid w:val="00293857"/>
    <w:rsid w:val="002938B4"/>
    <w:rsid w:val="00294632"/>
    <w:rsid w:val="00296928"/>
    <w:rsid w:val="00296CE8"/>
    <w:rsid w:val="0029742C"/>
    <w:rsid w:val="002A0B8F"/>
    <w:rsid w:val="002A1F83"/>
    <w:rsid w:val="002A290B"/>
    <w:rsid w:val="002A320C"/>
    <w:rsid w:val="002A339D"/>
    <w:rsid w:val="002A68FA"/>
    <w:rsid w:val="002A76E6"/>
    <w:rsid w:val="002A785D"/>
    <w:rsid w:val="002B04FD"/>
    <w:rsid w:val="002B0AA0"/>
    <w:rsid w:val="002B0C3B"/>
    <w:rsid w:val="002B1C02"/>
    <w:rsid w:val="002B1F22"/>
    <w:rsid w:val="002B21C7"/>
    <w:rsid w:val="002B2D7B"/>
    <w:rsid w:val="002B37A0"/>
    <w:rsid w:val="002B5392"/>
    <w:rsid w:val="002C005C"/>
    <w:rsid w:val="002C14CD"/>
    <w:rsid w:val="002C27CD"/>
    <w:rsid w:val="002C36FF"/>
    <w:rsid w:val="002C4D22"/>
    <w:rsid w:val="002C50AF"/>
    <w:rsid w:val="002C5161"/>
    <w:rsid w:val="002C550B"/>
    <w:rsid w:val="002C65B1"/>
    <w:rsid w:val="002C68C9"/>
    <w:rsid w:val="002C71D1"/>
    <w:rsid w:val="002D0260"/>
    <w:rsid w:val="002D0263"/>
    <w:rsid w:val="002D05D5"/>
    <w:rsid w:val="002D18B1"/>
    <w:rsid w:val="002D1E7C"/>
    <w:rsid w:val="002D2BA3"/>
    <w:rsid w:val="002D2C1A"/>
    <w:rsid w:val="002D37AF"/>
    <w:rsid w:val="002D49F1"/>
    <w:rsid w:val="002D6986"/>
    <w:rsid w:val="002D760E"/>
    <w:rsid w:val="002E018C"/>
    <w:rsid w:val="002E13E4"/>
    <w:rsid w:val="002E19DE"/>
    <w:rsid w:val="002E241A"/>
    <w:rsid w:val="002E2A86"/>
    <w:rsid w:val="002E2B9B"/>
    <w:rsid w:val="002E3799"/>
    <w:rsid w:val="002E408E"/>
    <w:rsid w:val="002E50D2"/>
    <w:rsid w:val="002E5405"/>
    <w:rsid w:val="002E55BF"/>
    <w:rsid w:val="002E7293"/>
    <w:rsid w:val="002E762E"/>
    <w:rsid w:val="002E7F5F"/>
    <w:rsid w:val="002F060D"/>
    <w:rsid w:val="002F1AD7"/>
    <w:rsid w:val="002F1B04"/>
    <w:rsid w:val="002F2854"/>
    <w:rsid w:val="002F30BB"/>
    <w:rsid w:val="002F39A5"/>
    <w:rsid w:val="002F40C7"/>
    <w:rsid w:val="002F5296"/>
    <w:rsid w:val="002F5F68"/>
    <w:rsid w:val="002F6FA6"/>
    <w:rsid w:val="0030022A"/>
    <w:rsid w:val="00300BC0"/>
    <w:rsid w:val="00301937"/>
    <w:rsid w:val="0030219A"/>
    <w:rsid w:val="00302B70"/>
    <w:rsid w:val="00303A4E"/>
    <w:rsid w:val="00303D44"/>
    <w:rsid w:val="00303ECA"/>
    <w:rsid w:val="003042A0"/>
    <w:rsid w:val="00306F3F"/>
    <w:rsid w:val="003071BE"/>
    <w:rsid w:val="003077C4"/>
    <w:rsid w:val="00307A22"/>
    <w:rsid w:val="0031080A"/>
    <w:rsid w:val="003109A1"/>
    <w:rsid w:val="003122DA"/>
    <w:rsid w:val="00312830"/>
    <w:rsid w:val="003128F0"/>
    <w:rsid w:val="00312F37"/>
    <w:rsid w:val="00313162"/>
    <w:rsid w:val="00313A16"/>
    <w:rsid w:val="00313BBC"/>
    <w:rsid w:val="0031547F"/>
    <w:rsid w:val="00316F91"/>
    <w:rsid w:val="003172BB"/>
    <w:rsid w:val="003176B0"/>
    <w:rsid w:val="0032027C"/>
    <w:rsid w:val="00322690"/>
    <w:rsid w:val="0032282F"/>
    <w:rsid w:val="00324688"/>
    <w:rsid w:val="00324948"/>
    <w:rsid w:val="00324CDD"/>
    <w:rsid w:val="003253F2"/>
    <w:rsid w:val="003271A3"/>
    <w:rsid w:val="00327EC3"/>
    <w:rsid w:val="003303BA"/>
    <w:rsid w:val="00332189"/>
    <w:rsid w:val="003338A3"/>
    <w:rsid w:val="00333CDA"/>
    <w:rsid w:val="0033411F"/>
    <w:rsid w:val="00334270"/>
    <w:rsid w:val="003344A4"/>
    <w:rsid w:val="00334F91"/>
    <w:rsid w:val="0033567A"/>
    <w:rsid w:val="00335EC3"/>
    <w:rsid w:val="00335FCA"/>
    <w:rsid w:val="003363A1"/>
    <w:rsid w:val="00336532"/>
    <w:rsid w:val="0033664C"/>
    <w:rsid w:val="003369AE"/>
    <w:rsid w:val="00336CBF"/>
    <w:rsid w:val="003404EE"/>
    <w:rsid w:val="00340548"/>
    <w:rsid w:val="0034068C"/>
    <w:rsid w:val="003412DE"/>
    <w:rsid w:val="0034315F"/>
    <w:rsid w:val="00343802"/>
    <w:rsid w:val="00344580"/>
    <w:rsid w:val="00344AC7"/>
    <w:rsid w:val="00345502"/>
    <w:rsid w:val="00345AD4"/>
    <w:rsid w:val="00347710"/>
    <w:rsid w:val="00347C9A"/>
    <w:rsid w:val="0035001F"/>
    <w:rsid w:val="00350EB0"/>
    <w:rsid w:val="0035101B"/>
    <w:rsid w:val="00351D6B"/>
    <w:rsid w:val="00351FDE"/>
    <w:rsid w:val="003523F9"/>
    <w:rsid w:val="003526D8"/>
    <w:rsid w:val="00352BD8"/>
    <w:rsid w:val="00352C52"/>
    <w:rsid w:val="00352D9E"/>
    <w:rsid w:val="0035304E"/>
    <w:rsid w:val="00354797"/>
    <w:rsid w:val="00354875"/>
    <w:rsid w:val="003562BE"/>
    <w:rsid w:val="00356B64"/>
    <w:rsid w:val="0035775C"/>
    <w:rsid w:val="003602A6"/>
    <w:rsid w:val="00362CD1"/>
    <w:rsid w:val="003633B2"/>
    <w:rsid w:val="00363A97"/>
    <w:rsid w:val="00363DF8"/>
    <w:rsid w:val="00364AA8"/>
    <w:rsid w:val="00364BB4"/>
    <w:rsid w:val="00364E3A"/>
    <w:rsid w:val="00365570"/>
    <w:rsid w:val="00365A8A"/>
    <w:rsid w:val="003661A4"/>
    <w:rsid w:val="0036626C"/>
    <w:rsid w:val="003662FB"/>
    <w:rsid w:val="00366ED5"/>
    <w:rsid w:val="00367F6B"/>
    <w:rsid w:val="00370ACE"/>
    <w:rsid w:val="00370BCC"/>
    <w:rsid w:val="00371DBE"/>
    <w:rsid w:val="003725C1"/>
    <w:rsid w:val="003737F0"/>
    <w:rsid w:val="0037467C"/>
    <w:rsid w:val="00374BED"/>
    <w:rsid w:val="003771BF"/>
    <w:rsid w:val="0037748D"/>
    <w:rsid w:val="00377A62"/>
    <w:rsid w:val="00377AB8"/>
    <w:rsid w:val="00377EAA"/>
    <w:rsid w:val="00380507"/>
    <w:rsid w:val="00380730"/>
    <w:rsid w:val="00382106"/>
    <w:rsid w:val="00382AB0"/>
    <w:rsid w:val="00383D58"/>
    <w:rsid w:val="0038497A"/>
    <w:rsid w:val="00384CEC"/>
    <w:rsid w:val="003852E7"/>
    <w:rsid w:val="00385BF5"/>
    <w:rsid w:val="0038627A"/>
    <w:rsid w:val="003868DC"/>
    <w:rsid w:val="00386DAA"/>
    <w:rsid w:val="00387798"/>
    <w:rsid w:val="003905AD"/>
    <w:rsid w:val="003907D2"/>
    <w:rsid w:val="00390A40"/>
    <w:rsid w:val="00391288"/>
    <w:rsid w:val="003915D9"/>
    <w:rsid w:val="00391879"/>
    <w:rsid w:val="00391BBD"/>
    <w:rsid w:val="003923D1"/>
    <w:rsid w:val="00392EDE"/>
    <w:rsid w:val="00393024"/>
    <w:rsid w:val="0039416B"/>
    <w:rsid w:val="003945A8"/>
    <w:rsid w:val="00394E1C"/>
    <w:rsid w:val="00395660"/>
    <w:rsid w:val="00397905"/>
    <w:rsid w:val="003A20A7"/>
    <w:rsid w:val="003A2A9A"/>
    <w:rsid w:val="003A3606"/>
    <w:rsid w:val="003A370B"/>
    <w:rsid w:val="003A4AEC"/>
    <w:rsid w:val="003A4F87"/>
    <w:rsid w:val="003A4FC2"/>
    <w:rsid w:val="003A5AA6"/>
    <w:rsid w:val="003A7353"/>
    <w:rsid w:val="003A7B05"/>
    <w:rsid w:val="003A7BBE"/>
    <w:rsid w:val="003B0835"/>
    <w:rsid w:val="003B0EE9"/>
    <w:rsid w:val="003B15A2"/>
    <w:rsid w:val="003B1657"/>
    <w:rsid w:val="003B2139"/>
    <w:rsid w:val="003B30A1"/>
    <w:rsid w:val="003B39AE"/>
    <w:rsid w:val="003B3D85"/>
    <w:rsid w:val="003B644F"/>
    <w:rsid w:val="003B7917"/>
    <w:rsid w:val="003B7CCC"/>
    <w:rsid w:val="003C010B"/>
    <w:rsid w:val="003C0DEC"/>
    <w:rsid w:val="003C1566"/>
    <w:rsid w:val="003C2F44"/>
    <w:rsid w:val="003C31F5"/>
    <w:rsid w:val="003C44A1"/>
    <w:rsid w:val="003C5FCB"/>
    <w:rsid w:val="003C60AD"/>
    <w:rsid w:val="003C68A0"/>
    <w:rsid w:val="003C71FB"/>
    <w:rsid w:val="003D03FC"/>
    <w:rsid w:val="003D0D40"/>
    <w:rsid w:val="003D0F73"/>
    <w:rsid w:val="003D0FCC"/>
    <w:rsid w:val="003D0FF5"/>
    <w:rsid w:val="003D2436"/>
    <w:rsid w:val="003D2459"/>
    <w:rsid w:val="003D2E35"/>
    <w:rsid w:val="003D3DD6"/>
    <w:rsid w:val="003D3F3D"/>
    <w:rsid w:val="003D4BCB"/>
    <w:rsid w:val="003D54F7"/>
    <w:rsid w:val="003D6070"/>
    <w:rsid w:val="003D685C"/>
    <w:rsid w:val="003D69BB"/>
    <w:rsid w:val="003E03B9"/>
    <w:rsid w:val="003E1B46"/>
    <w:rsid w:val="003E1C63"/>
    <w:rsid w:val="003E1DCB"/>
    <w:rsid w:val="003E2C66"/>
    <w:rsid w:val="003E31A4"/>
    <w:rsid w:val="003E3EEE"/>
    <w:rsid w:val="003E3F0D"/>
    <w:rsid w:val="003E3F64"/>
    <w:rsid w:val="003E681C"/>
    <w:rsid w:val="003F1904"/>
    <w:rsid w:val="003F194B"/>
    <w:rsid w:val="003F1CFE"/>
    <w:rsid w:val="003F2682"/>
    <w:rsid w:val="003F284B"/>
    <w:rsid w:val="003F2B39"/>
    <w:rsid w:val="003F38EF"/>
    <w:rsid w:val="003F3924"/>
    <w:rsid w:val="003F4DF2"/>
    <w:rsid w:val="003F6418"/>
    <w:rsid w:val="003F670F"/>
    <w:rsid w:val="003F77F8"/>
    <w:rsid w:val="003F7CEE"/>
    <w:rsid w:val="00400A61"/>
    <w:rsid w:val="00400B30"/>
    <w:rsid w:val="00401846"/>
    <w:rsid w:val="00402AAA"/>
    <w:rsid w:val="00403056"/>
    <w:rsid w:val="00403D05"/>
    <w:rsid w:val="00404B1C"/>
    <w:rsid w:val="00404E5C"/>
    <w:rsid w:val="004056F7"/>
    <w:rsid w:val="00406C09"/>
    <w:rsid w:val="00406DFE"/>
    <w:rsid w:val="00406E38"/>
    <w:rsid w:val="00410F25"/>
    <w:rsid w:val="0041256E"/>
    <w:rsid w:val="004135D0"/>
    <w:rsid w:val="00413B32"/>
    <w:rsid w:val="00413B54"/>
    <w:rsid w:val="00415431"/>
    <w:rsid w:val="00415530"/>
    <w:rsid w:val="00415C4D"/>
    <w:rsid w:val="00416D0B"/>
    <w:rsid w:val="00416E58"/>
    <w:rsid w:val="004210E1"/>
    <w:rsid w:val="00421109"/>
    <w:rsid w:val="00422467"/>
    <w:rsid w:val="00423B7A"/>
    <w:rsid w:val="00423B8C"/>
    <w:rsid w:val="004245BF"/>
    <w:rsid w:val="00424EAD"/>
    <w:rsid w:val="00424F7A"/>
    <w:rsid w:val="00425434"/>
    <w:rsid w:val="00426671"/>
    <w:rsid w:val="0042679E"/>
    <w:rsid w:val="00427CF8"/>
    <w:rsid w:val="0043005D"/>
    <w:rsid w:val="004306AF"/>
    <w:rsid w:val="00431F2B"/>
    <w:rsid w:val="00432FE0"/>
    <w:rsid w:val="00433B62"/>
    <w:rsid w:val="0043472F"/>
    <w:rsid w:val="0043509F"/>
    <w:rsid w:val="00435A2A"/>
    <w:rsid w:val="00437084"/>
    <w:rsid w:val="004372B4"/>
    <w:rsid w:val="00437835"/>
    <w:rsid w:val="004379E7"/>
    <w:rsid w:val="004400C1"/>
    <w:rsid w:val="004414C8"/>
    <w:rsid w:val="004428B8"/>
    <w:rsid w:val="004441C2"/>
    <w:rsid w:val="004451AD"/>
    <w:rsid w:val="004458A9"/>
    <w:rsid w:val="004458FE"/>
    <w:rsid w:val="004507C8"/>
    <w:rsid w:val="004519A8"/>
    <w:rsid w:val="00452D4F"/>
    <w:rsid w:val="00455F04"/>
    <w:rsid w:val="00457AAE"/>
    <w:rsid w:val="00457CC8"/>
    <w:rsid w:val="0046048F"/>
    <w:rsid w:val="004626FE"/>
    <w:rsid w:val="00462944"/>
    <w:rsid w:val="00463480"/>
    <w:rsid w:val="004639B2"/>
    <w:rsid w:val="00463AC6"/>
    <w:rsid w:val="00465A82"/>
    <w:rsid w:val="00465D06"/>
    <w:rsid w:val="0046742C"/>
    <w:rsid w:val="0047023F"/>
    <w:rsid w:val="004706F6"/>
    <w:rsid w:val="0047177C"/>
    <w:rsid w:val="0047248A"/>
    <w:rsid w:val="004726ED"/>
    <w:rsid w:val="00474A54"/>
    <w:rsid w:val="00474DD6"/>
    <w:rsid w:val="00475AEF"/>
    <w:rsid w:val="0047673F"/>
    <w:rsid w:val="0047686D"/>
    <w:rsid w:val="004774F2"/>
    <w:rsid w:val="00477D96"/>
    <w:rsid w:val="0048030A"/>
    <w:rsid w:val="004817EC"/>
    <w:rsid w:val="00481E73"/>
    <w:rsid w:val="004838F8"/>
    <w:rsid w:val="00485D1D"/>
    <w:rsid w:val="00485E61"/>
    <w:rsid w:val="004868B1"/>
    <w:rsid w:val="0049215E"/>
    <w:rsid w:val="0049230E"/>
    <w:rsid w:val="00492F6E"/>
    <w:rsid w:val="00492FC6"/>
    <w:rsid w:val="0049369C"/>
    <w:rsid w:val="004936DD"/>
    <w:rsid w:val="00494892"/>
    <w:rsid w:val="00494B58"/>
    <w:rsid w:val="00495D9D"/>
    <w:rsid w:val="0049611A"/>
    <w:rsid w:val="004964EE"/>
    <w:rsid w:val="0049710C"/>
    <w:rsid w:val="004A05F5"/>
    <w:rsid w:val="004A1364"/>
    <w:rsid w:val="004A160D"/>
    <w:rsid w:val="004A223C"/>
    <w:rsid w:val="004A2DDB"/>
    <w:rsid w:val="004A3AA1"/>
    <w:rsid w:val="004A41B5"/>
    <w:rsid w:val="004A41DD"/>
    <w:rsid w:val="004A4CF5"/>
    <w:rsid w:val="004A7C74"/>
    <w:rsid w:val="004B2D77"/>
    <w:rsid w:val="004B35EF"/>
    <w:rsid w:val="004B3915"/>
    <w:rsid w:val="004B434A"/>
    <w:rsid w:val="004B43AC"/>
    <w:rsid w:val="004B7444"/>
    <w:rsid w:val="004C064D"/>
    <w:rsid w:val="004C10E8"/>
    <w:rsid w:val="004C1E89"/>
    <w:rsid w:val="004C2F70"/>
    <w:rsid w:val="004C3712"/>
    <w:rsid w:val="004C4135"/>
    <w:rsid w:val="004C42E3"/>
    <w:rsid w:val="004C44E4"/>
    <w:rsid w:val="004C689C"/>
    <w:rsid w:val="004C6A2A"/>
    <w:rsid w:val="004D0226"/>
    <w:rsid w:val="004D1F50"/>
    <w:rsid w:val="004D5705"/>
    <w:rsid w:val="004D597A"/>
    <w:rsid w:val="004D61A3"/>
    <w:rsid w:val="004D6881"/>
    <w:rsid w:val="004D7474"/>
    <w:rsid w:val="004D7E51"/>
    <w:rsid w:val="004E0376"/>
    <w:rsid w:val="004E16B3"/>
    <w:rsid w:val="004E1713"/>
    <w:rsid w:val="004E2352"/>
    <w:rsid w:val="004E2647"/>
    <w:rsid w:val="004E2C02"/>
    <w:rsid w:val="004E3D09"/>
    <w:rsid w:val="004E4349"/>
    <w:rsid w:val="004E4737"/>
    <w:rsid w:val="004E4FD8"/>
    <w:rsid w:val="004E5E75"/>
    <w:rsid w:val="004E6E6D"/>
    <w:rsid w:val="004E7444"/>
    <w:rsid w:val="004E791C"/>
    <w:rsid w:val="004F083C"/>
    <w:rsid w:val="004F1E12"/>
    <w:rsid w:val="004F2D22"/>
    <w:rsid w:val="004F40E0"/>
    <w:rsid w:val="004F4D15"/>
    <w:rsid w:val="004F4FC6"/>
    <w:rsid w:val="004F5158"/>
    <w:rsid w:val="004F6909"/>
    <w:rsid w:val="004F77AF"/>
    <w:rsid w:val="005020A4"/>
    <w:rsid w:val="00502232"/>
    <w:rsid w:val="00502770"/>
    <w:rsid w:val="00502901"/>
    <w:rsid w:val="00502D4F"/>
    <w:rsid w:val="00503607"/>
    <w:rsid w:val="005039E0"/>
    <w:rsid w:val="0050405C"/>
    <w:rsid w:val="005040BE"/>
    <w:rsid w:val="005045CC"/>
    <w:rsid w:val="00510FE8"/>
    <w:rsid w:val="00512FD2"/>
    <w:rsid w:val="00515454"/>
    <w:rsid w:val="00515F02"/>
    <w:rsid w:val="00517688"/>
    <w:rsid w:val="005177D2"/>
    <w:rsid w:val="00520806"/>
    <w:rsid w:val="0052122B"/>
    <w:rsid w:val="005220C1"/>
    <w:rsid w:val="00522D07"/>
    <w:rsid w:val="00523297"/>
    <w:rsid w:val="00525C1F"/>
    <w:rsid w:val="00525FEF"/>
    <w:rsid w:val="00526093"/>
    <w:rsid w:val="00530198"/>
    <w:rsid w:val="00530735"/>
    <w:rsid w:val="00531356"/>
    <w:rsid w:val="00533071"/>
    <w:rsid w:val="0053372B"/>
    <w:rsid w:val="00533DF6"/>
    <w:rsid w:val="00534218"/>
    <w:rsid w:val="0053426C"/>
    <w:rsid w:val="00534D02"/>
    <w:rsid w:val="0053586E"/>
    <w:rsid w:val="005374CE"/>
    <w:rsid w:val="00540D0A"/>
    <w:rsid w:val="005432BE"/>
    <w:rsid w:val="005437BA"/>
    <w:rsid w:val="0054385E"/>
    <w:rsid w:val="005446F1"/>
    <w:rsid w:val="00544B96"/>
    <w:rsid w:val="005452AE"/>
    <w:rsid w:val="0054538D"/>
    <w:rsid w:val="00545A0A"/>
    <w:rsid w:val="0055032E"/>
    <w:rsid w:val="0055132F"/>
    <w:rsid w:val="00552F20"/>
    <w:rsid w:val="0055432E"/>
    <w:rsid w:val="00554715"/>
    <w:rsid w:val="00555151"/>
    <w:rsid w:val="005563BD"/>
    <w:rsid w:val="005577C1"/>
    <w:rsid w:val="005609F8"/>
    <w:rsid w:val="00560A12"/>
    <w:rsid w:val="00560B4A"/>
    <w:rsid w:val="00562ACD"/>
    <w:rsid w:val="00563299"/>
    <w:rsid w:val="00563CC8"/>
    <w:rsid w:val="005640E3"/>
    <w:rsid w:val="005650BC"/>
    <w:rsid w:val="005667AF"/>
    <w:rsid w:val="0056749E"/>
    <w:rsid w:val="005701B5"/>
    <w:rsid w:val="0057030F"/>
    <w:rsid w:val="00572171"/>
    <w:rsid w:val="00572578"/>
    <w:rsid w:val="00572BFD"/>
    <w:rsid w:val="00573300"/>
    <w:rsid w:val="00574EB7"/>
    <w:rsid w:val="00575170"/>
    <w:rsid w:val="00575210"/>
    <w:rsid w:val="00575A75"/>
    <w:rsid w:val="005768DD"/>
    <w:rsid w:val="00576E10"/>
    <w:rsid w:val="00580771"/>
    <w:rsid w:val="005807E7"/>
    <w:rsid w:val="005808C4"/>
    <w:rsid w:val="00580B80"/>
    <w:rsid w:val="00580F97"/>
    <w:rsid w:val="00581440"/>
    <w:rsid w:val="005818E8"/>
    <w:rsid w:val="00581FFE"/>
    <w:rsid w:val="00583209"/>
    <w:rsid w:val="00583305"/>
    <w:rsid w:val="00583DF6"/>
    <w:rsid w:val="00584558"/>
    <w:rsid w:val="0058463E"/>
    <w:rsid w:val="00584777"/>
    <w:rsid w:val="00585253"/>
    <w:rsid w:val="0058690C"/>
    <w:rsid w:val="00593213"/>
    <w:rsid w:val="00593646"/>
    <w:rsid w:val="005939CE"/>
    <w:rsid w:val="00594654"/>
    <w:rsid w:val="005962CE"/>
    <w:rsid w:val="00597D6B"/>
    <w:rsid w:val="00597ECD"/>
    <w:rsid w:val="005A0374"/>
    <w:rsid w:val="005A04B0"/>
    <w:rsid w:val="005A19C1"/>
    <w:rsid w:val="005A3F0F"/>
    <w:rsid w:val="005A6654"/>
    <w:rsid w:val="005A719D"/>
    <w:rsid w:val="005A7327"/>
    <w:rsid w:val="005B0384"/>
    <w:rsid w:val="005B204E"/>
    <w:rsid w:val="005B2645"/>
    <w:rsid w:val="005B3140"/>
    <w:rsid w:val="005B459A"/>
    <w:rsid w:val="005B54F5"/>
    <w:rsid w:val="005B5BC6"/>
    <w:rsid w:val="005B6CE8"/>
    <w:rsid w:val="005B786C"/>
    <w:rsid w:val="005C0849"/>
    <w:rsid w:val="005C573D"/>
    <w:rsid w:val="005C7495"/>
    <w:rsid w:val="005D0378"/>
    <w:rsid w:val="005D1192"/>
    <w:rsid w:val="005D18C8"/>
    <w:rsid w:val="005D1BAF"/>
    <w:rsid w:val="005D275B"/>
    <w:rsid w:val="005D32B7"/>
    <w:rsid w:val="005D4B36"/>
    <w:rsid w:val="005D5C0E"/>
    <w:rsid w:val="005D5FBF"/>
    <w:rsid w:val="005D5FDC"/>
    <w:rsid w:val="005D6407"/>
    <w:rsid w:val="005E0ACD"/>
    <w:rsid w:val="005E12DD"/>
    <w:rsid w:val="005E1D98"/>
    <w:rsid w:val="005E215D"/>
    <w:rsid w:val="005E2333"/>
    <w:rsid w:val="005E3010"/>
    <w:rsid w:val="005E3AE9"/>
    <w:rsid w:val="005E4989"/>
    <w:rsid w:val="005E4C4B"/>
    <w:rsid w:val="005E4E29"/>
    <w:rsid w:val="005E572D"/>
    <w:rsid w:val="005E621E"/>
    <w:rsid w:val="005E68E0"/>
    <w:rsid w:val="005E701E"/>
    <w:rsid w:val="005E7A01"/>
    <w:rsid w:val="005F0B09"/>
    <w:rsid w:val="005F2649"/>
    <w:rsid w:val="005F40C2"/>
    <w:rsid w:val="005F4878"/>
    <w:rsid w:val="005F4FA8"/>
    <w:rsid w:val="005F61F7"/>
    <w:rsid w:val="005F692E"/>
    <w:rsid w:val="005F6A7B"/>
    <w:rsid w:val="005F7160"/>
    <w:rsid w:val="00600E03"/>
    <w:rsid w:val="00601050"/>
    <w:rsid w:val="00602A53"/>
    <w:rsid w:val="00603F21"/>
    <w:rsid w:val="0060573D"/>
    <w:rsid w:val="00606CD6"/>
    <w:rsid w:val="00607258"/>
    <w:rsid w:val="00607656"/>
    <w:rsid w:val="00607E3B"/>
    <w:rsid w:val="006107F6"/>
    <w:rsid w:val="006119A2"/>
    <w:rsid w:val="0061231A"/>
    <w:rsid w:val="00612ABD"/>
    <w:rsid w:val="00612DC0"/>
    <w:rsid w:val="00613C69"/>
    <w:rsid w:val="00614B74"/>
    <w:rsid w:val="00615C9C"/>
    <w:rsid w:val="006167EF"/>
    <w:rsid w:val="00617256"/>
    <w:rsid w:val="0061730A"/>
    <w:rsid w:val="00617459"/>
    <w:rsid w:val="00620603"/>
    <w:rsid w:val="00620F0B"/>
    <w:rsid w:val="00621891"/>
    <w:rsid w:val="00624E5A"/>
    <w:rsid w:val="0062601E"/>
    <w:rsid w:val="0062682D"/>
    <w:rsid w:val="006276F2"/>
    <w:rsid w:val="0062774B"/>
    <w:rsid w:val="0062788C"/>
    <w:rsid w:val="00627FBF"/>
    <w:rsid w:val="00630CF9"/>
    <w:rsid w:val="00630F00"/>
    <w:rsid w:val="00631A1B"/>
    <w:rsid w:val="00631B04"/>
    <w:rsid w:val="00632D1D"/>
    <w:rsid w:val="00633B40"/>
    <w:rsid w:val="00634E64"/>
    <w:rsid w:val="00642011"/>
    <w:rsid w:val="0064219D"/>
    <w:rsid w:val="00642E4D"/>
    <w:rsid w:val="0064348B"/>
    <w:rsid w:val="00643AE3"/>
    <w:rsid w:val="00643E91"/>
    <w:rsid w:val="0064454E"/>
    <w:rsid w:val="006460AD"/>
    <w:rsid w:val="0064638B"/>
    <w:rsid w:val="006464F8"/>
    <w:rsid w:val="00646FB4"/>
    <w:rsid w:val="0064710C"/>
    <w:rsid w:val="00647F7A"/>
    <w:rsid w:val="00650E1A"/>
    <w:rsid w:val="00650E9F"/>
    <w:rsid w:val="006510E3"/>
    <w:rsid w:val="00652F9B"/>
    <w:rsid w:val="00653875"/>
    <w:rsid w:val="00655747"/>
    <w:rsid w:val="00656528"/>
    <w:rsid w:val="00656BFF"/>
    <w:rsid w:val="006603EA"/>
    <w:rsid w:val="00660825"/>
    <w:rsid w:val="00660DAA"/>
    <w:rsid w:val="006618B2"/>
    <w:rsid w:val="00662133"/>
    <w:rsid w:val="00662486"/>
    <w:rsid w:val="006626FE"/>
    <w:rsid w:val="00663B90"/>
    <w:rsid w:val="00663E8F"/>
    <w:rsid w:val="00664AD1"/>
    <w:rsid w:val="00666C40"/>
    <w:rsid w:val="00666F8F"/>
    <w:rsid w:val="006670FB"/>
    <w:rsid w:val="006679C2"/>
    <w:rsid w:val="00670629"/>
    <w:rsid w:val="0067146F"/>
    <w:rsid w:val="006739C8"/>
    <w:rsid w:val="006748DB"/>
    <w:rsid w:val="00675CB7"/>
    <w:rsid w:val="0068104E"/>
    <w:rsid w:val="0068125E"/>
    <w:rsid w:val="0068133D"/>
    <w:rsid w:val="006831EB"/>
    <w:rsid w:val="00683860"/>
    <w:rsid w:val="0068480E"/>
    <w:rsid w:val="0068571D"/>
    <w:rsid w:val="00686466"/>
    <w:rsid w:val="00686533"/>
    <w:rsid w:val="006867B2"/>
    <w:rsid w:val="00686A6F"/>
    <w:rsid w:val="00687092"/>
    <w:rsid w:val="006873C9"/>
    <w:rsid w:val="00687CBF"/>
    <w:rsid w:val="00690AE6"/>
    <w:rsid w:val="006932D9"/>
    <w:rsid w:val="00693807"/>
    <w:rsid w:val="006958F0"/>
    <w:rsid w:val="00695A09"/>
    <w:rsid w:val="00696650"/>
    <w:rsid w:val="00696E1C"/>
    <w:rsid w:val="00697F84"/>
    <w:rsid w:val="006A0F4E"/>
    <w:rsid w:val="006A1509"/>
    <w:rsid w:val="006A1CDC"/>
    <w:rsid w:val="006A1FBD"/>
    <w:rsid w:val="006A27E4"/>
    <w:rsid w:val="006A2953"/>
    <w:rsid w:val="006A491B"/>
    <w:rsid w:val="006A4A8E"/>
    <w:rsid w:val="006A5329"/>
    <w:rsid w:val="006A64D9"/>
    <w:rsid w:val="006A70B8"/>
    <w:rsid w:val="006A7E53"/>
    <w:rsid w:val="006B088C"/>
    <w:rsid w:val="006B08BF"/>
    <w:rsid w:val="006B1021"/>
    <w:rsid w:val="006B245D"/>
    <w:rsid w:val="006B3B63"/>
    <w:rsid w:val="006B3DDA"/>
    <w:rsid w:val="006B743A"/>
    <w:rsid w:val="006C00F1"/>
    <w:rsid w:val="006C052A"/>
    <w:rsid w:val="006C2417"/>
    <w:rsid w:val="006C33E2"/>
    <w:rsid w:val="006C566E"/>
    <w:rsid w:val="006C5C6B"/>
    <w:rsid w:val="006C5DBA"/>
    <w:rsid w:val="006C6C7F"/>
    <w:rsid w:val="006D0119"/>
    <w:rsid w:val="006D0C42"/>
    <w:rsid w:val="006D14B7"/>
    <w:rsid w:val="006D22B3"/>
    <w:rsid w:val="006D2D2E"/>
    <w:rsid w:val="006D2E93"/>
    <w:rsid w:val="006D343E"/>
    <w:rsid w:val="006D382A"/>
    <w:rsid w:val="006D4921"/>
    <w:rsid w:val="006D5F71"/>
    <w:rsid w:val="006D689F"/>
    <w:rsid w:val="006D7285"/>
    <w:rsid w:val="006E0D86"/>
    <w:rsid w:val="006E16E1"/>
    <w:rsid w:val="006E190E"/>
    <w:rsid w:val="006E24C3"/>
    <w:rsid w:val="006E38E9"/>
    <w:rsid w:val="006E39F8"/>
    <w:rsid w:val="006E594E"/>
    <w:rsid w:val="006E5BF4"/>
    <w:rsid w:val="006E6440"/>
    <w:rsid w:val="006E7407"/>
    <w:rsid w:val="006F1AEB"/>
    <w:rsid w:val="006F21A7"/>
    <w:rsid w:val="006F2384"/>
    <w:rsid w:val="006F2493"/>
    <w:rsid w:val="006F3DA6"/>
    <w:rsid w:val="006F4CF2"/>
    <w:rsid w:val="006F52B9"/>
    <w:rsid w:val="006F5A11"/>
    <w:rsid w:val="006F5ED6"/>
    <w:rsid w:val="00701EBD"/>
    <w:rsid w:val="007024FA"/>
    <w:rsid w:val="00704011"/>
    <w:rsid w:val="00705012"/>
    <w:rsid w:val="00706144"/>
    <w:rsid w:val="007106E5"/>
    <w:rsid w:val="00710C40"/>
    <w:rsid w:val="00711551"/>
    <w:rsid w:val="007121BC"/>
    <w:rsid w:val="0071401F"/>
    <w:rsid w:val="00714962"/>
    <w:rsid w:val="00715CD9"/>
    <w:rsid w:val="00715E12"/>
    <w:rsid w:val="00717780"/>
    <w:rsid w:val="00720377"/>
    <w:rsid w:val="00720416"/>
    <w:rsid w:val="00720823"/>
    <w:rsid w:val="00721EA0"/>
    <w:rsid w:val="00722716"/>
    <w:rsid w:val="00722DAF"/>
    <w:rsid w:val="007237CA"/>
    <w:rsid w:val="00723E94"/>
    <w:rsid w:val="007245E3"/>
    <w:rsid w:val="00726026"/>
    <w:rsid w:val="00726771"/>
    <w:rsid w:val="00726933"/>
    <w:rsid w:val="00727450"/>
    <w:rsid w:val="00730E03"/>
    <w:rsid w:val="00732168"/>
    <w:rsid w:val="00732DEB"/>
    <w:rsid w:val="00733A54"/>
    <w:rsid w:val="00733EC1"/>
    <w:rsid w:val="00734430"/>
    <w:rsid w:val="0073463B"/>
    <w:rsid w:val="007348B4"/>
    <w:rsid w:val="00734D2C"/>
    <w:rsid w:val="00734E3B"/>
    <w:rsid w:val="00735020"/>
    <w:rsid w:val="00735058"/>
    <w:rsid w:val="007352DA"/>
    <w:rsid w:val="0073536E"/>
    <w:rsid w:val="00735A68"/>
    <w:rsid w:val="00736514"/>
    <w:rsid w:val="00736B0A"/>
    <w:rsid w:val="00740410"/>
    <w:rsid w:val="00741D40"/>
    <w:rsid w:val="00742133"/>
    <w:rsid w:val="00743299"/>
    <w:rsid w:val="007436D9"/>
    <w:rsid w:val="0074393A"/>
    <w:rsid w:val="00745FF9"/>
    <w:rsid w:val="007460C2"/>
    <w:rsid w:val="007468B5"/>
    <w:rsid w:val="00746F69"/>
    <w:rsid w:val="00747507"/>
    <w:rsid w:val="00747F84"/>
    <w:rsid w:val="007501C4"/>
    <w:rsid w:val="007508F6"/>
    <w:rsid w:val="00752C4E"/>
    <w:rsid w:val="007546C3"/>
    <w:rsid w:val="007555D3"/>
    <w:rsid w:val="0075591E"/>
    <w:rsid w:val="00755B48"/>
    <w:rsid w:val="007567A2"/>
    <w:rsid w:val="0075689E"/>
    <w:rsid w:val="007568E8"/>
    <w:rsid w:val="00756904"/>
    <w:rsid w:val="00757BDE"/>
    <w:rsid w:val="00757DF1"/>
    <w:rsid w:val="00760453"/>
    <w:rsid w:val="00760B4F"/>
    <w:rsid w:val="00761FB9"/>
    <w:rsid w:val="00762BA9"/>
    <w:rsid w:val="00763EC5"/>
    <w:rsid w:val="00765718"/>
    <w:rsid w:val="00765BE4"/>
    <w:rsid w:val="00767088"/>
    <w:rsid w:val="00767E28"/>
    <w:rsid w:val="00772EF0"/>
    <w:rsid w:val="00773DA7"/>
    <w:rsid w:val="0077426C"/>
    <w:rsid w:val="00774935"/>
    <w:rsid w:val="0077571A"/>
    <w:rsid w:val="00775E3B"/>
    <w:rsid w:val="00776566"/>
    <w:rsid w:val="0078089E"/>
    <w:rsid w:val="00781287"/>
    <w:rsid w:val="007813F2"/>
    <w:rsid w:val="00781EBC"/>
    <w:rsid w:val="00782AC5"/>
    <w:rsid w:val="00783B36"/>
    <w:rsid w:val="00785AF6"/>
    <w:rsid w:val="007878DF"/>
    <w:rsid w:val="00787D9B"/>
    <w:rsid w:val="00791EDA"/>
    <w:rsid w:val="007921C2"/>
    <w:rsid w:val="00792516"/>
    <w:rsid w:val="007925A8"/>
    <w:rsid w:val="007928AC"/>
    <w:rsid w:val="00793021"/>
    <w:rsid w:val="0079743F"/>
    <w:rsid w:val="0079785D"/>
    <w:rsid w:val="007A0B0D"/>
    <w:rsid w:val="007A0C5A"/>
    <w:rsid w:val="007A33EB"/>
    <w:rsid w:val="007A386B"/>
    <w:rsid w:val="007A47FD"/>
    <w:rsid w:val="007A4A8D"/>
    <w:rsid w:val="007A5296"/>
    <w:rsid w:val="007A5D5F"/>
    <w:rsid w:val="007A7BE4"/>
    <w:rsid w:val="007A7D54"/>
    <w:rsid w:val="007A7DAA"/>
    <w:rsid w:val="007B0A84"/>
    <w:rsid w:val="007B0B3A"/>
    <w:rsid w:val="007B0E0E"/>
    <w:rsid w:val="007B1167"/>
    <w:rsid w:val="007B1DF4"/>
    <w:rsid w:val="007B38BF"/>
    <w:rsid w:val="007B4F4D"/>
    <w:rsid w:val="007B6D16"/>
    <w:rsid w:val="007B6D2E"/>
    <w:rsid w:val="007B73AA"/>
    <w:rsid w:val="007B7586"/>
    <w:rsid w:val="007C0399"/>
    <w:rsid w:val="007C26CD"/>
    <w:rsid w:val="007C2CBF"/>
    <w:rsid w:val="007C2E3D"/>
    <w:rsid w:val="007C31DE"/>
    <w:rsid w:val="007C3804"/>
    <w:rsid w:val="007C42E0"/>
    <w:rsid w:val="007C54E9"/>
    <w:rsid w:val="007C577E"/>
    <w:rsid w:val="007C67F9"/>
    <w:rsid w:val="007C6A01"/>
    <w:rsid w:val="007C7C2D"/>
    <w:rsid w:val="007C7D0E"/>
    <w:rsid w:val="007D0A42"/>
    <w:rsid w:val="007D0EDB"/>
    <w:rsid w:val="007D2A7A"/>
    <w:rsid w:val="007D2ABE"/>
    <w:rsid w:val="007D2D18"/>
    <w:rsid w:val="007D3FB2"/>
    <w:rsid w:val="007D4569"/>
    <w:rsid w:val="007D5E92"/>
    <w:rsid w:val="007D6575"/>
    <w:rsid w:val="007D7A83"/>
    <w:rsid w:val="007E039D"/>
    <w:rsid w:val="007E048F"/>
    <w:rsid w:val="007E0551"/>
    <w:rsid w:val="007E21A4"/>
    <w:rsid w:val="007E323B"/>
    <w:rsid w:val="007E3E38"/>
    <w:rsid w:val="007E3EED"/>
    <w:rsid w:val="007E4063"/>
    <w:rsid w:val="007E417C"/>
    <w:rsid w:val="007E49BD"/>
    <w:rsid w:val="007E4E44"/>
    <w:rsid w:val="007E6822"/>
    <w:rsid w:val="007E7200"/>
    <w:rsid w:val="007E7560"/>
    <w:rsid w:val="007F0D6D"/>
    <w:rsid w:val="007F18A9"/>
    <w:rsid w:val="007F253B"/>
    <w:rsid w:val="007F3E43"/>
    <w:rsid w:val="007F3E97"/>
    <w:rsid w:val="007F5541"/>
    <w:rsid w:val="007F72E2"/>
    <w:rsid w:val="007F7969"/>
    <w:rsid w:val="007F79BF"/>
    <w:rsid w:val="007F7DF2"/>
    <w:rsid w:val="00800DC2"/>
    <w:rsid w:val="0080102E"/>
    <w:rsid w:val="00802653"/>
    <w:rsid w:val="008029D3"/>
    <w:rsid w:val="00804333"/>
    <w:rsid w:val="00804B2D"/>
    <w:rsid w:val="008067D0"/>
    <w:rsid w:val="00810CA3"/>
    <w:rsid w:val="00812E9F"/>
    <w:rsid w:val="0081443A"/>
    <w:rsid w:val="00814706"/>
    <w:rsid w:val="0081600A"/>
    <w:rsid w:val="0081660F"/>
    <w:rsid w:val="00816B9E"/>
    <w:rsid w:val="0082295B"/>
    <w:rsid w:val="008233F1"/>
    <w:rsid w:val="00824860"/>
    <w:rsid w:val="00826478"/>
    <w:rsid w:val="0082658C"/>
    <w:rsid w:val="00826B2A"/>
    <w:rsid w:val="00826E3E"/>
    <w:rsid w:val="00826F52"/>
    <w:rsid w:val="0083148B"/>
    <w:rsid w:val="00832C85"/>
    <w:rsid w:val="00835592"/>
    <w:rsid w:val="00835599"/>
    <w:rsid w:val="00835977"/>
    <w:rsid w:val="00836392"/>
    <w:rsid w:val="00837229"/>
    <w:rsid w:val="00837779"/>
    <w:rsid w:val="00841309"/>
    <w:rsid w:val="00842105"/>
    <w:rsid w:val="00842288"/>
    <w:rsid w:val="00843153"/>
    <w:rsid w:val="00843FBE"/>
    <w:rsid w:val="008450EA"/>
    <w:rsid w:val="00845497"/>
    <w:rsid w:val="00845DE9"/>
    <w:rsid w:val="0084672F"/>
    <w:rsid w:val="008511C3"/>
    <w:rsid w:val="00852D9A"/>
    <w:rsid w:val="00854594"/>
    <w:rsid w:val="00854E01"/>
    <w:rsid w:val="00855603"/>
    <w:rsid w:val="00856FD8"/>
    <w:rsid w:val="00861BF3"/>
    <w:rsid w:val="00863641"/>
    <w:rsid w:val="00863F9A"/>
    <w:rsid w:val="00864651"/>
    <w:rsid w:val="00865271"/>
    <w:rsid w:val="00865331"/>
    <w:rsid w:val="0086604C"/>
    <w:rsid w:val="00866B07"/>
    <w:rsid w:val="00870CB7"/>
    <w:rsid w:val="008713DD"/>
    <w:rsid w:val="00871C0B"/>
    <w:rsid w:val="00872435"/>
    <w:rsid w:val="008726B4"/>
    <w:rsid w:val="00873556"/>
    <w:rsid w:val="00873612"/>
    <w:rsid w:val="008741CA"/>
    <w:rsid w:val="00876F47"/>
    <w:rsid w:val="00877853"/>
    <w:rsid w:val="00880DF3"/>
    <w:rsid w:val="0088147E"/>
    <w:rsid w:val="008827F6"/>
    <w:rsid w:val="008855E3"/>
    <w:rsid w:val="00887789"/>
    <w:rsid w:val="008879E7"/>
    <w:rsid w:val="00893778"/>
    <w:rsid w:val="00894ED9"/>
    <w:rsid w:val="00897E5B"/>
    <w:rsid w:val="008A07EA"/>
    <w:rsid w:val="008A1880"/>
    <w:rsid w:val="008A2DA8"/>
    <w:rsid w:val="008A3E6D"/>
    <w:rsid w:val="008A4E12"/>
    <w:rsid w:val="008A505F"/>
    <w:rsid w:val="008A5D77"/>
    <w:rsid w:val="008A6020"/>
    <w:rsid w:val="008A6A4B"/>
    <w:rsid w:val="008A6C2A"/>
    <w:rsid w:val="008A6DF6"/>
    <w:rsid w:val="008A6E98"/>
    <w:rsid w:val="008A6EDC"/>
    <w:rsid w:val="008A6F97"/>
    <w:rsid w:val="008A7767"/>
    <w:rsid w:val="008B0F56"/>
    <w:rsid w:val="008B2045"/>
    <w:rsid w:val="008B2D1E"/>
    <w:rsid w:val="008B2DAA"/>
    <w:rsid w:val="008B45DA"/>
    <w:rsid w:val="008B4899"/>
    <w:rsid w:val="008B569E"/>
    <w:rsid w:val="008B5D4B"/>
    <w:rsid w:val="008B6CF1"/>
    <w:rsid w:val="008B741E"/>
    <w:rsid w:val="008B77DA"/>
    <w:rsid w:val="008C0062"/>
    <w:rsid w:val="008C1361"/>
    <w:rsid w:val="008C2691"/>
    <w:rsid w:val="008C2D9C"/>
    <w:rsid w:val="008C37DB"/>
    <w:rsid w:val="008C3BF9"/>
    <w:rsid w:val="008C5739"/>
    <w:rsid w:val="008C6387"/>
    <w:rsid w:val="008C65CC"/>
    <w:rsid w:val="008C6ACE"/>
    <w:rsid w:val="008C72AD"/>
    <w:rsid w:val="008D0F41"/>
    <w:rsid w:val="008D1BE1"/>
    <w:rsid w:val="008D212E"/>
    <w:rsid w:val="008D26C1"/>
    <w:rsid w:val="008D3720"/>
    <w:rsid w:val="008D3FC8"/>
    <w:rsid w:val="008D3FCE"/>
    <w:rsid w:val="008D5844"/>
    <w:rsid w:val="008D584A"/>
    <w:rsid w:val="008D5B3F"/>
    <w:rsid w:val="008D6B5F"/>
    <w:rsid w:val="008E0AA6"/>
    <w:rsid w:val="008E0BBD"/>
    <w:rsid w:val="008E4011"/>
    <w:rsid w:val="008E4F80"/>
    <w:rsid w:val="008E77A7"/>
    <w:rsid w:val="008E7BC2"/>
    <w:rsid w:val="008E7FB9"/>
    <w:rsid w:val="008F1E09"/>
    <w:rsid w:val="008F23B9"/>
    <w:rsid w:val="008F34C1"/>
    <w:rsid w:val="008F46B2"/>
    <w:rsid w:val="008F5297"/>
    <w:rsid w:val="008F571B"/>
    <w:rsid w:val="008F6369"/>
    <w:rsid w:val="008F6657"/>
    <w:rsid w:val="008F7FFA"/>
    <w:rsid w:val="00900D61"/>
    <w:rsid w:val="00901EB4"/>
    <w:rsid w:val="00902233"/>
    <w:rsid w:val="009027EF"/>
    <w:rsid w:val="00902913"/>
    <w:rsid w:val="00902A29"/>
    <w:rsid w:val="009032A4"/>
    <w:rsid w:val="00903343"/>
    <w:rsid w:val="00905B12"/>
    <w:rsid w:val="00906126"/>
    <w:rsid w:val="00906CE6"/>
    <w:rsid w:val="00906D72"/>
    <w:rsid w:val="00907C0E"/>
    <w:rsid w:val="00912CEC"/>
    <w:rsid w:val="00913BF6"/>
    <w:rsid w:val="00913C05"/>
    <w:rsid w:val="009144C8"/>
    <w:rsid w:val="009144E6"/>
    <w:rsid w:val="0091719D"/>
    <w:rsid w:val="00917E93"/>
    <w:rsid w:val="00917FC3"/>
    <w:rsid w:val="00921903"/>
    <w:rsid w:val="00921F28"/>
    <w:rsid w:val="0092315F"/>
    <w:rsid w:val="00923A59"/>
    <w:rsid w:val="00926AEF"/>
    <w:rsid w:val="009272AD"/>
    <w:rsid w:val="00931208"/>
    <w:rsid w:val="00931E2B"/>
    <w:rsid w:val="00933F77"/>
    <w:rsid w:val="009345A1"/>
    <w:rsid w:val="00934606"/>
    <w:rsid w:val="00934801"/>
    <w:rsid w:val="0093598B"/>
    <w:rsid w:val="00935E46"/>
    <w:rsid w:val="00936E77"/>
    <w:rsid w:val="00937230"/>
    <w:rsid w:val="00937754"/>
    <w:rsid w:val="0094052A"/>
    <w:rsid w:val="00940962"/>
    <w:rsid w:val="009409F6"/>
    <w:rsid w:val="00940A4C"/>
    <w:rsid w:val="00940D4D"/>
    <w:rsid w:val="00940E02"/>
    <w:rsid w:val="009411B1"/>
    <w:rsid w:val="00943AAC"/>
    <w:rsid w:val="00943CC7"/>
    <w:rsid w:val="009455E8"/>
    <w:rsid w:val="00945FBB"/>
    <w:rsid w:val="0095000F"/>
    <w:rsid w:val="0095120D"/>
    <w:rsid w:val="009512FA"/>
    <w:rsid w:val="009526B6"/>
    <w:rsid w:val="00952DAD"/>
    <w:rsid w:val="009530AE"/>
    <w:rsid w:val="009535FC"/>
    <w:rsid w:val="00953D51"/>
    <w:rsid w:val="00954465"/>
    <w:rsid w:val="009547B1"/>
    <w:rsid w:val="00955563"/>
    <w:rsid w:val="0095619C"/>
    <w:rsid w:val="00956962"/>
    <w:rsid w:val="009620C3"/>
    <w:rsid w:val="00962820"/>
    <w:rsid w:val="00962BE2"/>
    <w:rsid w:val="009631F2"/>
    <w:rsid w:val="00963386"/>
    <w:rsid w:val="0096476C"/>
    <w:rsid w:val="00964F11"/>
    <w:rsid w:val="00965E22"/>
    <w:rsid w:val="00965E94"/>
    <w:rsid w:val="0096692D"/>
    <w:rsid w:val="009673A3"/>
    <w:rsid w:val="00967D21"/>
    <w:rsid w:val="00972608"/>
    <w:rsid w:val="00973CF3"/>
    <w:rsid w:val="00974866"/>
    <w:rsid w:val="00974A92"/>
    <w:rsid w:val="0097592C"/>
    <w:rsid w:val="00977C86"/>
    <w:rsid w:val="00977E70"/>
    <w:rsid w:val="00980B52"/>
    <w:rsid w:val="00981445"/>
    <w:rsid w:val="00981503"/>
    <w:rsid w:val="00981B60"/>
    <w:rsid w:val="0098241C"/>
    <w:rsid w:val="00983CD0"/>
    <w:rsid w:val="00984209"/>
    <w:rsid w:val="00984322"/>
    <w:rsid w:val="0098462D"/>
    <w:rsid w:val="00985A28"/>
    <w:rsid w:val="00986AD8"/>
    <w:rsid w:val="00987C07"/>
    <w:rsid w:val="00987CCE"/>
    <w:rsid w:val="009911E9"/>
    <w:rsid w:val="0099151F"/>
    <w:rsid w:val="009920D9"/>
    <w:rsid w:val="0099349F"/>
    <w:rsid w:val="009943A4"/>
    <w:rsid w:val="00994E5F"/>
    <w:rsid w:val="009957C1"/>
    <w:rsid w:val="00995AF9"/>
    <w:rsid w:val="00996B63"/>
    <w:rsid w:val="0099737D"/>
    <w:rsid w:val="00997387"/>
    <w:rsid w:val="00997E6D"/>
    <w:rsid w:val="009A07C0"/>
    <w:rsid w:val="009A1C34"/>
    <w:rsid w:val="009A230B"/>
    <w:rsid w:val="009A2D73"/>
    <w:rsid w:val="009A2EA8"/>
    <w:rsid w:val="009A3A05"/>
    <w:rsid w:val="009A4F69"/>
    <w:rsid w:val="009A6620"/>
    <w:rsid w:val="009A6765"/>
    <w:rsid w:val="009A7096"/>
    <w:rsid w:val="009A715B"/>
    <w:rsid w:val="009B02A3"/>
    <w:rsid w:val="009B06E6"/>
    <w:rsid w:val="009B0996"/>
    <w:rsid w:val="009B21CE"/>
    <w:rsid w:val="009B24DD"/>
    <w:rsid w:val="009B2F60"/>
    <w:rsid w:val="009B2F89"/>
    <w:rsid w:val="009B42C6"/>
    <w:rsid w:val="009B5597"/>
    <w:rsid w:val="009B5AB9"/>
    <w:rsid w:val="009B6B16"/>
    <w:rsid w:val="009B7B28"/>
    <w:rsid w:val="009C0DBB"/>
    <w:rsid w:val="009C1F94"/>
    <w:rsid w:val="009C25A5"/>
    <w:rsid w:val="009C33C3"/>
    <w:rsid w:val="009C4F88"/>
    <w:rsid w:val="009C50DA"/>
    <w:rsid w:val="009C666F"/>
    <w:rsid w:val="009C66BF"/>
    <w:rsid w:val="009C6785"/>
    <w:rsid w:val="009C6C40"/>
    <w:rsid w:val="009D14FE"/>
    <w:rsid w:val="009D1951"/>
    <w:rsid w:val="009D1C65"/>
    <w:rsid w:val="009D20DE"/>
    <w:rsid w:val="009D23A3"/>
    <w:rsid w:val="009D2D9A"/>
    <w:rsid w:val="009D3067"/>
    <w:rsid w:val="009D4695"/>
    <w:rsid w:val="009D55B1"/>
    <w:rsid w:val="009D5CC8"/>
    <w:rsid w:val="009D7223"/>
    <w:rsid w:val="009D72C4"/>
    <w:rsid w:val="009D7A45"/>
    <w:rsid w:val="009E0BA1"/>
    <w:rsid w:val="009E123B"/>
    <w:rsid w:val="009E14E5"/>
    <w:rsid w:val="009E2899"/>
    <w:rsid w:val="009E3239"/>
    <w:rsid w:val="009E4C34"/>
    <w:rsid w:val="009E4FA4"/>
    <w:rsid w:val="009E50B2"/>
    <w:rsid w:val="009E5628"/>
    <w:rsid w:val="009E6628"/>
    <w:rsid w:val="009E7514"/>
    <w:rsid w:val="009E79C3"/>
    <w:rsid w:val="009F1740"/>
    <w:rsid w:val="009F2FDD"/>
    <w:rsid w:val="009F3687"/>
    <w:rsid w:val="009F423E"/>
    <w:rsid w:val="009F542B"/>
    <w:rsid w:val="009F59D9"/>
    <w:rsid w:val="009F6760"/>
    <w:rsid w:val="009F7189"/>
    <w:rsid w:val="009F72AF"/>
    <w:rsid w:val="009F7329"/>
    <w:rsid w:val="009F7358"/>
    <w:rsid w:val="009F7792"/>
    <w:rsid w:val="00A0055A"/>
    <w:rsid w:val="00A008B7"/>
    <w:rsid w:val="00A0287E"/>
    <w:rsid w:val="00A02C49"/>
    <w:rsid w:val="00A03DB4"/>
    <w:rsid w:val="00A04E13"/>
    <w:rsid w:val="00A07684"/>
    <w:rsid w:val="00A0776A"/>
    <w:rsid w:val="00A11434"/>
    <w:rsid w:val="00A12801"/>
    <w:rsid w:val="00A1321A"/>
    <w:rsid w:val="00A1483D"/>
    <w:rsid w:val="00A14F24"/>
    <w:rsid w:val="00A164D3"/>
    <w:rsid w:val="00A2052F"/>
    <w:rsid w:val="00A20BB3"/>
    <w:rsid w:val="00A229BD"/>
    <w:rsid w:val="00A22A3C"/>
    <w:rsid w:val="00A2369A"/>
    <w:rsid w:val="00A25E14"/>
    <w:rsid w:val="00A260AD"/>
    <w:rsid w:val="00A268CD"/>
    <w:rsid w:val="00A26996"/>
    <w:rsid w:val="00A3137B"/>
    <w:rsid w:val="00A31399"/>
    <w:rsid w:val="00A3149A"/>
    <w:rsid w:val="00A32DEB"/>
    <w:rsid w:val="00A33D61"/>
    <w:rsid w:val="00A34208"/>
    <w:rsid w:val="00A35224"/>
    <w:rsid w:val="00A35964"/>
    <w:rsid w:val="00A35FFA"/>
    <w:rsid w:val="00A36EC1"/>
    <w:rsid w:val="00A37380"/>
    <w:rsid w:val="00A373C8"/>
    <w:rsid w:val="00A37F8E"/>
    <w:rsid w:val="00A401DA"/>
    <w:rsid w:val="00A404D9"/>
    <w:rsid w:val="00A40F1D"/>
    <w:rsid w:val="00A41742"/>
    <w:rsid w:val="00A426B5"/>
    <w:rsid w:val="00A4346B"/>
    <w:rsid w:val="00A43DFD"/>
    <w:rsid w:val="00A45CDE"/>
    <w:rsid w:val="00A463E4"/>
    <w:rsid w:val="00A46A1E"/>
    <w:rsid w:val="00A46E41"/>
    <w:rsid w:val="00A4700C"/>
    <w:rsid w:val="00A47E49"/>
    <w:rsid w:val="00A50BFF"/>
    <w:rsid w:val="00A50C04"/>
    <w:rsid w:val="00A515DE"/>
    <w:rsid w:val="00A51802"/>
    <w:rsid w:val="00A5206F"/>
    <w:rsid w:val="00A52680"/>
    <w:rsid w:val="00A53755"/>
    <w:rsid w:val="00A53DF7"/>
    <w:rsid w:val="00A551CC"/>
    <w:rsid w:val="00A556ED"/>
    <w:rsid w:val="00A561EA"/>
    <w:rsid w:val="00A56BA3"/>
    <w:rsid w:val="00A60DC2"/>
    <w:rsid w:val="00A60E6D"/>
    <w:rsid w:val="00A617E5"/>
    <w:rsid w:val="00A63E5E"/>
    <w:rsid w:val="00A64895"/>
    <w:rsid w:val="00A65154"/>
    <w:rsid w:val="00A6538A"/>
    <w:rsid w:val="00A66768"/>
    <w:rsid w:val="00A669DE"/>
    <w:rsid w:val="00A66A80"/>
    <w:rsid w:val="00A66E9E"/>
    <w:rsid w:val="00A70069"/>
    <w:rsid w:val="00A70EA1"/>
    <w:rsid w:val="00A735C9"/>
    <w:rsid w:val="00A73618"/>
    <w:rsid w:val="00A74355"/>
    <w:rsid w:val="00A74791"/>
    <w:rsid w:val="00A75397"/>
    <w:rsid w:val="00A7570F"/>
    <w:rsid w:val="00A76536"/>
    <w:rsid w:val="00A76786"/>
    <w:rsid w:val="00A77E03"/>
    <w:rsid w:val="00A83116"/>
    <w:rsid w:val="00A8356C"/>
    <w:rsid w:val="00A83D52"/>
    <w:rsid w:val="00A83FAE"/>
    <w:rsid w:val="00A84EEE"/>
    <w:rsid w:val="00A85124"/>
    <w:rsid w:val="00A85C7E"/>
    <w:rsid w:val="00A85E33"/>
    <w:rsid w:val="00A86014"/>
    <w:rsid w:val="00A860FC"/>
    <w:rsid w:val="00A86228"/>
    <w:rsid w:val="00A86419"/>
    <w:rsid w:val="00A8721F"/>
    <w:rsid w:val="00A90551"/>
    <w:rsid w:val="00A91BEE"/>
    <w:rsid w:val="00A91D20"/>
    <w:rsid w:val="00A927EE"/>
    <w:rsid w:val="00A928A1"/>
    <w:rsid w:val="00A9330A"/>
    <w:rsid w:val="00A93F3C"/>
    <w:rsid w:val="00A95A11"/>
    <w:rsid w:val="00A960FB"/>
    <w:rsid w:val="00A97160"/>
    <w:rsid w:val="00A97438"/>
    <w:rsid w:val="00AA0491"/>
    <w:rsid w:val="00AA1544"/>
    <w:rsid w:val="00AA15A3"/>
    <w:rsid w:val="00AA2B02"/>
    <w:rsid w:val="00AA3998"/>
    <w:rsid w:val="00AA52DD"/>
    <w:rsid w:val="00AA5F49"/>
    <w:rsid w:val="00AA62EE"/>
    <w:rsid w:val="00AA7118"/>
    <w:rsid w:val="00AA719A"/>
    <w:rsid w:val="00AA7463"/>
    <w:rsid w:val="00AA7642"/>
    <w:rsid w:val="00AA7F77"/>
    <w:rsid w:val="00AB0E8E"/>
    <w:rsid w:val="00AB1654"/>
    <w:rsid w:val="00AB1A4C"/>
    <w:rsid w:val="00AB2BB8"/>
    <w:rsid w:val="00AB3774"/>
    <w:rsid w:val="00AB3B4B"/>
    <w:rsid w:val="00AB5810"/>
    <w:rsid w:val="00AB6710"/>
    <w:rsid w:val="00AB7073"/>
    <w:rsid w:val="00AB71A5"/>
    <w:rsid w:val="00AB7541"/>
    <w:rsid w:val="00AC0087"/>
    <w:rsid w:val="00AC0092"/>
    <w:rsid w:val="00AC04B5"/>
    <w:rsid w:val="00AC218A"/>
    <w:rsid w:val="00AC2407"/>
    <w:rsid w:val="00AC2A9C"/>
    <w:rsid w:val="00AC371A"/>
    <w:rsid w:val="00AC491C"/>
    <w:rsid w:val="00AC4D21"/>
    <w:rsid w:val="00AC5514"/>
    <w:rsid w:val="00AC5C46"/>
    <w:rsid w:val="00AC5F28"/>
    <w:rsid w:val="00AC6945"/>
    <w:rsid w:val="00AC7CD3"/>
    <w:rsid w:val="00AC7ED4"/>
    <w:rsid w:val="00AD036B"/>
    <w:rsid w:val="00AD0C9E"/>
    <w:rsid w:val="00AD10DC"/>
    <w:rsid w:val="00AD1CFB"/>
    <w:rsid w:val="00AD4107"/>
    <w:rsid w:val="00AD4A3A"/>
    <w:rsid w:val="00AD4C36"/>
    <w:rsid w:val="00AD4D74"/>
    <w:rsid w:val="00AD64E6"/>
    <w:rsid w:val="00AD6932"/>
    <w:rsid w:val="00AD6FB5"/>
    <w:rsid w:val="00AD7795"/>
    <w:rsid w:val="00AE014A"/>
    <w:rsid w:val="00AE12C4"/>
    <w:rsid w:val="00AE1C61"/>
    <w:rsid w:val="00AE2216"/>
    <w:rsid w:val="00AE23A0"/>
    <w:rsid w:val="00AE254D"/>
    <w:rsid w:val="00AE34A4"/>
    <w:rsid w:val="00AE55C6"/>
    <w:rsid w:val="00AE5F23"/>
    <w:rsid w:val="00AE611E"/>
    <w:rsid w:val="00AF030E"/>
    <w:rsid w:val="00AF07C7"/>
    <w:rsid w:val="00AF0D2A"/>
    <w:rsid w:val="00AF390E"/>
    <w:rsid w:val="00AF444A"/>
    <w:rsid w:val="00AF53C0"/>
    <w:rsid w:val="00AF55F0"/>
    <w:rsid w:val="00AF68C6"/>
    <w:rsid w:val="00AF6911"/>
    <w:rsid w:val="00AF7B1B"/>
    <w:rsid w:val="00B005AA"/>
    <w:rsid w:val="00B0158F"/>
    <w:rsid w:val="00B019D6"/>
    <w:rsid w:val="00B0254C"/>
    <w:rsid w:val="00B0259A"/>
    <w:rsid w:val="00B03057"/>
    <w:rsid w:val="00B0335E"/>
    <w:rsid w:val="00B042FA"/>
    <w:rsid w:val="00B04355"/>
    <w:rsid w:val="00B04AB7"/>
    <w:rsid w:val="00B06146"/>
    <w:rsid w:val="00B06338"/>
    <w:rsid w:val="00B06DA4"/>
    <w:rsid w:val="00B07841"/>
    <w:rsid w:val="00B07956"/>
    <w:rsid w:val="00B07DD9"/>
    <w:rsid w:val="00B10BB9"/>
    <w:rsid w:val="00B128CC"/>
    <w:rsid w:val="00B12D0E"/>
    <w:rsid w:val="00B13787"/>
    <w:rsid w:val="00B14A1D"/>
    <w:rsid w:val="00B1522C"/>
    <w:rsid w:val="00B153DE"/>
    <w:rsid w:val="00B16E25"/>
    <w:rsid w:val="00B20312"/>
    <w:rsid w:val="00B2036F"/>
    <w:rsid w:val="00B20C8B"/>
    <w:rsid w:val="00B20C91"/>
    <w:rsid w:val="00B21B41"/>
    <w:rsid w:val="00B225D0"/>
    <w:rsid w:val="00B227D5"/>
    <w:rsid w:val="00B2674B"/>
    <w:rsid w:val="00B26BCA"/>
    <w:rsid w:val="00B26DFE"/>
    <w:rsid w:val="00B30077"/>
    <w:rsid w:val="00B30461"/>
    <w:rsid w:val="00B3278C"/>
    <w:rsid w:val="00B33440"/>
    <w:rsid w:val="00B33A59"/>
    <w:rsid w:val="00B34484"/>
    <w:rsid w:val="00B34722"/>
    <w:rsid w:val="00B34B12"/>
    <w:rsid w:val="00B35F4F"/>
    <w:rsid w:val="00B40BAE"/>
    <w:rsid w:val="00B41D90"/>
    <w:rsid w:val="00B42720"/>
    <w:rsid w:val="00B429AD"/>
    <w:rsid w:val="00B42DCE"/>
    <w:rsid w:val="00B43243"/>
    <w:rsid w:val="00B4376A"/>
    <w:rsid w:val="00B43D4C"/>
    <w:rsid w:val="00B447EB"/>
    <w:rsid w:val="00B45EAC"/>
    <w:rsid w:val="00B46574"/>
    <w:rsid w:val="00B46931"/>
    <w:rsid w:val="00B46E2B"/>
    <w:rsid w:val="00B47131"/>
    <w:rsid w:val="00B50C61"/>
    <w:rsid w:val="00B51D12"/>
    <w:rsid w:val="00B51D26"/>
    <w:rsid w:val="00B53936"/>
    <w:rsid w:val="00B55BEA"/>
    <w:rsid w:val="00B57D28"/>
    <w:rsid w:val="00B57E68"/>
    <w:rsid w:val="00B60E02"/>
    <w:rsid w:val="00B61909"/>
    <w:rsid w:val="00B63986"/>
    <w:rsid w:val="00B641F7"/>
    <w:rsid w:val="00B673BC"/>
    <w:rsid w:val="00B678D8"/>
    <w:rsid w:val="00B7014B"/>
    <w:rsid w:val="00B701B4"/>
    <w:rsid w:val="00B7088A"/>
    <w:rsid w:val="00B71E4E"/>
    <w:rsid w:val="00B71E87"/>
    <w:rsid w:val="00B7288C"/>
    <w:rsid w:val="00B730BE"/>
    <w:rsid w:val="00B7359E"/>
    <w:rsid w:val="00B745BB"/>
    <w:rsid w:val="00B76C71"/>
    <w:rsid w:val="00B76E59"/>
    <w:rsid w:val="00B77996"/>
    <w:rsid w:val="00B77DCE"/>
    <w:rsid w:val="00B8085D"/>
    <w:rsid w:val="00B80E6A"/>
    <w:rsid w:val="00B8156C"/>
    <w:rsid w:val="00B819E7"/>
    <w:rsid w:val="00B81A34"/>
    <w:rsid w:val="00B8257C"/>
    <w:rsid w:val="00B832FE"/>
    <w:rsid w:val="00B836DE"/>
    <w:rsid w:val="00B8461B"/>
    <w:rsid w:val="00B86AA5"/>
    <w:rsid w:val="00B86B70"/>
    <w:rsid w:val="00B870FC"/>
    <w:rsid w:val="00B90697"/>
    <w:rsid w:val="00B9083F"/>
    <w:rsid w:val="00B91C95"/>
    <w:rsid w:val="00B938CB"/>
    <w:rsid w:val="00B94DC1"/>
    <w:rsid w:val="00B94FCC"/>
    <w:rsid w:val="00B95DE0"/>
    <w:rsid w:val="00B962CA"/>
    <w:rsid w:val="00B96C1F"/>
    <w:rsid w:val="00B96EA7"/>
    <w:rsid w:val="00B974B4"/>
    <w:rsid w:val="00B97A94"/>
    <w:rsid w:val="00BA0871"/>
    <w:rsid w:val="00BA1BF6"/>
    <w:rsid w:val="00BA2F3F"/>
    <w:rsid w:val="00BA3025"/>
    <w:rsid w:val="00BA3A3E"/>
    <w:rsid w:val="00BA3AA5"/>
    <w:rsid w:val="00BA5613"/>
    <w:rsid w:val="00BA7CF6"/>
    <w:rsid w:val="00BB1275"/>
    <w:rsid w:val="00BB13E2"/>
    <w:rsid w:val="00BB1752"/>
    <w:rsid w:val="00BB1F47"/>
    <w:rsid w:val="00BB2FAA"/>
    <w:rsid w:val="00BB3DF8"/>
    <w:rsid w:val="00BB44C4"/>
    <w:rsid w:val="00BB4D8C"/>
    <w:rsid w:val="00BB668A"/>
    <w:rsid w:val="00BB693E"/>
    <w:rsid w:val="00BC17B6"/>
    <w:rsid w:val="00BC1D87"/>
    <w:rsid w:val="00BC2708"/>
    <w:rsid w:val="00BC4590"/>
    <w:rsid w:val="00BC4FDF"/>
    <w:rsid w:val="00BC65F9"/>
    <w:rsid w:val="00BC709D"/>
    <w:rsid w:val="00BD0DF0"/>
    <w:rsid w:val="00BD1F59"/>
    <w:rsid w:val="00BD25B7"/>
    <w:rsid w:val="00BD286E"/>
    <w:rsid w:val="00BD2948"/>
    <w:rsid w:val="00BD2DA9"/>
    <w:rsid w:val="00BD3D1C"/>
    <w:rsid w:val="00BD3ECD"/>
    <w:rsid w:val="00BD5841"/>
    <w:rsid w:val="00BD5E02"/>
    <w:rsid w:val="00BD65D3"/>
    <w:rsid w:val="00BE259C"/>
    <w:rsid w:val="00BE352B"/>
    <w:rsid w:val="00BE3933"/>
    <w:rsid w:val="00BE61C0"/>
    <w:rsid w:val="00BF1771"/>
    <w:rsid w:val="00BF1A72"/>
    <w:rsid w:val="00BF3081"/>
    <w:rsid w:val="00BF358C"/>
    <w:rsid w:val="00BF4532"/>
    <w:rsid w:val="00BF5124"/>
    <w:rsid w:val="00BF52E3"/>
    <w:rsid w:val="00BF6590"/>
    <w:rsid w:val="00BF7648"/>
    <w:rsid w:val="00BF7D3F"/>
    <w:rsid w:val="00C012A4"/>
    <w:rsid w:val="00C01BFD"/>
    <w:rsid w:val="00C022BF"/>
    <w:rsid w:val="00C02476"/>
    <w:rsid w:val="00C03562"/>
    <w:rsid w:val="00C03C11"/>
    <w:rsid w:val="00C04A66"/>
    <w:rsid w:val="00C05D5C"/>
    <w:rsid w:val="00C06FCD"/>
    <w:rsid w:val="00C076B6"/>
    <w:rsid w:val="00C10448"/>
    <w:rsid w:val="00C1081A"/>
    <w:rsid w:val="00C10BC3"/>
    <w:rsid w:val="00C11238"/>
    <w:rsid w:val="00C12F07"/>
    <w:rsid w:val="00C13A5D"/>
    <w:rsid w:val="00C14666"/>
    <w:rsid w:val="00C149D8"/>
    <w:rsid w:val="00C15AAA"/>
    <w:rsid w:val="00C16534"/>
    <w:rsid w:val="00C166C5"/>
    <w:rsid w:val="00C171C9"/>
    <w:rsid w:val="00C178B9"/>
    <w:rsid w:val="00C21028"/>
    <w:rsid w:val="00C21C87"/>
    <w:rsid w:val="00C234C9"/>
    <w:rsid w:val="00C235E7"/>
    <w:rsid w:val="00C24D2D"/>
    <w:rsid w:val="00C25B0D"/>
    <w:rsid w:val="00C26844"/>
    <w:rsid w:val="00C26C54"/>
    <w:rsid w:val="00C27AA4"/>
    <w:rsid w:val="00C30341"/>
    <w:rsid w:val="00C30D1C"/>
    <w:rsid w:val="00C31165"/>
    <w:rsid w:val="00C330B7"/>
    <w:rsid w:val="00C33E1B"/>
    <w:rsid w:val="00C33F1E"/>
    <w:rsid w:val="00C34C1E"/>
    <w:rsid w:val="00C35FBB"/>
    <w:rsid w:val="00C35FFB"/>
    <w:rsid w:val="00C36E6E"/>
    <w:rsid w:val="00C374DE"/>
    <w:rsid w:val="00C3773C"/>
    <w:rsid w:val="00C40ECD"/>
    <w:rsid w:val="00C41F2E"/>
    <w:rsid w:val="00C42662"/>
    <w:rsid w:val="00C4445B"/>
    <w:rsid w:val="00C44EEB"/>
    <w:rsid w:val="00C4517A"/>
    <w:rsid w:val="00C45B15"/>
    <w:rsid w:val="00C47A98"/>
    <w:rsid w:val="00C500DF"/>
    <w:rsid w:val="00C50B99"/>
    <w:rsid w:val="00C51239"/>
    <w:rsid w:val="00C521E2"/>
    <w:rsid w:val="00C52523"/>
    <w:rsid w:val="00C5254F"/>
    <w:rsid w:val="00C5352B"/>
    <w:rsid w:val="00C54D1D"/>
    <w:rsid w:val="00C55E4A"/>
    <w:rsid w:val="00C569EE"/>
    <w:rsid w:val="00C57CEE"/>
    <w:rsid w:val="00C618E1"/>
    <w:rsid w:val="00C61B2E"/>
    <w:rsid w:val="00C622F4"/>
    <w:rsid w:val="00C62BD8"/>
    <w:rsid w:val="00C62F62"/>
    <w:rsid w:val="00C642A8"/>
    <w:rsid w:val="00C648C8"/>
    <w:rsid w:val="00C64991"/>
    <w:rsid w:val="00C64ADF"/>
    <w:rsid w:val="00C65EEA"/>
    <w:rsid w:val="00C665DA"/>
    <w:rsid w:val="00C703DC"/>
    <w:rsid w:val="00C70B42"/>
    <w:rsid w:val="00C70F17"/>
    <w:rsid w:val="00C71C79"/>
    <w:rsid w:val="00C7337B"/>
    <w:rsid w:val="00C74533"/>
    <w:rsid w:val="00C74FC2"/>
    <w:rsid w:val="00C75079"/>
    <w:rsid w:val="00C756E2"/>
    <w:rsid w:val="00C76282"/>
    <w:rsid w:val="00C77A60"/>
    <w:rsid w:val="00C82DE6"/>
    <w:rsid w:val="00C8360F"/>
    <w:rsid w:val="00C843D0"/>
    <w:rsid w:val="00C86574"/>
    <w:rsid w:val="00C86612"/>
    <w:rsid w:val="00C86EF6"/>
    <w:rsid w:val="00C9025C"/>
    <w:rsid w:val="00C90500"/>
    <w:rsid w:val="00C912FC"/>
    <w:rsid w:val="00C92163"/>
    <w:rsid w:val="00C922FB"/>
    <w:rsid w:val="00C942AF"/>
    <w:rsid w:val="00C943B0"/>
    <w:rsid w:val="00C978BA"/>
    <w:rsid w:val="00CA144C"/>
    <w:rsid w:val="00CA20DB"/>
    <w:rsid w:val="00CA3A88"/>
    <w:rsid w:val="00CA43CA"/>
    <w:rsid w:val="00CA4BAE"/>
    <w:rsid w:val="00CA5C3A"/>
    <w:rsid w:val="00CA63FE"/>
    <w:rsid w:val="00CA648A"/>
    <w:rsid w:val="00CA6576"/>
    <w:rsid w:val="00CA7278"/>
    <w:rsid w:val="00CA7485"/>
    <w:rsid w:val="00CB0046"/>
    <w:rsid w:val="00CB0CC3"/>
    <w:rsid w:val="00CB2732"/>
    <w:rsid w:val="00CB3541"/>
    <w:rsid w:val="00CB4EED"/>
    <w:rsid w:val="00CB7688"/>
    <w:rsid w:val="00CC111B"/>
    <w:rsid w:val="00CC1E27"/>
    <w:rsid w:val="00CC22C6"/>
    <w:rsid w:val="00CC3A85"/>
    <w:rsid w:val="00CC3BB7"/>
    <w:rsid w:val="00CC3CFB"/>
    <w:rsid w:val="00CC62E4"/>
    <w:rsid w:val="00CC6AF2"/>
    <w:rsid w:val="00CC746A"/>
    <w:rsid w:val="00CC76F4"/>
    <w:rsid w:val="00CD1DA4"/>
    <w:rsid w:val="00CD28A6"/>
    <w:rsid w:val="00CD49C8"/>
    <w:rsid w:val="00CD49D4"/>
    <w:rsid w:val="00CD49F8"/>
    <w:rsid w:val="00CD4BF5"/>
    <w:rsid w:val="00CD5399"/>
    <w:rsid w:val="00CD6357"/>
    <w:rsid w:val="00CD6568"/>
    <w:rsid w:val="00CD6E51"/>
    <w:rsid w:val="00CD7457"/>
    <w:rsid w:val="00CE02D9"/>
    <w:rsid w:val="00CE1768"/>
    <w:rsid w:val="00CE182B"/>
    <w:rsid w:val="00CE399E"/>
    <w:rsid w:val="00CE4950"/>
    <w:rsid w:val="00CE5599"/>
    <w:rsid w:val="00CE6E39"/>
    <w:rsid w:val="00CE71BD"/>
    <w:rsid w:val="00CF0BF9"/>
    <w:rsid w:val="00CF0C43"/>
    <w:rsid w:val="00CF0CF4"/>
    <w:rsid w:val="00CF0E3E"/>
    <w:rsid w:val="00CF25C2"/>
    <w:rsid w:val="00CF332E"/>
    <w:rsid w:val="00CF3924"/>
    <w:rsid w:val="00CF5BE2"/>
    <w:rsid w:val="00CF6C12"/>
    <w:rsid w:val="00CF6D78"/>
    <w:rsid w:val="00D0031E"/>
    <w:rsid w:val="00D013A0"/>
    <w:rsid w:val="00D015CE"/>
    <w:rsid w:val="00D019B8"/>
    <w:rsid w:val="00D019D3"/>
    <w:rsid w:val="00D03EFA"/>
    <w:rsid w:val="00D03FB4"/>
    <w:rsid w:val="00D05BF1"/>
    <w:rsid w:val="00D05E71"/>
    <w:rsid w:val="00D066F6"/>
    <w:rsid w:val="00D06D79"/>
    <w:rsid w:val="00D0733E"/>
    <w:rsid w:val="00D07A12"/>
    <w:rsid w:val="00D10418"/>
    <w:rsid w:val="00D10444"/>
    <w:rsid w:val="00D10CDB"/>
    <w:rsid w:val="00D10E36"/>
    <w:rsid w:val="00D10ECF"/>
    <w:rsid w:val="00D11108"/>
    <w:rsid w:val="00D12EE4"/>
    <w:rsid w:val="00D13B14"/>
    <w:rsid w:val="00D1539E"/>
    <w:rsid w:val="00D17B90"/>
    <w:rsid w:val="00D20FE4"/>
    <w:rsid w:val="00D2289E"/>
    <w:rsid w:val="00D230E4"/>
    <w:rsid w:val="00D243B5"/>
    <w:rsid w:val="00D246DE"/>
    <w:rsid w:val="00D25124"/>
    <w:rsid w:val="00D26064"/>
    <w:rsid w:val="00D2708B"/>
    <w:rsid w:val="00D30091"/>
    <w:rsid w:val="00D30E14"/>
    <w:rsid w:val="00D31BEF"/>
    <w:rsid w:val="00D3266F"/>
    <w:rsid w:val="00D32AE5"/>
    <w:rsid w:val="00D335AF"/>
    <w:rsid w:val="00D33B3B"/>
    <w:rsid w:val="00D3475E"/>
    <w:rsid w:val="00D349AE"/>
    <w:rsid w:val="00D34B2F"/>
    <w:rsid w:val="00D34D9E"/>
    <w:rsid w:val="00D3552E"/>
    <w:rsid w:val="00D36B9A"/>
    <w:rsid w:val="00D37687"/>
    <w:rsid w:val="00D40482"/>
    <w:rsid w:val="00D40898"/>
    <w:rsid w:val="00D40CDF"/>
    <w:rsid w:val="00D4115B"/>
    <w:rsid w:val="00D412D3"/>
    <w:rsid w:val="00D4171A"/>
    <w:rsid w:val="00D41B1F"/>
    <w:rsid w:val="00D4301F"/>
    <w:rsid w:val="00D43575"/>
    <w:rsid w:val="00D43BFB"/>
    <w:rsid w:val="00D4462B"/>
    <w:rsid w:val="00D44F72"/>
    <w:rsid w:val="00D45135"/>
    <w:rsid w:val="00D45761"/>
    <w:rsid w:val="00D457B4"/>
    <w:rsid w:val="00D50666"/>
    <w:rsid w:val="00D50A74"/>
    <w:rsid w:val="00D51E2B"/>
    <w:rsid w:val="00D5261C"/>
    <w:rsid w:val="00D529E2"/>
    <w:rsid w:val="00D53332"/>
    <w:rsid w:val="00D53830"/>
    <w:rsid w:val="00D54B50"/>
    <w:rsid w:val="00D56113"/>
    <w:rsid w:val="00D56E27"/>
    <w:rsid w:val="00D571E7"/>
    <w:rsid w:val="00D577E0"/>
    <w:rsid w:val="00D6025A"/>
    <w:rsid w:val="00D606B4"/>
    <w:rsid w:val="00D61114"/>
    <w:rsid w:val="00D613B9"/>
    <w:rsid w:val="00D618F5"/>
    <w:rsid w:val="00D62217"/>
    <w:rsid w:val="00D65121"/>
    <w:rsid w:val="00D653F2"/>
    <w:rsid w:val="00D6584F"/>
    <w:rsid w:val="00D66094"/>
    <w:rsid w:val="00D66490"/>
    <w:rsid w:val="00D66581"/>
    <w:rsid w:val="00D66CA4"/>
    <w:rsid w:val="00D6710F"/>
    <w:rsid w:val="00D6763D"/>
    <w:rsid w:val="00D70432"/>
    <w:rsid w:val="00D705CA"/>
    <w:rsid w:val="00D73891"/>
    <w:rsid w:val="00D7449B"/>
    <w:rsid w:val="00D748B3"/>
    <w:rsid w:val="00D74935"/>
    <w:rsid w:val="00D74A4F"/>
    <w:rsid w:val="00D759B5"/>
    <w:rsid w:val="00D77375"/>
    <w:rsid w:val="00D77D2B"/>
    <w:rsid w:val="00D803BB"/>
    <w:rsid w:val="00D82ADB"/>
    <w:rsid w:val="00D84660"/>
    <w:rsid w:val="00D84E82"/>
    <w:rsid w:val="00D85F4A"/>
    <w:rsid w:val="00D862B9"/>
    <w:rsid w:val="00D87CA0"/>
    <w:rsid w:val="00D87F53"/>
    <w:rsid w:val="00D90013"/>
    <w:rsid w:val="00D90481"/>
    <w:rsid w:val="00D92B88"/>
    <w:rsid w:val="00D9497D"/>
    <w:rsid w:val="00D9512A"/>
    <w:rsid w:val="00D96650"/>
    <w:rsid w:val="00D96676"/>
    <w:rsid w:val="00D96875"/>
    <w:rsid w:val="00D96A9A"/>
    <w:rsid w:val="00D96DCB"/>
    <w:rsid w:val="00D9745F"/>
    <w:rsid w:val="00DA1CD0"/>
    <w:rsid w:val="00DA2021"/>
    <w:rsid w:val="00DA2B5E"/>
    <w:rsid w:val="00DA2BB9"/>
    <w:rsid w:val="00DA31FB"/>
    <w:rsid w:val="00DA3863"/>
    <w:rsid w:val="00DA3C3D"/>
    <w:rsid w:val="00DA6DD3"/>
    <w:rsid w:val="00DA70AE"/>
    <w:rsid w:val="00DA78B4"/>
    <w:rsid w:val="00DB28AF"/>
    <w:rsid w:val="00DB2F62"/>
    <w:rsid w:val="00DB3BAB"/>
    <w:rsid w:val="00DB3ECB"/>
    <w:rsid w:val="00DB67D9"/>
    <w:rsid w:val="00DB6A4F"/>
    <w:rsid w:val="00DB6BF3"/>
    <w:rsid w:val="00DB6F22"/>
    <w:rsid w:val="00DC1FF9"/>
    <w:rsid w:val="00DC23CF"/>
    <w:rsid w:val="00DC3404"/>
    <w:rsid w:val="00DC3C5E"/>
    <w:rsid w:val="00DC4054"/>
    <w:rsid w:val="00DC447C"/>
    <w:rsid w:val="00DC44AC"/>
    <w:rsid w:val="00DC499A"/>
    <w:rsid w:val="00DC4EB8"/>
    <w:rsid w:val="00DC5ACC"/>
    <w:rsid w:val="00DC5B9F"/>
    <w:rsid w:val="00DC61A2"/>
    <w:rsid w:val="00DC6F52"/>
    <w:rsid w:val="00DC72D8"/>
    <w:rsid w:val="00DC75CB"/>
    <w:rsid w:val="00DD1A72"/>
    <w:rsid w:val="00DD1F95"/>
    <w:rsid w:val="00DD25DB"/>
    <w:rsid w:val="00DD32ED"/>
    <w:rsid w:val="00DD469C"/>
    <w:rsid w:val="00DD49C9"/>
    <w:rsid w:val="00DD62DC"/>
    <w:rsid w:val="00DD65C2"/>
    <w:rsid w:val="00DD68B0"/>
    <w:rsid w:val="00DD727A"/>
    <w:rsid w:val="00DE0B38"/>
    <w:rsid w:val="00DE17CB"/>
    <w:rsid w:val="00DE2B07"/>
    <w:rsid w:val="00DE33E4"/>
    <w:rsid w:val="00DE3943"/>
    <w:rsid w:val="00DE400E"/>
    <w:rsid w:val="00DE47C6"/>
    <w:rsid w:val="00DE50C3"/>
    <w:rsid w:val="00DE6896"/>
    <w:rsid w:val="00DF0443"/>
    <w:rsid w:val="00DF2AD4"/>
    <w:rsid w:val="00DF59FA"/>
    <w:rsid w:val="00DF61A1"/>
    <w:rsid w:val="00DF77C5"/>
    <w:rsid w:val="00E00276"/>
    <w:rsid w:val="00E00EC6"/>
    <w:rsid w:val="00E00F64"/>
    <w:rsid w:val="00E01766"/>
    <w:rsid w:val="00E028A4"/>
    <w:rsid w:val="00E04361"/>
    <w:rsid w:val="00E0483D"/>
    <w:rsid w:val="00E05D81"/>
    <w:rsid w:val="00E07DB5"/>
    <w:rsid w:val="00E105B7"/>
    <w:rsid w:val="00E12DDA"/>
    <w:rsid w:val="00E14A71"/>
    <w:rsid w:val="00E16954"/>
    <w:rsid w:val="00E17118"/>
    <w:rsid w:val="00E203EE"/>
    <w:rsid w:val="00E212D7"/>
    <w:rsid w:val="00E214D7"/>
    <w:rsid w:val="00E22266"/>
    <w:rsid w:val="00E22597"/>
    <w:rsid w:val="00E22958"/>
    <w:rsid w:val="00E23144"/>
    <w:rsid w:val="00E233DA"/>
    <w:rsid w:val="00E23623"/>
    <w:rsid w:val="00E25416"/>
    <w:rsid w:val="00E25ECD"/>
    <w:rsid w:val="00E31423"/>
    <w:rsid w:val="00E31598"/>
    <w:rsid w:val="00E31BE9"/>
    <w:rsid w:val="00E32F8C"/>
    <w:rsid w:val="00E35C22"/>
    <w:rsid w:val="00E36CBF"/>
    <w:rsid w:val="00E41FE8"/>
    <w:rsid w:val="00E42B0D"/>
    <w:rsid w:val="00E42D49"/>
    <w:rsid w:val="00E43D4A"/>
    <w:rsid w:val="00E45438"/>
    <w:rsid w:val="00E455FA"/>
    <w:rsid w:val="00E46469"/>
    <w:rsid w:val="00E50754"/>
    <w:rsid w:val="00E50E89"/>
    <w:rsid w:val="00E522C3"/>
    <w:rsid w:val="00E526EE"/>
    <w:rsid w:val="00E52805"/>
    <w:rsid w:val="00E5335C"/>
    <w:rsid w:val="00E538E0"/>
    <w:rsid w:val="00E53B72"/>
    <w:rsid w:val="00E53C5E"/>
    <w:rsid w:val="00E53E06"/>
    <w:rsid w:val="00E5427C"/>
    <w:rsid w:val="00E54391"/>
    <w:rsid w:val="00E5458D"/>
    <w:rsid w:val="00E54A9B"/>
    <w:rsid w:val="00E557B5"/>
    <w:rsid w:val="00E563DC"/>
    <w:rsid w:val="00E56E29"/>
    <w:rsid w:val="00E60511"/>
    <w:rsid w:val="00E60D59"/>
    <w:rsid w:val="00E63A42"/>
    <w:rsid w:val="00E63B4B"/>
    <w:rsid w:val="00E64615"/>
    <w:rsid w:val="00E64752"/>
    <w:rsid w:val="00E65256"/>
    <w:rsid w:val="00E66D9C"/>
    <w:rsid w:val="00E70A3C"/>
    <w:rsid w:val="00E70E35"/>
    <w:rsid w:val="00E7123B"/>
    <w:rsid w:val="00E71AFC"/>
    <w:rsid w:val="00E7202D"/>
    <w:rsid w:val="00E72293"/>
    <w:rsid w:val="00E75497"/>
    <w:rsid w:val="00E75BB1"/>
    <w:rsid w:val="00E75C0A"/>
    <w:rsid w:val="00E76936"/>
    <w:rsid w:val="00E814B8"/>
    <w:rsid w:val="00E83410"/>
    <w:rsid w:val="00E83B7C"/>
    <w:rsid w:val="00E8509E"/>
    <w:rsid w:val="00E909B3"/>
    <w:rsid w:val="00E9147C"/>
    <w:rsid w:val="00E918F4"/>
    <w:rsid w:val="00E91A83"/>
    <w:rsid w:val="00E91D85"/>
    <w:rsid w:val="00E91EC8"/>
    <w:rsid w:val="00E920D2"/>
    <w:rsid w:val="00E92B18"/>
    <w:rsid w:val="00E93524"/>
    <w:rsid w:val="00E936A2"/>
    <w:rsid w:val="00E94E39"/>
    <w:rsid w:val="00E94FC6"/>
    <w:rsid w:val="00E95034"/>
    <w:rsid w:val="00E95453"/>
    <w:rsid w:val="00E96EA1"/>
    <w:rsid w:val="00EA07B1"/>
    <w:rsid w:val="00EA1282"/>
    <w:rsid w:val="00EA2CE5"/>
    <w:rsid w:val="00EA369F"/>
    <w:rsid w:val="00EA43CC"/>
    <w:rsid w:val="00EA627D"/>
    <w:rsid w:val="00EA6F2D"/>
    <w:rsid w:val="00EA7B73"/>
    <w:rsid w:val="00EB05B8"/>
    <w:rsid w:val="00EB1C50"/>
    <w:rsid w:val="00EB2B2B"/>
    <w:rsid w:val="00EB3EC2"/>
    <w:rsid w:val="00EB43A2"/>
    <w:rsid w:val="00EB56D7"/>
    <w:rsid w:val="00EB58A0"/>
    <w:rsid w:val="00EB6913"/>
    <w:rsid w:val="00EB714C"/>
    <w:rsid w:val="00EB7341"/>
    <w:rsid w:val="00EC02BE"/>
    <w:rsid w:val="00EC1564"/>
    <w:rsid w:val="00EC3945"/>
    <w:rsid w:val="00EC3AE1"/>
    <w:rsid w:val="00EC6A98"/>
    <w:rsid w:val="00ED0098"/>
    <w:rsid w:val="00ED00D5"/>
    <w:rsid w:val="00ED0E43"/>
    <w:rsid w:val="00ED11F4"/>
    <w:rsid w:val="00ED1472"/>
    <w:rsid w:val="00ED1994"/>
    <w:rsid w:val="00ED33CF"/>
    <w:rsid w:val="00ED3804"/>
    <w:rsid w:val="00ED5DB1"/>
    <w:rsid w:val="00ED64C2"/>
    <w:rsid w:val="00ED6C44"/>
    <w:rsid w:val="00ED6CC5"/>
    <w:rsid w:val="00ED73E0"/>
    <w:rsid w:val="00EE1418"/>
    <w:rsid w:val="00EE295A"/>
    <w:rsid w:val="00EE402D"/>
    <w:rsid w:val="00EE6BCE"/>
    <w:rsid w:val="00EE7448"/>
    <w:rsid w:val="00EF1A6F"/>
    <w:rsid w:val="00EF1F6B"/>
    <w:rsid w:val="00EF250C"/>
    <w:rsid w:val="00EF3B9D"/>
    <w:rsid w:val="00EF3DAE"/>
    <w:rsid w:val="00EF5790"/>
    <w:rsid w:val="00EF6634"/>
    <w:rsid w:val="00EF7C4E"/>
    <w:rsid w:val="00EF7EEF"/>
    <w:rsid w:val="00F0080F"/>
    <w:rsid w:val="00F00F90"/>
    <w:rsid w:val="00F0289E"/>
    <w:rsid w:val="00F02D11"/>
    <w:rsid w:val="00F04111"/>
    <w:rsid w:val="00F050DE"/>
    <w:rsid w:val="00F06009"/>
    <w:rsid w:val="00F10F40"/>
    <w:rsid w:val="00F11393"/>
    <w:rsid w:val="00F117B5"/>
    <w:rsid w:val="00F12FB2"/>
    <w:rsid w:val="00F1386D"/>
    <w:rsid w:val="00F13F06"/>
    <w:rsid w:val="00F13F72"/>
    <w:rsid w:val="00F1531E"/>
    <w:rsid w:val="00F15A46"/>
    <w:rsid w:val="00F169A0"/>
    <w:rsid w:val="00F16C73"/>
    <w:rsid w:val="00F16D43"/>
    <w:rsid w:val="00F1757F"/>
    <w:rsid w:val="00F17706"/>
    <w:rsid w:val="00F2080C"/>
    <w:rsid w:val="00F21D6A"/>
    <w:rsid w:val="00F2328F"/>
    <w:rsid w:val="00F2336C"/>
    <w:rsid w:val="00F235B3"/>
    <w:rsid w:val="00F248A1"/>
    <w:rsid w:val="00F24FD2"/>
    <w:rsid w:val="00F25F28"/>
    <w:rsid w:val="00F266CF"/>
    <w:rsid w:val="00F26C74"/>
    <w:rsid w:val="00F2785D"/>
    <w:rsid w:val="00F3216A"/>
    <w:rsid w:val="00F3219F"/>
    <w:rsid w:val="00F3303A"/>
    <w:rsid w:val="00F33541"/>
    <w:rsid w:val="00F34932"/>
    <w:rsid w:val="00F34B0A"/>
    <w:rsid w:val="00F35557"/>
    <w:rsid w:val="00F35E0A"/>
    <w:rsid w:val="00F36236"/>
    <w:rsid w:val="00F3628C"/>
    <w:rsid w:val="00F36D8A"/>
    <w:rsid w:val="00F36EF3"/>
    <w:rsid w:val="00F37E3C"/>
    <w:rsid w:val="00F40B56"/>
    <w:rsid w:val="00F420E0"/>
    <w:rsid w:val="00F425FC"/>
    <w:rsid w:val="00F42E9C"/>
    <w:rsid w:val="00F43566"/>
    <w:rsid w:val="00F43C32"/>
    <w:rsid w:val="00F440AB"/>
    <w:rsid w:val="00F447DB"/>
    <w:rsid w:val="00F4516C"/>
    <w:rsid w:val="00F4642B"/>
    <w:rsid w:val="00F465CB"/>
    <w:rsid w:val="00F4716E"/>
    <w:rsid w:val="00F472D5"/>
    <w:rsid w:val="00F50088"/>
    <w:rsid w:val="00F50936"/>
    <w:rsid w:val="00F50D0C"/>
    <w:rsid w:val="00F53054"/>
    <w:rsid w:val="00F54201"/>
    <w:rsid w:val="00F542D5"/>
    <w:rsid w:val="00F54607"/>
    <w:rsid w:val="00F54A8F"/>
    <w:rsid w:val="00F54D04"/>
    <w:rsid w:val="00F54F5D"/>
    <w:rsid w:val="00F55ACA"/>
    <w:rsid w:val="00F55B72"/>
    <w:rsid w:val="00F55B94"/>
    <w:rsid w:val="00F57069"/>
    <w:rsid w:val="00F57976"/>
    <w:rsid w:val="00F60530"/>
    <w:rsid w:val="00F60C4A"/>
    <w:rsid w:val="00F60DCA"/>
    <w:rsid w:val="00F61789"/>
    <w:rsid w:val="00F61F07"/>
    <w:rsid w:val="00F628AF"/>
    <w:rsid w:val="00F6307F"/>
    <w:rsid w:val="00F65F1D"/>
    <w:rsid w:val="00F712A4"/>
    <w:rsid w:val="00F73BE9"/>
    <w:rsid w:val="00F75A15"/>
    <w:rsid w:val="00F76768"/>
    <w:rsid w:val="00F769FD"/>
    <w:rsid w:val="00F8146C"/>
    <w:rsid w:val="00F82677"/>
    <w:rsid w:val="00F839F8"/>
    <w:rsid w:val="00F84313"/>
    <w:rsid w:val="00F856ED"/>
    <w:rsid w:val="00F85CFE"/>
    <w:rsid w:val="00F91BFE"/>
    <w:rsid w:val="00F92E87"/>
    <w:rsid w:val="00F96436"/>
    <w:rsid w:val="00F96AF0"/>
    <w:rsid w:val="00F96CE1"/>
    <w:rsid w:val="00FA0EAD"/>
    <w:rsid w:val="00FA174E"/>
    <w:rsid w:val="00FA1B6B"/>
    <w:rsid w:val="00FA20F8"/>
    <w:rsid w:val="00FA2B67"/>
    <w:rsid w:val="00FA5AD1"/>
    <w:rsid w:val="00FA5E50"/>
    <w:rsid w:val="00FA6AA1"/>
    <w:rsid w:val="00FB02C5"/>
    <w:rsid w:val="00FB2237"/>
    <w:rsid w:val="00FB248F"/>
    <w:rsid w:val="00FB3F4F"/>
    <w:rsid w:val="00FB5014"/>
    <w:rsid w:val="00FB6B4A"/>
    <w:rsid w:val="00FB6C1E"/>
    <w:rsid w:val="00FC0A12"/>
    <w:rsid w:val="00FC0D2F"/>
    <w:rsid w:val="00FC288C"/>
    <w:rsid w:val="00FC3276"/>
    <w:rsid w:val="00FC374E"/>
    <w:rsid w:val="00FC4AC9"/>
    <w:rsid w:val="00FC54B3"/>
    <w:rsid w:val="00FC633A"/>
    <w:rsid w:val="00FC6E30"/>
    <w:rsid w:val="00FD10B1"/>
    <w:rsid w:val="00FD1946"/>
    <w:rsid w:val="00FD24D2"/>
    <w:rsid w:val="00FD5752"/>
    <w:rsid w:val="00FE046C"/>
    <w:rsid w:val="00FE366D"/>
    <w:rsid w:val="00FE3F6D"/>
    <w:rsid w:val="00FE4DC1"/>
    <w:rsid w:val="00FE6088"/>
    <w:rsid w:val="00FE61FB"/>
    <w:rsid w:val="00FE7418"/>
    <w:rsid w:val="00FE76F8"/>
    <w:rsid w:val="00FF065A"/>
    <w:rsid w:val="00FF25EE"/>
    <w:rsid w:val="00FF2C63"/>
    <w:rsid w:val="00FF48AA"/>
    <w:rsid w:val="00FF5334"/>
    <w:rsid w:val="00FF54F2"/>
    <w:rsid w:val="00FF59BC"/>
    <w:rsid w:val="00FF5A8F"/>
    <w:rsid w:val="00FF5BC4"/>
    <w:rsid w:val="00FF5C69"/>
    <w:rsid w:val="00FF5DF2"/>
    <w:rsid w:val="00FF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8A82CE"/>
  <w15:docId w15:val="{A094D2CA-2BAB-4214-80EF-317D86677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24F7A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172F9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996B63"/>
    <w:pPr>
      <w:keepNext/>
      <w:numPr>
        <w:ilvl w:val="1"/>
        <w:numId w:val="1"/>
      </w:numPr>
      <w:spacing w:before="240" w:after="60"/>
      <w:jc w:val="both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0"/>
    <w:next w:val="a0"/>
    <w:qFormat/>
    <w:rsid w:val="002C516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5A719D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</w:rPr>
  </w:style>
  <w:style w:type="paragraph" w:styleId="5">
    <w:name w:val="heading 5"/>
    <w:basedOn w:val="a0"/>
    <w:next w:val="a0"/>
    <w:qFormat/>
    <w:rsid w:val="005A719D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5A719D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5A719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0"/>
    <w:next w:val="a0"/>
    <w:qFormat/>
    <w:rsid w:val="005A719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0"/>
    <w:next w:val="a0"/>
    <w:qFormat/>
    <w:rsid w:val="005A719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Обычный1"/>
    <w:rsid w:val="00FE3F6D"/>
    <w:pPr>
      <w:ind w:firstLine="709"/>
      <w:jc w:val="both"/>
    </w:pPr>
    <w:rPr>
      <w:sz w:val="28"/>
    </w:rPr>
  </w:style>
  <w:style w:type="character" w:styleId="a4">
    <w:name w:val="Hyperlink"/>
    <w:uiPriority w:val="99"/>
    <w:rsid w:val="008A3E6D"/>
    <w:rPr>
      <w:color w:val="0000FF"/>
      <w:u w:val="single"/>
    </w:rPr>
  </w:style>
  <w:style w:type="paragraph" w:styleId="a5">
    <w:name w:val="footer"/>
    <w:basedOn w:val="a0"/>
    <w:link w:val="a6"/>
    <w:uiPriority w:val="99"/>
    <w:rsid w:val="000B1E42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0B1E42"/>
  </w:style>
  <w:style w:type="paragraph" w:styleId="12">
    <w:name w:val="toc 1"/>
    <w:basedOn w:val="a0"/>
    <w:next w:val="a0"/>
    <w:autoRedefine/>
    <w:uiPriority w:val="39"/>
    <w:rsid w:val="00552F20"/>
    <w:pPr>
      <w:spacing w:before="120"/>
    </w:pPr>
    <w:rPr>
      <w:rFonts w:ascii="Calibri" w:hAnsi="Calibri" w:cs="Calibri"/>
      <w:b/>
      <w:bCs/>
      <w:i/>
      <w:iCs/>
    </w:rPr>
  </w:style>
  <w:style w:type="paragraph" w:styleId="a8">
    <w:name w:val="header"/>
    <w:basedOn w:val="a0"/>
    <w:link w:val="a9"/>
    <w:uiPriority w:val="99"/>
    <w:rsid w:val="005A719D"/>
    <w:pPr>
      <w:tabs>
        <w:tab w:val="center" w:pos="4153"/>
        <w:tab w:val="right" w:pos="8306"/>
      </w:tabs>
    </w:pPr>
    <w:rPr>
      <w:sz w:val="20"/>
    </w:rPr>
  </w:style>
  <w:style w:type="paragraph" w:styleId="20">
    <w:name w:val="Body Text 2"/>
    <w:basedOn w:val="a0"/>
    <w:rsid w:val="005A719D"/>
    <w:rPr>
      <w:sz w:val="32"/>
    </w:rPr>
  </w:style>
  <w:style w:type="paragraph" w:styleId="21">
    <w:name w:val="toc 2"/>
    <w:basedOn w:val="a0"/>
    <w:next w:val="a0"/>
    <w:autoRedefine/>
    <w:uiPriority w:val="39"/>
    <w:rsid w:val="00646FB4"/>
    <w:pPr>
      <w:spacing w:before="120"/>
      <w:ind w:left="240"/>
    </w:pPr>
    <w:rPr>
      <w:rFonts w:ascii="Calibri" w:hAnsi="Calibri" w:cs="Calibri"/>
      <w:b/>
      <w:bCs/>
      <w:sz w:val="22"/>
      <w:szCs w:val="22"/>
    </w:rPr>
  </w:style>
  <w:style w:type="paragraph" w:styleId="31">
    <w:name w:val="toc 3"/>
    <w:basedOn w:val="a0"/>
    <w:next w:val="a0"/>
    <w:autoRedefine/>
    <w:semiHidden/>
    <w:rsid w:val="005A719D"/>
    <w:pPr>
      <w:ind w:left="480"/>
    </w:pPr>
    <w:rPr>
      <w:rFonts w:ascii="Calibri" w:hAnsi="Calibri" w:cs="Calibri"/>
      <w:sz w:val="20"/>
      <w:szCs w:val="20"/>
    </w:rPr>
  </w:style>
  <w:style w:type="paragraph" w:customStyle="1" w:styleId="aa">
    <w:name w:val="ДСпис"/>
    <w:basedOn w:val="a0"/>
    <w:rsid w:val="005A719D"/>
    <w:pPr>
      <w:tabs>
        <w:tab w:val="num" w:pos="2461"/>
      </w:tabs>
      <w:ind w:left="2461" w:hanging="360"/>
    </w:pPr>
    <w:rPr>
      <w:sz w:val="20"/>
    </w:rPr>
  </w:style>
  <w:style w:type="paragraph" w:styleId="ab">
    <w:name w:val="caption"/>
    <w:basedOn w:val="a0"/>
    <w:next w:val="a0"/>
    <w:uiPriority w:val="35"/>
    <w:qFormat/>
    <w:rsid w:val="005A719D"/>
    <w:pPr>
      <w:spacing w:before="120" w:after="120"/>
    </w:pPr>
    <w:rPr>
      <w:b/>
      <w:bCs/>
      <w:sz w:val="20"/>
    </w:rPr>
  </w:style>
  <w:style w:type="paragraph" w:styleId="ac">
    <w:name w:val="table of figures"/>
    <w:basedOn w:val="a0"/>
    <w:next w:val="a0"/>
    <w:semiHidden/>
    <w:rsid w:val="005A719D"/>
    <w:pPr>
      <w:ind w:left="400" w:hanging="400"/>
    </w:pPr>
    <w:rPr>
      <w:sz w:val="20"/>
    </w:rPr>
  </w:style>
  <w:style w:type="paragraph" w:customStyle="1" w:styleId="1TimesNewRoman6">
    <w:name w:val="Стиль Заголовок 1 + Times New Roman По центру После:  6 пт"/>
    <w:basedOn w:val="1"/>
    <w:rsid w:val="00AA7463"/>
    <w:pPr>
      <w:suppressAutoHyphens/>
      <w:spacing w:after="120"/>
      <w:jc w:val="center"/>
    </w:pPr>
    <w:rPr>
      <w:rFonts w:ascii="Times New Roman" w:hAnsi="Times New Roman" w:cs="Times New Roman"/>
      <w:szCs w:val="20"/>
    </w:rPr>
  </w:style>
  <w:style w:type="character" w:styleId="ad">
    <w:name w:val="Emphasis"/>
    <w:qFormat/>
    <w:rsid w:val="00036D3C"/>
    <w:rPr>
      <w:i/>
      <w:iCs/>
    </w:rPr>
  </w:style>
  <w:style w:type="paragraph" w:customStyle="1" w:styleId="Normal1">
    <w:name w:val="Normal1"/>
    <w:rsid w:val="00011656"/>
    <w:pPr>
      <w:ind w:firstLine="709"/>
      <w:jc w:val="both"/>
    </w:pPr>
    <w:rPr>
      <w:sz w:val="28"/>
    </w:rPr>
  </w:style>
  <w:style w:type="paragraph" w:styleId="70">
    <w:name w:val="toc 7"/>
    <w:basedOn w:val="a0"/>
    <w:next w:val="a0"/>
    <w:autoRedefine/>
    <w:semiHidden/>
    <w:rsid w:val="001A0EF6"/>
    <w:pPr>
      <w:ind w:left="1440"/>
    </w:pPr>
    <w:rPr>
      <w:rFonts w:ascii="Calibri" w:hAnsi="Calibri" w:cs="Calibri"/>
      <w:sz w:val="20"/>
      <w:szCs w:val="20"/>
    </w:rPr>
  </w:style>
  <w:style w:type="table" w:styleId="ae">
    <w:name w:val="Table Grid"/>
    <w:basedOn w:val="a2"/>
    <w:uiPriority w:val="39"/>
    <w:rsid w:val="001A0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Текст1"/>
    <w:basedOn w:val="a0"/>
    <w:rsid w:val="002205DF"/>
    <w:rPr>
      <w:rFonts w:ascii="Courier New" w:hAnsi="Courier New"/>
      <w:sz w:val="20"/>
    </w:rPr>
  </w:style>
  <w:style w:type="paragraph" w:styleId="af">
    <w:name w:val="footnote text"/>
    <w:basedOn w:val="a0"/>
    <w:link w:val="af0"/>
    <w:semiHidden/>
    <w:rsid w:val="00734430"/>
  </w:style>
  <w:style w:type="character" w:styleId="af1">
    <w:name w:val="footnote reference"/>
    <w:semiHidden/>
    <w:rsid w:val="00E60511"/>
    <w:rPr>
      <w:vertAlign w:val="superscript"/>
    </w:rPr>
  </w:style>
  <w:style w:type="paragraph" w:styleId="af2">
    <w:name w:val="Body Text Indent"/>
    <w:basedOn w:val="a0"/>
    <w:rsid w:val="00AE014A"/>
    <w:pPr>
      <w:spacing w:after="120"/>
      <w:ind w:left="283"/>
    </w:pPr>
  </w:style>
  <w:style w:type="paragraph" w:styleId="22">
    <w:name w:val="Body Text Indent 2"/>
    <w:basedOn w:val="a0"/>
    <w:rsid w:val="00AE014A"/>
    <w:pPr>
      <w:spacing w:after="120" w:line="480" w:lineRule="auto"/>
      <w:ind w:left="283"/>
    </w:pPr>
  </w:style>
  <w:style w:type="paragraph" w:customStyle="1" w:styleId="-">
    <w:name w:val="Обычный.Мой-ДО"/>
    <w:rsid w:val="00AE014A"/>
    <w:pPr>
      <w:spacing w:line="360" w:lineRule="auto"/>
      <w:ind w:firstLine="720"/>
      <w:jc w:val="both"/>
    </w:pPr>
    <w:rPr>
      <w:sz w:val="24"/>
    </w:rPr>
  </w:style>
  <w:style w:type="paragraph" w:styleId="af3">
    <w:name w:val="Title"/>
    <w:basedOn w:val="a0"/>
    <w:qFormat/>
    <w:rsid w:val="00AE014A"/>
    <w:pPr>
      <w:spacing w:line="360" w:lineRule="auto"/>
      <w:jc w:val="center"/>
    </w:pPr>
    <w:rPr>
      <w:sz w:val="32"/>
    </w:rPr>
  </w:style>
  <w:style w:type="paragraph" w:styleId="32">
    <w:name w:val="Body Text Indent 3"/>
    <w:basedOn w:val="a0"/>
    <w:link w:val="33"/>
    <w:rsid w:val="002132C0"/>
    <w:pPr>
      <w:spacing w:after="120"/>
      <w:ind w:left="283"/>
    </w:pPr>
    <w:rPr>
      <w:sz w:val="16"/>
      <w:szCs w:val="16"/>
    </w:rPr>
  </w:style>
  <w:style w:type="paragraph" w:customStyle="1" w:styleId="095">
    <w:name w:val="Стиль По ширине Первая строка:  095 см Междустр.интервал:  полут..."/>
    <w:basedOn w:val="a0"/>
    <w:rsid w:val="00B86B70"/>
    <w:pPr>
      <w:spacing w:line="360" w:lineRule="auto"/>
      <w:ind w:firstLine="851"/>
      <w:jc w:val="both"/>
    </w:pPr>
  </w:style>
  <w:style w:type="paragraph" w:customStyle="1" w:styleId="30">
    <w:name w:val="Стиль Заголовок 3 + Междустр.интервал:  полуторный"/>
    <w:basedOn w:val="3"/>
    <w:rsid w:val="0054385E"/>
    <w:pPr>
      <w:numPr>
        <w:ilvl w:val="0"/>
        <w:numId w:val="2"/>
      </w:numPr>
      <w:spacing w:before="0" w:after="0" w:line="360" w:lineRule="auto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">
    <w:name w:val="НащваниеТемы"/>
    <w:basedOn w:val="1"/>
    <w:next w:val="a0"/>
    <w:rsid w:val="0054385E"/>
    <w:pPr>
      <w:numPr>
        <w:numId w:val="3"/>
      </w:numPr>
      <w:spacing w:before="120" w:after="120" w:line="360" w:lineRule="auto"/>
      <w:jc w:val="center"/>
    </w:pPr>
    <w:rPr>
      <w:rFonts w:ascii="Times New Roman" w:hAnsi="Times New Roman" w:cs="Times New Roman"/>
      <w:bCs w:val="0"/>
      <w:kern w:val="28"/>
      <w:sz w:val="28"/>
      <w:szCs w:val="20"/>
      <w:lang w:val="en-US"/>
    </w:rPr>
  </w:style>
  <w:style w:type="paragraph" w:customStyle="1" w:styleId="14">
    <w:name w:val="Стиль Заголовок 1 + По центру"/>
    <w:basedOn w:val="1"/>
    <w:rsid w:val="00406C09"/>
    <w:pPr>
      <w:jc w:val="center"/>
    </w:pPr>
    <w:rPr>
      <w:rFonts w:cs="Times New Roman"/>
      <w:sz w:val="36"/>
      <w:szCs w:val="20"/>
    </w:rPr>
  </w:style>
  <w:style w:type="paragraph" w:customStyle="1" w:styleId="127">
    <w:name w:val="Стиль По ширине Первая строка:  127 см Междустр.интервал:  полут..."/>
    <w:basedOn w:val="a0"/>
    <w:autoRedefine/>
    <w:rsid w:val="00076830"/>
    <w:pPr>
      <w:spacing w:line="400" w:lineRule="exact"/>
      <w:ind w:firstLine="567"/>
      <w:jc w:val="both"/>
    </w:pPr>
    <w:rPr>
      <w:rFonts w:eastAsia="MS Mincho"/>
      <w:szCs w:val="28"/>
    </w:rPr>
  </w:style>
  <w:style w:type="character" w:customStyle="1" w:styleId="10">
    <w:name w:val="Заголовок 1 Знак"/>
    <w:link w:val="1"/>
    <w:rsid w:val="009911E9"/>
    <w:rPr>
      <w:rFonts w:ascii="Arial" w:hAnsi="Arial" w:cs="Arial"/>
      <w:b/>
      <w:bCs/>
      <w:kern w:val="32"/>
      <w:sz w:val="32"/>
      <w:szCs w:val="32"/>
    </w:rPr>
  </w:style>
  <w:style w:type="paragraph" w:customStyle="1" w:styleId="af4">
    <w:name w:val="НумСпис"/>
    <w:basedOn w:val="a0"/>
    <w:rsid w:val="008A6E98"/>
    <w:pPr>
      <w:spacing w:line="360" w:lineRule="auto"/>
      <w:ind w:firstLine="709"/>
    </w:pPr>
  </w:style>
  <w:style w:type="paragraph" w:customStyle="1" w:styleId="116">
    <w:name w:val="Стиль Заголовок 1 + 16 пт"/>
    <w:basedOn w:val="1"/>
    <w:rsid w:val="00205A0B"/>
    <w:pPr>
      <w:numPr>
        <w:numId w:val="0"/>
      </w:numPr>
      <w:tabs>
        <w:tab w:val="num" w:pos="1512"/>
      </w:tabs>
      <w:spacing w:after="120" w:line="360" w:lineRule="auto"/>
      <w:ind w:left="1512" w:hanging="432"/>
      <w:jc w:val="center"/>
    </w:pPr>
    <w:rPr>
      <w:rFonts w:eastAsia="MS Mincho"/>
      <w:lang w:eastAsia="ja-JP"/>
    </w:rPr>
  </w:style>
  <w:style w:type="paragraph" w:customStyle="1" w:styleId="af5">
    <w:name w:val="Табличный"/>
    <w:basedOn w:val="127"/>
    <w:qFormat/>
    <w:rsid w:val="00415C4D"/>
    <w:pPr>
      <w:spacing w:line="240" w:lineRule="auto"/>
      <w:ind w:firstLine="0"/>
    </w:pPr>
  </w:style>
  <w:style w:type="character" w:customStyle="1" w:styleId="Bodytext10">
    <w:name w:val="Body text (10)"/>
    <w:link w:val="Bodytext101"/>
    <w:rsid w:val="00CA63FE"/>
    <w:rPr>
      <w:sz w:val="22"/>
      <w:szCs w:val="22"/>
      <w:lang w:bidi="ar-SA"/>
    </w:rPr>
  </w:style>
  <w:style w:type="paragraph" w:customStyle="1" w:styleId="Bodytext101">
    <w:name w:val="Body text (10)1"/>
    <w:basedOn w:val="a0"/>
    <w:link w:val="Bodytext10"/>
    <w:rsid w:val="00CA63FE"/>
    <w:pPr>
      <w:shd w:val="clear" w:color="auto" w:fill="FFFFFF"/>
      <w:spacing w:after="60" w:line="264" w:lineRule="exact"/>
      <w:ind w:hanging="320"/>
    </w:pPr>
    <w:rPr>
      <w:sz w:val="22"/>
      <w:szCs w:val="22"/>
      <w:lang w:val="x-none" w:eastAsia="x-none"/>
    </w:rPr>
  </w:style>
  <w:style w:type="paragraph" w:styleId="af6">
    <w:name w:val="List Number"/>
    <w:basedOn w:val="a0"/>
    <w:rsid w:val="00CA63FE"/>
    <w:pPr>
      <w:jc w:val="both"/>
    </w:pPr>
    <w:rPr>
      <w:szCs w:val="32"/>
    </w:rPr>
  </w:style>
  <w:style w:type="character" w:customStyle="1" w:styleId="15">
    <w:name w:val="Основной текст1"/>
    <w:link w:val="Bodytext1"/>
    <w:rsid w:val="000842CF"/>
    <w:rPr>
      <w:sz w:val="22"/>
      <w:szCs w:val="22"/>
      <w:lang w:bidi="ar-SA"/>
    </w:rPr>
  </w:style>
  <w:style w:type="paragraph" w:customStyle="1" w:styleId="Bodytext1">
    <w:name w:val="Body text1"/>
    <w:basedOn w:val="a0"/>
    <w:link w:val="15"/>
    <w:rsid w:val="000842CF"/>
    <w:pPr>
      <w:shd w:val="clear" w:color="auto" w:fill="FFFFFF"/>
      <w:spacing w:line="240" w:lineRule="atLeast"/>
    </w:pPr>
    <w:rPr>
      <w:sz w:val="22"/>
      <w:szCs w:val="22"/>
      <w:lang w:val="x-none" w:eastAsia="x-none"/>
    </w:rPr>
  </w:style>
  <w:style w:type="paragraph" w:styleId="af7">
    <w:name w:val="Document Map"/>
    <w:basedOn w:val="a0"/>
    <w:link w:val="af8"/>
    <w:rsid w:val="00A63E5E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Схема документа Знак"/>
    <w:link w:val="af7"/>
    <w:rsid w:val="00A63E5E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0"/>
    <w:rsid w:val="002D49F1"/>
    <w:pPr>
      <w:widowControl w:val="0"/>
      <w:suppressAutoHyphens/>
      <w:ind w:firstLine="1134"/>
      <w:jc w:val="both"/>
    </w:pPr>
    <w:rPr>
      <w:rFonts w:ascii="Calibri" w:hAnsi="Calibri" w:cs="Calibri"/>
      <w:kern w:val="1"/>
      <w:szCs w:val="28"/>
    </w:rPr>
  </w:style>
  <w:style w:type="paragraph" w:styleId="af9">
    <w:name w:val="List Paragraph"/>
    <w:aliases w:val="2 Спс точк,Имя Рисунка,Num Bullet 1,Bullet Number,Индексы,таб2"/>
    <w:basedOn w:val="a0"/>
    <w:link w:val="afa"/>
    <w:uiPriority w:val="34"/>
    <w:qFormat/>
    <w:rsid w:val="00C4517A"/>
    <w:pPr>
      <w:ind w:left="720"/>
      <w:contextualSpacing/>
    </w:pPr>
  </w:style>
  <w:style w:type="paragraph" w:customStyle="1" w:styleId="Style6">
    <w:name w:val="Style6"/>
    <w:basedOn w:val="a0"/>
    <w:rsid w:val="009C6785"/>
    <w:pPr>
      <w:widowControl w:val="0"/>
      <w:autoSpaceDE w:val="0"/>
      <w:autoSpaceDN w:val="0"/>
      <w:adjustRightInd w:val="0"/>
    </w:pPr>
  </w:style>
  <w:style w:type="character" w:customStyle="1" w:styleId="FontStyle428">
    <w:name w:val="Font Style428"/>
    <w:rsid w:val="009C6785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rsid w:val="009C6785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0"/>
    <w:rsid w:val="009C6785"/>
    <w:pPr>
      <w:widowControl w:val="0"/>
      <w:autoSpaceDE w:val="0"/>
      <w:autoSpaceDN w:val="0"/>
      <w:adjustRightInd w:val="0"/>
    </w:pPr>
  </w:style>
  <w:style w:type="paragraph" w:customStyle="1" w:styleId="ConsPlusNormal">
    <w:name w:val="ConsPlusNormal"/>
    <w:rsid w:val="009C6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353">
    <w:name w:val="Style353"/>
    <w:basedOn w:val="a0"/>
    <w:rsid w:val="003F2682"/>
    <w:pPr>
      <w:widowControl w:val="0"/>
      <w:autoSpaceDE w:val="0"/>
      <w:autoSpaceDN w:val="0"/>
      <w:adjustRightInd w:val="0"/>
    </w:pPr>
  </w:style>
  <w:style w:type="paragraph" w:customStyle="1" w:styleId="Style350">
    <w:name w:val="Style350"/>
    <w:basedOn w:val="a0"/>
    <w:rsid w:val="003F2682"/>
    <w:pPr>
      <w:widowControl w:val="0"/>
      <w:autoSpaceDE w:val="0"/>
      <w:autoSpaceDN w:val="0"/>
      <w:adjustRightInd w:val="0"/>
    </w:pPr>
  </w:style>
  <w:style w:type="character" w:customStyle="1" w:styleId="FontStyle694">
    <w:name w:val="Font Style694"/>
    <w:rsid w:val="003F2682"/>
    <w:rPr>
      <w:rFonts w:ascii="Times New Roman" w:hAnsi="Times New Roman" w:cs="Times New Roman"/>
      <w:b/>
      <w:bCs/>
      <w:sz w:val="22"/>
      <w:szCs w:val="22"/>
    </w:rPr>
  </w:style>
  <w:style w:type="character" w:customStyle="1" w:styleId="a9">
    <w:name w:val="Верхний колонтитул Знак"/>
    <w:link w:val="a8"/>
    <w:uiPriority w:val="99"/>
    <w:rsid w:val="003F2682"/>
  </w:style>
  <w:style w:type="character" w:customStyle="1" w:styleId="a6">
    <w:name w:val="Нижний колонтитул Знак"/>
    <w:link w:val="a5"/>
    <w:uiPriority w:val="99"/>
    <w:rsid w:val="003F2682"/>
    <w:rPr>
      <w:sz w:val="28"/>
    </w:rPr>
  </w:style>
  <w:style w:type="character" w:customStyle="1" w:styleId="FontStyle695">
    <w:name w:val="Font Style695"/>
    <w:rsid w:val="00230AC9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">
    <w:name w:val="Style2"/>
    <w:basedOn w:val="a0"/>
    <w:rsid w:val="00E83B7C"/>
    <w:pPr>
      <w:widowControl w:val="0"/>
      <w:autoSpaceDE w:val="0"/>
      <w:autoSpaceDN w:val="0"/>
      <w:adjustRightInd w:val="0"/>
    </w:pPr>
  </w:style>
  <w:style w:type="paragraph" w:customStyle="1" w:styleId="Style129">
    <w:name w:val="Style12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139">
    <w:name w:val="Style13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387">
    <w:name w:val="Style387"/>
    <w:basedOn w:val="a0"/>
    <w:rsid w:val="00687092"/>
    <w:pPr>
      <w:widowControl w:val="0"/>
      <w:autoSpaceDE w:val="0"/>
      <w:autoSpaceDN w:val="0"/>
      <w:adjustRightInd w:val="0"/>
    </w:pPr>
  </w:style>
  <w:style w:type="character" w:customStyle="1" w:styleId="FontStyle681">
    <w:name w:val="Font Style681"/>
    <w:rsid w:val="00687092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0"/>
    <w:rsid w:val="003F4DF2"/>
    <w:pPr>
      <w:widowControl w:val="0"/>
      <w:autoSpaceDE w:val="0"/>
      <w:autoSpaceDN w:val="0"/>
      <w:adjustRightInd w:val="0"/>
    </w:pPr>
  </w:style>
  <w:style w:type="character" w:customStyle="1" w:styleId="FontStyle554">
    <w:name w:val="Font Style554"/>
    <w:rsid w:val="00B07DD9"/>
    <w:rPr>
      <w:rFonts w:ascii="Impact" w:hAnsi="Impact" w:cs="Impact"/>
      <w:sz w:val="12"/>
      <w:szCs w:val="12"/>
    </w:rPr>
  </w:style>
  <w:style w:type="paragraph" w:customStyle="1" w:styleId="Style10">
    <w:name w:val="Style10"/>
    <w:basedOn w:val="a0"/>
    <w:rsid w:val="00B07DD9"/>
    <w:pPr>
      <w:widowControl w:val="0"/>
      <w:autoSpaceDE w:val="0"/>
      <w:autoSpaceDN w:val="0"/>
      <w:adjustRightInd w:val="0"/>
    </w:pPr>
  </w:style>
  <w:style w:type="paragraph" w:styleId="afb">
    <w:name w:val="Intense Quote"/>
    <w:basedOn w:val="a0"/>
    <w:next w:val="a0"/>
    <w:link w:val="afc"/>
    <w:uiPriority w:val="30"/>
    <w:qFormat/>
    <w:rsid w:val="00415530"/>
    <w:pPr>
      <w:pBdr>
        <w:bottom w:val="single" w:sz="4" w:space="4" w:color="4F81BD"/>
      </w:pBdr>
      <w:spacing w:before="200" w:after="280" w:line="360" w:lineRule="auto"/>
      <w:ind w:left="936" w:right="936"/>
      <w:jc w:val="center"/>
    </w:pPr>
    <w:rPr>
      <w:rFonts w:ascii="Calibri" w:eastAsia="Calibri" w:hAnsi="Calibri"/>
      <w:b/>
      <w:bCs/>
      <w:i/>
      <w:iCs/>
      <w:color w:val="4F81BD"/>
      <w:sz w:val="22"/>
      <w:szCs w:val="22"/>
      <w:lang w:eastAsia="en-US"/>
    </w:rPr>
  </w:style>
  <w:style w:type="character" w:customStyle="1" w:styleId="afc">
    <w:name w:val="Выделенная цитата Знак"/>
    <w:link w:val="afb"/>
    <w:uiPriority w:val="30"/>
    <w:rsid w:val="00415530"/>
    <w:rPr>
      <w:rFonts w:ascii="Calibri" w:eastAsia="Calibri" w:hAnsi="Calibri" w:cs="Times New Roman"/>
      <w:b/>
      <w:bCs/>
      <w:i/>
      <w:iCs/>
      <w:color w:val="4F81BD"/>
      <w:sz w:val="22"/>
      <w:szCs w:val="22"/>
      <w:lang w:eastAsia="en-US"/>
    </w:rPr>
  </w:style>
  <w:style w:type="paragraph" w:customStyle="1" w:styleId="23">
    <w:name w:val="Заголовок_2"/>
    <w:basedOn w:val="a0"/>
    <w:rsid w:val="008713DD"/>
    <w:pPr>
      <w:spacing w:line="360" w:lineRule="auto"/>
      <w:jc w:val="both"/>
    </w:pPr>
    <w:rPr>
      <w:rFonts w:ascii="Arial" w:hAnsi="Arial"/>
      <w:b/>
      <w:i/>
    </w:rPr>
  </w:style>
  <w:style w:type="character" w:customStyle="1" w:styleId="apple-converted-space">
    <w:name w:val="apple-converted-space"/>
    <w:basedOn w:val="a1"/>
    <w:rsid w:val="006C6C7F"/>
  </w:style>
  <w:style w:type="paragraph" w:styleId="afd">
    <w:name w:val="Body Text"/>
    <w:basedOn w:val="a0"/>
    <w:link w:val="afe"/>
    <w:rsid w:val="0024787B"/>
    <w:pPr>
      <w:spacing w:before="120" w:after="120"/>
      <w:jc w:val="both"/>
    </w:pPr>
    <w:rPr>
      <w:b/>
    </w:rPr>
  </w:style>
  <w:style w:type="character" w:customStyle="1" w:styleId="afe">
    <w:name w:val="Основной текст Знак"/>
    <w:link w:val="afd"/>
    <w:rsid w:val="0024787B"/>
    <w:rPr>
      <w:b/>
      <w:sz w:val="28"/>
    </w:rPr>
  </w:style>
  <w:style w:type="paragraph" w:styleId="34">
    <w:name w:val="Body Text 3"/>
    <w:basedOn w:val="a0"/>
    <w:link w:val="35"/>
    <w:rsid w:val="00FE6088"/>
    <w:pPr>
      <w:jc w:val="both"/>
    </w:pPr>
  </w:style>
  <w:style w:type="character" w:customStyle="1" w:styleId="35">
    <w:name w:val="Основной текст 3 Знак"/>
    <w:link w:val="34"/>
    <w:rsid w:val="00FE6088"/>
    <w:rPr>
      <w:sz w:val="24"/>
      <w:szCs w:val="24"/>
    </w:rPr>
  </w:style>
  <w:style w:type="paragraph" w:styleId="aff">
    <w:name w:val="No Spacing"/>
    <w:uiPriority w:val="1"/>
    <w:qFormat/>
    <w:rsid w:val="00A14F24"/>
    <w:rPr>
      <w:sz w:val="28"/>
    </w:rPr>
  </w:style>
  <w:style w:type="paragraph" w:customStyle="1" w:styleId="aff0">
    <w:name w:val="Заголовок маленький"/>
    <w:basedOn w:val="4"/>
    <w:rsid w:val="00934606"/>
    <w:pPr>
      <w:numPr>
        <w:numId w:val="0"/>
      </w:numPr>
      <w:tabs>
        <w:tab w:val="num" w:pos="864"/>
      </w:tabs>
      <w:spacing w:line="360" w:lineRule="auto"/>
      <w:ind w:left="864" w:firstLine="510"/>
      <w:jc w:val="center"/>
    </w:pPr>
    <w:rPr>
      <w:rFonts w:ascii="Times New Roman" w:hAnsi="Times New Roman"/>
      <w:bCs/>
      <w:i/>
      <w:sz w:val="28"/>
      <w:szCs w:val="28"/>
    </w:rPr>
  </w:style>
  <w:style w:type="character" w:styleId="aff1">
    <w:name w:val="Strong"/>
    <w:uiPriority w:val="22"/>
    <w:qFormat/>
    <w:rsid w:val="00E53E06"/>
    <w:rPr>
      <w:b/>
      <w:bCs/>
    </w:rPr>
  </w:style>
  <w:style w:type="paragraph" w:customStyle="1" w:styleId="aff2">
    <w:name w:val="Знак"/>
    <w:basedOn w:val="a0"/>
    <w:rsid w:val="00AF390E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customStyle="1" w:styleId="posted">
    <w:name w:val="posted"/>
    <w:basedOn w:val="a1"/>
    <w:rsid w:val="00406DFE"/>
  </w:style>
  <w:style w:type="character" w:customStyle="1" w:styleId="comments">
    <w:name w:val="comments"/>
    <w:basedOn w:val="a1"/>
    <w:rsid w:val="00406DFE"/>
  </w:style>
  <w:style w:type="paragraph" w:styleId="aff3">
    <w:name w:val="Normal (Web)"/>
    <w:aliases w:val="Обычный (Web)"/>
    <w:basedOn w:val="a0"/>
    <w:uiPriority w:val="99"/>
    <w:unhideWhenUsed/>
    <w:qFormat/>
    <w:rsid w:val="00406DFE"/>
    <w:pPr>
      <w:spacing w:before="100" w:beforeAutospacing="1" w:after="100" w:afterAutospacing="1"/>
    </w:pPr>
  </w:style>
  <w:style w:type="paragraph" w:customStyle="1" w:styleId="Default">
    <w:name w:val="Default"/>
    <w:rsid w:val="004C10E8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16">
    <w:name w:val="Сетка таблицы1"/>
    <w:basedOn w:val="a2"/>
    <w:next w:val="ae"/>
    <w:uiPriority w:val="39"/>
    <w:rsid w:val="00AD1CF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4">
    <w:name w:val="Balloon Text"/>
    <w:basedOn w:val="a0"/>
    <w:link w:val="aff5"/>
    <w:semiHidden/>
    <w:unhideWhenUsed/>
    <w:rsid w:val="0048030A"/>
    <w:rPr>
      <w:rFonts w:ascii="Segoe UI" w:hAnsi="Segoe UI" w:cs="Segoe UI"/>
      <w:sz w:val="18"/>
      <w:szCs w:val="18"/>
    </w:rPr>
  </w:style>
  <w:style w:type="character" w:customStyle="1" w:styleId="aff5">
    <w:name w:val="Текст выноски Знак"/>
    <w:link w:val="aff4"/>
    <w:semiHidden/>
    <w:rsid w:val="0048030A"/>
    <w:rPr>
      <w:rFonts w:ascii="Segoe UI" w:hAnsi="Segoe UI" w:cs="Segoe UI"/>
      <w:sz w:val="18"/>
      <w:szCs w:val="18"/>
    </w:rPr>
  </w:style>
  <w:style w:type="paragraph" w:customStyle="1" w:styleId="211">
    <w:name w:val="Стиль21"/>
    <w:basedOn w:val="a0"/>
    <w:rsid w:val="00075B97"/>
    <w:pPr>
      <w:suppressAutoHyphens/>
      <w:spacing w:line="100" w:lineRule="atLeast"/>
    </w:pPr>
    <w:rPr>
      <w:rFonts w:ascii="Calibri" w:eastAsia="SimSun" w:hAnsi="Calibri" w:cs="Calibri"/>
      <w:kern w:val="2"/>
      <w:sz w:val="20"/>
      <w:lang w:eastAsia="hi-IN" w:bidi="hi-IN"/>
    </w:rPr>
  </w:style>
  <w:style w:type="paragraph" w:customStyle="1" w:styleId="24">
    <w:name w:val="Стиль2"/>
    <w:basedOn w:val="a0"/>
    <w:rsid w:val="00075B97"/>
    <w:pPr>
      <w:suppressAutoHyphens/>
      <w:spacing w:before="113" w:line="100" w:lineRule="atLeast"/>
      <w:outlineLvl w:val="0"/>
    </w:pPr>
    <w:rPr>
      <w:rFonts w:eastAsia="SimSun"/>
      <w:kern w:val="2"/>
      <w:lang w:eastAsia="hi-IN" w:bidi="hi-IN"/>
    </w:rPr>
  </w:style>
  <w:style w:type="character" w:customStyle="1" w:styleId="w">
    <w:name w:val="w"/>
    <w:basedOn w:val="a1"/>
    <w:rsid w:val="00A1483D"/>
  </w:style>
  <w:style w:type="paragraph" w:styleId="aff6">
    <w:name w:val="TOC Heading"/>
    <w:basedOn w:val="1"/>
    <w:next w:val="a0"/>
    <w:uiPriority w:val="39"/>
    <w:unhideWhenUsed/>
    <w:qFormat/>
    <w:rsid w:val="00B701B4"/>
    <w:pPr>
      <w:keepLines/>
      <w:numPr>
        <w:numId w:val="0"/>
      </w:numPr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aff7">
    <w:name w:val="Revision"/>
    <w:hidden/>
    <w:uiPriority w:val="99"/>
    <w:semiHidden/>
    <w:rsid w:val="00293857"/>
    <w:rPr>
      <w:sz w:val="24"/>
      <w:szCs w:val="24"/>
    </w:rPr>
  </w:style>
  <w:style w:type="paragraph" w:customStyle="1" w:styleId="aff8">
    <w:basedOn w:val="a0"/>
    <w:next w:val="aff3"/>
    <w:uiPriority w:val="99"/>
    <w:unhideWhenUsed/>
    <w:rsid w:val="00013046"/>
    <w:pPr>
      <w:spacing w:before="100" w:beforeAutospacing="1" w:after="100" w:afterAutospacing="1"/>
    </w:pPr>
  </w:style>
  <w:style w:type="character" w:customStyle="1" w:styleId="17">
    <w:name w:val="Неразрешенное упоминание1"/>
    <w:uiPriority w:val="99"/>
    <w:semiHidden/>
    <w:unhideWhenUsed/>
    <w:rsid w:val="00F26C74"/>
    <w:rPr>
      <w:color w:val="605E5C"/>
      <w:shd w:val="clear" w:color="auto" w:fill="E1DFDD"/>
    </w:rPr>
  </w:style>
  <w:style w:type="paragraph" w:styleId="40">
    <w:name w:val="toc 4"/>
    <w:basedOn w:val="a0"/>
    <w:next w:val="a0"/>
    <w:autoRedefine/>
    <w:semiHidden/>
    <w:unhideWhenUsed/>
    <w:rsid w:val="00403D05"/>
    <w:pPr>
      <w:ind w:left="720"/>
    </w:pPr>
    <w:rPr>
      <w:rFonts w:ascii="Calibri" w:hAnsi="Calibri" w:cs="Calibri"/>
      <w:sz w:val="20"/>
      <w:szCs w:val="20"/>
    </w:rPr>
  </w:style>
  <w:style w:type="paragraph" w:styleId="50">
    <w:name w:val="toc 5"/>
    <w:basedOn w:val="a0"/>
    <w:next w:val="a0"/>
    <w:autoRedefine/>
    <w:semiHidden/>
    <w:unhideWhenUsed/>
    <w:rsid w:val="00403D05"/>
    <w:pPr>
      <w:ind w:left="960"/>
    </w:pPr>
    <w:rPr>
      <w:rFonts w:ascii="Calibri" w:hAnsi="Calibri" w:cs="Calibri"/>
      <w:sz w:val="20"/>
      <w:szCs w:val="20"/>
    </w:rPr>
  </w:style>
  <w:style w:type="paragraph" w:styleId="60">
    <w:name w:val="toc 6"/>
    <w:basedOn w:val="a0"/>
    <w:next w:val="a0"/>
    <w:autoRedefine/>
    <w:semiHidden/>
    <w:unhideWhenUsed/>
    <w:rsid w:val="00403D05"/>
    <w:pPr>
      <w:ind w:left="1200"/>
    </w:pPr>
    <w:rPr>
      <w:rFonts w:ascii="Calibri" w:hAnsi="Calibri" w:cs="Calibri"/>
      <w:sz w:val="20"/>
      <w:szCs w:val="20"/>
    </w:rPr>
  </w:style>
  <w:style w:type="paragraph" w:styleId="80">
    <w:name w:val="toc 8"/>
    <w:basedOn w:val="a0"/>
    <w:next w:val="a0"/>
    <w:autoRedefine/>
    <w:semiHidden/>
    <w:unhideWhenUsed/>
    <w:rsid w:val="00403D05"/>
    <w:pPr>
      <w:ind w:left="1680"/>
    </w:pPr>
    <w:rPr>
      <w:rFonts w:ascii="Calibri" w:hAnsi="Calibri" w:cs="Calibri"/>
      <w:sz w:val="20"/>
      <w:szCs w:val="20"/>
    </w:rPr>
  </w:style>
  <w:style w:type="paragraph" w:styleId="90">
    <w:name w:val="toc 9"/>
    <w:basedOn w:val="a0"/>
    <w:next w:val="a0"/>
    <w:autoRedefine/>
    <w:semiHidden/>
    <w:unhideWhenUsed/>
    <w:rsid w:val="00403D05"/>
    <w:pPr>
      <w:ind w:left="1920"/>
    </w:pPr>
    <w:rPr>
      <w:rFonts w:ascii="Calibri" w:hAnsi="Calibri" w:cs="Calibri"/>
      <w:sz w:val="20"/>
      <w:szCs w:val="20"/>
    </w:rPr>
  </w:style>
  <w:style w:type="paragraph" w:customStyle="1" w:styleId="TableParagraph">
    <w:name w:val="Table Paragraph"/>
    <w:basedOn w:val="a0"/>
    <w:uiPriority w:val="1"/>
    <w:qFormat/>
    <w:rsid w:val="007D5E92"/>
    <w:pPr>
      <w:widowControl w:val="0"/>
      <w:autoSpaceDE w:val="0"/>
      <w:autoSpaceDN w:val="0"/>
    </w:pPr>
    <w:rPr>
      <w:sz w:val="22"/>
      <w:szCs w:val="22"/>
    </w:rPr>
  </w:style>
  <w:style w:type="character" w:customStyle="1" w:styleId="afa">
    <w:name w:val="Абзац списка Знак"/>
    <w:aliases w:val="2 Спс точк Знак,Имя Рисунка Знак,Num Bullet 1 Знак,Bullet Number Знак,Индексы Знак,таб2 Знак"/>
    <w:link w:val="af9"/>
    <w:uiPriority w:val="34"/>
    <w:locked/>
    <w:rsid w:val="00302B70"/>
    <w:rPr>
      <w:sz w:val="24"/>
      <w:szCs w:val="24"/>
    </w:rPr>
  </w:style>
  <w:style w:type="table" w:customStyle="1" w:styleId="25">
    <w:name w:val="Сетка таблицы2"/>
    <w:basedOn w:val="a2"/>
    <w:next w:val="ae"/>
    <w:uiPriority w:val="59"/>
    <w:rsid w:val="0033427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9">
    <w:name w:val="Основной текст_"/>
    <w:rsid w:val="0001090A"/>
    <w:rPr>
      <w:rFonts w:ascii="Times New Roman" w:eastAsia="Times New Roman" w:hAnsi="Times New Roman" w:cs="Times New Roman"/>
      <w:sz w:val="28"/>
      <w:szCs w:val="28"/>
    </w:rPr>
  </w:style>
  <w:style w:type="character" w:customStyle="1" w:styleId="26">
    <w:name w:val="Основной текст (2)_"/>
    <w:link w:val="27"/>
    <w:rsid w:val="009A07C0"/>
  </w:style>
  <w:style w:type="paragraph" w:customStyle="1" w:styleId="27">
    <w:name w:val="Основной текст (2)"/>
    <w:basedOn w:val="a0"/>
    <w:link w:val="26"/>
    <w:rsid w:val="009A07C0"/>
    <w:pPr>
      <w:widowControl w:val="0"/>
      <w:ind w:left="740"/>
    </w:pPr>
    <w:rPr>
      <w:sz w:val="20"/>
      <w:szCs w:val="20"/>
    </w:rPr>
  </w:style>
  <w:style w:type="character" w:customStyle="1" w:styleId="36">
    <w:name w:val="Заголовок №3_"/>
    <w:link w:val="37"/>
    <w:rsid w:val="000C28C9"/>
    <w:rPr>
      <w:b/>
      <w:bCs/>
      <w:sz w:val="28"/>
      <w:szCs w:val="28"/>
    </w:rPr>
  </w:style>
  <w:style w:type="paragraph" w:customStyle="1" w:styleId="37">
    <w:name w:val="Заголовок №3"/>
    <w:basedOn w:val="a0"/>
    <w:link w:val="36"/>
    <w:rsid w:val="000C28C9"/>
    <w:pPr>
      <w:widowControl w:val="0"/>
      <w:outlineLvl w:val="2"/>
    </w:pPr>
    <w:rPr>
      <w:b/>
      <w:bCs/>
      <w:sz w:val="28"/>
      <w:szCs w:val="28"/>
    </w:rPr>
  </w:style>
  <w:style w:type="character" w:customStyle="1" w:styleId="af0">
    <w:name w:val="Текст сноски Знак"/>
    <w:link w:val="af"/>
    <w:semiHidden/>
    <w:rsid w:val="00D17B90"/>
    <w:rPr>
      <w:sz w:val="24"/>
      <w:szCs w:val="24"/>
    </w:rPr>
  </w:style>
  <w:style w:type="character" w:customStyle="1" w:styleId="33">
    <w:name w:val="Основной текст с отступом 3 Знак"/>
    <w:link w:val="32"/>
    <w:rsid w:val="00AE254D"/>
    <w:rPr>
      <w:sz w:val="16"/>
      <w:szCs w:val="16"/>
    </w:rPr>
  </w:style>
  <w:style w:type="character" w:customStyle="1" w:styleId="affa">
    <w:name w:val="Другое_"/>
    <w:link w:val="affb"/>
    <w:rsid w:val="002E2B9B"/>
    <w:rPr>
      <w:sz w:val="28"/>
      <w:szCs w:val="28"/>
    </w:rPr>
  </w:style>
  <w:style w:type="paragraph" w:customStyle="1" w:styleId="affb">
    <w:name w:val="Другое"/>
    <w:basedOn w:val="a0"/>
    <w:link w:val="affa"/>
    <w:rsid w:val="002E2B9B"/>
    <w:pPr>
      <w:widowControl w:val="0"/>
    </w:pPr>
    <w:rPr>
      <w:sz w:val="28"/>
      <w:szCs w:val="28"/>
    </w:rPr>
  </w:style>
  <w:style w:type="character" w:customStyle="1" w:styleId="flex">
    <w:name w:val="flex"/>
    <w:basedOn w:val="a1"/>
    <w:rsid w:val="009B6B16"/>
  </w:style>
  <w:style w:type="character" w:customStyle="1" w:styleId="28">
    <w:name w:val="Неразрешенное упоминание2"/>
    <w:basedOn w:val="a1"/>
    <w:uiPriority w:val="99"/>
    <w:semiHidden/>
    <w:unhideWhenUsed/>
    <w:rsid w:val="004626FE"/>
    <w:rPr>
      <w:color w:val="605E5C"/>
      <w:shd w:val="clear" w:color="auto" w:fill="E1DFDD"/>
    </w:rPr>
  </w:style>
  <w:style w:type="character" w:customStyle="1" w:styleId="FontStyle12">
    <w:name w:val="Font Style12"/>
    <w:rsid w:val="00B641F7"/>
    <w:rPr>
      <w:rFonts w:ascii="Times New Roman" w:hAnsi="Times New Roman" w:cs="Times New Roman" w:hint="default"/>
      <w:sz w:val="26"/>
      <w:szCs w:val="26"/>
    </w:rPr>
  </w:style>
  <w:style w:type="character" w:customStyle="1" w:styleId="38">
    <w:name w:val="Неразрешенное упоминание3"/>
    <w:basedOn w:val="a1"/>
    <w:uiPriority w:val="99"/>
    <w:semiHidden/>
    <w:unhideWhenUsed/>
    <w:rsid w:val="00BA7CF6"/>
    <w:rPr>
      <w:color w:val="605E5C"/>
      <w:shd w:val="clear" w:color="auto" w:fill="E1DFDD"/>
    </w:rPr>
  </w:style>
  <w:style w:type="paragraph" w:customStyle="1" w:styleId="pudlist-item">
    <w:name w:val="pud__list-item"/>
    <w:basedOn w:val="a0"/>
    <w:rsid w:val="008F571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65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14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7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9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0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02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417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5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3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5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0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07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34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21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1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733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4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51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6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7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1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4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87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41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62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35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31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093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43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9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3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68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8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4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9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07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10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8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38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07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3392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35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66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561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131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693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7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3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8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47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90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6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76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36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87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45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8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6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0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2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73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26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131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09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4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9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27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601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25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76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23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98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9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8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65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4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8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92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90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272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63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94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7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9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7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43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54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7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45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12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3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9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1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89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5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10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86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9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95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6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" TargetMode="External"/><Relationship Id="rId18" Type="http://schemas.openxmlformats.org/officeDocument/2006/relationships/hyperlink" Target="http://www.realitsm.ru/" TargetMode="External"/><Relationship Id="rId26" Type="http://schemas.openxmlformats.org/officeDocument/2006/relationships/hyperlink" Target="http://www.cio.ru/" TargetMode="External"/><Relationship Id="rId21" Type="http://schemas.openxmlformats.org/officeDocument/2006/relationships/hyperlink" Target="http://www.easmf.ru" TargetMode="External"/><Relationship Id="rId34" Type="http://schemas.openxmlformats.org/officeDocument/2006/relationships/hyperlink" Target="http://&#1085;&#1101;&#1073;.&#1088;&#1092;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itsmforum.ru/" TargetMode="External"/><Relationship Id="rId17" Type="http://schemas.openxmlformats.org/officeDocument/2006/relationships/hyperlink" Target="http://www.realitsm.ru/" TargetMode="External"/><Relationship Id="rId25" Type="http://schemas.openxmlformats.org/officeDocument/2006/relationships/hyperlink" Target="http://www.cio.ru/" TargetMode="External"/><Relationship Id="rId33" Type="http://schemas.openxmlformats.org/officeDocument/2006/relationships/hyperlink" Target="http://elibrary.ru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realitsm.ru/" TargetMode="External"/><Relationship Id="rId20" Type="http://schemas.openxmlformats.org/officeDocument/2006/relationships/hyperlink" Target="http://www.itsmportal.ru/" TargetMode="External"/><Relationship Id="rId29" Type="http://schemas.openxmlformats.org/officeDocument/2006/relationships/hyperlink" Target="http://ebs.prospekt.org/books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tsmforum.ru" TargetMode="External"/><Relationship Id="rId24" Type="http://schemas.openxmlformats.org/officeDocument/2006/relationships/hyperlink" Target="http://www.cio.ru/" TargetMode="External"/><Relationship Id="rId32" Type="http://schemas.openxmlformats.org/officeDocument/2006/relationships/hyperlink" Target="http://lib.alpinadigital.ru/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realitsm.ru/" TargetMode="External"/><Relationship Id="rId23" Type="http://schemas.openxmlformats.org/officeDocument/2006/relationships/hyperlink" Target="http://www" TargetMode="External"/><Relationship Id="rId28" Type="http://schemas.openxmlformats.org/officeDocument/2006/relationships/hyperlink" Target="http://www.cio.ru/" TargetMode="External"/><Relationship Id="rId36" Type="http://schemas.openxmlformats.org/officeDocument/2006/relationships/header" Target="header1.xml"/><Relationship Id="rId10" Type="http://schemas.openxmlformats.org/officeDocument/2006/relationships/hyperlink" Target="http://www.intuit.ru/" TargetMode="External"/><Relationship Id="rId19" Type="http://schemas.openxmlformats.org/officeDocument/2006/relationships/hyperlink" Target="http://www.itsmportal.ru" TargetMode="External"/><Relationship Id="rId31" Type="http://schemas.openxmlformats.org/officeDocument/2006/relationships/hyperlink" Target="https://grebennikon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ntuit.ru/" TargetMode="External"/><Relationship Id="rId14" Type="http://schemas.openxmlformats.org/officeDocument/2006/relationships/hyperlink" Target="http://www.realitsm.ru/" TargetMode="External"/><Relationship Id="rId22" Type="http://schemas.openxmlformats.org/officeDocument/2006/relationships/hyperlink" Target="http://www.easmf.ru/" TargetMode="External"/><Relationship Id="rId27" Type="http://schemas.openxmlformats.org/officeDocument/2006/relationships/hyperlink" Target="http://www.cio.ru/" TargetMode="External"/><Relationship Id="rId30" Type="http://schemas.openxmlformats.org/officeDocument/2006/relationships/hyperlink" Target="https://e.lanbook.com/" TargetMode="External"/><Relationship Id="rId35" Type="http://schemas.openxmlformats.org/officeDocument/2006/relationships/hyperlink" Target="https://spark-interfax.ru/" TargetMode="External"/><Relationship Id="rId8" Type="http://schemas.openxmlformats.org/officeDocument/2006/relationships/footer" Target="footer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6946740D-87CD-4AAB-8A55-F0381CF21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25</Pages>
  <Words>7101</Words>
  <Characters>40477</Characters>
  <Application>Microsoft Office Word</Application>
  <DocSecurity>0</DocSecurity>
  <Lines>337</Lines>
  <Paragraphs>94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47484</CharactersWithSpaces>
  <SharedDoc>false</SharedDoc>
  <HLinks>
    <vt:vector size="90" baseType="variant">
      <vt:variant>
        <vt:i4>7405602</vt:i4>
      </vt:variant>
      <vt:variant>
        <vt:i4>84</vt:i4>
      </vt:variant>
      <vt:variant>
        <vt:i4>0</vt:i4>
      </vt:variant>
      <vt:variant>
        <vt:i4>5</vt:i4>
      </vt:variant>
      <vt:variant>
        <vt:lpwstr>http://www.microsoftproject.ru/</vt:lpwstr>
      </vt:variant>
      <vt:variant>
        <vt:lpwstr/>
      </vt:variant>
      <vt:variant>
        <vt:i4>8126568</vt:i4>
      </vt:variant>
      <vt:variant>
        <vt:i4>81</vt:i4>
      </vt:variant>
      <vt:variant>
        <vt:i4>0</vt:i4>
      </vt:variant>
      <vt:variant>
        <vt:i4>5</vt:i4>
      </vt:variant>
      <vt:variant>
        <vt:lpwstr>http://frontdesk24.ru/Frontdesk.php</vt:lpwstr>
      </vt:variant>
      <vt:variant>
        <vt:lpwstr/>
      </vt:variant>
      <vt:variant>
        <vt:i4>5898334</vt:i4>
      </vt:variant>
      <vt:variant>
        <vt:i4>78</vt:i4>
      </vt:variant>
      <vt:variant>
        <vt:i4>0</vt:i4>
      </vt:variant>
      <vt:variant>
        <vt:i4>5</vt:i4>
      </vt:variant>
      <vt:variant>
        <vt:lpwstr>http://www.librahospitality.com/products/epitome-pms/</vt:lpwstr>
      </vt:variant>
      <vt:variant>
        <vt:lpwstr/>
      </vt:variant>
      <vt:variant>
        <vt:i4>2359333</vt:i4>
      </vt:variant>
      <vt:variant>
        <vt:i4>75</vt:i4>
      </vt:variant>
      <vt:variant>
        <vt:i4>0</vt:i4>
      </vt:variant>
      <vt:variant>
        <vt:i4>5</vt:i4>
      </vt:variant>
      <vt:variant>
        <vt:lpwstr>http://www.hrsinternational.com/rus/products/opera-enterprise-solution/</vt:lpwstr>
      </vt:variant>
      <vt:variant>
        <vt:lpwstr/>
      </vt:variant>
      <vt:variant>
        <vt:i4>5505065</vt:i4>
      </vt:variant>
      <vt:variant>
        <vt:i4>72</vt:i4>
      </vt:variant>
      <vt:variant>
        <vt:i4>0</vt:i4>
      </vt:variant>
      <vt:variant>
        <vt:i4>5</vt:i4>
      </vt:variant>
      <vt:variant>
        <vt:lpwstr>https://support.google.com/docs?hl=ru&amp;p=about_forms</vt:lpwstr>
      </vt:variant>
      <vt:variant>
        <vt:lpwstr>topic=1360904</vt:lpwstr>
      </vt:variant>
      <vt:variant>
        <vt:i4>4391000</vt:i4>
      </vt:variant>
      <vt:variant>
        <vt:i4>69</vt:i4>
      </vt:variant>
      <vt:variant>
        <vt:i4>0</vt:i4>
      </vt:variant>
      <vt:variant>
        <vt:i4>5</vt:i4>
      </vt:variant>
      <vt:variant>
        <vt:lpwstr>http://www.iteam.ru/publications/it/</vt:lpwstr>
      </vt:variant>
      <vt:variant>
        <vt:lpwstr/>
      </vt:variant>
      <vt:variant>
        <vt:i4>8126573</vt:i4>
      </vt:variant>
      <vt:variant>
        <vt:i4>66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63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60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57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54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51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48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45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4063248</vt:i4>
      </vt:variant>
      <vt:variant>
        <vt:i4>42</vt:i4>
      </vt:variant>
      <vt:variant>
        <vt:i4>0</vt:i4>
      </vt:variant>
      <vt:variant>
        <vt:i4>5</vt:i4>
      </vt:variant>
      <vt:variant>
        <vt:lpwstr>http://www.consultant.ru/document/cons_doc_LAW_400350/d2d81b67e7914b7c278584b999487e351791c8fb/</vt:lpwstr>
      </vt:variant>
      <vt:variant>
        <vt:lpwstr>dst100013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Вишневская Наталья Александровна</dc:creator>
  <cp:keywords/>
  <cp:lastModifiedBy>Дзайнукова Марина Ибрагимовна</cp:lastModifiedBy>
  <cp:revision>3</cp:revision>
  <cp:lastPrinted>2024-05-03T09:07:00Z</cp:lastPrinted>
  <dcterms:created xsi:type="dcterms:W3CDTF">2024-05-06T06:31:00Z</dcterms:created>
  <dcterms:modified xsi:type="dcterms:W3CDTF">2024-05-14T04:22:00Z</dcterms:modified>
</cp:coreProperties>
</file>