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4B" w:rsidRDefault="00E042BC" w:rsidP="003169CD">
      <w:pPr>
        <w:pBdr>
          <w:top w:val="nil"/>
          <w:left w:val="nil"/>
          <w:bottom w:val="nil"/>
          <w:right w:val="nil"/>
          <w:between w:val="nil"/>
        </w:pBdr>
        <w:ind w:left="74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2276475" cy="657225"/>
            <wp:effectExtent l="19050" t="0" r="952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4B" w:rsidRDefault="00BB45A7" w:rsidP="00696A1E">
      <w:pPr>
        <w:pBdr>
          <w:top w:val="nil"/>
          <w:left w:val="nil"/>
          <w:bottom w:val="nil"/>
          <w:right w:val="nil"/>
          <w:between w:val="nil"/>
        </w:pBdr>
        <w:ind w:left="176" w:right="122" w:firstLine="319"/>
        <w:jc w:val="center"/>
        <w:rPr>
          <w:b/>
          <w:color w:val="000000"/>
          <w:sz w:val="25"/>
          <w:szCs w:val="25"/>
        </w:rPr>
      </w:pPr>
      <w:r w:rsidRPr="00BB45A7">
        <w:pict>
          <v:rect id="Прямоугольник 4" o:spid="_x0000_s1037" style="position:absolute;left:0;text-align:left;margin-left:5.75pt;margin-top:.75pt;width:256.5pt;height:332.25pt;z-index:-251659776;visibility:visible;mso-position-horizontal-relative:margin;mso-height-relative:margin;v-text-anchor:middle" fillcolor="#bee4d9" stroked="f" strokeweight="1pt">
            <w10:wrap anchorx="margin"/>
          </v:rect>
        </w:pict>
      </w:r>
      <w:r w:rsidR="00CE360F">
        <w:rPr>
          <w:color w:val="000000"/>
          <w:sz w:val="25"/>
          <w:szCs w:val="25"/>
        </w:rPr>
        <w:t xml:space="preserve">ФГОБУ </w:t>
      </w:r>
      <w:proofErr w:type="gramStart"/>
      <w:r w:rsidR="00CE360F">
        <w:rPr>
          <w:color w:val="000000"/>
          <w:sz w:val="25"/>
          <w:szCs w:val="25"/>
        </w:rPr>
        <w:t>ВО</w:t>
      </w:r>
      <w:proofErr w:type="gramEnd"/>
      <w:r w:rsidR="00CE360F">
        <w:rPr>
          <w:color w:val="000000"/>
          <w:sz w:val="25"/>
          <w:szCs w:val="25"/>
        </w:rPr>
        <w:t xml:space="preserve"> «</w:t>
      </w:r>
      <w:r w:rsidR="00CE360F">
        <w:rPr>
          <w:b/>
          <w:color w:val="000000"/>
          <w:sz w:val="25"/>
          <w:szCs w:val="25"/>
        </w:rPr>
        <w:t>Финансовый университет при Правительстве Российской Федерации»</w:t>
      </w:r>
    </w:p>
    <w:p w:rsidR="00D12C4B" w:rsidRDefault="00CE360F" w:rsidP="00696A1E">
      <w:pPr>
        <w:ind w:left="74" w:right="28"/>
        <w:jc w:val="center"/>
        <w:rPr>
          <w:sz w:val="25"/>
          <w:szCs w:val="25"/>
        </w:rPr>
      </w:pPr>
      <w:r>
        <w:rPr>
          <w:sz w:val="25"/>
          <w:szCs w:val="25"/>
        </w:rPr>
        <w:t>(Курский филиал)</w:t>
      </w:r>
    </w:p>
    <w:p w:rsidR="00D12C4B" w:rsidRDefault="00CE360F" w:rsidP="00696A1E">
      <w:pPr>
        <w:pBdr>
          <w:top w:val="nil"/>
          <w:left w:val="nil"/>
          <w:bottom w:val="nil"/>
          <w:right w:val="nil"/>
          <w:between w:val="nil"/>
        </w:pBdr>
        <w:ind w:left="136" w:right="28"/>
        <w:jc w:val="center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«</w:t>
      </w:r>
      <w:r>
        <w:rPr>
          <w:b/>
          <w:color w:val="000000"/>
          <w:sz w:val="25"/>
          <w:szCs w:val="25"/>
        </w:rPr>
        <w:t>Вольное экономическое общество России</w:t>
      </w:r>
      <w:r>
        <w:rPr>
          <w:color w:val="000000"/>
          <w:sz w:val="25"/>
          <w:szCs w:val="25"/>
        </w:rPr>
        <w:t>»</w:t>
      </w:r>
    </w:p>
    <w:p w:rsidR="00D12C4B" w:rsidRDefault="00D12C4B" w:rsidP="003169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9"/>
          <w:szCs w:val="9"/>
        </w:rPr>
      </w:pPr>
    </w:p>
    <w:p w:rsidR="00D12C4B" w:rsidRDefault="00D12C4B" w:rsidP="003169CD">
      <w:pPr>
        <w:ind w:left="284" w:right="83"/>
        <w:jc w:val="both"/>
        <w:rPr>
          <w:i/>
        </w:rPr>
      </w:pPr>
    </w:p>
    <w:p w:rsidR="00D12C4B" w:rsidRDefault="00492750" w:rsidP="003169CD">
      <w:pPr>
        <w:ind w:left="266" w:right="306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Х</w:t>
      </w:r>
      <w:proofErr w:type="gramEnd"/>
      <w:r w:rsidR="00696A1E">
        <w:rPr>
          <w:sz w:val="28"/>
          <w:szCs w:val="28"/>
          <w:lang w:val="en-US"/>
        </w:rPr>
        <w:t>V</w:t>
      </w:r>
      <w:r w:rsidR="006315AA">
        <w:rPr>
          <w:sz w:val="28"/>
          <w:szCs w:val="28"/>
          <w:lang w:val="en-US"/>
        </w:rPr>
        <w:t>I</w:t>
      </w:r>
      <w:r w:rsidR="00CE360F">
        <w:rPr>
          <w:sz w:val="28"/>
          <w:szCs w:val="28"/>
        </w:rPr>
        <w:t xml:space="preserve"> Международная</w:t>
      </w:r>
    </w:p>
    <w:p w:rsidR="00D12C4B" w:rsidRDefault="00CE360F" w:rsidP="003169CD">
      <w:pPr>
        <w:ind w:left="266" w:right="309"/>
        <w:jc w:val="center"/>
        <w:rPr>
          <w:sz w:val="28"/>
          <w:szCs w:val="28"/>
        </w:rPr>
      </w:pPr>
      <w:r>
        <w:rPr>
          <w:sz w:val="28"/>
          <w:szCs w:val="28"/>
        </w:rPr>
        <w:t>научно-практическая конференция</w:t>
      </w:r>
    </w:p>
    <w:p w:rsidR="00D12C4B" w:rsidRDefault="00CE360F" w:rsidP="003169CD">
      <w:pPr>
        <w:ind w:left="590" w:right="558" w:hanging="7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«Институты и механизмы инновационного развития: мировой опыт и российская практика» (ФA-</w:t>
      </w:r>
      <w:r w:rsidR="006315AA">
        <w:rPr>
          <w:b/>
          <w:sz w:val="32"/>
          <w:szCs w:val="32"/>
        </w:rPr>
        <w:t>48</w:t>
      </w:r>
      <w:r>
        <w:rPr>
          <w:b/>
          <w:sz w:val="32"/>
          <w:szCs w:val="32"/>
        </w:rPr>
        <w:t>)</w:t>
      </w:r>
    </w:p>
    <w:p w:rsidR="00D12C4B" w:rsidRDefault="00D12C4B" w:rsidP="003169CD">
      <w:pPr>
        <w:ind w:left="266" w:right="306"/>
        <w:jc w:val="center"/>
        <w:rPr>
          <w:b/>
          <w:sz w:val="28"/>
          <w:szCs w:val="28"/>
        </w:rPr>
      </w:pPr>
    </w:p>
    <w:p w:rsidR="00D12C4B" w:rsidRDefault="00B85D48" w:rsidP="003169CD">
      <w:pPr>
        <w:ind w:left="266" w:right="30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315AA" w:rsidRPr="00D80F8D">
        <w:rPr>
          <w:b/>
          <w:sz w:val="28"/>
          <w:szCs w:val="28"/>
        </w:rPr>
        <w:t>0</w:t>
      </w:r>
      <w:r w:rsidR="00492750">
        <w:rPr>
          <w:b/>
          <w:sz w:val="28"/>
          <w:szCs w:val="28"/>
        </w:rPr>
        <w:t xml:space="preserve"> ноября</w:t>
      </w:r>
      <w:r w:rsidR="006315AA">
        <w:rPr>
          <w:b/>
          <w:sz w:val="28"/>
          <w:szCs w:val="28"/>
        </w:rPr>
        <w:t xml:space="preserve"> 2026</w:t>
      </w:r>
      <w:r w:rsidR="00CE360F">
        <w:rPr>
          <w:b/>
          <w:sz w:val="28"/>
          <w:szCs w:val="28"/>
        </w:rPr>
        <w:t xml:space="preserve"> года</w:t>
      </w:r>
    </w:p>
    <w:p w:rsidR="00D12C4B" w:rsidRDefault="00CE360F" w:rsidP="003169CD">
      <w:pPr>
        <w:ind w:left="266" w:right="307"/>
        <w:jc w:val="center"/>
        <w:rPr>
          <w:sz w:val="28"/>
          <w:szCs w:val="28"/>
        </w:rPr>
      </w:pPr>
      <w:r>
        <w:rPr>
          <w:sz w:val="28"/>
          <w:szCs w:val="28"/>
        </w:rPr>
        <w:t>г. Курск, ул. Ломоносова, д. 3</w:t>
      </w:r>
    </w:p>
    <w:p w:rsidR="00D12C4B" w:rsidRDefault="00CE360F" w:rsidP="003169CD">
      <w:pPr>
        <w:ind w:left="266" w:right="309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дискуссионного круглого стола</w:t>
      </w:r>
    </w:p>
    <w:p w:rsidR="00D12C4B" w:rsidRDefault="00CE360F" w:rsidP="003169CD">
      <w:pPr>
        <w:ind w:left="266" w:right="3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«Институциональные трансформации экономики инноваций </w:t>
      </w:r>
      <w:proofErr w:type="gramStart"/>
      <w:r>
        <w:rPr>
          <w:b/>
          <w:sz w:val="26"/>
          <w:szCs w:val="26"/>
        </w:rPr>
        <w:t>в</w:t>
      </w:r>
      <w:proofErr w:type="gramEnd"/>
      <w:r>
        <w:rPr>
          <w:b/>
          <w:sz w:val="26"/>
          <w:szCs w:val="26"/>
        </w:rPr>
        <w:t xml:space="preserve"> быстро</w:t>
      </w:r>
    </w:p>
    <w:p w:rsidR="00D12C4B" w:rsidRDefault="00CE360F" w:rsidP="003169CD">
      <w:pPr>
        <w:ind w:left="266" w:right="3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меняющемся </w:t>
      </w:r>
      <w:proofErr w:type="gramStart"/>
      <w:r>
        <w:rPr>
          <w:b/>
          <w:sz w:val="26"/>
          <w:szCs w:val="26"/>
        </w:rPr>
        <w:t>мире</w:t>
      </w:r>
      <w:proofErr w:type="gramEnd"/>
      <w:r>
        <w:rPr>
          <w:b/>
          <w:sz w:val="26"/>
          <w:szCs w:val="26"/>
        </w:rPr>
        <w:t>: государства, компании, люди»</w:t>
      </w:r>
    </w:p>
    <w:p w:rsidR="00D12C4B" w:rsidRDefault="00D12C4B" w:rsidP="003169CD">
      <w:pPr>
        <w:ind w:left="284" w:right="83"/>
        <w:jc w:val="both"/>
        <w:rPr>
          <w:i/>
        </w:rPr>
      </w:pPr>
    </w:p>
    <w:p w:rsidR="00B85D48" w:rsidRPr="00106961" w:rsidRDefault="00B85D48" w:rsidP="003169CD">
      <w:pPr>
        <w:ind w:left="284" w:right="83"/>
        <w:jc w:val="both"/>
        <w:rPr>
          <w:i/>
          <w:sz w:val="12"/>
          <w:szCs w:val="12"/>
        </w:rPr>
      </w:pPr>
    </w:p>
    <w:p w:rsidR="00D12C4B" w:rsidRDefault="00CE360F" w:rsidP="003169CD">
      <w:pPr>
        <w:ind w:left="284" w:right="83"/>
        <w:jc w:val="both"/>
        <w:rPr>
          <w:i/>
        </w:rPr>
      </w:pPr>
      <w:r>
        <w:rPr>
          <w:i/>
        </w:rPr>
        <w:t>Для участия в конференции приглашаются научн</w:t>
      </w:r>
      <w:proofErr w:type="gramStart"/>
      <w:r>
        <w:rPr>
          <w:i/>
        </w:rPr>
        <w:t>о-</w:t>
      </w:r>
      <w:proofErr w:type="gramEnd"/>
      <w:r>
        <w:rPr>
          <w:i/>
        </w:rPr>
        <w:t xml:space="preserve"> педагогические работники, практики – представители различных сфер бизнеса, руководители и специалисты региональных и муниципальных органов власти, студенты и молодые ученые, а также все лица, проявляющие интерес к рассматриваемым проблемам.</w:t>
      </w:r>
    </w:p>
    <w:p w:rsidR="00106961" w:rsidRDefault="00106961" w:rsidP="003169CD">
      <w:pPr>
        <w:ind w:left="284" w:right="83"/>
        <w:jc w:val="both"/>
        <w:rPr>
          <w:i/>
        </w:rPr>
      </w:pPr>
    </w:p>
    <w:p w:rsidR="00D12C4B" w:rsidRPr="006315AA" w:rsidRDefault="00CE360F" w:rsidP="003169CD">
      <w:pPr>
        <w:shd w:val="clear" w:color="auto" w:fill="FFFFFF"/>
        <w:ind w:right="-142" w:hanging="142"/>
        <w:jc w:val="center"/>
        <w:rPr>
          <w:rFonts w:eastAsia="Times"/>
          <w:b/>
        </w:rPr>
      </w:pPr>
      <w:r w:rsidRPr="006315AA">
        <w:rPr>
          <w:rFonts w:eastAsia="Times"/>
          <w:b/>
        </w:rPr>
        <w:t>О</w:t>
      </w:r>
      <w:r w:rsidR="00106961" w:rsidRPr="006315AA">
        <w:rPr>
          <w:rFonts w:eastAsia="Times"/>
          <w:b/>
        </w:rPr>
        <w:t xml:space="preserve">чное (в т.ч. </w:t>
      </w:r>
      <w:proofErr w:type="spellStart"/>
      <w:r w:rsidR="00106961" w:rsidRPr="006315AA">
        <w:rPr>
          <w:rFonts w:eastAsia="Times"/>
          <w:b/>
        </w:rPr>
        <w:t>онлайн</w:t>
      </w:r>
      <w:proofErr w:type="spellEnd"/>
      <w:r w:rsidR="00106961" w:rsidRPr="006315AA">
        <w:rPr>
          <w:rFonts w:eastAsia="Times"/>
          <w:b/>
        </w:rPr>
        <w:t xml:space="preserve">) участие в работе </w:t>
      </w:r>
    </w:p>
    <w:p w:rsidR="00D12C4B" w:rsidRPr="006315AA" w:rsidRDefault="00106961" w:rsidP="003169CD">
      <w:pPr>
        <w:shd w:val="clear" w:color="auto" w:fill="FFFFFF"/>
        <w:jc w:val="center"/>
        <w:rPr>
          <w:b/>
        </w:rPr>
      </w:pPr>
      <w:r w:rsidRPr="006315AA">
        <w:rPr>
          <w:b/>
        </w:rPr>
        <w:t xml:space="preserve">конференции и получение сертификатов для очных и </w:t>
      </w:r>
      <w:proofErr w:type="spellStart"/>
      <w:r w:rsidRPr="006315AA">
        <w:rPr>
          <w:b/>
        </w:rPr>
        <w:t>онлайн</w:t>
      </w:r>
      <w:proofErr w:type="spellEnd"/>
      <w:r w:rsidRPr="006315AA">
        <w:rPr>
          <w:b/>
        </w:rPr>
        <w:t xml:space="preserve"> участников бесплатно</w:t>
      </w:r>
    </w:p>
    <w:p w:rsidR="00C25503" w:rsidRPr="006315AA" w:rsidRDefault="00C25503" w:rsidP="00C25503">
      <w:pPr>
        <w:pStyle w:val="a8"/>
        <w:spacing w:after="0"/>
        <w:jc w:val="center"/>
        <w:rPr>
          <w:b/>
          <w:sz w:val="22"/>
          <w:szCs w:val="22"/>
        </w:rPr>
      </w:pPr>
      <w:r w:rsidRPr="006315AA">
        <w:rPr>
          <w:b/>
          <w:sz w:val="22"/>
          <w:szCs w:val="22"/>
        </w:rPr>
        <w:t xml:space="preserve">Участие (выступление) в конференции бесплатное – публикация статьи платное. </w:t>
      </w:r>
    </w:p>
    <w:p w:rsidR="00D12C4B" w:rsidRPr="003169CD" w:rsidRDefault="00CE360F" w:rsidP="003169CD">
      <w:pPr>
        <w:shd w:val="clear" w:color="auto" w:fill="FFFFFF"/>
        <w:jc w:val="center"/>
        <w:rPr>
          <w:b/>
          <w:sz w:val="20"/>
          <w:szCs w:val="20"/>
        </w:rPr>
      </w:pPr>
      <w:r>
        <w:br w:type="column"/>
      </w:r>
      <w:r w:rsidRPr="003169CD">
        <w:rPr>
          <w:b/>
          <w:sz w:val="20"/>
          <w:szCs w:val="20"/>
        </w:rPr>
        <w:lastRenderedPageBreak/>
        <w:t>Председатель организационного комитета:</w:t>
      </w:r>
    </w:p>
    <w:p w:rsidR="00D12C4B" w:rsidRPr="0023691C" w:rsidRDefault="0023691C" w:rsidP="0023691C">
      <w:pPr>
        <w:shd w:val="clear" w:color="auto" w:fill="FFFFFF"/>
        <w:jc w:val="center"/>
        <w:rPr>
          <w:sz w:val="20"/>
          <w:szCs w:val="20"/>
        </w:rPr>
      </w:pPr>
      <w:r w:rsidRPr="0023691C">
        <w:rPr>
          <w:b/>
          <w:i/>
          <w:sz w:val="20"/>
          <w:szCs w:val="20"/>
        </w:rPr>
        <w:t xml:space="preserve">Ильин А.Е., </w:t>
      </w:r>
      <w:r w:rsidR="00CE360F" w:rsidRPr="0023691C">
        <w:rPr>
          <w:sz w:val="20"/>
          <w:szCs w:val="20"/>
        </w:rPr>
        <w:t xml:space="preserve">директор Курского филиала </w:t>
      </w:r>
      <w:proofErr w:type="spellStart"/>
      <w:r w:rsidR="00CE360F" w:rsidRPr="0023691C">
        <w:rPr>
          <w:sz w:val="20"/>
          <w:szCs w:val="20"/>
        </w:rPr>
        <w:t>Финуниверситета</w:t>
      </w:r>
      <w:proofErr w:type="spellEnd"/>
      <w:r w:rsidR="00CE360F" w:rsidRPr="0023691C">
        <w:rPr>
          <w:sz w:val="20"/>
          <w:szCs w:val="20"/>
        </w:rPr>
        <w:t>,</w:t>
      </w:r>
    </w:p>
    <w:p w:rsidR="00D12C4B" w:rsidRPr="0023691C" w:rsidRDefault="00CE360F" w:rsidP="0023691C">
      <w:pPr>
        <w:shd w:val="clear" w:color="auto" w:fill="FFFFFF"/>
        <w:jc w:val="center"/>
        <w:rPr>
          <w:sz w:val="20"/>
          <w:szCs w:val="20"/>
        </w:rPr>
      </w:pPr>
      <w:r w:rsidRPr="0023691C">
        <w:rPr>
          <w:sz w:val="20"/>
          <w:szCs w:val="20"/>
        </w:rPr>
        <w:t>доктор экономических наук, профессор</w:t>
      </w:r>
    </w:p>
    <w:p w:rsidR="0023691C" w:rsidRPr="00021CB1" w:rsidRDefault="0023691C" w:rsidP="0023691C">
      <w:pPr>
        <w:shd w:val="clear" w:color="auto" w:fill="FFFFFF"/>
        <w:jc w:val="center"/>
        <w:rPr>
          <w:rFonts w:ascii="YS Text" w:hAnsi="YS Text"/>
          <w:i/>
          <w:color w:val="1A1A1A"/>
          <w:sz w:val="20"/>
          <w:szCs w:val="20"/>
        </w:rPr>
      </w:pPr>
      <w:r w:rsidRPr="00021CB1">
        <w:rPr>
          <w:b/>
          <w:i/>
          <w:color w:val="1A1A1A"/>
          <w:sz w:val="20"/>
          <w:szCs w:val="20"/>
        </w:rPr>
        <w:t>Спицына А.О.</w:t>
      </w:r>
      <w:r w:rsidRPr="00021CB1">
        <w:rPr>
          <w:color w:val="1A1A1A"/>
          <w:sz w:val="20"/>
          <w:szCs w:val="20"/>
        </w:rPr>
        <w:t xml:space="preserve"> – заведующий кафедрой Гуманитарных и социально-экономических дисциплин Курского филиала </w:t>
      </w:r>
      <w:proofErr w:type="spellStart"/>
      <w:r w:rsidRPr="00021CB1">
        <w:rPr>
          <w:color w:val="1A1A1A"/>
          <w:sz w:val="20"/>
          <w:szCs w:val="20"/>
        </w:rPr>
        <w:t>Финуниверситета</w:t>
      </w:r>
      <w:proofErr w:type="spellEnd"/>
      <w:r w:rsidRPr="00021CB1">
        <w:rPr>
          <w:color w:val="1A1A1A"/>
          <w:sz w:val="20"/>
          <w:szCs w:val="20"/>
        </w:rPr>
        <w:t>, канд. филос. наук, доцент</w:t>
      </w:r>
      <w:r w:rsidRPr="00021CB1">
        <w:rPr>
          <w:i/>
          <w:color w:val="1A1A1A"/>
          <w:sz w:val="20"/>
          <w:szCs w:val="20"/>
        </w:rPr>
        <w:t>.</w:t>
      </w:r>
    </w:p>
    <w:p w:rsidR="0023691C" w:rsidRPr="006315AA" w:rsidRDefault="0023691C" w:rsidP="0023691C">
      <w:pPr>
        <w:shd w:val="clear" w:color="auto" w:fill="FFFFFF"/>
        <w:jc w:val="center"/>
        <w:rPr>
          <w:color w:val="1A1A1A"/>
          <w:sz w:val="20"/>
          <w:szCs w:val="20"/>
        </w:rPr>
      </w:pPr>
      <w:proofErr w:type="spellStart"/>
      <w:r w:rsidRPr="006315AA">
        <w:rPr>
          <w:b/>
          <w:i/>
          <w:color w:val="1A1A1A"/>
          <w:sz w:val="20"/>
          <w:szCs w:val="20"/>
        </w:rPr>
        <w:t>Беспарточный</w:t>
      </w:r>
      <w:proofErr w:type="spellEnd"/>
      <w:r w:rsidRPr="006315AA">
        <w:rPr>
          <w:b/>
          <w:i/>
          <w:color w:val="1A1A1A"/>
          <w:sz w:val="20"/>
          <w:szCs w:val="20"/>
        </w:rPr>
        <w:t xml:space="preserve"> Б.Д.</w:t>
      </w:r>
      <w:r w:rsidRPr="006315AA">
        <w:rPr>
          <w:color w:val="1A1A1A"/>
          <w:sz w:val="20"/>
          <w:szCs w:val="20"/>
        </w:rPr>
        <w:t xml:space="preserve"> –  профессор кафедры гуманитарных и социально-экономических дисциплин Курского филиала </w:t>
      </w:r>
      <w:proofErr w:type="spellStart"/>
      <w:r w:rsidRPr="006315AA">
        <w:rPr>
          <w:color w:val="1A1A1A"/>
          <w:sz w:val="20"/>
          <w:szCs w:val="20"/>
        </w:rPr>
        <w:t>Финуниверситета</w:t>
      </w:r>
      <w:proofErr w:type="spellEnd"/>
      <w:r w:rsidRPr="006315AA">
        <w:rPr>
          <w:color w:val="1A1A1A"/>
          <w:sz w:val="20"/>
          <w:szCs w:val="20"/>
        </w:rPr>
        <w:t xml:space="preserve">, д-р </w:t>
      </w:r>
      <w:proofErr w:type="spellStart"/>
      <w:r w:rsidRPr="006315AA">
        <w:rPr>
          <w:color w:val="1A1A1A"/>
          <w:sz w:val="20"/>
          <w:szCs w:val="20"/>
        </w:rPr>
        <w:t>социол</w:t>
      </w:r>
      <w:proofErr w:type="spellEnd"/>
      <w:r w:rsidRPr="006315AA">
        <w:rPr>
          <w:color w:val="1A1A1A"/>
          <w:sz w:val="20"/>
          <w:szCs w:val="20"/>
        </w:rPr>
        <w:t>. наук, проф</w:t>
      </w:r>
      <w:proofErr w:type="gramStart"/>
      <w:r w:rsidRPr="006315AA">
        <w:rPr>
          <w:color w:val="1A1A1A"/>
          <w:sz w:val="20"/>
          <w:szCs w:val="20"/>
        </w:rPr>
        <w:t>..</w:t>
      </w:r>
      <w:proofErr w:type="gramEnd"/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jc w:val="center"/>
        <w:rPr>
          <w:b/>
          <w:color w:val="000000"/>
        </w:rPr>
      </w:pP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Основные направления работы 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jc w:val="center"/>
        <w:rPr>
          <w:b/>
          <w:color w:val="000000"/>
        </w:rPr>
      </w:pPr>
      <w:r>
        <w:rPr>
          <w:b/>
          <w:color w:val="000000"/>
        </w:rPr>
        <w:t>научно-практической конференции:</w:t>
      </w:r>
    </w:p>
    <w:p w:rsidR="006315AA" w:rsidRDefault="006315AA" w:rsidP="006315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41"/>
        </w:tabs>
        <w:spacing w:line="192" w:lineRule="auto"/>
        <w:rPr>
          <w:color w:val="000000"/>
        </w:rPr>
      </w:pPr>
      <w:r>
        <w:rPr>
          <w:b/>
          <w:color w:val="000000"/>
        </w:rPr>
        <w:t>Экономические аспекты</w:t>
      </w:r>
      <w:r>
        <w:rPr>
          <w:color w:val="000000"/>
        </w:rPr>
        <w:t>: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Инновационное развитие современного общества.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 Региональная экономика;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Современные </w:t>
      </w:r>
      <w:proofErr w:type="spellStart"/>
      <w:r>
        <w:rPr>
          <w:color w:val="000000"/>
        </w:rPr>
        <w:t>логистические</w:t>
      </w:r>
      <w:proofErr w:type="spellEnd"/>
      <w:r>
        <w:rPr>
          <w:color w:val="000000"/>
        </w:rPr>
        <w:t xml:space="preserve"> решения;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Вопросы регулирования национальной экономики;</w:t>
      </w:r>
    </w:p>
    <w:p w:rsidR="006315AA" w:rsidRDefault="00BB45A7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right="1183" w:hanging="142"/>
        <w:rPr>
          <w:color w:val="000000"/>
        </w:rPr>
      </w:pPr>
      <w:hyperlink r:id="rId6">
        <w:r w:rsidR="006315AA">
          <w:rPr>
            <w:rFonts w:ascii="Noto Sans Symbols" w:eastAsia="Noto Sans Symbols" w:hAnsi="Noto Sans Symbols" w:cs="Noto Sans Symbols"/>
            <w:color w:val="000000"/>
          </w:rPr>
          <w:t>−</w:t>
        </w:r>
      </w:hyperlink>
      <w:hyperlink r:id="rId7">
        <w:r w:rsidR="006315AA">
          <w:rPr>
            <w:color w:val="000000"/>
          </w:rPr>
          <w:t>Экономические проблемы организации и</w:t>
        </w:r>
      </w:hyperlink>
      <w:r w:rsidR="006315AA">
        <w:rPr>
          <w:color w:val="000000"/>
        </w:rPr>
        <w:t xml:space="preserve"> </w:t>
      </w:r>
      <w:hyperlink r:id="rId8">
        <w:r w:rsidR="006315AA">
          <w:rPr>
            <w:color w:val="000000"/>
          </w:rPr>
          <w:t>управления хозяйством страны</w:t>
        </w:r>
      </w:hyperlink>
      <w:r w:rsidR="006315AA">
        <w:rPr>
          <w:color w:val="000000"/>
        </w:rPr>
        <w:t>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right="705" w:hanging="142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Экономика и организация управления предприятием;</w:t>
      </w:r>
    </w:p>
    <w:p w:rsidR="006315AA" w:rsidRDefault="00BB45A7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right="705" w:hanging="142"/>
        <w:rPr>
          <w:color w:val="000000"/>
        </w:rPr>
      </w:pPr>
      <w:hyperlink r:id="rId9">
        <w:r w:rsidR="006315AA">
          <w:rPr>
            <w:rFonts w:ascii="Noto Sans Symbols" w:eastAsia="Noto Sans Symbols" w:hAnsi="Noto Sans Symbols" w:cs="Noto Sans Symbols"/>
            <w:color w:val="000000"/>
          </w:rPr>
          <w:t>−</w:t>
        </w:r>
      </w:hyperlink>
      <w:hyperlink r:id="rId10">
        <w:r w:rsidR="006315AA">
          <w:rPr>
            <w:color w:val="000000"/>
          </w:rPr>
          <w:t xml:space="preserve"> Мировое хозяйство. Международные</w:t>
        </w:r>
      </w:hyperlink>
      <w:r w:rsidR="006315AA">
        <w:rPr>
          <w:color w:val="000000"/>
        </w:rPr>
        <w:t xml:space="preserve"> </w:t>
      </w:r>
      <w:hyperlink r:id="rId11">
        <w:r w:rsidR="006315AA">
          <w:rPr>
            <w:color w:val="000000"/>
          </w:rPr>
          <w:t>экономические отношения</w:t>
        </w:r>
      </w:hyperlink>
      <w:r w:rsidR="006315AA">
        <w:rPr>
          <w:color w:val="000000"/>
        </w:rPr>
        <w:t>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right="710" w:hanging="142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Страхование: теоретические основы развития, практический опыт применения;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 Развитие </w:t>
      </w:r>
      <w:proofErr w:type="gramStart"/>
      <w:r>
        <w:rPr>
          <w:color w:val="000000"/>
        </w:rPr>
        <w:t>финансовой</w:t>
      </w:r>
      <w:proofErr w:type="gramEnd"/>
      <w:r>
        <w:rPr>
          <w:color w:val="000000"/>
        </w:rPr>
        <w:t>, налоговой, бухгалтерской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right="164"/>
        <w:rPr>
          <w:color w:val="000000"/>
        </w:rPr>
      </w:pPr>
      <w:r>
        <w:rPr>
          <w:color w:val="000000"/>
        </w:rPr>
        <w:t>систем, международных экономических отношений в условиях мирового кризиса;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 Менеджмент на предприятии;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 Развитие фондового рынка.</w:t>
      </w:r>
    </w:p>
    <w:p w:rsidR="006315AA" w:rsidRDefault="006315AA" w:rsidP="006315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spacing w:line="192" w:lineRule="auto"/>
        <w:ind w:left="433" w:hanging="277"/>
        <w:rPr>
          <w:color w:val="000000"/>
        </w:rPr>
      </w:pPr>
      <w:r>
        <w:rPr>
          <w:b/>
          <w:color w:val="000000"/>
        </w:rPr>
        <w:t>Философские, социальные аспекты</w:t>
      </w:r>
      <w:r>
        <w:rPr>
          <w:color w:val="000000"/>
        </w:rPr>
        <w:t>: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hyperlink r:id="rId12">
        <w:r>
          <w:rPr>
            <w:color w:val="000000"/>
          </w:rPr>
          <w:t>Общие проблемы современной философии</w:t>
        </w:r>
      </w:hyperlink>
      <w:r>
        <w:rPr>
          <w:color w:val="000000"/>
        </w:rPr>
        <w:t>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Социальные аспекты развития общества;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Человек и общество. Развитие отношений;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proofErr w:type="spellStart"/>
      <w:r>
        <w:rPr>
          <w:color w:val="000000"/>
        </w:rPr>
        <w:t>Посткризисное</w:t>
      </w:r>
      <w:proofErr w:type="spellEnd"/>
      <w:r>
        <w:rPr>
          <w:color w:val="000000"/>
        </w:rPr>
        <w:t xml:space="preserve"> развитие России и мира.</w:t>
      </w:r>
    </w:p>
    <w:p w:rsidR="006315AA" w:rsidRDefault="006315AA" w:rsidP="006315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line="192" w:lineRule="auto"/>
        <w:ind w:left="378" w:hanging="222"/>
      </w:pPr>
      <w:r>
        <w:rPr>
          <w:b/>
          <w:color w:val="000000"/>
        </w:rPr>
        <w:t>Правовые аспекты: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right="1075" w:hanging="142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Правовые аспекты развития современного общества;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Применение корпоративного права;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Защита прав в досудебном и судебном порядке;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 Уголовная ответственность: правовые основы;</w:t>
      </w:r>
    </w:p>
    <w:p w:rsidR="006315AA" w:rsidRDefault="006315AA" w:rsidP="006315AA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299" w:hanging="142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>Правовые основы привлечения к административной ответственности;</w:t>
      </w:r>
    </w:p>
    <w:p w:rsidR="006315AA" w:rsidRPr="00CF62E0" w:rsidRDefault="006315AA" w:rsidP="006315AA">
      <w:pPr>
        <w:pBdr>
          <w:top w:val="nil"/>
          <w:left w:val="nil"/>
          <w:bottom w:val="single" w:sz="4" w:space="1" w:color="auto"/>
          <w:right w:val="nil"/>
          <w:between w:val="nil"/>
        </w:pBdr>
        <w:spacing w:line="192" w:lineRule="auto"/>
        <w:ind w:left="299" w:right="339" w:hanging="142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−</w:t>
      </w:r>
      <w:r>
        <w:rPr>
          <w:color w:val="000000"/>
        </w:rPr>
        <w:t xml:space="preserve"> Банкротство: практическая реализация, проблемы применения.</w:t>
      </w:r>
    </w:p>
    <w:p w:rsidR="0023691C" w:rsidRDefault="0023691C" w:rsidP="003169CD">
      <w:pPr>
        <w:shd w:val="clear" w:color="auto" w:fill="FFFFFF"/>
        <w:jc w:val="center"/>
        <w:rPr>
          <w:rFonts w:eastAsia="Times"/>
          <w:b/>
          <w:i/>
          <w:sz w:val="20"/>
          <w:szCs w:val="20"/>
        </w:rPr>
      </w:pPr>
    </w:p>
    <w:p w:rsidR="006315AA" w:rsidRDefault="006315AA" w:rsidP="006315AA">
      <w:pPr>
        <w:ind w:right="51"/>
        <w:jc w:val="center"/>
        <w:rPr>
          <w:i/>
        </w:rPr>
      </w:pPr>
      <w:r>
        <w:rPr>
          <w:b/>
          <w:i/>
          <w:u w:val="single"/>
        </w:rPr>
        <w:t>Представление документов</w:t>
      </w:r>
      <w:r>
        <w:rPr>
          <w:b/>
          <w:i/>
        </w:rPr>
        <w:t xml:space="preserve"> </w:t>
      </w:r>
      <w:r>
        <w:rPr>
          <w:i/>
        </w:rPr>
        <w:t>(статьи, отчеты о проверке в «</w:t>
      </w:r>
      <w:proofErr w:type="spellStart"/>
      <w:r>
        <w:rPr>
          <w:i/>
        </w:rPr>
        <w:t>Антиплагиате</w:t>
      </w:r>
      <w:proofErr w:type="spellEnd"/>
      <w:r>
        <w:rPr>
          <w:i/>
        </w:rPr>
        <w:t xml:space="preserve">» и квитанции об оплате) </w:t>
      </w:r>
    </w:p>
    <w:p w:rsidR="006315AA" w:rsidRDefault="006315AA" w:rsidP="006315AA">
      <w:pPr>
        <w:ind w:right="51"/>
        <w:jc w:val="center"/>
        <w:rPr>
          <w:b/>
          <w:i/>
        </w:rPr>
      </w:pPr>
      <w:r>
        <w:rPr>
          <w:b/>
          <w:i/>
        </w:rPr>
        <w:t xml:space="preserve">до 20 ноября 2026 года </w:t>
      </w:r>
      <w:r w:rsidRPr="00696A1E">
        <w:rPr>
          <w:b/>
          <w:i/>
        </w:rPr>
        <w:t xml:space="preserve"> </w:t>
      </w:r>
      <w:r>
        <w:rPr>
          <w:b/>
          <w:i/>
        </w:rPr>
        <w:t xml:space="preserve">(включительно) </w:t>
      </w:r>
    </w:p>
    <w:p w:rsidR="006315AA" w:rsidRDefault="006315AA" w:rsidP="006315AA">
      <w:pPr>
        <w:ind w:right="51"/>
        <w:jc w:val="center"/>
        <w:rPr>
          <w:b/>
          <w:sz w:val="23"/>
          <w:szCs w:val="23"/>
        </w:rPr>
      </w:pPr>
      <w:r>
        <w:rPr>
          <w:b/>
          <w:u w:val="single"/>
        </w:rPr>
        <w:t>по электронной почте</w:t>
      </w:r>
      <w:r>
        <w:rPr>
          <w:b/>
        </w:rPr>
        <w:t xml:space="preserve"> </w:t>
      </w:r>
      <w:hyperlink r:id="rId13">
        <w:r>
          <w:rPr>
            <w:b/>
            <w:color w:val="FF0000"/>
            <w:sz w:val="23"/>
            <w:szCs w:val="23"/>
          </w:rPr>
          <w:t>univerkursk@yandex.ru</w:t>
        </w:r>
      </w:hyperlink>
    </w:p>
    <w:p w:rsidR="006315AA" w:rsidRDefault="006315AA" w:rsidP="003169CD">
      <w:pPr>
        <w:shd w:val="clear" w:color="auto" w:fill="FFFFFF"/>
        <w:jc w:val="center"/>
        <w:rPr>
          <w:rFonts w:eastAsia="Times"/>
          <w:b/>
          <w:i/>
          <w:sz w:val="20"/>
          <w:szCs w:val="20"/>
        </w:rPr>
      </w:pPr>
    </w:p>
    <w:p w:rsidR="006315AA" w:rsidRDefault="006315AA" w:rsidP="003169CD">
      <w:pPr>
        <w:shd w:val="clear" w:color="auto" w:fill="FFFFFF"/>
        <w:jc w:val="center"/>
        <w:rPr>
          <w:rFonts w:eastAsia="Times"/>
          <w:b/>
          <w:i/>
          <w:sz w:val="20"/>
          <w:szCs w:val="20"/>
        </w:rPr>
      </w:pPr>
    </w:p>
    <w:p w:rsidR="006315AA" w:rsidRPr="006315AA" w:rsidRDefault="006315AA" w:rsidP="003169CD">
      <w:pPr>
        <w:shd w:val="clear" w:color="auto" w:fill="FFFFFF"/>
        <w:jc w:val="center"/>
        <w:rPr>
          <w:rFonts w:eastAsia="Times"/>
          <w:b/>
          <w:i/>
          <w:sz w:val="20"/>
          <w:szCs w:val="20"/>
        </w:rPr>
      </w:pPr>
    </w:p>
    <w:p w:rsidR="00D12C4B" w:rsidRPr="006315AA" w:rsidRDefault="00CE360F" w:rsidP="003169CD">
      <w:pPr>
        <w:shd w:val="clear" w:color="auto" w:fill="FFFFFF"/>
        <w:jc w:val="center"/>
        <w:rPr>
          <w:b/>
          <w:i/>
          <w:sz w:val="20"/>
          <w:szCs w:val="20"/>
        </w:rPr>
      </w:pPr>
      <w:r w:rsidRPr="006315AA">
        <w:rPr>
          <w:rFonts w:eastAsia="Times"/>
          <w:b/>
          <w:i/>
          <w:sz w:val="20"/>
          <w:szCs w:val="20"/>
        </w:rPr>
        <w:lastRenderedPageBreak/>
        <w:t>Формы участия в конференции</w:t>
      </w:r>
      <w:r w:rsidRPr="006315AA">
        <w:rPr>
          <w:b/>
          <w:i/>
          <w:sz w:val="20"/>
          <w:szCs w:val="20"/>
        </w:rPr>
        <w:t>:</w:t>
      </w:r>
    </w:p>
    <w:p w:rsidR="00D12C4B" w:rsidRPr="006315AA" w:rsidRDefault="00CE360F" w:rsidP="003169C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6315AA">
        <w:rPr>
          <w:b/>
          <w:color w:val="000000"/>
          <w:sz w:val="20"/>
          <w:szCs w:val="20"/>
        </w:rPr>
        <w:t>Очное участие</w:t>
      </w:r>
      <w:r w:rsidRPr="006315AA">
        <w:rPr>
          <w:color w:val="000000"/>
          <w:sz w:val="20"/>
          <w:szCs w:val="20"/>
        </w:rPr>
        <w:t xml:space="preserve"> с докладом / выступлением и публикацией статьи; </w:t>
      </w:r>
      <w:r w:rsidR="00B85D48" w:rsidRPr="006315AA">
        <w:rPr>
          <w:b/>
          <w:i/>
          <w:color w:val="000000"/>
          <w:sz w:val="20"/>
          <w:szCs w:val="20"/>
        </w:rPr>
        <w:t>2</w:t>
      </w:r>
      <w:r w:rsidR="006315AA" w:rsidRPr="006315AA">
        <w:rPr>
          <w:b/>
          <w:i/>
          <w:color w:val="000000"/>
          <w:sz w:val="20"/>
          <w:szCs w:val="20"/>
        </w:rPr>
        <w:t>0</w:t>
      </w:r>
      <w:r w:rsidR="004F7133" w:rsidRPr="006315AA">
        <w:rPr>
          <w:b/>
          <w:i/>
          <w:color w:val="000000"/>
          <w:sz w:val="20"/>
          <w:szCs w:val="20"/>
        </w:rPr>
        <w:t xml:space="preserve"> ноября</w:t>
      </w:r>
      <w:r w:rsidR="00B70E71" w:rsidRPr="006315AA">
        <w:rPr>
          <w:b/>
          <w:i/>
          <w:color w:val="000000"/>
          <w:sz w:val="20"/>
          <w:szCs w:val="20"/>
        </w:rPr>
        <w:t xml:space="preserve"> в 1</w:t>
      </w:r>
      <w:r w:rsidR="006315AA">
        <w:rPr>
          <w:b/>
          <w:i/>
          <w:color w:val="000000"/>
          <w:sz w:val="20"/>
          <w:szCs w:val="20"/>
        </w:rPr>
        <w:t>0</w:t>
      </w:r>
      <w:r w:rsidRPr="006315AA">
        <w:rPr>
          <w:b/>
          <w:i/>
          <w:color w:val="000000"/>
          <w:sz w:val="20"/>
          <w:szCs w:val="20"/>
          <w:u w:val="single"/>
          <w:vertAlign w:val="superscript"/>
        </w:rPr>
        <w:t>00</w:t>
      </w:r>
      <w:r w:rsidRPr="006315AA">
        <w:rPr>
          <w:b/>
          <w:i/>
          <w:color w:val="000000"/>
          <w:sz w:val="20"/>
          <w:szCs w:val="20"/>
        </w:rPr>
        <w:t xml:space="preserve"> (</w:t>
      </w:r>
      <w:proofErr w:type="spellStart"/>
      <w:r w:rsidRPr="006315AA">
        <w:rPr>
          <w:b/>
          <w:i/>
          <w:color w:val="000000"/>
          <w:sz w:val="20"/>
          <w:szCs w:val="20"/>
        </w:rPr>
        <w:t>мск</w:t>
      </w:r>
      <w:proofErr w:type="spellEnd"/>
      <w:r w:rsidRPr="006315AA">
        <w:rPr>
          <w:b/>
          <w:i/>
          <w:color w:val="000000"/>
          <w:sz w:val="20"/>
          <w:szCs w:val="20"/>
        </w:rPr>
        <w:t>)</w:t>
      </w:r>
    </w:p>
    <w:p w:rsidR="00D12C4B" w:rsidRPr="006315AA" w:rsidRDefault="00CE360F" w:rsidP="003169CD">
      <w:pPr>
        <w:rPr>
          <w:sz w:val="20"/>
          <w:szCs w:val="20"/>
        </w:rPr>
      </w:pPr>
      <w:r w:rsidRPr="006315AA">
        <w:rPr>
          <w:b/>
          <w:sz w:val="20"/>
          <w:szCs w:val="20"/>
        </w:rPr>
        <w:t xml:space="preserve">2. </w:t>
      </w:r>
      <w:proofErr w:type="spellStart"/>
      <w:r w:rsidRPr="006315AA">
        <w:rPr>
          <w:b/>
          <w:sz w:val="20"/>
          <w:szCs w:val="20"/>
        </w:rPr>
        <w:t>Онлайн</w:t>
      </w:r>
      <w:proofErr w:type="spellEnd"/>
      <w:r w:rsidRPr="006315AA">
        <w:rPr>
          <w:b/>
          <w:sz w:val="20"/>
          <w:szCs w:val="20"/>
        </w:rPr>
        <w:t xml:space="preserve"> выступление</w:t>
      </w:r>
      <w:r w:rsidRPr="006315AA">
        <w:rPr>
          <w:sz w:val="20"/>
          <w:szCs w:val="20"/>
        </w:rPr>
        <w:t xml:space="preserve"> с устным докладом с получением диплома первой степени бесплатно. </w:t>
      </w:r>
    </w:p>
    <w:p w:rsidR="00D12C4B" w:rsidRPr="006315AA" w:rsidRDefault="00CE360F" w:rsidP="003169CD">
      <w:pPr>
        <w:jc w:val="center"/>
        <w:rPr>
          <w:rFonts w:eastAsia="Cambria"/>
          <w:sz w:val="20"/>
          <w:szCs w:val="20"/>
        </w:rPr>
      </w:pPr>
      <w:r w:rsidRPr="006315AA">
        <w:rPr>
          <w:rFonts w:eastAsia="Cambria"/>
          <w:sz w:val="20"/>
          <w:szCs w:val="20"/>
        </w:rPr>
        <w:t xml:space="preserve">Подключиться к конференции </w:t>
      </w:r>
    </w:p>
    <w:p w:rsidR="00D12C4B" w:rsidRPr="006315AA" w:rsidRDefault="00B85D48" w:rsidP="003169CD">
      <w:pPr>
        <w:jc w:val="center"/>
        <w:rPr>
          <w:sz w:val="20"/>
          <w:szCs w:val="20"/>
        </w:rPr>
      </w:pPr>
      <w:r w:rsidRPr="006315AA">
        <w:rPr>
          <w:b/>
          <w:i/>
          <w:sz w:val="20"/>
          <w:szCs w:val="20"/>
        </w:rPr>
        <w:t>2</w:t>
      </w:r>
      <w:r w:rsidR="006315AA" w:rsidRPr="006315AA">
        <w:rPr>
          <w:b/>
          <w:i/>
          <w:sz w:val="20"/>
          <w:szCs w:val="20"/>
        </w:rPr>
        <w:t>0</w:t>
      </w:r>
      <w:r w:rsidR="004F7133" w:rsidRPr="006315AA">
        <w:rPr>
          <w:b/>
          <w:i/>
          <w:sz w:val="20"/>
          <w:szCs w:val="20"/>
        </w:rPr>
        <w:t xml:space="preserve"> ноября</w:t>
      </w:r>
      <w:r w:rsidR="00CE360F" w:rsidRPr="006315AA">
        <w:rPr>
          <w:b/>
          <w:i/>
          <w:sz w:val="20"/>
          <w:szCs w:val="20"/>
        </w:rPr>
        <w:t xml:space="preserve"> в 1</w:t>
      </w:r>
      <w:r w:rsidR="006315AA">
        <w:rPr>
          <w:b/>
          <w:i/>
          <w:sz w:val="20"/>
          <w:szCs w:val="20"/>
        </w:rPr>
        <w:t>0</w:t>
      </w:r>
      <w:r w:rsidR="00CE360F" w:rsidRPr="006315AA">
        <w:rPr>
          <w:b/>
          <w:i/>
          <w:sz w:val="20"/>
          <w:szCs w:val="20"/>
          <w:u w:val="single"/>
          <w:vertAlign w:val="superscript"/>
        </w:rPr>
        <w:t>00</w:t>
      </w:r>
      <w:r w:rsidR="00CE360F" w:rsidRPr="006315AA">
        <w:rPr>
          <w:b/>
          <w:i/>
          <w:sz w:val="20"/>
          <w:szCs w:val="20"/>
        </w:rPr>
        <w:t xml:space="preserve"> (</w:t>
      </w:r>
      <w:proofErr w:type="spellStart"/>
      <w:r w:rsidR="00CE360F" w:rsidRPr="006315AA">
        <w:rPr>
          <w:b/>
          <w:i/>
          <w:sz w:val="20"/>
          <w:szCs w:val="20"/>
        </w:rPr>
        <w:t>мск</w:t>
      </w:r>
      <w:proofErr w:type="spellEnd"/>
      <w:r w:rsidR="00CE360F" w:rsidRPr="006315AA">
        <w:rPr>
          <w:b/>
          <w:i/>
          <w:sz w:val="20"/>
          <w:szCs w:val="20"/>
        </w:rPr>
        <w:t xml:space="preserve">) </w:t>
      </w:r>
      <w:r w:rsidR="00CE360F" w:rsidRPr="006315AA">
        <w:rPr>
          <w:rFonts w:eastAsia="Cambria"/>
          <w:sz w:val="20"/>
          <w:szCs w:val="20"/>
          <w:highlight w:val="white"/>
        </w:rPr>
        <w:t xml:space="preserve"> </w:t>
      </w:r>
      <w:r w:rsidR="00CE360F" w:rsidRPr="006315AA">
        <w:rPr>
          <w:rFonts w:eastAsia="Cambria"/>
          <w:sz w:val="20"/>
          <w:szCs w:val="20"/>
        </w:rPr>
        <w:t>по ссылке</w:t>
      </w:r>
      <w:r w:rsidR="00CE360F" w:rsidRPr="006315AA">
        <w:rPr>
          <w:sz w:val="20"/>
          <w:szCs w:val="20"/>
        </w:rPr>
        <w:t xml:space="preserve"> в браузере:</w:t>
      </w:r>
    </w:p>
    <w:p w:rsidR="004F7133" w:rsidRPr="006315AA" w:rsidRDefault="004F7133" w:rsidP="004F7133">
      <w:pPr>
        <w:shd w:val="clear" w:color="auto" w:fill="FFFFFF"/>
        <w:jc w:val="center"/>
        <w:rPr>
          <w:b/>
          <w:sz w:val="18"/>
          <w:szCs w:val="18"/>
        </w:rPr>
      </w:pPr>
      <w:r w:rsidRPr="006315AA">
        <w:rPr>
          <w:b/>
          <w:sz w:val="18"/>
          <w:szCs w:val="18"/>
        </w:rPr>
        <w:t>Подключиться в браузере по ссылке:</w:t>
      </w:r>
    </w:p>
    <w:p w:rsidR="006315AA" w:rsidRDefault="00BB45A7" w:rsidP="006315AA">
      <w:pPr>
        <w:shd w:val="clear" w:color="auto" w:fill="FFFFFF"/>
        <w:jc w:val="center"/>
        <w:rPr>
          <w:b/>
          <w:sz w:val="18"/>
          <w:szCs w:val="18"/>
        </w:rPr>
      </w:pPr>
      <w:hyperlink r:id="rId14" w:history="1">
        <w:r w:rsidR="006315AA" w:rsidRPr="00626ACA">
          <w:rPr>
            <w:rStyle w:val="a5"/>
            <w:b/>
            <w:sz w:val="18"/>
            <w:szCs w:val="18"/>
          </w:rPr>
          <w:t>https://salutejazz.ru/calls/ke6d14?psw=OBsUVBNUCxxdCxNCTEAcD1IBDg</w:t>
        </w:r>
      </w:hyperlink>
    </w:p>
    <w:p w:rsidR="006315AA" w:rsidRPr="006315AA" w:rsidRDefault="006315AA" w:rsidP="006315AA">
      <w:pPr>
        <w:shd w:val="clear" w:color="auto" w:fill="FFFFFF"/>
        <w:jc w:val="center"/>
        <w:rPr>
          <w:b/>
          <w:sz w:val="18"/>
          <w:szCs w:val="18"/>
        </w:rPr>
      </w:pPr>
      <w:r w:rsidRPr="006315AA">
        <w:rPr>
          <w:b/>
          <w:sz w:val="18"/>
          <w:szCs w:val="18"/>
        </w:rPr>
        <w:t xml:space="preserve">Для подключения по коду </w:t>
      </w:r>
      <w:proofErr w:type="spellStart"/>
      <w:r w:rsidRPr="006315AA">
        <w:rPr>
          <w:b/>
          <w:sz w:val="18"/>
          <w:szCs w:val="18"/>
        </w:rPr>
        <w:t>видеовстречи</w:t>
      </w:r>
      <w:proofErr w:type="spellEnd"/>
      <w:r w:rsidRPr="006315AA">
        <w:rPr>
          <w:b/>
          <w:sz w:val="18"/>
          <w:szCs w:val="18"/>
        </w:rPr>
        <w:t>:</w:t>
      </w:r>
    </w:p>
    <w:p w:rsidR="006315AA" w:rsidRDefault="006315AA" w:rsidP="006315AA">
      <w:pPr>
        <w:shd w:val="clear" w:color="auto" w:fill="FFFFFF"/>
        <w:jc w:val="center"/>
        <w:rPr>
          <w:b/>
          <w:sz w:val="18"/>
          <w:szCs w:val="18"/>
        </w:rPr>
      </w:pPr>
      <w:r w:rsidRPr="006315AA">
        <w:rPr>
          <w:b/>
          <w:sz w:val="18"/>
          <w:szCs w:val="18"/>
        </w:rPr>
        <w:t xml:space="preserve">Код конференции: </w:t>
      </w:r>
      <w:hyperlink r:id="rId15" w:history="1">
        <w:r w:rsidRPr="00626ACA">
          <w:rPr>
            <w:rStyle w:val="a5"/>
            <w:b/>
            <w:sz w:val="18"/>
            <w:szCs w:val="18"/>
          </w:rPr>
          <w:t>ke6d14@salutejazz.ru</w:t>
        </w:r>
      </w:hyperlink>
      <w:r>
        <w:rPr>
          <w:b/>
          <w:sz w:val="18"/>
          <w:szCs w:val="18"/>
        </w:rPr>
        <w:t xml:space="preserve"> </w:t>
      </w:r>
      <w:r w:rsidRPr="006315AA">
        <w:rPr>
          <w:b/>
          <w:sz w:val="18"/>
          <w:szCs w:val="18"/>
        </w:rPr>
        <w:t>Пароль: hv1a0nj4</w:t>
      </w:r>
    </w:p>
    <w:p w:rsidR="00D12C4B" w:rsidRPr="006315AA" w:rsidRDefault="00CE360F" w:rsidP="003169CD">
      <w:pPr>
        <w:shd w:val="clear" w:color="auto" w:fill="FFFFFF"/>
        <w:jc w:val="both"/>
        <w:rPr>
          <w:sz w:val="20"/>
          <w:szCs w:val="20"/>
        </w:rPr>
      </w:pPr>
      <w:r w:rsidRPr="006315AA">
        <w:rPr>
          <w:b/>
          <w:sz w:val="20"/>
          <w:szCs w:val="20"/>
        </w:rPr>
        <w:t>3.</w:t>
      </w:r>
      <w:r w:rsidRPr="006315AA">
        <w:rPr>
          <w:sz w:val="20"/>
          <w:szCs w:val="20"/>
        </w:rPr>
        <w:t> </w:t>
      </w:r>
      <w:r w:rsidRPr="006315AA">
        <w:rPr>
          <w:b/>
          <w:sz w:val="20"/>
          <w:szCs w:val="20"/>
        </w:rPr>
        <w:t>Заочное</w:t>
      </w:r>
      <w:r w:rsidRPr="006315AA">
        <w:rPr>
          <w:sz w:val="20"/>
          <w:szCs w:val="20"/>
        </w:rPr>
        <w:t xml:space="preserve"> участие с публикацией статьи;</w:t>
      </w:r>
    </w:p>
    <w:p w:rsidR="00D12C4B" w:rsidRDefault="00CE360F" w:rsidP="003169CD">
      <w:pPr>
        <w:shd w:val="clear" w:color="auto" w:fill="FFFFFF"/>
        <w:jc w:val="both"/>
        <w:rPr>
          <w:sz w:val="20"/>
          <w:szCs w:val="20"/>
        </w:rPr>
      </w:pPr>
      <w:r w:rsidRPr="006315AA">
        <w:rPr>
          <w:b/>
          <w:sz w:val="20"/>
          <w:szCs w:val="20"/>
        </w:rPr>
        <w:t>4.</w:t>
      </w:r>
      <w:r w:rsidRPr="006315AA">
        <w:rPr>
          <w:sz w:val="20"/>
          <w:szCs w:val="20"/>
        </w:rPr>
        <w:t xml:space="preserve"> В качестве </w:t>
      </w:r>
      <w:r w:rsidRPr="006315AA">
        <w:rPr>
          <w:b/>
          <w:sz w:val="20"/>
          <w:szCs w:val="20"/>
        </w:rPr>
        <w:t>слушателя</w:t>
      </w:r>
      <w:r w:rsidRPr="006315AA">
        <w:rPr>
          <w:sz w:val="20"/>
          <w:szCs w:val="20"/>
        </w:rPr>
        <w:t xml:space="preserve"> с возможностью участия в обсуждении докладов и вопросами спикерам (без</w:t>
      </w:r>
      <w:r w:rsidRPr="003169CD">
        <w:rPr>
          <w:sz w:val="20"/>
          <w:szCs w:val="20"/>
        </w:rPr>
        <w:t xml:space="preserve"> доклада, без публикации).</w:t>
      </w:r>
    </w:p>
    <w:p w:rsidR="00021D4D" w:rsidRPr="007951DA" w:rsidRDefault="00021D4D" w:rsidP="00021D4D">
      <w:pPr>
        <w:pStyle w:val="a8"/>
        <w:suppressAutoHyphens w:val="0"/>
        <w:spacing w:after="0"/>
        <w:jc w:val="center"/>
        <w:rPr>
          <w:b/>
          <w:color w:val="FF0000"/>
          <w:sz w:val="20"/>
          <w:szCs w:val="20"/>
        </w:rPr>
      </w:pPr>
      <w:r w:rsidRPr="007951DA">
        <w:rPr>
          <w:b/>
          <w:color w:val="FF0000"/>
          <w:sz w:val="20"/>
          <w:szCs w:val="20"/>
        </w:rPr>
        <w:t>Порядок выдачи дипломов:</w:t>
      </w:r>
    </w:p>
    <w:p w:rsidR="00021D4D" w:rsidRPr="007951DA" w:rsidRDefault="00021D4D" w:rsidP="00021D4D">
      <w:pPr>
        <w:rPr>
          <w:sz w:val="20"/>
          <w:szCs w:val="20"/>
        </w:rPr>
      </w:pPr>
      <w:r w:rsidRPr="007951DA">
        <w:rPr>
          <w:b/>
          <w:sz w:val="20"/>
          <w:szCs w:val="20"/>
        </w:rPr>
        <w:t xml:space="preserve">Первая </w:t>
      </w:r>
      <w:r w:rsidRPr="007951DA">
        <w:rPr>
          <w:sz w:val="20"/>
          <w:szCs w:val="20"/>
        </w:rPr>
        <w:t xml:space="preserve">степень выдается бесплатно только </w:t>
      </w:r>
      <w:proofErr w:type="gramStart"/>
      <w:r w:rsidRPr="007951DA">
        <w:rPr>
          <w:sz w:val="20"/>
          <w:szCs w:val="20"/>
        </w:rPr>
        <w:t>выступающим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очно</w:t>
      </w:r>
      <w:proofErr w:type="spellEnd"/>
      <w:r>
        <w:rPr>
          <w:sz w:val="20"/>
          <w:szCs w:val="20"/>
        </w:rPr>
        <w:t xml:space="preserve"> и </w:t>
      </w:r>
      <w:proofErr w:type="spellStart"/>
      <w:r w:rsidRPr="007951DA">
        <w:rPr>
          <w:sz w:val="20"/>
          <w:szCs w:val="20"/>
        </w:rPr>
        <w:t>онлайн</w:t>
      </w:r>
      <w:proofErr w:type="spellEnd"/>
      <w:r w:rsidRPr="007951DA">
        <w:rPr>
          <w:sz w:val="20"/>
          <w:szCs w:val="20"/>
        </w:rPr>
        <w:t xml:space="preserve"> с презентацией </w:t>
      </w:r>
    </w:p>
    <w:p w:rsidR="00021D4D" w:rsidRPr="007951DA" w:rsidRDefault="00021D4D" w:rsidP="00021D4D">
      <w:pPr>
        <w:rPr>
          <w:sz w:val="20"/>
          <w:szCs w:val="20"/>
        </w:rPr>
      </w:pPr>
      <w:r w:rsidRPr="007951DA">
        <w:rPr>
          <w:b/>
          <w:sz w:val="20"/>
          <w:szCs w:val="20"/>
        </w:rPr>
        <w:t xml:space="preserve">Вторая </w:t>
      </w:r>
      <w:r w:rsidRPr="007951DA">
        <w:rPr>
          <w:sz w:val="20"/>
          <w:szCs w:val="20"/>
        </w:rPr>
        <w:t xml:space="preserve">степень выдается бесплатно только </w:t>
      </w:r>
      <w:proofErr w:type="gramStart"/>
      <w:r w:rsidRPr="007951DA">
        <w:rPr>
          <w:sz w:val="20"/>
          <w:szCs w:val="20"/>
        </w:rPr>
        <w:t>выступающим</w:t>
      </w:r>
      <w:proofErr w:type="gramEnd"/>
      <w:r w:rsidRPr="007951DA">
        <w:rPr>
          <w:sz w:val="20"/>
          <w:szCs w:val="20"/>
        </w:rPr>
        <w:t xml:space="preserve"> </w:t>
      </w:r>
      <w:proofErr w:type="spellStart"/>
      <w:r w:rsidRPr="007951DA">
        <w:rPr>
          <w:sz w:val="20"/>
          <w:szCs w:val="20"/>
        </w:rPr>
        <w:t>онлайн</w:t>
      </w:r>
      <w:proofErr w:type="spellEnd"/>
      <w:r w:rsidRPr="007951DA">
        <w:rPr>
          <w:sz w:val="20"/>
          <w:szCs w:val="20"/>
        </w:rPr>
        <w:t xml:space="preserve"> без презентации </w:t>
      </w:r>
    </w:p>
    <w:p w:rsidR="00021D4D" w:rsidRPr="007951DA" w:rsidRDefault="00021D4D" w:rsidP="00696A1E">
      <w:pPr>
        <w:pBdr>
          <w:bottom w:val="single" w:sz="4" w:space="1" w:color="auto"/>
        </w:pBdr>
        <w:rPr>
          <w:sz w:val="20"/>
          <w:szCs w:val="20"/>
        </w:rPr>
      </w:pPr>
      <w:r w:rsidRPr="007951DA">
        <w:rPr>
          <w:b/>
          <w:sz w:val="20"/>
          <w:szCs w:val="20"/>
        </w:rPr>
        <w:t>Третья</w:t>
      </w:r>
      <w:r w:rsidRPr="007951DA">
        <w:rPr>
          <w:sz w:val="20"/>
          <w:szCs w:val="20"/>
        </w:rPr>
        <w:t xml:space="preserve"> степень выдается платно только участвующих заочно путем предоставления статьи </w:t>
      </w:r>
    </w:p>
    <w:p w:rsidR="006315AA" w:rsidRDefault="006315AA" w:rsidP="00696A1E">
      <w:pPr>
        <w:shd w:val="clear" w:color="auto" w:fill="FFFFFF"/>
        <w:jc w:val="center"/>
        <w:rPr>
          <w:rFonts w:eastAsia="Times"/>
          <w:b/>
          <w:sz w:val="20"/>
          <w:szCs w:val="20"/>
          <w:u w:val="single"/>
        </w:rPr>
      </w:pPr>
    </w:p>
    <w:p w:rsidR="00696A1E" w:rsidRPr="006315AA" w:rsidRDefault="00696A1E" w:rsidP="00696A1E">
      <w:pPr>
        <w:shd w:val="clear" w:color="auto" w:fill="FFFFFF"/>
        <w:jc w:val="center"/>
        <w:rPr>
          <w:rFonts w:eastAsia="Calibri"/>
          <w:b/>
          <w:sz w:val="20"/>
          <w:szCs w:val="20"/>
          <w:u w:val="single"/>
        </w:rPr>
      </w:pPr>
      <w:r w:rsidRPr="006315AA">
        <w:rPr>
          <w:rFonts w:eastAsia="Times"/>
          <w:b/>
          <w:sz w:val="20"/>
          <w:szCs w:val="20"/>
          <w:u w:val="single"/>
        </w:rPr>
        <w:t>Контактные лица  конференции:</w:t>
      </w:r>
    </w:p>
    <w:p w:rsidR="00696A1E" w:rsidRPr="003169CD" w:rsidRDefault="00696A1E" w:rsidP="00696A1E">
      <w:pPr>
        <w:shd w:val="clear" w:color="auto" w:fill="FFFFFF"/>
        <w:jc w:val="center"/>
        <w:rPr>
          <w:b/>
          <w:sz w:val="20"/>
          <w:szCs w:val="20"/>
        </w:rPr>
      </w:pPr>
      <w:r w:rsidRPr="003169CD">
        <w:rPr>
          <w:b/>
          <w:sz w:val="20"/>
          <w:szCs w:val="20"/>
        </w:rPr>
        <w:t>Горохов Александр Анатольевич</w:t>
      </w:r>
    </w:p>
    <w:p w:rsidR="00696A1E" w:rsidRPr="003169CD" w:rsidRDefault="00696A1E" w:rsidP="00696A1E">
      <w:pPr>
        <w:shd w:val="clear" w:color="auto" w:fill="FFFFFF"/>
        <w:jc w:val="center"/>
        <w:rPr>
          <w:b/>
          <w:color w:val="FF0000"/>
          <w:sz w:val="20"/>
          <w:szCs w:val="20"/>
        </w:rPr>
      </w:pPr>
      <w:r w:rsidRPr="003169CD">
        <w:rPr>
          <w:b/>
          <w:sz w:val="20"/>
          <w:szCs w:val="20"/>
        </w:rPr>
        <w:t>тел. 8-910-730-82-83</w:t>
      </w:r>
      <w:r w:rsidRPr="003169CD">
        <w:rPr>
          <w:b/>
          <w:color w:val="FF0000"/>
          <w:sz w:val="20"/>
          <w:szCs w:val="20"/>
        </w:rPr>
        <w:t xml:space="preserve"> </w:t>
      </w:r>
      <w:hyperlink r:id="rId16" w:history="1">
        <w:r w:rsidRPr="003169CD">
          <w:rPr>
            <w:rStyle w:val="a5"/>
            <w:b/>
            <w:sz w:val="20"/>
            <w:szCs w:val="20"/>
          </w:rPr>
          <w:t>univerkursk@yandex.ru</w:t>
        </w:r>
      </w:hyperlink>
    </w:p>
    <w:p w:rsidR="00696A1E" w:rsidRPr="00CF62E0" w:rsidRDefault="00696A1E" w:rsidP="00696A1E">
      <w:pPr>
        <w:shd w:val="clear" w:color="auto" w:fill="FFFFFF"/>
        <w:jc w:val="center"/>
        <w:rPr>
          <w:b/>
          <w:i/>
          <w:sz w:val="20"/>
          <w:szCs w:val="20"/>
        </w:rPr>
      </w:pPr>
      <w:r w:rsidRPr="003169CD">
        <w:rPr>
          <w:b/>
          <w:i/>
          <w:sz w:val="20"/>
          <w:szCs w:val="20"/>
        </w:rPr>
        <w:t>(</w:t>
      </w:r>
      <w:r w:rsidRPr="003169CD">
        <w:rPr>
          <w:b/>
          <w:i/>
          <w:sz w:val="20"/>
          <w:szCs w:val="20"/>
          <w:u w:val="single"/>
        </w:rPr>
        <w:t xml:space="preserve">по </w:t>
      </w:r>
      <w:proofErr w:type="spellStart"/>
      <w:r w:rsidRPr="003169CD">
        <w:rPr>
          <w:b/>
          <w:i/>
          <w:sz w:val="20"/>
          <w:szCs w:val="20"/>
          <w:u w:val="single"/>
        </w:rPr>
        <w:t>онлайн</w:t>
      </w:r>
      <w:proofErr w:type="spellEnd"/>
      <w:r w:rsidRPr="003169CD">
        <w:rPr>
          <w:b/>
          <w:i/>
          <w:sz w:val="20"/>
          <w:szCs w:val="20"/>
          <w:u w:val="single"/>
        </w:rPr>
        <w:t>, заочному  участию и организационным вопросам</w:t>
      </w:r>
      <w:r w:rsidRPr="003169CD">
        <w:rPr>
          <w:b/>
          <w:i/>
          <w:sz w:val="20"/>
          <w:szCs w:val="20"/>
        </w:rPr>
        <w:t>)</w:t>
      </w:r>
    </w:p>
    <w:p w:rsidR="00696A1E" w:rsidRPr="00EB088D" w:rsidRDefault="00696A1E" w:rsidP="00696A1E">
      <w:pPr>
        <w:pBdr>
          <w:bottom w:val="single" w:sz="4" w:space="1" w:color="auto"/>
        </w:pBdr>
        <w:jc w:val="center"/>
        <w:rPr>
          <w:i/>
          <w:sz w:val="21"/>
          <w:szCs w:val="21"/>
        </w:rPr>
      </w:pPr>
      <w:r w:rsidRPr="00EB088D">
        <w:rPr>
          <w:b/>
          <w:i/>
          <w:sz w:val="21"/>
          <w:szCs w:val="21"/>
        </w:rPr>
        <w:t xml:space="preserve">Уникальность статьи для сборника – 60 процентов в системе </w:t>
      </w:r>
      <w:proofErr w:type="spellStart"/>
      <w:r w:rsidRPr="00EB088D">
        <w:rPr>
          <w:b/>
          <w:i/>
          <w:sz w:val="21"/>
          <w:szCs w:val="21"/>
        </w:rPr>
        <w:t>Антиплагиат</w:t>
      </w:r>
      <w:proofErr w:type="spellEnd"/>
      <w:r w:rsidRPr="00EB088D">
        <w:rPr>
          <w:b/>
          <w:i/>
          <w:sz w:val="21"/>
          <w:szCs w:val="21"/>
        </w:rPr>
        <w:t xml:space="preserve"> </w:t>
      </w:r>
      <w:r w:rsidR="00C876DF" w:rsidRPr="00E0405C">
        <w:rPr>
          <w:b/>
          <w:i/>
          <w:sz w:val="21"/>
          <w:szCs w:val="21"/>
        </w:rPr>
        <w:t>(</w:t>
      </w:r>
      <w:hyperlink r:id="rId17" w:history="1">
        <w:r w:rsidR="00C876DF" w:rsidRPr="00E0405C">
          <w:rPr>
            <w:rStyle w:val="ab"/>
            <w:b/>
            <w:color w:val="0000FF"/>
            <w:sz w:val="21"/>
            <w:szCs w:val="21"/>
            <w:u w:val="single"/>
          </w:rPr>
          <w:t>https://www.domate.ru</w:t>
        </w:r>
      </w:hyperlink>
      <w:r w:rsidR="00C876DF" w:rsidRPr="00E0405C">
        <w:rPr>
          <w:rStyle w:val="ab"/>
          <w:sz w:val="21"/>
          <w:szCs w:val="21"/>
        </w:rPr>
        <w:t xml:space="preserve">  или </w:t>
      </w:r>
      <w:hyperlink r:id="rId18" w:tgtFrame="_blank" w:history="1">
        <w:proofErr w:type="spellStart"/>
        <w:r w:rsidR="00C876DF" w:rsidRPr="00E0405C">
          <w:rPr>
            <w:rStyle w:val="a5"/>
            <w:b/>
            <w:bCs/>
            <w:i/>
            <w:sz w:val="21"/>
            <w:szCs w:val="21"/>
            <w:shd w:val="clear" w:color="auto" w:fill="FFFFFF"/>
          </w:rPr>
          <w:t>antiplagiat.ru</w:t>
        </w:r>
        <w:proofErr w:type="spellEnd"/>
      </w:hyperlink>
      <w:r w:rsidR="00C876DF" w:rsidRPr="00E0405C">
        <w:rPr>
          <w:b/>
          <w:i/>
          <w:sz w:val="21"/>
          <w:szCs w:val="21"/>
        </w:rPr>
        <w:t>)</w:t>
      </w:r>
      <w:r w:rsidRPr="00EB088D">
        <w:rPr>
          <w:b/>
          <w:i/>
          <w:sz w:val="21"/>
          <w:szCs w:val="21"/>
        </w:rPr>
        <w:t xml:space="preserve">. Отчет о проверке должен прилагаться вместе со статьей. Без отчета о проверке статьи на </w:t>
      </w:r>
      <w:proofErr w:type="spellStart"/>
      <w:r w:rsidRPr="00EB088D">
        <w:rPr>
          <w:b/>
          <w:i/>
          <w:sz w:val="21"/>
          <w:szCs w:val="21"/>
        </w:rPr>
        <w:t>антиплагиат</w:t>
      </w:r>
      <w:proofErr w:type="spellEnd"/>
      <w:r w:rsidRPr="00EB088D">
        <w:rPr>
          <w:b/>
          <w:i/>
          <w:sz w:val="21"/>
          <w:szCs w:val="21"/>
        </w:rPr>
        <w:t xml:space="preserve"> статьи не принимаются. В сборник статьи студентов, магистрантов без научного руководителя или соавтора  не ниже кандидата наук не включаются. В сборник от одного автора не более 3 статей. Количество авторов в статье не более трех.  </w:t>
      </w:r>
      <w:r w:rsidRPr="00EB088D">
        <w:rPr>
          <w:b/>
          <w:i/>
          <w:iCs/>
          <w:sz w:val="21"/>
          <w:szCs w:val="21"/>
        </w:rPr>
        <w:t xml:space="preserve">Каждому участнику будет выслан в электронном виде сборник и </w:t>
      </w:r>
      <w:r w:rsidR="00BB5ED4">
        <w:rPr>
          <w:b/>
          <w:i/>
          <w:iCs/>
          <w:sz w:val="21"/>
          <w:szCs w:val="21"/>
        </w:rPr>
        <w:t>программа</w:t>
      </w:r>
      <w:r w:rsidRPr="00EB088D">
        <w:rPr>
          <w:b/>
          <w:i/>
          <w:iCs/>
          <w:sz w:val="21"/>
          <w:szCs w:val="21"/>
        </w:rPr>
        <w:t xml:space="preserve"> по итогам конференции с присвоением </w:t>
      </w:r>
      <w:r w:rsidRPr="00EB088D">
        <w:rPr>
          <w:b/>
          <w:i/>
          <w:iCs/>
          <w:sz w:val="21"/>
          <w:szCs w:val="21"/>
          <w:lang w:val="en-US"/>
        </w:rPr>
        <w:t>ISBN</w:t>
      </w:r>
      <w:r w:rsidRPr="00EB088D">
        <w:rPr>
          <w:b/>
          <w:i/>
          <w:iCs/>
          <w:sz w:val="21"/>
          <w:szCs w:val="21"/>
        </w:rPr>
        <w:t xml:space="preserve"> </w:t>
      </w:r>
      <w:r w:rsidRPr="00EB088D">
        <w:rPr>
          <w:b/>
          <w:i/>
          <w:sz w:val="21"/>
          <w:szCs w:val="21"/>
        </w:rPr>
        <w:t>в течение 20 дней после даты конференции</w:t>
      </w:r>
      <w:r w:rsidRPr="00EB088D">
        <w:rPr>
          <w:b/>
          <w:i/>
          <w:iCs/>
          <w:sz w:val="21"/>
          <w:szCs w:val="21"/>
        </w:rPr>
        <w:t xml:space="preserve"> с последующей регистрацией в РИНЦ</w:t>
      </w:r>
      <w:r w:rsidRPr="00EB088D">
        <w:rPr>
          <w:b/>
          <w:i/>
          <w:sz w:val="21"/>
          <w:szCs w:val="21"/>
        </w:rPr>
        <w:t>.</w:t>
      </w:r>
    </w:p>
    <w:p w:rsidR="008451E1" w:rsidRPr="008451E1" w:rsidRDefault="008451E1" w:rsidP="008451E1">
      <w:pPr>
        <w:rPr>
          <w:sz w:val="18"/>
          <w:szCs w:val="18"/>
        </w:rPr>
      </w:pPr>
      <w:r w:rsidRPr="008451E1">
        <w:rPr>
          <w:i/>
          <w:color w:val="FF0000"/>
          <w:sz w:val="18"/>
          <w:szCs w:val="18"/>
        </w:rPr>
        <w:t>ВНИМАНИЕ.</w:t>
      </w:r>
      <w:r w:rsidRPr="008451E1">
        <w:rPr>
          <w:i/>
          <w:sz w:val="18"/>
          <w:szCs w:val="18"/>
        </w:rPr>
        <w:t xml:space="preserve"> По поводу научных руководителей. Преподаватель сам должен решать соавтор он или научный руководитель. Научные руководители не указываются в содержании, только авторы и соавторы. Статья будет индексироваться в РИНЦ. У научного руководителя статья будет в отдельном списке как научного руководителя, но не как автора.  Благодарственные письма только научным руководителям.</w:t>
      </w:r>
    </w:p>
    <w:p w:rsidR="00696A1E" w:rsidRPr="006315AA" w:rsidRDefault="00696A1E" w:rsidP="00696A1E">
      <w:pPr>
        <w:shd w:val="clear" w:color="auto" w:fill="FFFFFF"/>
        <w:autoSpaceDE w:val="0"/>
        <w:spacing w:line="211" w:lineRule="auto"/>
        <w:jc w:val="center"/>
        <w:rPr>
          <w:b/>
          <w:sz w:val="20"/>
          <w:szCs w:val="20"/>
        </w:rPr>
      </w:pPr>
      <w:r w:rsidRPr="006315AA">
        <w:rPr>
          <w:b/>
          <w:sz w:val="20"/>
          <w:szCs w:val="20"/>
        </w:rPr>
        <w:lastRenderedPageBreak/>
        <w:t>Требования к оформлению статей</w:t>
      </w:r>
    </w:p>
    <w:p w:rsidR="00D12C4B" w:rsidRPr="006315AA" w:rsidRDefault="00CE360F" w:rsidP="003169CD">
      <w:pPr>
        <w:pBdr>
          <w:top w:val="nil"/>
          <w:left w:val="nil"/>
          <w:bottom w:val="nil"/>
          <w:right w:val="nil"/>
          <w:between w:val="nil"/>
        </w:pBdr>
        <w:ind w:left="143" w:right="49"/>
        <w:jc w:val="both"/>
        <w:rPr>
          <w:color w:val="000000"/>
          <w:sz w:val="20"/>
          <w:szCs w:val="20"/>
        </w:rPr>
      </w:pPr>
      <w:r w:rsidRPr="006315AA">
        <w:rPr>
          <w:color w:val="000000"/>
          <w:sz w:val="20"/>
          <w:szCs w:val="20"/>
        </w:rPr>
        <w:t xml:space="preserve">Поля – 2,5 см с каждой стороны; шрифт – </w:t>
      </w:r>
      <w:proofErr w:type="spellStart"/>
      <w:r w:rsidRPr="006315AA">
        <w:rPr>
          <w:color w:val="000000"/>
          <w:sz w:val="20"/>
          <w:szCs w:val="20"/>
        </w:rPr>
        <w:t>Times</w:t>
      </w:r>
      <w:proofErr w:type="spellEnd"/>
      <w:r w:rsidRPr="006315AA">
        <w:rPr>
          <w:color w:val="000000"/>
          <w:sz w:val="20"/>
          <w:szCs w:val="20"/>
        </w:rPr>
        <w:t xml:space="preserve"> </w:t>
      </w:r>
      <w:proofErr w:type="spellStart"/>
      <w:r w:rsidRPr="006315AA">
        <w:rPr>
          <w:color w:val="000000"/>
          <w:sz w:val="20"/>
          <w:szCs w:val="20"/>
        </w:rPr>
        <w:t>New</w:t>
      </w:r>
      <w:proofErr w:type="spellEnd"/>
      <w:r w:rsidRPr="006315AA">
        <w:rPr>
          <w:color w:val="000000"/>
          <w:sz w:val="20"/>
          <w:szCs w:val="20"/>
        </w:rPr>
        <w:t xml:space="preserve"> </w:t>
      </w:r>
      <w:proofErr w:type="spellStart"/>
      <w:r w:rsidRPr="006315AA">
        <w:rPr>
          <w:color w:val="000000"/>
          <w:sz w:val="20"/>
          <w:szCs w:val="20"/>
        </w:rPr>
        <w:t>Roman</w:t>
      </w:r>
      <w:proofErr w:type="spellEnd"/>
      <w:r w:rsidRPr="006315AA">
        <w:rPr>
          <w:color w:val="000000"/>
          <w:sz w:val="20"/>
          <w:szCs w:val="20"/>
        </w:rPr>
        <w:t xml:space="preserve">, </w:t>
      </w:r>
      <w:r w:rsidRPr="006315AA">
        <w:rPr>
          <w:color w:val="000000"/>
          <w:sz w:val="20"/>
          <w:szCs w:val="20"/>
          <w:u w:val="single"/>
        </w:rPr>
        <w:t>кегль 14</w:t>
      </w:r>
      <w:r w:rsidRPr="006315AA">
        <w:rPr>
          <w:color w:val="000000"/>
          <w:sz w:val="20"/>
          <w:szCs w:val="20"/>
        </w:rPr>
        <w:t xml:space="preserve">, межстрочный </w:t>
      </w:r>
      <w:r w:rsidRPr="006315AA">
        <w:rPr>
          <w:color w:val="000000"/>
          <w:sz w:val="20"/>
          <w:szCs w:val="20"/>
          <w:u w:val="single"/>
        </w:rPr>
        <w:t>интервал – одинарный</w:t>
      </w:r>
      <w:r w:rsidRPr="006315AA">
        <w:rPr>
          <w:color w:val="000000"/>
          <w:sz w:val="20"/>
          <w:szCs w:val="20"/>
        </w:rPr>
        <w:t>; сноски по тексту, красная строка (отступ) – 0,5 см.</w:t>
      </w:r>
    </w:p>
    <w:p w:rsidR="00D12C4B" w:rsidRPr="006315AA" w:rsidRDefault="00CE360F" w:rsidP="003169CD">
      <w:pPr>
        <w:ind w:left="143" w:right="48"/>
        <w:jc w:val="both"/>
        <w:rPr>
          <w:i/>
          <w:sz w:val="20"/>
          <w:szCs w:val="20"/>
        </w:rPr>
      </w:pPr>
      <w:r w:rsidRPr="006315AA">
        <w:rPr>
          <w:i/>
          <w:sz w:val="20"/>
          <w:szCs w:val="20"/>
        </w:rPr>
        <w:t xml:space="preserve">Название статьи – </w:t>
      </w:r>
      <w:r w:rsidRPr="006315AA">
        <w:rPr>
          <w:b/>
          <w:i/>
          <w:sz w:val="20"/>
          <w:szCs w:val="20"/>
        </w:rPr>
        <w:t>ЗАГЛАВНЫМИ БУКВАМИ</w:t>
      </w:r>
      <w:r w:rsidRPr="006315AA">
        <w:rPr>
          <w:i/>
          <w:sz w:val="20"/>
          <w:szCs w:val="20"/>
        </w:rPr>
        <w:t>, жирным шрифтом, выравнивание по центру.</w:t>
      </w:r>
    </w:p>
    <w:p w:rsidR="00D12C4B" w:rsidRPr="006315AA" w:rsidRDefault="00CE360F" w:rsidP="003169CD">
      <w:pPr>
        <w:ind w:left="143" w:right="50"/>
        <w:jc w:val="both"/>
        <w:rPr>
          <w:i/>
          <w:sz w:val="20"/>
          <w:szCs w:val="20"/>
        </w:rPr>
      </w:pPr>
      <w:r w:rsidRPr="006315AA">
        <w:rPr>
          <w:i/>
          <w:sz w:val="20"/>
          <w:szCs w:val="20"/>
        </w:rPr>
        <w:t xml:space="preserve">ФИО авторов </w:t>
      </w:r>
      <w:r w:rsidRPr="006315AA">
        <w:rPr>
          <w:b/>
          <w:i/>
          <w:sz w:val="20"/>
          <w:szCs w:val="20"/>
        </w:rPr>
        <w:t>полностью</w:t>
      </w:r>
      <w:r w:rsidRPr="006315AA">
        <w:rPr>
          <w:i/>
          <w:sz w:val="20"/>
          <w:szCs w:val="20"/>
        </w:rPr>
        <w:t>; ученая степень; звание; должность – курсив, по центру.</w:t>
      </w:r>
    </w:p>
    <w:p w:rsidR="00D12C4B" w:rsidRPr="006315AA" w:rsidRDefault="00CE360F" w:rsidP="003169CD">
      <w:pPr>
        <w:ind w:left="143" w:right="57"/>
        <w:jc w:val="both"/>
        <w:rPr>
          <w:i/>
          <w:sz w:val="20"/>
          <w:szCs w:val="20"/>
        </w:rPr>
      </w:pPr>
      <w:r w:rsidRPr="006315AA">
        <w:rPr>
          <w:i/>
          <w:sz w:val="20"/>
          <w:szCs w:val="20"/>
        </w:rPr>
        <w:t>Наименование организации полностью – курсив, по центру. Аннотация – курсив, кегль 14.</w:t>
      </w:r>
    </w:p>
    <w:p w:rsidR="00D12C4B" w:rsidRPr="006315AA" w:rsidRDefault="00CE360F" w:rsidP="003169CD">
      <w:pPr>
        <w:ind w:left="143"/>
        <w:jc w:val="both"/>
        <w:rPr>
          <w:i/>
          <w:sz w:val="20"/>
          <w:szCs w:val="20"/>
        </w:rPr>
      </w:pPr>
      <w:r w:rsidRPr="006315AA">
        <w:rPr>
          <w:i/>
          <w:sz w:val="20"/>
          <w:szCs w:val="20"/>
        </w:rPr>
        <w:t>Основной те</w:t>
      </w:r>
      <w:proofErr w:type="gramStart"/>
      <w:r w:rsidRPr="006315AA">
        <w:rPr>
          <w:i/>
          <w:sz w:val="20"/>
          <w:szCs w:val="20"/>
        </w:rPr>
        <w:t>кст ст</w:t>
      </w:r>
      <w:proofErr w:type="gramEnd"/>
      <w:r w:rsidRPr="006315AA">
        <w:rPr>
          <w:i/>
          <w:sz w:val="20"/>
          <w:szCs w:val="20"/>
        </w:rPr>
        <w:t>атьи.</w:t>
      </w:r>
    </w:p>
    <w:p w:rsidR="00D12C4B" w:rsidRPr="006315AA" w:rsidRDefault="00CE360F" w:rsidP="003169CD">
      <w:pPr>
        <w:ind w:left="143" w:right="38"/>
        <w:jc w:val="both"/>
        <w:rPr>
          <w:i/>
          <w:sz w:val="20"/>
          <w:szCs w:val="20"/>
        </w:rPr>
      </w:pPr>
      <w:proofErr w:type="gramStart"/>
      <w:r w:rsidRPr="006315AA">
        <w:rPr>
          <w:i/>
          <w:sz w:val="20"/>
          <w:szCs w:val="20"/>
        </w:rPr>
        <w:t>Список литературы (</w:t>
      </w:r>
      <w:r w:rsidRPr="006315AA">
        <w:rPr>
          <w:i/>
          <w:sz w:val="20"/>
          <w:szCs w:val="20"/>
          <w:u w:val="single"/>
        </w:rPr>
        <w:t>5-15 наименований</w:t>
      </w:r>
      <w:r w:rsidRPr="006315AA">
        <w:rPr>
          <w:i/>
          <w:sz w:val="20"/>
          <w:szCs w:val="20"/>
        </w:rPr>
        <w:t>.</w:t>
      </w:r>
      <w:proofErr w:type="gramEnd"/>
      <w:r w:rsidRPr="006315AA">
        <w:rPr>
          <w:i/>
          <w:sz w:val="20"/>
          <w:szCs w:val="20"/>
        </w:rPr>
        <w:t xml:space="preserve"> </w:t>
      </w:r>
      <w:proofErr w:type="gramStart"/>
      <w:r w:rsidRPr="006315AA">
        <w:rPr>
          <w:i/>
          <w:sz w:val="20"/>
          <w:szCs w:val="20"/>
        </w:rPr>
        <w:t>УБЕДИТЕЛЬНАЯ просьба – соблюдать нормы научной этики).</w:t>
      </w:r>
      <w:proofErr w:type="gramEnd"/>
    </w:p>
    <w:p w:rsidR="00D12C4B" w:rsidRPr="006315AA" w:rsidRDefault="00CE360F" w:rsidP="003169CD">
      <w:pPr>
        <w:ind w:left="143" w:right="51"/>
        <w:jc w:val="both"/>
        <w:rPr>
          <w:i/>
          <w:sz w:val="20"/>
          <w:szCs w:val="20"/>
        </w:rPr>
      </w:pPr>
      <w:r w:rsidRPr="006315AA">
        <w:rPr>
          <w:i/>
          <w:sz w:val="20"/>
          <w:szCs w:val="20"/>
        </w:rPr>
        <w:t>В конце статьи укажите ФИО получателя полностью, почтовый адрес с указанием индекса (по этому адресу будет выслан сборник материалов),</w:t>
      </w:r>
      <w:r w:rsidR="006315AA">
        <w:rPr>
          <w:i/>
          <w:sz w:val="20"/>
          <w:szCs w:val="20"/>
        </w:rPr>
        <w:t xml:space="preserve"> </w:t>
      </w:r>
      <w:proofErr w:type="spellStart"/>
      <w:r w:rsidRPr="006315AA">
        <w:rPr>
          <w:i/>
          <w:sz w:val="20"/>
          <w:szCs w:val="20"/>
        </w:rPr>
        <w:t>e-mail</w:t>
      </w:r>
      <w:proofErr w:type="spellEnd"/>
      <w:r w:rsidRPr="006315AA">
        <w:rPr>
          <w:i/>
          <w:sz w:val="20"/>
          <w:szCs w:val="20"/>
        </w:rPr>
        <w:t xml:space="preserve"> (ОБЯЗАТЕЛЬНО)</w:t>
      </w:r>
      <w:r w:rsidR="000B50DF" w:rsidRPr="006315AA">
        <w:rPr>
          <w:i/>
          <w:sz w:val="20"/>
          <w:szCs w:val="20"/>
        </w:rPr>
        <w:t>, расшифровка оплаты</w:t>
      </w:r>
      <w:r w:rsidRPr="006315AA">
        <w:rPr>
          <w:i/>
          <w:sz w:val="20"/>
          <w:szCs w:val="20"/>
        </w:rPr>
        <w:t>.</w:t>
      </w:r>
    </w:p>
    <w:p w:rsidR="00D12C4B" w:rsidRPr="006315AA" w:rsidRDefault="00CE360F" w:rsidP="003169CD">
      <w:pPr>
        <w:shd w:val="clear" w:color="auto" w:fill="FFFFFF"/>
        <w:jc w:val="center"/>
        <w:rPr>
          <w:rFonts w:eastAsia="Calibri"/>
          <w:b/>
          <w:smallCaps/>
          <w:u w:val="single"/>
        </w:rPr>
      </w:pPr>
      <w:r w:rsidRPr="006315AA">
        <w:rPr>
          <w:rFonts w:eastAsia="Times"/>
          <w:b/>
          <w:smallCaps/>
          <w:u w:val="single"/>
        </w:rPr>
        <w:t>Для публикации научных статей</w:t>
      </w:r>
    </w:p>
    <w:p w:rsidR="00D12C4B" w:rsidRPr="006315AA" w:rsidRDefault="00CE360F" w:rsidP="003169CD">
      <w:pPr>
        <w:shd w:val="clear" w:color="auto" w:fill="FFFFFF"/>
        <w:jc w:val="center"/>
        <w:rPr>
          <w:rFonts w:eastAsia="Calibri"/>
          <w:b/>
          <w:smallCaps/>
          <w:u w:val="single"/>
        </w:rPr>
      </w:pPr>
      <w:r w:rsidRPr="006315AA">
        <w:rPr>
          <w:rFonts w:eastAsia="Times"/>
          <w:b/>
          <w:smallCaps/>
          <w:u w:val="single"/>
        </w:rPr>
        <w:t>оплачивается организационный взнос</w:t>
      </w:r>
    </w:p>
    <w:p w:rsidR="00D12C4B" w:rsidRPr="006315AA" w:rsidRDefault="00CE360F" w:rsidP="003169CD">
      <w:pPr>
        <w:ind w:left="284" w:hanging="284"/>
        <w:rPr>
          <w:b/>
          <w:i/>
          <w:sz w:val="20"/>
          <w:szCs w:val="20"/>
        </w:rPr>
      </w:pPr>
      <w:r w:rsidRPr="006315AA">
        <w:rPr>
          <w:b/>
          <w:i/>
          <w:sz w:val="20"/>
          <w:szCs w:val="20"/>
        </w:rPr>
        <w:t>Стоимость участия и опубликования статьи:</w:t>
      </w:r>
    </w:p>
    <w:p w:rsidR="008451E1" w:rsidRPr="008451E1" w:rsidRDefault="008451E1" w:rsidP="008451E1">
      <w:pPr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8451E1">
        <w:rPr>
          <w:b/>
          <w:i/>
          <w:sz w:val="20"/>
          <w:szCs w:val="20"/>
        </w:rPr>
        <w:t>Стоимость публикации одной статьи (3-4 стр.), включая сборник в электронном виде – 600 рублей</w:t>
      </w:r>
      <w:r w:rsidRPr="008451E1">
        <w:rPr>
          <w:sz w:val="20"/>
          <w:szCs w:val="20"/>
        </w:rPr>
        <w:t>.</w:t>
      </w:r>
    </w:p>
    <w:p w:rsidR="008451E1" w:rsidRPr="008451E1" w:rsidRDefault="008451E1" w:rsidP="008451E1">
      <w:pPr>
        <w:numPr>
          <w:ilvl w:val="0"/>
          <w:numId w:val="2"/>
        </w:numPr>
        <w:ind w:left="284" w:hanging="284"/>
        <w:jc w:val="both"/>
        <w:rPr>
          <w:b/>
          <w:i/>
          <w:sz w:val="20"/>
          <w:szCs w:val="20"/>
        </w:rPr>
      </w:pPr>
      <w:r w:rsidRPr="008451E1">
        <w:rPr>
          <w:b/>
          <w:i/>
          <w:sz w:val="20"/>
          <w:szCs w:val="20"/>
        </w:rPr>
        <w:t>Каждая дополнительная страница – 100 рублей.</w:t>
      </w:r>
    </w:p>
    <w:p w:rsidR="008451E1" w:rsidRPr="008451E1" w:rsidRDefault="008451E1" w:rsidP="008451E1">
      <w:pPr>
        <w:numPr>
          <w:ilvl w:val="0"/>
          <w:numId w:val="2"/>
        </w:numPr>
        <w:ind w:left="284" w:hanging="284"/>
        <w:jc w:val="both"/>
        <w:rPr>
          <w:b/>
          <w:i/>
          <w:sz w:val="20"/>
          <w:szCs w:val="20"/>
        </w:rPr>
      </w:pPr>
      <w:r w:rsidRPr="008451E1">
        <w:rPr>
          <w:b/>
          <w:i/>
          <w:sz w:val="20"/>
          <w:szCs w:val="20"/>
        </w:rPr>
        <w:t>Стоимость сборника в бумажном виде – 750 рублей. Оплачивается дополнительно, включая почтовую отправку, в страны СНГ – 15 долларов.</w:t>
      </w:r>
    </w:p>
    <w:p w:rsidR="008451E1" w:rsidRPr="008451E1" w:rsidRDefault="008451E1" w:rsidP="008451E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b/>
          <w:i/>
          <w:iCs/>
          <w:sz w:val="20"/>
          <w:szCs w:val="20"/>
        </w:rPr>
      </w:pPr>
      <w:r w:rsidRPr="008451E1">
        <w:rPr>
          <w:b/>
          <w:i/>
          <w:iCs/>
          <w:sz w:val="20"/>
          <w:szCs w:val="20"/>
        </w:rPr>
        <w:t xml:space="preserve">Стоимость диплома за предоставление статьи 3 степени в электронном виде – 250 рублей (отсылается только по </w:t>
      </w:r>
      <w:proofErr w:type="spellStart"/>
      <w:r w:rsidRPr="008451E1">
        <w:rPr>
          <w:b/>
          <w:i/>
          <w:iCs/>
          <w:sz w:val="20"/>
          <w:szCs w:val="20"/>
        </w:rPr>
        <w:t>электр</w:t>
      </w:r>
      <w:proofErr w:type="gramStart"/>
      <w:r w:rsidRPr="008451E1">
        <w:rPr>
          <w:b/>
          <w:i/>
          <w:iCs/>
          <w:sz w:val="20"/>
          <w:szCs w:val="20"/>
        </w:rPr>
        <w:t>.п</w:t>
      </w:r>
      <w:proofErr w:type="gramEnd"/>
      <w:r w:rsidRPr="008451E1">
        <w:rPr>
          <w:b/>
          <w:i/>
          <w:iCs/>
          <w:sz w:val="20"/>
          <w:szCs w:val="20"/>
        </w:rPr>
        <w:t>очте</w:t>
      </w:r>
      <w:proofErr w:type="spellEnd"/>
      <w:r w:rsidRPr="008451E1">
        <w:rPr>
          <w:b/>
          <w:i/>
          <w:iCs/>
          <w:sz w:val="20"/>
          <w:szCs w:val="20"/>
        </w:rPr>
        <w:t>). Стоимость диплома 3 степени в бумажном виде – 350 рублей, включая стоимость почтовой пересылки.</w:t>
      </w:r>
    </w:p>
    <w:p w:rsidR="008451E1" w:rsidRPr="008451E1" w:rsidRDefault="008451E1" w:rsidP="008451E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i/>
          <w:sz w:val="20"/>
          <w:szCs w:val="20"/>
        </w:rPr>
      </w:pPr>
      <w:r w:rsidRPr="008451E1">
        <w:rPr>
          <w:b/>
          <w:i/>
          <w:color w:val="000000"/>
          <w:sz w:val="20"/>
          <w:szCs w:val="20"/>
        </w:rPr>
        <w:t>Стоимость дополнительного сборника в бумажном варианте – 750 рублей, для участников из стран СНГ – 15 долларов, включая стоимость почтовых расходов.</w:t>
      </w:r>
    </w:p>
    <w:p w:rsidR="008451E1" w:rsidRPr="008451E1" w:rsidRDefault="008451E1" w:rsidP="008451E1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b/>
          <w:i/>
          <w:sz w:val="20"/>
          <w:szCs w:val="20"/>
        </w:rPr>
      </w:pPr>
      <w:r w:rsidRPr="008451E1">
        <w:rPr>
          <w:b/>
          <w:i/>
          <w:iCs/>
          <w:sz w:val="20"/>
          <w:szCs w:val="20"/>
        </w:rPr>
        <w:t xml:space="preserve">Присвоение </w:t>
      </w:r>
      <w:r w:rsidRPr="008451E1">
        <w:rPr>
          <w:b/>
          <w:i/>
          <w:iCs/>
          <w:sz w:val="20"/>
          <w:szCs w:val="20"/>
          <w:lang w:val="en-US"/>
        </w:rPr>
        <w:t>DOI</w:t>
      </w:r>
      <w:r w:rsidRPr="008451E1">
        <w:rPr>
          <w:b/>
          <w:i/>
          <w:iCs/>
          <w:sz w:val="20"/>
          <w:szCs w:val="20"/>
        </w:rPr>
        <w:t xml:space="preserve"> статье журнала или сборника – 500 рулей за статью.</w:t>
      </w:r>
    </w:p>
    <w:p w:rsidR="00D12C4B" w:rsidRPr="006315AA" w:rsidRDefault="00CE360F" w:rsidP="003169CD">
      <w:pPr>
        <w:ind w:left="143"/>
        <w:jc w:val="both"/>
        <w:rPr>
          <w:sz w:val="20"/>
          <w:szCs w:val="20"/>
        </w:rPr>
      </w:pPr>
      <w:proofErr w:type="spellStart"/>
      <w:r w:rsidRPr="006315AA">
        <w:rPr>
          <w:sz w:val="20"/>
          <w:szCs w:val="20"/>
        </w:rPr>
        <w:t>Оргвзнос</w:t>
      </w:r>
      <w:proofErr w:type="spellEnd"/>
      <w:r w:rsidRPr="006315AA">
        <w:rPr>
          <w:sz w:val="20"/>
          <w:szCs w:val="20"/>
        </w:rPr>
        <w:t xml:space="preserve"> необходимо перечислить по следующим реквизитам:</w:t>
      </w:r>
    </w:p>
    <w:p w:rsidR="006315AA" w:rsidRPr="006315AA" w:rsidRDefault="00DA5B3B" w:rsidP="006315AA">
      <w:pPr>
        <w:pStyle w:val="a8"/>
        <w:tabs>
          <w:tab w:val="left" w:pos="142"/>
        </w:tabs>
        <w:spacing w:after="0"/>
        <w:ind w:left="284" w:hanging="284"/>
        <w:jc w:val="both"/>
        <w:rPr>
          <w:b/>
          <w:bCs/>
          <w:color w:val="FF0000"/>
          <w:sz w:val="20"/>
          <w:szCs w:val="20"/>
          <w:lang w:eastAsia="ru-RU"/>
        </w:rPr>
      </w:pPr>
      <w:r w:rsidRPr="006315AA">
        <w:rPr>
          <w:b/>
          <w:bCs/>
          <w:color w:val="FF0000"/>
          <w:sz w:val="20"/>
          <w:szCs w:val="20"/>
          <w:lang w:eastAsia="ru-RU"/>
        </w:rPr>
        <w:t xml:space="preserve">ВЫБИРАТЬ ТОЛЬКО СБЕРБАНК. </w:t>
      </w:r>
    </w:p>
    <w:p w:rsidR="00DA5B3B" w:rsidRPr="006315AA" w:rsidRDefault="00DA5B3B" w:rsidP="006315AA">
      <w:pPr>
        <w:pStyle w:val="a8"/>
        <w:tabs>
          <w:tab w:val="left" w:pos="142"/>
        </w:tabs>
        <w:spacing w:after="0"/>
        <w:ind w:left="284" w:hanging="284"/>
        <w:jc w:val="both"/>
        <w:rPr>
          <w:rFonts w:ascii="Cambria" w:hAnsi="Cambria"/>
          <w:sz w:val="20"/>
          <w:szCs w:val="20"/>
        </w:rPr>
      </w:pPr>
      <w:r w:rsidRPr="006315AA">
        <w:rPr>
          <w:b/>
          <w:bCs/>
          <w:color w:val="FF0000"/>
          <w:sz w:val="20"/>
          <w:szCs w:val="20"/>
          <w:lang w:eastAsia="ru-RU"/>
        </w:rPr>
        <w:t>НЕ НАДО В ДРУГИЕ БАНКИ.</w:t>
      </w:r>
    </w:p>
    <w:p w:rsidR="00D12C4B" w:rsidRPr="006315AA" w:rsidRDefault="00CE360F" w:rsidP="006315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ind w:left="284" w:hanging="284"/>
        <w:rPr>
          <w:sz w:val="20"/>
          <w:szCs w:val="20"/>
        </w:rPr>
      </w:pPr>
      <w:r w:rsidRPr="006315AA">
        <w:rPr>
          <w:b/>
          <w:color w:val="000000"/>
          <w:sz w:val="20"/>
          <w:szCs w:val="20"/>
        </w:rPr>
        <w:t xml:space="preserve">по номеру телефона </w:t>
      </w:r>
      <w:r w:rsidRPr="006315AA">
        <w:rPr>
          <w:color w:val="000000"/>
          <w:sz w:val="20"/>
          <w:szCs w:val="20"/>
        </w:rPr>
        <w:t>+7-910-730-82-83</w:t>
      </w:r>
    </w:p>
    <w:p w:rsidR="00D12C4B" w:rsidRPr="006315AA" w:rsidRDefault="00CE360F" w:rsidP="006315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ind w:left="284" w:hanging="284"/>
        <w:rPr>
          <w:sz w:val="20"/>
          <w:szCs w:val="20"/>
        </w:rPr>
      </w:pPr>
      <w:r w:rsidRPr="006315AA">
        <w:rPr>
          <w:b/>
          <w:color w:val="000000"/>
          <w:sz w:val="20"/>
          <w:szCs w:val="20"/>
        </w:rPr>
        <w:t xml:space="preserve">на карту сбербанка </w:t>
      </w:r>
      <w:r w:rsidR="00C07453" w:rsidRPr="006315AA">
        <w:rPr>
          <w:rFonts w:ascii="Cambria" w:hAnsi="Cambria"/>
          <w:sz w:val="20"/>
          <w:szCs w:val="20"/>
        </w:rPr>
        <w:t>2202208149720667</w:t>
      </w:r>
    </w:p>
    <w:p w:rsidR="006315AA" w:rsidRPr="006315AA" w:rsidRDefault="00CE360F" w:rsidP="006315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ind w:left="284" w:right="254" w:hanging="284"/>
        <w:rPr>
          <w:b/>
          <w:sz w:val="20"/>
          <w:szCs w:val="20"/>
        </w:rPr>
      </w:pPr>
      <w:r w:rsidRPr="006315AA">
        <w:rPr>
          <w:b/>
          <w:color w:val="000000"/>
          <w:sz w:val="20"/>
          <w:szCs w:val="20"/>
        </w:rPr>
        <w:t xml:space="preserve">на расчетный счет в банке: </w:t>
      </w:r>
      <w:r w:rsidR="006315AA" w:rsidRPr="006315AA">
        <w:rPr>
          <w:b/>
          <w:sz w:val="20"/>
          <w:szCs w:val="20"/>
        </w:rPr>
        <w:t xml:space="preserve">ЗАО "Университетская книга" </w:t>
      </w:r>
      <w:r w:rsidR="006315AA" w:rsidRPr="006315AA">
        <w:rPr>
          <w:color w:val="1F1F22"/>
          <w:sz w:val="20"/>
          <w:szCs w:val="20"/>
        </w:rPr>
        <w:t>ИНН 4632047762 КПП 463201001 Расчётный счёт 40702810833000014614 БИК 043807606 Банк КУРСКОЕ ОТДЕЛЕНИЕ №8596 ПАО СБЕРБАНК</w:t>
      </w:r>
      <w:proofErr w:type="gramStart"/>
      <w:r w:rsidR="006315AA" w:rsidRPr="006315AA">
        <w:rPr>
          <w:color w:val="1F1F22"/>
          <w:sz w:val="20"/>
          <w:szCs w:val="20"/>
        </w:rPr>
        <w:t xml:space="preserve"> К</w:t>
      </w:r>
      <w:proofErr w:type="gramEnd"/>
      <w:r w:rsidR="006315AA" w:rsidRPr="006315AA">
        <w:rPr>
          <w:color w:val="1F1F22"/>
          <w:sz w:val="20"/>
          <w:szCs w:val="20"/>
        </w:rPr>
        <w:t>орр. Счёт 30101810300000000606</w:t>
      </w:r>
    </w:p>
    <w:p w:rsidR="006315AA" w:rsidRDefault="00CE360F" w:rsidP="003169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ind w:left="31" w:right="254" w:hanging="284"/>
        <w:jc w:val="center"/>
      </w:pPr>
      <w:r w:rsidRPr="00C9296F">
        <w:rPr>
          <w:b/>
          <w:sz w:val="20"/>
          <w:szCs w:val="20"/>
        </w:rPr>
        <w:t>В графе вид платежа указать: «ФА-</w:t>
      </w:r>
      <w:r w:rsidR="006315AA" w:rsidRPr="00C9296F">
        <w:rPr>
          <w:b/>
          <w:sz w:val="20"/>
          <w:szCs w:val="20"/>
        </w:rPr>
        <w:t>48</w:t>
      </w:r>
      <w:r w:rsidRPr="00C9296F">
        <w:rPr>
          <w:b/>
          <w:sz w:val="20"/>
          <w:szCs w:val="20"/>
        </w:rPr>
        <w:t>. Фамилия».</w:t>
      </w:r>
    </w:p>
    <w:p w:rsidR="00D12C4B" w:rsidRDefault="00CE360F" w:rsidP="003169CD">
      <w:pPr>
        <w:pBdr>
          <w:top w:val="nil"/>
          <w:left w:val="nil"/>
          <w:bottom w:val="nil"/>
          <w:right w:val="nil"/>
          <w:between w:val="nil"/>
        </w:pBdr>
        <w:tabs>
          <w:tab w:val="left" w:pos="1894"/>
        </w:tabs>
        <w:ind w:left="31"/>
        <w:jc w:val="center"/>
        <w:rPr>
          <w:color w:val="000000"/>
          <w:sz w:val="28"/>
          <w:szCs w:val="28"/>
        </w:rPr>
      </w:pPr>
      <w:r>
        <w:br w:type="column"/>
      </w:r>
      <w:r>
        <w:rPr>
          <w:color w:val="FF0000"/>
          <w:sz w:val="28"/>
          <w:szCs w:val="28"/>
        </w:rPr>
        <w:lastRenderedPageBreak/>
        <w:t xml:space="preserve">О Б </w:t>
      </w:r>
      <w:proofErr w:type="gramStart"/>
      <w:r>
        <w:rPr>
          <w:color w:val="FF0000"/>
          <w:sz w:val="28"/>
          <w:szCs w:val="28"/>
        </w:rPr>
        <w:t>Р</w:t>
      </w:r>
      <w:proofErr w:type="gramEnd"/>
      <w:r>
        <w:rPr>
          <w:color w:val="FF0000"/>
          <w:sz w:val="28"/>
          <w:szCs w:val="28"/>
        </w:rPr>
        <w:t xml:space="preserve"> А З Е Ц</w:t>
      </w:r>
      <w:r>
        <w:rPr>
          <w:color w:val="FF0000"/>
          <w:sz w:val="28"/>
          <w:szCs w:val="28"/>
        </w:rPr>
        <w:tab/>
        <w:t>оформления статьи</w:t>
      </w:r>
    </w:p>
    <w:p w:rsidR="00D12C4B" w:rsidRDefault="00CE360F" w:rsidP="003169C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СИСТЕМА ВЗАИМОДЕЙСТВИЯ ФУНДАМЕНТАЛЬНОЙ НАУКИ И МАЛОГО БИЗНЕСА</w:t>
      </w:r>
    </w:p>
    <w:p w:rsidR="00D12C4B" w:rsidRDefault="00CE360F" w:rsidP="003169CD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Степанова Дарья Михайловна</w:t>
      </w:r>
      <w:r>
        <w:rPr>
          <w:i/>
          <w:color w:val="000000"/>
          <w:sz w:val="20"/>
          <w:szCs w:val="20"/>
        </w:rPr>
        <w:t>, студент,</w:t>
      </w:r>
    </w:p>
    <w:p w:rsidR="00D12C4B" w:rsidRDefault="00CE360F" w:rsidP="003169CD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e-mail</w:t>
      </w:r>
      <w:proofErr w:type="spellEnd"/>
      <w:r>
        <w:rPr>
          <w:i/>
          <w:sz w:val="20"/>
          <w:szCs w:val="20"/>
        </w:rPr>
        <w:t>: alr-litdwye@gmail.com)</w:t>
      </w:r>
    </w:p>
    <w:p w:rsidR="00D12C4B" w:rsidRDefault="00CE360F" w:rsidP="003169C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Научный руководитель -</w:t>
      </w:r>
    </w:p>
    <w:p w:rsidR="00D12C4B" w:rsidRDefault="00CE360F" w:rsidP="003169CD">
      <w:pPr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Рыбакова Анна Петровна</w:t>
      </w:r>
      <w:r>
        <w:rPr>
          <w:i/>
          <w:sz w:val="20"/>
          <w:szCs w:val="20"/>
        </w:rPr>
        <w:t xml:space="preserve">, канд. </w:t>
      </w:r>
      <w:proofErr w:type="spellStart"/>
      <w:r>
        <w:rPr>
          <w:i/>
          <w:sz w:val="20"/>
          <w:szCs w:val="20"/>
        </w:rPr>
        <w:t>экон</w:t>
      </w:r>
      <w:proofErr w:type="spellEnd"/>
      <w:r>
        <w:rPr>
          <w:i/>
          <w:sz w:val="20"/>
          <w:szCs w:val="20"/>
        </w:rPr>
        <w:t>. наук, доцент, доцент кафедры «Менеджмент и маркетинг»</w:t>
      </w:r>
      <w:r w:rsidR="00BB45A7" w:rsidRPr="00BB45A7">
        <w:pict>
          <v:rect id="Rectangle 3" o:spid="_x0000_s1038" style="position:absolute;left:0;text-align:left;margin-left:704.1pt;margin-top:22.75pt;width:20.9pt;height:12.95pt;z-index:-251658752;visibility:visible;mso-position-horizontal-relative:margin;mso-position-vertical-relative:text" stroked="f">
            <w10:wrap anchorx="margin"/>
          </v:rect>
        </w:pict>
      </w:r>
    </w:p>
    <w:p w:rsidR="00D12C4B" w:rsidRPr="00B70E71" w:rsidRDefault="00CE360F" w:rsidP="003169CD">
      <w:pPr>
        <w:jc w:val="center"/>
        <w:rPr>
          <w:i/>
          <w:sz w:val="20"/>
          <w:szCs w:val="20"/>
          <w:lang w:val="en-US"/>
        </w:rPr>
      </w:pPr>
      <w:r w:rsidRPr="00B70E71">
        <w:rPr>
          <w:i/>
          <w:sz w:val="20"/>
          <w:szCs w:val="20"/>
          <w:lang w:val="en-US"/>
        </w:rPr>
        <w:t>(</w:t>
      </w:r>
      <w:proofErr w:type="gramStart"/>
      <w:r w:rsidRPr="00B70E71">
        <w:rPr>
          <w:i/>
          <w:sz w:val="20"/>
          <w:szCs w:val="20"/>
          <w:lang w:val="en-US"/>
        </w:rPr>
        <w:t>e-mail</w:t>
      </w:r>
      <w:proofErr w:type="gramEnd"/>
      <w:r w:rsidRPr="00B70E71">
        <w:rPr>
          <w:i/>
          <w:sz w:val="20"/>
          <w:szCs w:val="20"/>
          <w:lang w:val="en-US"/>
        </w:rPr>
        <w:t>: APRybakova@fa.ru)</w:t>
      </w:r>
    </w:p>
    <w:p w:rsidR="00D12C4B" w:rsidRDefault="00CE360F" w:rsidP="003169CD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Финансовый университет при Правительстве Российской Федерации, Курский филиал,</w:t>
      </w:r>
    </w:p>
    <w:p w:rsidR="00D12C4B" w:rsidRDefault="00CE360F" w:rsidP="003169CD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г. Курск, Россия</w:t>
      </w:r>
    </w:p>
    <w:p w:rsidR="00D12C4B" w:rsidRDefault="00D12C4B" w:rsidP="003169C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2"/>
          <w:szCs w:val="12"/>
        </w:rPr>
      </w:pPr>
    </w:p>
    <w:p w:rsidR="00D12C4B" w:rsidRDefault="00CE360F" w:rsidP="003169CD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В современных условиях трансформации экономики и общества наука воздействует на производство посредством разработки и внедрения инноваций – опирающихся на научные разработки и исследования новых технологий и/или продуктов. В этой связи, любой значимый и ценный для науки результат обретает рыночную состоятельность после успешной реализации инновационного этапа.</w:t>
      </w:r>
    </w:p>
    <w:p w:rsidR="00D12C4B" w:rsidRDefault="00CE360F" w:rsidP="003169CD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Ключевые слова: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социально-экономическая трансформация, фундаментальные научные исследования, малый инновационный бизнес.</w:t>
      </w:r>
      <w:r w:rsidR="00BB45A7" w:rsidRPr="00BB45A7">
        <w:pict>
          <v:shape id="Freeform 2" o:spid="_x0000_s1039" style="position:absolute;left:0;text-align:left;margin-left:567.2pt;margin-top:34.5pt;width:59.65pt;height:36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193,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" path="m1192,235r-698,l494,,,,,730r494,l494,495r698,l1192,235xe" stroked="f">
            <v:path arrowok="t" o:connecttype="custom" o:connectlocs="756920,587375;313690,587375;313690,438150;0,438150;0,901700;313690,901700;313690,752475;756920,752475;756920,587375" o:connectangles="0,0,0,0,0,0,0,0,0"/>
            <w10:wrap anchorx="margin"/>
          </v:shape>
        </w:pict>
      </w:r>
    </w:p>
    <w:p w:rsidR="00D12C4B" w:rsidRDefault="00CE360F" w:rsidP="003169C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…….</w:t>
      </w:r>
    </w:p>
    <w:p w:rsidR="006315AA" w:rsidRPr="00F1141A" w:rsidRDefault="006315AA" w:rsidP="006315AA">
      <w:pPr>
        <w:pStyle w:val="a8"/>
        <w:spacing w:after="0" w:line="223" w:lineRule="auto"/>
        <w:jc w:val="both"/>
        <w:rPr>
          <w:color w:val="auto"/>
          <w:sz w:val="22"/>
          <w:szCs w:val="22"/>
          <w:shd w:val="clear" w:color="auto" w:fill="FFFFFF"/>
        </w:rPr>
      </w:pPr>
      <w:r w:rsidRPr="00FE1B4F">
        <w:rPr>
          <w:color w:val="auto"/>
          <w:sz w:val="22"/>
          <w:szCs w:val="22"/>
          <w:shd w:val="clear" w:color="auto" w:fill="FFFFFF"/>
        </w:rPr>
        <w:t>Те</w:t>
      </w:r>
      <w:proofErr w:type="gramStart"/>
      <w:r w:rsidRPr="00FE1B4F">
        <w:rPr>
          <w:color w:val="auto"/>
          <w:sz w:val="22"/>
          <w:szCs w:val="22"/>
          <w:shd w:val="clear" w:color="auto" w:fill="FFFFFF"/>
        </w:rPr>
        <w:t>кст</w:t>
      </w:r>
      <w:r w:rsidRPr="00F1141A">
        <w:rPr>
          <w:color w:val="auto"/>
          <w:sz w:val="22"/>
          <w:szCs w:val="22"/>
          <w:shd w:val="clear" w:color="auto" w:fill="FFFFFF"/>
        </w:rPr>
        <w:t xml:space="preserve"> </w:t>
      </w:r>
      <w:r w:rsidRPr="00FE1B4F">
        <w:rPr>
          <w:color w:val="auto"/>
          <w:sz w:val="22"/>
          <w:szCs w:val="22"/>
          <w:shd w:val="clear" w:color="auto" w:fill="FFFFFF"/>
        </w:rPr>
        <w:t>ст</w:t>
      </w:r>
      <w:proofErr w:type="gramEnd"/>
      <w:r w:rsidRPr="00FE1B4F">
        <w:rPr>
          <w:color w:val="auto"/>
          <w:sz w:val="22"/>
          <w:szCs w:val="22"/>
          <w:shd w:val="clear" w:color="auto" w:fill="FFFFFF"/>
        </w:rPr>
        <w:t>атьи</w:t>
      </w:r>
      <w:r>
        <w:rPr>
          <w:color w:val="auto"/>
          <w:sz w:val="22"/>
          <w:szCs w:val="22"/>
          <w:shd w:val="clear" w:color="auto" w:fill="FFFFFF"/>
        </w:rPr>
        <w:t xml:space="preserve"> </w:t>
      </w:r>
      <w:r>
        <w:rPr>
          <w:color w:val="auto"/>
          <w:sz w:val="20"/>
          <w:szCs w:val="20"/>
          <w:shd w:val="clear" w:color="auto" w:fill="FFFFFF"/>
        </w:rPr>
        <w:t>(</w:t>
      </w:r>
      <w:r w:rsidRPr="00F1141A">
        <w:rPr>
          <w:color w:val="auto"/>
          <w:sz w:val="20"/>
          <w:szCs w:val="20"/>
          <w:shd w:val="clear" w:color="auto" w:fill="FFFFFF"/>
        </w:rPr>
        <w:t>не курсив 1</w:t>
      </w:r>
      <w:r>
        <w:rPr>
          <w:color w:val="auto"/>
          <w:sz w:val="20"/>
          <w:szCs w:val="20"/>
          <w:shd w:val="clear" w:color="auto" w:fill="FFFFFF"/>
        </w:rPr>
        <w:t>4</w:t>
      </w:r>
      <w:r w:rsidRPr="00F1141A">
        <w:rPr>
          <w:color w:val="auto"/>
          <w:sz w:val="20"/>
          <w:szCs w:val="20"/>
          <w:shd w:val="clear" w:color="auto" w:fill="FFFFFF"/>
        </w:rPr>
        <w:t xml:space="preserve"> кегль)</w:t>
      </w:r>
    </w:p>
    <w:p w:rsidR="006315AA" w:rsidRPr="004766B8" w:rsidRDefault="006315AA" w:rsidP="006315AA">
      <w:pPr>
        <w:pStyle w:val="a8"/>
        <w:spacing w:after="0" w:line="223" w:lineRule="auto"/>
        <w:jc w:val="both"/>
        <w:rPr>
          <w:color w:val="auto"/>
          <w:sz w:val="22"/>
          <w:szCs w:val="22"/>
          <w:shd w:val="clear" w:color="auto" w:fill="FFFFFF"/>
        </w:rPr>
      </w:pPr>
      <w:r w:rsidRPr="004766B8">
        <w:rPr>
          <w:color w:val="auto"/>
          <w:sz w:val="22"/>
          <w:szCs w:val="22"/>
          <w:shd w:val="clear" w:color="auto" w:fill="FFFFFF"/>
        </w:rPr>
        <w:t>…….</w:t>
      </w:r>
    </w:p>
    <w:p w:rsidR="006315AA" w:rsidRPr="00F1141A" w:rsidRDefault="006315AA" w:rsidP="006315AA">
      <w:pPr>
        <w:pStyle w:val="a8"/>
        <w:spacing w:after="0" w:line="223" w:lineRule="auto"/>
        <w:rPr>
          <w:i/>
          <w:color w:val="auto"/>
          <w:sz w:val="20"/>
          <w:szCs w:val="20"/>
          <w:shd w:val="clear" w:color="auto" w:fill="FFFFFF"/>
        </w:rPr>
      </w:pPr>
      <w:r w:rsidRPr="00D014CA">
        <w:rPr>
          <w:i/>
          <w:color w:val="auto"/>
          <w:sz w:val="20"/>
          <w:szCs w:val="20"/>
          <w:shd w:val="clear" w:color="auto" w:fill="FFFFFF"/>
        </w:rPr>
        <w:t>Список</w:t>
      </w:r>
      <w:r w:rsidRPr="00F1141A">
        <w:rPr>
          <w:i/>
          <w:color w:val="auto"/>
          <w:sz w:val="20"/>
          <w:szCs w:val="20"/>
          <w:shd w:val="clear" w:color="auto" w:fill="FFFFFF"/>
        </w:rPr>
        <w:t xml:space="preserve"> </w:t>
      </w:r>
      <w:r w:rsidRPr="00D014CA">
        <w:rPr>
          <w:i/>
          <w:color w:val="auto"/>
          <w:sz w:val="20"/>
          <w:szCs w:val="20"/>
          <w:shd w:val="clear" w:color="auto" w:fill="FFFFFF"/>
        </w:rPr>
        <w:t>литературы</w:t>
      </w:r>
      <w:r>
        <w:rPr>
          <w:i/>
          <w:color w:val="auto"/>
          <w:sz w:val="20"/>
          <w:szCs w:val="20"/>
          <w:shd w:val="clear" w:color="auto" w:fill="FFFFFF"/>
        </w:rPr>
        <w:t xml:space="preserve"> (12 кегль)</w:t>
      </w:r>
    </w:p>
    <w:p w:rsidR="006315AA" w:rsidRPr="00F1141A" w:rsidRDefault="006315AA" w:rsidP="006315AA">
      <w:pPr>
        <w:pStyle w:val="a8"/>
        <w:spacing w:after="0" w:line="223" w:lineRule="auto"/>
        <w:jc w:val="both"/>
        <w:rPr>
          <w:color w:val="auto"/>
          <w:sz w:val="20"/>
          <w:szCs w:val="20"/>
          <w:shd w:val="clear" w:color="auto" w:fill="FFFFFF"/>
        </w:rPr>
      </w:pPr>
      <w:r w:rsidRPr="00F1141A">
        <w:rPr>
          <w:color w:val="auto"/>
          <w:sz w:val="20"/>
          <w:szCs w:val="20"/>
          <w:shd w:val="clear" w:color="auto" w:fill="FFFFFF"/>
        </w:rPr>
        <w:t>1.    …</w:t>
      </w:r>
      <w:r>
        <w:rPr>
          <w:i/>
          <w:color w:val="auto"/>
          <w:sz w:val="20"/>
          <w:szCs w:val="20"/>
          <w:shd w:val="clear" w:color="auto" w:fill="FFFFFF"/>
        </w:rPr>
        <w:t xml:space="preserve"> </w:t>
      </w:r>
      <w:r>
        <w:rPr>
          <w:color w:val="auto"/>
          <w:sz w:val="20"/>
          <w:szCs w:val="20"/>
          <w:shd w:val="clear" w:color="auto" w:fill="FFFFFF"/>
        </w:rPr>
        <w:t>(</w:t>
      </w:r>
      <w:r w:rsidRPr="00F1141A">
        <w:rPr>
          <w:color w:val="auto"/>
          <w:sz w:val="20"/>
          <w:szCs w:val="20"/>
          <w:shd w:val="clear" w:color="auto" w:fill="FFFFFF"/>
        </w:rPr>
        <w:t>не курсив 12 кегль)</w:t>
      </w:r>
      <w:r>
        <w:rPr>
          <w:i/>
          <w:color w:val="auto"/>
          <w:sz w:val="20"/>
          <w:szCs w:val="20"/>
          <w:shd w:val="clear" w:color="auto" w:fill="FFFFFF"/>
        </w:rPr>
        <w:t xml:space="preserve"> </w:t>
      </w:r>
    </w:p>
    <w:p w:rsidR="006315AA" w:rsidRPr="006315AA" w:rsidRDefault="006315AA" w:rsidP="006315AA">
      <w:pPr>
        <w:pStyle w:val="a8"/>
        <w:spacing w:after="0" w:line="223" w:lineRule="auto"/>
        <w:jc w:val="both"/>
        <w:rPr>
          <w:color w:val="auto"/>
          <w:sz w:val="20"/>
          <w:szCs w:val="20"/>
          <w:shd w:val="clear" w:color="auto" w:fill="FFFFFF"/>
          <w:lang w:val="en-US"/>
        </w:rPr>
      </w:pPr>
      <w:r w:rsidRPr="006315AA">
        <w:rPr>
          <w:color w:val="auto"/>
          <w:sz w:val="20"/>
          <w:szCs w:val="20"/>
          <w:shd w:val="clear" w:color="auto" w:fill="FFFFFF"/>
          <w:lang w:val="en-US"/>
        </w:rPr>
        <w:t>2. … (</w:t>
      </w:r>
      <w:proofErr w:type="gramStart"/>
      <w:r w:rsidRPr="00F1141A">
        <w:rPr>
          <w:color w:val="auto"/>
          <w:sz w:val="20"/>
          <w:szCs w:val="20"/>
          <w:shd w:val="clear" w:color="auto" w:fill="FFFFFF"/>
        </w:rPr>
        <w:t>не</w:t>
      </w:r>
      <w:proofErr w:type="gramEnd"/>
      <w:r w:rsidRPr="006315AA">
        <w:rPr>
          <w:color w:val="auto"/>
          <w:sz w:val="20"/>
          <w:szCs w:val="20"/>
          <w:shd w:val="clear" w:color="auto" w:fill="FFFFFF"/>
          <w:lang w:val="en-US"/>
        </w:rPr>
        <w:t xml:space="preserve"> </w:t>
      </w:r>
      <w:r w:rsidRPr="00F1141A">
        <w:rPr>
          <w:color w:val="auto"/>
          <w:sz w:val="20"/>
          <w:szCs w:val="20"/>
          <w:shd w:val="clear" w:color="auto" w:fill="FFFFFF"/>
        </w:rPr>
        <w:t>курсив</w:t>
      </w:r>
      <w:r w:rsidRPr="006315AA">
        <w:rPr>
          <w:color w:val="auto"/>
          <w:sz w:val="20"/>
          <w:szCs w:val="20"/>
          <w:shd w:val="clear" w:color="auto" w:fill="FFFFFF"/>
          <w:lang w:val="en-US"/>
        </w:rPr>
        <w:t xml:space="preserve"> 12 </w:t>
      </w:r>
      <w:r w:rsidRPr="00F1141A">
        <w:rPr>
          <w:color w:val="auto"/>
          <w:sz w:val="20"/>
          <w:szCs w:val="20"/>
          <w:shd w:val="clear" w:color="auto" w:fill="FFFFFF"/>
        </w:rPr>
        <w:t>кегль</w:t>
      </w:r>
      <w:r w:rsidRPr="006315AA">
        <w:rPr>
          <w:color w:val="auto"/>
          <w:sz w:val="20"/>
          <w:szCs w:val="20"/>
          <w:shd w:val="clear" w:color="auto" w:fill="FFFFFF"/>
          <w:lang w:val="en-US"/>
        </w:rPr>
        <w:t>)</w:t>
      </w:r>
    </w:p>
    <w:p w:rsidR="006315AA" w:rsidRPr="006315AA" w:rsidRDefault="006315AA" w:rsidP="003169CD">
      <w:pPr>
        <w:rPr>
          <w:sz w:val="20"/>
          <w:szCs w:val="20"/>
          <w:lang w:val="en-US"/>
        </w:rPr>
      </w:pPr>
    </w:p>
    <w:p w:rsidR="00D12C4B" w:rsidRPr="006315AA" w:rsidRDefault="00CE360F" w:rsidP="003169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  <w:lang w:val="en-US"/>
        </w:rPr>
      </w:pPr>
      <w:proofErr w:type="spellStart"/>
      <w:r w:rsidRPr="006315AA">
        <w:rPr>
          <w:b/>
          <w:i/>
          <w:color w:val="000000"/>
          <w:sz w:val="18"/>
          <w:szCs w:val="18"/>
          <w:lang w:val="en-US"/>
        </w:rPr>
        <w:t>Stepanova</w:t>
      </w:r>
      <w:proofErr w:type="spellEnd"/>
      <w:r w:rsidRPr="006315AA">
        <w:rPr>
          <w:b/>
          <w:i/>
          <w:color w:val="000000"/>
          <w:sz w:val="18"/>
          <w:szCs w:val="18"/>
          <w:lang w:val="en-US"/>
        </w:rPr>
        <w:t xml:space="preserve"> Darya</w:t>
      </w:r>
      <w:r w:rsidRPr="006315AA">
        <w:rPr>
          <w:i/>
          <w:color w:val="000000"/>
          <w:sz w:val="18"/>
          <w:szCs w:val="18"/>
          <w:lang w:val="en-US"/>
        </w:rPr>
        <w:t xml:space="preserve"> </w:t>
      </w:r>
      <w:proofErr w:type="spellStart"/>
      <w:r w:rsidR="006315AA">
        <w:rPr>
          <w:b/>
          <w:i/>
          <w:color w:val="000000"/>
          <w:sz w:val="18"/>
          <w:szCs w:val="18"/>
          <w:lang w:val="en-US"/>
        </w:rPr>
        <w:t>Mixailovna</w:t>
      </w:r>
      <w:proofErr w:type="spellEnd"/>
      <w:r w:rsidRPr="006315AA">
        <w:rPr>
          <w:b/>
          <w:i/>
          <w:color w:val="000000"/>
          <w:sz w:val="18"/>
          <w:szCs w:val="18"/>
          <w:lang w:val="en-US"/>
        </w:rPr>
        <w:t>.</w:t>
      </w:r>
      <w:r w:rsidRPr="006315AA">
        <w:rPr>
          <w:i/>
          <w:color w:val="000000"/>
          <w:sz w:val="18"/>
          <w:szCs w:val="18"/>
          <w:lang w:val="en-US"/>
        </w:rPr>
        <w:t>, student,</w:t>
      </w:r>
    </w:p>
    <w:p w:rsidR="00D12C4B" w:rsidRPr="00B70E71" w:rsidRDefault="00CE360F" w:rsidP="003169CD">
      <w:pPr>
        <w:rPr>
          <w:i/>
          <w:sz w:val="18"/>
          <w:szCs w:val="18"/>
          <w:lang w:val="en-US"/>
        </w:rPr>
      </w:pPr>
      <w:r w:rsidRPr="00B70E71">
        <w:rPr>
          <w:i/>
          <w:sz w:val="18"/>
          <w:szCs w:val="18"/>
          <w:lang w:val="en-US"/>
        </w:rPr>
        <w:t>Scientific supervisor -</w:t>
      </w:r>
      <w:r w:rsidRPr="00B70E71">
        <w:rPr>
          <w:b/>
          <w:i/>
          <w:sz w:val="18"/>
          <w:szCs w:val="18"/>
          <w:lang w:val="en-US"/>
        </w:rPr>
        <w:t xml:space="preserve"> </w:t>
      </w:r>
      <w:proofErr w:type="spellStart"/>
      <w:r w:rsidRPr="00B70E71">
        <w:rPr>
          <w:b/>
          <w:i/>
          <w:sz w:val="18"/>
          <w:szCs w:val="18"/>
          <w:lang w:val="en-US"/>
        </w:rPr>
        <w:t>Rybakova</w:t>
      </w:r>
      <w:proofErr w:type="spellEnd"/>
      <w:r w:rsidRPr="00B70E71">
        <w:rPr>
          <w:b/>
          <w:i/>
          <w:sz w:val="18"/>
          <w:szCs w:val="18"/>
          <w:lang w:val="en-US"/>
        </w:rPr>
        <w:t xml:space="preserve"> Anna </w:t>
      </w:r>
      <w:proofErr w:type="spellStart"/>
      <w:r w:rsidRPr="00B70E71">
        <w:rPr>
          <w:b/>
          <w:i/>
          <w:sz w:val="18"/>
          <w:szCs w:val="18"/>
          <w:lang w:val="en-US"/>
        </w:rPr>
        <w:t>P</w:t>
      </w:r>
      <w:r w:rsidR="006315AA">
        <w:rPr>
          <w:b/>
          <w:i/>
          <w:sz w:val="18"/>
          <w:szCs w:val="18"/>
          <w:lang w:val="en-US"/>
        </w:rPr>
        <w:t>omanovna</w:t>
      </w:r>
      <w:proofErr w:type="spellEnd"/>
      <w:r w:rsidRPr="00B70E71">
        <w:rPr>
          <w:b/>
          <w:i/>
          <w:sz w:val="18"/>
          <w:szCs w:val="18"/>
          <w:lang w:val="en-US"/>
        </w:rPr>
        <w:t>.</w:t>
      </w:r>
      <w:r w:rsidRPr="00B70E71">
        <w:rPr>
          <w:i/>
          <w:sz w:val="18"/>
          <w:szCs w:val="18"/>
          <w:lang w:val="en-US"/>
        </w:rPr>
        <w:t xml:space="preserve">, candidate of economical sciences, associate professor </w:t>
      </w:r>
    </w:p>
    <w:p w:rsidR="00D12C4B" w:rsidRPr="00B70E71" w:rsidRDefault="00CE360F" w:rsidP="003169CD">
      <w:pPr>
        <w:rPr>
          <w:i/>
          <w:sz w:val="18"/>
          <w:szCs w:val="18"/>
          <w:lang w:val="en-US"/>
        </w:rPr>
      </w:pPr>
      <w:r w:rsidRPr="00B70E71">
        <w:rPr>
          <w:i/>
          <w:sz w:val="18"/>
          <w:szCs w:val="18"/>
          <w:lang w:val="en-US"/>
        </w:rPr>
        <w:t>(</w:t>
      </w:r>
      <w:proofErr w:type="gramStart"/>
      <w:r w:rsidRPr="00B70E71">
        <w:rPr>
          <w:i/>
          <w:sz w:val="18"/>
          <w:szCs w:val="18"/>
          <w:lang w:val="en-US"/>
        </w:rPr>
        <w:t>e-mail</w:t>
      </w:r>
      <w:proofErr w:type="gramEnd"/>
      <w:r w:rsidRPr="00B70E71">
        <w:rPr>
          <w:i/>
          <w:sz w:val="18"/>
          <w:szCs w:val="18"/>
          <w:lang w:val="en-US"/>
        </w:rPr>
        <w:t xml:space="preserve">: APRybakova@fa.ru) </w:t>
      </w:r>
    </w:p>
    <w:p w:rsidR="00D12C4B" w:rsidRPr="00B70E71" w:rsidRDefault="00CE360F" w:rsidP="003169CD">
      <w:pPr>
        <w:rPr>
          <w:b/>
          <w:sz w:val="18"/>
          <w:szCs w:val="18"/>
          <w:lang w:val="en-US"/>
        </w:rPr>
      </w:pPr>
      <w:r w:rsidRPr="00B70E71">
        <w:rPr>
          <w:i/>
          <w:sz w:val="18"/>
          <w:szCs w:val="18"/>
          <w:lang w:val="en-US"/>
        </w:rPr>
        <w:t xml:space="preserve">Financial University under the Government of the Russian Federation, Kursk branch (e-mail: alr-litdwye@gmail.com) </w:t>
      </w:r>
      <w:r w:rsidRPr="00B70E71">
        <w:rPr>
          <w:b/>
          <w:sz w:val="18"/>
          <w:szCs w:val="18"/>
          <w:lang w:val="en-US"/>
        </w:rPr>
        <w:t>SYSTEM OF INTERACTION BETWEEN BASIC SCIENCE AND SMALL BUSINESS</w:t>
      </w:r>
    </w:p>
    <w:p w:rsidR="00D12C4B" w:rsidRPr="00B70E71" w:rsidRDefault="00CE360F" w:rsidP="003169CD">
      <w:pPr>
        <w:jc w:val="both"/>
        <w:rPr>
          <w:i/>
          <w:sz w:val="18"/>
          <w:szCs w:val="18"/>
          <w:lang w:val="en-US"/>
        </w:rPr>
      </w:pPr>
      <w:r w:rsidRPr="00B70E71">
        <w:rPr>
          <w:b/>
          <w:i/>
          <w:sz w:val="18"/>
          <w:szCs w:val="18"/>
          <w:lang w:val="en-US"/>
        </w:rPr>
        <w:t xml:space="preserve">Abstract. </w:t>
      </w:r>
      <w:r w:rsidRPr="00B70E71">
        <w:rPr>
          <w:i/>
          <w:sz w:val="18"/>
          <w:szCs w:val="18"/>
          <w:lang w:val="en-US"/>
        </w:rPr>
        <w:t>In modern conditions of economic and social transformation, science influences production through the development and implementation of innovations – based on scientific research and research of new technologies and/or products. In this regard, any significant and valuable result for science becomes marketable after the successful implementation of the innovation stage.</w:t>
      </w:r>
    </w:p>
    <w:p w:rsidR="00D12C4B" w:rsidRPr="00B70E71" w:rsidRDefault="00CE360F" w:rsidP="003169CD">
      <w:pPr>
        <w:jc w:val="both"/>
        <w:rPr>
          <w:i/>
          <w:sz w:val="18"/>
          <w:szCs w:val="18"/>
          <w:lang w:val="en-US"/>
        </w:rPr>
      </w:pPr>
      <w:r w:rsidRPr="00B70E71">
        <w:rPr>
          <w:b/>
          <w:i/>
          <w:sz w:val="18"/>
          <w:szCs w:val="18"/>
          <w:lang w:val="en-US"/>
        </w:rPr>
        <w:t xml:space="preserve">Keywords: </w:t>
      </w:r>
      <w:r w:rsidRPr="00B70E71">
        <w:rPr>
          <w:i/>
          <w:sz w:val="18"/>
          <w:szCs w:val="18"/>
          <w:lang w:val="en-US"/>
        </w:rPr>
        <w:t>socio-economic transformation, basic scientific research, small innovative business.</w:t>
      </w:r>
    </w:p>
    <w:p w:rsidR="00D12C4B" w:rsidRPr="00D80F8D" w:rsidRDefault="00D12C4B" w:rsidP="003169CD">
      <w:pPr>
        <w:pBdr>
          <w:top w:val="nil"/>
          <w:left w:val="nil"/>
          <w:bottom w:val="nil"/>
          <w:right w:val="nil"/>
          <w:between w:val="nil"/>
        </w:pBdr>
        <w:ind w:left="978" w:right="944"/>
        <w:jc w:val="center"/>
        <w:rPr>
          <w:b/>
          <w:i/>
          <w:color w:val="000000"/>
          <w:sz w:val="20"/>
          <w:szCs w:val="20"/>
          <w:lang w:val="en-US"/>
        </w:rPr>
      </w:pPr>
    </w:p>
    <w:p w:rsidR="006315AA" w:rsidRPr="00D80F8D" w:rsidRDefault="006315AA" w:rsidP="003169CD">
      <w:pPr>
        <w:pBdr>
          <w:top w:val="nil"/>
          <w:left w:val="nil"/>
          <w:bottom w:val="nil"/>
          <w:right w:val="nil"/>
          <w:between w:val="nil"/>
        </w:pBdr>
        <w:ind w:left="978" w:right="944"/>
        <w:jc w:val="center"/>
        <w:rPr>
          <w:b/>
          <w:i/>
          <w:color w:val="000000"/>
          <w:sz w:val="20"/>
          <w:szCs w:val="20"/>
          <w:lang w:val="en-US"/>
        </w:rPr>
      </w:pPr>
    </w:p>
    <w:p w:rsidR="006315AA" w:rsidRPr="00D80F8D" w:rsidRDefault="006315AA" w:rsidP="003169CD">
      <w:pPr>
        <w:pBdr>
          <w:top w:val="nil"/>
          <w:left w:val="nil"/>
          <w:bottom w:val="nil"/>
          <w:right w:val="nil"/>
          <w:between w:val="nil"/>
        </w:pBdr>
        <w:ind w:left="978" w:right="944"/>
        <w:jc w:val="center"/>
        <w:rPr>
          <w:b/>
          <w:i/>
          <w:color w:val="000000"/>
          <w:sz w:val="20"/>
          <w:szCs w:val="20"/>
          <w:lang w:val="en-US"/>
        </w:rPr>
      </w:pPr>
    </w:p>
    <w:p w:rsidR="006315AA" w:rsidRPr="00D80F8D" w:rsidRDefault="006315AA" w:rsidP="003169CD">
      <w:pPr>
        <w:pBdr>
          <w:top w:val="nil"/>
          <w:left w:val="nil"/>
          <w:bottom w:val="nil"/>
          <w:right w:val="nil"/>
          <w:between w:val="nil"/>
        </w:pBdr>
        <w:ind w:left="978" w:right="944"/>
        <w:jc w:val="center"/>
        <w:rPr>
          <w:b/>
          <w:i/>
          <w:color w:val="000000"/>
          <w:sz w:val="20"/>
          <w:szCs w:val="20"/>
          <w:lang w:val="en-US"/>
        </w:rPr>
      </w:pPr>
    </w:p>
    <w:p w:rsidR="006315AA" w:rsidRPr="005764F9" w:rsidRDefault="006315AA" w:rsidP="006315AA">
      <w:pPr>
        <w:pStyle w:val="a8"/>
        <w:spacing w:after="0"/>
        <w:jc w:val="center"/>
        <w:rPr>
          <w:b/>
          <w:color w:val="FF0000"/>
          <w:sz w:val="20"/>
          <w:szCs w:val="20"/>
        </w:rPr>
      </w:pPr>
      <w:r w:rsidRPr="005764F9">
        <w:rPr>
          <w:b/>
          <w:color w:val="FF0000"/>
          <w:sz w:val="20"/>
          <w:szCs w:val="20"/>
        </w:rPr>
        <w:lastRenderedPageBreak/>
        <w:t>РЕКОМЕНДАЦИИ ПО</w:t>
      </w:r>
      <w:r>
        <w:rPr>
          <w:b/>
          <w:color w:val="FF0000"/>
          <w:sz w:val="20"/>
          <w:szCs w:val="20"/>
        </w:rPr>
        <w:t xml:space="preserve"> ПРАВИЛЬНОМУ</w:t>
      </w:r>
      <w:r w:rsidRPr="005764F9">
        <w:rPr>
          <w:b/>
          <w:color w:val="FF0000"/>
          <w:sz w:val="20"/>
          <w:szCs w:val="20"/>
        </w:rPr>
        <w:t xml:space="preserve"> ОФОРМЛЕНИЮ ССЫЛОК</w:t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сайте </w:t>
      </w:r>
      <w:hyperlink r:id="rId19" w:history="1">
        <w:r w:rsidRPr="006555ED">
          <w:rPr>
            <w:rStyle w:val="a5"/>
            <w:sz w:val="20"/>
            <w:szCs w:val="20"/>
          </w:rPr>
          <w:t>https://www.elibrary.ru</w:t>
        </w:r>
      </w:hyperlink>
      <w:r>
        <w:rPr>
          <w:sz w:val="20"/>
          <w:szCs w:val="20"/>
        </w:rPr>
        <w:t xml:space="preserve"> находите нужный источник</w:t>
      </w:r>
    </w:p>
    <w:p w:rsidR="006315AA" w:rsidRDefault="00E042BC" w:rsidP="006315AA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3209925" cy="333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Нажимаете на источник. Открывается полный вид</w:t>
      </w:r>
    </w:p>
    <w:p w:rsidR="006315AA" w:rsidRDefault="00E042BC" w:rsidP="006315AA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3209925" cy="123825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Справа находите «Ссылка для цитирования» и нажимаете на нее</w:t>
      </w:r>
    </w:p>
    <w:p w:rsidR="006315AA" w:rsidRDefault="00E042BC" w:rsidP="006315AA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1695450" cy="3810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Перед Вами появляется правильно оформленная ссылка</w:t>
      </w:r>
    </w:p>
    <w:p w:rsidR="006315AA" w:rsidRDefault="00E042BC" w:rsidP="006315AA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3209925" cy="86677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Нажимаете на слово «Копировать»</w:t>
      </w:r>
    </w:p>
    <w:p w:rsidR="006315AA" w:rsidRDefault="00E042BC" w:rsidP="006315AA">
      <w:pPr>
        <w:pStyle w:val="a8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2752725" cy="714375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Ваша ссылка будет скопирована в буфер обмена и вставляете в конце статьи</w:t>
      </w: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</w:p>
    <w:p w:rsidR="006315AA" w:rsidRDefault="006315AA" w:rsidP="006315AA">
      <w:pPr>
        <w:pStyle w:val="a8"/>
        <w:spacing w:after="0"/>
        <w:jc w:val="both"/>
        <w:rPr>
          <w:sz w:val="20"/>
          <w:szCs w:val="20"/>
        </w:rPr>
      </w:pPr>
      <w:r w:rsidRPr="005764F9">
        <w:rPr>
          <w:sz w:val="20"/>
          <w:szCs w:val="20"/>
        </w:rPr>
        <w:t xml:space="preserve">Технология изготовления деталей в автоматизированном производстве / А. М. </w:t>
      </w:r>
      <w:proofErr w:type="spellStart"/>
      <w:r w:rsidRPr="005764F9">
        <w:rPr>
          <w:sz w:val="20"/>
          <w:szCs w:val="20"/>
        </w:rPr>
        <w:t>Рудской</w:t>
      </w:r>
      <w:proofErr w:type="spellEnd"/>
      <w:r w:rsidRPr="005764F9">
        <w:rPr>
          <w:sz w:val="20"/>
          <w:szCs w:val="20"/>
        </w:rPr>
        <w:t xml:space="preserve">, В. В. </w:t>
      </w:r>
      <w:proofErr w:type="gramStart"/>
      <w:r w:rsidRPr="005764F9">
        <w:rPr>
          <w:sz w:val="20"/>
          <w:szCs w:val="20"/>
        </w:rPr>
        <w:t>Куц</w:t>
      </w:r>
      <w:proofErr w:type="gramEnd"/>
      <w:r w:rsidRPr="005764F9">
        <w:rPr>
          <w:sz w:val="20"/>
          <w:szCs w:val="20"/>
        </w:rPr>
        <w:t>, М. С. Разумов [и др.]. – Курск</w:t>
      </w:r>
      <w:proofErr w:type="gramStart"/>
      <w:r w:rsidRPr="005764F9">
        <w:rPr>
          <w:sz w:val="20"/>
          <w:szCs w:val="20"/>
        </w:rPr>
        <w:t xml:space="preserve"> :</w:t>
      </w:r>
      <w:proofErr w:type="gramEnd"/>
      <w:r w:rsidRPr="005764F9">
        <w:rPr>
          <w:sz w:val="20"/>
          <w:szCs w:val="20"/>
        </w:rPr>
        <w:t xml:space="preserve"> Закрытое акционерное общество "Университетская книга", 2019. – 377 с. – ISBN 978-5-907138-98-8. – EDN VXQWMK.</w:t>
      </w:r>
    </w:p>
    <w:p w:rsidR="006315AA" w:rsidRPr="006315AA" w:rsidRDefault="006315AA" w:rsidP="003169CD">
      <w:pPr>
        <w:pBdr>
          <w:top w:val="nil"/>
          <w:left w:val="nil"/>
          <w:bottom w:val="nil"/>
          <w:right w:val="nil"/>
          <w:between w:val="nil"/>
        </w:pBdr>
        <w:ind w:left="978" w:right="944"/>
        <w:jc w:val="center"/>
        <w:rPr>
          <w:b/>
          <w:i/>
          <w:color w:val="000000"/>
          <w:sz w:val="20"/>
          <w:szCs w:val="20"/>
        </w:rPr>
      </w:pPr>
    </w:p>
    <w:sectPr w:rsidR="006315AA" w:rsidRPr="006315AA" w:rsidSect="00A85647">
      <w:pgSz w:w="16840" w:h="11910" w:orient="landscape"/>
      <w:pgMar w:top="280" w:right="140" w:bottom="280" w:left="140" w:header="720" w:footer="720" w:gutter="0"/>
      <w:cols w:num="3" w:space="720" w:equalWidth="0">
        <w:col w:w="5319" w:space="301"/>
        <w:col w:w="5319" w:space="301"/>
        <w:col w:w="531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2FF9"/>
    <w:multiLevelType w:val="multilevel"/>
    <w:tmpl w:val="56CE9CB2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4433A16"/>
    <w:multiLevelType w:val="multilevel"/>
    <w:tmpl w:val="33B86D00"/>
    <w:lvl w:ilvl="0">
      <w:start w:val="1"/>
      <w:numFmt w:val="decimal"/>
      <w:lvlText w:val="%1."/>
      <w:lvlJc w:val="left"/>
      <w:pPr>
        <w:ind w:left="440" w:hanging="284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numFmt w:val="bullet"/>
      <w:lvlText w:val="•"/>
      <w:lvlJc w:val="left"/>
      <w:pPr>
        <w:ind w:left="933" w:hanging="284"/>
      </w:pPr>
    </w:lvl>
    <w:lvl w:ilvl="2">
      <w:numFmt w:val="bullet"/>
      <w:lvlText w:val="•"/>
      <w:lvlJc w:val="left"/>
      <w:pPr>
        <w:ind w:left="1426" w:hanging="284"/>
      </w:pPr>
    </w:lvl>
    <w:lvl w:ilvl="3">
      <w:numFmt w:val="bullet"/>
      <w:lvlText w:val="•"/>
      <w:lvlJc w:val="left"/>
      <w:pPr>
        <w:ind w:left="1919" w:hanging="284"/>
      </w:pPr>
    </w:lvl>
    <w:lvl w:ilvl="4">
      <w:numFmt w:val="bullet"/>
      <w:lvlText w:val="•"/>
      <w:lvlJc w:val="left"/>
      <w:pPr>
        <w:ind w:left="2412" w:hanging="284"/>
      </w:pPr>
    </w:lvl>
    <w:lvl w:ilvl="5">
      <w:numFmt w:val="bullet"/>
      <w:lvlText w:val="•"/>
      <w:lvlJc w:val="left"/>
      <w:pPr>
        <w:ind w:left="2905" w:hanging="284"/>
      </w:pPr>
    </w:lvl>
    <w:lvl w:ilvl="6">
      <w:numFmt w:val="bullet"/>
      <w:lvlText w:val="•"/>
      <w:lvlJc w:val="left"/>
      <w:pPr>
        <w:ind w:left="3398" w:hanging="283"/>
      </w:pPr>
    </w:lvl>
    <w:lvl w:ilvl="7">
      <w:numFmt w:val="bullet"/>
      <w:lvlText w:val="•"/>
      <w:lvlJc w:val="left"/>
      <w:pPr>
        <w:ind w:left="3891" w:hanging="283"/>
      </w:pPr>
    </w:lvl>
    <w:lvl w:ilvl="8">
      <w:numFmt w:val="bullet"/>
      <w:lvlText w:val="•"/>
      <w:lvlJc w:val="left"/>
      <w:pPr>
        <w:ind w:left="4384" w:hanging="284"/>
      </w:pPr>
    </w:lvl>
  </w:abstractNum>
  <w:abstractNum w:abstractNumId="2">
    <w:nsid w:val="406D49FE"/>
    <w:multiLevelType w:val="multilevel"/>
    <w:tmpl w:val="BB286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227FB"/>
    <w:multiLevelType w:val="multilevel"/>
    <w:tmpl w:val="ED02E5C6"/>
    <w:lvl w:ilvl="0">
      <w:start w:val="1"/>
      <w:numFmt w:val="decimal"/>
      <w:lvlText w:val="%1."/>
      <w:lvlJc w:val="left"/>
      <w:pPr>
        <w:ind w:left="364" w:hanging="221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numFmt w:val="bullet"/>
      <w:lvlText w:val="•"/>
      <w:lvlJc w:val="left"/>
      <w:pPr>
        <w:ind w:left="852" w:hanging="221"/>
      </w:pPr>
    </w:lvl>
    <w:lvl w:ilvl="2">
      <w:numFmt w:val="bullet"/>
      <w:lvlText w:val="•"/>
      <w:lvlJc w:val="left"/>
      <w:pPr>
        <w:ind w:left="1345" w:hanging="221"/>
      </w:pPr>
    </w:lvl>
    <w:lvl w:ilvl="3">
      <w:numFmt w:val="bullet"/>
      <w:lvlText w:val="•"/>
      <w:lvlJc w:val="left"/>
      <w:pPr>
        <w:ind w:left="1838" w:hanging="220"/>
      </w:pPr>
    </w:lvl>
    <w:lvl w:ilvl="4">
      <w:numFmt w:val="bullet"/>
      <w:lvlText w:val="•"/>
      <w:lvlJc w:val="left"/>
      <w:pPr>
        <w:ind w:left="2331" w:hanging="221"/>
      </w:pPr>
    </w:lvl>
    <w:lvl w:ilvl="5">
      <w:numFmt w:val="bullet"/>
      <w:lvlText w:val="•"/>
      <w:lvlJc w:val="left"/>
      <w:pPr>
        <w:ind w:left="2824" w:hanging="221"/>
      </w:pPr>
    </w:lvl>
    <w:lvl w:ilvl="6">
      <w:numFmt w:val="bullet"/>
      <w:lvlText w:val="•"/>
      <w:lvlJc w:val="left"/>
      <w:pPr>
        <w:ind w:left="3317" w:hanging="221"/>
      </w:pPr>
    </w:lvl>
    <w:lvl w:ilvl="7">
      <w:numFmt w:val="bullet"/>
      <w:lvlText w:val="•"/>
      <w:lvlJc w:val="left"/>
      <w:pPr>
        <w:ind w:left="3809" w:hanging="221"/>
      </w:pPr>
    </w:lvl>
    <w:lvl w:ilvl="8">
      <w:numFmt w:val="bullet"/>
      <w:lvlText w:val="•"/>
      <w:lvlJc w:val="left"/>
      <w:pPr>
        <w:ind w:left="4302" w:hanging="221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2C4B"/>
    <w:rsid w:val="00021CAC"/>
    <w:rsid w:val="00021D4D"/>
    <w:rsid w:val="000367A4"/>
    <w:rsid w:val="00055480"/>
    <w:rsid w:val="00063946"/>
    <w:rsid w:val="000B50DF"/>
    <w:rsid w:val="00106961"/>
    <w:rsid w:val="001F6531"/>
    <w:rsid w:val="001F71CB"/>
    <w:rsid w:val="00216B50"/>
    <w:rsid w:val="0023691C"/>
    <w:rsid w:val="002A32C4"/>
    <w:rsid w:val="002F1349"/>
    <w:rsid w:val="003169CD"/>
    <w:rsid w:val="00370B7B"/>
    <w:rsid w:val="003A4427"/>
    <w:rsid w:val="003A6DE0"/>
    <w:rsid w:val="003E0FC8"/>
    <w:rsid w:val="00413B3D"/>
    <w:rsid w:val="00443FA4"/>
    <w:rsid w:val="00444174"/>
    <w:rsid w:val="00461381"/>
    <w:rsid w:val="00492750"/>
    <w:rsid w:val="004F7133"/>
    <w:rsid w:val="0054042D"/>
    <w:rsid w:val="006315AA"/>
    <w:rsid w:val="00670AEF"/>
    <w:rsid w:val="00696A1E"/>
    <w:rsid w:val="00813BB3"/>
    <w:rsid w:val="008369EE"/>
    <w:rsid w:val="008406A8"/>
    <w:rsid w:val="008451E1"/>
    <w:rsid w:val="008A3ED9"/>
    <w:rsid w:val="008F74F4"/>
    <w:rsid w:val="00930A6F"/>
    <w:rsid w:val="0094009E"/>
    <w:rsid w:val="00A85647"/>
    <w:rsid w:val="00A943CB"/>
    <w:rsid w:val="00B70E71"/>
    <w:rsid w:val="00B85D48"/>
    <w:rsid w:val="00BB083D"/>
    <w:rsid w:val="00BB45A7"/>
    <w:rsid w:val="00BB5ED4"/>
    <w:rsid w:val="00BC5603"/>
    <w:rsid w:val="00BD156C"/>
    <w:rsid w:val="00BF4452"/>
    <w:rsid w:val="00C07453"/>
    <w:rsid w:val="00C25503"/>
    <w:rsid w:val="00C671D8"/>
    <w:rsid w:val="00C72834"/>
    <w:rsid w:val="00C876DF"/>
    <w:rsid w:val="00C9296F"/>
    <w:rsid w:val="00CE360F"/>
    <w:rsid w:val="00CF62E0"/>
    <w:rsid w:val="00D12C4B"/>
    <w:rsid w:val="00D733CF"/>
    <w:rsid w:val="00D80F8D"/>
    <w:rsid w:val="00D85B70"/>
    <w:rsid w:val="00DA5B3B"/>
    <w:rsid w:val="00DE0777"/>
    <w:rsid w:val="00E042BC"/>
    <w:rsid w:val="00E546C4"/>
    <w:rsid w:val="00F34BB2"/>
    <w:rsid w:val="00F70805"/>
    <w:rsid w:val="00F7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647"/>
    <w:pPr>
      <w:widowControl w:val="0"/>
    </w:pPr>
    <w:rPr>
      <w:sz w:val="22"/>
      <w:szCs w:val="22"/>
    </w:rPr>
  </w:style>
  <w:style w:type="paragraph" w:styleId="1">
    <w:name w:val="heading 1"/>
    <w:basedOn w:val="a"/>
    <w:next w:val="a"/>
    <w:rsid w:val="00A856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856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856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856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856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856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5647"/>
    <w:pPr>
      <w:widowControl w:val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85647"/>
    <w:pPr>
      <w:spacing w:before="109"/>
      <w:ind w:left="590" w:right="558" w:hanging="77"/>
      <w:jc w:val="center"/>
    </w:pPr>
    <w:rPr>
      <w:b/>
      <w:sz w:val="32"/>
      <w:szCs w:val="32"/>
    </w:rPr>
  </w:style>
  <w:style w:type="paragraph" w:styleId="a4">
    <w:name w:val="Subtitle"/>
    <w:basedOn w:val="a"/>
    <w:next w:val="a"/>
    <w:rsid w:val="00A856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aliases w:val="Hypertext link"/>
    <w:basedOn w:val="a0"/>
    <w:unhideWhenUsed/>
    <w:qFormat/>
    <w:rsid w:val="00B70E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6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9C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qFormat/>
    <w:rsid w:val="00021D4D"/>
    <w:pPr>
      <w:widowControl/>
      <w:suppressAutoHyphens/>
      <w:spacing w:after="120"/>
    </w:pPr>
    <w:rPr>
      <w:color w:val="000000"/>
      <w:sz w:val="28"/>
      <w:szCs w:val="28"/>
      <w:lang w:eastAsia="th-TH" w:bidi="th-TH"/>
    </w:rPr>
  </w:style>
  <w:style w:type="character" w:customStyle="1" w:styleId="a9">
    <w:name w:val="Основной текст Знак"/>
    <w:basedOn w:val="a0"/>
    <w:link w:val="a8"/>
    <w:uiPriority w:val="99"/>
    <w:rsid w:val="00021D4D"/>
    <w:rPr>
      <w:color w:val="000000"/>
      <w:sz w:val="28"/>
      <w:szCs w:val="28"/>
      <w:lang w:eastAsia="th-TH" w:bidi="th-TH"/>
    </w:rPr>
  </w:style>
  <w:style w:type="character" w:styleId="aa">
    <w:name w:val="FollowedHyperlink"/>
    <w:basedOn w:val="a0"/>
    <w:uiPriority w:val="99"/>
    <w:semiHidden/>
    <w:unhideWhenUsed/>
    <w:rsid w:val="004F7133"/>
    <w:rPr>
      <w:color w:val="800080"/>
      <w:u w:val="single"/>
    </w:rPr>
  </w:style>
  <w:style w:type="character" w:styleId="ab">
    <w:name w:val="Emphasis"/>
    <w:uiPriority w:val="20"/>
    <w:qFormat/>
    <w:rsid w:val="00C876D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nti.ru/?p1=06&amp;p2=75" TargetMode="External"/><Relationship Id="rId13" Type="http://schemas.openxmlformats.org/officeDocument/2006/relationships/hyperlink" Target="mailto:univerkursk@yandex.ru" TargetMode="External"/><Relationship Id="rId18" Type="http://schemas.openxmlformats.org/officeDocument/2006/relationships/hyperlink" Target="https://www.antiplagiat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://grnti.ru/?p1=06&amp;p2=75" TargetMode="External"/><Relationship Id="rId12" Type="http://schemas.openxmlformats.org/officeDocument/2006/relationships/hyperlink" Target="http://grnti.ru/?p1=02&amp;p2=11" TargetMode="External"/><Relationship Id="rId17" Type="http://schemas.openxmlformats.org/officeDocument/2006/relationships/hyperlink" Target="https://www.domate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univerkursk@yandex.ru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://grnti.ru/?p1=06&amp;p2=75" TargetMode="External"/><Relationship Id="rId11" Type="http://schemas.openxmlformats.org/officeDocument/2006/relationships/hyperlink" Target="http://grnti.ru/?p1=06&amp;p2=51" TargetMode="External"/><Relationship Id="rId24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ke6d14@salutejazz.ru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://grnti.ru/?p1=06&amp;p2=51" TargetMode="External"/><Relationship Id="rId19" Type="http://schemas.openxmlformats.org/officeDocument/2006/relationships/hyperlink" Target="https://www.elibrar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nti.ru/?p1=06&amp;p2=51" TargetMode="External"/><Relationship Id="rId14" Type="http://schemas.openxmlformats.org/officeDocument/2006/relationships/hyperlink" Target="https://salutejazz.ru/calls/ke6d14?psw=OBsUVBNUCxxdCxNCTEAcD1IBDg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1479</Words>
  <Characters>8432</Characters>
  <Application>Microsoft Office Word</Application>
  <DocSecurity>0</DocSecurity>
  <Lines>70</Lines>
  <Paragraphs>19</Paragraphs>
  <ScaleCrop>false</ScaleCrop>
  <Company>Ya Blondinko Edition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5</cp:revision>
  <dcterms:created xsi:type="dcterms:W3CDTF">2026-01-14T20:34:00Z</dcterms:created>
  <dcterms:modified xsi:type="dcterms:W3CDTF">2026-04-08T17:23:00Z</dcterms:modified>
</cp:coreProperties>
</file>