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77777777" w:rsidR="00801030" w:rsidRPr="00231CFD"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55B5A23B" w14:textId="77777777" w:rsidR="00231CFD" w:rsidRPr="00231CFD" w:rsidRDefault="00231CFD" w:rsidP="00231CFD">
      <w:pPr>
        <w:ind w:left="-180" w:right="616" w:firstLine="360"/>
        <w:jc w:val="center"/>
        <w:rPr>
          <w:rFonts w:ascii="Times New Roman" w:hAnsi="Times New Roman"/>
          <w:b/>
          <w:color w:val="000000"/>
        </w:rPr>
      </w:pPr>
      <w:r w:rsidRPr="00231CFD">
        <w:rPr>
          <w:rFonts w:ascii="Times New Roman" w:hAnsi="Times New Roman"/>
          <w:b/>
          <w:color w:val="000000"/>
        </w:rPr>
        <w:t>Департамент бизнес-информатики</w:t>
      </w:r>
    </w:p>
    <w:p w14:paraId="341D97DD" w14:textId="77777777" w:rsidR="00231CFD" w:rsidRPr="00231CFD" w:rsidRDefault="00231CFD" w:rsidP="00231CFD">
      <w:pPr>
        <w:jc w:val="center"/>
        <w:rPr>
          <w:rFonts w:ascii="Times New Roman" w:hAnsi="Times New Roman"/>
          <w:b/>
          <w:iCs/>
          <w:color w:val="000000"/>
        </w:rPr>
      </w:pPr>
      <w:r w:rsidRPr="00231CFD">
        <w:rPr>
          <w:rFonts w:ascii="Times New Roman" w:hAnsi="Times New Roman"/>
          <w:b/>
          <w:iCs/>
          <w:color w:val="000000"/>
        </w:rPr>
        <w:t>Факультета информационных технологий и анализа больших данных</w:t>
      </w:r>
    </w:p>
    <w:p w14:paraId="12B8A41E" w14:textId="77777777" w:rsidR="00984D5A" w:rsidRPr="00984D5A" w:rsidRDefault="00984D5A" w:rsidP="00984D5A">
      <w:pPr>
        <w:jc w:val="center"/>
        <w:rPr>
          <w:rFonts w:ascii="Times New Roman" w:hAnsi="Times New Roman"/>
          <w:b/>
          <w:bCs/>
          <w:sz w:val="28"/>
          <w:szCs w:val="28"/>
          <w:lang w:eastAsia="ru-RU"/>
        </w:rPr>
      </w:pPr>
    </w:p>
    <w:tbl>
      <w:tblPr>
        <w:tblW w:w="27434" w:type="dxa"/>
        <w:tblInd w:w="-34" w:type="dxa"/>
        <w:tblLook w:val="01E0" w:firstRow="1" w:lastRow="1" w:firstColumn="1" w:lastColumn="1" w:noHBand="0" w:noVBand="0"/>
      </w:tblPr>
      <w:tblGrid>
        <w:gridCol w:w="5954"/>
        <w:gridCol w:w="6114"/>
        <w:gridCol w:w="4508"/>
        <w:gridCol w:w="5429"/>
        <w:gridCol w:w="5429"/>
      </w:tblGrid>
      <w:tr w:rsidR="00984D5A" w:rsidRPr="00984D5A" w14:paraId="00A2F35E" w14:textId="77777777" w:rsidTr="00984D5A">
        <w:tc>
          <w:tcPr>
            <w:tcW w:w="5954" w:type="dxa"/>
            <w:hideMark/>
          </w:tcPr>
          <w:p w14:paraId="507CC480" w14:textId="77777777" w:rsidR="00984D5A" w:rsidRPr="00984D5A" w:rsidRDefault="00984D5A">
            <w:pPr>
              <w:widowControl w:val="0"/>
              <w:tabs>
                <w:tab w:val="left" w:pos="709"/>
                <w:tab w:val="left" w:pos="993"/>
              </w:tabs>
              <w:spacing w:line="276" w:lineRule="auto"/>
              <w:ind w:right="324"/>
              <w:rPr>
                <w:rFonts w:ascii="Times New Roman" w:hAnsi="Times New Roman"/>
                <w:bCs/>
                <w:caps/>
                <w:sz w:val="28"/>
                <w:szCs w:val="28"/>
              </w:rPr>
            </w:pPr>
            <w:r w:rsidRPr="00984D5A">
              <w:rPr>
                <w:rFonts w:ascii="Times New Roman" w:hAnsi="Times New Roman"/>
                <w:bCs/>
                <w:caps/>
                <w:sz w:val="28"/>
                <w:szCs w:val="28"/>
              </w:rPr>
              <w:t xml:space="preserve">СОГЛАСОВАНО                                                 </w:t>
            </w:r>
          </w:p>
          <w:p w14:paraId="5D8B45C7" w14:textId="77777777" w:rsidR="00984D5A" w:rsidRPr="00984D5A" w:rsidRDefault="00984D5A">
            <w:pPr>
              <w:widowControl w:val="0"/>
              <w:tabs>
                <w:tab w:val="left" w:pos="709"/>
                <w:tab w:val="left" w:pos="993"/>
              </w:tabs>
              <w:spacing w:line="276" w:lineRule="auto"/>
              <w:ind w:right="324" w:firstLine="37"/>
              <w:rPr>
                <w:rFonts w:ascii="Times New Roman" w:hAnsi="Times New Roman"/>
                <w:sz w:val="28"/>
                <w:szCs w:val="28"/>
              </w:rPr>
            </w:pPr>
            <w:r w:rsidRPr="00984D5A">
              <w:rPr>
                <w:rFonts w:ascii="Times New Roman" w:hAnsi="Times New Roman"/>
                <w:sz w:val="28"/>
                <w:szCs w:val="28"/>
              </w:rPr>
              <w:t xml:space="preserve">Председатель </w:t>
            </w:r>
          </w:p>
          <w:p w14:paraId="4300D6FB" w14:textId="77777777" w:rsidR="00984D5A" w:rsidRPr="00984D5A" w:rsidRDefault="00984D5A">
            <w:pPr>
              <w:widowControl w:val="0"/>
              <w:tabs>
                <w:tab w:val="left" w:pos="709"/>
                <w:tab w:val="left" w:pos="993"/>
              </w:tabs>
              <w:spacing w:line="276" w:lineRule="auto"/>
              <w:ind w:right="182" w:firstLine="37"/>
              <w:rPr>
                <w:rFonts w:ascii="Times New Roman" w:hAnsi="Times New Roman"/>
                <w:sz w:val="28"/>
                <w:szCs w:val="28"/>
              </w:rPr>
            </w:pPr>
            <w:r w:rsidRPr="00984D5A">
              <w:rPr>
                <w:rFonts w:ascii="Times New Roman" w:hAnsi="Times New Roman"/>
                <w:sz w:val="28"/>
                <w:szCs w:val="28"/>
              </w:rPr>
              <w:t>некоммерческой организации</w:t>
            </w:r>
          </w:p>
          <w:p w14:paraId="12444669" w14:textId="77777777" w:rsidR="00984D5A" w:rsidRPr="00984D5A" w:rsidRDefault="00984D5A">
            <w:pPr>
              <w:widowControl w:val="0"/>
              <w:tabs>
                <w:tab w:val="left" w:pos="709"/>
                <w:tab w:val="left" w:pos="993"/>
                <w:tab w:val="left" w:pos="4148"/>
              </w:tabs>
              <w:spacing w:line="276" w:lineRule="auto"/>
              <w:ind w:right="324" w:firstLine="37"/>
              <w:rPr>
                <w:rFonts w:ascii="Times New Roman" w:hAnsi="Times New Roman"/>
                <w:sz w:val="28"/>
                <w:szCs w:val="28"/>
              </w:rPr>
            </w:pPr>
            <w:r w:rsidRPr="00984D5A">
              <w:rPr>
                <w:rFonts w:ascii="Times New Roman" w:hAnsi="Times New Roman"/>
                <w:sz w:val="28"/>
                <w:szCs w:val="28"/>
              </w:rPr>
              <w:t>«Ассоциация крупнейших потребителей программного обеспечения и оборудования»</w:t>
            </w:r>
          </w:p>
          <w:p w14:paraId="604DDAD9" w14:textId="77777777" w:rsidR="00984D5A" w:rsidRPr="00984D5A" w:rsidRDefault="00984D5A">
            <w:pPr>
              <w:widowControl w:val="0"/>
              <w:spacing w:line="276" w:lineRule="auto"/>
              <w:ind w:right="324"/>
              <w:rPr>
                <w:rFonts w:ascii="Times New Roman" w:hAnsi="Times New Roman"/>
                <w:sz w:val="28"/>
                <w:szCs w:val="28"/>
              </w:rPr>
            </w:pPr>
            <w:r w:rsidRPr="00984D5A">
              <w:rPr>
                <w:rFonts w:ascii="Times New Roman" w:hAnsi="Times New Roman"/>
                <w:sz w:val="28"/>
                <w:szCs w:val="28"/>
              </w:rPr>
              <w:t>_________________Р.Ю. Абдулина</w:t>
            </w:r>
          </w:p>
          <w:p w14:paraId="25D19338" w14:textId="6AD2D17B" w:rsidR="00984D5A" w:rsidRPr="00984D5A" w:rsidRDefault="00C6386A">
            <w:pPr>
              <w:spacing w:line="276" w:lineRule="auto"/>
              <w:ind w:right="324"/>
              <w:rPr>
                <w:rFonts w:ascii="Times New Roman" w:hAnsi="Times New Roman"/>
                <w:b/>
                <w:sz w:val="28"/>
                <w:szCs w:val="28"/>
              </w:rPr>
            </w:pPr>
            <w:r>
              <w:rPr>
                <w:rFonts w:ascii="Times New Roman" w:hAnsi="Times New Roman"/>
                <w:b/>
                <w:sz w:val="28"/>
                <w:szCs w:val="28"/>
              </w:rPr>
              <w:t>21.12.</w:t>
            </w:r>
            <w:r w:rsidR="00984D5A" w:rsidRPr="00984D5A">
              <w:rPr>
                <w:rFonts w:ascii="Times New Roman" w:hAnsi="Times New Roman"/>
                <w:sz w:val="28"/>
                <w:szCs w:val="28"/>
              </w:rPr>
              <w:t xml:space="preserve"> </w:t>
            </w:r>
            <w:r w:rsidR="00984D5A" w:rsidRPr="00C6386A">
              <w:rPr>
                <w:rFonts w:ascii="Times New Roman" w:hAnsi="Times New Roman"/>
                <w:b/>
                <w:sz w:val="28"/>
                <w:szCs w:val="28"/>
              </w:rPr>
              <w:t>202</w:t>
            </w:r>
            <w:r w:rsidR="00E54B46" w:rsidRPr="00C6386A">
              <w:rPr>
                <w:rFonts w:ascii="Times New Roman" w:hAnsi="Times New Roman"/>
                <w:b/>
                <w:sz w:val="28"/>
                <w:szCs w:val="28"/>
              </w:rPr>
              <w:t>3</w:t>
            </w:r>
            <w:r w:rsidR="00984D5A" w:rsidRPr="00C6386A">
              <w:rPr>
                <w:rFonts w:ascii="Times New Roman" w:hAnsi="Times New Roman"/>
                <w:b/>
                <w:sz w:val="28"/>
                <w:szCs w:val="28"/>
              </w:rPr>
              <w:t xml:space="preserve"> г.</w:t>
            </w:r>
          </w:p>
          <w:p w14:paraId="7409A3C2" w14:textId="77777777" w:rsidR="00984D5A" w:rsidRPr="00984D5A" w:rsidRDefault="00984D5A">
            <w:pPr>
              <w:widowControl w:val="0"/>
              <w:spacing w:line="276" w:lineRule="auto"/>
              <w:rPr>
                <w:rFonts w:ascii="Times New Roman" w:hAnsi="Times New Roman"/>
                <w:sz w:val="28"/>
                <w:szCs w:val="28"/>
              </w:rPr>
            </w:pPr>
            <w:r w:rsidRPr="00984D5A">
              <w:rPr>
                <w:rFonts w:ascii="Times New Roman" w:hAnsi="Times New Roman"/>
                <w:sz w:val="28"/>
                <w:szCs w:val="28"/>
              </w:rPr>
              <w:t xml:space="preserve">                                                         </w:t>
            </w:r>
          </w:p>
        </w:tc>
        <w:tc>
          <w:tcPr>
            <w:tcW w:w="6114" w:type="dxa"/>
          </w:tcPr>
          <w:p w14:paraId="30DC3034"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bCs/>
                <w:caps/>
                <w:sz w:val="28"/>
                <w:szCs w:val="28"/>
              </w:rPr>
              <w:t xml:space="preserve">        утверждаю</w:t>
            </w:r>
          </w:p>
          <w:p w14:paraId="0A3215EF"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Проректор по учебной и</w:t>
            </w:r>
          </w:p>
          <w:p w14:paraId="3E801989" w14:textId="77777777" w:rsidR="00984D5A" w:rsidRPr="00984D5A" w:rsidRDefault="00984D5A">
            <w:pPr>
              <w:widowControl w:val="0"/>
              <w:tabs>
                <w:tab w:val="left" w:pos="709"/>
                <w:tab w:val="left" w:pos="993"/>
              </w:tabs>
              <w:spacing w:line="276" w:lineRule="auto"/>
              <w:rPr>
                <w:rFonts w:ascii="Times New Roman" w:hAnsi="Times New Roman"/>
                <w:sz w:val="28"/>
                <w:szCs w:val="28"/>
              </w:rPr>
            </w:pPr>
            <w:r w:rsidRPr="00984D5A">
              <w:rPr>
                <w:rFonts w:ascii="Times New Roman" w:hAnsi="Times New Roman"/>
                <w:sz w:val="28"/>
                <w:szCs w:val="28"/>
              </w:rPr>
              <w:t xml:space="preserve"> методической работе </w:t>
            </w:r>
          </w:p>
          <w:p w14:paraId="536080F3"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383FBE7F" w14:textId="77777777" w:rsidR="00984D5A" w:rsidRPr="00984D5A" w:rsidRDefault="00984D5A">
            <w:pPr>
              <w:spacing w:line="276" w:lineRule="auto"/>
              <w:rPr>
                <w:rFonts w:ascii="Times New Roman" w:hAnsi="Times New Roman"/>
                <w:sz w:val="28"/>
                <w:szCs w:val="28"/>
              </w:rPr>
            </w:pPr>
            <w:r w:rsidRPr="00984D5A">
              <w:rPr>
                <w:rFonts w:ascii="Times New Roman" w:hAnsi="Times New Roman"/>
                <w:sz w:val="28"/>
                <w:szCs w:val="28"/>
              </w:rPr>
              <w:t>______________ Е.А. Каменева</w:t>
            </w:r>
          </w:p>
          <w:p w14:paraId="007BEE46" w14:textId="216D5A85" w:rsidR="00984D5A" w:rsidRPr="00C6386A" w:rsidRDefault="00C6386A">
            <w:pPr>
              <w:spacing w:line="276" w:lineRule="auto"/>
              <w:rPr>
                <w:rFonts w:ascii="Times New Roman" w:hAnsi="Times New Roman"/>
                <w:b/>
                <w:sz w:val="28"/>
                <w:szCs w:val="28"/>
              </w:rPr>
            </w:pPr>
            <w:r>
              <w:rPr>
                <w:rFonts w:ascii="Times New Roman" w:hAnsi="Times New Roman"/>
                <w:b/>
                <w:sz w:val="28"/>
                <w:szCs w:val="28"/>
              </w:rPr>
              <w:t>25.12.</w:t>
            </w:r>
            <w:r w:rsidR="00984D5A" w:rsidRPr="00984D5A">
              <w:rPr>
                <w:rFonts w:ascii="Times New Roman" w:hAnsi="Times New Roman"/>
                <w:b/>
                <w:sz w:val="28"/>
                <w:szCs w:val="28"/>
              </w:rPr>
              <w:t xml:space="preserve"> </w:t>
            </w:r>
            <w:bookmarkStart w:id="0" w:name="_GoBack"/>
            <w:r w:rsidR="00984D5A" w:rsidRPr="00C6386A">
              <w:rPr>
                <w:rFonts w:ascii="Times New Roman" w:hAnsi="Times New Roman"/>
                <w:b/>
                <w:sz w:val="28"/>
                <w:szCs w:val="28"/>
              </w:rPr>
              <w:t>202</w:t>
            </w:r>
            <w:r w:rsidR="00E54B46" w:rsidRPr="00C6386A">
              <w:rPr>
                <w:rFonts w:ascii="Times New Roman" w:hAnsi="Times New Roman"/>
                <w:b/>
                <w:sz w:val="28"/>
                <w:szCs w:val="28"/>
              </w:rPr>
              <w:t>3</w:t>
            </w:r>
            <w:r w:rsidR="00984D5A" w:rsidRPr="00C6386A">
              <w:rPr>
                <w:rFonts w:ascii="Times New Roman" w:hAnsi="Times New Roman"/>
                <w:b/>
                <w:sz w:val="28"/>
                <w:szCs w:val="28"/>
              </w:rPr>
              <w:t xml:space="preserve"> г.</w:t>
            </w:r>
          </w:p>
          <w:bookmarkEnd w:id="0"/>
          <w:p w14:paraId="2D70A8A1" w14:textId="77777777" w:rsidR="00984D5A" w:rsidRPr="00984D5A" w:rsidRDefault="00984D5A">
            <w:pPr>
              <w:spacing w:line="276" w:lineRule="auto"/>
              <w:jc w:val="center"/>
              <w:rPr>
                <w:rFonts w:ascii="Times New Roman" w:hAnsi="Times New Roman"/>
                <w:sz w:val="28"/>
                <w:szCs w:val="28"/>
              </w:rPr>
            </w:pPr>
          </w:p>
          <w:p w14:paraId="560200FB" w14:textId="77777777" w:rsidR="00984D5A" w:rsidRPr="00984D5A" w:rsidRDefault="00984D5A">
            <w:pPr>
              <w:widowControl w:val="0"/>
              <w:tabs>
                <w:tab w:val="left" w:pos="709"/>
                <w:tab w:val="left" w:pos="993"/>
              </w:tabs>
              <w:spacing w:line="276" w:lineRule="auto"/>
              <w:rPr>
                <w:rFonts w:ascii="Times New Roman" w:hAnsi="Times New Roman"/>
                <w:sz w:val="28"/>
                <w:szCs w:val="28"/>
              </w:rPr>
            </w:pPr>
          </w:p>
          <w:p w14:paraId="25EC7005" w14:textId="77777777" w:rsidR="00984D5A" w:rsidRPr="00984D5A" w:rsidRDefault="00984D5A">
            <w:pPr>
              <w:widowControl w:val="0"/>
              <w:spacing w:line="276" w:lineRule="auto"/>
              <w:jc w:val="center"/>
              <w:rPr>
                <w:rFonts w:ascii="Times New Roman" w:hAnsi="Times New Roman"/>
                <w:sz w:val="28"/>
                <w:szCs w:val="28"/>
              </w:rPr>
            </w:pPr>
          </w:p>
        </w:tc>
        <w:tc>
          <w:tcPr>
            <w:tcW w:w="4508" w:type="dxa"/>
          </w:tcPr>
          <w:p w14:paraId="7A922EE7"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551E51DF" w14:textId="77777777" w:rsidR="00984D5A" w:rsidRPr="00984D5A" w:rsidRDefault="00984D5A">
            <w:pPr>
              <w:pStyle w:val="a6"/>
              <w:spacing w:before="161" w:line="256" w:lineRule="auto"/>
              <w:ind w:right="979"/>
              <w:rPr>
                <w:rFonts w:ascii="Times New Roman" w:hAnsi="Times New Roman"/>
                <w:b/>
                <w:color w:val="000000"/>
                <w:sz w:val="28"/>
                <w:szCs w:val="28"/>
              </w:rPr>
            </w:pPr>
          </w:p>
        </w:tc>
        <w:tc>
          <w:tcPr>
            <w:tcW w:w="5429" w:type="dxa"/>
          </w:tcPr>
          <w:p w14:paraId="0737BEE4" w14:textId="77777777" w:rsidR="00984D5A" w:rsidRPr="00984D5A" w:rsidRDefault="00984D5A">
            <w:pPr>
              <w:pStyle w:val="a6"/>
              <w:spacing w:before="161" w:line="256" w:lineRule="auto"/>
              <w:ind w:right="34"/>
              <w:rPr>
                <w:rFonts w:ascii="Times New Roman" w:hAnsi="Times New Roman"/>
                <w:b/>
                <w:color w:val="000000"/>
                <w:sz w:val="28"/>
                <w:szCs w:val="28"/>
              </w:rPr>
            </w:pPr>
          </w:p>
        </w:tc>
      </w:tr>
    </w:tbl>
    <w:p w14:paraId="49C3484A" w14:textId="14677B9D" w:rsidR="00231CFD" w:rsidRPr="00E54B46" w:rsidRDefault="00E54B46" w:rsidP="00231CFD">
      <w:pPr>
        <w:spacing w:line="360" w:lineRule="auto"/>
        <w:jc w:val="center"/>
        <w:rPr>
          <w:rFonts w:ascii="Times New Roman" w:hAnsi="Times New Roman"/>
          <w:b/>
          <w:color w:val="000000"/>
          <w:sz w:val="28"/>
          <w:szCs w:val="28"/>
        </w:rPr>
      </w:pPr>
      <w:r>
        <w:rPr>
          <w:rFonts w:ascii="Times New Roman" w:hAnsi="Times New Roman"/>
          <w:b/>
          <w:color w:val="000000"/>
          <w:sz w:val="28"/>
          <w:szCs w:val="28"/>
        </w:rPr>
        <w:t>В.В. Кутейников</w:t>
      </w:r>
    </w:p>
    <w:p w14:paraId="42FA77F5" w14:textId="31A8616C" w:rsidR="00E54B46" w:rsidRDefault="00E54B46"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 xml:space="preserve">Корпоративные </w:t>
      </w:r>
      <w:r w:rsidR="00231CFD" w:rsidRPr="00231CFD">
        <w:rPr>
          <w:rFonts w:ascii="Times New Roman" w:hAnsi="Times New Roman"/>
          <w:b/>
          <w:sz w:val="32"/>
          <w:szCs w:val="32"/>
          <w:lang w:eastAsia="ru-RU"/>
        </w:rPr>
        <w:t>информационн</w:t>
      </w:r>
      <w:r>
        <w:rPr>
          <w:rFonts w:ascii="Times New Roman" w:hAnsi="Times New Roman"/>
          <w:b/>
          <w:sz w:val="32"/>
          <w:szCs w:val="32"/>
          <w:lang w:eastAsia="ru-RU"/>
        </w:rPr>
        <w:t xml:space="preserve">ые </w:t>
      </w:r>
      <w:r w:rsidR="00231CFD" w:rsidRPr="00231CFD">
        <w:rPr>
          <w:rFonts w:ascii="Times New Roman" w:hAnsi="Times New Roman"/>
          <w:b/>
          <w:sz w:val="32"/>
          <w:szCs w:val="32"/>
          <w:lang w:eastAsia="ru-RU"/>
        </w:rPr>
        <w:t>систем</w:t>
      </w:r>
      <w:r>
        <w:rPr>
          <w:rFonts w:ascii="Times New Roman" w:hAnsi="Times New Roman"/>
          <w:b/>
          <w:sz w:val="32"/>
          <w:szCs w:val="32"/>
          <w:lang w:eastAsia="ru-RU"/>
        </w:rPr>
        <w:t xml:space="preserve">ы </w:t>
      </w:r>
    </w:p>
    <w:p w14:paraId="39E43EC8" w14:textId="5338BEBF" w:rsidR="00231CFD" w:rsidRDefault="00E54B46" w:rsidP="00231CFD">
      <w:pPr>
        <w:spacing w:line="23" w:lineRule="atLeast"/>
        <w:ind w:firstLine="0"/>
        <w:contextualSpacing/>
        <w:jc w:val="center"/>
        <w:rPr>
          <w:rFonts w:ascii="Times New Roman" w:hAnsi="Times New Roman"/>
          <w:b/>
          <w:sz w:val="32"/>
          <w:szCs w:val="32"/>
          <w:lang w:eastAsia="ru-RU"/>
        </w:rPr>
      </w:pPr>
      <w:r>
        <w:rPr>
          <w:rFonts w:ascii="Times New Roman" w:hAnsi="Times New Roman"/>
          <w:b/>
          <w:sz w:val="32"/>
          <w:szCs w:val="32"/>
          <w:lang w:eastAsia="ru-RU"/>
        </w:rPr>
        <w:t>(отраслевые решения)</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3850398D" w:rsidR="00231CFD" w:rsidRPr="00231CFD" w:rsidRDefault="00E2725A"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38.03</w:t>
      </w:r>
      <w:r w:rsidR="00231CFD" w:rsidRPr="00231CFD">
        <w:rPr>
          <w:rFonts w:ascii="Times New Roman" w:hAnsi="Times New Roman"/>
          <w:sz w:val="28"/>
          <w:szCs w:val="28"/>
          <w:lang w:eastAsia="ru-RU"/>
        </w:rPr>
        <w:t>.0</w:t>
      </w:r>
      <w:r w:rsidR="00AE066A" w:rsidRPr="00EF2F71">
        <w:rPr>
          <w:rFonts w:ascii="Times New Roman" w:hAnsi="Times New Roman"/>
          <w:sz w:val="28"/>
          <w:szCs w:val="28"/>
          <w:lang w:eastAsia="ru-RU"/>
        </w:rPr>
        <w:t>5</w:t>
      </w:r>
      <w:r w:rsidR="00231CFD" w:rsidRPr="00231CFD">
        <w:rPr>
          <w:rFonts w:ascii="Times New Roman" w:hAnsi="Times New Roman"/>
          <w:sz w:val="28"/>
          <w:szCs w:val="28"/>
          <w:lang w:eastAsia="ru-RU"/>
        </w:rPr>
        <w:t xml:space="preserve"> «Бизнес-информатика»</w:t>
      </w:r>
    </w:p>
    <w:p w14:paraId="537A79C7"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Образовательная программа</w:t>
      </w:r>
    </w:p>
    <w:p w14:paraId="1C790568" w14:textId="77777777" w:rsidR="00E2725A"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w:t>
      </w:r>
      <w:r w:rsidR="00AE066A">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sidR="00E2725A">
        <w:rPr>
          <w:rFonts w:ascii="Times New Roman" w:hAnsi="Times New Roman"/>
          <w:sz w:val="28"/>
          <w:szCs w:val="28"/>
          <w:lang w:eastAsia="ru-RU"/>
        </w:rPr>
        <w:t xml:space="preserve">, </w:t>
      </w:r>
    </w:p>
    <w:p w14:paraId="1C9EA1F6" w14:textId="16A2412C" w:rsidR="00231CFD" w:rsidRPr="00231CFD" w:rsidRDefault="00E2725A"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профиль: «ИТ-менеджмент в бизнесе»</w:t>
      </w:r>
    </w:p>
    <w:p w14:paraId="46ABEC89" w14:textId="744B32E3" w:rsidR="00231CFD" w:rsidRDefault="00231CFD"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4287A03F" w:rsidR="00FD6C7A" w:rsidRPr="00FD6C7A" w:rsidRDefault="00E2725A" w:rsidP="00FD6C7A">
      <w:pPr>
        <w:ind w:firstLine="720"/>
        <w:jc w:val="center"/>
        <w:rPr>
          <w:rFonts w:ascii="Times New Roman" w:hAnsi="Times New Roman"/>
          <w:i/>
          <w:iCs/>
          <w:sz w:val="28"/>
          <w:szCs w:val="28"/>
        </w:rPr>
      </w:pPr>
      <w:r>
        <w:rPr>
          <w:rFonts w:ascii="Times New Roman" w:hAnsi="Times New Roman"/>
          <w:i/>
          <w:iCs/>
          <w:sz w:val="28"/>
          <w:szCs w:val="28"/>
        </w:rPr>
        <w:t>(протокол №39</w:t>
      </w:r>
      <w:r w:rsidR="00FD6C7A" w:rsidRPr="00FD6C7A">
        <w:rPr>
          <w:rFonts w:ascii="Times New Roman" w:hAnsi="Times New Roman"/>
          <w:i/>
          <w:iCs/>
          <w:sz w:val="28"/>
          <w:szCs w:val="28"/>
        </w:rPr>
        <w:t xml:space="preserve"> от 1</w:t>
      </w:r>
      <w:r>
        <w:rPr>
          <w:rFonts w:ascii="Times New Roman" w:hAnsi="Times New Roman"/>
          <w:i/>
          <w:iCs/>
          <w:sz w:val="28"/>
          <w:szCs w:val="28"/>
        </w:rPr>
        <w:t>9</w:t>
      </w:r>
      <w:r w:rsidR="00FD6C7A" w:rsidRPr="00FD6C7A">
        <w:rPr>
          <w:rFonts w:ascii="Times New Roman" w:hAnsi="Times New Roman"/>
          <w:i/>
          <w:iCs/>
          <w:sz w:val="28"/>
          <w:szCs w:val="28"/>
        </w:rPr>
        <w:t xml:space="preserve"> декабря 202</w:t>
      </w:r>
      <w:r>
        <w:rPr>
          <w:rFonts w:ascii="Times New Roman" w:hAnsi="Times New Roman"/>
          <w:i/>
          <w:iCs/>
          <w:sz w:val="28"/>
          <w:szCs w:val="28"/>
        </w:rPr>
        <w:t>3</w:t>
      </w:r>
      <w:r w:rsidR="00FD6C7A" w:rsidRPr="00FD6C7A">
        <w:rPr>
          <w:rFonts w:ascii="Times New Roman" w:hAnsi="Times New Roman"/>
          <w:i/>
          <w:iCs/>
          <w:sz w:val="28"/>
          <w:szCs w:val="28"/>
        </w:rPr>
        <w:t xml:space="preserve">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Одобрено Советом учебно-научного Департамента бизнес-информатики</w:t>
      </w:r>
    </w:p>
    <w:p w14:paraId="6FD9AF86" w14:textId="45447D62"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(протокол № 3 </w:t>
      </w:r>
      <w:r w:rsidRPr="00C6386A">
        <w:rPr>
          <w:rFonts w:ascii="Times New Roman" w:hAnsi="Times New Roman"/>
          <w:i/>
          <w:iCs/>
          <w:sz w:val="28"/>
          <w:szCs w:val="28"/>
        </w:rPr>
        <w:t xml:space="preserve">от </w:t>
      </w:r>
      <w:r w:rsidR="00DC34C8" w:rsidRPr="00C6386A">
        <w:rPr>
          <w:rFonts w:ascii="Times New Roman" w:hAnsi="Times New Roman"/>
          <w:i/>
          <w:iCs/>
          <w:sz w:val="28"/>
          <w:szCs w:val="28"/>
        </w:rPr>
        <w:t>1</w:t>
      </w:r>
      <w:r w:rsidRPr="00C6386A">
        <w:rPr>
          <w:rFonts w:ascii="Times New Roman" w:hAnsi="Times New Roman"/>
          <w:i/>
          <w:iCs/>
          <w:sz w:val="28"/>
          <w:szCs w:val="28"/>
        </w:rPr>
        <w:t>8</w:t>
      </w:r>
      <w:r w:rsidRPr="00FD6C7A">
        <w:rPr>
          <w:rFonts w:ascii="Times New Roman" w:hAnsi="Times New Roman"/>
          <w:i/>
          <w:iCs/>
          <w:sz w:val="28"/>
          <w:szCs w:val="28"/>
        </w:rPr>
        <w:t xml:space="preserve"> декабря 202</w:t>
      </w:r>
      <w:r w:rsidR="00E2725A">
        <w:rPr>
          <w:rFonts w:ascii="Times New Roman" w:hAnsi="Times New Roman"/>
          <w:i/>
          <w:iCs/>
          <w:sz w:val="28"/>
          <w:szCs w:val="28"/>
        </w:rPr>
        <w:t>3</w:t>
      </w:r>
      <w:r w:rsidRPr="00FD6C7A">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5F482653"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E54B46">
        <w:rPr>
          <w:rFonts w:ascii="Times New Roman" w:hAnsi="Times New Roman"/>
          <w:b/>
          <w:sz w:val="28"/>
          <w:szCs w:val="24"/>
          <w:lang w:eastAsia="ru-RU"/>
        </w:rPr>
        <w:t>3</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E2725A">
      <w:pPr>
        <w:pStyle w:val="1"/>
        <w:spacing w:before="0"/>
        <w:ind w:right="-612" w:firstLine="0"/>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1"/>
      <w:bookmarkEnd w:id="2"/>
    </w:p>
    <w:p w14:paraId="605DCF22" w14:textId="3515AA24" w:rsidR="0042775B" w:rsidRDefault="0042775B" w:rsidP="00E2725A">
      <w:pPr>
        <w:autoSpaceDE w:val="0"/>
        <w:autoSpaceDN w:val="0"/>
        <w:adjustRightInd w:val="0"/>
        <w:ind w:right="-612" w:firstLine="0"/>
        <w:rPr>
          <w:rFonts w:ascii="Times New Roman" w:hAnsi="Times New Roman"/>
          <w:sz w:val="28"/>
          <w:szCs w:val="28"/>
        </w:rPr>
      </w:pPr>
      <w:bookmarkStart w:id="5" w:name="_Toc510428033"/>
      <w:r w:rsidRPr="0054012D">
        <w:rPr>
          <w:rFonts w:ascii="Times New Roman" w:hAnsi="Times New Roman"/>
          <w:sz w:val="28"/>
          <w:szCs w:val="28"/>
        </w:rPr>
        <w:t>«</w:t>
      </w:r>
      <w:r w:rsidR="00E54B46" w:rsidRPr="00E54B46">
        <w:rPr>
          <w:rFonts w:ascii="Times New Roman" w:hAnsi="Times New Roman"/>
          <w:sz w:val="28"/>
          <w:szCs w:val="28"/>
        </w:rPr>
        <w:t>Корпоративные информационные системы (отраслевые решения)</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E2725A">
      <w:pPr>
        <w:pStyle w:val="1"/>
        <w:spacing w:before="0"/>
        <w:ind w:right="-612" w:firstLine="0"/>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4BC3E261" w:rsidR="0042775B" w:rsidRDefault="0042775B" w:rsidP="0042775B">
      <w:pPr>
        <w:pStyle w:val="aff"/>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984D5A">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E2725A">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Результаты обучения (владения, умения и знания), соотнесенные с компетенциями/индикаторами достижения компетенции</w:t>
            </w:r>
          </w:p>
        </w:tc>
      </w:tr>
      <w:tr w:rsidR="007E4755" w:rsidRPr="00EF2F71" w14:paraId="62F42E8C" w14:textId="77777777" w:rsidTr="00E2725A">
        <w:tc>
          <w:tcPr>
            <w:tcW w:w="575" w:type="pct"/>
            <w:tcBorders>
              <w:top w:val="single" w:sz="4" w:space="0" w:color="auto"/>
              <w:left w:val="single" w:sz="4" w:space="0" w:color="auto"/>
              <w:bottom w:val="nil"/>
              <w:right w:val="single" w:sz="4" w:space="0" w:color="auto"/>
            </w:tcBorders>
          </w:tcPr>
          <w:p w14:paraId="2F59BFFC" w14:textId="5D008374" w:rsidR="007E4755" w:rsidRPr="007E4755" w:rsidRDefault="007E4755" w:rsidP="007E4755">
            <w:pPr>
              <w:pStyle w:val="ConsPlusNormal"/>
              <w:ind w:firstLine="22"/>
              <w:jc w:val="both"/>
              <w:rPr>
                <w:rFonts w:ascii="Times New Roman" w:hAnsi="Times New Roman" w:cs="Times New Roman"/>
                <w:b/>
                <w:bCs/>
                <w:sz w:val="22"/>
                <w:szCs w:val="22"/>
              </w:rPr>
            </w:pPr>
            <w:r w:rsidRPr="007E4755">
              <w:rPr>
                <w:rFonts w:ascii="Times New Roman" w:hAnsi="Times New Roman"/>
                <w:b/>
                <w:bCs/>
                <w:sz w:val="24"/>
                <w:szCs w:val="24"/>
              </w:rPr>
              <w:t>ПКН-</w:t>
            </w:r>
            <w:r w:rsidR="000F7A75">
              <w:rPr>
                <w:rFonts w:ascii="Times New Roman" w:hAnsi="Times New Roman"/>
                <w:b/>
                <w:bCs/>
                <w:sz w:val="24"/>
                <w:szCs w:val="24"/>
              </w:rPr>
              <w:t>1</w:t>
            </w:r>
          </w:p>
        </w:tc>
        <w:tc>
          <w:tcPr>
            <w:tcW w:w="1041" w:type="pct"/>
            <w:tcBorders>
              <w:top w:val="single" w:sz="4" w:space="0" w:color="auto"/>
              <w:left w:val="single" w:sz="4" w:space="0" w:color="auto"/>
              <w:bottom w:val="nil"/>
              <w:right w:val="single" w:sz="4" w:space="0" w:color="auto"/>
            </w:tcBorders>
          </w:tcPr>
          <w:p w14:paraId="637AD6F5" w14:textId="77777777" w:rsidR="007E4755" w:rsidRDefault="000F7A75" w:rsidP="007E4755">
            <w:pPr>
              <w:ind w:firstLine="0"/>
              <w:rPr>
                <w:rFonts w:ascii="Times New Roman" w:hAnsi="Times New Roman"/>
                <w:sz w:val="24"/>
                <w:szCs w:val="24"/>
              </w:rPr>
            </w:pPr>
            <w:r w:rsidRPr="000F7A75">
              <w:rPr>
                <w:rFonts w:ascii="Times New Roman" w:hAnsi="Times New Roman"/>
                <w:sz w:val="24"/>
                <w:szCs w:val="24"/>
              </w:rPr>
              <w:t>Способность внедрять транзакционные системы и консультировать по вопросам систем сбора, накопления и хранения транзакционных данных</w:t>
            </w:r>
          </w:p>
          <w:p w14:paraId="2B9CFB19" w14:textId="77777777" w:rsidR="008A7B46" w:rsidRDefault="008A7B46" w:rsidP="007E4755">
            <w:pPr>
              <w:ind w:firstLine="0"/>
              <w:rPr>
                <w:rFonts w:ascii="Times New Roman" w:hAnsi="Times New Roman"/>
                <w:sz w:val="24"/>
                <w:szCs w:val="24"/>
              </w:rPr>
            </w:pPr>
          </w:p>
          <w:p w14:paraId="52A14F5F" w14:textId="77777777" w:rsidR="008A7B46" w:rsidRDefault="008A7B46" w:rsidP="007E4755">
            <w:pPr>
              <w:ind w:firstLine="0"/>
              <w:rPr>
                <w:rFonts w:ascii="Times New Roman" w:hAnsi="Times New Roman"/>
                <w:sz w:val="24"/>
                <w:szCs w:val="24"/>
              </w:rPr>
            </w:pPr>
          </w:p>
          <w:p w14:paraId="2126E03E" w14:textId="2594A597" w:rsidR="008A7B46" w:rsidRPr="00B921E0" w:rsidRDefault="008A7B46" w:rsidP="007E4755">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6B757F1D" w14:textId="12A7939E" w:rsidR="007E4755" w:rsidRPr="001754FE" w:rsidRDefault="001754FE" w:rsidP="006B2995">
            <w:pPr>
              <w:pStyle w:val="ConsPlusNormal"/>
              <w:widowControl/>
              <w:numPr>
                <w:ilvl w:val="0"/>
                <w:numId w:val="26"/>
              </w:numPr>
              <w:jc w:val="both"/>
            </w:pPr>
            <w:r w:rsidRPr="001754FE">
              <w:rPr>
                <w:rFonts w:ascii="Times New Roman" w:hAnsi="Times New Roman" w:cs="Times New Roman"/>
                <w:sz w:val="24"/>
                <w:szCs w:val="24"/>
              </w:rPr>
              <w:t>Проводит анализ рынка систем сбора, накопления и хранения транзакционных данных.</w:t>
            </w:r>
          </w:p>
        </w:tc>
        <w:tc>
          <w:tcPr>
            <w:tcW w:w="2056" w:type="pct"/>
            <w:tcBorders>
              <w:top w:val="single" w:sz="4" w:space="0" w:color="auto"/>
              <w:left w:val="single" w:sz="4" w:space="0" w:color="auto"/>
              <w:bottom w:val="single" w:sz="4" w:space="0" w:color="auto"/>
              <w:right w:val="single" w:sz="4" w:space="0" w:color="auto"/>
            </w:tcBorders>
          </w:tcPr>
          <w:p w14:paraId="4A6BB05C" w14:textId="77777777" w:rsidR="003A3521" w:rsidRPr="001754FE" w:rsidRDefault="003A3521" w:rsidP="007E7B9A">
            <w:pPr>
              <w:ind w:firstLine="0"/>
              <w:rPr>
                <w:rFonts w:ascii="Times New Roman" w:hAnsi="Times New Roman"/>
                <w:b/>
                <w:sz w:val="24"/>
                <w:szCs w:val="24"/>
              </w:rPr>
            </w:pPr>
            <w:r w:rsidRPr="001754FE">
              <w:rPr>
                <w:rFonts w:ascii="Times New Roman" w:hAnsi="Times New Roman"/>
                <w:b/>
                <w:sz w:val="24"/>
                <w:szCs w:val="24"/>
              </w:rPr>
              <w:t>Знать:</w:t>
            </w:r>
          </w:p>
          <w:p w14:paraId="2059857A" w14:textId="02FA4484" w:rsidR="003A3521" w:rsidRPr="001754FE" w:rsidRDefault="00FA4E99"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Основную функциональность </w:t>
            </w:r>
            <w:proofErr w:type="gramStart"/>
            <w:r w:rsidRPr="001754FE">
              <w:rPr>
                <w:rFonts w:ascii="Times New Roman" w:hAnsi="Times New Roman"/>
                <w:sz w:val="24"/>
                <w:szCs w:val="24"/>
              </w:rPr>
              <w:t xml:space="preserve">корпоративных </w:t>
            </w:r>
            <w:r w:rsidR="003A3521" w:rsidRPr="001754FE">
              <w:rPr>
                <w:rFonts w:ascii="Times New Roman" w:hAnsi="Times New Roman"/>
                <w:sz w:val="24"/>
                <w:szCs w:val="24"/>
              </w:rPr>
              <w:t xml:space="preserve"> ИТ</w:t>
            </w:r>
            <w:proofErr w:type="gramEnd"/>
            <w:r w:rsidRPr="001754FE">
              <w:rPr>
                <w:rFonts w:ascii="Times New Roman" w:hAnsi="Times New Roman"/>
                <w:sz w:val="24"/>
                <w:szCs w:val="24"/>
              </w:rPr>
              <w:t xml:space="preserve"> систем</w:t>
            </w:r>
            <w:r w:rsidR="00F246D7" w:rsidRPr="001754FE">
              <w:rPr>
                <w:rFonts w:ascii="Times New Roman" w:hAnsi="Times New Roman"/>
                <w:sz w:val="24"/>
                <w:szCs w:val="24"/>
              </w:rPr>
              <w:t>;</w:t>
            </w:r>
          </w:p>
          <w:p w14:paraId="25625ACF" w14:textId="0746C187" w:rsidR="003A3521" w:rsidRPr="001754FE" w:rsidRDefault="003A3521"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специфику </w:t>
            </w:r>
            <w:r w:rsidR="00C71787" w:rsidRPr="001754FE">
              <w:rPr>
                <w:rFonts w:ascii="Times New Roman" w:hAnsi="Times New Roman"/>
                <w:sz w:val="24"/>
                <w:szCs w:val="24"/>
              </w:rPr>
              <w:t>функциональных требования для корпоративных систем</w:t>
            </w:r>
            <w:r w:rsidRPr="001754FE">
              <w:rPr>
                <w:rFonts w:ascii="Times New Roman" w:hAnsi="Times New Roman"/>
                <w:sz w:val="24"/>
                <w:szCs w:val="24"/>
              </w:rPr>
              <w:t xml:space="preserve"> в рамках профессиональных стандартов</w:t>
            </w:r>
            <w:r w:rsidR="00F246D7" w:rsidRPr="001754FE">
              <w:rPr>
                <w:rFonts w:ascii="Times New Roman" w:hAnsi="Times New Roman"/>
                <w:sz w:val="24"/>
                <w:szCs w:val="24"/>
              </w:rPr>
              <w:t>.</w:t>
            </w:r>
          </w:p>
          <w:p w14:paraId="49428799" w14:textId="77777777" w:rsidR="003A3521" w:rsidRPr="001754FE" w:rsidRDefault="003A3521" w:rsidP="007E7B9A">
            <w:pPr>
              <w:ind w:firstLine="0"/>
              <w:rPr>
                <w:rFonts w:ascii="Times New Roman" w:hAnsi="Times New Roman"/>
                <w:b/>
                <w:sz w:val="24"/>
                <w:szCs w:val="24"/>
              </w:rPr>
            </w:pPr>
            <w:r w:rsidRPr="001754FE">
              <w:rPr>
                <w:rFonts w:ascii="Times New Roman" w:hAnsi="Times New Roman"/>
                <w:b/>
                <w:sz w:val="24"/>
                <w:szCs w:val="24"/>
              </w:rPr>
              <w:t xml:space="preserve">Уметь: </w:t>
            </w:r>
          </w:p>
          <w:p w14:paraId="159A7E83" w14:textId="541108DE" w:rsidR="00B921E0" w:rsidRPr="001754FE" w:rsidRDefault="003A3521" w:rsidP="006B2995">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определять</w:t>
            </w:r>
            <w:r w:rsidR="00C71787" w:rsidRPr="001754FE">
              <w:rPr>
                <w:rFonts w:ascii="Times New Roman" w:hAnsi="Times New Roman"/>
                <w:sz w:val="24"/>
                <w:szCs w:val="24"/>
              </w:rPr>
              <w:t xml:space="preserve"> критерии выбора корпоративных ИТ систем в соответствии с бизнес-требованиями и в </w:t>
            </w:r>
            <w:r w:rsidRPr="001754FE">
              <w:rPr>
                <w:rFonts w:ascii="Times New Roman" w:hAnsi="Times New Roman"/>
                <w:sz w:val="24"/>
                <w:szCs w:val="24"/>
              </w:rPr>
              <w:t>контексте целевых задач развития ИТ</w:t>
            </w:r>
            <w:r w:rsidR="00F246D7" w:rsidRPr="001754FE">
              <w:rPr>
                <w:rFonts w:ascii="Times New Roman" w:hAnsi="Times New Roman"/>
                <w:sz w:val="24"/>
                <w:szCs w:val="24"/>
              </w:rPr>
              <w:t>.</w:t>
            </w:r>
          </w:p>
        </w:tc>
      </w:tr>
      <w:tr w:rsidR="001754FE" w:rsidRPr="00EF2F71" w14:paraId="76F1D6C0" w14:textId="77777777" w:rsidTr="00E2725A">
        <w:tc>
          <w:tcPr>
            <w:tcW w:w="575" w:type="pct"/>
            <w:tcBorders>
              <w:top w:val="nil"/>
              <w:left w:val="single" w:sz="4" w:space="0" w:color="auto"/>
              <w:bottom w:val="nil"/>
              <w:right w:val="single" w:sz="4" w:space="0" w:color="auto"/>
            </w:tcBorders>
          </w:tcPr>
          <w:p w14:paraId="5C0385BC" w14:textId="77777777" w:rsidR="001754FE" w:rsidRPr="007E4755" w:rsidRDefault="001754FE" w:rsidP="006115A1">
            <w:pPr>
              <w:pStyle w:val="ConsPlusNormal"/>
              <w:ind w:firstLine="22"/>
              <w:jc w:val="both"/>
              <w:rPr>
                <w:rFonts w:ascii="Times New Roman" w:hAnsi="Times New Roman"/>
                <w:b/>
                <w:bCs/>
                <w:sz w:val="24"/>
                <w:szCs w:val="24"/>
              </w:rPr>
            </w:pPr>
          </w:p>
        </w:tc>
        <w:tc>
          <w:tcPr>
            <w:tcW w:w="1041" w:type="pct"/>
            <w:tcBorders>
              <w:top w:val="nil"/>
              <w:left w:val="single" w:sz="4" w:space="0" w:color="auto"/>
              <w:bottom w:val="nil"/>
              <w:right w:val="single" w:sz="4" w:space="0" w:color="auto"/>
            </w:tcBorders>
          </w:tcPr>
          <w:p w14:paraId="0E2E5292" w14:textId="4E4E97A5" w:rsidR="001754FE" w:rsidRPr="00B921E0" w:rsidRDefault="001754FE" w:rsidP="008A7B46">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22225347" w14:textId="410F349B" w:rsidR="001754FE" w:rsidRPr="001754FE" w:rsidRDefault="001754FE" w:rsidP="001754FE">
            <w:pPr>
              <w:pStyle w:val="ConsPlusNormal"/>
              <w:widowControl/>
              <w:ind w:left="173" w:hanging="157"/>
              <w:jc w:val="both"/>
              <w:rPr>
                <w:rFonts w:ascii="Times New Roman" w:hAnsi="Times New Roman" w:cs="Times New Roman"/>
                <w:sz w:val="24"/>
                <w:szCs w:val="24"/>
              </w:rPr>
            </w:pPr>
            <w:r w:rsidRPr="001754FE">
              <w:rPr>
                <w:rFonts w:ascii="Times New Roman" w:hAnsi="Times New Roman" w:cs="Times New Roman"/>
                <w:sz w:val="24"/>
                <w:szCs w:val="24"/>
              </w:rPr>
              <w:t>2.</w:t>
            </w:r>
            <w:r w:rsidRPr="001754FE">
              <w:rPr>
                <w:color w:val="000000"/>
              </w:rPr>
              <w:t xml:space="preserve"> </w:t>
            </w:r>
            <w:r w:rsidRPr="001754FE">
              <w:rPr>
                <w:rFonts w:ascii="Times New Roman" w:hAnsi="Times New Roman" w:cs="Times New Roman"/>
                <w:sz w:val="24"/>
                <w:szCs w:val="24"/>
              </w:rPr>
              <w:t>Внедряет системы сбора, накопления и хранения транзакционных данных.</w:t>
            </w:r>
          </w:p>
        </w:tc>
        <w:tc>
          <w:tcPr>
            <w:tcW w:w="2056" w:type="pct"/>
            <w:tcBorders>
              <w:top w:val="single" w:sz="4" w:space="0" w:color="auto"/>
              <w:left w:val="single" w:sz="4" w:space="0" w:color="auto"/>
              <w:bottom w:val="single" w:sz="4" w:space="0" w:color="auto"/>
              <w:right w:val="single" w:sz="4" w:space="0" w:color="auto"/>
            </w:tcBorders>
          </w:tcPr>
          <w:p w14:paraId="19E19307" w14:textId="77777777" w:rsidR="001754FE" w:rsidRPr="001754FE" w:rsidRDefault="001754FE" w:rsidP="006115A1">
            <w:pPr>
              <w:ind w:firstLine="0"/>
              <w:rPr>
                <w:rFonts w:ascii="Times New Roman" w:hAnsi="Times New Roman"/>
                <w:b/>
                <w:sz w:val="24"/>
                <w:szCs w:val="24"/>
              </w:rPr>
            </w:pPr>
            <w:r w:rsidRPr="001754FE">
              <w:rPr>
                <w:rFonts w:ascii="Times New Roman" w:hAnsi="Times New Roman"/>
                <w:b/>
                <w:sz w:val="24"/>
                <w:szCs w:val="24"/>
              </w:rPr>
              <w:t>Знать:</w:t>
            </w:r>
          </w:p>
          <w:p w14:paraId="7DD22AE9" w14:textId="77777777" w:rsidR="001754FE" w:rsidRPr="001754FE" w:rsidRDefault="001754FE" w:rsidP="006B2995">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Основы выбора и функциональные особенности корпоративных ИТ систем;</w:t>
            </w:r>
          </w:p>
          <w:p w14:paraId="02C535C4" w14:textId="6829363A" w:rsidR="001754FE" w:rsidRPr="001754FE" w:rsidRDefault="001754FE" w:rsidP="006B2995">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специфику задач при внедрении проектов корпоративных ИТ систем с</w:t>
            </w:r>
            <w:r w:rsidR="00E2725A">
              <w:rPr>
                <w:rFonts w:ascii="Times New Roman" w:hAnsi="Times New Roman"/>
                <w:sz w:val="24"/>
                <w:szCs w:val="24"/>
              </w:rPr>
              <w:t xml:space="preserve"> </w:t>
            </w:r>
            <w:proofErr w:type="gramStart"/>
            <w:r w:rsidRPr="001754FE">
              <w:rPr>
                <w:rFonts w:ascii="Times New Roman" w:hAnsi="Times New Roman"/>
                <w:sz w:val="24"/>
                <w:szCs w:val="24"/>
              </w:rPr>
              <w:t>учетом  профессиональных</w:t>
            </w:r>
            <w:proofErr w:type="gramEnd"/>
            <w:r w:rsidRPr="001754FE">
              <w:rPr>
                <w:rFonts w:ascii="Times New Roman" w:hAnsi="Times New Roman"/>
                <w:sz w:val="24"/>
                <w:szCs w:val="24"/>
              </w:rPr>
              <w:t xml:space="preserve"> стандартов и общей бизнес-стратегии ИТ отдела.</w:t>
            </w:r>
          </w:p>
          <w:p w14:paraId="62AC6343" w14:textId="77777777" w:rsidR="001754FE" w:rsidRPr="001754FE" w:rsidRDefault="001754FE" w:rsidP="006115A1">
            <w:pPr>
              <w:ind w:firstLine="0"/>
              <w:rPr>
                <w:rFonts w:ascii="Times New Roman" w:hAnsi="Times New Roman"/>
                <w:b/>
                <w:sz w:val="24"/>
                <w:szCs w:val="24"/>
              </w:rPr>
            </w:pPr>
            <w:r w:rsidRPr="001754FE">
              <w:rPr>
                <w:rFonts w:ascii="Times New Roman" w:hAnsi="Times New Roman"/>
                <w:b/>
                <w:sz w:val="24"/>
                <w:szCs w:val="24"/>
              </w:rPr>
              <w:t xml:space="preserve">Уметь: </w:t>
            </w:r>
          </w:p>
          <w:p w14:paraId="0A68F0FD" w14:textId="77777777" w:rsidR="001754FE" w:rsidRPr="001754FE" w:rsidRDefault="001754FE" w:rsidP="006115A1">
            <w:pPr>
              <w:ind w:firstLine="0"/>
              <w:rPr>
                <w:rFonts w:ascii="Times New Roman" w:hAnsi="Times New Roman"/>
                <w:b/>
                <w:sz w:val="24"/>
                <w:szCs w:val="24"/>
              </w:rPr>
            </w:pPr>
            <w:r w:rsidRPr="001754FE">
              <w:rPr>
                <w:rFonts w:ascii="Times New Roman" w:hAnsi="Times New Roman"/>
                <w:b/>
                <w:sz w:val="24"/>
                <w:szCs w:val="24"/>
              </w:rPr>
              <w:t xml:space="preserve">- </w:t>
            </w:r>
            <w:r w:rsidRPr="001754FE">
              <w:rPr>
                <w:rFonts w:ascii="Times New Roman" w:hAnsi="Times New Roman"/>
                <w:bCs/>
                <w:sz w:val="24"/>
                <w:szCs w:val="24"/>
              </w:rPr>
              <w:t>разрабатывать программы внедрения проектов корпоративных   ИТ систем  с учетом целевых индикаторов ИТ-стратегии и компании в целом задач развития ИТ.</w:t>
            </w:r>
          </w:p>
        </w:tc>
      </w:tr>
      <w:tr w:rsidR="00714790" w:rsidRPr="00EF2F71" w14:paraId="180B0E4C" w14:textId="77777777" w:rsidTr="00714790">
        <w:tc>
          <w:tcPr>
            <w:tcW w:w="575" w:type="pct"/>
            <w:tcBorders>
              <w:top w:val="nil"/>
              <w:left w:val="single" w:sz="4" w:space="0" w:color="auto"/>
              <w:bottom w:val="single" w:sz="4" w:space="0" w:color="auto"/>
              <w:right w:val="single" w:sz="4" w:space="0" w:color="auto"/>
            </w:tcBorders>
          </w:tcPr>
          <w:p w14:paraId="35201019" w14:textId="77777777" w:rsidR="00714790" w:rsidRPr="007E4755" w:rsidRDefault="00714790" w:rsidP="007E4755">
            <w:pPr>
              <w:pStyle w:val="ConsPlusNormal"/>
              <w:ind w:firstLine="22"/>
              <w:jc w:val="both"/>
              <w:rPr>
                <w:rFonts w:ascii="Times New Roman" w:hAnsi="Times New Roman"/>
                <w:b/>
                <w:bCs/>
                <w:sz w:val="24"/>
                <w:szCs w:val="24"/>
              </w:rPr>
            </w:pPr>
          </w:p>
        </w:tc>
        <w:tc>
          <w:tcPr>
            <w:tcW w:w="1041" w:type="pct"/>
            <w:tcBorders>
              <w:top w:val="nil"/>
              <w:left w:val="single" w:sz="4" w:space="0" w:color="auto"/>
              <w:bottom w:val="single" w:sz="4" w:space="0" w:color="auto"/>
              <w:right w:val="single" w:sz="4" w:space="0" w:color="auto"/>
            </w:tcBorders>
          </w:tcPr>
          <w:p w14:paraId="2A166B2C" w14:textId="77777777" w:rsidR="00714790" w:rsidRPr="00B921E0" w:rsidRDefault="00714790" w:rsidP="007E4755">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391A3387" w14:textId="74A641F9" w:rsidR="00714790" w:rsidRPr="001754FE" w:rsidRDefault="00E2725A" w:rsidP="00714790">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00714790" w:rsidRPr="001754FE">
              <w:rPr>
                <w:rFonts w:ascii="Times New Roman" w:hAnsi="Times New Roman" w:cs="Times New Roman"/>
                <w:sz w:val="24"/>
                <w:szCs w:val="24"/>
              </w:rPr>
              <w:t>.</w:t>
            </w:r>
            <w:r w:rsidR="00FA4E99" w:rsidRPr="001754FE">
              <w:rPr>
                <w:rFonts w:ascii="Times New Roman" w:hAnsi="Times New Roman" w:cs="Times New Roman"/>
                <w:sz w:val="24"/>
                <w:szCs w:val="24"/>
              </w:rPr>
              <w:t xml:space="preserve">Консультирует </w:t>
            </w:r>
            <w:r w:rsidR="001754FE" w:rsidRPr="001754FE">
              <w:rPr>
                <w:rFonts w:ascii="Times New Roman" w:hAnsi="Times New Roman" w:cs="Times New Roman"/>
                <w:sz w:val="24"/>
                <w:szCs w:val="24"/>
              </w:rPr>
              <w:t xml:space="preserve">по вопросам применения систем сбора, накопления и хранения транзакционных данных </w:t>
            </w:r>
          </w:p>
        </w:tc>
        <w:tc>
          <w:tcPr>
            <w:tcW w:w="2056" w:type="pct"/>
            <w:tcBorders>
              <w:top w:val="single" w:sz="4" w:space="0" w:color="auto"/>
              <w:left w:val="single" w:sz="4" w:space="0" w:color="auto"/>
              <w:bottom w:val="single" w:sz="4" w:space="0" w:color="auto"/>
              <w:right w:val="single" w:sz="4" w:space="0" w:color="auto"/>
            </w:tcBorders>
          </w:tcPr>
          <w:p w14:paraId="7249CD2E" w14:textId="77777777" w:rsidR="00714790" w:rsidRPr="001754FE" w:rsidRDefault="00714790" w:rsidP="00714790">
            <w:pPr>
              <w:ind w:firstLine="0"/>
              <w:rPr>
                <w:rFonts w:ascii="Times New Roman" w:hAnsi="Times New Roman"/>
                <w:b/>
                <w:sz w:val="24"/>
                <w:szCs w:val="24"/>
              </w:rPr>
            </w:pPr>
            <w:r w:rsidRPr="001754FE">
              <w:rPr>
                <w:rFonts w:ascii="Times New Roman" w:hAnsi="Times New Roman"/>
                <w:b/>
                <w:sz w:val="24"/>
                <w:szCs w:val="24"/>
              </w:rPr>
              <w:t>Знать:</w:t>
            </w:r>
          </w:p>
          <w:p w14:paraId="14514843" w14:textId="6E0A11EB" w:rsidR="00714790" w:rsidRPr="001754FE" w:rsidRDefault="001754FE"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Основные бизнес-процессы </w:t>
            </w:r>
            <w:proofErr w:type="gramStart"/>
            <w:r w:rsidRPr="001754FE">
              <w:rPr>
                <w:rFonts w:ascii="Times New Roman" w:hAnsi="Times New Roman"/>
                <w:sz w:val="24"/>
                <w:szCs w:val="24"/>
              </w:rPr>
              <w:t xml:space="preserve">и  </w:t>
            </w:r>
            <w:r w:rsidR="00C71787" w:rsidRPr="001754FE">
              <w:rPr>
                <w:rFonts w:ascii="Times New Roman" w:hAnsi="Times New Roman"/>
                <w:sz w:val="24"/>
                <w:szCs w:val="24"/>
              </w:rPr>
              <w:t>функциональные</w:t>
            </w:r>
            <w:proofErr w:type="gramEnd"/>
            <w:r w:rsidR="00C71787" w:rsidRPr="001754FE">
              <w:rPr>
                <w:rFonts w:ascii="Times New Roman" w:hAnsi="Times New Roman"/>
                <w:sz w:val="24"/>
                <w:szCs w:val="24"/>
              </w:rPr>
              <w:t xml:space="preserve"> особенности</w:t>
            </w:r>
            <w:r w:rsidRPr="001754FE">
              <w:rPr>
                <w:rFonts w:ascii="Times New Roman" w:hAnsi="Times New Roman"/>
                <w:sz w:val="24"/>
                <w:szCs w:val="24"/>
              </w:rPr>
              <w:t xml:space="preserve"> для применения в</w:t>
            </w:r>
            <w:r w:rsidR="00C71787" w:rsidRPr="001754FE">
              <w:rPr>
                <w:rFonts w:ascii="Times New Roman" w:hAnsi="Times New Roman"/>
                <w:sz w:val="24"/>
                <w:szCs w:val="24"/>
              </w:rPr>
              <w:t xml:space="preserve"> корпоративных ИТ систем</w:t>
            </w:r>
            <w:r w:rsidRPr="001754FE">
              <w:rPr>
                <w:rFonts w:ascii="Times New Roman" w:hAnsi="Times New Roman"/>
                <w:sz w:val="24"/>
                <w:szCs w:val="24"/>
              </w:rPr>
              <w:t>ах</w:t>
            </w:r>
            <w:r w:rsidR="00F246D7" w:rsidRPr="001754FE">
              <w:rPr>
                <w:rFonts w:ascii="Times New Roman" w:hAnsi="Times New Roman"/>
                <w:sz w:val="24"/>
                <w:szCs w:val="24"/>
              </w:rPr>
              <w:t>;</w:t>
            </w:r>
          </w:p>
          <w:p w14:paraId="0D4DF135" w14:textId="0D88F9EA" w:rsidR="00714790" w:rsidRPr="001754FE" w:rsidRDefault="001754FE" w:rsidP="006B2995">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lastRenderedPageBreak/>
              <w:t xml:space="preserve">Методологии и </w:t>
            </w:r>
            <w:proofErr w:type="gramStart"/>
            <w:r w:rsidRPr="001754FE">
              <w:rPr>
                <w:rFonts w:ascii="Times New Roman" w:hAnsi="Times New Roman"/>
                <w:sz w:val="24"/>
                <w:szCs w:val="24"/>
              </w:rPr>
              <w:t xml:space="preserve">особенности </w:t>
            </w:r>
            <w:r w:rsidR="00C71787" w:rsidRPr="001754FE">
              <w:rPr>
                <w:rFonts w:ascii="Times New Roman" w:hAnsi="Times New Roman"/>
                <w:sz w:val="24"/>
                <w:szCs w:val="24"/>
              </w:rPr>
              <w:t xml:space="preserve"> внедрени</w:t>
            </w:r>
            <w:r w:rsidRPr="001754FE">
              <w:rPr>
                <w:rFonts w:ascii="Times New Roman" w:hAnsi="Times New Roman"/>
                <w:sz w:val="24"/>
                <w:szCs w:val="24"/>
              </w:rPr>
              <w:t>я</w:t>
            </w:r>
            <w:proofErr w:type="gramEnd"/>
            <w:r w:rsidR="00C71787" w:rsidRPr="001754FE">
              <w:rPr>
                <w:rFonts w:ascii="Times New Roman" w:hAnsi="Times New Roman"/>
                <w:sz w:val="24"/>
                <w:szCs w:val="24"/>
              </w:rPr>
              <w:t xml:space="preserve"> проектов корпоративных ИТ систем</w:t>
            </w:r>
            <w:r w:rsidR="00714790" w:rsidRPr="001754FE">
              <w:rPr>
                <w:rFonts w:ascii="Times New Roman" w:hAnsi="Times New Roman"/>
                <w:sz w:val="24"/>
                <w:szCs w:val="24"/>
              </w:rPr>
              <w:t xml:space="preserve"> </w:t>
            </w:r>
            <w:r w:rsidR="00C71787" w:rsidRPr="001754FE">
              <w:rPr>
                <w:rFonts w:ascii="Times New Roman" w:hAnsi="Times New Roman"/>
                <w:sz w:val="24"/>
                <w:szCs w:val="24"/>
              </w:rPr>
              <w:t xml:space="preserve">с учетом </w:t>
            </w:r>
            <w:r w:rsidR="00714790" w:rsidRPr="001754FE">
              <w:rPr>
                <w:rFonts w:ascii="Times New Roman" w:hAnsi="Times New Roman"/>
                <w:sz w:val="24"/>
                <w:szCs w:val="24"/>
              </w:rPr>
              <w:t xml:space="preserve"> профессиональных стандартов и </w:t>
            </w:r>
            <w:r w:rsidR="00C71787" w:rsidRPr="001754FE">
              <w:rPr>
                <w:rFonts w:ascii="Times New Roman" w:hAnsi="Times New Roman"/>
                <w:sz w:val="24"/>
                <w:szCs w:val="24"/>
              </w:rPr>
              <w:t xml:space="preserve">общей бизнес-стратегии ИТ </w:t>
            </w:r>
            <w:r w:rsidR="00714790" w:rsidRPr="001754FE">
              <w:rPr>
                <w:rFonts w:ascii="Times New Roman" w:hAnsi="Times New Roman"/>
                <w:sz w:val="24"/>
                <w:szCs w:val="24"/>
              </w:rPr>
              <w:t>отдела</w:t>
            </w:r>
            <w:r w:rsidR="00F246D7" w:rsidRPr="001754FE">
              <w:rPr>
                <w:rFonts w:ascii="Times New Roman" w:hAnsi="Times New Roman"/>
                <w:sz w:val="24"/>
                <w:szCs w:val="24"/>
              </w:rPr>
              <w:t>.</w:t>
            </w:r>
          </w:p>
          <w:p w14:paraId="022B40F2" w14:textId="77777777" w:rsidR="00714790" w:rsidRPr="001754FE" w:rsidRDefault="00714790" w:rsidP="00714790">
            <w:pPr>
              <w:ind w:firstLine="0"/>
              <w:rPr>
                <w:rFonts w:ascii="Times New Roman" w:hAnsi="Times New Roman"/>
                <w:b/>
                <w:sz w:val="24"/>
                <w:szCs w:val="24"/>
              </w:rPr>
            </w:pPr>
            <w:r w:rsidRPr="001754FE">
              <w:rPr>
                <w:rFonts w:ascii="Times New Roman" w:hAnsi="Times New Roman"/>
                <w:b/>
                <w:sz w:val="24"/>
                <w:szCs w:val="24"/>
              </w:rPr>
              <w:t xml:space="preserve">Уметь: </w:t>
            </w:r>
          </w:p>
          <w:p w14:paraId="3D3792E4" w14:textId="60E5A43C" w:rsidR="00714790" w:rsidRPr="001754FE" w:rsidRDefault="00714790" w:rsidP="00714790">
            <w:pPr>
              <w:ind w:firstLine="0"/>
              <w:rPr>
                <w:rFonts w:ascii="Times New Roman" w:hAnsi="Times New Roman"/>
                <w:b/>
                <w:sz w:val="24"/>
                <w:szCs w:val="24"/>
              </w:rPr>
            </w:pPr>
            <w:r w:rsidRPr="001754FE">
              <w:rPr>
                <w:rFonts w:ascii="Times New Roman" w:hAnsi="Times New Roman"/>
                <w:sz w:val="24"/>
                <w:szCs w:val="24"/>
              </w:rPr>
              <w:t xml:space="preserve">- </w:t>
            </w:r>
            <w:r w:rsidR="001754FE" w:rsidRPr="001754FE">
              <w:rPr>
                <w:rFonts w:ascii="Times New Roman" w:hAnsi="Times New Roman"/>
                <w:sz w:val="24"/>
                <w:szCs w:val="24"/>
              </w:rPr>
              <w:t xml:space="preserve">консультировать при </w:t>
            </w:r>
            <w:r w:rsidR="00C71787" w:rsidRPr="001754FE">
              <w:rPr>
                <w:rFonts w:ascii="Times New Roman" w:hAnsi="Times New Roman"/>
                <w:sz w:val="24"/>
                <w:szCs w:val="24"/>
              </w:rPr>
              <w:t xml:space="preserve"> внедрени</w:t>
            </w:r>
            <w:r w:rsidR="001754FE" w:rsidRPr="001754FE">
              <w:rPr>
                <w:rFonts w:ascii="Times New Roman" w:hAnsi="Times New Roman"/>
                <w:sz w:val="24"/>
                <w:szCs w:val="24"/>
              </w:rPr>
              <w:t>и</w:t>
            </w:r>
            <w:r w:rsidR="00C71787" w:rsidRPr="001754FE">
              <w:rPr>
                <w:rFonts w:ascii="Times New Roman" w:hAnsi="Times New Roman"/>
                <w:sz w:val="24"/>
                <w:szCs w:val="24"/>
              </w:rPr>
              <w:t xml:space="preserve"> проектов корпоративных  </w:t>
            </w:r>
            <w:r w:rsidRPr="001754FE">
              <w:rPr>
                <w:rFonts w:ascii="Times New Roman" w:hAnsi="Times New Roman"/>
                <w:sz w:val="24"/>
                <w:szCs w:val="24"/>
              </w:rPr>
              <w:t xml:space="preserve"> ИТ</w:t>
            </w:r>
            <w:r w:rsidR="00C71787" w:rsidRPr="001754FE">
              <w:rPr>
                <w:rFonts w:ascii="Times New Roman" w:hAnsi="Times New Roman"/>
                <w:sz w:val="24"/>
                <w:szCs w:val="24"/>
              </w:rPr>
              <w:t xml:space="preserve"> систем </w:t>
            </w:r>
            <w:r w:rsidRPr="001754FE">
              <w:rPr>
                <w:rFonts w:ascii="Times New Roman" w:hAnsi="Times New Roman"/>
                <w:sz w:val="24"/>
                <w:szCs w:val="24"/>
              </w:rPr>
              <w:t xml:space="preserve"> с учетом целевых индикаторов ИТ-стратегии и компании в целом задач развития ИТ</w:t>
            </w:r>
            <w:r w:rsidR="00F246D7" w:rsidRPr="001754FE">
              <w:rPr>
                <w:rFonts w:ascii="Times New Roman" w:hAnsi="Times New Roman"/>
                <w:sz w:val="24"/>
                <w:szCs w:val="24"/>
              </w:rPr>
              <w:t>.</w:t>
            </w:r>
          </w:p>
        </w:tc>
      </w:tr>
      <w:tr w:rsidR="00AE2FEA" w:rsidRPr="00CF0A94" w14:paraId="14493877" w14:textId="77777777" w:rsidTr="00E2725A">
        <w:tc>
          <w:tcPr>
            <w:tcW w:w="575" w:type="pct"/>
            <w:tcBorders>
              <w:top w:val="single" w:sz="4" w:space="0" w:color="auto"/>
              <w:left w:val="single" w:sz="4" w:space="0" w:color="auto"/>
              <w:bottom w:val="nil"/>
              <w:right w:val="single" w:sz="4" w:space="0" w:color="auto"/>
            </w:tcBorders>
          </w:tcPr>
          <w:p w14:paraId="61063EB2" w14:textId="06D7A0D4" w:rsidR="00AE2FEA" w:rsidRPr="00CF0A94" w:rsidRDefault="00AE2FEA" w:rsidP="00AE2FEA">
            <w:pPr>
              <w:pStyle w:val="ConsPlusNormal"/>
              <w:ind w:firstLine="22"/>
              <w:jc w:val="both"/>
              <w:rPr>
                <w:rFonts w:ascii="Times New Roman" w:hAnsi="Times New Roman" w:cs="Times New Roman"/>
                <w:b/>
                <w:sz w:val="22"/>
                <w:szCs w:val="22"/>
              </w:rPr>
            </w:pPr>
            <w:r>
              <w:rPr>
                <w:rFonts w:ascii="Times New Roman" w:hAnsi="Times New Roman" w:cs="Times New Roman"/>
                <w:b/>
                <w:sz w:val="22"/>
                <w:szCs w:val="22"/>
              </w:rPr>
              <w:lastRenderedPageBreak/>
              <w:t>ПКП-4</w:t>
            </w:r>
          </w:p>
        </w:tc>
        <w:tc>
          <w:tcPr>
            <w:tcW w:w="1041" w:type="pct"/>
            <w:tcBorders>
              <w:top w:val="single" w:sz="4" w:space="0" w:color="auto"/>
              <w:left w:val="single" w:sz="4" w:space="0" w:color="auto"/>
              <w:bottom w:val="nil"/>
              <w:right w:val="single" w:sz="4" w:space="0" w:color="auto"/>
            </w:tcBorders>
          </w:tcPr>
          <w:p w14:paraId="7E8BD1DF" w14:textId="77777777" w:rsidR="00AE2FEA" w:rsidRDefault="00AE2FEA" w:rsidP="00AE2FEA">
            <w:pPr>
              <w:ind w:firstLine="0"/>
              <w:rPr>
                <w:rFonts w:ascii="Times New Roman" w:hAnsi="Times New Roman"/>
                <w:color w:val="000000" w:themeColor="text1"/>
                <w:sz w:val="24"/>
                <w:szCs w:val="24"/>
              </w:rPr>
            </w:pPr>
            <w:r w:rsidRPr="00AE2FEA">
              <w:rPr>
                <w:rFonts w:ascii="Times New Roman" w:hAnsi="Times New Roman"/>
                <w:color w:val="000000" w:themeColor="text1"/>
                <w:sz w:val="24"/>
                <w:szCs w:val="24"/>
              </w:rPr>
              <w:t>Способность разрабатывать предложения для заказчиков по вопросам использования ИТ для трансформации бизнеса</w:t>
            </w:r>
          </w:p>
          <w:p w14:paraId="215A5E0A" w14:textId="77777777" w:rsidR="008A7B46" w:rsidRDefault="008A7B46" w:rsidP="00AE2FEA">
            <w:pPr>
              <w:ind w:firstLine="0"/>
              <w:rPr>
                <w:rFonts w:ascii="Times New Roman" w:hAnsi="Times New Roman"/>
                <w:color w:val="000000" w:themeColor="text1"/>
                <w:sz w:val="24"/>
                <w:szCs w:val="24"/>
              </w:rPr>
            </w:pPr>
          </w:p>
          <w:p w14:paraId="6DFB4A12" w14:textId="77777777" w:rsidR="008A7B46" w:rsidRDefault="008A7B46" w:rsidP="00AE2FEA">
            <w:pPr>
              <w:ind w:firstLine="0"/>
              <w:rPr>
                <w:rFonts w:ascii="Times New Roman" w:hAnsi="Times New Roman"/>
                <w:color w:val="000000" w:themeColor="text1"/>
                <w:sz w:val="24"/>
                <w:szCs w:val="24"/>
              </w:rPr>
            </w:pPr>
          </w:p>
          <w:p w14:paraId="47A02095" w14:textId="31859D96" w:rsidR="008A7B46" w:rsidRPr="00AE2FEA" w:rsidRDefault="008A7B46" w:rsidP="00AE2FEA">
            <w:pPr>
              <w:ind w:firstLine="0"/>
              <w:rPr>
                <w:rFonts w:ascii="Times New Roman" w:hAnsi="Times New Roman"/>
                <w:color w:val="000000"/>
                <w:sz w:val="24"/>
                <w:szCs w:val="24"/>
              </w:rPr>
            </w:pPr>
          </w:p>
        </w:tc>
        <w:tc>
          <w:tcPr>
            <w:tcW w:w="1328" w:type="pct"/>
            <w:tcBorders>
              <w:top w:val="single" w:sz="4" w:space="0" w:color="auto"/>
              <w:left w:val="single" w:sz="4" w:space="0" w:color="auto"/>
              <w:bottom w:val="single" w:sz="4" w:space="0" w:color="auto"/>
              <w:right w:val="single" w:sz="4" w:space="0" w:color="auto"/>
            </w:tcBorders>
          </w:tcPr>
          <w:p w14:paraId="5B6695E0" w14:textId="77777777" w:rsidR="00AE2FEA" w:rsidRPr="00AE2FEA" w:rsidRDefault="00AE2FEA" w:rsidP="00AE2FEA">
            <w:pPr>
              <w:pStyle w:val="Style2"/>
              <w:rPr>
                <w:rStyle w:val="FontStyle12"/>
                <w:rFonts w:eastAsia="Calibri"/>
                <w:sz w:val="24"/>
                <w:szCs w:val="24"/>
              </w:rPr>
            </w:pPr>
            <w:r w:rsidRPr="00AE2FEA">
              <w:rPr>
                <w:rStyle w:val="FontStyle12"/>
                <w:rFonts w:eastAsia="Calibri"/>
                <w:sz w:val="24"/>
                <w:szCs w:val="24"/>
              </w:rPr>
              <w:t>1.Предлагает вариант изменения бизнес-модели предприятия/организации в условиях трансформации бизнеса</w:t>
            </w:r>
          </w:p>
          <w:p w14:paraId="650EDFE0" w14:textId="1D1DF91B" w:rsidR="00AE2FEA" w:rsidRPr="00AE2FEA" w:rsidRDefault="00AE2FEA" w:rsidP="00AE2FEA">
            <w:pPr>
              <w:pStyle w:val="ConsPlusNormal"/>
              <w:widowControl/>
              <w:ind w:firstLine="0"/>
              <w:rPr>
                <w:rFonts w:ascii="Times New Roman" w:hAnsi="Times New Roman" w:cs="Times New Roman"/>
                <w:sz w:val="24"/>
                <w:szCs w:val="24"/>
              </w:rPr>
            </w:pPr>
          </w:p>
        </w:tc>
        <w:tc>
          <w:tcPr>
            <w:tcW w:w="2056" w:type="pct"/>
            <w:tcBorders>
              <w:top w:val="single" w:sz="4" w:space="0" w:color="auto"/>
              <w:left w:val="single" w:sz="4" w:space="0" w:color="auto"/>
              <w:bottom w:val="single" w:sz="4" w:space="0" w:color="auto"/>
              <w:right w:val="single" w:sz="4" w:space="0" w:color="auto"/>
            </w:tcBorders>
          </w:tcPr>
          <w:p w14:paraId="09908D44" w14:textId="77777777" w:rsidR="00AE2FEA" w:rsidRPr="00AE2FEA" w:rsidRDefault="00AE2FEA" w:rsidP="00AE2FEA">
            <w:pPr>
              <w:widowControl w:val="0"/>
              <w:autoSpaceDE w:val="0"/>
              <w:autoSpaceDN w:val="0"/>
              <w:adjustRightInd w:val="0"/>
              <w:rPr>
                <w:rFonts w:ascii="Times New Roman" w:hAnsi="Times New Roman"/>
                <w:b/>
                <w:sz w:val="24"/>
                <w:szCs w:val="24"/>
              </w:rPr>
            </w:pPr>
            <w:r w:rsidRPr="00AE2FEA">
              <w:rPr>
                <w:rFonts w:ascii="Times New Roman" w:hAnsi="Times New Roman"/>
                <w:b/>
                <w:sz w:val="24"/>
                <w:szCs w:val="24"/>
              </w:rPr>
              <w:t>Знать:</w:t>
            </w:r>
          </w:p>
          <w:p w14:paraId="098829D8" w14:textId="32FDC5EB" w:rsidR="00AE2FEA" w:rsidRPr="00C71787" w:rsidRDefault="00C71787" w:rsidP="00C71787">
            <w:pPr>
              <w:widowControl w:val="0"/>
              <w:autoSpaceDE w:val="0"/>
              <w:autoSpaceDN w:val="0"/>
              <w:adjustRightInd w:val="0"/>
              <w:ind w:left="345" w:firstLine="0"/>
              <w:rPr>
                <w:rFonts w:ascii="Times New Roman" w:eastAsia="Calibri" w:hAnsi="Times New Roman"/>
                <w:sz w:val="24"/>
                <w:szCs w:val="24"/>
              </w:rPr>
            </w:pPr>
            <w:r>
              <w:rPr>
                <w:rFonts w:ascii="Times New Roman" w:hAnsi="Times New Roman"/>
                <w:sz w:val="24"/>
                <w:szCs w:val="24"/>
              </w:rPr>
              <w:t xml:space="preserve">- </w:t>
            </w:r>
            <w:r w:rsidR="00AE2FEA" w:rsidRPr="00C71787">
              <w:rPr>
                <w:rFonts w:ascii="Times New Roman" w:hAnsi="Times New Roman"/>
                <w:sz w:val="24"/>
                <w:szCs w:val="24"/>
              </w:rPr>
              <w:t xml:space="preserve">основные методы модернизации </w:t>
            </w:r>
            <w:r w:rsidR="00AE2FEA" w:rsidRPr="00C71787">
              <w:rPr>
                <w:rFonts w:ascii="Times New Roman" w:eastAsia="Calibri" w:hAnsi="Times New Roman"/>
                <w:sz w:val="24"/>
                <w:szCs w:val="24"/>
              </w:rPr>
              <w:t xml:space="preserve">информационной среды организации путем внедрения корпоративных систем </w:t>
            </w:r>
          </w:p>
          <w:p w14:paraId="47BA0987" w14:textId="77777777" w:rsidR="00AE2FEA" w:rsidRPr="00AE2FEA" w:rsidRDefault="00AE2FEA" w:rsidP="00AE2FEA">
            <w:pPr>
              <w:widowControl w:val="0"/>
              <w:autoSpaceDE w:val="0"/>
              <w:autoSpaceDN w:val="0"/>
              <w:adjustRightInd w:val="0"/>
              <w:ind w:left="22"/>
              <w:rPr>
                <w:rFonts w:ascii="Times New Roman" w:hAnsi="Times New Roman"/>
                <w:sz w:val="24"/>
                <w:szCs w:val="24"/>
              </w:rPr>
            </w:pPr>
            <w:r w:rsidRPr="00AE2FEA">
              <w:rPr>
                <w:rFonts w:ascii="Times New Roman" w:hAnsi="Times New Roman"/>
                <w:b/>
                <w:sz w:val="24"/>
                <w:szCs w:val="24"/>
              </w:rPr>
              <w:t>Уметь:</w:t>
            </w:r>
          </w:p>
          <w:p w14:paraId="470C5383" w14:textId="54001099" w:rsidR="00AE2FEA" w:rsidRPr="00AE2FEA" w:rsidRDefault="00C71787" w:rsidP="00AE2FEA">
            <w:pPr>
              <w:rPr>
                <w:rFonts w:ascii="Times New Roman" w:hAnsi="Times New Roman"/>
                <w:sz w:val="24"/>
                <w:szCs w:val="24"/>
              </w:rPr>
            </w:pPr>
            <w:r>
              <w:rPr>
                <w:rFonts w:ascii="Times New Roman" w:hAnsi="Times New Roman"/>
                <w:sz w:val="24"/>
                <w:szCs w:val="24"/>
              </w:rPr>
              <w:t xml:space="preserve">- </w:t>
            </w:r>
            <w:r w:rsidR="00AE2FEA" w:rsidRPr="00AE2FEA">
              <w:rPr>
                <w:rFonts w:ascii="Times New Roman" w:hAnsi="Times New Roman"/>
                <w:sz w:val="24"/>
                <w:szCs w:val="24"/>
              </w:rPr>
              <w:tab/>
              <w:t xml:space="preserve">применять методы модернизации информационной среды организации путем внедрения </w:t>
            </w:r>
            <w:r w:rsidR="00AE2FEA">
              <w:rPr>
                <w:rFonts w:ascii="Times New Roman" w:hAnsi="Times New Roman"/>
                <w:sz w:val="24"/>
                <w:szCs w:val="24"/>
              </w:rPr>
              <w:t xml:space="preserve">корпоративных </w:t>
            </w:r>
            <w:r w:rsidR="00AE2FEA" w:rsidRPr="00AE2FEA">
              <w:rPr>
                <w:rFonts w:ascii="Times New Roman" w:hAnsi="Times New Roman"/>
                <w:sz w:val="24"/>
                <w:szCs w:val="24"/>
              </w:rPr>
              <w:t>систем</w:t>
            </w:r>
          </w:p>
          <w:p w14:paraId="06AF75DC" w14:textId="357817F6" w:rsidR="00AE2FEA" w:rsidRPr="00AE2FEA" w:rsidRDefault="00AE2FEA" w:rsidP="00AE2FEA">
            <w:pPr>
              <w:rPr>
                <w:rFonts w:ascii="Times New Roman" w:hAnsi="Times New Roman"/>
                <w:sz w:val="24"/>
                <w:szCs w:val="24"/>
              </w:rPr>
            </w:pPr>
          </w:p>
        </w:tc>
      </w:tr>
      <w:tr w:rsidR="00AE2FEA" w:rsidRPr="00CF0A94" w14:paraId="1DB898A7" w14:textId="77777777" w:rsidTr="00E2725A">
        <w:tc>
          <w:tcPr>
            <w:tcW w:w="575" w:type="pct"/>
            <w:tcBorders>
              <w:top w:val="nil"/>
              <w:left w:val="single" w:sz="4" w:space="0" w:color="auto"/>
              <w:bottom w:val="single" w:sz="4" w:space="0" w:color="auto"/>
              <w:right w:val="single" w:sz="4" w:space="0" w:color="auto"/>
            </w:tcBorders>
          </w:tcPr>
          <w:p w14:paraId="05E09B06" w14:textId="77777777" w:rsidR="00AE2FEA" w:rsidRDefault="00AE2FEA" w:rsidP="00AE2FEA">
            <w:pPr>
              <w:pStyle w:val="ConsPlusNormal"/>
              <w:ind w:firstLine="22"/>
              <w:jc w:val="both"/>
              <w:rPr>
                <w:rFonts w:ascii="Times New Roman" w:hAnsi="Times New Roman" w:cs="Times New Roman"/>
                <w:b/>
                <w:sz w:val="22"/>
                <w:szCs w:val="22"/>
              </w:rPr>
            </w:pPr>
          </w:p>
        </w:tc>
        <w:tc>
          <w:tcPr>
            <w:tcW w:w="1041" w:type="pct"/>
            <w:tcBorders>
              <w:top w:val="nil"/>
              <w:left w:val="single" w:sz="4" w:space="0" w:color="auto"/>
              <w:bottom w:val="single" w:sz="4" w:space="0" w:color="auto"/>
              <w:right w:val="single" w:sz="4" w:space="0" w:color="auto"/>
            </w:tcBorders>
          </w:tcPr>
          <w:p w14:paraId="14A7D793" w14:textId="77777777" w:rsidR="00AE2FEA" w:rsidRPr="00AE2FEA" w:rsidRDefault="00AE2FEA" w:rsidP="00AE2FEA">
            <w:pPr>
              <w:ind w:firstLine="0"/>
              <w:rPr>
                <w:rFonts w:ascii="Times New Roman" w:hAnsi="Times New Roman"/>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05E431" w14:textId="3EECAFC4" w:rsidR="00AE2FEA" w:rsidRPr="00AE2FEA" w:rsidRDefault="00AE2FEA" w:rsidP="00AE2FEA">
            <w:pPr>
              <w:pStyle w:val="ConsPlusNormal"/>
              <w:widowControl/>
              <w:ind w:firstLine="0"/>
              <w:rPr>
                <w:rFonts w:ascii="Times New Roman" w:hAnsi="Times New Roman" w:cs="Times New Roman"/>
                <w:sz w:val="24"/>
                <w:szCs w:val="24"/>
              </w:rPr>
            </w:pPr>
            <w:r w:rsidRPr="00AE2FEA">
              <w:rPr>
                <w:rStyle w:val="FontStyle12"/>
                <w:rFonts w:eastAsia="Calibri"/>
                <w:sz w:val="24"/>
                <w:szCs w:val="24"/>
              </w:rPr>
              <w:t>2.Консультирует заказчиков по выбору направлений изменений ИТ-ландшафта предприятия/организации с учетом целей трансформации бизнеса</w:t>
            </w:r>
          </w:p>
        </w:tc>
        <w:tc>
          <w:tcPr>
            <w:tcW w:w="2056" w:type="pct"/>
            <w:tcBorders>
              <w:top w:val="single" w:sz="4" w:space="0" w:color="auto"/>
              <w:left w:val="single" w:sz="4" w:space="0" w:color="auto"/>
              <w:bottom w:val="single" w:sz="4" w:space="0" w:color="auto"/>
              <w:right w:val="single" w:sz="4" w:space="0" w:color="auto"/>
            </w:tcBorders>
          </w:tcPr>
          <w:p w14:paraId="191FD09E" w14:textId="77777777" w:rsidR="00AE2FEA" w:rsidRPr="00AE2FEA" w:rsidRDefault="00AE2FEA" w:rsidP="00AE2FEA">
            <w:pPr>
              <w:rPr>
                <w:rFonts w:ascii="Times New Roman" w:hAnsi="Times New Roman"/>
                <w:sz w:val="24"/>
                <w:szCs w:val="24"/>
              </w:rPr>
            </w:pPr>
            <w:r w:rsidRPr="00AE2FEA">
              <w:rPr>
                <w:rFonts w:ascii="Times New Roman" w:hAnsi="Times New Roman"/>
                <w:b/>
                <w:sz w:val="24"/>
                <w:szCs w:val="24"/>
              </w:rPr>
              <w:t>Знать</w:t>
            </w:r>
            <w:r w:rsidRPr="00AE2FEA">
              <w:rPr>
                <w:rFonts w:ascii="Times New Roman" w:hAnsi="Times New Roman"/>
                <w:sz w:val="24"/>
                <w:szCs w:val="24"/>
              </w:rPr>
              <w:t>:</w:t>
            </w:r>
          </w:p>
          <w:p w14:paraId="7492EBC7" w14:textId="2BD51A0C" w:rsidR="00AE2FEA" w:rsidRPr="00AE2FEA" w:rsidRDefault="00C71787" w:rsidP="00AE2FEA">
            <w:pPr>
              <w:rPr>
                <w:rFonts w:ascii="Times New Roman" w:hAnsi="Times New Roman"/>
                <w:sz w:val="24"/>
                <w:szCs w:val="24"/>
              </w:rPr>
            </w:pPr>
            <w:r>
              <w:rPr>
                <w:rFonts w:ascii="Times New Roman" w:hAnsi="Times New Roman"/>
                <w:sz w:val="24"/>
                <w:szCs w:val="24"/>
              </w:rPr>
              <w:t xml:space="preserve">- </w:t>
            </w:r>
            <w:r w:rsidR="00AE2FEA" w:rsidRPr="00AE2FEA">
              <w:rPr>
                <w:rFonts w:ascii="Times New Roman" w:hAnsi="Times New Roman"/>
                <w:sz w:val="24"/>
                <w:szCs w:val="24"/>
              </w:rPr>
              <w:tab/>
              <w:t xml:space="preserve">функциональные возможности </w:t>
            </w:r>
            <w:r w:rsidR="00FA4E99">
              <w:rPr>
                <w:rFonts w:ascii="Times New Roman" w:hAnsi="Times New Roman"/>
                <w:sz w:val="24"/>
                <w:szCs w:val="24"/>
              </w:rPr>
              <w:t xml:space="preserve">корпоративных </w:t>
            </w:r>
            <w:r w:rsidR="00AE2FEA" w:rsidRPr="00AE2FEA">
              <w:rPr>
                <w:rFonts w:ascii="Times New Roman" w:hAnsi="Times New Roman"/>
                <w:sz w:val="24"/>
                <w:szCs w:val="24"/>
              </w:rPr>
              <w:t>систем</w:t>
            </w:r>
          </w:p>
          <w:p w14:paraId="436C1BD7" w14:textId="788D2A4F" w:rsidR="00AE2FEA" w:rsidRPr="00AE2FEA" w:rsidRDefault="00C71787" w:rsidP="00AE2FEA">
            <w:pPr>
              <w:rPr>
                <w:rFonts w:ascii="Times New Roman" w:hAnsi="Times New Roman"/>
                <w:sz w:val="24"/>
                <w:szCs w:val="24"/>
                <w:highlight w:val="yellow"/>
              </w:rPr>
            </w:pPr>
            <w:r>
              <w:rPr>
                <w:rFonts w:ascii="Times New Roman" w:hAnsi="Times New Roman"/>
                <w:sz w:val="24"/>
                <w:szCs w:val="24"/>
              </w:rPr>
              <w:t xml:space="preserve">- </w:t>
            </w:r>
            <w:r w:rsidR="00AE2FEA" w:rsidRPr="00AE2FEA">
              <w:rPr>
                <w:rFonts w:ascii="Times New Roman" w:hAnsi="Times New Roman"/>
                <w:sz w:val="24"/>
                <w:szCs w:val="24"/>
              </w:rPr>
              <w:tab/>
              <w:t>базовые принципы и технологии работы</w:t>
            </w:r>
            <w:r w:rsidR="00FA4E99">
              <w:rPr>
                <w:rFonts w:ascii="Times New Roman" w:hAnsi="Times New Roman"/>
                <w:sz w:val="24"/>
                <w:szCs w:val="24"/>
              </w:rPr>
              <w:t xml:space="preserve"> корпоративных </w:t>
            </w:r>
            <w:r w:rsidR="00AE2FEA" w:rsidRPr="00AE2FEA">
              <w:rPr>
                <w:rFonts w:ascii="Times New Roman" w:hAnsi="Times New Roman"/>
                <w:sz w:val="24"/>
                <w:szCs w:val="24"/>
              </w:rPr>
              <w:t>систем</w:t>
            </w:r>
            <w:r w:rsidR="00E2725A">
              <w:rPr>
                <w:rFonts w:ascii="Times New Roman" w:hAnsi="Times New Roman"/>
                <w:sz w:val="24"/>
                <w:szCs w:val="24"/>
              </w:rPr>
              <w:t>.</w:t>
            </w:r>
          </w:p>
          <w:p w14:paraId="2574EC56" w14:textId="77777777" w:rsidR="00AE2FEA" w:rsidRPr="00AE2FEA" w:rsidRDefault="00AE2FEA" w:rsidP="00AE2FEA">
            <w:pPr>
              <w:rPr>
                <w:rFonts w:ascii="Times New Roman" w:hAnsi="Times New Roman"/>
                <w:b/>
                <w:sz w:val="24"/>
                <w:szCs w:val="24"/>
              </w:rPr>
            </w:pPr>
            <w:r w:rsidRPr="00AE2FEA">
              <w:rPr>
                <w:rFonts w:ascii="Times New Roman" w:hAnsi="Times New Roman"/>
                <w:b/>
                <w:sz w:val="24"/>
                <w:szCs w:val="24"/>
              </w:rPr>
              <w:t>Уметь:</w:t>
            </w:r>
          </w:p>
          <w:p w14:paraId="119B61EE" w14:textId="1E97AA80" w:rsidR="00AE2FEA" w:rsidRPr="00AE2FEA" w:rsidRDefault="00C71787" w:rsidP="00AE2FEA">
            <w:pPr>
              <w:rPr>
                <w:rFonts w:ascii="Times New Roman" w:hAnsi="Times New Roman"/>
                <w:sz w:val="24"/>
                <w:szCs w:val="24"/>
                <w:highlight w:val="yellow"/>
              </w:rPr>
            </w:pPr>
            <w:r>
              <w:rPr>
                <w:rFonts w:ascii="Times New Roman" w:hAnsi="Times New Roman"/>
                <w:sz w:val="24"/>
                <w:szCs w:val="24"/>
              </w:rPr>
              <w:t xml:space="preserve">- </w:t>
            </w:r>
            <w:r w:rsidR="00AE2FEA" w:rsidRPr="00AE2FEA">
              <w:rPr>
                <w:rFonts w:ascii="Times New Roman" w:hAnsi="Times New Roman"/>
                <w:sz w:val="24"/>
                <w:szCs w:val="24"/>
              </w:rPr>
              <w:tab/>
              <w:t xml:space="preserve">консультировать заказчиков по вопросам использования функциональных возможностей </w:t>
            </w:r>
            <w:r w:rsidR="00FA4E99">
              <w:rPr>
                <w:rFonts w:ascii="Times New Roman" w:hAnsi="Times New Roman"/>
                <w:sz w:val="24"/>
                <w:szCs w:val="24"/>
              </w:rPr>
              <w:t xml:space="preserve">корпоративных </w:t>
            </w:r>
            <w:r w:rsidR="00AE2FEA" w:rsidRPr="00AE2FEA">
              <w:rPr>
                <w:rFonts w:ascii="Times New Roman" w:hAnsi="Times New Roman"/>
                <w:sz w:val="24"/>
                <w:szCs w:val="24"/>
              </w:rPr>
              <w:t>систем на практике, ее базовых принципов и технологий работы.</w:t>
            </w:r>
          </w:p>
          <w:p w14:paraId="2B0FF1B6" w14:textId="5EDE4489" w:rsidR="00AE2FEA" w:rsidRPr="00AE2FEA" w:rsidRDefault="00AE2FEA" w:rsidP="00AE2FEA">
            <w:pPr>
              <w:ind w:firstLine="0"/>
              <w:rPr>
                <w:rFonts w:ascii="Times New Roman" w:hAnsi="Times New Roman"/>
                <w:b/>
                <w:sz w:val="24"/>
                <w:szCs w:val="24"/>
              </w:rPr>
            </w:pPr>
          </w:p>
        </w:tc>
      </w:tr>
    </w:tbl>
    <w:p w14:paraId="4E6C95A6" w14:textId="0B18A8A0" w:rsidR="0042775B" w:rsidRDefault="0042775B" w:rsidP="003D7684">
      <w:pPr>
        <w:ind w:firstLine="0"/>
      </w:pPr>
      <w:bookmarkStart w:id="8" w:name="_Toc422910075"/>
      <w:bookmarkStart w:id="9" w:name="_Toc510428034"/>
      <w:bookmarkEnd w:id="5"/>
    </w:p>
    <w:p w14:paraId="4C09C855" w14:textId="77777777" w:rsidR="00E2725A" w:rsidRPr="001422CE" w:rsidRDefault="00E2725A" w:rsidP="003D7684">
      <w:pPr>
        <w:ind w:firstLine="0"/>
      </w:pPr>
    </w:p>
    <w:p w14:paraId="36B5D91F" w14:textId="7E2AE072" w:rsidR="0042775B" w:rsidRDefault="003D7684" w:rsidP="003D7684">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8"/>
      <w:bookmarkEnd w:id="9"/>
    </w:p>
    <w:p w14:paraId="4DF16B20" w14:textId="77777777" w:rsidR="008A7B46" w:rsidRPr="008A7B46" w:rsidRDefault="008A7B46" w:rsidP="008A7B46"/>
    <w:p w14:paraId="7FE93B3B" w14:textId="16F8EA7D" w:rsidR="008A7B46" w:rsidRPr="00231CFD" w:rsidRDefault="008A7B46" w:rsidP="008A7B46">
      <w:pPr>
        <w:spacing w:line="23" w:lineRule="atLeast"/>
        <w:ind w:left="1" w:firstLine="1"/>
        <w:contextualSpacing/>
        <w:rPr>
          <w:rFonts w:ascii="Times New Roman" w:hAnsi="Times New Roman"/>
          <w:sz w:val="28"/>
          <w:szCs w:val="28"/>
          <w:lang w:eastAsia="ru-RU"/>
        </w:rPr>
      </w:pPr>
      <w:r>
        <w:rPr>
          <w:rFonts w:ascii="Times New Roman" w:hAnsi="Times New Roman"/>
          <w:sz w:val="28"/>
          <w:szCs w:val="28"/>
        </w:rPr>
        <w:t xml:space="preserve">       </w:t>
      </w:r>
      <w:r w:rsidR="0042775B" w:rsidRPr="005B4C47">
        <w:rPr>
          <w:rFonts w:ascii="Times New Roman" w:hAnsi="Times New Roman"/>
          <w:sz w:val="28"/>
          <w:szCs w:val="28"/>
        </w:rPr>
        <w:t>Дисциплина «</w:t>
      </w:r>
      <w:r w:rsidR="009A7B29" w:rsidRPr="005B4C47">
        <w:rPr>
          <w:rFonts w:ascii="Times New Roman" w:hAnsi="Times New Roman"/>
          <w:sz w:val="28"/>
          <w:szCs w:val="28"/>
        </w:rPr>
        <w:t xml:space="preserve">Корпоративные </w:t>
      </w:r>
      <w:r w:rsidR="0038294B" w:rsidRPr="005B4C47">
        <w:rPr>
          <w:rFonts w:ascii="Times New Roman" w:hAnsi="Times New Roman"/>
          <w:sz w:val="28"/>
          <w:szCs w:val="28"/>
        </w:rPr>
        <w:t>информационны</w:t>
      </w:r>
      <w:r w:rsidR="009A7B29" w:rsidRPr="005B4C47">
        <w:rPr>
          <w:rFonts w:ascii="Times New Roman" w:hAnsi="Times New Roman"/>
          <w:sz w:val="28"/>
          <w:szCs w:val="28"/>
        </w:rPr>
        <w:t>е</w:t>
      </w:r>
      <w:r w:rsidR="0038294B" w:rsidRPr="005B4C47">
        <w:rPr>
          <w:rFonts w:ascii="Times New Roman" w:hAnsi="Times New Roman"/>
          <w:sz w:val="28"/>
          <w:szCs w:val="28"/>
        </w:rPr>
        <w:t xml:space="preserve"> </w:t>
      </w:r>
      <w:r w:rsidR="00517891" w:rsidRPr="005B4C47">
        <w:rPr>
          <w:rFonts w:ascii="Times New Roman" w:hAnsi="Times New Roman"/>
          <w:sz w:val="28"/>
          <w:szCs w:val="28"/>
        </w:rPr>
        <w:t>систем</w:t>
      </w:r>
      <w:r w:rsidR="009A7B29" w:rsidRPr="005B4C47">
        <w:rPr>
          <w:rFonts w:ascii="Times New Roman" w:hAnsi="Times New Roman"/>
          <w:sz w:val="28"/>
          <w:szCs w:val="28"/>
        </w:rPr>
        <w:t>ы (отраслевые решения)</w:t>
      </w:r>
      <w:r w:rsidR="0042775B" w:rsidRPr="005B4C47">
        <w:rPr>
          <w:rFonts w:ascii="Times New Roman" w:hAnsi="Times New Roman"/>
          <w:sz w:val="28"/>
          <w:szCs w:val="28"/>
        </w:rPr>
        <w:t>» относится к</w:t>
      </w:r>
      <w:r w:rsidR="005B4C47" w:rsidRPr="005B4C47">
        <w:rPr>
          <w:rFonts w:ascii="Times New Roman" w:hAnsi="Times New Roman"/>
          <w:sz w:val="28"/>
          <w:szCs w:val="28"/>
        </w:rPr>
        <w:t xml:space="preserve"> </w:t>
      </w:r>
      <w:r w:rsidR="005B4C47">
        <w:rPr>
          <w:rFonts w:ascii="Times New Roman" w:hAnsi="Times New Roman"/>
          <w:sz w:val="28"/>
          <w:szCs w:val="28"/>
        </w:rPr>
        <w:t>ц</w:t>
      </w:r>
      <w:r w:rsidR="005B4C47" w:rsidRPr="005B4C47">
        <w:rPr>
          <w:rFonts w:ascii="Times New Roman" w:hAnsi="Times New Roman"/>
          <w:color w:val="000000"/>
          <w:sz w:val="28"/>
          <w:szCs w:val="28"/>
          <w:lang w:eastAsia="ru-RU"/>
        </w:rPr>
        <w:t>икл</w:t>
      </w:r>
      <w:r w:rsidR="005B4C47">
        <w:rPr>
          <w:rFonts w:ascii="Times New Roman" w:hAnsi="Times New Roman"/>
          <w:color w:val="000000"/>
          <w:sz w:val="28"/>
          <w:szCs w:val="28"/>
          <w:lang w:eastAsia="ru-RU"/>
        </w:rPr>
        <w:t>у</w:t>
      </w:r>
      <w:r w:rsidR="005B4C47" w:rsidRPr="005B4C47">
        <w:rPr>
          <w:rFonts w:ascii="Times New Roman" w:hAnsi="Times New Roman"/>
          <w:color w:val="000000"/>
          <w:sz w:val="28"/>
          <w:szCs w:val="28"/>
          <w:lang w:eastAsia="ru-RU"/>
        </w:rPr>
        <w:t xml:space="preserve"> профиля (элективный)</w:t>
      </w:r>
      <w:r w:rsidR="005B4C47">
        <w:rPr>
          <w:rFonts w:ascii="Times New Roman" w:hAnsi="Times New Roman"/>
          <w:color w:val="000000"/>
          <w:sz w:val="28"/>
          <w:szCs w:val="28"/>
          <w:lang w:eastAsia="ru-RU"/>
        </w:rPr>
        <w:t>,</w:t>
      </w:r>
      <w:r w:rsidR="005B4C47" w:rsidRPr="005B4C47">
        <w:rPr>
          <w:rFonts w:ascii="Times New Roman" w:hAnsi="Times New Roman"/>
          <w:color w:val="000000"/>
          <w:sz w:val="28"/>
          <w:szCs w:val="28"/>
          <w:lang w:eastAsia="ru-RU"/>
        </w:rPr>
        <w:t xml:space="preserve"> </w:t>
      </w:r>
      <w:r w:rsidR="005B4C47">
        <w:rPr>
          <w:rFonts w:ascii="Times New Roman" w:hAnsi="Times New Roman"/>
          <w:color w:val="000000"/>
          <w:sz w:val="28"/>
          <w:szCs w:val="28"/>
          <w:lang w:eastAsia="ru-RU"/>
        </w:rPr>
        <w:t>м</w:t>
      </w:r>
      <w:r w:rsidR="005B4C47" w:rsidRPr="005B4C47">
        <w:rPr>
          <w:rFonts w:ascii="Times New Roman" w:hAnsi="Times New Roman"/>
          <w:color w:val="000000"/>
          <w:sz w:val="28"/>
          <w:szCs w:val="28"/>
          <w:lang w:eastAsia="ru-RU"/>
        </w:rPr>
        <w:t>одул</w:t>
      </w:r>
      <w:r w:rsidR="005B4C47">
        <w:rPr>
          <w:rFonts w:ascii="Times New Roman" w:hAnsi="Times New Roman"/>
          <w:color w:val="000000"/>
          <w:sz w:val="28"/>
          <w:szCs w:val="28"/>
          <w:lang w:eastAsia="ru-RU"/>
        </w:rPr>
        <w:t>ю</w:t>
      </w:r>
      <w:r>
        <w:rPr>
          <w:rFonts w:ascii="Times New Roman" w:hAnsi="Times New Roman"/>
          <w:color w:val="000000"/>
          <w:sz w:val="28"/>
          <w:szCs w:val="28"/>
          <w:lang w:eastAsia="ru-RU"/>
        </w:rPr>
        <w:t xml:space="preserve"> «</w:t>
      </w:r>
      <w:r w:rsidR="005B4C47" w:rsidRPr="005B4C47">
        <w:rPr>
          <w:rFonts w:ascii="Times New Roman" w:hAnsi="Times New Roman"/>
          <w:color w:val="000000"/>
          <w:sz w:val="28"/>
          <w:szCs w:val="28"/>
          <w:lang w:eastAsia="ru-RU"/>
        </w:rPr>
        <w:t>КИС для среднего и крупного бизнеса</w:t>
      </w:r>
      <w:r>
        <w:rPr>
          <w:rFonts w:ascii="Times New Roman" w:hAnsi="Times New Roman"/>
          <w:color w:val="000000"/>
          <w:sz w:val="28"/>
          <w:szCs w:val="28"/>
          <w:lang w:eastAsia="ru-RU"/>
        </w:rPr>
        <w:t xml:space="preserve">» </w:t>
      </w:r>
      <w:r>
        <w:rPr>
          <w:rFonts w:ascii="Times New Roman" w:hAnsi="Times New Roman"/>
          <w:sz w:val="28"/>
          <w:szCs w:val="28"/>
          <w:lang w:eastAsia="ru-RU"/>
        </w:rPr>
        <w:t xml:space="preserve">профиля «ИТ-менеджмент в бизнесе», ОП </w:t>
      </w:r>
      <w:r w:rsidRPr="00231CFD">
        <w:rPr>
          <w:rFonts w:ascii="Times New Roman" w:hAnsi="Times New Roman"/>
          <w:sz w:val="28"/>
          <w:szCs w:val="28"/>
          <w:lang w:eastAsia="ru-RU"/>
        </w:rPr>
        <w:t>«</w:t>
      </w:r>
      <w:r>
        <w:rPr>
          <w:rFonts w:ascii="Times New Roman" w:hAnsi="Times New Roman"/>
          <w:sz w:val="28"/>
          <w:szCs w:val="28"/>
          <w:lang w:eastAsia="ru-RU"/>
        </w:rPr>
        <w:t>Цифровая трансформация управления бизнесом</w:t>
      </w:r>
      <w:r w:rsidRPr="00231CFD">
        <w:rPr>
          <w:rFonts w:ascii="Times New Roman" w:hAnsi="Times New Roman"/>
          <w:sz w:val="28"/>
          <w:szCs w:val="28"/>
          <w:lang w:eastAsia="ru-RU"/>
        </w:rPr>
        <w:t>»</w:t>
      </w:r>
      <w:r>
        <w:rPr>
          <w:rFonts w:ascii="Times New Roman" w:hAnsi="Times New Roman"/>
          <w:sz w:val="28"/>
          <w:szCs w:val="28"/>
          <w:lang w:eastAsia="ru-RU"/>
        </w:rPr>
        <w:t xml:space="preserve">, направления подготовки </w:t>
      </w:r>
    </w:p>
    <w:p w14:paraId="7417F3F1" w14:textId="02EF1DD8" w:rsidR="008A7B46" w:rsidRPr="00231CFD" w:rsidRDefault="008A7B46" w:rsidP="008A7B46">
      <w:pPr>
        <w:spacing w:line="23" w:lineRule="atLeast"/>
        <w:ind w:firstLine="0"/>
        <w:contextualSpacing/>
        <w:rPr>
          <w:rFonts w:ascii="Times New Roman" w:hAnsi="Times New Roman"/>
          <w:sz w:val="28"/>
          <w:szCs w:val="28"/>
          <w:lang w:eastAsia="ru-RU"/>
        </w:rPr>
      </w:pPr>
      <w:r>
        <w:rPr>
          <w:rFonts w:ascii="Times New Roman" w:hAnsi="Times New Roman"/>
          <w:sz w:val="28"/>
          <w:szCs w:val="28"/>
          <w:lang w:eastAsia="ru-RU"/>
        </w:rPr>
        <w:t>38.03</w:t>
      </w:r>
      <w:r w:rsidRPr="00231CFD">
        <w:rPr>
          <w:rFonts w:ascii="Times New Roman" w:hAnsi="Times New Roman"/>
          <w:sz w:val="28"/>
          <w:szCs w:val="28"/>
          <w:lang w:eastAsia="ru-RU"/>
        </w:rPr>
        <w:t>.0</w:t>
      </w:r>
      <w:r w:rsidRPr="00EF2F71">
        <w:rPr>
          <w:rFonts w:ascii="Times New Roman" w:hAnsi="Times New Roman"/>
          <w:sz w:val="28"/>
          <w:szCs w:val="28"/>
          <w:lang w:eastAsia="ru-RU"/>
        </w:rPr>
        <w:t>5</w:t>
      </w:r>
      <w:r w:rsidRPr="00231CFD">
        <w:rPr>
          <w:rFonts w:ascii="Times New Roman" w:hAnsi="Times New Roman"/>
          <w:sz w:val="28"/>
          <w:szCs w:val="28"/>
          <w:lang w:eastAsia="ru-RU"/>
        </w:rPr>
        <w:t xml:space="preserve"> «Бизнес-информатика»</w:t>
      </w:r>
      <w:r>
        <w:rPr>
          <w:rFonts w:ascii="Times New Roman" w:hAnsi="Times New Roman"/>
          <w:sz w:val="28"/>
          <w:szCs w:val="28"/>
          <w:lang w:eastAsia="ru-RU"/>
        </w:rPr>
        <w:t>.</w:t>
      </w:r>
    </w:p>
    <w:p w14:paraId="68367546" w14:textId="7F20399C" w:rsidR="008A7B46" w:rsidRDefault="008A7B46" w:rsidP="008A7B46">
      <w:pPr>
        <w:spacing w:line="23" w:lineRule="atLeast"/>
        <w:ind w:firstLine="0"/>
        <w:contextualSpacing/>
        <w:jc w:val="center"/>
        <w:rPr>
          <w:rFonts w:ascii="Times New Roman" w:hAnsi="Times New Roman"/>
          <w:sz w:val="28"/>
          <w:szCs w:val="28"/>
          <w:lang w:eastAsia="ru-RU"/>
        </w:rPr>
      </w:pPr>
    </w:p>
    <w:p w14:paraId="694EF6F6" w14:textId="264A9EA0" w:rsidR="005B4C47" w:rsidRPr="005B4C47" w:rsidRDefault="005B4C47" w:rsidP="005B4C47">
      <w:pPr>
        <w:ind w:right="-426" w:firstLine="0"/>
        <w:rPr>
          <w:rFonts w:ascii="Times New Roman" w:hAnsi="Times New Roman"/>
          <w:color w:val="000000"/>
          <w:sz w:val="28"/>
          <w:szCs w:val="28"/>
          <w:lang w:eastAsia="ru-RU"/>
        </w:rPr>
      </w:pPr>
    </w:p>
    <w:p w14:paraId="7D61F5FF" w14:textId="77777777" w:rsidR="0042775B" w:rsidRPr="0054012D" w:rsidRDefault="0042775B" w:rsidP="005B4C47">
      <w:pPr>
        <w:pStyle w:val="1"/>
        <w:keepNext w:val="0"/>
        <w:keepLines w:val="0"/>
        <w:spacing w:before="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5B4C47">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0F7A75"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Pr="000F7A75" w:rsidRDefault="005A60A1" w:rsidP="005B4C47">
            <w:pPr>
              <w:pStyle w:val="Style350"/>
              <w:jc w:val="center"/>
              <w:rPr>
                <w:rStyle w:val="FontStyle694"/>
                <w:sz w:val="24"/>
                <w:szCs w:val="24"/>
              </w:rPr>
            </w:pPr>
            <w:r w:rsidRPr="000F7A75">
              <w:rPr>
                <w:rStyle w:val="FontStyle694"/>
                <w:sz w:val="24"/>
                <w:szCs w:val="24"/>
              </w:rPr>
              <w:t xml:space="preserve">Вид учебной работы </w:t>
            </w:r>
          </w:p>
          <w:p w14:paraId="274A9AD6" w14:textId="77777777" w:rsidR="005A60A1" w:rsidRPr="000F7A75" w:rsidRDefault="005A60A1" w:rsidP="005B4C47">
            <w:pPr>
              <w:pStyle w:val="Style350"/>
              <w:jc w:val="center"/>
              <w:rPr>
                <w:rStyle w:val="FontStyle694"/>
                <w:sz w:val="24"/>
                <w:szCs w:val="24"/>
              </w:rPr>
            </w:pPr>
            <w:r w:rsidRPr="000F7A75">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0F7A75" w:rsidRDefault="005A60A1" w:rsidP="005B4C47">
            <w:pPr>
              <w:pStyle w:val="Style350"/>
              <w:jc w:val="center"/>
              <w:rPr>
                <w:rStyle w:val="FontStyle694"/>
                <w:sz w:val="24"/>
                <w:szCs w:val="24"/>
              </w:rPr>
            </w:pPr>
            <w:r w:rsidRPr="000F7A75">
              <w:rPr>
                <w:rStyle w:val="FontStyle694"/>
                <w:sz w:val="24"/>
                <w:szCs w:val="24"/>
              </w:rPr>
              <w:t>Всего</w:t>
            </w:r>
          </w:p>
          <w:p w14:paraId="77C6B85E" w14:textId="77777777" w:rsidR="005A60A1" w:rsidRPr="000F7A75" w:rsidRDefault="005A60A1" w:rsidP="005B4C47">
            <w:pPr>
              <w:pStyle w:val="Style350"/>
              <w:jc w:val="center"/>
              <w:rPr>
                <w:rStyle w:val="FontStyle694"/>
                <w:sz w:val="24"/>
                <w:szCs w:val="24"/>
              </w:rPr>
            </w:pPr>
            <w:r w:rsidRPr="000F7A75">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7777777" w:rsidR="005A60A1" w:rsidRPr="000F7A75" w:rsidRDefault="005A60A1" w:rsidP="005B4C47">
            <w:pPr>
              <w:pStyle w:val="Style350"/>
              <w:jc w:val="center"/>
              <w:rPr>
                <w:rStyle w:val="FontStyle694"/>
                <w:sz w:val="24"/>
                <w:szCs w:val="24"/>
              </w:rPr>
            </w:pPr>
            <w:r w:rsidRPr="000F7A75">
              <w:rPr>
                <w:rStyle w:val="FontStyle694"/>
                <w:sz w:val="24"/>
                <w:szCs w:val="24"/>
              </w:rPr>
              <w:t>Модуль 6</w:t>
            </w:r>
          </w:p>
          <w:p w14:paraId="39C1F883" w14:textId="4D6D6A26" w:rsidR="005A60A1" w:rsidRPr="000F7A75" w:rsidRDefault="005A60A1" w:rsidP="005B4C47">
            <w:pPr>
              <w:pStyle w:val="Style350"/>
              <w:jc w:val="center"/>
              <w:rPr>
                <w:rStyle w:val="FontStyle694"/>
                <w:sz w:val="24"/>
                <w:szCs w:val="24"/>
              </w:rPr>
            </w:pPr>
            <w:r w:rsidRPr="000F7A75">
              <w:rPr>
                <w:rStyle w:val="FontStyle694"/>
                <w:sz w:val="24"/>
                <w:szCs w:val="24"/>
              </w:rPr>
              <w:t>(в з/ед. и часах)</w:t>
            </w:r>
          </w:p>
        </w:tc>
      </w:tr>
      <w:tr w:rsidR="005A60A1" w:rsidRPr="000F7A75"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0F7A75" w:rsidRDefault="005A60A1" w:rsidP="005B4C47">
            <w:pPr>
              <w:pStyle w:val="Style350"/>
              <w:ind w:firstLine="102"/>
              <w:rPr>
                <w:rStyle w:val="FontStyle694"/>
                <w:sz w:val="24"/>
                <w:szCs w:val="24"/>
              </w:rPr>
            </w:pPr>
            <w:r w:rsidRPr="000F7A75">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7777777" w:rsidR="005A60A1" w:rsidRPr="000F7A75" w:rsidRDefault="005A60A1" w:rsidP="005B4C47">
            <w:pPr>
              <w:pStyle w:val="31"/>
              <w:shd w:val="clear" w:color="auto" w:fill="auto"/>
              <w:spacing w:line="240" w:lineRule="auto"/>
              <w:ind w:firstLine="0"/>
              <w:jc w:val="center"/>
              <w:rPr>
                <w:sz w:val="24"/>
                <w:szCs w:val="24"/>
              </w:rPr>
            </w:pPr>
            <w:r w:rsidRPr="000F7A75">
              <w:rPr>
                <w:sz w:val="24"/>
                <w:szCs w:val="24"/>
              </w:rPr>
              <w:t>3 зач.ед.108 ч.</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0F7A75" w:rsidRDefault="005A60A1" w:rsidP="005B4C47">
            <w:pPr>
              <w:pStyle w:val="31"/>
              <w:shd w:val="clear" w:color="auto" w:fill="auto"/>
              <w:spacing w:line="240" w:lineRule="auto"/>
              <w:ind w:firstLine="0"/>
              <w:jc w:val="center"/>
              <w:rPr>
                <w:rStyle w:val="115pt"/>
                <w:sz w:val="16"/>
                <w:szCs w:val="16"/>
              </w:rPr>
            </w:pPr>
          </w:p>
          <w:p w14:paraId="59B2E11F" w14:textId="372FA168" w:rsidR="005A60A1" w:rsidRPr="000F7A75" w:rsidRDefault="005A60A1" w:rsidP="005B4C47">
            <w:pPr>
              <w:pStyle w:val="31"/>
              <w:shd w:val="clear" w:color="auto" w:fill="auto"/>
              <w:spacing w:line="240" w:lineRule="auto"/>
              <w:ind w:firstLine="0"/>
              <w:jc w:val="center"/>
              <w:rPr>
                <w:rStyle w:val="115pt"/>
                <w:sz w:val="16"/>
                <w:szCs w:val="16"/>
              </w:rPr>
            </w:pPr>
            <w:r w:rsidRPr="000F7A75">
              <w:rPr>
                <w:rStyle w:val="115pt"/>
                <w:sz w:val="24"/>
                <w:szCs w:val="24"/>
              </w:rPr>
              <w:t>108</w:t>
            </w:r>
          </w:p>
        </w:tc>
      </w:tr>
      <w:tr w:rsidR="005A60A1" w:rsidRPr="000F7A75"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5A60A1" w:rsidRPr="000F7A75" w:rsidRDefault="005A60A1" w:rsidP="005B4C47">
            <w:pPr>
              <w:pStyle w:val="Style270"/>
              <w:rPr>
                <w:rStyle w:val="FontStyle693"/>
              </w:rPr>
            </w:pPr>
            <w:r w:rsidRPr="000F7A75">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4212D83D"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66</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14FD0FF8"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66</w:t>
            </w:r>
          </w:p>
        </w:tc>
      </w:tr>
      <w:tr w:rsidR="005A60A1" w:rsidRPr="000F7A75" w14:paraId="7D6F7B01" w14:textId="5ED38691"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5A60A1" w:rsidRPr="000F7A75" w:rsidRDefault="005A60A1" w:rsidP="005B4C47">
            <w:pPr>
              <w:pStyle w:val="Style67"/>
              <w:rPr>
                <w:rStyle w:val="FontStyle695"/>
              </w:rPr>
            </w:pPr>
            <w:r w:rsidRPr="000F7A75">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vAlign w:val="center"/>
          </w:tcPr>
          <w:p w14:paraId="0D432C68" w14:textId="0796A4AE" w:rsidR="005A60A1" w:rsidRPr="000F7A75" w:rsidRDefault="005A60A1" w:rsidP="005B4C47">
            <w:pPr>
              <w:pStyle w:val="31"/>
              <w:shd w:val="clear" w:color="auto" w:fill="auto"/>
              <w:spacing w:line="240" w:lineRule="auto"/>
              <w:ind w:firstLine="0"/>
              <w:jc w:val="center"/>
              <w:rPr>
                <w:sz w:val="24"/>
                <w:szCs w:val="24"/>
              </w:rPr>
            </w:pPr>
            <w:r w:rsidRPr="000F7A75">
              <w:rPr>
                <w:sz w:val="24"/>
                <w:szCs w:val="24"/>
              </w:rPr>
              <w:t>1</w:t>
            </w:r>
            <w:r w:rsidR="009A7B29" w:rsidRPr="000F7A75">
              <w:rPr>
                <w:sz w:val="24"/>
                <w:szCs w:val="24"/>
              </w:rPr>
              <w:t>6</w:t>
            </w:r>
          </w:p>
        </w:tc>
        <w:tc>
          <w:tcPr>
            <w:tcW w:w="1360" w:type="pct"/>
            <w:tcBorders>
              <w:top w:val="single" w:sz="6" w:space="0" w:color="auto"/>
              <w:left w:val="single" w:sz="6" w:space="0" w:color="auto"/>
              <w:bottom w:val="single" w:sz="6" w:space="0" w:color="auto"/>
              <w:right w:val="single" w:sz="6" w:space="0" w:color="auto"/>
            </w:tcBorders>
          </w:tcPr>
          <w:p w14:paraId="73DE5206" w14:textId="401BD935" w:rsidR="005A60A1" w:rsidRPr="000F7A75" w:rsidRDefault="005A60A1" w:rsidP="005B4C47">
            <w:pPr>
              <w:pStyle w:val="31"/>
              <w:shd w:val="clear" w:color="auto" w:fill="auto"/>
              <w:spacing w:line="240" w:lineRule="auto"/>
              <w:ind w:firstLine="0"/>
              <w:jc w:val="center"/>
              <w:rPr>
                <w:sz w:val="24"/>
                <w:szCs w:val="24"/>
              </w:rPr>
            </w:pPr>
            <w:r w:rsidRPr="000F7A75">
              <w:rPr>
                <w:sz w:val="24"/>
                <w:szCs w:val="24"/>
              </w:rPr>
              <w:t>1</w:t>
            </w:r>
            <w:r w:rsidR="009A7B29" w:rsidRPr="000F7A75">
              <w:rPr>
                <w:sz w:val="24"/>
                <w:szCs w:val="24"/>
              </w:rPr>
              <w:t>6</w:t>
            </w:r>
          </w:p>
        </w:tc>
      </w:tr>
      <w:tr w:rsidR="005A60A1" w:rsidRPr="000F7A75"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5A60A1" w:rsidRPr="000F7A75" w:rsidRDefault="005A60A1" w:rsidP="005B4C47">
            <w:pPr>
              <w:pStyle w:val="Style67"/>
              <w:rPr>
                <w:rStyle w:val="FontStyle695"/>
              </w:rPr>
            </w:pPr>
            <w:r w:rsidRPr="000F7A75">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66443B01"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50</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12BD0CB4"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50</w:t>
            </w:r>
          </w:p>
        </w:tc>
      </w:tr>
      <w:tr w:rsidR="005A60A1" w:rsidRPr="000F7A75" w14:paraId="79FCF7C8" w14:textId="6AFF6205"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5A60A1" w:rsidRPr="000F7A75" w:rsidRDefault="005A60A1" w:rsidP="005B4C47">
            <w:pPr>
              <w:pStyle w:val="Style270"/>
              <w:rPr>
                <w:rStyle w:val="FontStyle693"/>
              </w:rPr>
            </w:pPr>
            <w:r w:rsidRPr="000F7A75">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vAlign w:val="center"/>
          </w:tcPr>
          <w:p w14:paraId="17EF8FEC" w14:textId="36D7F5FF" w:rsidR="005A60A1" w:rsidRPr="000F7A75" w:rsidRDefault="000F7A75" w:rsidP="005B4C47">
            <w:pPr>
              <w:pStyle w:val="31"/>
              <w:shd w:val="clear" w:color="auto" w:fill="auto"/>
              <w:spacing w:line="240" w:lineRule="auto"/>
              <w:ind w:firstLine="0"/>
              <w:jc w:val="center"/>
              <w:rPr>
                <w:sz w:val="24"/>
                <w:szCs w:val="24"/>
              </w:rPr>
            </w:pPr>
            <w:r w:rsidRPr="000F7A75">
              <w:rPr>
                <w:sz w:val="24"/>
                <w:szCs w:val="24"/>
              </w:rPr>
              <w:t>42</w:t>
            </w:r>
          </w:p>
        </w:tc>
        <w:tc>
          <w:tcPr>
            <w:tcW w:w="1360" w:type="pct"/>
            <w:tcBorders>
              <w:top w:val="single" w:sz="6" w:space="0" w:color="auto"/>
              <w:left w:val="single" w:sz="6" w:space="0" w:color="auto"/>
              <w:bottom w:val="single" w:sz="6" w:space="0" w:color="auto"/>
              <w:right w:val="single" w:sz="6" w:space="0" w:color="auto"/>
            </w:tcBorders>
          </w:tcPr>
          <w:p w14:paraId="626047BC" w14:textId="02B6E21F" w:rsidR="005A60A1" w:rsidRPr="000F7A75" w:rsidRDefault="000F7A75" w:rsidP="005B4C47">
            <w:pPr>
              <w:pStyle w:val="31"/>
              <w:shd w:val="clear" w:color="auto" w:fill="auto"/>
              <w:spacing w:line="240" w:lineRule="auto"/>
              <w:ind w:firstLine="0"/>
              <w:jc w:val="center"/>
              <w:rPr>
                <w:rStyle w:val="115pt"/>
              </w:rPr>
            </w:pPr>
            <w:r w:rsidRPr="000F7A75">
              <w:rPr>
                <w:rStyle w:val="115pt"/>
              </w:rPr>
              <w:t>42</w:t>
            </w:r>
          </w:p>
        </w:tc>
      </w:tr>
      <w:tr w:rsidR="005A60A1"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5A60A1" w:rsidRPr="000F7A75" w:rsidRDefault="005A60A1" w:rsidP="005B4C47">
            <w:pPr>
              <w:pStyle w:val="Style387"/>
              <w:rPr>
                <w:lang w:eastAsia="en-US"/>
              </w:rPr>
            </w:pPr>
            <w:r w:rsidRPr="000F7A75">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21C41B20" w:rsidR="005A60A1" w:rsidRPr="000F7A75" w:rsidRDefault="009A7B29" w:rsidP="005B4C47">
            <w:pPr>
              <w:pStyle w:val="31"/>
              <w:shd w:val="clear" w:color="auto" w:fill="auto"/>
              <w:spacing w:line="240" w:lineRule="auto"/>
              <w:ind w:firstLine="0"/>
              <w:jc w:val="center"/>
              <w:rPr>
                <w:rStyle w:val="FontStyle681"/>
                <w:sz w:val="24"/>
                <w:szCs w:val="24"/>
              </w:rPr>
            </w:pPr>
            <w:r w:rsidRPr="000F7A75">
              <w:rPr>
                <w:rStyle w:val="FontStyle681"/>
                <w:sz w:val="24"/>
                <w:szCs w:val="24"/>
              </w:rPr>
              <w:t>контрольная</w:t>
            </w:r>
            <w:r w:rsidR="005A60A1" w:rsidRPr="000F7A75">
              <w:rPr>
                <w:rStyle w:val="FontStyle681"/>
                <w:sz w:val="24"/>
                <w:szCs w:val="24"/>
              </w:rPr>
              <w:t xml:space="preserve">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3B4F92BF" w:rsidR="005A60A1" w:rsidRDefault="009A7B29" w:rsidP="005B4C47">
            <w:pPr>
              <w:pStyle w:val="31"/>
              <w:shd w:val="clear" w:color="auto" w:fill="auto"/>
              <w:spacing w:line="240" w:lineRule="auto"/>
              <w:ind w:firstLine="0"/>
              <w:jc w:val="center"/>
              <w:rPr>
                <w:rStyle w:val="FontStyle681"/>
                <w:sz w:val="24"/>
                <w:szCs w:val="24"/>
              </w:rPr>
            </w:pPr>
            <w:r w:rsidRPr="000F7A75">
              <w:rPr>
                <w:rStyle w:val="FontStyle681"/>
                <w:sz w:val="24"/>
                <w:szCs w:val="24"/>
              </w:rPr>
              <w:t>контрольная работа</w:t>
            </w:r>
          </w:p>
        </w:tc>
      </w:tr>
      <w:tr w:rsidR="005A60A1"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5A60A1" w:rsidRPr="00E45512" w:rsidRDefault="005A60A1" w:rsidP="005B4C47">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466491A6" w:rsidR="005A60A1" w:rsidRPr="00FF1361" w:rsidRDefault="009A7B29" w:rsidP="005B4C47">
            <w:pPr>
              <w:pStyle w:val="31"/>
              <w:shd w:val="clear" w:color="auto" w:fill="auto"/>
              <w:spacing w:line="240" w:lineRule="auto"/>
              <w:ind w:firstLine="0"/>
              <w:jc w:val="center"/>
              <w:rPr>
                <w:sz w:val="24"/>
                <w:szCs w:val="24"/>
              </w:rPr>
            </w:pPr>
            <w:r>
              <w:rPr>
                <w:sz w:val="24"/>
                <w:szCs w:val="24"/>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70ABA96A" w:rsidR="005A60A1" w:rsidRDefault="009A7B29" w:rsidP="005B4C47">
            <w:pPr>
              <w:pStyle w:val="31"/>
              <w:shd w:val="clear" w:color="auto" w:fill="auto"/>
              <w:spacing w:line="240" w:lineRule="auto"/>
              <w:ind w:firstLine="0"/>
              <w:jc w:val="center"/>
              <w:rPr>
                <w:rStyle w:val="FontStyle681"/>
                <w:sz w:val="24"/>
                <w:szCs w:val="24"/>
              </w:rPr>
            </w:pPr>
            <w:r>
              <w:rPr>
                <w:rStyle w:val="FontStyle681"/>
                <w:sz w:val="24"/>
                <w:szCs w:val="24"/>
              </w:rPr>
              <w:t>зачет</w:t>
            </w:r>
          </w:p>
        </w:tc>
      </w:tr>
    </w:tbl>
    <w:p w14:paraId="59A8D80C" w14:textId="77777777" w:rsidR="0042775B" w:rsidRPr="003D7684" w:rsidRDefault="0042775B" w:rsidP="005B4C47">
      <w:pPr>
        <w:ind w:left="340" w:firstLine="0"/>
      </w:pPr>
      <w:bookmarkStart w:id="12" w:name="_Toc510428037"/>
    </w:p>
    <w:p w14:paraId="3D751941" w14:textId="77777777" w:rsidR="0042775B" w:rsidRPr="00FD0482" w:rsidRDefault="0042775B" w:rsidP="005B4C47">
      <w:pPr>
        <w:pStyle w:val="1"/>
        <w:keepNext w:val="0"/>
        <w:keepLines w:val="0"/>
        <w:spacing w:before="0"/>
        <w:ind w:right="-610" w:firstLine="0"/>
        <w:rPr>
          <w:rStyle w:val="FontStyle428"/>
          <w:b/>
          <w:bCs/>
          <w:color w:val="auto"/>
          <w:sz w:val="28"/>
          <w:szCs w:val="28"/>
        </w:rPr>
      </w:pPr>
      <w:bookmarkStart w:id="13"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3"/>
      <w:r w:rsidRPr="00FD0482">
        <w:rPr>
          <w:rStyle w:val="FontStyle428"/>
          <w:b/>
          <w:bCs/>
          <w:color w:val="auto"/>
          <w:sz w:val="28"/>
          <w:szCs w:val="28"/>
        </w:rPr>
        <w:t xml:space="preserve"> </w:t>
      </w:r>
    </w:p>
    <w:p w14:paraId="26FA9D23" w14:textId="245B3FA6" w:rsidR="0042775B" w:rsidRPr="005B4C47" w:rsidRDefault="0042775B" w:rsidP="005B4C47">
      <w:pPr>
        <w:pStyle w:val="1"/>
        <w:spacing w:before="0"/>
        <w:ind w:right="-610" w:firstLine="0"/>
        <w:rPr>
          <w:rFonts w:ascii="Times New Roman" w:hAnsi="Times New Roman"/>
          <w:i/>
          <w:color w:val="auto"/>
          <w:spacing w:val="10"/>
        </w:rPr>
      </w:pPr>
      <w:r w:rsidRPr="00FD0482">
        <w:rPr>
          <w:rStyle w:val="FontStyle428"/>
          <w:b/>
          <w:i/>
          <w:color w:val="auto"/>
          <w:sz w:val="28"/>
          <w:szCs w:val="28"/>
        </w:rPr>
        <w:t>5.1. Содержание дисциплины</w:t>
      </w:r>
      <w:bookmarkEnd w:id="12"/>
    </w:p>
    <w:p w14:paraId="4DAC6B57" w14:textId="77777777" w:rsidR="00C71787" w:rsidRPr="00C71787" w:rsidRDefault="00C71787" w:rsidP="005B4C47">
      <w:pPr>
        <w:ind w:firstLine="0"/>
        <w:rPr>
          <w:rFonts w:ascii="Times New Roman" w:hAnsi="Times New Roman"/>
          <w:b/>
          <w:sz w:val="28"/>
          <w:szCs w:val="28"/>
        </w:rPr>
      </w:pPr>
      <w:bookmarkStart w:id="14" w:name="_Toc510428038"/>
      <w:r w:rsidRPr="00C71787">
        <w:rPr>
          <w:rFonts w:ascii="Times New Roman" w:hAnsi="Times New Roman"/>
          <w:b/>
          <w:sz w:val="28"/>
          <w:szCs w:val="28"/>
        </w:rPr>
        <w:t>Тема 1. Общие понятия корпоративных информационных систем</w:t>
      </w:r>
    </w:p>
    <w:p w14:paraId="6A9EBF12" w14:textId="60D4AD4D"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История развития КИС. Характеристика и особенности создания и функционирования корпоративных информационных систем. Эволюция стандартов MRP-MRP II-ERP-ERP II – CSRP.</w:t>
      </w:r>
      <w:r w:rsidRPr="00C71787">
        <w:rPr>
          <w:rFonts w:ascii="Times New Roman" w:hAnsi="Times New Roman"/>
          <w:bCs/>
          <w:iCs/>
          <w:sz w:val="28"/>
          <w:szCs w:val="28"/>
        </w:rPr>
        <w:t xml:space="preserve"> Обзор решений </w:t>
      </w:r>
      <w:proofErr w:type="gramStart"/>
      <w:r w:rsidRPr="00C71787">
        <w:rPr>
          <w:rFonts w:ascii="Times New Roman" w:hAnsi="Times New Roman"/>
          <w:bCs/>
          <w:iCs/>
          <w:sz w:val="28"/>
          <w:szCs w:val="28"/>
        </w:rPr>
        <w:t>компании  в</w:t>
      </w:r>
      <w:proofErr w:type="gramEnd"/>
      <w:r w:rsidRPr="00C71787">
        <w:rPr>
          <w:rFonts w:ascii="Times New Roman" w:hAnsi="Times New Roman"/>
          <w:bCs/>
          <w:iCs/>
          <w:sz w:val="28"/>
          <w:szCs w:val="28"/>
        </w:rPr>
        <w:t xml:space="preserve"> области КИС. </w:t>
      </w:r>
      <w:r w:rsidRPr="00C71787">
        <w:rPr>
          <w:rFonts w:ascii="Times New Roman" w:hAnsi="Times New Roman"/>
          <w:sz w:val="28"/>
          <w:szCs w:val="28"/>
        </w:rPr>
        <w:t xml:space="preserve">Основы построения информационных систем класса ERP. Принципы построения КИС на базе типовых проектных решений. Архитектура </w:t>
      </w:r>
      <w:r>
        <w:rPr>
          <w:rFonts w:ascii="Times New Roman" w:hAnsi="Times New Roman"/>
          <w:sz w:val="28"/>
          <w:szCs w:val="28"/>
        </w:rPr>
        <w:t>Корпоративная информационная ИТ система</w:t>
      </w:r>
      <w:r w:rsidRPr="00C71787">
        <w:rPr>
          <w:rFonts w:ascii="Times New Roman" w:hAnsi="Times New Roman"/>
          <w:sz w:val="28"/>
          <w:szCs w:val="28"/>
        </w:rPr>
        <w:t xml:space="preserve">. Понятие сервера приложений. Инстанции. Транзакции в </w:t>
      </w:r>
      <w:r>
        <w:rPr>
          <w:rFonts w:ascii="Times New Roman" w:hAnsi="Times New Roman"/>
          <w:sz w:val="28"/>
          <w:szCs w:val="28"/>
        </w:rPr>
        <w:t>Корпоративная информационная ИТ система</w:t>
      </w:r>
      <w:r w:rsidRPr="00C71787">
        <w:rPr>
          <w:rFonts w:ascii="Times New Roman" w:hAnsi="Times New Roman"/>
          <w:sz w:val="28"/>
          <w:szCs w:val="28"/>
        </w:rPr>
        <w:t xml:space="preserve">. </w:t>
      </w:r>
    </w:p>
    <w:p w14:paraId="671506E7" w14:textId="77777777" w:rsidR="00C71787" w:rsidRPr="00C71787" w:rsidRDefault="00C71787" w:rsidP="00C71787">
      <w:pPr>
        <w:ind w:firstLine="709"/>
        <w:rPr>
          <w:rFonts w:ascii="Times New Roman" w:hAnsi="Times New Roman"/>
          <w:b/>
          <w:sz w:val="28"/>
          <w:szCs w:val="28"/>
        </w:rPr>
      </w:pPr>
    </w:p>
    <w:p w14:paraId="2CB6C54E" w14:textId="7C699024"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t xml:space="preserve">Тема 2. Обзор платформы </w:t>
      </w:r>
      <w:r>
        <w:rPr>
          <w:rFonts w:ascii="Times New Roman" w:hAnsi="Times New Roman"/>
          <w:b/>
          <w:sz w:val="28"/>
          <w:szCs w:val="28"/>
        </w:rPr>
        <w:t>КИС</w:t>
      </w:r>
    </w:p>
    <w:p w14:paraId="7ABBFEB3" w14:textId="2F68F214"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 xml:space="preserve">Характеристика платформы </w:t>
      </w:r>
      <w:r>
        <w:rPr>
          <w:rFonts w:ascii="Times New Roman" w:hAnsi="Times New Roman"/>
          <w:sz w:val="28"/>
          <w:szCs w:val="28"/>
        </w:rPr>
        <w:t>КИС</w:t>
      </w:r>
      <w:r w:rsidRPr="00C71787">
        <w:rPr>
          <w:rFonts w:ascii="Times New Roman" w:hAnsi="Times New Roman"/>
          <w:sz w:val="28"/>
          <w:szCs w:val="28"/>
        </w:rPr>
        <w:t xml:space="preserve">. Компоненты </w:t>
      </w:r>
      <w:r>
        <w:rPr>
          <w:rFonts w:ascii="Times New Roman" w:hAnsi="Times New Roman"/>
          <w:sz w:val="28"/>
          <w:szCs w:val="28"/>
        </w:rPr>
        <w:t>КИС</w:t>
      </w:r>
      <w:r w:rsidRPr="00C71787">
        <w:rPr>
          <w:rFonts w:ascii="Times New Roman" w:hAnsi="Times New Roman"/>
          <w:sz w:val="28"/>
          <w:szCs w:val="28"/>
        </w:rPr>
        <w:t xml:space="preserve">. Поддержка бизнес - процессов в </w:t>
      </w:r>
      <w:r>
        <w:rPr>
          <w:rFonts w:ascii="Times New Roman" w:hAnsi="Times New Roman"/>
          <w:sz w:val="28"/>
          <w:szCs w:val="28"/>
        </w:rPr>
        <w:t>КИС</w:t>
      </w:r>
      <w:r w:rsidRPr="00C71787">
        <w:rPr>
          <w:rFonts w:ascii="Times New Roman" w:hAnsi="Times New Roman"/>
          <w:sz w:val="28"/>
          <w:szCs w:val="28"/>
        </w:rPr>
        <w:t xml:space="preserve">. Стратегическое </w:t>
      </w:r>
      <w:proofErr w:type="spellStart"/>
      <w:r w:rsidRPr="00C71787">
        <w:rPr>
          <w:rFonts w:ascii="Times New Roman" w:hAnsi="Times New Roman"/>
          <w:sz w:val="28"/>
          <w:szCs w:val="28"/>
        </w:rPr>
        <w:t>преимущество</w:t>
      </w:r>
      <w:r>
        <w:rPr>
          <w:rFonts w:ascii="Times New Roman" w:hAnsi="Times New Roman"/>
          <w:sz w:val="28"/>
          <w:szCs w:val="28"/>
        </w:rPr>
        <w:t>КИС</w:t>
      </w:r>
      <w:proofErr w:type="spellEnd"/>
      <w:r w:rsidRPr="00C71787">
        <w:rPr>
          <w:rFonts w:ascii="Times New Roman" w:hAnsi="Times New Roman"/>
          <w:sz w:val="28"/>
          <w:szCs w:val="28"/>
        </w:rPr>
        <w:t xml:space="preserve">. Обзор основных модулей </w:t>
      </w:r>
      <w:r>
        <w:rPr>
          <w:rFonts w:ascii="Times New Roman" w:hAnsi="Times New Roman"/>
          <w:sz w:val="28"/>
          <w:szCs w:val="28"/>
        </w:rPr>
        <w:t>корпоративной информационной ИТ системы</w:t>
      </w:r>
      <w:r w:rsidRPr="00C71787">
        <w:rPr>
          <w:rFonts w:ascii="Times New Roman" w:hAnsi="Times New Roman"/>
          <w:sz w:val="28"/>
          <w:szCs w:val="28"/>
        </w:rPr>
        <w:t>. Интерфейс</w:t>
      </w:r>
      <w:r>
        <w:rPr>
          <w:rFonts w:ascii="Times New Roman" w:hAnsi="Times New Roman"/>
          <w:sz w:val="28"/>
          <w:szCs w:val="28"/>
        </w:rPr>
        <w:t>ы КИС</w:t>
      </w:r>
      <w:r w:rsidRPr="00C71787">
        <w:rPr>
          <w:rFonts w:ascii="Times New Roman" w:hAnsi="Times New Roman"/>
          <w:sz w:val="28"/>
          <w:szCs w:val="28"/>
        </w:rPr>
        <w:t>.</w:t>
      </w:r>
    </w:p>
    <w:p w14:paraId="1927102B" w14:textId="77777777" w:rsidR="00C71787" w:rsidRPr="00C71787" w:rsidRDefault="00C71787" w:rsidP="005B4C47">
      <w:pPr>
        <w:ind w:firstLine="0"/>
        <w:rPr>
          <w:rFonts w:ascii="Times New Roman" w:hAnsi="Times New Roman"/>
          <w:b/>
          <w:sz w:val="28"/>
          <w:szCs w:val="28"/>
        </w:rPr>
      </w:pPr>
    </w:p>
    <w:p w14:paraId="0AA3EDE8" w14:textId="51C27872"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lastRenderedPageBreak/>
        <w:t xml:space="preserve">Тема 3. Управление материальными потоками в </w:t>
      </w:r>
      <w:r>
        <w:rPr>
          <w:rFonts w:ascii="Times New Roman" w:hAnsi="Times New Roman"/>
          <w:b/>
          <w:sz w:val="28"/>
          <w:szCs w:val="28"/>
        </w:rPr>
        <w:t>Корпоративных информационных ИТ системах</w:t>
      </w:r>
    </w:p>
    <w:p w14:paraId="4DEA9E2B" w14:textId="55884E36" w:rsidR="00C71787" w:rsidRPr="00C71787" w:rsidRDefault="00C71787" w:rsidP="005B4C47">
      <w:pPr>
        <w:ind w:firstLine="0"/>
        <w:rPr>
          <w:rFonts w:ascii="Times New Roman" w:hAnsi="Times New Roman"/>
          <w:sz w:val="28"/>
          <w:szCs w:val="28"/>
        </w:rPr>
      </w:pPr>
      <w:r w:rsidRPr="00C71787">
        <w:rPr>
          <w:rFonts w:ascii="Times New Roman" w:hAnsi="Times New Roman"/>
          <w:bCs/>
          <w:iCs/>
          <w:sz w:val="28"/>
          <w:szCs w:val="28"/>
        </w:rPr>
        <w:t xml:space="preserve">Обзор бизнес-процесса «Закупка материалов». Организационные уровни и основные данные, поддерживаемые в процессе управления материальными потоками. Особенности ведения нормативной справочной информации в модуле MM. Связь организационных данных с основными данными. Понятие ведения основных данных, ракурсы. Цикл заготовки для складируемых и расходных материалов. Виды запаса. Процесс поступления материала и контроль качества. Интеграция с другими процессами в </w:t>
      </w:r>
      <w:r>
        <w:rPr>
          <w:rFonts w:ascii="Times New Roman" w:hAnsi="Times New Roman"/>
          <w:bCs/>
          <w:iCs/>
          <w:sz w:val="28"/>
          <w:szCs w:val="28"/>
        </w:rPr>
        <w:t>Корпоративная информационная ИТ система</w:t>
      </w:r>
      <w:r w:rsidRPr="00C71787">
        <w:rPr>
          <w:rFonts w:ascii="Times New Roman" w:hAnsi="Times New Roman"/>
          <w:bCs/>
          <w:iCs/>
          <w:sz w:val="28"/>
          <w:szCs w:val="28"/>
        </w:rPr>
        <w:t>. Инструменты анализа и отчетности.</w:t>
      </w:r>
    </w:p>
    <w:p w14:paraId="3CC2BD00" w14:textId="77777777" w:rsidR="00C71787" w:rsidRPr="00C71787" w:rsidRDefault="00C71787" w:rsidP="005B4C47">
      <w:pPr>
        <w:ind w:firstLine="0"/>
        <w:rPr>
          <w:rFonts w:ascii="Times New Roman" w:hAnsi="Times New Roman"/>
          <w:b/>
          <w:sz w:val="28"/>
          <w:szCs w:val="28"/>
        </w:rPr>
      </w:pPr>
    </w:p>
    <w:p w14:paraId="15D979A0" w14:textId="08EA4761"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t xml:space="preserve">Тема 4. Процессы планирования материалов в </w:t>
      </w:r>
      <w:r>
        <w:rPr>
          <w:rFonts w:ascii="Times New Roman" w:hAnsi="Times New Roman"/>
          <w:b/>
          <w:sz w:val="28"/>
          <w:szCs w:val="28"/>
        </w:rPr>
        <w:t>Корпоративная информационная ИТ система</w:t>
      </w:r>
    </w:p>
    <w:p w14:paraId="531BB3AF" w14:textId="77777777"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Организационные уровни и основные данные при планировании потребностей в материалах. Особенности ведения нормативно – справочной информации модуля. Планирование производства (PP). Спецификация материала. Технологическая карта. Жизненный цикл бизнес-процесса «Планирование потребности в материалах».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w:t>
      </w:r>
    </w:p>
    <w:p w14:paraId="68C92221" w14:textId="77777777" w:rsidR="00C71787" w:rsidRPr="00C71787" w:rsidRDefault="00C71787" w:rsidP="005B4C47">
      <w:pPr>
        <w:ind w:firstLine="0"/>
        <w:rPr>
          <w:rFonts w:ascii="Times New Roman" w:hAnsi="Times New Roman"/>
          <w:b/>
          <w:sz w:val="28"/>
          <w:szCs w:val="28"/>
        </w:rPr>
      </w:pPr>
    </w:p>
    <w:p w14:paraId="072F38DD" w14:textId="6D40B570" w:rsidR="00C71787" w:rsidRPr="00C71787" w:rsidRDefault="00C71787" w:rsidP="005B4C47">
      <w:pPr>
        <w:ind w:firstLine="0"/>
        <w:rPr>
          <w:rFonts w:ascii="Times New Roman" w:hAnsi="Times New Roman"/>
          <w:b/>
          <w:sz w:val="28"/>
          <w:szCs w:val="28"/>
        </w:rPr>
      </w:pPr>
      <w:r w:rsidRPr="00C71787">
        <w:rPr>
          <w:rFonts w:ascii="Times New Roman" w:hAnsi="Times New Roman"/>
          <w:b/>
          <w:sz w:val="28"/>
          <w:szCs w:val="28"/>
        </w:rPr>
        <w:t xml:space="preserve">Тема 5. Финансовый учет и отчетность в </w:t>
      </w:r>
      <w:r>
        <w:rPr>
          <w:rFonts w:ascii="Times New Roman" w:hAnsi="Times New Roman"/>
          <w:b/>
          <w:sz w:val="28"/>
          <w:szCs w:val="28"/>
        </w:rPr>
        <w:t>Корпоративная информационная ИТ система</w:t>
      </w:r>
    </w:p>
    <w:p w14:paraId="39A526D7" w14:textId="015A1A77" w:rsidR="00C71787" w:rsidRPr="00C71787" w:rsidRDefault="00C71787" w:rsidP="005B4C47">
      <w:pPr>
        <w:ind w:firstLine="0"/>
        <w:rPr>
          <w:rFonts w:ascii="Times New Roman" w:hAnsi="Times New Roman"/>
          <w:sz w:val="28"/>
          <w:szCs w:val="28"/>
        </w:rPr>
      </w:pPr>
      <w:r w:rsidRPr="00C71787">
        <w:rPr>
          <w:rFonts w:ascii="Times New Roman" w:hAnsi="Times New Roman"/>
          <w:sz w:val="28"/>
          <w:szCs w:val="28"/>
        </w:rPr>
        <w:t xml:space="preserve">Понятие и назначение внешнего учета и отчетности. Бухгалтерия Главной книги. Универсальный журнал. Создание счетов и выполнение проводок. Бухгалтерии кредиторов, дебиторов, основных средств. Планы счетов и методологии учета. Документы в системе </w:t>
      </w:r>
      <w:r w:rsidR="005349C5">
        <w:rPr>
          <w:rFonts w:ascii="Times New Roman" w:hAnsi="Times New Roman"/>
          <w:sz w:val="28"/>
          <w:szCs w:val="28"/>
        </w:rPr>
        <w:t>КИС</w:t>
      </w:r>
      <w:r w:rsidRPr="00C71787">
        <w:rPr>
          <w:rFonts w:ascii="Times New Roman" w:hAnsi="Times New Roman"/>
          <w:sz w:val="28"/>
          <w:szCs w:val="28"/>
        </w:rPr>
        <w:t xml:space="preserve">. Подготовка финансовых отчетов. Понятие и назначение </w:t>
      </w:r>
      <w:proofErr w:type="spellStart"/>
      <w:r w:rsidRPr="00C71787">
        <w:rPr>
          <w:rFonts w:ascii="Times New Roman" w:hAnsi="Times New Roman"/>
          <w:sz w:val="28"/>
          <w:szCs w:val="28"/>
        </w:rPr>
        <w:t>контроллинга</w:t>
      </w:r>
      <w:proofErr w:type="spellEnd"/>
      <w:r w:rsidRPr="00C71787">
        <w:rPr>
          <w:rFonts w:ascii="Times New Roman" w:hAnsi="Times New Roman"/>
          <w:sz w:val="28"/>
          <w:szCs w:val="28"/>
        </w:rPr>
        <w:t xml:space="preserve">. Элементы </w:t>
      </w:r>
      <w:proofErr w:type="spellStart"/>
      <w:r w:rsidRPr="00C71787">
        <w:rPr>
          <w:rFonts w:ascii="Times New Roman" w:hAnsi="Times New Roman"/>
          <w:sz w:val="28"/>
          <w:szCs w:val="28"/>
        </w:rPr>
        <w:t>контроллинга</w:t>
      </w:r>
      <w:proofErr w:type="spellEnd"/>
      <w:r w:rsidRPr="00C71787">
        <w:rPr>
          <w:rFonts w:ascii="Times New Roman" w:hAnsi="Times New Roman"/>
          <w:sz w:val="28"/>
          <w:szCs w:val="28"/>
        </w:rPr>
        <w:t xml:space="preserve">. Интеграция </w:t>
      </w:r>
      <w:proofErr w:type="spellStart"/>
      <w:r w:rsidRPr="00C71787">
        <w:rPr>
          <w:rFonts w:ascii="Times New Roman" w:hAnsi="Times New Roman"/>
          <w:sz w:val="28"/>
          <w:szCs w:val="28"/>
        </w:rPr>
        <w:t>контроллинга</w:t>
      </w:r>
      <w:proofErr w:type="spellEnd"/>
      <w:r w:rsidRPr="00C71787">
        <w:rPr>
          <w:rFonts w:ascii="Times New Roman" w:hAnsi="Times New Roman"/>
          <w:sz w:val="28"/>
          <w:szCs w:val="28"/>
        </w:rPr>
        <w:t xml:space="preserve"> и внешнего учета.</w:t>
      </w:r>
    </w:p>
    <w:p w14:paraId="0FCFD48F" w14:textId="77777777" w:rsidR="00C71787" w:rsidRPr="00C71787" w:rsidRDefault="00C71787" w:rsidP="005B4C47">
      <w:pPr>
        <w:keepNext/>
        <w:ind w:firstLine="0"/>
        <w:rPr>
          <w:rFonts w:ascii="Times New Roman" w:hAnsi="Times New Roman"/>
          <w:b/>
          <w:sz w:val="28"/>
          <w:szCs w:val="28"/>
        </w:rPr>
      </w:pPr>
    </w:p>
    <w:p w14:paraId="331A2C3F" w14:textId="4DA9BA29" w:rsidR="00C71787" w:rsidRPr="00C71787" w:rsidRDefault="00C71787" w:rsidP="005B4C47">
      <w:pPr>
        <w:keepNext/>
        <w:ind w:firstLine="0"/>
        <w:rPr>
          <w:rFonts w:ascii="Times New Roman" w:hAnsi="Times New Roman"/>
          <w:b/>
          <w:sz w:val="28"/>
          <w:szCs w:val="28"/>
        </w:rPr>
      </w:pPr>
      <w:r w:rsidRPr="00C71787">
        <w:rPr>
          <w:rFonts w:ascii="Times New Roman" w:hAnsi="Times New Roman"/>
          <w:b/>
          <w:sz w:val="28"/>
          <w:szCs w:val="28"/>
        </w:rPr>
        <w:t xml:space="preserve">Тема 6. Управление заказами клиентов в </w:t>
      </w:r>
      <w:r w:rsidR="005349C5">
        <w:rPr>
          <w:rFonts w:ascii="Times New Roman" w:hAnsi="Times New Roman"/>
          <w:b/>
          <w:sz w:val="28"/>
          <w:szCs w:val="28"/>
        </w:rPr>
        <w:t>КИС</w:t>
      </w:r>
    </w:p>
    <w:p w14:paraId="0E202C81" w14:textId="2AA49F3E" w:rsidR="00C71787" w:rsidRPr="00C71787" w:rsidRDefault="00C71787" w:rsidP="005B4C47">
      <w:pPr>
        <w:ind w:firstLine="0"/>
        <w:rPr>
          <w:rFonts w:ascii="Times New Roman" w:hAnsi="Times New Roman"/>
          <w:bCs/>
          <w:iCs/>
          <w:sz w:val="28"/>
          <w:szCs w:val="28"/>
        </w:rPr>
      </w:pPr>
      <w:r w:rsidRPr="00C71787">
        <w:rPr>
          <w:rFonts w:ascii="Times New Roman" w:hAnsi="Times New Roman"/>
          <w:bCs/>
          <w:iCs/>
          <w:sz w:val="28"/>
          <w:szCs w:val="28"/>
        </w:rPr>
        <w:t xml:space="preserve">Обзор бизнес-процесса от «От заказа до платежа». Организационные уровни и основные данные модуля управления заказами клиентов. Основные и организационные данные в модуле Сбыт и Дистрибуция (SD). Понятие сбытовой организации, сектора, канала сбыта. Обзор процессов ведения основных данных клиента, материала, условий цены. Интеграция с другими модулями </w:t>
      </w:r>
      <w:r>
        <w:rPr>
          <w:rFonts w:ascii="Times New Roman" w:hAnsi="Times New Roman"/>
          <w:bCs/>
          <w:iCs/>
          <w:sz w:val="28"/>
          <w:szCs w:val="28"/>
        </w:rPr>
        <w:t>Корпоративная информационная ИТ система</w:t>
      </w:r>
      <w:r w:rsidRPr="00C71787">
        <w:rPr>
          <w:rFonts w:ascii="Times New Roman" w:hAnsi="Times New Roman"/>
          <w:bCs/>
          <w:iCs/>
          <w:sz w:val="28"/>
          <w:szCs w:val="28"/>
        </w:rPr>
        <w:t>.</w:t>
      </w:r>
    </w:p>
    <w:p w14:paraId="03580C83" w14:textId="77777777" w:rsidR="00C71787" w:rsidRPr="00C71787" w:rsidRDefault="00C71787" w:rsidP="005B4C47">
      <w:pPr>
        <w:keepNext/>
        <w:ind w:firstLine="0"/>
        <w:rPr>
          <w:rFonts w:ascii="Times New Roman" w:hAnsi="Times New Roman"/>
          <w:b/>
          <w:sz w:val="28"/>
          <w:szCs w:val="28"/>
        </w:rPr>
      </w:pPr>
    </w:p>
    <w:p w14:paraId="63E4A12E" w14:textId="5E58E65E" w:rsidR="00C71787" w:rsidRPr="00C71787" w:rsidRDefault="00C71787" w:rsidP="005B4C47">
      <w:pPr>
        <w:keepNext/>
        <w:ind w:firstLine="0"/>
        <w:rPr>
          <w:rFonts w:ascii="Times New Roman" w:hAnsi="Times New Roman"/>
          <w:b/>
          <w:sz w:val="28"/>
          <w:szCs w:val="28"/>
        </w:rPr>
      </w:pPr>
      <w:r w:rsidRPr="00C71787">
        <w:rPr>
          <w:rFonts w:ascii="Times New Roman" w:hAnsi="Times New Roman"/>
          <w:b/>
          <w:sz w:val="28"/>
          <w:szCs w:val="28"/>
        </w:rPr>
        <w:t xml:space="preserve">Тема 7. Управление персоналом в </w:t>
      </w:r>
      <w:r w:rsidR="005349C5">
        <w:rPr>
          <w:rFonts w:ascii="Times New Roman" w:hAnsi="Times New Roman"/>
          <w:b/>
          <w:sz w:val="28"/>
          <w:szCs w:val="28"/>
        </w:rPr>
        <w:t>КИС</w:t>
      </w:r>
    </w:p>
    <w:p w14:paraId="55084644" w14:textId="62EDB522" w:rsidR="00C71787" w:rsidRPr="00C71787" w:rsidRDefault="00C71787" w:rsidP="005B4C47">
      <w:pPr>
        <w:ind w:firstLine="0"/>
        <w:rPr>
          <w:rFonts w:ascii="Times New Roman" w:hAnsi="Times New Roman"/>
          <w:bCs/>
          <w:iCs/>
          <w:sz w:val="28"/>
          <w:szCs w:val="28"/>
        </w:rPr>
      </w:pPr>
      <w:r w:rsidRPr="00C71787">
        <w:rPr>
          <w:rFonts w:ascii="Times New Roman" w:hAnsi="Times New Roman"/>
          <w:bCs/>
          <w:iCs/>
          <w:sz w:val="28"/>
          <w:szCs w:val="28"/>
        </w:rPr>
        <w:t xml:space="preserve">Кадровый учёт, учёт рабочего времени (табельный учёт), управление нарядами на работы, командировками, расчёт производительности трудовых ресурсов, управление оплатой труда, премиями, компенсациями в </w:t>
      </w:r>
      <w:r w:rsidR="005349C5">
        <w:rPr>
          <w:rFonts w:ascii="Times New Roman" w:hAnsi="Times New Roman"/>
          <w:bCs/>
          <w:iCs/>
          <w:sz w:val="28"/>
          <w:szCs w:val="28"/>
        </w:rPr>
        <w:t>КИС</w:t>
      </w:r>
      <w:r w:rsidRPr="00C71787">
        <w:rPr>
          <w:rFonts w:ascii="Times New Roman" w:hAnsi="Times New Roman"/>
          <w:bCs/>
          <w:iCs/>
          <w:sz w:val="28"/>
          <w:szCs w:val="28"/>
        </w:rPr>
        <w:t>. Расчёт заработной платы. Организационная структура и структура персонала. Инфо-</w:t>
      </w:r>
      <w:r w:rsidRPr="00C71787">
        <w:rPr>
          <w:rFonts w:ascii="Times New Roman" w:hAnsi="Times New Roman"/>
          <w:bCs/>
          <w:iCs/>
          <w:sz w:val="28"/>
          <w:szCs w:val="28"/>
        </w:rPr>
        <w:lastRenderedPageBreak/>
        <w:t>типы сотрудников. Аналитические отчеты в модуле «Управление персоналом».</w:t>
      </w:r>
    </w:p>
    <w:p w14:paraId="466AE978" w14:textId="77777777" w:rsidR="005B4C47" w:rsidRDefault="005B4C47" w:rsidP="005B4C47">
      <w:pPr>
        <w:ind w:right="-610" w:firstLine="0"/>
        <w:textAlignment w:val="baseline"/>
        <w:rPr>
          <w:rStyle w:val="FontStyle428"/>
          <w:i/>
          <w:sz w:val="28"/>
          <w:szCs w:val="28"/>
        </w:rPr>
      </w:pPr>
    </w:p>
    <w:p w14:paraId="6BA8F5DC" w14:textId="77777777" w:rsidR="005B4C47" w:rsidRDefault="005B4C47" w:rsidP="005B4C47">
      <w:pPr>
        <w:ind w:right="-610" w:firstLine="0"/>
        <w:textAlignment w:val="baseline"/>
        <w:rPr>
          <w:rStyle w:val="FontStyle428"/>
          <w:i/>
          <w:sz w:val="28"/>
          <w:szCs w:val="28"/>
        </w:rPr>
      </w:pPr>
    </w:p>
    <w:p w14:paraId="1B4394A2" w14:textId="665BD28A" w:rsidR="0042775B" w:rsidRPr="00FF1361" w:rsidRDefault="0042775B" w:rsidP="005B4C47">
      <w:pPr>
        <w:ind w:right="-610" w:firstLine="0"/>
        <w:textAlignment w:val="baseline"/>
        <w:rPr>
          <w:rStyle w:val="FontStyle428"/>
          <w:i/>
          <w:sz w:val="28"/>
          <w:szCs w:val="28"/>
        </w:rPr>
      </w:pPr>
      <w:r w:rsidRPr="00FF1361">
        <w:rPr>
          <w:rStyle w:val="FontStyle428"/>
          <w:i/>
          <w:sz w:val="28"/>
          <w:szCs w:val="28"/>
        </w:rPr>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4"/>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875"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937"/>
      </w:tblGrid>
      <w:tr w:rsidR="00122D7F" w:rsidRPr="00333CDA" w14:paraId="7048A97B" w14:textId="77777777" w:rsidTr="005B4C47">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6115A1">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6115A1">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6115A1">
            <w:pPr>
              <w:jc w:val="center"/>
              <w:rPr>
                <w:rStyle w:val="FontStyle694"/>
                <w:color w:val="000000"/>
              </w:rPr>
            </w:pPr>
            <w:r w:rsidRPr="00403D05">
              <w:rPr>
                <w:rStyle w:val="FontStyle694"/>
                <w:color w:val="000000"/>
              </w:rPr>
              <w:t>Трудоемкость в часах</w:t>
            </w:r>
          </w:p>
          <w:p w14:paraId="05529A9F" w14:textId="77777777" w:rsidR="00122D7F" w:rsidRPr="00256618" w:rsidRDefault="00122D7F" w:rsidP="006115A1">
            <w:pPr>
              <w:jc w:val="center"/>
              <w:rPr>
                <w:rStyle w:val="FontStyle694"/>
                <w:color w:val="000000"/>
              </w:rPr>
            </w:pPr>
            <w:r w:rsidRPr="00256618">
              <w:rPr>
                <w:rStyle w:val="FontStyle694"/>
                <w:color w:val="000000"/>
              </w:rPr>
              <w:t>(</w:t>
            </w:r>
            <w:r w:rsidRPr="00256618">
              <w:rPr>
                <w:rFonts w:ascii="Times New Roman" w:hAnsi="Times New Roman"/>
                <w:bCs/>
                <w:color w:val="000000"/>
              </w:rPr>
              <w:t>очная форма обучения)</w:t>
            </w:r>
          </w:p>
        </w:tc>
        <w:tc>
          <w:tcPr>
            <w:tcW w:w="1937"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6115A1">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5B4C47">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6115A1">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6115A1">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6115A1">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6115A1">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6115A1">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6115A1">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937" w:type="dxa"/>
            <w:vMerge/>
            <w:tcBorders>
              <w:left w:val="single" w:sz="6" w:space="0" w:color="auto"/>
              <w:right w:val="single" w:sz="6" w:space="0" w:color="auto"/>
            </w:tcBorders>
            <w:vAlign w:val="center"/>
          </w:tcPr>
          <w:p w14:paraId="5642A7D9" w14:textId="77777777" w:rsidR="00122D7F" w:rsidRPr="00333CDA" w:rsidRDefault="00122D7F" w:rsidP="006115A1">
            <w:pPr>
              <w:pStyle w:val="Style350"/>
              <w:widowControl/>
              <w:spacing w:line="360" w:lineRule="auto"/>
              <w:ind w:firstLine="709"/>
              <w:jc w:val="center"/>
              <w:rPr>
                <w:rStyle w:val="FontStyle694"/>
                <w:b w:val="0"/>
                <w:color w:val="000000"/>
              </w:rPr>
            </w:pPr>
          </w:p>
        </w:tc>
      </w:tr>
      <w:tr w:rsidR="00122D7F" w:rsidRPr="00403D05" w14:paraId="04D26CA0" w14:textId="77777777" w:rsidTr="005B4C47">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6115A1">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6115A1">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6115A1">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6115A1">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6115A1">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6115A1">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6115A1">
            <w:pPr>
              <w:pStyle w:val="Style387"/>
              <w:widowControl/>
              <w:jc w:val="center"/>
              <w:rPr>
                <w:rStyle w:val="FontStyle681"/>
                <w:color w:val="000000"/>
                <w:sz w:val="20"/>
                <w:szCs w:val="20"/>
              </w:rPr>
            </w:pPr>
          </w:p>
        </w:tc>
        <w:tc>
          <w:tcPr>
            <w:tcW w:w="1937" w:type="dxa"/>
            <w:vMerge/>
            <w:tcBorders>
              <w:left w:val="single" w:sz="6" w:space="0" w:color="auto"/>
              <w:bottom w:val="single" w:sz="6" w:space="0" w:color="auto"/>
              <w:right w:val="single" w:sz="6" w:space="0" w:color="auto"/>
            </w:tcBorders>
          </w:tcPr>
          <w:p w14:paraId="3CE3A8E0" w14:textId="77777777" w:rsidR="00122D7F" w:rsidRPr="00403D05" w:rsidRDefault="00122D7F" w:rsidP="006115A1">
            <w:pPr>
              <w:pStyle w:val="Style387"/>
              <w:widowControl/>
              <w:spacing w:line="360" w:lineRule="auto"/>
              <w:ind w:firstLine="709"/>
              <w:jc w:val="center"/>
              <w:rPr>
                <w:rStyle w:val="FontStyle681"/>
                <w:color w:val="000000"/>
              </w:rPr>
            </w:pPr>
          </w:p>
        </w:tc>
      </w:tr>
      <w:tr w:rsidR="005349C5" w:rsidRPr="00403D05" w14:paraId="45580BB3"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5349C5" w:rsidRPr="00072EB4" w:rsidRDefault="005349C5" w:rsidP="005349C5">
            <w:pPr>
              <w:pStyle w:val="af1"/>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5225921B" w:rsidR="005349C5" w:rsidRPr="005349C5" w:rsidRDefault="005349C5" w:rsidP="005349C5">
            <w:pPr>
              <w:keepNext/>
              <w:ind w:right="57" w:firstLine="0"/>
              <w:rPr>
                <w:rFonts w:ascii="Times New Roman" w:hAnsi="Times New Roman"/>
                <w:color w:val="000000"/>
                <w:sz w:val="24"/>
                <w:szCs w:val="24"/>
              </w:rPr>
            </w:pPr>
            <w:r w:rsidRPr="005349C5">
              <w:rPr>
                <w:rFonts w:ascii="Times New Roman" w:hAnsi="Times New Roman"/>
                <w:color w:val="000000"/>
                <w:sz w:val="24"/>
                <w:szCs w:val="24"/>
              </w:rPr>
              <w:t xml:space="preserve">Тема 1. </w:t>
            </w:r>
            <w:r w:rsidRPr="005349C5">
              <w:rPr>
                <w:rFonts w:ascii="Times New Roman" w:hAnsi="Times New Roman"/>
                <w:sz w:val="24"/>
                <w:szCs w:val="24"/>
              </w:rPr>
              <w:t>Общие понятия корпоративных информационных систем</w:t>
            </w:r>
          </w:p>
        </w:tc>
        <w:tc>
          <w:tcPr>
            <w:tcW w:w="757" w:type="dxa"/>
            <w:tcBorders>
              <w:top w:val="single" w:sz="6" w:space="0" w:color="auto"/>
              <w:left w:val="single" w:sz="6" w:space="0" w:color="auto"/>
              <w:bottom w:val="single" w:sz="6" w:space="0" w:color="auto"/>
              <w:right w:val="single" w:sz="6" w:space="0" w:color="auto"/>
            </w:tcBorders>
            <w:vAlign w:val="center"/>
          </w:tcPr>
          <w:p w14:paraId="4065E1D5" w14:textId="74D453D8" w:rsidR="005349C5" w:rsidRPr="00072EB4" w:rsidRDefault="005349C5" w:rsidP="00A72BE2">
            <w:pPr>
              <w:pStyle w:val="Style139"/>
              <w:widowControl/>
              <w:jc w:val="center"/>
              <w:rPr>
                <w:color w:val="000000"/>
              </w:rPr>
            </w:pPr>
            <w:r>
              <w:rPr>
                <w:color w:val="000000"/>
                <w:sz w:val="22"/>
                <w:szCs w:val="22"/>
              </w:rPr>
              <w:t>1</w:t>
            </w:r>
            <w:r w:rsidR="00A72BE2">
              <w:rPr>
                <w:color w:val="000000"/>
                <w:sz w:val="22"/>
                <w:szCs w:val="22"/>
              </w:rPr>
              <w:t>4</w:t>
            </w:r>
          </w:p>
        </w:tc>
        <w:tc>
          <w:tcPr>
            <w:tcW w:w="992" w:type="dxa"/>
            <w:tcBorders>
              <w:top w:val="single" w:sz="6" w:space="0" w:color="auto"/>
              <w:left w:val="single" w:sz="6" w:space="0" w:color="auto"/>
              <w:bottom w:val="single" w:sz="6" w:space="0" w:color="auto"/>
              <w:right w:val="single" w:sz="6" w:space="0" w:color="auto"/>
            </w:tcBorders>
            <w:vAlign w:val="center"/>
          </w:tcPr>
          <w:p w14:paraId="1F957721" w14:textId="68A76754" w:rsidR="005349C5" w:rsidRPr="00072EB4" w:rsidRDefault="00B2397C" w:rsidP="005349C5">
            <w:pPr>
              <w:pStyle w:val="Style139"/>
              <w:widowControl/>
              <w:jc w:val="center"/>
              <w:rPr>
                <w:color w:val="000000"/>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44080328" w14:textId="26E16D7A"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026DEB07" w14:textId="585737D7" w:rsidR="005349C5" w:rsidRPr="00072EB4" w:rsidRDefault="005349C5" w:rsidP="005349C5">
            <w:pPr>
              <w:pStyle w:val="Style139"/>
              <w:widowControl/>
              <w:jc w:val="center"/>
              <w:rPr>
                <w:color w:val="000000"/>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4DDE28AF" w14:textId="5BC18BCE"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5ECBA3CE" w14:textId="1D889B85"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349C5" w:rsidRPr="00403D05" w14:paraId="5A8A460F"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5349C5" w:rsidRPr="00072EB4" w:rsidRDefault="005349C5" w:rsidP="005349C5">
            <w:pPr>
              <w:pStyle w:val="af1"/>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32E26321"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2. Обзор платформы </w:t>
            </w:r>
            <w:r>
              <w:rPr>
                <w:rFonts w:ascii="Times New Roman" w:hAnsi="Times New Roman"/>
                <w:b w:val="0"/>
                <w:i w:val="0"/>
                <w:color w:val="00000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1E32AFF1" w14:textId="3EEF0ABE" w:rsidR="005349C5" w:rsidRPr="00072EB4" w:rsidRDefault="005349C5" w:rsidP="005349C5">
            <w:pPr>
              <w:pStyle w:val="Style139"/>
              <w:widowControl/>
              <w:jc w:val="center"/>
              <w:rPr>
                <w:bCs/>
                <w:iCs/>
              </w:rPr>
            </w:pPr>
            <w:r>
              <w:rPr>
                <w:color w:val="000000"/>
                <w:sz w:val="22"/>
                <w:szCs w:val="22"/>
              </w:rPr>
              <w:t>1</w:t>
            </w:r>
            <w:r w:rsidR="00A72BE2">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14:paraId="19947A3F" w14:textId="4780685F"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70227BDE" w14:textId="677F41A5"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75F6E5F3" w14:textId="76A3D522"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1BE08BE6" w14:textId="5DD1A851"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1063AA55" w14:textId="75D0772E"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349C5" w:rsidRPr="00403D05" w14:paraId="56B57565"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5349C5" w:rsidRPr="00072EB4" w:rsidRDefault="005349C5" w:rsidP="005349C5">
            <w:pPr>
              <w:pStyle w:val="Style129"/>
              <w:jc w:val="both"/>
              <w:rPr>
                <w:rStyle w:val="FontStyle429"/>
                <w:sz w:val="24"/>
                <w:szCs w:val="24"/>
              </w:rPr>
            </w:pPr>
          </w:p>
          <w:p w14:paraId="01EB0BAC" w14:textId="6D2D8664" w:rsidR="005349C5" w:rsidRPr="00072EB4" w:rsidRDefault="005349C5" w:rsidP="005349C5">
            <w:pPr>
              <w:pStyle w:val="af1"/>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21890131"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3. </w:t>
            </w:r>
            <w:r w:rsidRPr="005349C5">
              <w:rPr>
                <w:rFonts w:ascii="Times New Roman" w:hAnsi="Times New Roman"/>
                <w:b w:val="0"/>
                <w:i w:val="0"/>
                <w:sz w:val="24"/>
                <w:szCs w:val="24"/>
              </w:rPr>
              <w:t xml:space="preserve">Управление материальными потоками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69178635" w14:textId="59C5C5C3" w:rsidR="005349C5" w:rsidRPr="00072EB4" w:rsidRDefault="005349C5" w:rsidP="005349C5">
            <w:pPr>
              <w:pStyle w:val="Style139"/>
              <w:widowControl/>
              <w:jc w:val="center"/>
              <w:rPr>
                <w:bCs/>
                <w:iCs/>
              </w:rPr>
            </w:pPr>
            <w:r>
              <w:rPr>
                <w:color w:val="000000"/>
                <w:sz w:val="22"/>
                <w:szCs w:val="22"/>
              </w:rPr>
              <w:t>1</w:t>
            </w:r>
            <w:r w:rsidR="00A72BE2">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14:paraId="46848B60" w14:textId="3C17AE40"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65E3BFD5" w14:textId="0FB9B098"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6D434609" w14:textId="22737903"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48E2CA8B" w14:textId="0B01076C"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3F811954" w14:textId="1EDAA588"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r>
              <w:rPr>
                <w:color w:val="000000"/>
                <w:sz w:val="22"/>
                <w:szCs w:val="22"/>
              </w:rPr>
              <w:t>, дискуссия, обсуждение</w:t>
            </w:r>
          </w:p>
        </w:tc>
      </w:tr>
      <w:tr w:rsidR="005349C5" w:rsidRPr="00403D05" w14:paraId="49A93012"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5349C5" w:rsidRPr="00072EB4" w:rsidRDefault="005349C5" w:rsidP="005349C5">
            <w:pPr>
              <w:pStyle w:val="Style129"/>
              <w:jc w:val="both"/>
              <w:rPr>
                <w:rStyle w:val="FontStyle429"/>
                <w:sz w:val="24"/>
                <w:szCs w:val="24"/>
              </w:rPr>
            </w:pPr>
          </w:p>
          <w:p w14:paraId="24C69A0C" w14:textId="4B4618A1" w:rsidR="005349C5" w:rsidRPr="00072EB4" w:rsidRDefault="005349C5" w:rsidP="005349C5">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38F57C2D"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4. </w:t>
            </w:r>
            <w:r w:rsidRPr="005349C5">
              <w:rPr>
                <w:rFonts w:ascii="Times New Roman" w:hAnsi="Times New Roman"/>
                <w:b w:val="0"/>
                <w:i w:val="0"/>
                <w:sz w:val="24"/>
                <w:szCs w:val="24"/>
              </w:rPr>
              <w:t xml:space="preserve">Процессы планирования материалов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7D89DDCA" w14:textId="329A5A96" w:rsidR="005349C5" w:rsidRPr="00072EB4" w:rsidRDefault="005349C5" w:rsidP="005349C5">
            <w:pPr>
              <w:pStyle w:val="Style139"/>
              <w:widowControl/>
              <w:jc w:val="center"/>
              <w:rPr>
                <w:bCs/>
                <w:iCs/>
              </w:rPr>
            </w:pPr>
            <w:r>
              <w:rPr>
                <w:color w:val="000000"/>
                <w:sz w:val="22"/>
                <w:szCs w:val="22"/>
              </w:rPr>
              <w:t>1</w:t>
            </w:r>
            <w:r w:rsidR="00A72BE2">
              <w:rPr>
                <w:color w:val="000000"/>
                <w:sz w:val="22"/>
                <w:szCs w:val="22"/>
              </w:rPr>
              <w:t>6</w:t>
            </w:r>
          </w:p>
        </w:tc>
        <w:tc>
          <w:tcPr>
            <w:tcW w:w="992" w:type="dxa"/>
            <w:tcBorders>
              <w:top w:val="single" w:sz="6" w:space="0" w:color="auto"/>
              <w:left w:val="single" w:sz="6" w:space="0" w:color="auto"/>
              <w:bottom w:val="single" w:sz="6" w:space="0" w:color="auto"/>
              <w:right w:val="single" w:sz="6" w:space="0" w:color="auto"/>
            </w:tcBorders>
            <w:vAlign w:val="center"/>
          </w:tcPr>
          <w:p w14:paraId="2D0E7C4E" w14:textId="7A259165"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1FC381CC" w14:textId="13E9E4B7"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2A573133" w14:textId="7A1B9259"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6E072CF1" w14:textId="78421374"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24541B54" w14:textId="3801D814"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p>
        </w:tc>
      </w:tr>
      <w:tr w:rsidR="005349C5" w:rsidRPr="00403D05" w14:paraId="5CAE6F17"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5349C5" w:rsidRPr="00072EB4" w:rsidRDefault="005349C5" w:rsidP="005349C5">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2152F08A"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Тема 5.</w:t>
            </w:r>
            <w:r w:rsidRPr="005349C5">
              <w:rPr>
                <w:rFonts w:ascii="Times New Roman" w:hAnsi="Times New Roman"/>
                <w:b w:val="0"/>
                <w:i w:val="0"/>
                <w:sz w:val="24"/>
                <w:szCs w:val="24"/>
              </w:rPr>
              <w:t xml:space="preserve"> Финансовый учет и отчетность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1C0BA155" w14:textId="64705796" w:rsidR="005349C5" w:rsidRPr="00072EB4" w:rsidRDefault="00A72BE2" w:rsidP="005349C5">
            <w:pPr>
              <w:pStyle w:val="Style139"/>
              <w:widowControl/>
              <w:jc w:val="center"/>
              <w:rPr>
                <w:bCs/>
                <w:iCs/>
              </w:rPr>
            </w:pPr>
            <w:r>
              <w:rPr>
                <w:color w:val="000000"/>
                <w:sz w:val="22"/>
                <w:szCs w:val="22"/>
              </w:rPr>
              <w:t>16</w:t>
            </w:r>
          </w:p>
        </w:tc>
        <w:tc>
          <w:tcPr>
            <w:tcW w:w="992" w:type="dxa"/>
            <w:tcBorders>
              <w:top w:val="single" w:sz="6" w:space="0" w:color="auto"/>
              <w:left w:val="single" w:sz="6" w:space="0" w:color="auto"/>
              <w:bottom w:val="single" w:sz="6" w:space="0" w:color="auto"/>
              <w:right w:val="single" w:sz="6" w:space="0" w:color="auto"/>
            </w:tcBorders>
            <w:vAlign w:val="center"/>
          </w:tcPr>
          <w:p w14:paraId="05390B08" w14:textId="719B118F" w:rsidR="005349C5" w:rsidRPr="00072EB4" w:rsidRDefault="005349C5" w:rsidP="005349C5">
            <w:pPr>
              <w:pStyle w:val="Style139"/>
              <w:widowControl/>
              <w:jc w:val="center"/>
              <w:rPr>
                <w:color w:val="000000"/>
              </w:rPr>
            </w:pPr>
            <w:r>
              <w:rPr>
                <w:color w:val="000000"/>
                <w:sz w:val="22"/>
                <w:szCs w:val="22"/>
              </w:rPr>
              <w:t>1</w:t>
            </w:r>
            <w:r w:rsidR="00B2397C">
              <w:rPr>
                <w:color w:val="000000"/>
                <w:sz w:val="22"/>
                <w:szCs w:val="22"/>
              </w:rPr>
              <w:t>0</w:t>
            </w:r>
          </w:p>
        </w:tc>
        <w:tc>
          <w:tcPr>
            <w:tcW w:w="851" w:type="dxa"/>
            <w:tcBorders>
              <w:top w:val="single" w:sz="6" w:space="0" w:color="auto"/>
              <w:left w:val="single" w:sz="6" w:space="0" w:color="auto"/>
              <w:bottom w:val="single" w:sz="6" w:space="0" w:color="auto"/>
              <w:right w:val="single" w:sz="6" w:space="0" w:color="auto"/>
            </w:tcBorders>
            <w:vAlign w:val="center"/>
          </w:tcPr>
          <w:p w14:paraId="7868DA84" w14:textId="752E6820" w:rsidR="005349C5" w:rsidRPr="00072EB4" w:rsidRDefault="005349C5" w:rsidP="005349C5">
            <w:pPr>
              <w:pStyle w:val="Style139"/>
              <w:widowControl/>
              <w:jc w:val="center"/>
              <w:rPr>
                <w:color w:val="000000"/>
              </w:rPr>
            </w:pPr>
            <w:r>
              <w:rPr>
                <w:color w:val="000000"/>
                <w:sz w:val="22"/>
                <w:szCs w:val="22"/>
              </w:rPr>
              <w:t>4</w:t>
            </w:r>
          </w:p>
        </w:tc>
        <w:tc>
          <w:tcPr>
            <w:tcW w:w="1275" w:type="dxa"/>
            <w:tcBorders>
              <w:top w:val="single" w:sz="6" w:space="0" w:color="auto"/>
              <w:left w:val="single" w:sz="6" w:space="0" w:color="auto"/>
              <w:bottom w:val="single" w:sz="6" w:space="0" w:color="auto"/>
            </w:tcBorders>
            <w:vAlign w:val="center"/>
          </w:tcPr>
          <w:p w14:paraId="6993E506" w14:textId="04875DDD" w:rsidR="005349C5" w:rsidRPr="00072EB4" w:rsidRDefault="005349C5" w:rsidP="005349C5">
            <w:pPr>
              <w:pStyle w:val="Style139"/>
              <w:widowControl/>
              <w:jc w:val="center"/>
              <w:rPr>
                <w:color w:val="000000"/>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69C606BF" w14:textId="38BEDD5A"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6CFDB8FB" w14:textId="477A1467" w:rsidR="005349C5" w:rsidRPr="00072EB4" w:rsidRDefault="005349C5" w:rsidP="005349C5">
            <w:pPr>
              <w:pStyle w:val="Style139"/>
              <w:widowControl/>
              <w:jc w:val="both"/>
              <w:rPr>
                <w:color w:val="000000"/>
                <w:highlight w:val="yellow"/>
              </w:rPr>
            </w:pPr>
            <w:r w:rsidRPr="00403D05">
              <w:rPr>
                <w:color w:val="000000"/>
                <w:sz w:val="22"/>
                <w:szCs w:val="22"/>
              </w:rPr>
              <w:t>Выполнение индивидуальных заданий</w:t>
            </w:r>
          </w:p>
        </w:tc>
      </w:tr>
      <w:tr w:rsidR="005349C5" w:rsidRPr="00403D05" w14:paraId="1B59F906"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5349C5" w:rsidRPr="00072EB4" w:rsidRDefault="005349C5" w:rsidP="005349C5">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4DD393B6" w14:textId="75857557"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6. </w:t>
            </w:r>
            <w:r w:rsidRPr="005349C5">
              <w:rPr>
                <w:rFonts w:ascii="Times New Roman" w:hAnsi="Times New Roman"/>
                <w:b w:val="0"/>
                <w:i w:val="0"/>
                <w:sz w:val="24"/>
                <w:szCs w:val="24"/>
              </w:rPr>
              <w:t xml:space="preserve">Управление заказами клиентов в </w:t>
            </w:r>
            <w:r>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48D697E4" w14:textId="52B42FF1" w:rsidR="005349C5" w:rsidRPr="00072EB4" w:rsidRDefault="005349C5" w:rsidP="005349C5">
            <w:pPr>
              <w:pStyle w:val="Style139"/>
              <w:widowControl/>
              <w:jc w:val="center"/>
              <w:rPr>
                <w:bCs/>
                <w:iCs/>
              </w:rPr>
            </w:pPr>
            <w:r>
              <w:rPr>
                <w:color w:val="000000"/>
                <w:sz w:val="22"/>
                <w:szCs w:val="22"/>
              </w:rPr>
              <w:t>16</w:t>
            </w:r>
          </w:p>
        </w:tc>
        <w:tc>
          <w:tcPr>
            <w:tcW w:w="992" w:type="dxa"/>
            <w:tcBorders>
              <w:top w:val="single" w:sz="6" w:space="0" w:color="auto"/>
              <w:left w:val="single" w:sz="6" w:space="0" w:color="auto"/>
              <w:bottom w:val="single" w:sz="6" w:space="0" w:color="auto"/>
              <w:right w:val="single" w:sz="6" w:space="0" w:color="auto"/>
            </w:tcBorders>
            <w:vAlign w:val="center"/>
          </w:tcPr>
          <w:p w14:paraId="6B8DD972" w14:textId="17855A35" w:rsidR="005349C5" w:rsidRPr="00072EB4" w:rsidRDefault="00B2397C" w:rsidP="005349C5">
            <w:pPr>
              <w:pStyle w:val="Style139"/>
              <w:widowControl/>
              <w:jc w:val="center"/>
              <w:rPr>
                <w:color w:val="000000"/>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vAlign w:val="center"/>
          </w:tcPr>
          <w:p w14:paraId="3BDBDF87" w14:textId="0461960C" w:rsidR="005349C5" w:rsidRPr="00072EB4" w:rsidRDefault="005349C5" w:rsidP="005349C5">
            <w:pPr>
              <w:pStyle w:val="Style139"/>
              <w:widowControl/>
              <w:jc w:val="center"/>
              <w:rPr>
                <w:color w:val="000000"/>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7D1B1448" w14:textId="282DA35E" w:rsidR="005349C5" w:rsidRPr="00072EB4" w:rsidRDefault="005349C5" w:rsidP="005349C5">
            <w:pPr>
              <w:pStyle w:val="Style139"/>
              <w:widowControl/>
              <w:jc w:val="center"/>
              <w:rPr>
                <w:color w:val="000000"/>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vAlign w:val="center"/>
          </w:tcPr>
          <w:p w14:paraId="12E610FC" w14:textId="33B7FC42" w:rsidR="005349C5" w:rsidRPr="00072EB4"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1F264CB8" w14:textId="0085BA5D" w:rsidR="005349C5" w:rsidRPr="00072EB4" w:rsidRDefault="00B2397C" w:rsidP="005349C5">
            <w:pPr>
              <w:pStyle w:val="Style139"/>
              <w:widowControl/>
              <w:jc w:val="both"/>
              <w:rPr>
                <w:color w:val="000000"/>
                <w:highlight w:val="yellow"/>
              </w:rPr>
            </w:pPr>
            <w:r w:rsidRPr="00403D05">
              <w:rPr>
                <w:color w:val="000000"/>
                <w:sz w:val="22"/>
                <w:szCs w:val="22"/>
              </w:rPr>
              <w:t>Выполнение индивидуальных заданий</w:t>
            </w:r>
          </w:p>
        </w:tc>
      </w:tr>
      <w:tr w:rsidR="005349C5" w:rsidRPr="00403D05" w14:paraId="29EE0E43"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20A29911" w14:textId="1BF3869D" w:rsidR="005349C5" w:rsidRPr="00072EB4" w:rsidRDefault="005349C5" w:rsidP="005349C5">
            <w:pPr>
              <w:pStyle w:val="Style129"/>
              <w:jc w:val="both"/>
              <w:rPr>
                <w:rStyle w:val="FontStyle429"/>
                <w:sz w:val="24"/>
                <w:szCs w:val="24"/>
              </w:rPr>
            </w:pPr>
            <w:r>
              <w:rPr>
                <w:rStyle w:val="FontStyle429"/>
                <w:sz w:val="24"/>
                <w:szCs w:val="24"/>
              </w:rPr>
              <w:t>7</w:t>
            </w:r>
          </w:p>
        </w:tc>
        <w:tc>
          <w:tcPr>
            <w:tcW w:w="2551" w:type="dxa"/>
            <w:tcBorders>
              <w:top w:val="single" w:sz="6" w:space="0" w:color="auto"/>
              <w:left w:val="single" w:sz="6" w:space="0" w:color="auto"/>
              <w:bottom w:val="single" w:sz="6" w:space="0" w:color="auto"/>
              <w:right w:val="single" w:sz="6" w:space="0" w:color="auto"/>
            </w:tcBorders>
          </w:tcPr>
          <w:p w14:paraId="18D6DC4C" w14:textId="0EC18EC2" w:rsidR="005349C5" w:rsidRPr="005349C5" w:rsidRDefault="005349C5" w:rsidP="005349C5">
            <w:pPr>
              <w:pStyle w:val="21"/>
              <w:spacing w:line="240" w:lineRule="auto"/>
              <w:contextualSpacing/>
              <w:rPr>
                <w:rFonts w:ascii="Times New Roman" w:hAnsi="Times New Roman"/>
                <w:b w:val="0"/>
                <w:i w:val="0"/>
                <w:sz w:val="24"/>
                <w:szCs w:val="24"/>
              </w:rPr>
            </w:pPr>
            <w:r w:rsidRPr="005349C5">
              <w:rPr>
                <w:rFonts w:ascii="Times New Roman" w:hAnsi="Times New Roman"/>
                <w:b w:val="0"/>
                <w:i w:val="0"/>
                <w:color w:val="000000"/>
                <w:sz w:val="24"/>
                <w:szCs w:val="24"/>
              </w:rPr>
              <w:t xml:space="preserve">Тема 7.  </w:t>
            </w:r>
            <w:r w:rsidRPr="005349C5">
              <w:rPr>
                <w:rFonts w:ascii="Times New Roman" w:hAnsi="Times New Roman"/>
                <w:b w:val="0"/>
                <w:i w:val="0"/>
                <w:sz w:val="24"/>
                <w:szCs w:val="24"/>
              </w:rPr>
              <w:t xml:space="preserve">Управление персоналом в </w:t>
            </w:r>
            <w:r w:rsidR="00022A94">
              <w:rPr>
                <w:rFonts w:ascii="Times New Roman" w:hAnsi="Times New Roman"/>
                <w:b w:val="0"/>
                <w:i w:val="0"/>
                <w:sz w:val="24"/>
                <w:szCs w:val="24"/>
              </w:rPr>
              <w:t>КИС</w:t>
            </w:r>
          </w:p>
        </w:tc>
        <w:tc>
          <w:tcPr>
            <w:tcW w:w="757" w:type="dxa"/>
            <w:tcBorders>
              <w:top w:val="single" w:sz="6" w:space="0" w:color="auto"/>
              <w:left w:val="single" w:sz="6" w:space="0" w:color="auto"/>
              <w:bottom w:val="single" w:sz="6" w:space="0" w:color="auto"/>
              <w:right w:val="single" w:sz="6" w:space="0" w:color="auto"/>
            </w:tcBorders>
            <w:vAlign w:val="center"/>
          </w:tcPr>
          <w:p w14:paraId="05CE0F27" w14:textId="063BEA41" w:rsidR="005349C5" w:rsidRDefault="005349C5" w:rsidP="005349C5">
            <w:pPr>
              <w:pStyle w:val="Style139"/>
              <w:widowControl/>
              <w:jc w:val="center"/>
              <w:rPr>
                <w:bCs/>
                <w:iCs/>
              </w:rPr>
            </w:pPr>
            <w:r>
              <w:rPr>
                <w:color w:val="000000"/>
                <w:sz w:val="22"/>
                <w:szCs w:val="22"/>
              </w:rPr>
              <w:t>14</w:t>
            </w:r>
          </w:p>
        </w:tc>
        <w:tc>
          <w:tcPr>
            <w:tcW w:w="992" w:type="dxa"/>
            <w:tcBorders>
              <w:top w:val="single" w:sz="6" w:space="0" w:color="auto"/>
              <w:left w:val="single" w:sz="6" w:space="0" w:color="auto"/>
              <w:bottom w:val="single" w:sz="6" w:space="0" w:color="auto"/>
              <w:right w:val="single" w:sz="6" w:space="0" w:color="auto"/>
            </w:tcBorders>
            <w:vAlign w:val="center"/>
          </w:tcPr>
          <w:p w14:paraId="4D27FFD8" w14:textId="2BA4C95D" w:rsidR="005349C5" w:rsidRDefault="00B2397C" w:rsidP="005349C5">
            <w:pPr>
              <w:pStyle w:val="Style139"/>
              <w:widowControl/>
              <w:jc w:val="center"/>
              <w:rPr>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vAlign w:val="center"/>
          </w:tcPr>
          <w:p w14:paraId="128ECF8C" w14:textId="7FEC3274" w:rsidR="005349C5" w:rsidRPr="00390D34" w:rsidRDefault="005349C5" w:rsidP="005349C5">
            <w:pPr>
              <w:pStyle w:val="Style139"/>
              <w:widowControl/>
              <w:jc w:val="center"/>
              <w:rPr>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vAlign w:val="center"/>
          </w:tcPr>
          <w:p w14:paraId="0BBCEBAE" w14:textId="76BC0EFD" w:rsidR="005349C5" w:rsidRPr="00390D34" w:rsidRDefault="005349C5" w:rsidP="005349C5">
            <w:pPr>
              <w:pStyle w:val="Style139"/>
              <w:widowControl/>
              <w:jc w:val="center"/>
              <w:rPr>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14:paraId="69AA2011" w14:textId="439F4F65" w:rsidR="005349C5" w:rsidRDefault="005349C5" w:rsidP="005349C5">
            <w:pPr>
              <w:pStyle w:val="Style139"/>
              <w:widowControl/>
              <w:jc w:val="center"/>
              <w:rPr>
                <w:color w:val="000000"/>
              </w:rPr>
            </w:pPr>
            <w:r>
              <w:rPr>
                <w:color w:val="000000"/>
                <w:sz w:val="22"/>
                <w:szCs w:val="22"/>
              </w:rPr>
              <w:t>6</w:t>
            </w:r>
          </w:p>
        </w:tc>
        <w:tc>
          <w:tcPr>
            <w:tcW w:w="1937" w:type="dxa"/>
            <w:tcBorders>
              <w:top w:val="single" w:sz="6" w:space="0" w:color="auto"/>
              <w:left w:val="single" w:sz="6" w:space="0" w:color="auto"/>
              <w:bottom w:val="single" w:sz="6" w:space="0" w:color="auto"/>
              <w:right w:val="single" w:sz="6" w:space="0" w:color="auto"/>
            </w:tcBorders>
          </w:tcPr>
          <w:p w14:paraId="3E9D0C4F" w14:textId="00727C4B" w:rsidR="005349C5" w:rsidRDefault="00B2397C" w:rsidP="005349C5">
            <w:pPr>
              <w:pStyle w:val="Style139"/>
              <w:widowControl/>
              <w:jc w:val="both"/>
              <w:rPr>
                <w:rStyle w:val="FontStyle681"/>
                <w:sz w:val="24"/>
                <w:szCs w:val="24"/>
              </w:rPr>
            </w:pPr>
            <w:r>
              <w:rPr>
                <w:rStyle w:val="FontStyle681"/>
                <w:sz w:val="24"/>
                <w:szCs w:val="24"/>
              </w:rPr>
              <w:t xml:space="preserve">Подготовка к контрольной </w:t>
            </w:r>
            <w:r w:rsidRPr="00FF1361">
              <w:rPr>
                <w:rStyle w:val="FontStyle681"/>
                <w:sz w:val="24"/>
                <w:szCs w:val="24"/>
              </w:rPr>
              <w:t>работ</w:t>
            </w:r>
            <w:r>
              <w:rPr>
                <w:rStyle w:val="FontStyle681"/>
                <w:sz w:val="24"/>
                <w:szCs w:val="24"/>
              </w:rPr>
              <w:t>е</w:t>
            </w:r>
          </w:p>
        </w:tc>
      </w:tr>
      <w:tr w:rsidR="005349C5" w:rsidRPr="00403D05" w14:paraId="04DABC40"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5349C5" w:rsidRPr="00072EB4" w:rsidRDefault="005349C5" w:rsidP="005349C5">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5349C5" w:rsidRPr="00072EB4" w:rsidRDefault="005349C5" w:rsidP="005349C5">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351A295F" w14:textId="5DA89DE6" w:rsidR="005349C5" w:rsidRPr="00072EB4" w:rsidRDefault="005349C5" w:rsidP="005349C5">
            <w:pPr>
              <w:pStyle w:val="Style139"/>
              <w:widowControl/>
              <w:jc w:val="center"/>
              <w:rPr>
                <w:bCs/>
                <w:iCs/>
              </w:rPr>
            </w:pPr>
            <w:r>
              <w:rPr>
                <w:b/>
                <w:bCs/>
                <w:color w:val="000000"/>
                <w:sz w:val="22"/>
                <w:szCs w:val="22"/>
              </w:rPr>
              <w:t>108</w:t>
            </w:r>
          </w:p>
        </w:tc>
        <w:tc>
          <w:tcPr>
            <w:tcW w:w="992" w:type="dxa"/>
            <w:tcBorders>
              <w:top w:val="single" w:sz="6" w:space="0" w:color="auto"/>
              <w:left w:val="single" w:sz="6" w:space="0" w:color="auto"/>
              <w:bottom w:val="single" w:sz="6" w:space="0" w:color="auto"/>
              <w:right w:val="single" w:sz="6" w:space="0" w:color="auto"/>
            </w:tcBorders>
            <w:vAlign w:val="center"/>
          </w:tcPr>
          <w:p w14:paraId="47B20039" w14:textId="05D815C4" w:rsidR="005349C5" w:rsidRPr="00072EB4" w:rsidRDefault="005349C5" w:rsidP="005349C5">
            <w:pPr>
              <w:pStyle w:val="Style139"/>
              <w:widowControl/>
              <w:jc w:val="center"/>
              <w:rPr>
                <w:color w:val="000000"/>
              </w:rPr>
            </w:pPr>
            <w:r>
              <w:rPr>
                <w:b/>
                <w:bCs/>
                <w:color w:val="000000"/>
                <w:sz w:val="22"/>
                <w:szCs w:val="22"/>
              </w:rPr>
              <w:t>66</w:t>
            </w:r>
          </w:p>
        </w:tc>
        <w:tc>
          <w:tcPr>
            <w:tcW w:w="851" w:type="dxa"/>
            <w:tcBorders>
              <w:top w:val="single" w:sz="6" w:space="0" w:color="auto"/>
              <w:left w:val="single" w:sz="6" w:space="0" w:color="auto"/>
              <w:bottom w:val="single" w:sz="6" w:space="0" w:color="auto"/>
              <w:right w:val="single" w:sz="6" w:space="0" w:color="auto"/>
            </w:tcBorders>
            <w:vAlign w:val="center"/>
          </w:tcPr>
          <w:p w14:paraId="12BF54F7" w14:textId="5718F3B8" w:rsidR="005349C5" w:rsidRPr="00072EB4" w:rsidRDefault="005349C5" w:rsidP="005349C5">
            <w:pPr>
              <w:pStyle w:val="Style139"/>
              <w:widowControl/>
              <w:jc w:val="center"/>
              <w:rPr>
                <w:color w:val="000000"/>
              </w:rPr>
            </w:pPr>
            <w:r>
              <w:rPr>
                <w:b/>
                <w:bCs/>
                <w:color w:val="000000"/>
                <w:sz w:val="22"/>
                <w:szCs w:val="22"/>
              </w:rPr>
              <w:t>16</w:t>
            </w:r>
          </w:p>
        </w:tc>
        <w:tc>
          <w:tcPr>
            <w:tcW w:w="1275" w:type="dxa"/>
            <w:tcBorders>
              <w:top w:val="single" w:sz="6" w:space="0" w:color="auto"/>
              <w:left w:val="single" w:sz="6" w:space="0" w:color="auto"/>
              <w:bottom w:val="single" w:sz="6" w:space="0" w:color="auto"/>
            </w:tcBorders>
            <w:vAlign w:val="center"/>
          </w:tcPr>
          <w:p w14:paraId="512B3B6E" w14:textId="3C284757" w:rsidR="005349C5" w:rsidRPr="00072EB4" w:rsidRDefault="005349C5" w:rsidP="005349C5">
            <w:pPr>
              <w:pStyle w:val="Style139"/>
              <w:widowControl/>
              <w:jc w:val="center"/>
              <w:rPr>
                <w:color w:val="000000"/>
              </w:rPr>
            </w:pPr>
            <w:r>
              <w:rPr>
                <w:b/>
                <w:bCs/>
                <w:color w:val="000000"/>
                <w:sz w:val="22"/>
                <w:szCs w:val="22"/>
              </w:rPr>
              <w:t>50</w:t>
            </w:r>
          </w:p>
        </w:tc>
        <w:tc>
          <w:tcPr>
            <w:tcW w:w="1134" w:type="dxa"/>
            <w:tcBorders>
              <w:top w:val="single" w:sz="6" w:space="0" w:color="auto"/>
              <w:left w:val="single" w:sz="6" w:space="0" w:color="auto"/>
              <w:bottom w:val="single" w:sz="6" w:space="0" w:color="auto"/>
              <w:right w:val="single" w:sz="6" w:space="0" w:color="auto"/>
            </w:tcBorders>
            <w:vAlign w:val="center"/>
          </w:tcPr>
          <w:p w14:paraId="0293D18B" w14:textId="31A635D8" w:rsidR="005349C5" w:rsidRPr="00072EB4" w:rsidRDefault="005349C5" w:rsidP="005349C5">
            <w:pPr>
              <w:pStyle w:val="Style139"/>
              <w:widowControl/>
              <w:jc w:val="center"/>
              <w:rPr>
                <w:color w:val="000000"/>
              </w:rPr>
            </w:pPr>
            <w:r>
              <w:rPr>
                <w:b/>
                <w:bCs/>
                <w:color w:val="000000"/>
                <w:sz w:val="22"/>
                <w:szCs w:val="22"/>
              </w:rPr>
              <w:t>42</w:t>
            </w:r>
          </w:p>
        </w:tc>
        <w:tc>
          <w:tcPr>
            <w:tcW w:w="1937" w:type="dxa"/>
            <w:tcBorders>
              <w:top w:val="single" w:sz="6" w:space="0" w:color="auto"/>
              <w:left w:val="single" w:sz="6" w:space="0" w:color="auto"/>
              <w:bottom w:val="single" w:sz="6" w:space="0" w:color="auto"/>
              <w:right w:val="single" w:sz="6" w:space="0" w:color="auto"/>
            </w:tcBorders>
          </w:tcPr>
          <w:p w14:paraId="7BDA6828" w14:textId="4CF7F7D3" w:rsidR="005349C5" w:rsidRPr="00072EB4" w:rsidRDefault="005349C5" w:rsidP="005349C5">
            <w:pPr>
              <w:pStyle w:val="Style139"/>
              <w:widowControl/>
              <w:jc w:val="both"/>
              <w:rPr>
                <w:color w:val="000000"/>
                <w:highlight w:val="yellow"/>
              </w:rPr>
            </w:pPr>
            <w:r>
              <w:rPr>
                <w:rStyle w:val="FontStyle681"/>
                <w:sz w:val="24"/>
                <w:szCs w:val="24"/>
              </w:rPr>
              <w:t xml:space="preserve">Контрольная </w:t>
            </w:r>
            <w:r w:rsidRPr="00FF1361">
              <w:rPr>
                <w:rStyle w:val="FontStyle681"/>
                <w:sz w:val="24"/>
                <w:szCs w:val="24"/>
              </w:rPr>
              <w:t>работа</w:t>
            </w:r>
          </w:p>
        </w:tc>
      </w:tr>
      <w:tr w:rsidR="005349C5" w:rsidRPr="00403D05" w14:paraId="2BCB6946" w14:textId="77777777" w:rsidTr="005B4C47">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5349C5" w:rsidRPr="00072EB4" w:rsidRDefault="005349C5" w:rsidP="005349C5">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5349C5" w:rsidRPr="00072EB4" w:rsidRDefault="005349C5" w:rsidP="005349C5">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vAlign w:val="center"/>
          </w:tcPr>
          <w:p w14:paraId="3316754B" w14:textId="77777777" w:rsidR="005349C5" w:rsidRPr="00072EB4" w:rsidRDefault="005349C5" w:rsidP="005349C5">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vAlign w:val="center"/>
          </w:tcPr>
          <w:p w14:paraId="7F9E948F" w14:textId="46E76455" w:rsidR="005349C5" w:rsidRPr="00072EB4" w:rsidRDefault="00B2397C" w:rsidP="005349C5">
            <w:pPr>
              <w:pStyle w:val="Style139"/>
              <w:widowControl/>
              <w:jc w:val="center"/>
              <w:rPr>
                <w:color w:val="000000"/>
              </w:rPr>
            </w:pPr>
            <w:r>
              <w:rPr>
                <w:color w:val="000000"/>
              </w:rPr>
              <w:t>61</w:t>
            </w:r>
          </w:p>
        </w:tc>
        <w:tc>
          <w:tcPr>
            <w:tcW w:w="851" w:type="dxa"/>
            <w:tcBorders>
              <w:top w:val="single" w:sz="6" w:space="0" w:color="auto"/>
              <w:left w:val="single" w:sz="6" w:space="0" w:color="auto"/>
              <w:bottom w:val="single" w:sz="6" w:space="0" w:color="auto"/>
              <w:right w:val="single" w:sz="6" w:space="0" w:color="auto"/>
            </w:tcBorders>
            <w:vAlign w:val="center"/>
          </w:tcPr>
          <w:p w14:paraId="01B63BBF" w14:textId="5AB5FE05" w:rsidR="005349C5" w:rsidRPr="00072EB4" w:rsidRDefault="00A72BE2" w:rsidP="00A72BE2">
            <w:pPr>
              <w:pStyle w:val="Style139"/>
              <w:widowControl/>
              <w:rPr>
                <w:color w:val="000000"/>
              </w:rPr>
            </w:pPr>
            <w:r>
              <w:rPr>
                <w:color w:val="000000"/>
              </w:rPr>
              <w:t>24</w:t>
            </w:r>
          </w:p>
        </w:tc>
        <w:tc>
          <w:tcPr>
            <w:tcW w:w="1275" w:type="dxa"/>
            <w:tcBorders>
              <w:top w:val="single" w:sz="6" w:space="0" w:color="auto"/>
              <w:left w:val="single" w:sz="6" w:space="0" w:color="auto"/>
              <w:bottom w:val="single" w:sz="6" w:space="0" w:color="auto"/>
            </w:tcBorders>
            <w:vAlign w:val="center"/>
          </w:tcPr>
          <w:p w14:paraId="471EC35C" w14:textId="265FEB60" w:rsidR="005349C5" w:rsidRPr="00072EB4" w:rsidRDefault="00A72BE2" w:rsidP="005349C5">
            <w:pPr>
              <w:pStyle w:val="Style139"/>
              <w:widowControl/>
              <w:jc w:val="center"/>
              <w:rPr>
                <w:color w:val="000000"/>
              </w:rPr>
            </w:pPr>
            <w:r>
              <w:rPr>
                <w:color w:val="000000"/>
              </w:rPr>
              <w:t>76</w:t>
            </w:r>
          </w:p>
        </w:tc>
        <w:tc>
          <w:tcPr>
            <w:tcW w:w="1134" w:type="dxa"/>
            <w:tcBorders>
              <w:top w:val="single" w:sz="6" w:space="0" w:color="auto"/>
              <w:left w:val="single" w:sz="6" w:space="0" w:color="auto"/>
              <w:bottom w:val="single" w:sz="6" w:space="0" w:color="auto"/>
              <w:right w:val="single" w:sz="6" w:space="0" w:color="auto"/>
            </w:tcBorders>
            <w:vAlign w:val="center"/>
          </w:tcPr>
          <w:p w14:paraId="02398A60" w14:textId="20BEE6C6" w:rsidR="005349C5" w:rsidRPr="00072EB4" w:rsidRDefault="00B2397C" w:rsidP="005349C5">
            <w:pPr>
              <w:pStyle w:val="Style139"/>
              <w:widowControl/>
              <w:jc w:val="center"/>
              <w:rPr>
                <w:color w:val="000000"/>
              </w:rPr>
            </w:pPr>
            <w:r>
              <w:rPr>
                <w:color w:val="000000"/>
              </w:rPr>
              <w:t>39</w:t>
            </w:r>
          </w:p>
        </w:tc>
        <w:tc>
          <w:tcPr>
            <w:tcW w:w="1937" w:type="dxa"/>
            <w:tcBorders>
              <w:top w:val="single" w:sz="6" w:space="0" w:color="auto"/>
              <w:left w:val="single" w:sz="6" w:space="0" w:color="auto"/>
              <w:bottom w:val="single" w:sz="6" w:space="0" w:color="auto"/>
              <w:right w:val="single" w:sz="6" w:space="0" w:color="auto"/>
            </w:tcBorders>
          </w:tcPr>
          <w:p w14:paraId="747E4935" w14:textId="77777777" w:rsidR="005349C5" w:rsidRPr="00072EB4" w:rsidRDefault="005349C5" w:rsidP="005349C5">
            <w:pPr>
              <w:pStyle w:val="Style139"/>
              <w:widowControl/>
              <w:jc w:val="both"/>
              <w:rPr>
                <w:color w:val="000000"/>
                <w:highlight w:val="yellow"/>
              </w:rPr>
            </w:pPr>
          </w:p>
        </w:tc>
      </w:tr>
    </w:tbl>
    <w:p w14:paraId="0642F2FE" w14:textId="77777777" w:rsidR="00370CE8" w:rsidRPr="00D37C91" w:rsidRDefault="00370CE8" w:rsidP="00370CE8">
      <w:pPr>
        <w:rPr>
          <w:rFonts w:ascii="Times New Roman" w:hAnsi="Times New Roman"/>
        </w:rPr>
      </w:pPr>
      <w:r w:rsidRPr="00D37C91">
        <w:rPr>
          <w:rFonts w:ascii="Times New Roman" w:hAnsi="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098E2D" w14:textId="77777777" w:rsidR="00122D7F" w:rsidRDefault="00122D7F" w:rsidP="00122D7F">
      <w:pPr>
        <w:pStyle w:val="Style353"/>
        <w:ind w:right="-610"/>
        <w:rPr>
          <w:rStyle w:val="FontStyle429"/>
          <w:sz w:val="28"/>
          <w:szCs w:val="28"/>
        </w:rPr>
      </w:pPr>
    </w:p>
    <w:p w14:paraId="3F055AB3" w14:textId="77777777" w:rsidR="00072EB4" w:rsidRDefault="00072EB4" w:rsidP="0042775B">
      <w:pPr>
        <w:pStyle w:val="1"/>
        <w:keepNext w:val="0"/>
        <w:keepLines w:val="0"/>
        <w:rPr>
          <w:rStyle w:val="FontStyle428"/>
          <w:b/>
          <w:i/>
          <w:color w:val="auto"/>
          <w:sz w:val="28"/>
          <w:szCs w:val="28"/>
        </w:rPr>
      </w:pPr>
      <w:bookmarkStart w:id="15" w:name="_Toc510428039"/>
    </w:p>
    <w:p w14:paraId="6F1B1344" w14:textId="77777777" w:rsidR="00072EB4" w:rsidRDefault="00072EB4" w:rsidP="0042775B">
      <w:pPr>
        <w:pStyle w:val="1"/>
        <w:keepNext w:val="0"/>
        <w:keepLines w:val="0"/>
        <w:rPr>
          <w:rStyle w:val="FontStyle428"/>
          <w:b/>
          <w:i/>
          <w:color w:val="auto"/>
          <w:sz w:val="28"/>
          <w:szCs w:val="28"/>
        </w:rPr>
      </w:pPr>
    </w:p>
    <w:p w14:paraId="4B1BFAF7" w14:textId="77777777" w:rsidR="00072EB4" w:rsidRDefault="00072EB4" w:rsidP="0042775B">
      <w:pPr>
        <w:pStyle w:val="1"/>
        <w:keepNext w:val="0"/>
        <w:keepLines w:val="0"/>
        <w:rPr>
          <w:rStyle w:val="FontStyle428"/>
          <w:b/>
          <w:i/>
          <w:color w:val="auto"/>
          <w:sz w:val="28"/>
          <w:szCs w:val="28"/>
        </w:rPr>
      </w:pPr>
    </w:p>
    <w:p w14:paraId="4702C96D"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5B4C47">
      <w:pPr>
        <w:pStyle w:val="1"/>
        <w:keepNext w:val="0"/>
        <w:keepLines w:val="0"/>
        <w:ind w:firstLine="0"/>
        <w:rPr>
          <w:rStyle w:val="FontStyle429"/>
          <w:b w:val="0"/>
          <w:i/>
          <w:color w:val="auto"/>
          <w:sz w:val="28"/>
          <w:szCs w:val="28"/>
        </w:rPr>
      </w:pPr>
      <w:r w:rsidRPr="00390D34">
        <w:rPr>
          <w:rStyle w:val="FontStyle428"/>
          <w:b/>
          <w:i/>
          <w:color w:val="auto"/>
          <w:sz w:val="28"/>
          <w:szCs w:val="28"/>
        </w:rPr>
        <w:t>5.3. Содержание семинаров, практических занятий</w:t>
      </w:r>
      <w:bookmarkEnd w:id="15"/>
    </w:p>
    <w:p w14:paraId="4676ECAB" w14:textId="3A26F94A" w:rsidR="0042775B" w:rsidRPr="00365811"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041"/>
        <w:gridCol w:w="2526"/>
      </w:tblGrid>
      <w:tr w:rsidR="0042775B" w:rsidRPr="00022A94" w14:paraId="73F9528C" w14:textId="77777777" w:rsidTr="00022A94">
        <w:trPr>
          <w:tblHeader/>
        </w:trPr>
        <w:tc>
          <w:tcPr>
            <w:tcW w:w="1136" w:type="pct"/>
            <w:shd w:val="clear" w:color="auto" w:fill="auto"/>
          </w:tcPr>
          <w:p w14:paraId="5B623F40" w14:textId="77777777" w:rsidR="0042775B" w:rsidRPr="00022A94" w:rsidRDefault="0042775B" w:rsidP="0042775B">
            <w:pPr>
              <w:keepNext/>
              <w:jc w:val="center"/>
              <w:rPr>
                <w:rFonts w:ascii="Times New Roman" w:hAnsi="Times New Roman"/>
                <w:b/>
                <w:sz w:val="24"/>
                <w:szCs w:val="24"/>
              </w:rPr>
            </w:pPr>
            <w:r w:rsidRPr="00022A94">
              <w:rPr>
                <w:rFonts w:ascii="Times New Roman" w:hAnsi="Times New Roman"/>
                <w:b/>
                <w:sz w:val="24"/>
                <w:szCs w:val="24"/>
              </w:rPr>
              <w:t>Наименование тем (разделов) дисциплины</w:t>
            </w:r>
          </w:p>
        </w:tc>
        <w:tc>
          <w:tcPr>
            <w:tcW w:w="2574" w:type="pct"/>
            <w:shd w:val="clear" w:color="auto" w:fill="auto"/>
          </w:tcPr>
          <w:p w14:paraId="63216000" w14:textId="77777777" w:rsidR="0042775B" w:rsidRPr="00022A94" w:rsidRDefault="0042775B" w:rsidP="0042775B">
            <w:pPr>
              <w:keepNext/>
              <w:jc w:val="center"/>
              <w:rPr>
                <w:rFonts w:ascii="Times New Roman" w:hAnsi="Times New Roman"/>
                <w:b/>
                <w:sz w:val="24"/>
                <w:szCs w:val="24"/>
              </w:rPr>
            </w:pPr>
            <w:r w:rsidRPr="00022A94">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126CD378" w14:textId="77777777" w:rsidR="0042775B" w:rsidRPr="00022A94" w:rsidRDefault="0042775B" w:rsidP="0042775B">
            <w:pPr>
              <w:keepNext/>
              <w:jc w:val="center"/>
              <w:rPr>
                <w:rFonts w:ascii="Times New Roman" w:hAnsi="Times New Roman"/>
                <w:b/>
                <w:sz w:val="24"/>
                <w:szCs w:val="24"/>
              </w:rPr>
            </w:pPr>
            <w:r w:rsidRPr="00022A94">
              <w:rPr>
                <w:rFonts w:ascii="Times New Roman" w:hAnsi="Times New Roman"/>
                <w:b/>
                <w:sz w:val="24"/>
                <w:szCs w:val="24"/>
              </w:rPr>
              <w:t>Формы проведения занятий</w:t>
            </w:r>
          </w:p>
        </w:tc>
      </w:tr>
      <w:tr w:rsidR="00022A94" w:rsidRPr="00022A94" w14:paraId="5AC1A566" w14:textId="77777777" w:rsidTr="00022A94">
        <w:tc>
          <w:tcPr>
            <w:tcW w:w="1136" w:type="pct"/>
            <w:shd w:val="clear" w:color="auto" w:fill="auto"/>
          </w:tcPr>
          <w:p w14:paraId="4BA4FA38" w14:textId="08686FE0"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1. </w:t>
            </w:r>
            <w:r w:rsidRPr="00022A94">
              <w:rPr>
                <w:rFonts w:ascii="Times New Roman" w:hAnsi="Times New Roman"/>
                <w:sz w:val="24"/>
                <w:szCs w:val="24"/>
              </w:rPr>
              <w:t>Общие понятия корпоративных информационных систем</w:t>
            </w:r>
          </w:p>
        </w:tc>
        <w:tc>
          <w:tcPr>
            <w:tcW w:w="2574" w:type="pct"/>
            <w:shd w:val="clear" w:color="auto" w:fill="auto"/>
          </w:tcPr>
          <w:p w14:paraId="5DDB39CE"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Изучение характеристик и особенностей создания корпоративных информационных систем. </w:t>
            </w:r>
          </w:p>
          <w:p w14:paraId="3E4584AE"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Сравнение стандартов MRP-MRP II-ERP-</w:t>
            </w:r>
            <w:r w:rsidRPr="00022A94">
              <w:rPr>
                <w:rFonts w:ascii="Times New Roman" w:hAnsi="Times New Roman"/>
                <w:sz w:val="24"/>
                <w:szCs w:val="24"/>
                <w:lang w:val="en-US"/>
              </w:rPr>
              <w:t>E</w:t>
            </w:r>
            <w:r w:rsidRPr="00022A94">
              <w:rPr>
                <w:rFonts w:ascii="Times New Roman" w:hAnsi="Times New Roman"/>
                <w:sz w:val="24"/>
                <w:szCs w:val="24"/>
              </w:rPr>
              <w:t>RP II – CSRP.</w:t>
            </w:r>
          </w:p>
          <w:p w14:paraId="0BFFCFD2"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Основы построения информационных систем класса ERP.</w:t>
            </w:r>
          </w:p>
          <w:p w14:paraId="6FD45F23"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Обзор функциональных возможностей современных КИС. </w:t>
            </w:r>
          </w:p>
          <w:p w14:paraId="4152B63B"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Подходы к определению функциональных требований для информационной системы класса </w:t>
            </w:r>
            <w:r w:rsidRPr="00022A94">
              <w:rPr>
                <w:rFonts w:ascii="Times New Roman" w:hAnsi="Times New Roman"/>
                <w:sz w:val="24"/>
                <w:szCs w:val="24"/>
                <w:lang w:val="en-US"/>
              </w:rPr>
              <w:t>ERP</w:t>
            </w:r>
            <w:r w:rsidRPr="00022A94">
              <w:rPr>
                <w:rFonts w:ascii="Times New Roman" w:hAnsi="Times New Roman"/>
                <w:sz w:val="24"/>
                <w:szCs w:val="24"/>
              </w:rPr>
              <w:t>.</w:t>
            </w:r>
          </w:p>
          <w:p w14:paraId="1D25BA4C" w14:textId="77777777" w:rsidR="00022A94" w:rsidRPr="00022A94" w:rsidRDefault="00022A94" w:rsidP="006B2995">
            <w:pPr>
              <w:pStyle w:val="ac"/>
              <w:numPr>
                <w:ilvl w:val="0"/>
                <w:numId w:val="5"/>
              </w:numPr>
              <w:spacing w:after="0" w:line="240" w:lineRule="auto"/>
              <w:ind w:left="259" w:hanging="259"/>
              <w:rPr>
                <w:rFonts w:ascii="Times New Roman" w:hAnsi="Times New Roman"/>
                <w:sz w:val="24"/>
                <w:szCs w:val="24"/>
              </w:rPr>
            </w:pPr>
            <w:r w:rsidRPr="00022A94">
              <w:rPr>
                <w:rFonts w:ascii="Times New Roman" w:hAnsi="Times New Roman"/>
                <w:sz w:val="24"/>
                <w:szCs w:val="24"/>
              </w:rPr>
              <w:t>Аналитические возможности современных КИС.</w:t>
            </w:r>
          </w:p>
          <w:p w14:paraId="5BEC3579" w14:textId="77777777" w:rsidR="00022A94" w:rsidRDefault="00022A94" w:rsidP="00022A94">
            <w:pPr>
              <w:pStyle w:val="ac"/>
              <w:ind w:left="0"/>
              <w:contextualSpacing w:val="0"/>
              <w:jc w:val="both"/>
              <w:rPr>
                <w:rFonts w:ascii="Times New Roman" w:hAnsi="Times New Roman"/>
                <w:color w:val="000000"/>
                <w:sz w:val="24"/>
                <w:szCs w:val="24"/>
              </w:rPr>
            </w:pPr>
          </w:p>
          <w:p w14:paraId="75133F31" w14:textId="1D082124"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1–3, 5</w:t>
            </w:r>
          </w:p>
          <w:p w14:paraId="7E6C2186" w14:textId="77777777" w:rsidR="00022A94" w:rsidRPr="00022A94" w:rsidRDefault="00022A94" w:rsidP="00022A94">
            <w:pPr>
              <w:rPr>
                <w:rFonts w:ascii="Times New Roman" w:hAnsi="Times New Roman"/>
                <w:color w:val="000000"/>
                <w:sz w:val="24"/>
                <w:szCs w:val="24"/>
              </w:rPr>
            </w:pPr>
            <w:r w:rsidRPr="00022A94">
              <w:rPr>
                <w:rFonts w:ascii="Times New Roman" w:hAnsi="Times New Roman"/>
                <w:color w:val="000000"/>
                <w:sz w:val="24"/>
                <w:szCs w:val="24"/>
              </w:rPr>
              <w:t xml:space="preserve">Основная литература: 1, 2 </w:t>
            </w:r>
          </w:p>
          <w:p w14:paraId="1246A01E" w14:textId="154F1315" w:rsidR="00022A94" w:rsidRPr="00022A94" w:rsidRDefault="00022A94" w:rsidP="00022A94">
            <w:pPr>
              <w:ind w:firstLine="0"/>
              <w:textAlignment w:val="baseline"/>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1724EF71"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t>Дискуссия, обсуждение.</w:t>
            </w:r>
          </w:p>
          <w:p w14:paraId="3A794E67" w14:textId="7F029225" w:rsidR="00022A94" w:rsidRPr="00022A94" w:rsidRDefault="00022A94" w:rsidP="00022A94">
            <w:pPr>
              <w:keepNext/>
              <w:ind w:firstLine="0"/>
              <w:rPr>
                <w:rFonts w:ascii="Times New Roman" w:hAnsi="Times New Roman"/>
                <w:sz w:val="24"/>
                <w:szCs w:val="24"/>
              </w:rPr>
            </w:pPr>
            <w:r w:rsidRPr="00022A94">
              <w:rPr>
                <w:rFonts w:ascii="Times New Roman" w:hAnsi="Times New Roman"/>
                <w:color w:val="000000"/>
                <w:sz w:val="24"/>
                <w:szCs w:val="24"/>
              </w:rPr>
              <w:t>Выполнение индивидуальных заданий</w:t>
            </w:r>
          </w:p>
        </w:tc>
      </w:tr>
      <w:tr w:rsidR="00022A94" w:rsidRPr="00022A94" w14:paraId="509B5FA9" w14:textId="77777777" w:rsidTr="00022A94">
        <w:tc>
          <w:tcPr>
            <w:tcW w:w="1136" w:type="pct"/>
            <w:shd w:val="clear" w:color="auto" w:fill="auto"/>
          </w:tcPr>
          <w:p w14:paraId="51F32E0B" w14:textId="22B524DC"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2. Обзор платформы </w:t>
            </w:r>
            <w:r>
              <w:rPr>
                <w:rFonts w:ascii="Times New Roman" w:hAnsi="Times New Roman"/>
                <w:color w:val="000000"/>
                <w:sz w:val="24"/>
                <w:szCs w:val="24"/>
              </w:rPr>
              <w:t>КИС</w:t>
            </w:r>
          </w:p>
        </w:tc>
        <w:tc>
          <w:tcPr>
            <w:tcW w:w="2574" w:type="pct"/>
            <w:shd w:val="clear" w:color="auto" w:fill="auto"/>
          </w:tcPr>
          <w:p w14:paraId="4F00F1DE" w14:textId="2A3984CA"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Обзор технологических особенностей платформы КИС. Преимущества данной платформы.</w:t>
            </w:r>
          </w:p>
          <w:p w14:paraId="724BBD3E" w14:textId="77777777"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особенностей интерфейсов </w:t>
            </w:r>
            <w:r w:rsidRPr="00022A94">
              <w:rPr>
                <w:rFonts w:ascii="Times New Roman" w:hAnsi="Times New Roman"/>
                <w:sz w:val="24"/>
                <w:szCs w:val="24"/>
                <w:lang w:val="en-US"/>
              </w:rPr>
              <w:t>SAP</w:t>
            </w:r>
            <w:r w:rsidRPr="00022A94">
              <w:rPr>
                <w:rFonts w:ascii="Times New Roman" w:hAnsi="Times New Roman"/>
                <w:sz w:val="24"/>
                <w:szCs w:val="24"/>
              </w:rPr>
              <w:t xml:space="preserve"> </w:t>
            </w:r>
            <w:r w:rsidRPr="00022A94">
              <w:rPr>
                <w:rFonts w:ascii="Times New Roman" w:hAnsi="Times New Roman"/>
                <w:sz w:val="24"/>
                <w:szCs w:val="24"/>
                <w:lang w:val="en-US"/>
              </w:rPr>
              <w:t>GUI</w:t>
            </w:r>
            <w:r w:rsidRPr="00022A94">
              <w:rPr>
                <w:rFonts w:ascii="Times New Roman" w:hAnsi="Times New Roman"/>
                <w:sz w:val="24"/>
                <w:szCs w:val="24"/>
              </w:rPr>
              <w:t xml:space="preserve"> и </w:t>
            </w:r>
            <w:r w:rsidRPr="00022A94">
              <w:rPr>
                <w:rFonts w:ascii="Times New Roman" w:hAnsi="Times New Roman"/>
                <w:sz w:val="24"/>
                <w:szCs w:val="24"/>
                <w:lang w:val="en-US"/>
              </w:rPr>
              <w:t>SAP</w:t>
            </w:r>
            <w:r w:rsidRPr="00022A94">
              <w:rPr>
                <w:rFonts w:ascii="Times New Roman" w:hAnsi="Times New Roman"/>
                <w:sz w:val="24"/>
                <w:szCs w:val="24"/>
              </w:rPr>
              <w:t xml:space="preserve"> </w:t>
            </w:r>
            <w:r w:rsidRPr="00022A94">
              <w:rPr>
                <w:rFonts w:ascii="Times New Roman" w:hAnsi="Times New Roman"/>
                <w:sz w:val="24"/>
                <w:szCs w:val="24"/>
                <w:lang w:val="en-US"/>
              </w:rPr>
              <w:t>Fiori</w:t>
            </w:r>
            <w:r w:rsidRPr="00022A94">
              <w:rPr>
                <w:rFonts w:ascii="Times New Roman" w:hAnsi="Times New Roman"/>
                <w:sz w:val="24"/>
                <w:szCs w:val="24"/>
              </w:rPr>
              <w:t>.</w:t>
            </w:r>
          </w:p>
          <w:p w14:paraId="5EA7ED6E" w14:textId="1C3B42B3"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Обсуждение отраслевых решений </w:t>
            </w:r>
            <w:r>
              <w:rPr>
                <w:rFonts w:ascii="Times New Roman" w:hAnsi="Times New Roman"/>
                <w:sz w:val="24"/>
                <w:szCs w:val="24"/>
                <w:lang w:val="en-US"/>
              </w:rPr>
              <w:t>КИС</w:t>
            </w:r>
            <w:r w:rsidRPr="00022A94">
              <w:rPr>
                <w:rFonts w:ascii="Times New Roman" w:hAnsi="Times New Roman"/>
                <w:sz w:val="24"/>
                <w:szCs w:val="24"/>
              </w:rPr>
              <w:t>.</w:t>
            </w:r>
          </w:p>
          <w:p w14:paraId="6B4C832E" w14:textId="01B722FA"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Обзор основных модулей </w:t>
            </w:r>
            <w:r>
              <w:rPr>
                <w:rFonts w:ascii="Times New Roman" w:hAnsi="Times New Roman"/>
                <w:sz w:val="24"/>
                <w:szCs w:val="24"/>
              </w:rPr>
              <w:t>КИС</w:t>
            </w:r>
            <w:r w:rsidRPr="00022A94">
              <w:rPr>
                <w:rFonts w:ascii="Times New Roman" w:hAnsi="Times New Roman"/>
                <w:sz w:val="24"/>
                <w:szCs w:val="24"/>
              </w:rPr>
              <w:t>.</w:t>
            </w:r>
          </w:p>
          <w:p w14:paraId="71515CF7" w14:textId="79246CD1" w:rsidR="00022A94" w:rsidRPr="00022A94" w:rsidRDefault="00022A94" w:rsidP="006B2995">
            <w:pPr>
              <w:pStyle w:val="ac"/>
              <w:numPr>
                <w:ilvl w:val="0"/>
                <w:numId w:val="6"/>
              </w:numPr>
              <w:spacing w:after="0" w:line="240" w:lineRule="auto"/>
              <w:ind w:left="259" w:hanging="259"/>
              <w:rPr>
                <w:rFonts w:ascii="Times New Roman" w:hAnsi="Times New Roman"/>
                <w:sz w:val="24"/>
                <w:szCs w:val="24"/>
              </w:rPr>
            </w:pPr>
            <w:r w:rsidRPr="00022A94">
              <w:rPr>
                <w:rFonts w:ascii="Times New Roman" w:hAnsi="Times New Roman"/>
                <w:sz w:val="24"/>
                <w:szCs w:val="24"/>
              </w:rPr>
              <w:t>Поддержка бизнес-процессов и интеграция основных модулей в рамках платформы КИС.</w:t>
            </w:r>
          </w:p>
          <w:p w14:paraId="5968673D" w14:textId="77777777" w:rsidR="00022A94" w:rsidRPr="00022A94" w:rsidRDefault="00022A94" w:rsidP="00022A94">
            <w:pPr>
              <w:pStyle w:val="ac"/>
              <w:ind w:left="0"/>
              <w:contextualSpacing w:val="0"/>
              <w:jc w:val="both"/>
              <w:rPr>
                <w:rFonts w:ascii="Times New Roman" w:hAnsi="Times New Roman"/>
                <w:color w:val="000000"/>
                <w:sz w:val="24"/>
                <w:szCs w:val="24"/>
              </w:rPr>
            </w:pPr>
          </w:p>
          <w:p w14:paraId="154D8493"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 3, 4</w:t>
            </w:r>
          </w:p>
          <w:p w14:paraId="59E3C714"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45340B2D" w14:textId="125935A4"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789D9649" w14:textId="50FB9F7D" w:rsidR="00022A94" w:rsidRPr="00022A94" w:rsidRDefault="00022A94" w:rsidP="00022A94">
            <w:pPr>
              <w:keepNext/>
              <w:ind w:firstLine="0"/>
              <w:rPr>
                <w:rFonts w:ascii="Times New Roman" w:hAnsi="Times New Roman"/>
                <w:sz w:val="24"/>
                <w:szCs w:val="24"/>
              </w:rPr>
            </w:pPr>
            <w:r w:rsidRPr="00022A94">
              <w:rPr>
                <w:rFonts w:ascii="Times New Roman" w:hAnsi="Times New Roman"/>
                <w:color w:val="000000"/>
                <w:sz w:val="24"/>
                <w:szCs w:val="24"/>
              </w:rPr>
              <w:t>Дискуссия, обсуждение. Выполнение индивидуальных заданий.</w:t>
            </w:r>
          </w:p>
        </w:tc>
      </w:tr>
      <w:tr w:rsidR="00022A94" w:rsidRPr="00022A94" w14:paraId="6ED34C99" w14:textId="77777777" w:rsidTr="00022A94">
        <w:tc>
          <w:tcPr>
            <w:tcW w:w="1136" w:type="pct"/>
            <w:shd w:val="clear" w:color="auto" w:fill="auto"/>
          </w:tcPr>
          <w:p w14:paraId="73B1BB05" w14:textId="5643ADE2" w:rsidR="00022A94" w:rsidRPr="00022A94" w:rsidRDefault="00022A94" w:rsidP="00022A94">
            <w:pPr>
              <w:ind w:firstLine="0"/>
              <w:jc w:val="left"/>
              <w:rPr>
                <w:rFonts w:ascii="Times New Roman" w:hAnsi="Times New Roman"/>
                <w:sz w:val="24"/>
                <w:szCs w:val="24"/>
              </w:rPr>
            </w:pPr>
            <w:r w:rsidRPr="00022A94">
              <w:rPr>
                <w:rFonts w:ascii="Times New Roman" w:hAnsi="Times New Roman"/>
                <w:color w:val="000000"/>
                <w:sz w:val="24"/>
                <w:szCs w:val="24"/>
              </w:rPr>
              <w:t xml:space="preserve">Тема 3. </w:t>
            </w:r>
            <w:r w:rsidRPr="00022A94">
              <w:rPr>
                <w:rFonts w:ascii="Times New Roman" w:hAnsi="Times New Roman"/>
                <w:sz w:val="24"/>
                <w:szCs w:val="24"/>
              </w:rPr>
              <w:t xml:space="preserve">Управление </w:t>
            </w:r>
            <w:r w:rsidRPr="00022A94">
              <w:rPr>
                <w:rFonts w:ascii="Times New Roman" w:hAnsi="Times New Roman"/>
                <w:sz w:val="24"/>
                <w:szCs w:val="24"/>
              </w:rPr>
              <w:lastRenderedPageBreak/>
              <w:t xml:space="preserve">материальными потоками в </w:t>
            </w:r>
            <w:r>
              <w:rPr>
                <w:rFonts w:ascii="Times New Roman" w:hAnsi="Times New Roman"/>
                <w:sz w:val="24"/>
                <w:szCs w:val="24"/>
              </w:rPr>
              <w:t>КИС</w:t>
            </w:r>
          </w:p>
        </w:tc>
        <w:tc>
          <w:tcPr>
            <w:tcW w:w="2574" w:type="pct"/>
            <w:shd w:val="clear" w:color="auto" w:fill="auto"/>
          </w:tcPr>
          <w:p w14:paraId="2ADC2307"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lastRenderedPageBreak/>
              <w:t xml:space="preserve">Рассмотрение основных задач, на решение которых ориентирован модуль Управление материальными потоками. </w:t>
            </w:r>
          </w:p>
          <w:p w14:paraId="5A3888A0"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lastRenderedPageBreak/>
              <w:t>Обсуждение особенностей бизнес-процесса закупки сырья и материалов.</w:t>
            </w:r>
          </w:p>
          <w:p w14:paraId="45DE4E19"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Создание новых поставщиков и заказов на поставку сырья и материалов. </w:t>
            </w:r>
          </w:p>
          <w:p w14:paraId="7C66E51A"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Формирование запросов котировок для поставщиков. </w:t>
            </w:r>
          </w:p>
          <w:p w14:paraId="1270165A"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Анализ предложений поставщиков и выбор наилучшего предложения. </w:t>
            </w:r>
          </w:p>
          <w:p w14:paraId="71163091" w14:textId="77777777" w:rsidR="00022A94" w:rsidRPr="00022A94" w:rsidRDefault="00022A94" w:rsidP="006B2995">
            <w:pPr>
              <w:pStyle w:val="ac"/>
              <w:numPr>
                <w:ilvl w:val="0"/>
                <w:numId w:val="7"/>
              </w:numPr>
              <w:spacing w:after="0" w:line="240" w:lineRule="auto"/>
              <w:ind w:left="259" w:hanging="259"/>
              <w:rPr>
                <w:rFonts w:ascii="Times New Roman" w:hAnsi="Times New Roman"/>
                <w:sz w:val="24"/>
                <w:szCs w:val="24"/>
              </w:rPr>
            </w:pPr>
            <w:r w:rsidRPr="00022A94">
              <w:rPr>
                <w:rFonts w:ascii="Times New Roman" w:hAnsi="Times New Roman"/>
                <w:sz w:val="24"/>
                <w:szCs w:val="24"/>
              </w:rPr>
              <w:t>Формирование ведомостей потребностей/запасов, выполнение проводок для оплаты услуг поставщика.</w:t>
            </w:r>
          </w:p>
          <w:p w14:paraId="7B521B84" w14:textId="77777777" w:rsidR="00022A94" w:rsidRPr="00022A94" w:rsidRDefault="00022A94" w:rsidP="00022A94">
            <w:pPr>
              <w:rPr>
                <w:rFonts w:ascii="Times New Roman" w:hAnsi="Times New Roman"/>
                <w:sz w:val="24"/>
                <w:szCs w:val="24"/>
              </w:rPr>
            </w:pPr>
          </w:p>
          <w:p w14:paraId="17F68613" w14:textId="77777777" w:rsidR="00022A94" w:rsidRPr="00022A94" w:rsidRDefault="00022A94" w:rsidP="00022A94">
            <w:pPr>
              <w:pStyle w:val="ac"/>
              <w:ind w:left="0"/>
              <w:contextualSpacing w:val="0"/>
              <w:jc w:val="both"/>
              <w:rPr>
                <w:rFonts w:ascii="Times New Roman" w:hAnsi="Times New Roman"/>
                <w:color w:val="000000"/>
                <w:sz w:val="24"/>
                <w:szCs w:val="24"/>
              </w:rPr>
            </w:pPr>
          </w:p>
          <w:p w14:paraId="678248C3"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1–3</w:t>
            </w:r>
          </w:p>
          <w:p w14:paraId="0C2E5415"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0BD3C864" w14:textId="685C6B0A"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146485BD"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lastRenderedPageBreak/>
              <w:t xml:space="preserve">Выполнение индивидуальных заданий. </w:t>
            </w:r>
          </w:p>
          <w:p w14:paraId="56BB69B6" w14:textId="3C834E6D" w:rsidR="00022A94" w:rsidRPr="00022A94" w:rsidRDefault="00022A94" w:rsidP="00022A94">
            <w:pPr>
              <w:keepNext/>
              <w:ind w:firstLine="0"/>
              <w:rPr>
                <w:rFonts w:ascii="Times New Roman" w:hAnsi="Times New Roman"/>
                <w:sz w:val="24"/>
                <w:szCs w:val="24"/>
              </w:rPr>
            </w:pPr>
          </w:p>
        </w:tc>
      </w:tr>
      <w:tr w:rsidR="00022A94" w:rsidRPr="00022A94" w14:paraId="09E12006" w14:textId="77777777" w:rsidTr="00022A94">
        <w:tc>
          <w:tcPr>
            <w:tcW w:w="1136" w:type="pct"/>
            <w:shd w:val="clear" w:color="auto" w:fill="auto"/>
          </w:tcPr>
          <w:p w14:paraId="3B2E6F7C" w14:textId="2F1E0000" w:rsidR="00022A94" w:rsidRPr="00022A94" w:rsidRDefault="00022A94" w:rsidP="00022A94">
            <w:pPr>
              <w:ind w:firstLine="0"/>
              <w:jc w:val="left"/>
              <w:rPr>
                <w:rFonts w:ascii="Times New Roman" w:hAnsi="Times New Roman"/>
                <w:sz w:val="24"/>
                <w:szCs w:val="24"/>
              </w:rPr>
            </w:pPr>
            <w:r w:rsidRPr="00022A94">
              <w:rPr>
                <w:rFonts w:ascii="Times New Roman" w:hAnsi="Times New Roman"/>
                <w:color w:val="000000"/>
                <w:sz w:val="24"/>
                <w:szCs w:val="24"/>
              </w:rPr>
              <w:lastRenderedPageBreak/>
              <w:t xml:space="preserve">Тема 4. </w:t>
            </w:r>
            <w:r w:rsidRPr="00022A94">
              <w:rPr>
                <w:rFonts w:ascii="Times New Roman" w:hAnsi="Times New Roman"/>
                <w:sz w:val="24"/>
                <w:szCs w:val="24"/>
              </w:rPr>
              <w:t xml:space="preserve">Процессы планирования материалов в </w:t>
            </w:r>
            <w:r>
              <w:rPr>
                <w:rFonts w:ascii="Times New Roman" w:hAnsi="Times New Roman"/>
                <w:sz w:val="24"/>
                <w:szCs w:val="24"/>
              </w:rPr>
              <w:t>КИС</w:t>
            </w:r>
          </w:p>
        </w:tc>
        <w:tc>
          <w:tcPr>
            <w:tcW w:w="2574" w:type="pct"/>
            <w:shd w:val="clear" w:color="auto" w:fill="auto"/>
          </w:tcPr>
          <w:p w14:paraId="389B8C7C"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Рассмотрение организационных уровней модуля Планирование производства.</w:t>
            </w:r>
          </w:p>
          <w:p w14:paraId="42693335"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Обсуждение бизнес-процесса планирования материалов для производства продукции.</w:t>
            </w:r>
          </w:p>
          <w:p w14:paraId="58DE6101"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ключевых этапов выполнения производственного заказа. </w:t>
            </w:r>
          </w:p>
          <w:p w14:paraId="663C3AA7"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 xml:space="preserve">Формирование спецификации материала и технологической карты. </w:t>
            </w:r>
          </w:p>
          <w:p w14:paraId="2FA309F6"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 xml:space="preserve">Создание ведомости потребности/запасов и ведомости планирования потребности в материалах. </w:t>
            </w:r>
          </w:p>
          <w:p w14:paraId="1CC1EE6C" w14:textId="77777777" w:rsidR="00022A94" w:rsidRPr="00022A94" w:rsidRDefault="00022A94" w:rsidP="006B2995">
            <w:pPr>
              <w:pStyle w:val="ac"/>
              <w:numPr>
                <w:ilvl w:val="0"/>
                <w:numId w:val="8"/>
              </w:numPr>
              <w:spacing w:after="100" w:afterAutospacing="1" w:line="240" w:lineRule="auto"/>
              <w:ind w:left="259" w:hanging="259"/>
              <w:rPr>
                <w:rFonts w:ascii="Times New Roman" w:hAnsi="Times New Roman"/>
                <w:sz w:val="24"/>
                <w:szCs w:val="24"/>
              </w:rPr>
            </w:pPr>
            <w:r w:rsidRPr="00022A94">
              <w:rPr>
                <w:rFonts w:ascii="Times New Roman" w:hAnsi="Times New Roman"/>
                <w:sz w:val="24"/>
                <w:szCs w:val="24"/>
              </w:rPr>
              <w:t>Формирование и подтверждение производственного заказа.</w:t>
            </w:r>
          </w:p>
          <w:p w14:paraId="56E466B8" w14:textId="77777777" w:rsidR="00022A94" w:rsidRPr="00022A94" w:rsidRDefault="00022A94" w:rsidP="00022A94">
            <w:pPr>
              <w:pStyle w:val="ac"/>
              <w:ind w:left="0"/>
              <w:contextualSpacing w:val="0"/>
              <w:jc w:val="both"/>
              <w:rPr>
                <w:rFonts w:ascii="Times New Roman" w:hAnsi="Times New Roman"/>
                <w:color w:val="000000"/>
                <w:sz w:val="24"/>
                <w:szCs w:val="24"/>
              </w:rPr>
            </w:pPr>
          </w:p>
          <w:p w14:paraId="1345979C"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1–3</w:t>
            </w:r>
          </w:p>
          <w:p w14:paraId="6FD5EB53" w14:textId="77777777" w:rsidR="00022A94" w:rsidRPr="00022A94" w:rsidRDefault="00022A94" w:rsidP="00022A94">
            <w:pPr>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3083F112" w14:textId="7CB1BD12"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64517CF2"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t xml:space="preserve">Выполнение индивидуальных заданий </w:t>
            </w:r>
          </w:p>
          <w:p w14:paraId="50C3FD81" w14:textId="49AF475C" w:rsidR="00022A94" w:rsidRPr="00022A94" w:rsidRDefault="00022A94" w:rsidP="00022A94">
            <w:pPr>
              <w:keepNext/>
              <w:ind w:firstLine="0"/>
              <w:rPr>
                <w:rFonts w:ascii="Times New Roman" w:hAnsi="Times New Roman"/>
                <w:sz w:val="24"/>
                <w:szCs w:val="24"/>
              </w:rPr>
            </w:pPr>
          </w:p>
        </w:tc>
      </w:tr>
      <w:tr w:rsidR="00022A94" w:rsidRPr="00022A94" w14:paraId="269043D2" w14:textId="77777777" w:rsidTr="00022A94">
        <w:tc>
          <w:tcPr>
            <w:tcW w:w="1136" w:type="pct"/>
            <w:shd w:val="clear" w:color="auto" w:fill="auto"/>
          </w:tcPr>
          <w:p w14:paraId="06FB6657" w14:textId="797F7716"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Тема 5.</w:t>
            </w:r>
            <w:r w:rsidRPr="00022A94">
              <w:rPr>
                <w:rFonts w:ascii="Times New Roman" w:hAnsi="Times New Roman"/>
                <w:sz w:val="24"/>
                <w:szCs w:val="24"/>
              </w:rPr>
              <w:t xml:space="preserve"> Финансовый учет и отчетность в </w:t>
            </w:r>
            <w:r>
              <w:rPr>
                <w:rFonts w:ascii="Times New Roman" w:hAnsi="Times New Roman"/>
                <w:sz w:val="24"/>
                <w:szCs w:val="24"/>
              </w:rPr>
              <w:t>КИС</w:t>
            </w:r>
          </w:p>
        </w:tc>
        <w:tc>
          <w:tcPr>
            <w:tcW w:w="2574" w:type="pct"/>
            <w:shd w:val="clear" w:color="auto" w:fill="auto"/>
          </w:tcPr>
          <w:p w14:paraId="0F312CB9" w14:textId="25458EC2"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 xml:space="preserve">Особенности архитектуры модуля Финансовый учет </w:t>
            </w:r>
            <w:r w:rsidRPr="00022A94">
              <w:rPr>
                <w:rFonts w:ascii="Times New Roman" w:hAnsi="Times New Roman"/>
                <w:sz w:val="24"/>
                <w:szCs w:val="24"/>
                <w:lang w:val="en-US"/>
              </w:rPr>
              <w:t>c</w:t>
            </w:r>
            <w:proofErr w:type="spellStart"/>
            <w:r w:rsidRPr="00022A94">
              <w:rPr>
                <w:rFonts w:ascii="Times New Roman" w:hAnsi="Times New Roman"/>
                <w:sz w:val="24"/>
                <w:szCs w:val="24"/>
              </w:rPr>
              <w:t>истемы</w:t>
            </w:r>
            <w:proofErr w:type="spellEnd"/>
            <w:r w:rsidRPr="00022A94">
              <w:rPr>
                <w:rFonts w:ascii="Times New Roman" w:hAnsi="Times New Roman"/>
                <w:sz w:val="24"/>
                <w:szCs w:val="24"/>
              </w:rPr>
              <w:t xml:space="preserve"> </w:t>
            </w:r>
            <w:r>
              <w:rPr>
                <w:rFonts w:ascii="Times New Roman" w:hAnsi="Times New Roman"/>
                <w:sz w:val="24"/>
                <w:szCs w:val="24"/>
              </w:rPr>
              <w:t>КИС</w:t>
            </w:r>
            <w:r w:rsidRPr="00022A94">
              <w:rPr>
                <w:rFonts w:ascii="Times New Roman" w:hAnsi="Times New Roman"/>
                <w:sz w:val="24"/>
                <w:szCs w:val="24"/>
              </w:rPr>
              <w:t>.</w:t>
            </w:r>
          </w:p>
          <w:p w14:paraId="6C8D76C4"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 xml:space="preserve">Понятие и назначение внешнего учета и отчетности (бухгалтерского учета). </w:t>
            </w:r>
          </w:p>
          <w:p w14:paraId="0A123AF0"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Рассмотрение алгоритмов создания счетов и выполнения проводок.</w:t>
            </w:r>
          </w:p>
          <w:p w14:paraId="786BB4DE"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 xml:space="preserve">Управление кредиторской и дебиторской задолженностями, а также основными средствами. </w:t>
            </w:r>
          </w:p>
          <w:p w14:paraId="5706A4E1"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lastRenderedPageBreak/>
              <w:t xml:space="preserve">Управление счетами в Главной книге. Операции по оплате счетов-фактур поставщикам. </w:t>
            </w:r>
          </w:p>
          <w:p w14:paraId="34F02BDF" w14:textId="77777777" w:rsidR="00022A94" w:rsidRPr="00022A94" w:rsidRDefault="00022A94" w:rsidP="006B2995">
            <w:pPr>
              <w:pStyle w:val="ac"/>
              <w:numPr>
                <w:ilvl w:val="0"/>
                <w:numId w:val="9"/>
              </w:numPr>
              <w:spacing w:after="100" w:afterAutospacing="1" w:line="240" w:lineRule="auto"/>
              <w:rPr>
                <w:rFonts w:ascii="Times New Roman" w:hAnsi="Times New Roman"/>
                <w:sz w:val="24"/>
                <w:szCs w:val="24"/>
              </w:rPr>
            </w:pPr>
            <w:r w:rsidRPr="00022A94">
              <w:rPr>
                <w:rFonts w:ascii="Times New Roman" w:hAnsi="Times New Roman"/>
                <w:sz w:val="24"/>
                <w:szCs w:val="24"/>
              </w:rPr>
              <w:t>Формирование итоговой финансовой отчетности.</w:t>
            </w:r>
          </w:p>
          <w:p w14:paraId="7CCFE592"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Нормативно-правовые акты: 1, 4-8</w:t>
            </w:r>
          </w:p>
          <w:p w14:paraId="4EA710E4"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7591BA5F" w14:textId="7A3FE898"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09B3CD0E"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lastRenderedPageBreak/>
              <w:t xml:space="preserve">Выполнение индивидуальных заданий </w:t>
            </w:r>
          </w:p>
          <w:p w14:paraId="72A7B323" w14:textId="00CB1365" w:rsidR="00022A94" w:rsidRPr="00022A94" w:rsidRDefault="00022A94" w:rsidP="00022A94">
            <w:pPr>
              <w:keepNext/>
              <w:ind w:firstLine="0"/>
              <w:rPr>
                <w:rFonts w:ascii="Times New Roman" w:hAnsi="Times New Roman"/>
                <w:sz w:val="24"/>
                <w:szCs w:val="24"/>
              </w:rPr>
            </w:pPr>
          </w:p>
        </w:tc>
      </w:tr>
      <w:tr w:rsidR="00022A94" w:rsidRPr="00022A94" w14:paraId="5983A5A2" w14:textId="77777777" w:rsidTr="00022A94">
        <w:tc>
          <w:tcPr>
            <w:tcW w:w="1136" w:type="pct"/>
            <w:shd w:val="clear" w:color="auto" w:fill="auto"/>
          </w:tcPr>
          <w:p w14:paraId="1C9637B6" w14:textId="3C78CC87"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6. </w:t>
            </w:r>
            <w:r w:rsidRPr="00022A94">
              <w:rPr>
                <w:rFonts w:ascii="Times New Roman" w:hAnsi="Times New Roman"/>
                <w:sz w:val="24"/>
                <w:szCs w:val="24"/>
              </w:rPr>
              <w:t xml:space="preserve">Управление заказами клиентов в </w:t>
            </w:r>
            <w:r>
              <w:rPr>
                <w:rFonts w:ascii="Times New Roman" w:hAnsi="Times New Roman"/>
                <w:sz w:val="24"/>
                <w:szCs w:val="24"/>
              </w:rPr>
              <w:t>КИС</w:t>
            </w:r>
          </w:p>
        </w:tc>
        <w:tc>
          <w:tcPr>
            <w:tcW w:w="2574" w:type="pct"/>
            <w:shd w:val="clear" w:color="auto" w:fill="auto"/>
          </w:tcPr>
          <w:p w14:paraId="3C7A542F"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Рассмотрение особенностей архитектуры модуля Продажи и дистрибуция (</w:t>
            </w:r>
            <w:r w:rsidRPr="00022A94">
              <w:rPr>
                <w:rFonts w:ascii="Times New Roman" w:hAnsi="Times New Roman"/>
                <w:sz w:val="24"/>
                <w:szCs w:val="24"/>
                <w:lang w:val="en-US"/>
              </w:rPr>
              <w:t>SD</w:t>
            </w:r>
            <w:r w:rsidRPr="00022A94">
              <w:rPr>
                <w:rFonts w:ascii="Times New Roman" w:hAnsi="Times New Roman"/>
                <w:sz w:val="24"/>
                <w:szCs w:val="24"/>
              </w:rPr>
              <w:t xml:space="preserve"> -</w:t>
            </w:r>
            <w:r w:rsidRPr="00022A94">
              <w:rPr>
                <w:rFonts w:ascii="Times New Roman" w:hAnsi="Times New Roman"/>
                <w:sz w:val="24"/>
                <w:szCs w:val="24"/>
                <w:lang w:val="en-US"/>
              </w:rPr>
              <w:t>Sales</w:t>
            </w:r>
            <w:r w:rsidRPr="00022A94">
              <w:rPr>
                <w:rFonts w:ascii="Times New Roman" w:hAnsi="Times New Roman"/>
                <w:sz w:val="24"/>
                <w:szCs w:val="24"/>
              </w:rPr>
              <w:t xml:space="preserve"> </w:t>
            </w:r>
            <w:r w:rsidRPr="00022A94">
              <w:rPr>
                <w:rFonts w:ascii="Times New Roman" w:hAnsi="Times New Roman"/>
                <w:sz w:val="24"/>
                <w:szCs w:val="24"/>
                <w:lang w:val="en-US"/>
              </w:rPr>
              <w:t>and</w:t>
            </w:r>
            <w:r w:rsidRPr="00022A94">
              <w:rPr>
                <w:rFonts w:ascii="Times New Roman" w:hAnsi="Times New Roman"/>
                <w:sz w:val="24"/>
                <w:szCs w:val="24"/>
              </w:rPr>
              <w:t xml:space="preserve"> </w:t>
            </w:r>
            <w:r w:rsidRPr="00022A94">
              <w:rPr>
                <w:rFonts w:ascii="Times New Roman" w:hAnsi="Times New Roman"/>
                <w:sz w:val="24"/>
                <w:szCs w:val="24"/>
                <w:lang w:val="en-US"/>
              </w:rPr>
              <w:t>Distribution</w:t>
            </w:r>
            <w:r w:rsidRPr="00022A94">
              <w:rPr>
                <w:rFonts w:ascii="Times New Roman" w:hAnsi="Times New Roman"/>
                <w:sz w:val="24"/>
                <w:szCs w:val="24"/>
              </w:rPr>
              <w:t xml:space="preserve">). </w:t>
            </w:r>
          </w:p>
          <w:p w14:paraId="3BFC5E0D"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 xml:space="preserve">Возможности создания новых клиентов в системе и запросов клиентов. </w:t>
            </w:r>
          </w:p>
          <w:p w14:paraId="5BB0DD6E"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 xml:space="preserve">Создание предложений поставщика и проверка состояния запасов. </w:t>
            </w:r>
          </w:p>
          <w:p w14:paraId="2B2BB475"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Управление процессом поставки продукции клиентам.</w:t>
            </w:r>
          </w:p>
          <w:p w14:paraId="46B6AAC5" w14:textId="77777777" w:rsidR="00022A94" w:rsidRPr="00022A94" w:rsidRDefault="00022A94" w:rsidP="006B2995">
            <w:pPr>
              <w:pStyle w:val="ac"/>
              <w:numPr>
                <w:ilvl w:val="0"/>
                <w:numId w:val="10"/>
              </w:numPr>
              <w:spacing w:after="0" w:line="240" w:lineRule="auto"/>
              <w:ind w:left="259" w:hanging="270"/>
              <w:rPr>
                <w:rFonts w:ascii="Times New Roman" w:hAnsi="Times New Roman"/>
                <w:sz w:val="24"/>
                <w:szCs w:val="24"/>
              </w:rPr>
            </w:pPr>
            <w:r w:rsidRPr="00022A94">
              <w:rPr>
                <w:rFonts w:ascii="Times New Roman" w:hAnsi="Times New Roman"/>
                <w:sz w:val="24"/>
                <w:szCs w:val="24"/>
              </w:rPr>
              <w:t>Проведение финансовых расчетов с клиентами.</w:t>
            </w:r>
          </w:p>
          <w:p w14:paraId="68C21F3B" w14:textId="77777777" w:rsidR="00022A94" w:rsidRPr="00022A94" w:rsidRDefault="00022A94" w:rsidP="00022A94">
            <w:pPr>
              <w:ind w:left="114"/>
              <w:rPr>
                <w:rFonts w:ascii="Times New Roman" w:hAnsi="Times New Roman"/>
                <w:color w:val="000000"/>
                <w:sz w:val="24"/>
                <w:szCs w:val="24"/>
              </w:rPr>
            </w:pPr>
          </w:p>
          <w:p w14:paraId="7A350833"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t>Основная литература: 1, 2</w:t>
            </w:r>
          </w:p>
          <w:p w14:paraId="04D61944" w14:textId="5F8890B3" w:rsidR="00022A94" w:rsidRPr="00022A94" w:rsidRDefault="00022A94" w:rsidP="00022A94">
            <w:pPr>
              <w:ind w:firstLine="0"/>
              <w:textAlignment w:val="baseline"/>
              <w:rPr>
                <w:rFonts w:ascii="Times New Roman" w:hAnsi="Times New Roman"/>
                <w:color w:val="000000"/>
                <w:sz w:val="24"/>
                <w:szCs w:val="24"/>
              </w:rPr>
            </w:pPr>
            <w:r w:rsidRPr="00022A94">
              <w:rPr>
                <w:rFonts w:ascii="Times New Roman" w:hAnsi="Times New Roman"/>
                <w:color w:val="000000"/>
                <w:sz w:val="24"/>
                <w:szCs w:val="24"/>
              </w:rPr>
              <w:t>Дополнительная литература: 1</w:t>
            </w:r>
          </w:p>
        </w:tc>
        <w:tc>
          <w:tcPr>
            <w:tcW w:w="1290" w:type="pct"/>
            <w:shd w:val="clear" w:color="auto" w:fill="auto"/>
          </w:tcPr>
          <w:p w14:paraId="230A06E8"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t xml:space="preserve">Выполнение индивидуальных заданий </w:t>
            </w:r>
          </w:p>
          <w:p w14:paraId="2493E9F8" w14:textId="15240CC1" w:rsidR="00022A94" w:rsidRPr="00022A94" w:rsidRDefault="00022A94" w:rsidP="00022A94">
            <w:pPr>
              <w:keepNext/>
              <w:ind w:firstLine="0"/>
              <w:rPr>
                <w:rFonts w:ascii="Times New Roman" w:hAnsi="Times New Roman"/>
                <w:sz w:val="24"/>
                <w:szCs w:val="24"/>
              </w:rPr>
            </w:pPr>
          </w:p>
        </w:tc>
      </w:tr>
      <w:tr w:rsidR="00022A94" w:rsidRPr="00022A94" w14:paraId="1270B963" w14:textId="77777777" w:rsidTr="00022A94">
        <w:tc>
          <w:tcPr>
            <w:tcW w:w="1136" w:type="pct"/>
            <w:shd w:val="clear" w:color="auto" w:fill="auto"/>
          </w:tcPr>
          <w:p w14:paraId="0EF37EC6" w14:textId="3CB61EBD" w:rsidR="00022A94" w:rsidRPr="00022A94" w:rsidRDefault="00022A94" w:rsidP="00022A94">
            <w:pPr>
              <w:ind w:firstLine="0"/>
              <w:rPr>
                <w:rFonts w:ascii="Times New Roman" w:hAnsi="Times New Roman"/>
                <w:color w:val="000000"/>
                <w:sz w:val="24"/>
                <w:szCs w:val="24"/>
              </w:rPr>
            </w:pPr>
            <w:r w:rsidRPr="00022A94">
              <w:rPr>
                <w:rFonts w:ascii="Times New Roman" w:hAnsi="Times New Roman"/>
                <w:color w:val="000000"/>
                <w:sz w:val="24"/>
                <w:szCs w:val="24"/>
              </w:rPr>
              <w:t xml:space="preserve">Тема 7. </w:t>
            </w:r>
            <w:r w:rsidRPr="00022A94">
              <w:rPr>
                <w:rFonts w:ascii="Times New Roman" w:hAnsi="Times New Roman"/>
                <w:sz w:val="24"/>
                <w:szCs w:val="24"/>
              </w:rPr>
              <w:t xml:space="preserve">Управление персоналом в </w:t>
            </w:r>
            <w:r>
              <w:rPr>
                <w:rFonts w:ascii="Times New Roman" w:hAnsi="Times New Roman"/>
                <w:sz w:val="24"/>
                <w:szCs w:val="24"/>
              </w:rPr>
              <w:t>КИС</w:t>
            </w:r>
          </w:p>
        </w:tc>
        <w:tc>
          <w:tcPr>
            <w:tcW w:w="2574" w:type="pct"/>
            <w:shd w:val="clear" w:color="auto" w:fill="auto"/>
          </w:tcPr>
          <w:p w14:paraId="4628B41A"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Рассмотрение особенностей архитектуры модуля Управление человеческим капиталом (</w:t>
            </w:r>
            <w:r w:rsidRPr="00022A94">
              <w:rPr>
                <w:rFonts w:ascii="Times New Roman" w:hAnsi="Times New Roman"/>
                <w:sz w:val="24"/>
                <w:szCs w:val="24"/>
                <w:lang w:val="en-US"/>
              </w:rPr>
              <w:t>HCM</w:t>
            </w:r>
            <w:r w:rsidRPr="00022A94">
              <w:rPr>
                <w:rFonts w:ascii="Times New Roman" w:hAnsi="Times New Roman"/>
                <w:sz w:val="24"/>
                <w:szCs w:val="24"/>
              </w:rPr>
              <w:t xml:space="preserve"> - </w:t>
            </w:r>
            <w:r w:rsidRPr="00022A94">
              <w:rPr>
                <w:rFonts w:ascii="Times New Roman" w:hAnsi="Times New Roman"/>
                <w:sz w:val="24"/>
                <w:szCs w:val="24"/>
                <w:lang w:val="en-US"/>
              </w:rPr>
              <w:t>Human</w:t>
            </w:r>
            <w:r w:rsidRPr="00022A94">
              <w:rPr>
                <w:rFonts w:ascii="Times New Roman" w:hAnsi="Times New Roman"/>
                <w:sz w:val="24"/>
                <w:szCs w:val="24"/>
              </w:rPr>
              <w:t xml:space="preserve"> </w:t>
            </w:r>
            <w:r w:rsidRPr="00022A94">
              <w:rPr>
                <w:rFonts w:ascii="Times New Roman" w:hAnsi="Times New Roman"/>
                <w:sz w:val="24"/>
                <w:szCs w:val="24"/>
                <w:lang w:val="en-US"/>
              </w:rPr>
              <w:t>Capital</w:t>
            </w:r>
            <w:r w:rsidRPr="00022A94">
              <w:rPr>
                <w:rFonts w:ascii="Times New Roman" w:hAnsi="Times New Roman"/>
                <w:sz w:val="24"/>
                <w:szCs w:val="24"/>
              </w:rPr>
              <w:t xml:space="preserve"> </w:t>
            </w:r>
            <w:r w:rsidRPr="00022A94">
              <w:rPr>
                <w:rFonts w:ascii="Times New Roman" w:hAnsi="Times New Roman"/>
                <w:sz w:val="24"/>
                <w:szCs w:val="24"/>
                <w:lang w:val="en-US"/>
              </w:rPr>
              <w:t>Management</w:t>
            </w:r>
            <w:r w:rsidRPr="00022A94">
              <w:rPr>
                <w:rFonts w:ascii="Times New Roman" w:hAnsi="Times New Roman"/>
                <w:sz w:val="24"/>
                <w:szCs w:val="24"/>
              </w:rPr>
              <w:t>).</w:t>
            </w:r>
          </w:p>
          <w:p w14:paraId="229210DB"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Обсуждение бизнес-процессов модуля: организационный менеджмент и администрирование персонала.</w:t>
            </w:r>
          </w:p>
          <w:p w14:paraId="589D5901"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возможностей ведения кадрового учёта и учёт рабочего времени (табельный учёт). </w:t>
            </w:r>
          </w:p>
          <w:p w14:paraId="276C6517"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Управление нарядами на работы, командировками, расчёт производительности трудовых ресурсов, управление оплатой труда, премиями, компенсациями. </w:t>
            </w:r>
          </w:p>
          <w:p w14:paraId="046EE226"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 xml:space="preserve">Рассмотрение структуры основных данных сотрудников: табельный номер, ссылочный табельный номер, инфо-типы. </w:t>
            </w:r>
          </w:p>
          <w:p w14:paraId="2CE68786" w14:textId="77777777" w:rsidR="00022A94" w:rsidRPr="00022A94" w:rsidRDefault="00022A94" w:rsidP="006B2995">
            <w:pPr>
              <w:pStyle w:val="ac"/>
              <w:numPr>
                <w:ilvl w:val="0"/>
                <w:numId w:val="11"/>
              </w:numPr>
              <w:spacing w:after="0" w:line="240" w:lineRule="auto"/>
              <w:ind w:left="259" w:hanging="259"/>
              <w:rPr>
                <w:rFonts w:ascii="Times New Roman" w:hAnsi="Times New Roman"/>
                <w:sz w:val="24"/>
                <w:szCs w:val="24"/>
              </w:rPr>
            </w:pPr>
            <w:r w:rsidRPr="00022A94">
              <w:rPr>
                <w:rFonts w:ascii="Times New Roman" w:hAnsi="Times New Roman"/>
                <w:sz w:val="24"/>
                <w:szCs w:val="24"/>
              </w:rPr>
              <w:t>Подходы к созданию аналитических отчетов по управлению персоналом.</w:t>
            </w:r>
          </w:p>
          <w:p w14:paraId="03C02462" w14:textId="77777777" w:rsidR="00022A94" w:rsidRPr="00051FA6" w:rsidRDefault="00022A94" w:rsidP="00022A94">
            <w:pPr>
              <w:pStyle w:val="ac"/>
              <w:ind w:left="259"/>
              <w:rPr>
                <w:rFonts w:ascii="Times New Roman" w:hAnsi="Times New Roman"/>
                <w:sz w:val="24"/>
                <w:szCs w:val="24"/>
              </w:rPr>
            </w:pPr>
          </w:p>
          <w:p w14:paraId="7D406E4F" w14:textId="77777777" w:rsidR="00022A94" w:rsidRPr="00022A94" w:rsidRDefault="00022A94" w:rsidP="00022A94">
            <w:pPr>
              <w:pStyle w:val="ac"/>
              <w:ind w:left="0"/>
              <w:contextualSpacing w:val="0"/>
              <w:jc w:val="both"/>
              <w:rPr>
                <w:rFonts w:ascii="Times New Roman" w:hAnsi="Times New Roman"/>
                <w:color w:val="000000"/>
                <w:sz w:val="24"/>
                <w:szCs w:val="24"/>
              </w:rPr>
            </w:pPr>
            <w:r w:rsidRPr="00022A94">
              <w:rPr>
                <w:rFonts w:ascii="Times New Roman" w:hAnsi="Times New Roman"/>
                <w:color w:val="000000"/>
                <w:sz w:val="24"/>
                <w:szCs w:val="24"/>
              </w:rPr>
              <w:lastRenderedPageBreak/>
              <w:t>Основная литература: 1, 2</w:t>
            </w:r>
          </w:p>
          <w:p w14:paraId="2BD4BB12" w14:textId="77777777" w:rsidR="00022A94" w:rsidRPr="00022A94" w:rsidRDefault="00022A94" w:rsidP="00E1182B">
            <w:pPr>
              <w:tabs>
                <w:tab w:val="left" w:pos="4749"/>
              </w:tabs>
              <w:ind w:firstLine="0"/>
              <w:rPr>
                <w:rFonts w:ascii="Times New Roman" w:hAnsi="Times New Roman"/>
                <w:sz w:val="24"/>
                <w:szCs w:val="24"/>
              </w:rPr>
            </w:pPr>
            <w:r w:rsidRPr="00022A94">
              <w:rPr>
                <w:rFonts w:ascii="Times New Roman" w:hAnsi="Times New Roman"/>
                <w:color w:val="000000"/>
                <w:sz w:val="24"/>
                <w:szCs w:val="24"/>
              </w:rPr>
              <w:t>Дополнительная литература: 1</w:t>
            </w:r>
          </w:p>
          <w:p w14:paraId="2E531A8B" w14:textId="77777777" w:rsidR="00022A94" w:rsidRPr="00022A94" w:rsidRDefault="00022A94" w:rsidP="00E1182B">
            <w:pPr>
              <w:ind w:firstLine="0"/>
              <w:rPr>
                <w:rFonts w:ascii="Times New Roman" w:hAnsi="Times New Roman"/>
                <w:sz w:val="24"/>
                <w:szCs w:val="24"/>
              </w:rPr>
            </w:pPr>
          </w:p>
        </w:tc>
        <w:tc>
          <w:tcPr>
            <w:tcW w:w="1290" w:type="pct"/>
            <w:shd w:val="clear" w:color="auto" w:fill="auto"/>
          </w:tcPr>
          <w:p w14:paraId="1B196A72" w14:textId="77777777" w:rsidR="00022A94" w:rsidRPr="00022A94" w:rsidRDefault="00022A94" w:rsidP="00022A94">
            <w:pPr>
              <w:ind w:left="147"/>
              <w:rPr>
                <w:rFonts w:ascii="Times New Roman" w:hAnsi="Times New Roman"/>
                <w:color w:val="000000"/>
                <w:sz w:val="24"/>
                <w:szCs w:val="24"/>
              </w:rPr>
            </w:pPr>
            <w:r w:rsidRPr="00022A94">
              <w:rPr>
                <w:rFonts w:ascii="Times New Roman" w:hAnsi="Times New Roman"/>
                <w:color w:val="000000"/>
                <w:sz w:val="24"/>
                <w:szCs w:val="24"/>
              </w:rPr>
              <w:lastRenderedPageBreak/>
              <w:t xml:space="preserve">Выполнение индивидуальных заданий </w:t>
            </w:r>
          </w:p>
          <w:p w14:paraId="452E0B35" w14:textId="77777777" w:rsidR="00022A94" w:rsidRPr="00022A94" w:rsidRDefault="00022A94" w:rsidP="00022A94">
            <w:pPr>
              <w:ind w:left="147"/>
              <w:rPr>
                <w:rFonts w:ascii="Times New Roman" w:hAnsi="Times New Roman"/>
                <w:color w:val="000000"/>
                <w:sz w:val="24"/>
                <w:szCs w:val="24"/>
              </w:rPr>
            </w:pPr>
          </w:p>
        </w:tc>
      </w:tr>
    </w:tbl>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6" w:name="_Toc422910078"/>
      <w:bookmarkStart w:id="17"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6"/>
      <w:bookmarkEnd w:id="17"/>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8"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3488"/>
        <w:gridCol w:w="4251"/>
      </w:tblGrid>
      <w:tr w:rsidR="0042775B" w:rsidRPr="0064430C" w14:paraId="2AAD1179" w14:textId="77777777" w:rsidTr="005B4C47">
        <w:trPr>
          <w:tblHeader/>
        </w:trPr>
        <w:tc>
          <w:tcPr>
            <w:tcW w:w="1099"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758"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2144"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022A94" w:rsidRPr="0064430C" w14:paraId="4B1BA2CD" w14:textId="77777777" w:rsidTr="005B4C47">
        <w:tc>
          <w:tcPr>
            <w:tcW w:w="1099" w:type="pct"/>
            <w:shd w:val="clear" w:color="auto" w:fill="auto"/>
          </w:tcPr>
          <w:p w14:paraId="00BCDE39" w14:textId="304615EA"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1. </w:t>
            </w:r>
            <w:r w:rsidRPr="00022A94">
              <w:rPr>
                <w:rFonts w:ascii="Times New Roman" w:hAnsi="Times New Roman"/>
                <w:sz w:val="24"/>
                <w:szCs w:val="24"/>
              </w:rPr>
              <w:t>Общие понятия корпоративных информационных систем</w:t>
            </w:r>
          </w:p>
        </w:tc>
        <w:tc>
          <w:tcPr>
            <w:tcW w:w="1758" w:type="pct"/>
            <w:shd w:val="clear" w:color="auto" w:fill="auto"/>
          </w:tcPr>
          <w:p w14:paraId="0BC36C28" w14:textId="188E030F" w:rsidR="00022A94" w:rsidRPr="00022A94" w:rsidRDefault="00022A94" w:rsidP="006B2995">
            <w:pPr>
              <w:pStyle w:val="ac"/>
              <w:numPr>
                <w:ilvl w:val="0"/>
                <w:numId w:val="12"/>
              </w:numPr>
              <w:spacing w:after="0" w:line="240" w:lineRule="auto"/>
              <w:ind w:left="333"/>
              <w:rPr>
                <w:rFonts w:ascii="Times New Roman" w:hAnsi="Times New Roman"/>
                <w:sz w:val="24"/>
                <w:szCs w:val="24"/>
              </w:rPr>
            </w:pPr>
            <w:r>
              <w:rPr>
                <w:rFonts w:ascii="Times New Roman" w:hAnsi="Times New Roman"/>
                <w:sz w:val="24"/>
                <w:szCs w:val="24"/>
              </w:rPr>
              <w:t>Обзор</w:t>
            </w:r>
            <w:r w:rsidRPr="00022A94">
              <w:rPr>
                <w:rFonts w:ascii="Times New Roman" w:hAnsi="Times New Roman"/>
                <w:sz w:val="24"/>
                <w:szCs w:val="24"/>
              </w:rPr>
              <w:t xml:space="preserve"> КИС. Понятие сервера приложений.</w:t>
            </w:r>
          </w:p>
          <w:p w14:paraId="6318EC35" w14:textId="03B8FD9C" w:rsidR="00022A94" w:rsidRPr="00022A94" w:rsidRDefault="00022A94" w:rsidP="006B2995">
            <w:pPr>
              <w:pStyle w:val="ac"/>
              <w:numPr>
                <w:ilvl w:val="0"/>
                <w:numId w:val="12"/>
              </w:numPr>
              <w:spacing w:after="0" w:line="240" w:lineRule="auto"/>
              <w:ind w:left="333"/>
              <w:rPr>
                <w:rFonts w:ascii="Times New Roman" w:hAnsi="Times New Roman"/>
                <w:sz w:val="24"/>
                <w:szCs w:val="24"/>
              </w:rPr>
            </w:pPr>
            <w:r w:rsidRPr="00022A94">
              <w:rPr>
                <w:rFonts w:ascii="Times New Roman" w:hAnsi="Times New Roman"/>
                <w:sz w:val="24"/>
                <w:szCs w:val="24"/>
              </w:rPr>
              <w:t xml:space="preserve"> 2. Понятие СУБД. Инстанции. Транзакции в </w:t>
            </w:r>
            <w:r>
              <w:rPr>
                <w:rFonts w:ascii="Times New Roman" w:hAnsi="Times New Roman"/>
                <w:sz w:val="24"/>
                <w:szCs w:val="24"/>
              </w:rPr>
              <w:t>К</w:t>
            </w:r>
            <w:r>
              <w:t>ИС</w:t>
            </w:r>
            <w:r w:rsidRPr="00022A94">
              <w:rPr>
                <w:rFonts w:ascii="Times New Roman" w:hAnsi="Times New Roman"/>
                <w:sz w:val="24"/>
                <w:szCs w:val="24"/>
              </w:rPr>
              <w:t>.</w:t>
            </w:r>
          </w:p>
          <w:p w14:paraId="68A5DFAF" w14:textId="55704E30" w:rsidR="00022A94" w:rsidRPr="00022A94" w:rsidRDefault="00022A94" w:rsidP="00022A94">
            <w:pPr>
              <w:keepNext/>
              <w:rPr>
                <w:rFonts w:ascii="Times New Roman" w:hAnsi="Times New Roman"/>
                <w:sz w:val="24"/>
                <w:szCs w:val="24"/>
              </w:rPr>
            </w:pPr>
          </w:p>
        </w:tc>
        <w:tc>
          <w:tcPr>
            <w:tcW w:w="2144" w:type="pct"/>
          </w:tcPr>
          <w:p w14:paraId="3E833882" w14:textId="5302F911"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6CE7DB8F" w14:textId="77777777" w:rsidTr="005B4C47">
        <w:tc>
          <w:tcPr>
            <w:tcW w:w="1099" w:type="pct"/>
            <w:shd w:val="clear" w:color="auto" w:fill="auto"/>
          </w:tcPr>
          <w:p w14:paraId="7E416890" w14:textId="452F42F9"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2. Обзор платформы </w:t>
            </w:r>
            <w:r>
              <w:rPr>
                <w:rFonts w:ascii="Times New Roman" w:hAnsi="Times New Roman"/>
                <w:color w:val="000000"/>
                <w:sz w:val="24"/>
                <w:szCs w:val="24"/>
              </w:rPr>
              <w:t>КИС</w:t>
            </w:r>
          </w:p>
        </w:tc>
        <w:tc>
          <w:tcPr>
            <w:tcW w:w="1758" w:type="pct"/>
            <w:shd w:val="clear" w:color="auto" w:fill="auto"/>
          </w:tcPr>
          <w:p w14:paraId="67FF7F19" w14:textId="60851EBF" w:rsidR="00022A94" w:rsidRPr="00022A94" w:rsidRDefault="00022A94" w:rsidP="006B2995">
            <w:pPr>
              <w:pStyle w:val="ac"/>
              <w:numPr>
                <w:ilvl w:val="0"/>
                <w:numId w:val="13"/>
              </w:numPr>
              <w:spacing w:after="0" w:line="240" w:lineRule="auto"/>
              <w:ind w:left="333"/>
              <w:rPr>
                <w:rFonts w:ascii="Times New Roman" w:hAnsi="Times New Roman"/>
                <w:sz w:val="24"/>
                <w:szCs w:val="24"/>
              </w:rPr>
            </w:pPr>
            <w:r w:rsidRPr="00022A94">
              <w:rPr>
                <w:rFonts w:ascii="Times New Roman" w:hAnsi="Times New Roman"/>
                <w:sz w:val="24"/>
                <w:szCs w:val="24"/>
              </w:rPr>
              <w:t xml:space="preserve">Стратегическое преимущество платформы </w:t>
            </w:r>
            <w:r>
              <w:rPr>
                <w:rFonts w:ascii="Times New Roman" w:hAnsi="Times New Roman"/>
                <w:sz w:val="24"/>
                <w:szCs w:val="24"/>
              </w:rPr>
              <w:t>КИС</w:t>
            </w:r>
            <w:r w:rsidRPr="00022A94">
              <w:rPr>
                <w:rFonts w:ascii="Times New Roman" w:hAnsi="Times New Roman"/>
                <w:sz w:val="24"/>
                <w:szCs w:val="24"/>
              </w:rPr>
              <w:t>.</w:t>
            </w:r>
          </w:p>
          <w:p w14:paraId="2E555134" w14:textId="755BF8FE" w:rsidR="00022A94" w:rsidRPr="00022A94" w:rsidRDefault="00022A94" w:rsidP="00022A94">
            <w:pPr>
              <w:keepNext/>
              <w:rPr>
                <w:rFonts w:ascii="Times New Roman" w:hAnsi="Times New Roman"/>
                <w:sz w:val="24"/>
                <w:szCs w:val="24"/>
              </w:rPr>
            </w:pPr>
            <w:r w:rsidRPr="00022A94">
              <w:rPr>
                <w:rFonts w:ascii="Times New Roman" w:hAnsi="Times New Roman"/>
                <w:sz w:val="24"/>
                <w:szCs w:val="24"/>
              </w:rPr>
              <w:t xml:space="preserve">Основные модули </w:t>
            </w:r>
            <w:r>
              <w:rPr>
                <w:rFonts w:ascii="Times New Roman" w:hAnsi="Times New Roman"/>
                <w:sz w:val="24"/>
                <w:szCs w:val="24"/>
                <w:lang w:val="en-US"/>
              </w:rPr>
              <w:t>КИС</w:t>
            </w:r>
            <w:r w:rsidRPr="00022A94">
              <w:rPr>
                <w:rStyle w:val="aff0"/>
                <w:rFonts w:ascii="Times New Roman" w:hAnsi="Times New Roman"/>
                <w:sz w:val="24"/>
                <w:szCs w:val="24"/>
              </w:rPr>
              <w:t>.</w:t>
            </w:r>
          </w:p>
        </w:tc>
        <w:tc>
          <w:tcPr>
            <w:tcW w:w="2144" w:type="pct"/>
          </w:tcPr>
          <w:p w14:paraId="4B1B2F06" w14:textId="7D869888"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5EE1C7F7" w14:textId="77777777" w:rsidTr="005B4C47">
        <w:tc>
          <w:tcPr>
            <w:tcW w:w="1099" w:type="pct"/>
            <w:shd w:val="clear" w:color="auto" w:fill="auto"/>
          </w:tcPr>
          <w:p w14:paraId="15DEE9BF" w14:textId="2203BCF8"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3. </w:t>
            </w:r>
            <w:r w:rsidRPr="00022A94">
              <w:rPr>
                <w:rFonts w:ascii="Times New Roman" w:hAnsi="Times New Roman"/>
                <w:sz w:val="24"/>
                <w:szCs w:val="24"/>
              </w:rPr>
              <w:t xml:space="preserve">Управление материальными потоками в </w:t>
            </w:r>
            <w:r>
              <w:rPr>
                <w:rFonts w:ascii="Times New Roman" w:hAnsi="Times New Roman"/>
                <w:sz w:val="24"/>
                <w:szCs w:val="24"/>
              </w:rPr>
              <w:t>КИС</w:t>
            </w:r>
          </w:p>
        </w:tc>
        <w:tc>
          <w:tcPr>
            <w:tcW w:w="1758" w:type="pct"/>
            <w:shd w:val="clear" w:color="auto" w:fill="auto"/>
          </w:tcPr>
          <w:p w14:paraId="2D03AC65" w14:textId="77777777" w:rsidR="00022A94" w:rsidRPr="00022A94" w:rsidRDefault="00022A94" w:rsidP="006B2995">
            <w:pPr>
              <w:pStyle w:val="ac"/>
              <w:numPr>
                <w:ilvl w:val="0"/>
                <w:numId w:val="14"/>
              </w:numPr>
              <w:spacing w:after="0" w:line="240" w:lineRule="auto"/>
              <w:ind w:left="333"/>
              <w:rPr>
                <w:rFonts w:ascii="Times New Roman" w:hAnsi="Times New Roman"/>
                <w:sz w:val="24"/>
                <w:szCs w:val="24"/>
              </w:rPr>
            </w:pPr>
            <w:r w:rsidRPr="00022A94">
              <w:rPr>
                <w:rFonts w:ascii="Times New Roman" w:hAnsi="Times New Roman"/>
                <w:sz w:val="24"/>
                <w:szCs w:val="24"/>
              </w:rPr>
              <w:t>Особенности ведения нормативной справочной информации в модуле Управление материальными потоками.</w:t>
            </w:r>
          </w:p>
          <w:p w14:paraId="00F97982" w14:textId="20BC95B3" w:rsidR="00022A94" w:rsidRPr="00022A94" w:rsidRDefault="00022A94" w:rsidP="006B2995">
            <w:pPr>
              <w:pStyle w:val="ac"/>
              <w:numPr>
                <w:ilvl w:val="0"/>
                <w:numId w:val="14"/>
              </w:numPr>
              <w:spacing w:after="0" w:line="240" w:lineRule="auto"/>
              <w:ind w:left="333"/>
              <w:rPr>
                <w:rFonts w:ascii="Times New Roman" w:hAnsi="Times New Roman"/>
                <w:sz w:val="24"/>
                <w:szCs w:val="24"/>
              </w:rPr>
            </w:pPr>
            <w:r w:rsidRPr="00022A94">
              <w:rPr>
                <w:rFonts w:ascii="Times New Roman" w:hAnsi="Times New Roman"/>
                <w:sz w:val="24"/>
                <w:szCs w:val="24"/>
              </w:rPr>
              <w:t xml:space="preserve"> Связь организационных данных с основными данными. Интеграция с другими модулями КИС.</w:t>
            </w:r>
          </w:p>
          <w:p w14:paraId="7DB72965" w14:textId="77777777" w:rsidR="00022A94" w:rsidRPr="00022A94" w:rsidRDefault="00022A94" w:rsidP="00022A94">
            <w:pPr>
              <w:rPr>
                <w:rFonts w:ascii="Times New Roman" w:hAnsi="Times New Roman"/>
                <w:sz w:val="24"/>
                <w:szCs w:val="24"/>
              </w:rPr>
            </w:pPr>
          </w:p>
          <w:p w14:paraId="34AAF9D0" w14:textId="1FC6E9CA" w:rsidR="00022A94" w:rsidRPr="00022A94" w:rsidRDefault="00022A94" w:rsidP="00022A94">
            <w:pPr>
              <w:keepNext/>
              <w:ind w:firstLine="0"/>
              <w:rPr>
                <w:rFonts w:ascii="Times New Roman" w:hAnsi="Times New Roman"/>
                <w:sz w:val="24"/>
                <w:szCs w:val="24"/>
              </w:rPr>
            </w:pPr>
          </w:p>
        </w:tc>
        <w:tc>
          <w:tcPr>
            <w:tcW w:w="2144" w:type="pct"/>
          </w:tcPr>
          <w:p w14:paraId="1E3E80D9" w14:textId="242EF46F" w:rsidR="00022A94" w:rsidRPr="00022A94" w:rsidRDefault="00022A94" w:rsidP="00022A94">
            <w:pPr>
              <w:keepNext/>
              <w:ind w:firstLine="0"/>
              <w:rPr>
                <w:rFonts w:ascii="Times New Roman" w:hAnsi="Times New Roman"/>
                <w:b/>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6A736450" w14:textId="77777777" w:rsidTr="005B4C47">
        <w:tc>
          <w:tcPr>
            <w:tcW w:w="1099" w:type="pct"/>
            <w:shd w:val="clear" w:color="auto" w:fill="auto"/>
          </w:tcPr>
          <w:p w14:paraId="16C14558" w14:textId="73AD80C7"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4. </w:t>
            </w:r>
            <w:r w:rsidRPr="00022A94">
              <w:rPr>
                <w:rFonts w:ascii="Times New Roman" w:hAnsi="Times New Roman"/>
                <w:sz w:val="24"/>
                <w:szCs w:val="24"/>
              </w:rPr>
              <w:t xml:space="preserve">Процессы планирования материалов в </w:t>
            </w:r>
            <w:r>
              <w:rPr>
                <w:rFonts w:ascii="Times New Roman" w:hAnsi="Times New Roman"/>
                <w:sz w:val="24"/>
                <w:szCs w:val="24"/>
              </w:rPr>
              <w:t>КИС</w:t>
            </w:r>
          </w:p>
        </w:tc>
        <w:tc>
          <w:tcPr>
            <w:tcW w:w="1758" w:type="pct"/>
            <w:shd w:val="clear" w:color="auto" w:fill="auto"/>
          </w:tcPr>
          <w:p w14:paraId="4672AFAA" w14:textId="77777777" w:rsidR="00022A94" w:rsidRPr="00022A94" w:rsidRDefault="00022A94" w:rsidP="006B2995">
            <w:pPr>
              <w:pStyle w:val="ac"/>
              <w:numPr>
                <w:ilvl w:val="0"/>
                <w:numId w:val="15"/>
              </w:numPr>
              <w:spacing w:after="0" w:line="240" w:lineRule="auto"/>
              <w:ind w:left="333"/>
              <w:rPr>
                <w:rFonts w:ascii="Times New Roman" w:hAnsi="Times New Roman"/>
                <w:sz w:val="24"/>
                <w:szCs w:val="24"/>
              </w:rPr>
            </w:pPr>
            <w:r w:rsidRPr="00022A94">
              <w:rPr>
                <w:rFonts w:ascii="Times New Roman" w:hAnsi="Times New Roman"/>
                <w:sz w:val="24"/>
                <w:szCs w:val="24"/>
              </w:rPr>
              <w:t>Особенности ведения нормативно-справочной информации модуля Планирование производства.</w:t>
            </w:r>
          </w:p>
          <w:p w14:paraId="38C9F429" w14:textId="77777777" w:rsidR="00022A94" w:rsidRPr="00022A94" w:rsidRDefault="00022A94" w:rsidP="00022A94">
            <w:pPr>
              <w:rPr>
                <w:rFonts w:ascii="Times New Roman" w:hAnsi="Times New Roman"/>
                <w:sz w:val="24"/>
                <w:szCs w:val="24"/>
              </w:rPr>
            </w:pPr>
          </w:p>
          <w:p w14:paraId="0F8E090E" w14:textId="1F02B8A7" w:rsidR="00022A94" w:rsidRPr="00022A94" w:rsidRDefault="00022A94" w:rsidP="00022A94">
            <w:pPr>
              <w:ind w:firstLine="0"/>
              <w:rPr>
                <w:rFonts w:ascii="Times New Roman" w:hAnsi="Times New Roman"/>
                <w:sz w:val="24"/>
                <w:szCs w:val="24"/>
              </w:rPr>
            </w:pPr>
          </w:p>
        </w:tc>
        <w:tc>
          <w:tcPr>
            <w:tcW w:w="2144" w:type="pct"/>
          </w:tcPr>
          <w:p w14:paraId="56FE0785" w14:textId="7C896E36"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588C6B2D" w14:textId="77777777" w:rsidTr="005B4C47">
        <w:tc>
          <w:tcPr>
            <w:tcW w:w="1099" w:type="pct"/>
            <w:shd w:val="clear" w:color="auto" w:fill="auto"/>
          </w:tcPr>
          <w:p w14:paraId="0EF0767A" w14:textId="3CA84582"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Тема 5.</w:t>
            </w:r>
            <w:r w:rsidRPr="00022A94">
              <w:rPr>
                <w:rFonts w:ascii="Times New Roman" w:hAnsi="Times New Roman"/>
                <w:sz w:val="24"/>
                <w:szCs w:val="24"/>
              </w:rPr>
              <w:t xml:space="preserve"> Финансовый учет и отчетность в </w:t>
            </w:r>
            <w:r>
              <w:rPr>
                <w:rFonts w:ascii="Times New Roman" w:hAnsi="Times New Roman"/>
                <w:sz w:val="24"/>
                <w:szCs w:val="24"/>
              </w:rPr>
              <w:t>КИС</w:t>
            </w:r>
          </w:p>
        </w:tc>
        <w:tc>
          <w:tcPr>
            <w:tcW w:w="1758" w:type="pct"/>
            <w:shd w:val="clear" w:color="auto" w:fill="auto"/>
          </w:tcPr>
          <w:p w14:paraId="70562308" w14:textId="77777777" w:rsidR="00022A94" w:rsidRPr="00022A94" w:rsidRDefault="00022A94" w:rsidP="006B2995">
            <w:pPr>
              <w:pStyle w:val="ac"/>
              <w:numPr>
                <w:ilvl w:val="0"/>
                <w:numId w:val="16"/>
              </w:numPr>
              <w:spacing w:after="0" w:line="240" w:lineRule="auto"/>
              <w:ind w:left="191" w:hanging="142"/>
              <w:rPr>
                <w:rFonts w:ascii="Times New Roman" w:hAnsi="Times New Roman"/>
                <w:sz w:val="24"/>
                <w:szCs w:val="24"/>
              </w:rPr>
            </w:pPr>
            <w:r w:rsidRPr="00022A94">
              <w:rPr>
                <w:rFonts w:ascii="Times New Roman" w:hAnsi="Times New Roman"/>
                <w:sz w:val="24"/>
                <w:szCs w:val="24"/>
              </w:rPr>
              <w:t>Принципы ведения бухгалтерского учета. 2. Основные формы бухгалтерской отчетности.</w:t>
            </w:r>
          </w:p>
          <w:p w14:paraId="39FDE3FD" w14:textId="7AECFA95" w:rsidR="00022A94" w:rsidRPr="00022A94" w:rsidRDefault="00022A94" w:rsidP="00022A94">
            <w:pPr>
              <w:ind w:firstLine="0"/>
              <w:textAlignment w:val="baseline"/>
              <w:rPr>
                <w:rFonts w:ascii="Times New Roman" w:hAnsi="Times New Roman"/>
                <w:sz w:val="24"/>
                <w:szCs w:val="24"/>
              </w:rPr>
            </w:pPr>
          </w:p>
        </w:tc>
        <w:tc>
          <w:tcPr>
            <w:tcW w:w="2144" w:type="pct"/>
          </w:tcPr>
          <w:p w14:paraId="5C202731" w14:textId="7219135E"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15D0F1DB" w14:textId="77777777" w:rsidTr="005B4C47">
        <w:tc>
          <w:tcPr>
            <w:tcW w:w="1099" w:type="pct"/>
            <w:shd w:val="clear" w:color="auto" w:fill="auto"/>
          </w:tcPr>
          <w:p w14:paraId="67DC3996" w14:textId="190E0541" w:rsidR="00022A94" w:rsidRPr="00022A94" w:rsidRDefault="00022A94" w:rsidP="00022A94">
            <w:pPr>
              <w:ind w:firstLine="0"/>
              <w:rPr>
                <w:rFonts w:ascii="Times New Roman" w:hAnsi="Times New Roman"/>
                <w:sz w:val="24"/>
                <w:szCs w:val="24"/>
              </w:rPr>
            </w:pPr>
            <w:r w:rsidRPr="00022A94">
              <w:rPr>
                <w:rFonts w:ascii="Times New Roman" w:hAnsi="Times New Roman"/>
                <w:color w:val="000000"/>
                <w:sz w:val="24"/>
                <w:szCs w:val="24"/>
              </w:rPr>
              <w:t xml:space="preserve">Тема 6. </w:t>
            </w:r>
            <w:r w:rsidRPr="00022A94">
              <w:rPr>
                <w:rFonts w:ascii="Times New Roman" w:hAnsi="Times New Roman"/>
                <w:sz w:val="24"/>
                <w:szCs w:val="24"/>
              </w:rPr>
              <w:t xml:space="preserve">Управление заказами клиентов в </w:t>
            </w:r>
            <w:r>
              <w:rPr>
                <w:rFonts w:ascii="Times New Roman" w:hAnsi="Times New Roman"/>
                <w:sz w:val="24"/>
                <w:szCs w:val="24"/>
              </w:rPr>
              <w:t>КИС</w:t>
            </w:r>
          </w:p>
        </w:tc>
        <w:tc>
          <w:tcPr>
            <w:tcW w:w="1758" w:type="pct"/>
            <w:shd w:val="clear" w:color="auto" w:fill="auto"/>
          </w:tcPr>
          <w:p w14:paraId="5C694520" w14:textId="77777777" w:rsidR="00022A94" w:rsidRPr="00022A94" w:rsidRDefault="00022A94" w:rsidP="006B2995">
            <w:pPr>
              <w:numPr>
                <w:ilvl w:val="0"/>
                <w:numId w:val="17"/>
              </w:numPr>
              <w:ind w:left="333" w:hanging="284"/>
              <w:rPr>
                <w:rStyle w:val="aff0"/>
                <w:rFonts w:ascii="Times New Roman" w:hAnsi="Times New Roman"/>
                <w:sz w:val="24"/>
                <w:szCs w:val="24"/>
              </w:rPr>
            </w:pPr>
            <w:r w:rsidRPr="00022A94">
              <w:rPr>
                <w:rStyle w:val="aff0"/>
                <w:rFonts w:ascii="Times New Roman" w:hAnsi="Times New Roman"/>
                <w:sz w:val="24"/>
                <w:szCs w:val="24"/>
              </w:rPr>
              <w:t>Обзор процессов ведения основных данных клиента, материала, условий цены.</w:t>
            </w:r>
          </w:p>
          <w:p w14:paraId="069A183F" w14:textId="0A9E7C47" w:rsidR="00022A94" w:rsidRPr="00022A94" w:rsidRDefault="00022A94" w:rsidP="00022A94">
            <w:pPr>
              <w:textAlignment w:val="baseline"/>
              <w:rPr>
                <w:rFonts w:ascii="Times New Roman" w:hAnsi="Times New Roman"/>
                <w:color w:val="000000"/>
                <w:sz w:val="24"/>
                <w:szCs w:val="24"/>
              </w:rPr>
            </w:pPr>
            <w:r w:rsidRPr="00022A94">
              <w:rPr>
                <w:rStyle w:val="aff0"/>
                <w:rFonts w:ascii="Times New Roman" w:hAnsi="Times New Roman"/>
                <w:sz w:val="24"/>
                <w:szCs w:val="24"/>
              </w:rPr>
              <w:t xml:space="preserve">Интеграция модуля Продажи и дистрибуция с другими модулями </w:t>
            </w:r>
            <w:r>
              <w:rPr>
                <w:rStyle w:val="aff0"/>
                <w:rFonts w:ascii="Times New Roman" w:hAnsi="Times New Roman"/>
                <w:sz w:val="24"/>
                <w:szCs w:val="24"/>
              </w:rPr>
              <w:t>КИС</w:t>
            </w:r>
          </w:p>
        </w:tc>
        <w:tc>
          <w:tcPr>
            <w:tcW w:w="2144" w:type="pct"/>
          </w:tcPr>
          <w:p w14:paraId="60A0D9D0" w14:textId="068C3499"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r w:rsidR="00022A94" w:rsidRPr="0064430C" w14:paraId="1A285B73" w14:textId="77777777" w:rsidTr="005B4C47">
        <w:tc>
          <w:tcPr>
            <w:tcW w:w="1099" w:type="pct"/>
            <w:shd w:val="clear" w:color="auto" w:fill="auto"/>
          </w:tcPr>
          <w:p w14:paraId="20AF1901" w14:textId="3EB1FE66" w:rsidR="00022A94" w:rsidRPr="00022A94" w:rsidRDefault="00022A94" w:rsidP="00022A94">
            <w:pPr>
              <w:ind w:firstLine="0"/>
              <w:rPr>
                <w:rFonts w:ascii="Times New Roman" w:hAnsi="Times New Roman"/>
                <w:color w:val="000000"/>
                <w:sz w:val="24"/>
                <w:szCs w:val="24"/>
              </w:rPr>
            </w:pPr>
            <w:r w:rsidRPr="00022A94">
              <w:rPr>
                <w:rFonts w:ascii="Times New Roman" w:hAnsi="Times New Roman"/>
                <w:color w:val="000000"/>
                <w:sz w:val="24"/>
                <w:szCs w:val="24"/>
              </w:rPr>
              <w:lastRenderedPageBreak/>
              <w:t xml:space="preserve">Тема 7. </w:t>
            </w:r>
            <w:r w:rsidRPr="00022A94">
              <w:rPr>
                <w:rFonts w:ascii="Times New Roman" w:hAnsi="Times New Roman"/>
                <w:sz w:val="24"/>
                <w:szCs w:val="24"/>
              </w:rPr>
              <w:t xml:space="preserve">Управление персоналом в </w:t>
            </w:r>
            <w:r>
              <w:rPr>
                <w:rFonts w:ascii="Times New Roman" w:hAnsi="Times New Roman"/>
                <w:sz w:val="24"/>
                <w:szCs w:val="24"/>
              </w:rPr>
              <w:t>КИС</w:t>
            </w:r>
          </w:p>
        </w:tc>
        <w:tc>
          <w:tcPr>
            <w:tcW w:w="1758" w:type="pct"/>
            <w:shd w:val="clear" w:color="auto" w:fill="auto"/>
          </w:tcPr>
          <w:p w14:paraId="21F28268" w14:textId="4638652C" w:rsidR="00022A94" w:rsidRPr="00022A94" w:rsidRDefault="00022A94" w:rsidP="006B2995">
            <w:pPr>
              <w:pStyle w:val="ac"/>
              <w:numPr>
                <w:ilvl w:val="0"/>
                <w:numId w:val="18"/>
              </w:numPr>
              <w:spacing w:after="0" w:line="240" w:lineRule="auto"/>
              <w:ind w:left="333"/>
              <w:rPr>
                <w:rFonts w:ascii="Times New Roman" w:hAnsi="Times New Roman"/>
                <w:sz w:val="24"/>
                <w:szCs w:val="24"/>
              </w:rPr>
            </w:pPr>
            <w:r w:rsidRPr="00022A94">
              <w:rPr>
                <w:rFonts w:ascii="Times New Roman" w:hAnsi="Times New Roman"/>
                <w:sz w:val="24"/>
                <w:szCs w:val="24"/>
              </w:rPr>
              <w:t>Базовая функциональность модуля Управление персоналом в КИС. Изучение понятий организационного планирования и администрирования персонала.</w:t>
            </w:r>
          </w:p>
          <w:p w14:paraId="785F10A1" w14:textId="6DF97EB1" w:rsidR="00022A94" w:rsidRPr="00022A94" w:rsidRDefault="00022A94" w:rsidP="006B2995">
            <w:pPr>
              <w:pStyle w:val="ac"/>
              <w:numPr>
                <w:ilvl w:val="0"/>
                <w:numId w:val="18"/>
              </w:numPr>
              <w:spacing w:after="0" w:line="240" w:lineRule="auto"/>
              <w:ind w:left="333"/>
              <w:rPr>
                <w:rFonts w:ascii="Times New Roman" w:hAnsi="Times New Roman"/>
                <w:sz w:val="24"/>
                <w:szCs w:val="24"/>
              </w:rPr>
            </w:pPr>
            <w:r w:rsidRPr="00022A94">
              <w:rPr>
                <w:rFonts w:ascii="Times New Roman" w:hAnsi="Times New Roman"/>
                <w:sz w:val="24"/>
                <w:szCs w:val="24"/>
              </w:rPr>
              <w:t>Принципы и основные этапы формирования организационных структур. Понятие штатного расписания и подходов к его созданию.</w:t>
            </w:r>
          </w:p>
        </w:tc>
        <w:tc>
          <w:tcPr>
            <w:tcW w:w="2144" w:type="pct"/>
          </w:tcPr>
          <w:p w14:paraId="720DE573" w14:textId="5855B879" w:rsidR="00022A94" w:rsidRPr="00022A94" w:rsidRDefault="00022A94" w:rsidP="00022A94">
            <w:pPr>
              <w:keepNext/>
              <w:ind w:firstLine="0"/>
              <w:rPr>
                <w:rFonts w:ascii="Times New Roman" w:hAnsi="Times New Roman"/>
                <w:sz w:val="24"/>
                <w:szCs w:val="24"/>
              </w:rPr>
            </w:pPr>
            <w:r w:rsidRPr="00022A94">
              <w:rPr>
                <w:rFonts w:ascii="Times New Roman" w:hAnsi="Times New Roman"/>
                <w:sz w:val="24"/>
                <w:szCs w:val="24"/>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tc>
      </w:tr>
    </w:tbl>
    <w:p w14:paraId="0BDB2A9D" w14:textId="77777777" w:rsidR="0042775B" w:rsidRPr="00E666D5" w:rsidRDefault="0042775B" w:rsidP="00C04A7B">
      <w:pPr>
        <w:ind w:left="340" w:firstLine="0"/>
      </w:pPr>
      <w:bookmarkStart w:id="19" w:name="_Toc510428042"/>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9"/>
    </w:p>
    <w:p w14:paraId="4D150714" w14:textId="524C8569" w:rsidR="0042775B" w:rsidRDefault="0042775B" w:rsidP="00C04A7B">
      <w:pPr>
        <w:pStyle w:val="aff1"/>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2EB4">
        <w:rPr>
          <w:rFonts w:eastAsia="Times New Roman" w:hAnsi="Times New Roman" w:cs="Times New Roman"/>
          <w:bCs/>
          <w:color w:val="auto"/>
          <w:bdr w:val="none" w:sz="0" w:space="0" w:color="auto"/>
        </w:rPr>
        <w:t>департамента</w:t>
      </w:r>
      <w:r w:rsidRPr="00332CDF">
        <w:rPr>
          <w:rFonts w:eastAsia="Times New Roman" w:hAnsi="Times New Roman" w:cs="Times New Roman"/>
          <w:bCs/>
          <w:color w:val="auto"/>
          <w:bdr w:val="none" w:sz="0" w:space="0" w:color="auto"/>
        </w:rPr>
        <w:t>.</w:t>
      </w:r>
    </w:p>
    <w:p w14:paraId="634BC772" w14:textId="57B21D1A" w:rsidR="005B4C47" w:rsidRPr="00134216" w:rsidRDefault="005B4C47" w:rsidP="005B4C47">
      <w:pPr>
        <w:pStyle w:val="ac"/>
        <w:spacing w:after="0" w:line="240" w:lineRule="auto"/>
        <w:ind w:left="567"/>
        <w:jc w:val="center"/>
        <w:rPr>
          <w:rStyle w:val="FontStyle429"/>
          <w:i/>
          <w:sz w:val="28"/>
          <w:szCs w:val="28"/>
        </w:rPr>
      </w:pPr>
      <w:r w:rsidRPr="00AD6026">
        <w:rPr>
          <w:rStyle w:val="FontStyle429"/>
          <w:i/>
          <w:sz w:val="28"/>
          <w:szCs w:val="28"/>
        </w:rPr>
        <w:t xml:space="preserve">Примерные </w:t>
      </w:r>
      <w:r>
        <w:rPr>
          <w:rStyle w:val="FontStyle429"/>
          <w:i/>
          <w:sz w:val="28"/>
          <w:szCs w:val="28"/>
        </w:rPr>
        <w:t>темы контрольной</w:t>
      </w:r>
      <w:r w:rsidRPr="00AD6026">
        <w:rPr>
          <w:rStyle w:val="FontStyle429"/>
          <w:i/>
          <w:sz w:val="28"/>
          <w:szCs w:val="28"/>
        </w:rPr>
        <w:t xml:space="preserve"> работы:</w:t>
      </w:r>
    </w:p>
    <w:p w14:paraId="1209377D" w14:textId="4AC4F0E6" w:rsidR="00AE1040" w:rsidRPr="00A30755" w:rsidRDefault="00AE1040" w:rsidP="006B2995">
      <w:pPr>
        <w:pStyle w:val="Style10"/>
        <w:widowControl/>
        <w:numPr>
          <w:ilvl w:val="0"/>
          <w:numId w:val="19"/>
        </w:numPr>
        <w:ind w:left="720" w:hanging="360"/>
        <w:jc w:val="both"/>
        <w:rPr>
          <w:sz w:val="28"/>
          <w:szCs w:val="28"/>
        </w:rPr>
      </w:pPr>
      <w:r>
        <w:rPr>
          <w:sz w:val="28"/>
          <w:szCs w:val="28"/>
        </w:rPr>
        <w:t>Поддержка</w:t>
      </w:r>
      <w:r w:rsidRPr="00A30755">
        <w:rPr>
          <w:sz w:val="28"/>
          <w:szCs w:val="28"/>
        </w:rPr>
        <w:t xml:space="preserve"> бизнес - процессов в </w:t>
      </w:r>
      <w:r>
        <w:rPr>
          <w:sz w:val="28"/>
          <w:szCs w:val="28"/>
        </w:rPr>
        <w:t>КИС</w:t>
      </w:r>
      <w:r w:rsidRPr="00A30755">
        <w:rPr>
          <w:sz w:val="28"/>
          <w:szCs w:val="28"/>
        </w:rPr>
        <w:t>.</w:t>
      </w:r>
    </w:p>
    <w:p w14:paraId="06A26E03" w14:textId="40F01D75" w:rsidR="00AE1040" w:rsidRDefault="00AE1040" w:rsidP="006B2995">
      <w:pPr>
        <w:pStyle w:val="Style10"/>
        <w:widowControl/>
        <w:numPr>
          <w:ilvl w:val="0"/>
          <w:numId w:val="19"/>
        </w:numPr>
        <w:ind w:left="720" w:hanging="360"/>
        <w:jc w:val="both"/>
        <w:rPr>
          <w:sz w:val="28"/>
          <w:szCs w:val="28"/>
        </w:rPr>
      </w:pPr>
      <w:r w:rsidRPr="00A30755">
        <w:rPr>
          <w:sz w:val="28"/>
          <w:szCs w:val="28"/>
        </w:rPr>
        <w:t xml:space="preserve">Обзор основных модулей </w:t>
      </w:r>
      <w:r>
        <w:rPr>
          <w:sz w:val="28"/>
          <w:szCs w:val="28"/>
        </w:rPr>
        <w:t>КИС, характеристика данных модулей.</w:t>
      </w:r>
    </w:p>
    <w:p w14:paraId="20631407" w14:textId="6E7212B2" w:rsidR="00AE1040" w:rsidRDefault="00AE1040" w:rsidP="006B2995">
      <w:pPr>
        <w:pStyle w:val="Style10"/>
        <w:widowControl/>
        <w:numPr>
          <w:ilvl w:val="0"/>
          <w:numId w:val="19"/>
        </w:numPr>
        <w:ind w:left="720" w:hanging="360"/>
        <w:jc w:val="both"/>
        <w:rPr>
          <w:sz w:val="28"/>
          <w:szCs w:val="28"/>
        </w:rPr>
      </w:pPr>
      <w:r w:rsidRPr="009C6985">
        <w:rPr>
          <w:sz w:val="28"/>
          <w:szCs w:val="28"/>
        </w:rPr>
        <w:t xml:space="preserve">Создание новых поставщиков </w:t>
      </w:r>
      <w:r>
        <w:rPr>
          <w:sz w:val="28"/>
          <w:szCs w:val="28"/>
        </w:rPr>
        <w:t>и заказов на поставку в КИС</w:t>
      </w:r>
      <w:r w:rsidRPr="00DB727B">
        <w:rPr>
          <w:sz w:val="28"/>
          <w:szCs w:val="28"/>
        </w:rPr>
        <w:t>.</w:t>
      </w:r>
    </w:p>
    <w:p w14:paraId="14040718" w14:textId="77777777" w:rsidR="00AE1040" w:rsidRPr="009C6985" w:rsidRDefault="00AE1040" w:rsidP="006B2995">
      <w:pPr>
        <w:pStyle w:val="Style10"/>
        <w:widowControl/>
        <w:numPr>
          <w:ilvl w:val="0"/>
          <w:numId w:val="19"/>
        </w:numPr>
        <w:ind w:left="720" w:hanging="360"/>
        <w:jc w:val="both"/>
        <w:rPr>
          <w:sz w:val="28"/>
          <w:szCs w:val="28"/>
        </w:rPr>
      </w:pPr>
      <w:r w:rsidRPr="009C6985">
        <w:rPr>
          <w:sz w:val="28"/>
          <w:szCs w:val="28"/>
        </w:rPr>
        <w:t xml:space="preserve">Анализ предложений поставщиков и выбор наилучшего предложения. </w:t>
      </w:r>
    </w:p>
    <w:p w14:paraId="7990E02F" w14:textId="77777777" w:rsidR="00AE1040" w:rsidRPr="009C6985" w:rsidRDefault="00AE1040" w:rsidP="006B2995">
      <w:pPr>
        <w:pStyle w:val="Style10"/>
        <w:widowControl/>
        <w:numPr>
          <w:ilvl w:val="0"/>
          <w:numId w:val="19"/>
        </w:numPr>
        <w:ind w:left="720" w:hanging="360"/>
        <w:jc w:val="both"/>
        <w:rPr>
          <w:sz w:val="28"/>
          <w:szCs w:val="28"/>
        </w:rPr>
      </w:pPr>
      <w:r w:rsidRPr="009C6985">
        <w:rPr>
          <w:sz w:val="28"/>
          <w:szCs w:val="28"/>
        </w:rPr>
        <w:t>Формиро</w:t>
      </w:r>
      <w:r>
        <w:rPr>
          <w:sz w:val="28"/>
          <w:szCs w:val="28"/>
        </w:rPr>
        <w:t>вание ведомостей потребностей/з</w:t>
      </w:r>
      <w:r w:rsidRPr="009C6985">
        <w:rPr>
          <w:sz w:val="28"/>
          <w:szCs w:val="28"/>
        </w:rPr>
        <w:t>апасов, выполнение проводок платежей поставщику.</w:t>
      </w:r>
    </w:p>
    <w:p w14:paraId="45F55B51" w14:textId="77777777" w:rsidR="00AE1040" w:rsidRPr="00252839" w:rsidRDefault="00AE1040" w:rsidP="006B2995">
      <w:pPr>
        <w:pStyle w:val="Style10"/>
        <w:widowControl/>
        <w:numPr>
          <w:ilvl w:val="0"/>
          <w:numId w:val="19"/>
        </w:numPr>
        <w:ind w:left="720" w:hanging="360"/>
        <w:jc w:val="both"/>
        <w:rPr>
          <w:sz w:val="28"/>
          <w:szCs w:val="28"/>
        </w:rPr>
      </w:pPr>
      <w:r w:rsidRPr="00252839">
        <w:rPr>
          <w:sz w:val="28"/>
          <w:szCs w:val="28"/>
        </w:rPr>
        <w:t>Формирование специф</w:t>
      </w:r>
      <w:r>
        <w:rPr>
          <w:sz w:val="28"/>
          <w:szCs w:val="28"/>
        </w:rPr>
        <w:t>икации материала и технологичес</w:t>
      </w:r>
      <w:r w:rsidRPr="00252839">
        <w:rPr>
          <w:sz w:val="28"/>
          <w:szCs w:val="28"/>
        </w:rPr>
        <w:t>кой карты.</w:t>
      </w:r>
    </w:p>
    <w:p w14:paraId="70BD1029" w14:textId="77777777" w:rsidR="00AE1040" w:rsidRPr="00252839" w:rsidRDefault="00AE1040" w:rsidP="006B2995">
      <w:pPr>
        <w:pStyle w:val="Style10"/>
        <w:widowControl/>
        <w:numPr>
          <w:ilvl w:val="0"/>
          <w:numId w:val="19"/>
        </w:numPr>
        <w:ind w:left="720" w:hanging="360"/>
        <w:jc w:val="both"/>
        <w:rPr>
          <w:sz w:val="28"/>
          <w:szCs w:val="28"/>
        </w:rPr>
      </w:pPr>
      <w:r w:rsidRPr="00252839">
        <w:rPr>
          <w:sz w:val="28"/>
          <w:szCs w:val="28"/>
        </w:rPr>
        <w:t xml:space="preserve">Создание ведомости потребности/запасов и ведомости планирования потребности в материалах. </w:t>
      </w:r>
    </w:p>
    <w:p w14:paraId="2021D7A7" w14:textId="77777777" w:rsidR="00AE1040" w:rsidRPr="00252839" w:rsidRDefault="00AE1040" w:rsidP="006B2995">
      <w:pPr>
        <w:pStyle w:val="Style10"/>
        <w:widowControl/>
        <w:numPr>
          <w:ilvl w:val="0"/>
          <w:numId w:val="19"/>
        </w:numPr>
        <w:ind w:left="720" w:hanging="360"/>
        <w:jc w:val="both"/>
        <w:rPr>
          <w:sz w:val="28"/>
          <w:szCs w:val="28"/>
        </w:rPr>
      </w:pPr>
      <w:r w:rsidRPr="00252839">
        <w:rPr>
          <w:sz w:val="28"/>
          <w:szCs w:val="28"/>
        </w:rPr>
        <w:t>Формирование и подтверждение производственного заказа.</w:t>
      </w:r>
    </w:p>
    <w:p w14:paraId="4D5AE4BA" w14:textId="77777777" w:rsidR="00AE1040" w:rsidRPr="001B5940" w:rsidRDefault="00AE1040" w:rsidP="006B2995">
      <w:pPr>
        <w:pStyle w:val="Style10"/>
        <w:widowControl/>
        <w:numPr>
          <w:ilvl w:val="0"/>
          <w:numId w:val="19"/>
        </w:numPr>
        <w:ind w:left="720" w:hanging="360"/>
        <w:jc w:val="both"/>
        <w:rPr>
          <w:sz w:val="28"/>
          <w:szCs w:val="28"/>
        </w:rPr>
      </w:pPr>
      <w:r w:rsidRPr="001B5940">
        <w:rPr>
          <w:sz w:val="28"/>
          <w:szCs w:val="28"/>
        </w:rPr>
        <w:t xml:space="preserve">Управление кредиторской и дебиторской задолженностями, а также основными средствами. </w:t>
      </w:r>
    </w:p>
    <w:p w14:paraId="3305A337" w14:textId="77777777" w:rsidR="00AE1040" w:rsidRDefault="00AE1040" w:rsidP="006B2995">
      <w:pPr>
        <w:pStyle w:val="Style10"/>
        <w:widowControl/>
        <w:numPr>
          <w:ilvl w:val="0"/>
          <w:numId w:val="19"/>
        </w:numPr>
        <w:ind w:left="720" w:hanging="360"/>
        <w:jc w:val="both"/>
        <w:rPr>
          <w:sz w:val="28"/>
          <w:szCs w:val="28"/>
        </w:rPr>
      </w:pPr>
      <w:r>
        <w:rPr>
          <w:sz w:val="28"/>
          <w:szCs w:val="28"/>
        </w:rPr>
        <w:t>Создание и у</w:t>
      </w:r>
      <w:r w:rsidRPr="001B5940">
        <w:rPr>
          <w:sz w:val="28"/>
          <w:szCs w:val="28"/>
        </w:rPr>
        <w:t xml:space="preserve">правление счетами в Главной книге. </w:t>
      </w:r>
    </w:p>
    <w:p w14:paraId="7A53412E" w14:textId="77777777" w:rsidR="00AE1040" w:rsidRDefault="00AE1040" w:rsidP="006B2995">
      <w:pPr>
        <w:pStyle w:val="Style10"/>
        <w:widowControl/>
        <w:numPr>
          <w:ilvl w:val="0"/>
          <w:numId w:val="19"/>
        </w:numPr>
        <w:ind w:left="720" w:hanging="360"/>
        <w:jc w:val="both"/>
        <w:rPr>
          <w:sz w:val="28"/>
          <w:szCs w:val="28"/>
        </w:rPr>
      </w:pPr>
      <w:r>
        <w:rPr>
          <w:sz w:val="28"/>
          <w:szCs w:val="28"/>
        </w:rPr>
        <w:t>Оплата</w:t>
      </w:r>
      <w:r w:rsidRPr="001B5940">
        <w:rPr>
          <w:sz w:val="28"/>
          <w:szCs w:val="28"/>
        </w:rPr>
        <w:t xml:space="preserve"> счетов-фактур поставщикам.</w:t>
      </w:r>
    </w:p>
    <w:p w14:paraId="66F8777F" w14:textId="77777777" w:rsidR="00AE1040" w:rsidRPr="001B5940" w:rsidRDefault="00AE1040" w:rsidP="006B2995">
      <w:pPr>
        <w:pStyle w:val="Style10"/>
        <w:widowControl/>
        <w:numPr>
          <w:ilvl w:val="0"/>
          <w:numId w:val="19"/>
        </w:numPr>
        <w:ind w:left="720" w:hanging="360"/>
        <w:jc w:val="both"/>
        <w:rPr>
          <w:sz w:val="28"/>
          <w:szCs w:val="28"/>
        </w:rPr>
      </w:pPr>
      <w:r w:rsidRPr="001B5940">
        <w:rPr>
          <w:sz w:val="28"/>
          <w:szCs w:val="28"/>
        </w:rPr>
        <w:t>Формирование итоговой финансовой отчетности.</w:t>
      </w:r>
    </w:p>
    <w:p w14:paraId="650D31A7" w14:textId="77777777" w:rsidR="00AE1040" w:rsidRDefault="00AE1040" w:rsidP="006B2995">
      <w:pPr>
        <w:pStyle w:val="Style10"/>
        <w:widowControl/>
        <w:numPr>
          <w:ilvl w:val="0"/>
          <w:numId w:val="19"/>
        </w:numPr>
        <w:ind w:left="720" w:hanging="360"/>
        <w:jc w:val="both"/>
        <w:rPr>
          <w:sz w:val="28"/>
          <w:szCs w:val="28"/>
        </w:rPr>
      </w:pPr>
      <w:r>
        <w:rPr>
          <w:sz w:val="28"/>
          <w:szCs w:val="28"/>
        </w:rPr>
        <w:t>С</w:t>
      </w:r>
      <w:r w:rsidRPr="00201CC6">
        <w:rPr>
          <w:sz w:val="28"/>
          <w:szCs w:val="28"/>
        </w:rPr>
        <w:t>оздани</w:t>
      </w:r>
      <w:r>
        <w:rPr>
          <w:sz w:val="28"/>
          <w:szCs w:val="28"/>
        </w:rPr>
        <w:t>е</w:t>
      </w:r>
      <w:r w:rsidRPr="00201CC6">
        <w:rPr>
          <w:sz w:val="28"/>
          <w:szCs w:val="28"/>
        </w:rPr>
        <w:t xml:space="preserve"> новых клиентов и запросов клиентов. </w:t>
      </w:r>
    </w:p>
    <w:p w14:paraId="4636D0CC" w14:textId="77777777" w:rsidR="00AE1040" w:rsidRDefault="00AE1040" w:rsidP="006B2995">
      <w:pPr>
        <w:pStyle w:val="Style10"/>
        <w:widowControl/>
        <w:numPr>
          <w:ilvl w:val="0"/>
          <w:numId w:val="19"/>
        </w:numPr>
        <w:ind w:left="720" w:hanging="360"/>
        <w:jc w:val="both"/>
        <w:rPr>
          <w:sz w:val="28"/>
          <w:szCs w:val="28"/>
        </w:rPr>
      </w:pPr>
      <w:r w:rsidRPr="00201CC6">
        <w:rPr>
          <w:sz w:val="28"/>
          <w:szCs w:val="28"/>
        </w:rPr>
        <w:t xml:space="preserve">Создание предложений поставщика и проверка состояния запасов. </w:t>
      </w:r>
    </w:p>
    <w:p w14:paraId="3FF508FC" w14:textId="77777777" w:rsidR="00AE1040" w:rsidRDefault="00AE1040" w:rsidP="006B2995">
      <w:pPr>
        <w:pStyle w:val="Style10"/>
        <w:widowControl/>
        <w:numPr>
          <w:ilvl w:val="0"/>
          <w:numId w:val="19"/>
        </w:numPr>
        <w:ind w:left="720" w:hanging="360"/>
        <w:jc w:val="both"/>
        <w:rPr>
          <w:sz w:val="28"/>
          <w:szCs w:val="28"/>
        </w:rPr>
      </w:pPr>
      <w:r>
        <w:rPr>
          <w:sz w:val="28"/>
          <w:szCs w:val="28"/>
        </w:rPr>
        <w:t>Этапы</w:t>
      </w:r>
      <w:r w:rsidRPr="00201CC6">
        <w:rPr>
          <w:sz w:val="28"/>
          <w:szCs w:val="28"/>
        </w:rPr>
        <w:t xml:space="preserve"> поставки продукции клиентам</w:t>
      </w:r>
      <w:r>
        <w:rPr>
          <w:sz w:val="28"/>
          <w:szCs w:val="28"/>
        </w:rPr>
        <w:t xml:space="preserve"> в системе.</w:t>
      </w:r>
    </w:p>
    <w:p w14:paraId="36669473" w14:textId="77777777" w:rsidR="00AE1040" w:rsidRDefault="00AE1040" w:rsidP="006B2995">
      <w:pPr>
        <w:pStyle w:val="Style10"/>
        <w:widowControl/>
        <w:numPr>
          <w:ilvl w:val="0"/>
          <w:numId w:val="19"/>
        </w:numPr>
        <w:ind w:left="720" w:hanging="360"/>
        <w:jc w:val="both"/>
        <w:rPr>
          <w:sz w:val="28"/>
          <w:szCs w:val="28"/>
        </w:rPr>
      </w:pPr>
      <w:r>
        <w:rPr>
          <w:sz w:val="28"/>
          <w:szCs w:val="28"/>
        </w:rPr>
        <w:t>Проведение финансовых расчетов для получения оплаты от клиентов.</w:t>
      </w:r>
    </w:p>
    <w:p w14:paraId="1859BEA5" w14:textId="77777777" w:rsidR="00AE1040" w:rsidRDefault="00AE1040" w:rsidP="006B2995">
      <w:pPr>
        <w:pStyle w:val="Style10"/>
        <w:widowControl/>
        <w:numPr>
          <w:ilvl w:val="0"/>
          <w:numId w:val="19"/>
        </w:numPr>
        <w:ind w:left="720" w:hanging="360"/>
        <w:jc w:val="both"/>
        <w:rPr>
          <w:sz w:val="28"/>
          <w:szCs w:val="28"/>
        </w:rPr>
      </w:pPr>
      <w:r>
        <w:rPr>
          <w:sz w:val="28"/>
          <w:szCs w:val="28"/>
        </w:rPr>
        <w:t>Р</w:t>
      </w:r>
      <w:r w:rsidRPr="00ED1AEF">
        <w:rPr>
          <w:sz w:val="28"/>
          <w:szCs w:val="28"/>
        </w:rPr>
        <w:t>ас</w:t>
      </w:r>
      <w:r>
        <w:rPr>
          <w:sz w:val="28"/>
          <w:szCs w:val="28"/>
        </w:rPr>
        <w:t>чет производительности</w:t>
      </w:r>
      <w:r w:rsidRPr="00ED1AEF">
        <w:rPr>
          <w:sz w:val="28"/>
          <w:szCs w:val="28"/>
        </w:rPr>
        <w:t xml:space="preserve"> трудовых ресурсов</w:t>
      </w:r>
      <w:r>
        <w:rPr>
          <w:sz w:val="28"/>
          <w:szCs w:val="28"/>
        </w:rPr>
        <w:t>.</w:t>
      </w:r>
    </w:p>
    <w:p w14:paraId="45F382A1" w14:textId="77777777" w:rsidR="00AE1040" w:rsidRDefault="00AE1040" w:rsidP="006B2995">
      <w:pPr>
        <w:pStyle w:val="Style10"/>
        <w:widowControl/>
        <w:numPr>
          <w:ilvl w:val="0"/>
          <w:numId w:val="19"/>
        </w:numPr>
        <w:ind w:left="720" w:hanging="360"/>
        <w:jc w:val="both"/>
        <w:rPr>
          <w:sz w:val="28"/>
          <w:szCs w:val="28"/>
        </w:rPr>
      </w:pPr>
      <w:r>
        <w:rPr>
          <w:sz w:val="28"/>
          <w:szCs w:val="28"/>
        </w:rPr>
        <w:t>У</w:t>
      </w:r>
      <w:r w:rsidRPr="00ED1AEF">
        <w:rPr>
          <w:sz w:val="28"/>
          <w:szCs w:val="28"/>
        </w:rPr>
        <w:t xml:space="preserve">правление оплатой труда, премиями, компенсациями. </w:t>
      </w:r>
    </w:p>
    <w:p w14:paraId="29E7274B" w14:textId="77777777" w:rsidR="00AE1040" w:rsidRPr="00A30755" w:rsidRDefault="00AE1040" w:rsidP="006B2995">
      <w:pPr>
        <w:pStyle w:val="Style10"/>
        <w:widowControl/>
        <w:numPr>
          <w:ilvl w:val="0"/>
          <w:numId w:val="19"/>
        </w:numPr>
        <w:ind w:left="720" w:hanging="360"/>
        <w:jc w:val="both"/>
        <w:rPr>
          <w:sz w:val="28"/>
          <w:szCs w:val="28"/>
        </w:rPr>
      </w:pPr>
      <w:r>
        <w:rPr>
          <w:sz w:val="28"/>
          <w:szCs w:val="28"/>
        </w:rPr>
        <w:t>Создание</w:t>
      </w:r>
      <w:r w:rsidRPr="00ED1AEF">
        <w:rPr>
          <w:sz w:val="28"/>
          <w:szCs w:val="28"/>
        </w:rPr>
        <w:t xml:space="preserve"> аналитически</w:t>
      </w:r>
      <w:r>
        <w:rPr>
          <w:sz w:val="28"/>
          <w:szCs w:val="28"/>
        </w:rPr>
        <w:t>х</w:t>
      </w:r>
      <w:r w:rsidRPr="00ED1AEF">
        <w:rPr>
          <w:sz w:val="28"/>
          <w:szCs w:val="28"/>
        </w:rPr>
        <w:t xml:space="preserve"> отчет</w:t>
      </w:r>
      <w:r>
        <w:rPr>
          <w:sz w:val="28"/>
          <w:szCs w:val="28"/>
        </w:rPr>
        <w:t>ов</w:t>
      </w:r>
      <w:r w:rsidRPr="00ED1AEF">
        <w:rPr>
          <w:sz w:val="28"/>
          <w:szCs w:val="28"/>
        </w:rPr>
        <w:t xml:space="preserve"> по упр</w:t>
      </w:r>
      <w:r>
        <w:rPr>
          <w:sz w:val="28"/>
          <w:szCs w:val="28"/>
        </w:rPr>
        <w:t>а</w:t>
      </w:r>
      <w:r w:rsidRPr="00ED1AEF">
        <w:rPr>
          <w:sz w:val="28"/>
          <w:szCs w:val="28"/>
        </w:rPr>
        <w:t>влению персоналом.</w:t>
      </w:r>
    </w:p>
    <w:p w14:paraId="25E00BD9" w14:textId="12CF99AB" w:rsidR="004E72AE" w:rsidRPr="00134216" w:rsidRDefault="00E05AA2" w:rsidP="00390D34">
      <w:pPr>
        <w:pStyle w:val="ac"/>
        <w:spacing w:after="0" w:line="240" w:lineRule="auto"/>
        <w:ind w:left="567"/>
        <w:jc w:val="center"/>
        <w:rPr>
          <w:rStyle w:val="FontStyle429"/>
          <w:i/>
          <w:sz w:val="28"/>
          <w:szCs w:val="28"/>
        </w:rPr>
      </w:pPr>
      <w:r w:rsidRPr="00AD6026">
        <w:rPr>
          <w:rStyle w:val="FontStyle429"/>
          <w:i/>
          <w:sz w:val="28"/>
          <w:szCs w:val="28"/>
        </w:rPr>
        <w:lastRenderedPageBreak/>
        <w:t>Примерн</w:t>
      </w:r>
      <w:r w:rsidR="00072EB4" w:rsidRPr="00AD6026">
        <w:rPr>
          <w:rStyle w:val="FontStyle429"/>
          <w:i/>
          <w:sz w:val="28"/>
          <w:szCs w:val="28"/>
        </w:rPr>
        <w:t>ые</w:t>
      </w:r>
      <w:r w:rsidRPr="00AD6026">
        <w:rPr>
          <w:rStyle w:val="FontStyle429"/>
          <w:i/>
          <w:sz w:val="28"/>
          <w:szCs w:val="28"/>
        </w:rPr>
        <w:t xml:space="preserve"> задани</w:t>
      </w:r>
      <w:r w:rsidR="00072EB4" w:rsidRPr="00AD6026">
        <w:rPr>
          <w:rStyle w:val="FontStyle429"/>
          <w:i/>
          <w:sz w:val="28"/>
          <w:szCs w:val="28"/>
        </w:rPr>
        <w:t>я</w:t>
      </w:r>
      <w:r w:rsidRPr="00AD6026">
        <w:rPr>
          <w:rStyle w:val="FontStyle429"/>
          <w:i/>
          <w:sz w:val="28"/>
          <w:szCs w:val="28"/>
        </w:rPr>
        <w:t xml:space="preserve"> для</w:t>
      </w:r>
      <w:r w:rsidR="004E72AE" w:rsidRPr="00AD6026">
        <w:rPr>
          <w:rStyle w:val="FontStyle429"/>
          <w:i/>
          <w:sz w:val="28"/>
          <w:szCs w:val="28"/>
        </w:rPr>
        <w:t xml:space="preserve"> </w:t>
      </w:r>
      <w:r w:rsidR="005B4C47">
        <w:rPr>
          <w:rStyle w:val="FontStyle429"/>
          <w:i/>
          <w:sz w:val="28"/>
          <w:szCs w:val="28"/>
        </w:rPr>
        <w:t>контроль</w:t>
      </w:r>
      <w:r w:rsidR="00390D34" w:rsidRPr="00AD6026">
        <w:rPr>
          <w:rStyle w:val="FontStyle429"/>
          <w:i/>
          <w:sz w:val="28"/>
          <w:szCs w:val="28"/>
        </w:rPr>
        <w:t>ной работы</w:t>
      </w:r>
      <w:r w:rsidR="00D63715" w:rsidRPr="00AD6026">
        <w:rPr>
          <w:rStyle w:val="FontStyle429"/>
          <w:i/>
          <w:sz w:val="28"/>
          <w:szCs w:val="28"/>
        </w:rPr>
        <w:t>:</w:t>
      </w:r>
    </w:p>
    <w:p w14:paraId="48B5B922" w14:textId="699F950B" w:rsidR="00AD6026" w:rsidRPr="00AD6026" w:rsidRDefault="00AD6026" w:rsidP="006B2995">
      <w:pPr>
        <w:pStyle w:val="ac"/>
        <w:numPr>
          <w:ilvl w:val="0"/>
          <w:numId w:val="4"/>
        </w:numPr>
        <w:spacing w:after="0" w:line="240" w:lineRule="auto"/>
        <w:ind w:left="709" w:right="-568"/>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российско</w:t>
      </w:r>
      <w:r>
        <w:rPr>
          <w:rStyle w:val="FontStyle429"/>
          <w:iCs/>
          <w:sz w:val="28"/>
          <w:szCs w:val="28"/>
        </w:rPr>
        <w:t>й</w:t>
      </w:r>
      <w:r w:rsidRPr="00AD6026">
        <w:rPr>
          <w:rStyle w:val="FontStyle429"/>
          <w:iCs/>
          <w:sz w:val="28"/>
          <w:szCs w:val="28"/>
        </w:rPr>
        <w:t xml:space="preserve"> </w:t>
      </w:r>
      <w:r>
        <w:rPr>
          <w:rStyle w:val="FontStyle429"/>
          <w:iCs/>
          <w:sz w:val="28"/>
          <w:szCs w:val="28"/>
        </w:rPr>
        <w:t>компании розничной торговли</w:t>
      </w:r>
      <w:r w:rsidRPr="00AD6026">
        <w:rPr>
          <w:rStyle w:val="FontStyle429"/>
          <w:iCs/>
          <w:sz w:val="28"/>
          <w:szCs w:val="28"/>
        </w:rPr>
        <w:t xml:space="preserve"> из ТОП-</w:t>
      </w:r>
      <w:proofErr w:type="gramStart"/>
      <w:r w:rsidRPr="00AD6026">
        <w:rPr>
          <w:rStyle w:val="FontStyle429"/>
          <w:iCs/>
          <w:sz w:val="28"/>
          <w:szCs w:val="28"/>
        </w:rPr>
        <w:t xml:space="preserve">5 </w:t>
      </w:r>
      <w:r w:rsidR="00AE1040">
        <w:rPr>
          <w:rStyle w:val="FontStyle429"/>
          <w:iCs/>
          <w:sz w:val="28"/>
          <w:szCs w:val="28"/>
        </w:rPr>
        <w:t xml:space="preserve"> приведите</w:t>
      </w:r>
      <w:proofErr w:type="gramEnd"/>
      <w:r w:rsidR="00AE1040">
        <w:rPr>
          <w:rStyle w:val="FontStyle429"/>
          <w:iCs/>
          <w:sz w:val="28"/>
          <w:szCs w:val="28"/>
        </w:rPr>
        <w:t xml:space="preserve"> критерии выбора КИС</w:t>
      </w:r>
      <w:r w:rsidRPr="00AD6026">
        <w:rPr>
          <w:rStyle w:val="FontStyle429"/>
          <w:iCs/>
          <w:sz w:val="28"/>
          <w:szCs w:val="28"/>
        </w:rPr>
        <w:t xml:space="preserve">. </w:t>
      </w:r>
      <w:r w:rsidR="00AE1040">
        <w:rPr>
          <w:rStyle w:val="FontStyle429"/>
          <w:iCs/>
          <w:sz w:val="28"/>
          <w:szCs w:val="28"/>
        </w:rPr>
        <w:t>С</w:t>
      </w:r>
      <w:r w:rsidRPr="00AD6026">
        <w:rPr>
          <w:rStyle w:val="FontStyle429"/>
          <w:iCs/>
          <w:sz w:val="28"/>
          <w:szCs w:val="28"/>
        </w:rPr>
        <w:t>формулир</w:t>
      </w:r>
      <w:r w:rsidR="00AE1040">
        <w:rPr>
          <w:rStyle w:val="FontStyle429"/>
          <w:iCs/>
          <w:sz w:val="28"/>
          <w:szCs w:val="28"/>
        </w:rPr>
        <w:t>уйте</w:t>
      </w:r>
      <w:r w:rsidRPr="00AD6026">
        <w:rPr>
          <w:rStyle w:val="FontStyle429"/>
          <w:iCs/>
          <w:sz w:val="28"/>
          <w:szCs w:val="28"/>
        </w:rPr>
        <w:t xml:space="preserve"> задачи в области ИТ, которые помо</w:t>
      </w:r>
      <w:r w:rsidR="00AE1040">
        <w:rPr>
          <w:rStyle w:val="FontStyle429"/>
          <w:iCs/>
          <w:sz w:val="28"/>
          <w:szCs w:val="28"/>
        </w:rPr>
        <w:t>жет</w:t>
      </w:r>
      <w:r w:rsidRPr="00AD6026">
        <w:rPr>
          <w:rStyle w:val="FontStyle429"/>
          <w:iCs/>
          <w:sz w:val="28"/>
          <w:szCs w:val="28"/>
        </w:rPr>
        <w:t xml:space="preserve"> реализовать </w:t>
      </w:r>
      <w:r w:rsidR="00AE1040">
        <w:rPr>
          <w:rStyle w:val="FontStyle429"/>
          <w:iCs/>
          <w:sz w:val="28"/>
          <w:szCs w:val="28"/>
        </w:rPr>
        <w:t>проект внедрения КИС</w:t>
      </w:r>
      <w:r w:rsidRPr="00AD6026">
        <w:rPr>
          <w:rStyle w:val="FontStyle429"/>
          <w:iCs/>
          <w:sz w:val="28"/>
          <w:szCs w:val="28"/>
        </w:rPr>
        <w:t>.</w:t>
      </w:r>
    </w:p>
    <w:p w14:paraId="7E8C2AC9" w14:textId="682DF5A7" w:rsidR="00AD6026" w:rsidRPr="00AD6026" w:rsidRDefault="00AD6026" w:rsidP="006B2995">
      <w:pPr>
        <w:pStyle w:val="ac"/>
        <w:numPr>
          <w:ilvl w:val="0"/>
          <w:numId w:val="4"/>
        </w:numPr>
        <w:spacing w:after="0" w:line="240" w:lineRule="auto"/>
        <w:ind w:left="709" w:right="-568"/>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w:t>
      </w:r>
      <w:r>
        <w:rPr>
          <w:rStyle w:val="FontStyle429"/>
          <w:iCs/>
          <w:sz w:val="28"/>
          <w:szCs w:val="28"/>
        </w:rPr>
        <w:t>промышленной компании</w:t>
      </w:r>
      <w:r w:rsidRPr="00AD6026">
        <w:rPr>
          <w:rStyle w:val="FontStyle429"/>
          <w:iCs/>
          <w:sz w:val="28"/>
          <w:szCs w:val="28"/>
        </w:rPr>
        <w:t xml:space="preserve"> из ТОП-</w:t>
      </w:r>
      <w:r w:rsidR="0036728A" w:rsidRPr="0036728A">
        <w:rPr>
          <w:rStyle w:val="FontStyle429"/>
          <w:iCs/>
          <w:sz w:val="28"/>
          <w:szCs w:val="28"/>
        </w:rPr>
        <w:t>20</w:t>
      </w:r>
      <w:r w:rsidRPr="00AD6026">
        <w:rPr>
          <w:rStyle w:val="FontStyle429"/>
          <w:iCs/>
          <w:sz w:val="28"/>
          <w:szCs w:val="28"/>
        </w:rPr>
        <w:t xml:space="preserve"> </w:t>
      </w:r>
      <w:r w:rsidR="00AE1040">
        <w:rPr>
          <w:rStyle w:val="FontStyle429"/>
          <w:iCs/>
          <w:sz w:val="28"/>
          <w:szCs w:val="28"/>
        </w:rPr>
        <w:t xml:space="preserve">выберите КИС </w:t>
      </w:r>
      <w:proofErr w:type="gramStart"/>
      <w:r w:rsidR="00AE1040">
        <w:rPr>
          <w:rStyle w:val="FontStyle429"/>
          <w:iCs/>
          <w:sz w:val="28"/>
          <w:szCs w:val="28"/>
        </w:rPr>
        <w:t>у учетом</w:t>
      </w:r>
      <w:proofErr w:type="gramEnd"/>
      <w:r w:rsidR="00AE1040">
        <w:rPr>
          <w:rStyle w:val="FontStyle429"/>
          <w:iCs/>
          <w:sz w:val="28"/>
          <w:szCs w:val="28"/>
        </w:rPr>
        <w:t xml:space="preserve"> стратегии развития компании</w:t>
      </w:r>
      <w:r w:rsidRPr="00AD6026">
        <w:rPr>
          <w:rStyle w:val="FontStyle429"/>
          <w:iCs/>
          <w:sz w:val="28"/>
          <w:szCs w:val="28"/>
        </w:rPr>
        <w:t>. Для этих задач сформулировать задачи в области ИТ, которые помогут реализовать стратегические задачи бизнеса.</w:t>
      </w:r>
    </w:p>
    <w:p w14:paraId="62524E43" w14:textId="3B7A0FF1" w:rsidR="00AD6026" w:rsidRPr="00AD6026" w:rsidRDefault="00AD6026" w:rsidP="006B2995">
      <w:pPr>
        <w:pStyle w:val="ac"/>
        <w:numPr>
          <w:ilvl w:val="0"/>
          <w:numId w:val="4"/>
        </w:numPr>
        <w:spacing w:after="0" w:line="240" w:lineRule="auto"/>
        <w:ind w:left="709" w:right="-568"/>
        <w:jc w:val="both"/>
        <w:rPr>
          <w:rStyle w:val="FontStyle429"/>
          <w:iCs/>
          <w:sz w:val="28"/>
          <w:szCs w:val="28"/>
        </w:rPr>
      </w:pPr>
      <w:r w:rsidRPr="00AD6026">
        <w:rPr>
          <w:rStyle w:val="FontStyle429"/>
          <w:iCs/>
          <w:sz w:val="28"/>
          <w:szCs w:val="28"/>
        </w:rPr>
        <w:t xml:space="preserve">На примере </w:t>
      </w:r>
      <w:r w:rsidR="00AE1040">
        <w:rPr>
          <w:rStyle w:val="FontStyle429"/>
          <w:iCs/>
          <w:sz w:val="28"/>
          <w:szCs w:val="28"/>
        </w:rPr>
        <w:t>международной компании по торговле нефтепродуктами</w:t>
      </w:r>
      <w:r w:rsidRPr="00AD6026">
        <w:rPr>
          <w:rStyle w:val="FontStyle429"/>
          <w:iCs/>
          <w:sz w:val="28"/>
          <w:szCs w:val="28"/>
        </w:rPr>
        <w:t xml:space="preserve"> опишите </w:t>
      </w:r>
      <w:r w:rsidR="00AE1040">
        <w:rPr>
          <w:rStyle w:val="FontStyle429"/>
          <w:iCs/>
          <w:sz w:val="28"/>
          <w:szCs w:val="28"/>
        </w:rPr>
        <w:t xml:space="preserve">выбор возможной КИС для его </w:t>
      </w:r>
      <w:proofErr w:type="gramStart"/>
      <w:r w:rsidR="00AE1040">
        <w:rPr>
          <w:rStyle w:val="FontStyle429"/>
          <w:iCs/>
          <w:sz w:val="28"/>
          <w:szCs w:val="28"/>
        </w:rPr>
        <w:t xml:space="preserve">стратегических </w:t>
      </w:r>
      <w:r w:rsidRPr="00AD6026">
        <w:rPr>
          <w:rStyle w:val="FontStyle429"/>
          <w:iCs/>
          <w:sz w:val="28"/>
          <w:szCs w:val="28"/>
        </w:rPr>
        <w:t xml:space="preserve"> задач</w:t>
      </w:r>
      <w:proofErr w:type="gramEnd"/>
      <w:r w:rsidRPr="00AD6026">
        <w:rPr>
          <w:rStyle w:val="FontStyle429"/>
          <w:iCs/>
          <w:sz w:val="28"/>
          <w:szCs w:val="28"/>
        </w:rPr>
        <w:t xml:space="preserve"> (три - из тех, которые связаны с основными расходами и доходами, две – из тех, которые связаны с особенностями стратегии</w:t>
      </w:r>
      <w:r>
        <w:rPr>
          <w:rStyle w:val="FontStyle429"/>
          <w:iCs/>
          <w:sz w:val="28"/>
          <w:szCs w:val="28"/>
        </w:rPr>
        <w:t xml:space="preserve"> </w:t>
      </w:r>
      <w:r w:rsidR="00AE1040">
        <w:rPr>
          <w:rStyle w:val="FontStyle429"/>
          <w:iCs/>
          <w:sz w:val="28"/>
          <w:szCs w:val="28"/>
        </w:rPr>
        <w:t>компании</w:t>
      </w:r>
      <w:r w:rsidRPr="00AD6026">
        <w:rPr>
          <w:rStyle w:val="FontStyle429"/>
          <w:iCs/>
          <w:sz w:val="28"/>
          <w:szCs w:val="28"/>
        </w:rPr>
        <w:t>, и одна – связанн</w:t>
      </w:r>
      <w:r w:rsidR="0036728A">
        <w:rPr>
          <w:rStyle w:val="FontStyle429"/>
          <w:iCs/>
          <w:sz w:val="28"/>
          <w:szCs w:val="28"/>
        </w:rPr>
        <w:t>ая</w:t>
      </w:r>
      <w:r w:rsidRPr="00AD6026">
        <w:rPr>
          <w:rStyle w:val="FontStyle429"/>
          <w:iCs/>
          <w:sz w:val="28"/>
          <w:szCs w:val="28"/>
        </w:rPr>
        <w:t xml:space="preserve"> с конкурентными преимуществам</w:t>
      </w:r>
      <w:r w:rsidR="00AE1040">
        <w:rPr>
          <w:rStyle w:val="FontStyle429"/>
          <w:iCs/>
          <w:sz w:val="28"/>
          <w:szCs w:val="28"/>
        </w:rPr>
        <w:t>и</w:t>
      </w:r>
      <w:r w:rsidRPr="00AD6026">
        <w:rPr>
          <w:rStyle w:val="FontStyle429"/>
          <w:iCs/>
          <w:sz w:val="28"/>
          <w:szCs w:val="28"/>
        </w:rPr>
        <w:t>). Для этих шести задач сформулировать задачи в области ИТ, которые помогут</w:t>
      </w:r>
      <w:r w:rsidR="00AE1040">
        <w:rPr>
          <w:rStyle w:val="FontStyle429"/>
          <w:iCs/>
          <w:sz w:val="28"/>
          <w:szCs w:val="28"/>
        </w:rPr>
        <w:t xml:space="preserve"> при внедрении </w:t>
      </w:r>
      <w:proofErr w:type="gramStart"/>
      <w:r w:rsidR="00AE1040">
        <w:rPr>
          <w:rStyle w:val="FontStyle429"/>
          <w:iCs/>
          <w:sz w:val="28"/>
          <w:szCs w:val="28"/>
        </w:rPr>
        <w:t xml:space="preserve">КИС </w:t>
      </w:r>
      <w:r w:rsidRPr="00AD6026">
        <w:rPr>
          <w:rStyle w:val="FontStyle429"/>
          <w:iCs/>
          <w:sz w:val="28"/>
          <w:szCs w:val="28"/>
        </w:rPr>
        <w:t xml:space="preserve"> реализовать</w:t>
      </w:r>
      <w:proofErr w:type="gramEnd"/>
      <w:r w:rsidRPr="00AD6026">
        <w:rPr>
          <w:rStyle w:val="FontStyle429"/>
          <w:iCs/>
          <w:sz w:val="28"/>
          <w:szCs w:val="28"/>
        </w:rPr>
        <w:t xml:space="preserve"> стратегические задачи </w:t>
      </w:r>
      <w:r w:rsidR="00AE1040">
        <w:rPr>
          <w:rStyle w:val="FontStyle429"/>
          <w:iCs/>
          <w:sz w:val="28"/>
          <w:szCs w:val="28"/>
        </w:rPr>
        <w:t>компании</w:t>
      </w:r>
      <w:r w:rsidRPr="00AD6026">
        <w:rPr>
          <w:rStyle w:val="FontStyle429"/>
          <w:iCs/>
          <w:sz w:val="28"/>
          <w:szCs w:val="28"/>
        </w:rPr>
        <w:t>.</w:t>
      </w:r>
    </w:p>
    <w:p w14:paraId="1F333836" w14:textId="05BD0E71" w:rsidR="004E72AE" w:rsidRPr="00DB4DEA" w:rsidRDefault="004E72AE" w:rsidP="00F83273">
      <w:pPr>
        <w:tabs>
          <w:tab w:val="left" w:pos="929"/>
        </w:tabs>
        <w:ind w:right="-568" w:firstLine="0"/>
        <w:contextualSpacing/>
        <w:rPr>
          <w:rStyle w:val="FontStyle429"/>
          <w:sz w:val="28"/>
          <w:szCs w:val="28"/>
        </w:rPr>
      </w:pPr>
      <w:r>
        <w:rPr>
          <w:rStyle w:val="FontStyle429"/>
          <w:sz w:val="28"/>
          <w:szCs w:val="28"/>
        </w:rPr>
        <w:tab/>
        <w:t xml:space="preserve"> </w:t>
      </w:r>
    </w:p>
    <w:p w14:paraId="1219AFC9" w14:textId="77777777" w:rsidR="00072EB4" w:rsidRPr="00D63715" w:rsidRDefault="00072EB4" w:rsidP="00072EB4">
      <w:pPr>
        <w:pStyle w:val="1"/>
        <w:spacing w:before="0"/>
        <w:ind w:firstLine="0"/>
        <w:rPr>
          <w:rFonts w:ascii="Times New Roman" w:hAnsi="Times New Roman"/>
          <w:color w:val="auto"/>
        </w:rPr>
      </w:pPr>
      <w:bookmarkStart w:id="20" w:name="_Toc515397806"/>
      <w:bookmarkStart w:id="21" w:name="_Toc518469971"/>
      <w:bookmarkStart w:id="22" w:name="_Toc12280776"/>
      <w:r w:rsidRPr="00D63715">
        <w:rPr>
          <w:rFonts w:ascii="Times New Roman" w:hAnsi="Times New Roman"/>
          <w:color w:val="auto"/>
        </w:rPr>
        <w:t>7. Фонд оценочных средств для проведения промежуточной аттестации обучающихся по дисциплине</w:t>
      </w:r>
      <w:bookmarkEnd w:id="20"/>
      <w:bookmarkEnd w:id="21"/>
      <w:bookmarkEnd w:id="22"/>
    </w:p>
    <w:p w14:paraId="12ECA2AA" w14:textId="77777777" w:rsidR="00072EB4" w:rsidRPr="00072EB4" w:rsidRDefault="00072EB4" w:rsidP="00F83273">
      <w:pPr>
        <w:tabs>
          <w:tab w:val="right" w:leader="underscore" w:pos="8505"/>
        </w:tabs>
        <w:ind w:right="-568" w:firstLine="0"/>
        <w:rPr>
          <w:rFonts w:ascii="Times New Roman" w:hAnsi="Times New Roman"/>
          <w:bCs/>
          <w:sz w:val="28"/>
          <w:szCs w:val="28"/>
        </w:rPr>
      </w:pPr>
      <w:bookmarkStart w:id="23" w:name="page41"/>
      <w:bookmarkEnd w:id="23"/>
      <w:r w:rsidRPr="00072EB4">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1B290FC7" w14:textId="5B791C0B" w:rsidR="00072EB4" w:rsidRDefault="00072EB4" w:rsidP="00F83273">
      <w:pPr>
        <w:pStyle w:val="2"/>
        <w:spacing w:before="0"/>
        <w:ind w:right="-568"/>
        <w:jc w:val="center"/>
        <w:rPr>
          <w:rFonts w:ascii="Times New Roman" w:hAnsi="Times New Roman"/>
        </w:rPr>
      </w:pPr>
      <w:bookmarkStart w:id="24" w:name="_Toc511718862"/>
      <w:bookmarkStart w:id="25" w:name="_Toc515397808"/>
      <w:bookmarkStart w:id="26" w:name="_Toc518469973"/>
      <w:bookmarkStart w:id="27" w:name="_Toc12280778"/>
      <w:r w:rsidRPr="00072EB4">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24"/>
      <w:bookmarkEnd w:id="25"/>
      <w:bookmarkEnd w:id="26"/>
      <w:bookmarkEnd w:id="27"/>
    </w:p>
    <w:p w14:paraId="3CE25DC7" w14:textId="18BEEE8F" w:rsidR="005B4C47" w:rsidRDefault="005B4C47" w:rsidP="00F83273">
      <w:pPr>
        <w:pStyle w:val="Style13"/>
        <w:widowControl/>
        <w:ind w:left="360" w:right="-568"/>
        <w:jc w:val="right"/>
        <w:rPr>
          <w:rStyle w:val="FontStyle429"/>
          <w:sz w:val="28"/>
          <w:szCs w:val="28"/>
          <w:lang w:val="en-US"/>
        </w:rPr>
      </w:pPr>
      <w:r w:rsidRPr="00072EB4">
        <w:rPr>
          <w:rStyle w:val="FontStyle429"/>
          <w:sz w:val="28"/>
          <w:szCs w:val="28"/>
        </w:rPr>
        <w:t xml:space="preserve">Таблица </w:t>
      </w:r>
      <w:r w:rsidRPr="00072EB4">
        <w:rPr>
          <w:rStyle w:val="FontStyle429"/>
          <w:sz w:val="28"/>
          <w:szCs w:val="28"/>
          <w:lang w:val="en-US"/>
        </w:rPr>
        <w:t>6</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2127"/>
        <w:gridCol w:w="2976"/>
        <w:gridCol w:w="3261"/>
      </w:tblGrid>
      <w:tr w:rsidR="005B4C47" w:rsidRPr="00AE1040" w14:paraId="78FB9FB6" w14:textId="77777777" w:rsidTr="00E1182B">
        <w:tc>
          <w:tcPr>
            <w:tcW w:w="1730" w:type="dxa"/>
            <w:tcBorders>
              <w:bottom w:val="single" w:sz="4" w:space="0" w:color="auto"/>
            </w:tcBorders>
            <w:shd w:val="clear" w:color="auto" w:fill="auto"/>
          </w:tcPr>
          <w:p w14:paraId="742142DD"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Наименование компетенции</w:t>
            </w:r>
          </w:p>
        </w:tc>
        <w:tc>
          <w:tcPr>
            <w:tcW w:w="2127" w:type="dxa"/>
            <w:shd w:val="clear" w:color="auto" w:fill="auto"/>
          </w:tcPr>
          <w:p w14:paraId="3B0EFF63"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Наименование индикаторов достижения компетенции</w:t>
            </w:r>
          </w:p>
        </w:tc>
        <w:tc>
          <w:tcPr>
            <w:tcW w:w="2976" w:type="dxa"/>
            <w:shd w:val="clear" w:color="auto" w:fill="auto"/>
          </w:tcPr>
          <w:p w14:paraId="49685068"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Результаты</w:t>
            </w:r>
          </w:p>
          <w:p w14:paraId="41E17EA5"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обучения</w:t>
            </w:r>
          </w:p>
          <w:p w14:paraId="02C46A1E" w14:textId="77777777" w:rsidR="005B4C47" w:rsidRPr="00AE1040" w:rsidRDefault="005B4C47" w:rsidP="004853D9">
            <w:pPr>
              <w:ind w:firstLine="0"/>
              <w:jc w:val="center"/>
              <w:rPr>
                <w:rFonts w:ascii="Times New Roman" w:eastAsia="Calibri" w:hAnsi="Times New Roman"/>
                <w:b/>
                <w:color w:val="000000"/>
              </w:rPr>
            </w:pPr>
            <w:r w:rsidRPr="00AE1040">
              <w:rPr>
                <w:rFonts w:ascii="Times New Roman" w:eastAsia="Calibri" w:hAnsi="Times New Roman"/>
                <w:b/>
                <w:color w:val="000000"/>
              </w:rPr>
              <w:t>(умения и знания), соотнесенные с индикаторами достижения компетенции</w:t>
            </w:r>
          </w:p>
        </w:tc>
        <w:tc>
          <w:tcPr>
            <w:tcW w:w="3261" w:type="dxa"/>
            <w:shd w:val="clear" w:color="auto" w:fill="auto"/>
          </w:tcPr>
          <w:p w14:paraId="4427C323" w14:textId="77777777" w:rsidR="005B4C47" w:rsidRPr="00AE1040" w:rsidRDefault="005B4C47" w:rsidP="004853D9">
            <w:pPr>
              <w:jc w:val="center"/>
              <w:rPr>
                <w:rFonts w:ascii="Times New Roman" w:eastAsia="Calibri" w:hAnsi="Times New Roman"/>
                <w:b/>
                <w:color w:val="000000"/>
              </w:rPr>
            </w:pPr>
            <w:r w:rsidRPr="00AE1040">
              <w:rPr>
                <w:rFonts w:ascii="Times New Roman" w:eastAsia="Calibri" w:hAnsi="Times New Roman"/>
                <w:b/>
                <w:color w:val="000000"/>
              </w:rPr>
              <w:t>Типовые контрольные</w:t>
            </w:r>
          </w:p>
          <w:p w14:paraId="4475DF12" w14:textId="77777777" w:rsidR="005B4C47" w:rsidRPr="00AE1040" w:rsidRDefault="005B4C47" w:rsidP="004853D9">
            <w:pPr>
              <w:jc w:val="center"/>
              <w:rPr>
                <w:rFonts w:ascii="Times New Roman" w:eastAsia="Calibri" w:hAnsi="Times New Roman"/>
                <w:b/>
                <w:color w:val="000000"/>
              </w:rPr>
            </w:pPr>
            <w:r w:rsidRPr="00AE1040">
              <w:rPr>
                <w:rFonts w:ascii="Times New Roman" w:eastAsia="Calibri" w:hAnsi="Times New Roman"/>
                <w:b/>
                <w:color w:val="000000"/>
              </w:rPr>
              <w:t>задания</w:t>
            </w:r>
          </w:p>
        </w:tc>
      </w:tr>
      <w:tr w:rsidR="00074329" w:rsidRPr="00AE1040" w14:paraId="578DE769" w14:textId="77777777" w:rsidTr="00E1182B">
        <w:tc>
          <w:tcPr>
            <w:tcW w:w="1730" w:type="dxa"/>
            <w:tcBorders>
              <w:bottom w:val="single" w:sz="4" w:space="0" w:color="auto"/>
            </w:tcBorders>
            <w:shd w:val="clear" w:color="auto" w:fill="auto"/>
          </w:tcPr>
          <w:p w14:paraId="0E22B575" w14:textId="28F83234" w:rsidR="00074329" w:rsidRDefault="00074329" w:rsidP="00074329">
            <w:pPr>
              <w:ind w:firstLine="0"/>
              <w:jc w:val="center"/>
              <w:rPr>
                <w:rFonts w:ascii="Times New Roman" w:hAnsi="Times New Roman"/>
                <w:sz w:val="24"/>
                <w:szCs w:val="24"/>
              </w:rPr>
            </w:pPr>
            <w:r w:rsidRPr="00AE1040">
              <w:rPr>
                <w:rFonts w:ascii="Times New Roman" w:hAnsi="Times New Roman"/>
                <w:b/>
              </w:rPr>
              <w:t>ПКН-1</w:t>
            </w:r>
          </w:p>
          <w:p w14:paraId="682AF1B7" w14:textId="37889757" w:rsidR="00074329" w:rsidRPr="00AE1040" w:rsidRDefault="00074329" w:rsidP="00074329">
            <w:pPr>
              <w:ind w:firstLine="0"/>
              <w:jc w:val="center"/>
              <w:rPr>
                <w:rFonts w:ascii="Times New Roman" w:eastAsia="Calibri" w:hAnsi="Times New Roman"/>
                <w:b/>
                <w:color w:val="000000"/>
              </w:rPr>
            </w:pPr>
            <w:r w:rsidRPr="000F7A75">
              <w:rPr>
                <w:rFonts w:ascii="Times New Roman" w:hAnsi="Times New Roman"/>
                <w:sz w:val="24"/>
                <w:szCs w:val="24"/>
              </w:rPr>
              <w:t>Способность внедрять транзакционные системы и консультировать по вопросам систем сбора, накопления и хранения транзакционных данных</w:t>
            </w:r>
          </w:p>
        </w:tc>
        <w:tc>
          <w:tcPr>
            <w:tcW w:w="2127" w:type="dxa"/>
            <w:shd w:val="clear" w:color="auto" w:fill="auto"/>
          </w:tcPr>
          <w:p w14:paraId="5287E933" w14:textId="3CC8AF19" w:rsidR="00074329" w:rsidRPr="00AE1040" w:rsidRDefault="00074329" w:rsidP="00074329">
            <w:pPr>
              <w:ind w:firstLine="0"/>
              <w:jc w:val="center"/>
              <w:rPr>
                <w:rFonts w:ascii="Times New Roman" w:eastAsia="Calibri" w:hAnsi="Times New Roman"/>
                <w:b/>
                <w:color w:val="000000"/>
              </w:rPr>
            </w:pPr>
            <w:r w:rsidRPr="001754FE">
              <w:rPr>
                <w:rFonts w:ascii="Times New Roman" w:hAnsi="Times New Roman"/>
                <w:sz w:val="24"/>
                <w:szCs w:val="24"/>
              </w:rPr>
              <w:t>Проводит анализ рынка систем сбора, накопления и хранения транзакционных данных.</w:t>
            </w:r>
          </w:p>
        </w:tc>
        <w:tc>
          <w:tcPr>
            <w:tcW w:w="2976" w:type="dxa"/>
            <w:shd w:val="clear" w:color="auto" w:fill="auto"/>
          </w:tcPr>
          <w:p w14:paraId="63337408"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Знать:</w:t>
            </w:r>
          </w:p>
          <w:p w14:paraId="47F746C6"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Основную функциональность </w:t>
            </w:r>
            <w:proofErr w:type="gramStart"/>
            <w:r w:rsidRPr="001754FE">
              <w:rPr>
                <w:rFonts w:ascii="Times New Roman" w:hAnsi="Times New Roman"/>
                <w:sz w:val="24"/>
                <w:szCs w:val="24"/>
              </w:rPr>
              <w:t>корпоративных  ИТ</w:t>
            </w:r>
            <w:proofErr w:type="gramEnd"/>
            <w:r w:rsidRPr="001754FE">
              <w:rPr>
                <w:rFonts w:ascii="Times New Roman" w:hAnsi="Times New Roman"/>
                <w:sz w:val="24"/>
                <w:szCs w:val="24"/>
              </w:rPr>
              <w:t xml:space="preserve"> систем;</w:t>
            </w:r>
          </w:p>
          <w:p w14:paraId="7462FB09"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специфику функциональных требования для корпоративных систем в рамках профессиональных стандартов.</w:t>
            </w:r>
          </w:p>
          <w:p w14:paraId="144571B2"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Уметь: </w:t>
            </w:r>
          </w:p>
          <w:p w14:paraId="430A1CB3" w14:textId="47278305" w:rsidR="00074329" w:rsidRPr="00AE1040" w:rsidRDefault="00074329" w:rsidP="00074329">
            <w:pPr>
              <w:ind w:firstLine="0"/>
              <w:jc w:val="center"/>
              <w:rPr>
                <w:rFonts w:ascii="Times New Roman" w:eastAsia="Calibri" w:hAnsi="Times New Roman"/>
                <w:b/>
                <w:color w:val="000000"/>
              </w:rPr>
            </w:pPr>
            <w:r w:rsidRPr="001754FE">
              <w:rPr>
                <w:rFonts w:ascii="Times New Roman" w:hAnsi="Times New Roman"/>
                <w:sz w:val="24"/>
                <w:szCs w:val="24"/>
              </w:rPr>
              <w:t xml:space="preserve">определять критерии выбора корпоративных ИТ систем в соответствии с бизнес-требованиями и в </w:t>
            </w:r>
            <w:r w:rsidRPr="001754FE">
              <w:rPr>
                <w:rFonts w:ascii="Times New Roman" w:hAnsi="Times New Roman"/>
                <w:sz w:val="24"/>
                <w:szCs w:val="24"/>
              </w:rPr>
              <w:lastRenderedPageBreak/>
              <w:t>контексте целевых задач развития ИТ.</w:t>
            </w:r>
          </w:p>
        </w:tc>
        <w:tc>
          <w:tcPr>
            <w:tcW w:w="3261" w:type="dxa"/>
            <w:shd w:val="clear" w:color="auto" w:fill="auto"/>
          </w:tcPr>
          <w:p w14:paraId="214E6181" w14:textId="29802811" w:rsidR="00074329" w:rsidRPr="004E4ECD" w:rsidRDefault="00074329" w:rsidP="00074329">
            <w:pPr>
              <w:ind w:firstLine="0"/>
              <w:jc w:val="left"/>
              <w:rPr>
                <w:rFonts w:ascii="Times New Roman" w:eastAsia="Calibri" w:hAnsi="Times New Roman"/>
                <w:b/>
                <w:color w:val="000000"/>
              </w:rPr>
            </w:pPr>
            <w:r w:rsidRPr="004E4ECD">
              <w:rPr>
                <w:rFonts w:ascii="Times New Roman" w:eastAsia="Calibri" w:hAnsi="Times New Roman"/>
                <w:b/>
                <w:color w:val="000000"/>
              </w:rPr>
              <w:lastRenderedPageBreak/>
              <w:t>Задание 1.</w:t>
            </w:r>
          </w:p>
          <w:p w14:paraId="56FF59DE" w14:textId="588F5CF4" w:rsidR="00074329" w:rsidRPr="004E4ECD" w:rsidRDefault="00074329" w:rsidP="00074329">
            <w:pPr>
              <w:ind w:firstLine="0"/>
              <w:jc w:val="left"/>
              <w:rPr>
                <w:rFonts w:ascii="Times New Roman" w:eastAsia="Calibri" w:hAnsi="Times New Roman"/>
                <w:bCs/>
                <w:color w:val="000000"/>
              </w:rPr>
            </w:pPr>
            <w:r w:rsidRPr="004E4ECD">
              <w:rPr>
                <w:rFonts w:ascii="Times New Roman" w:eastAsia="Calibri" w:hAnsi="Times New Roman"/>
                <w:bCs/>
                <w:color w:val="000000"/>
              </w:rPr>
              <w:t xml:space="preserve">Предложите вариант выбора </w:t>
            </w:r>
            <w:proofErr w:type="gramStart"/>
            <w:r w:rsidRPr="004E4ECD">
              <w:rPr>
                <w:rFonts w:ascii="Times New Roman" w:eastAsia="Calibri" w:hAnsi="Times New Roman"/>
                <w:bCs/>
                <w:color w:val="000000"/>
              </w:rPr>
              <w:t>КИС  и</w:t>
            </w:r>
            <w:proofErr w:type="gramEnd"/>
            <w:r w:rsidRPr="004E4ECD">
              <w:rPr>
                <w:rFonts w:ascii="Times New Roman" w:eastAsia="Calibri" w:hAnsi="Times New Roman"/>
                <w:bCs/>
                <w:color w:val="000000"/>
              </w:rPr>
              <w:t xml:space="preserve"> сравнительный анализ для реализации функциональности продаж в крупной производственной компании.</w:t>
            </w:r>
          </w:p>
          <w:p w14:paraId="1D2788D8" w14:textId="77777777" w:rsidR="00074329" w:rsidRPr="004E4ECD" w:rsidRDefault="00074329" w:rsidP="00074329">
            <w:pPr>
              <w:ind w:firstLine="0"/>
              <w:jc w:val="left"/>
              <w:rPr>
                <w:rFonts w:ascii="Times New Roman" w:eastAsia="Calibri" w:hAnsi="Times New Roman"/>
                <w:bCs/>
                <w:color w:val="000000"/>
              </w:rPr>
            </w:pPr>
          </w:p>
          <w:p w14:paraId="10B98F3A" w14:textId="77777777" w:rsidR="00074329" w:rsidRPr="004E4ECD" w:rsidRDefault="00074329" w:rsidP="00074329">
            <w:pPr>
              <w:ind w:firstLine="0"/>
              <w:jc w:val="left"/>
              <w:rPr>
                <w:rFonts w:ascii="Times New Roman" w:eastAsia="Calibri" w:hAnsi="Times New Roman"/>
                <w:b/>
                <w:color w:val="000000"/>
              </w:rPr>
            </w:pPr>
            <w:r w:rsidRPr="004E4ECD">
              <w:rPr>
                <w:rFonts w:ascii="Times New Roman" w:eastAsia="Calibri" w:hAnsi="Times New Roman"/>
                <w:b/>
                <w:color w:val="000000"/>
              </w:rPr>
              <w:t>Задание 2.</w:t>
            </w:r>
          </w:p>
          <w:p w14:paraId="39B865DC" w14:textId="47930CD7" w:rsidR="00074329" w:rsidRPr="004E4ECD" w:rsidRDefault="00074329" w:rsidP="00074329">
            <w:pPr>
              <w:ind w:firstLine="0"/>
              <w:jc w:val="left"/>
              <w:rPr>
                <w:rFonts w:ascii="Times New Roman" w:eastAsia="Calibri" w:hAnsi="Times New Roman"/>
                <w:bCs/>
                <w:color w:val="000000"/>
              </w:rPr>
            </w:pPr>
            <w:r w:rsidRPr="004E4ECD">
              <w:rPr>
                <w:rFonts w:ascii="Times New Roman" w:eastAsia="Calibri" w:hAnsi="Times New Roman"/>
                <w:bCs/>
                <w:color w:val="000000"/>
              </w:rPr>
              <w:t xml:space="preserve">Предложите </w:t>
            </w:r>
            <w:proofErr w:type="gramStart"/>
            <w:r w:rsidRPr="004E4ECD">
              <w:rPr>
                <w:rFonts w:ascii="Times New Roman" w:eastAsia="Calibri" w:hAnsi="Times New Roman"/>
                <w:bCs/>
                <w:color w:val="000000"/>
              </w:rPr>
              <w:t>варианты  выбора</w:t>
            </w:r>
            <w:proofErr w:type="gramEnd"/>
            <w:r w:rsidRPr="004E4ECD">
              <w:rPr>
                <w:rFonts w:ascii="Times New Roman" w:eastAsia="Calibri" w:hAnsi="Times New Roman"/>
                <w:bCs/>
                <w:color w:val="000000"/>
              </w:rPr>
              <w:t xml:space="preserve"> КИС  и сравнительный анализ для внедрения закупок материалов  логистики в крупной торговой компании с сетью продаж в регионах РФ.</w:t>
            </w:r>
          </w:p>
          <w:p w14:paraId="75FBCA54" w14:textId="72286ED4" w:rsidR="00074329" w:rsidRPr="004E4ECD" w:rsidRDefault="00074329" w:rsidP="00074329">
            <w:pPr>
              <w:ind w:firstLine="0"/>
              <w:rPr>
                <w:rFonts w:ascii="Times New Roman" w:eastAsia="Calibri" w:hAnsi="Times New Roman"/>
                <w:b/>
                <w:color w:val="000000"/>
              </w:rPr>
            </w:pPr>
          </w:p>
        </w:tc>
      </w:tr>
      <w:tr w:rsidR="00074329" w:rsidRPr="00AE1040" w14:paraId="43A650C6" w14:textId="77777777" w:rsidTr="00E1182B">
        <w:tc>
          <w:tcPr>
            <w:tcW w:w="1730" w:type="dxa"/>
            <w:tcBorders>
              <w:bottom w:val="single" w:sz="4" w:space="0" w:color="auto"/>
            </w:tcBorders>
            <w:shd w:val="clear" w:color="auto" w:fill="auto"/>
          </w:tcPr>
          <w:p w14:paraId="70399FC0" w14:textId="77777777" w:rsidR="00074329" w:rsidRPr="00AE1040" w:rsidRDefault="00074329" w:rsidP="00074329">
            <w:pPr>
              <w:ind w:firstLine="0"/>
              <w:jc w:val="center"/>
              <w:rPr>
                <w:rFonts w:ascii="Times New Roman" w:hAnsi="Times New Roman"/>
                <w:b/>
              </w:rPr>
            </w:pPr>
          </w:p>
        </w:tc>
        <w:tc>
          <w:tcPr>
            <w:tcW w:w="2127" w:type="dxa"/>
            <w:shd w:val="clear" w:color="auto" w:fill="auto"/>
          </w:tcPr>
          <w:p w14:paraId="6DB27A57" w14:textId="5E7586B5" w:rsidR="00074329" w:rsidRPr="001754FE" w:rsidRDefault="00074329" w:rsidP="00074329">
            <w:pPr>
              <w:ind w:firstLine="0"/>
              <w:jc w:val="center"/>
              <w:rPr>
                <w:rFonts w:ascii="Times New Roman" w:hAnsi="Times New Roman"/>
                <w:sz w:val="24"/>
                <w:szCs w:val="24"/>
              </w:rPr>
            </w:pPr>
            <w:r w:rsidRPr="001754FE">
              <w:rPr>
                <w:rFonts w:ascii="Times New Roman" w:hAnsi="Times New Roman"/>
                <w:sz w:val="24"/>
                <w:szCs w:val="24"/>
              </w:rPr>
              <w:t>2.</w:t>
            </w:r>
            <w:r w:rsidRPr="001754FE">
              <w:rPr>
                <w:color w:val="000000"/>
              </w:rPr>
              <w:t xml:space="preserve"> </w:t>
            </w:r>
            <w:r w:rsidRPr="001754FE">
              <w:rPr>
                <w:rFonts w:ascii="Times New Roman" w:hAnsi="Times New Roman"/>
                <w:sz w:val="24"/>
                <w:szCs w:val="24"/>
              </w:rPr>
              <w:t>Внедряет системы сбора, накопления и хранения транзакционных данных.</w:t>
            </w:r>
          </w:p>
        </w:tc>
        <w:tc>
          <w:tcPr>
            <w:tcW w:w="2976" w:type="dxa"/>
            <w:shd w:val="clear" w:color="auto" w:fill="auto"/>
          </w:tcPr>
          <w:p w14:paraId="39899A37"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Знать:</w:t>
            </w:r>
          </w:p>
          <w:p w14:paraId="6EEDF882" w14:textId="77777777" w:rsidR="00074329" w:rsidRPr="001754FE" w:rsidRDefault="00074329" w:rsidP="00074329">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Основы выбора и функциональные особенности корпоративных ИТ систем;</w:t>
            </w:r>
          </w:p>
          <w:p w14:paraId="3A638CD6" w14:textId="77777777" w:rsidR="00074329" w:rsidRPr="001754FE" w:rsidRDefault="00074329" w:rsidP="00074329">
            <w:pPr>
              <w:pStyle w:val="ac"/>
              <w:numPr>
                <w:ilvl w:val="0"/>
                <w:numId w:val="2"/>
              </w:numPr>
              <w:spacing w:after="0" w:line="240" w:lineRule="auto"/>
              <w:jc w:val="both"/>
              <w:rPr>
                <w:rFonts w:ascii="Times New Roman" w:hAnsi="Times New Roman"/>
                <w:sz w:val="24"/>
                <w:szCs w:val="24"/>
              </w:rPr>
            </w:pPr>
            <w:r w:rsidRPr="001754FE">
              <w:rPr>
                <w:rFonts w:ascii="Times New Roman" w:hAnsi="Times New Roman"/>
                <w:sz w:val="24"/>
                <w:szCs w:val="24"/>
              </w:rPr>
              <w:t>специфику задач при внедрении проектов корпоративных ИТ систем с</w:t>
            </w:r>
            <w:r>
              <w:rPr>
                <w:rFonts w:ascii="Times New Roman" w:hAnsi="Times New Roman"/>
                <w:sz w:val="24"/>
                <w:szCs w:val="24"/>
              </w:rPr>
              <w:t xml:space="preserve"> </w:t>
            </w:r>
            <w:proofErr w:type="gramStart"/>
            <w:r w:rsidRPr="001754FE">
              <w:rPr>
                <w:rFonts w:ascii="Times New Roman" w:hAnsi="Times New Roman"/>
                <w:sz w:val="24"/>
                <w:szCs w:val="24"/>
              </w:rPr>
              <w:t>учетом  профессиональных</w:t>
            </w:r>
            <w:proofErr w:type="gramEnd"/>
            <w:r w:rsidRPr="001754FE">
              <w:rPr>
                <w:rFonts w:ascii="Times New Roman" w:hAnsi="Times New Roman"/>
                <w:sz w:val="24"/>
                <w:szCs w:val="24"/>
              </w:rPr>
              <w:t xml:space="preserve"> стандартов и общей бизнес-стратегии ИТ отдела.</w:t>
            </w:r>
          </w:p>
          <w:p w14:paraId="181EC017"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Уметь: </w:t>
            </w:r>
          </w:p>
          <w:p w14:paraId="730C4387" w14:textId="6EBBFDBB"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 </w:t>
            </w:r>
            <w:r w:rsidRPr="001754FE">
              <w:rPr>
                <w:rFonts w:ascii="Times New Roman" w:hAnsi="Times New Roman"/>
                <w:bCs/>
                <w:sz w:val="24"/>
                <w:szCs w:val="24"/>
              </w:rPr>
              <w:t>разрабатывать программы внедрения проектов корпоративных   ИТ систем  с учетом целевых индикаторов ИТ-стратегии и компании в целом задач развития ИТ.</w:t>
            </w:r>
          </w:p>
        </w:tc>
        <w:tc>
          <w:tcPr>
            <w:tcW w:w="3261" w:type="dxa"/>
            <w:shd w:val="clear" w:color="auto" w:fill="auto"/>
          </w:tcPr>
          <w:p w14:paraId="2D9C9817" w14:textId="77777777" w:rsidR="00074329" w:rsidRPr="004E4ECD" w:rsidRDefault="00074329" w:rsidP="00074329">
            <w:pPr>
              <w:ind w:firstLine="0"/>
              <w:rPr>
                <w:rFonts w:ascii="Times New Roman" w:eastAsia="Calibri" w:hAnsi="Times New Roman"/>
                <w:b/>
                <w:color w:val="000000"/>
              </w:rPr>
            </w:pPr>
            <w:r w:rsidRPr="004E4ECD">
              <w:rPr>
                <w:rFonts w:ascii="Times New Roman" w:eastAsia="Calibri" w:hAnsi="Times New Roman"/>
                <w:b/>
                <w:color w:val="000000"/>
              </w:rPr>
              <w:t>Задание 1.</w:t>
            </w:r>
          </w:p>
          <w:p w14:paraId="467F0614" w14:textId="1C077D30" w:rsidR="00074329" w:rsidRPr="004E4ECD" w:rsidRDefault="00074329" w:rsidP="00074329">
            <w:pPr>
              <w:ind w:firstLine="0"/>
              <w:rPr>
                <w:rFonts w:ascii="Times New Roman" w:eastAsia="Calibri" w:hAnsi="Times New Roman"/>
                <w:bCs/>
                <w:color w:val="000000"/>
                <w:sz w:val="24"/>
                <w:szCs w:val="24"/>
              </w:rPr>
            </w:pPr>
            <w:r w:rsidRPr="004E4ECD">
              <w:rPr>
                <w:rFonts w:ascii="Times New Roman" w:eastAsia="Calibri" w:hAnsi="Times New Roman"/>
                <w:bCs/>
                <w:color w:val="000000"/>
                <w:sz w:val="24"/>
                <w:szCs w:val="24"/>
              </w:rPr>
              <w:t>Проведите сравнительный анализ для выбора системы сбора и анализа транзакционных данных для средней российской компании в области закупок промышленных компонентов (продукция машиностроения)</w:t>
            </w:r>
          </w:p>
          <w:p w14:paraId="64520CF6" w14:textId="77777777" w:rsidR="00074329" w:rsidRPr="004E4ECD" w:rsidRDefault="00074329" w:rsidP="00074329">
            <w:pPr>
              <w:ind w:firstLine="0"/>
              <w:jc w:val="left"/>
              <w:rPr>
                <w:rFonts w:ascii="Times New Roman" w:eastAsia="Calibri" w:hAnsi="Times New Roman"/>
                <w:b/>
                <w:color w:val="000000"/>
              </w:rPr>
            </w:pPr>
            <w:r w:rsidRPr="004E4ECD">
              <w:rPr>
                <w:rFonts w:ascii="Times New Roman" w:eastAsia="Calibri" w:hAnsi="Times New Roman"/>
                <w:b/>
                <w:color w:val="000000"/>
              </w:rPr>
              <w:t>Задание 2.</w:t>
            </w:r>
          </w:p>
          <w:p w14:paraId="38878FD9" w14:textId="08697B7A" w:rsidR="00074329" w:rsidRPr="00AE1040" w:rsidRDefault="00074329" w:rsidP="00074329">
            <w:pPr>
              <w:ind w:firstLine="0"/>
              <w:rPr>
                <w:rFonts w:ascii="Times New Roman" w:eastAsia="Calibri" w:hAnsi="Times New Roman"/>
                <w:b/>
                <w:color w:val="000000"/>
              </w:rPr>
            </w:pPr>
            <w:r w:rsidRPr="004E4ECD">
              <w:rPr>
                <w:rFonts w:ascii="Times New Roman" w:hAnsi="Times New Roman"/>
                <w:bCs/>
                <w:sz w:val="24"/>
                <w:szCs w:val="24"/>
              </w:rPr>
              <w:t>Проведите сравнительный анализ для выбора системы сбора и анализа транзакционных данных для средней российской компании в области продаж продуктов питания</w:t>
            </w:r>
            <w:r w:rsidRPr="004E4ECD">
              <w:rPr>
                <w:rFonts w:ascii="Times New Roman" w:eastAsia="Calibri" w:hAnsi="Times New Roman"/>
                <w:b/>
                <w:color w:val="000000"/>
              </w:rPr>
              <w:t xml:space="preserve">  </w:t>
            </w:r>
          </w:p>
        </w:tc>
      </w:tr>
      <w:tr w:rsidR="00074329" w:rsidRPr="00AE1040" w14:paraId="123C11AB" w14:textId="77777777" w:rsidTr="00E1182B">
        <w:tc>
          <w:tcPr>
            <w:tcW w:w="1730" w:type="dxa"/>
            <w:tcBorders>
              <w:bottom w:val="single" w:sz="4" w:space="0" w:color="auto"/>
            </w:tcBorders>
            <w:shd w:val="clear" w:color="auto" w:fill="auto"/>
          </w:tcPr>
          <w:p w14:paraId="374FACC6" w14:textId="77777777" w:rsidR="00074329" w:rsidRPr="00AE1040" w:rsidRDefault="00074329" w:rsidP="00074329">
            <w:pPr>
              <w:ind w:firstLine="0"/>
              <w:jc w:val="center"/>
              <w:rPr>
                <w:rFonts w:ascii="Times New Roman" w:hAnsi="Times New Roman"/>
                <w:b/>
              </w:rPr>
            </w:pPr>
          </w:p>
        </w:tc>
        <w:tc>
          <w:tcPr>
            <w:tcW w:w="2127" w:type="dxa"/>
            <w:shd w:val="clear" w:color="auto" w:fill="auto"/>
          </w:tcPr>
          <w:p w14:paraId="06A3F1F6" w14:textId="257E80AC" w:rsidR="00074329" w:rsidRPr="001754FE" w:rsidRDefault="00074329" w:rsidP="00074329">
            <w:pPr>
              <w:ind w:firstLine="0"/>
              <w:jc w:val="center"/>
              <w:rPr>
                <w:rFonts w:ascii="Times New Roman" w:hAnsi="Times New Roman"/>
                <w:sz w:val="24"/>
                <w:szCs w:val="24"/>
              </w:rPr>
            </w:pPr>
            <w:r>
              <w:rPr>
                <w:rFonts w:ascii="Times New Roman" w:hAnsi="Times New Roman"/>
                <w:sz w:val="24"/>
                <w:szCs w:val="24"/>
              </w:rPr>
              <w:t>3</w:t>
            </w:r>
            <w:r w:rsidRPr="001754FE">
              <w:rPr>
                <w:rFonts w:ascii="Times New Roman" w:hAnsi="Times New Roman"/>
                <w:sz w:val="24"/>
                <w:szCs w:val="24"/>
              </w:rPr>
              <w:t xml:space="preserve">.Консультирует по вопросам применения систем сбора, накопления и хранения транзакционных данных </w:t>
            </w:r>
          </w:p>
        </w:tc>
        <w:tc>
          <w:tcPr>
            <w:tcW w:w="2976" w:type="dxa"/>
            <w:shd w:val="clear" w:color="auto" w:fill="auto"/>
          </w:tcPr>
          <w:p w14:paraId="0CB33550"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Знать:</w:t>
            </w:r>
          </w:p>
          <w:p w14:paraId="5210F150"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Основные бизнес-процессы </w:t>
            </w:r>
            <w:proofErr w:type="gramStart"/>
            <w:r w:rsidRPr="001754FE">
              <w:rPr>
                <w:rFonts w:ascii="Times New Roman" w:hAnsi="Times New Roman"/>
                <w:sz w:val="24"/>
                <w:szCs w:val="24"/>
              </w:rPr>
              <w:t>и  функциональные</w:t>
            </w:r>
            <w:proofErr w:type="gramEnd"/>
            <w:r w:rsidRPr="001754FE">
              <w:rPr>
                <w:rFonts w:ascii="Times New Roman" w:hAnsi="Times New Roman"/>
                <w:sz w:val="24"/>
                <w:szCs w:val="24"/>
              </w:rPr>
              <w:t xml:space="preserve"> особенности для применения в корпоративных ИТ системах;</w:t>
            </w:r>
          </w:p>
          <w:p w14:paraId="6F066D31" w14:textId="77777777" w:rsidR="00074329" w:rsidRPr="001754FE" w:rsidRDefault="00074329" w:rsidP="00074329">
            <w:pPr>
              <w:pStyle w:val="ac"/>
              <w:numPr>
                <w:ilvl w:val="0"/>
                <w:numId w:val="3"/>
              </w:numPr>
              <w:spacing w:after="0" w:line="240" w:lineRule="auto"/>
              <w:ind w:left="357" w:hanging="357"/>
              <w:jc w:val="both"/>
              <w:rPr>
                <w:rFonts w:ascii="Times New Roman" w:hAnsi="Times New Roman"/>
                <w:sz w:val="24"/>
                <w:szCs w:val="24"/>
              </w:rPr>
            </w:pPr>
            <w:r w:rsidRPr="001754FE">
              <w:rPr>
                <w:rFonts w:ascii="Times New Roman" w:hAnsi="Times New Roman"/>
                <w:sz w:val="24"/>
                <w:szCs w:val="24"/>
              </w:rPr>
              <w:t xml:space="preserve">Методологии и </w:t>
            </w:r>
            <w:proofErr w:type="gramStart"/>
            <w:r w:rsidRPr="001754FE">
              <w:rPr>
                <w:rFonts w:ascii="Times New Roman" w:hAnsi="Times New Roman"/>
                <w:sz w:val="24"/>
                <w:szCs w:val="24"/>
              </w:rPr>
              <w:t>особенности  внедрения</w:t>
            </w:r>
            <w:proofErr w:type="gramEnd"/>
            <w:r w:rsidRPr="001754FE">
              <w:rPr>
                <w:rFonts w:ascii="Times New Roman" w:hAnsi="Times New Roman"/>
                <w:sz w:val="24"/>
                <w:szCs w:val="24"/>
              </w:rPr>
              <w:t xml:space="preserve"> проектов корпоративных ИТ систем с учетом  профессиональных стандартов и общей бизнес-стратегии ИТ отдела.</w:t>
            </w:r>
          </w:p>
          <w:p w14:paraId="6497D68D" w14:textId="77777777" w:rsidR="00074329" w:rsidRPr="001754FE" w:rsidRDefault="00074329" w:rsidP="00074329">
            <w:pPr>
              <w:ind w:firstLine="0"/>
              <w:rPr>
                <w:rFonts w:ascii="Times New Roman" w:hAnsi="Times New Roman"/>
                <w:b/>
                <w:sz w:val="24"/>
                <w:szCs w:val="24"/>
              </w:rPr>
            </w:pPr>
            <w:r w:rsidRPr="001754FE">
              <w:rPr>
                <w:rFonts w:ascii="Times New Roman" w:hAnsi="Times New Roman"/>
                <w:b/>
                <w:sz w:val="24"/>
                <w:szCs w:val="24"/>
              </w:rPr>
              <w:t xml:space="preserve">Уметь: </w:t>
            </w:r>
          </w:p>
          <w:p w14:paraId="5A862F86" w14:textId="300ED2D7" w:rsidR="00074329" w:rsidRPr="001754FE" w:rsidRDefault="00074329" w:rsidP="00074329">
            <w:pPr>
              <w:ind w:firstLine="0"/>
              <w:rPr>
                <w:rFonts w:ascii="Times New Roman" w:hAnsi="Times New Roman"/>
                <w:b/>
                <w:sz w:val="24"/>
                <w:szCs w:val="24"/>
              </w:rPr>
            </w:pPr>
            <w:r w:rsidRPr="001754FE">
              <w:rPr>
                <w:rFonts w:ascii="Times New Roman" w:hAnsi="Times New Roman"/>
                <w:sz w:val="24"/>
                <w:szCs w:val="24"/>
              </w:rPr>
              <w:t>- консультировать при  внедрении проектов корпоративных   ИТ систем  с учетом целевых индикаторов ИТ-стратегии и компании в целом задач развития ИТ.</w:t>
            </w:r>
          </w:p>
        </w:tc>
        <w:tc>
          <w:tcPr>
            <w:tcW w:w="3261" w:type="dxa"/>
            <w:shd w:val="clear" w:color="auto" w:fill="auto"/>
          </w:tcPr>
          <w:p w14:paraId="44768EBD" w14:textId="77777777" w:rsidR="00074329" w:rsidRPr="0046364B" w:rsidRDefault="00074329" w:rsidP="00074329">
            <w:pPr>
              <w:ind w:firstLine="0"/>
              <w:rPr>
                <w:rFonts w:ascii="Times New Roman" w:eastAsia="Calibri" w:hAnsi="Times New Roman"/>
                <w:b/>
                <w:color w:val="000000"/>
              </w:rPr>
            </w:pPr>
            <w:r w:rsidRPr="0046364B">
              <w:rPr>
                <w:rFonts w:ascii="Times New Roman" w:eastAsia="Calibri" w:hAnsi="Times New Roman"/>
                <w:b/>
                <w:color w:val="000000"/>
              </w:rPr>
              <w:t>Задание 1.</w:t>
            </w:r>
          </w:p>
          <w:p w14:paraId="626A4F3D" w14:textId="0B76781C" w:rsidR="00074329" w:rsidRPr="0046364B" w:rsidRDefault="00074329" w:rsidP="00074329">
            <w:pPr>
              <w:ind w:firstLine="0"/>
              <w:rPr>
                <w:rFonts w:ascii="Times New Roman" w:eastAsia="Calibri" w:hAnsi="Times New Roman"/>
                <w:bCs/>
                <w:color w:val="000000"/>
                <w:sz w:val="24"/>
                <w:szCs w:val="24"/>
              </w:rPr>
            </w:pPr>
            <w:r w:rsidRPr="0046364B">
              <w:rPr>
                <w:rFonts w:ascii="Times New Roman" w:eastAsia="Calibri" w:hAnsi="Times New Roman"/>
                <w:bCs/>
                <w:color w:val="000000"/>
                <w:sz w:val="24"/>
                <w:szCs w:val="24"/>
              </w:rPr>
              <w:t xml:space="preserve">Предложите вариант и методологию ведения проекта внедрения системы хранения аналитических данных для отдела маркетинга для средней </w:t>
            </w:r>
            <w:proofErr w:type="gramStart"/>
            <w:r w:rsidRPr="0046364B">
              <w:rPr>
                <w:rFonts w:ascii="Times New Roman" w:eastAsia="Calibri" w:hAnsi="Times New Roman"/>
                <w:bCs/>
                <w:color w:val="000000"/>
                <w:sz w:val="24"/>
                <w:szCs w:val="24"/>
              </w:rPr>
              <w:t>торговой  компании</w:t>
            </w:r>
            <w:proofErr w:type="gramEnd"/>
            <w:r w:rsidRPr="0046364B">
              <w:rPr>
                <w:rFonts w:ascii="Times New Roman" w:eastAsia="Calibri" w:hAnsi="Times New Roman"/>
                <w:bCs/>
                <w:color w:val="000000"/>
                <w:sz w:val="24"/>
                <w:szCs w:val="24"/>
              </w:rPr>
              <w:t xml:space="preserve"> </w:t>
            </w:r>
          </w:p>
          <w:p w14:paraId="1A099AD3" w14:textId="77777777" w:rsidR="00074329" w:rsidRPr="0046364B" w:rsidRDefault="00074329" w:rsidP="00074329">
            <w:pPr>
              <w:ind w:firstLine="0"/>
              <w:rPr>
                <w:rFonts w:ascii="Times New Roman" w:eastAsia="Calibri" w:hAnsi="Times New Roman"/>
                <w:b/>
                <w:color w:val="000000"/>
              </w:rPr>
            </w:pPr>
          </w:p>
          <w:p w14:paraId="73726083" w14:textId="77777777" w:rsidR="00074329" w:rsidRPr="0046364B" w:rsidRDefault="00074329" w:rsidP="00074329">
            <w:pPr>
              <w:ind w:firstLine="0"/>
              <w:rPr>
                <w:rFonts w:ascii="Times New Roman" w:eastAsia="Calibri" w:hAnsi="Times New Roman"/>
                <w:b/>
                <w:color w:val="000000"/>
              </w:rPr>
            </w:pPr>
            <w:r w:rsidRPr="0046364B">
              <w:rPr>
                <w:rFonts w:ascii="Times New Roman" w:eastAsia="Calibri" w:hAnsi="Times New Roman"/>
                <w:b/>
                <w:color w:val="000000"/>
              </w:rPr>
              <w:t>Задание 2.</w:t>
            </w:r>
          </w:p>
          <w:p w14:paraId="05ED768F" w14:textId="2E089C2E" w:rsidR="00074329" w:rsidRPr="0046364B" w:rsidRDefault="00074329" w:rsidP="00074329">
            <w:pPr>
              <w:ind w:firstLine="0"/>
              <w:rPr>
                <w:rFonts w:ascii="Times New Roman" w:eastAsia="Calibri" w:hAnsi="Times New Roman"/>
                <w:bCs/>
                <w:color w:val="000000"/>
                <w:sz w:val="24"/>
                <w:szCs w:val="24"/>
              </w:rPr>
            </w:pPr>
            <w:r w:rsidRPr="0046364B">
              <w:rPr>
                <w:rFonts w:ascii="Times New Roman" w:eastAsia="Calibri" w:hAnsi="Times New Roman"/>
                <w:bCs/>
                <w:color w:val="000000"/>
                <w:sz w:val="24"/>
                <w:szCs w:val="24"/>
              </w:rPr>
              <w:t xml:space="preserve">Предложите вариант и методологию ведения проекта внедрения системы хранения аналитических данных для отдела </w:t>
            </w:r>
            <w:proofErr w:type="gramStart"/>
            <w:r w:rsidRPr="0046364B">
              <w:rPr>
                <w:rFonts w:ascii="Times New Roman" w:eastAsia="Calibri" w:hAnsi="Times New Roman"/>
                <w:bCs/>
                <w:color w:val="000000"/>
                <w:sz w:val="24"/>
                <w:szCs w:val="24"/>
              </w:rPr>
              <w:t>продаж  для</w:t>
            </w:r>
            <w:proofErr w:type="gramEnd"/>
            <w:r w:rsidRPr="0046364B">
              <w:rPr>
                <w:rFonts w:ascii="Times New Roman" w:eastAsia="Calibri" w:hAnsi="Times New Roman"/>
                <w:bCs/>
                <w:color w:val="000000"/>
                <w:sz w:val="24"/>
                <w:szCs w:val="24"/>
              </w:rPr>
              <w:t xml:space="preserve"> крупной </w:t>
            </w:r>
            <w:r w:rsidRPr="0046364B">
              <w:rPr>
                <w:rFonts w:ascii="Times New Roman" w:eastAsia="Calibri" w:hAnsi="Times New Roman"/>
                <w:bCs/>
                <w:color w:val="000000"/>
                <w:sz w:val="24"/>
                <w:szCs w:val="24"/>
                <w:lang w:val="en-US"/>
              </w:rPr>
              <w:t>IT</w:t>
            </w:r>
            <w:r w:rsidRPr="0046364B">
              <w:rPr>
                <w:rFonts w:ascii="Times New Roman" w:eastAsia="Calibri" w:hAnsi="Times New Roman"/>
                <w:bCs/>
                <w:color w:val="000000"/>
                <w:sz w:val="24"/>
                <w:szCs w:val="24"/>
              </w:rPr>
              <w:t xml:space="preserve">  компании </w:t>
            </w:r>
          </w:p>
          <w:p w14:paraId="68DA1A9E" w14:textId="134EB311" w:rsidR="00074329" w:rsidRPr="0046364B" w:rsidRDefault="00074329" w:rsidP="00074329">
            <w:pPr>
              <w:ind w:firstLine="0"/>
              <w:rPr>
                <w:rFonts w:ascii="Times New Roman" w:eastAsia="Calibri" w:hAnsi="Times New Roman"/>
                <w:b/>
                <w:color w:val="000000"/>
              </w:rPr>
            </w:pPr>
          </w:p>
        </w:tc>
      </w:tr>
      <w:tr w:rsidR="00074329" w:rsidRPr="00AE1040" w14:paraId="3D8881F4" w14:textId="77777777" w:rsidTr="00E1182B">
        <w:tc>
          <w:tcPr>
            <w:tcW w:w="1730" w:type="dxa"/>
            <w:tcBorders>
              <w:bottom w:val="nil"/>
            </w:tcBorders>
            <w:shd w:val="clear" w:color="auto" w:fill="auto"/>
          </w:tcPr>
          <w:p w14:paraId="5ADB6B9B" w14:textId="72688967" w:rsidR="00074329" w:rsidRPr="00F83273" w:rsidRDefault="00074329" w:rsidP="00074329">
            <w:pPr>
              <w:ind w:firstLine="0"/>
              <w:jc w:val="center"/>
              <w:rPr>
                <w:rFonts w:ascii="Times New Roman" w:hAnsi="Times New Roman"/>
                <w:color w:val="000000"/>
                <w:lang w:eastAsia="ru-RU"/>
              </w:rPr>
            </w:pPr>
            <w:r w:rsidRPr="00F83273">
              <w:rPr>
                <w:rFonts w:ascii="Times New Roman" w:hAnsi="Times New Roman"/>
                <w:b/>
              </w:rPr>
              <w:t>ПКП-4</w:t>
            </w:r>
          </w:p>
          <w:p w14:paraId="3EE92EAF" w14:textId="2B2C3AE0" w:rsidR="00074329" w:rsidRPr="00AE1040" w:rsidRDefault="00074329" w:rsidP="00074329">
            <w:pPr>
              <w:ind w:firstLine="0"/>
              <w:jc w:val="center"/>
              <w:rPr>
                <w:rFonts w:ascii="Times New Roman" w:hAnsi="Times New Roman"/>
                <w:b/>
              </w:rPr>
            </w:pPr>
            <w:r w:rsidRPr="00F83273">
              <w:rPr>
                <w:rFonts w:ascii="Times New Roman" w:hAnsi="Times New Roman"/>
                <w:color w:val="000000" w:themeColor="text1"/>
                <w:sz w:val="24"/>
                <w:szCs w:val="24"/>
              </w:rPr>
              <w:lastRenderedPageBreak/>
              <w:t>Способность</w:t>
            </w:r>
            <w:r w:rsidRPr="00AE2FEA">
              <w:rPr>
                <w:rFonts w:ascii="Times New Roman" w:hAnsi="Times New Roman"/>
                <w:color w:val="000000" w:themeColor="text1"/>
                <w:sz w:val="24"/>
                <w:szCs w:val="24"/>
              </w:rPr>
              <w:t xml:space="preserve"> разрабатывать предложения для заказчиков по вопросам использования ИТ для трансформации бизнеса</w:t>
            </w:r>
          </w:p>
        </w:tc>
        <w:tc>
          <w:tcPr>
            <w:tcW w:w="2127" w:type="dxa"/>
            <w:shd w:val="clear" w:color="auto" w:fill="auto"/>
          </w:tcPr>
          <w:p w14:paraId="07F7C5EE" w14:textId="77777777" w:rsidR="00074329" w:rsidRPr="00AE2FEA" w:rsidRDefault="00074329" w:rsidP="00074329">
            <w:pPr>
              <w:pStyle w:val="Style2"/>
              <w:rPr>
                <w:rStyle w:val="FontStyle12"/>
                <w:rFonts w:eastAsia="Calibri"/>
                <w:sz w:val="24"/>
                <w:szCs w:val="24"/>
              </w:rPr>
            </w:pPr>
            <w:r w:rsidRPr="00AE2FEA">
              <w:rPr>
                <w:rStyle w:val="FontStyle12"/>
                <w:rFonts w:eastAsia="Calibri"/>
                <w:sz w:val="24"/>
                <w:szCs w:val="24"/>
              </w:rPr>
              <w:lastRenderedPageBreak/>
              <w:t xml:space="preserve">1.Предлагает </w:t>
            </w:r>
            <w:r w:rsidRPr="00AE2FEA">
              <w:rPr>
                <w:rStyle w:val="FontStyle12"/>
                <w:rFonts w:eastAsia="Calibri"/>
                <w:sz w:val="24"/>
                <w:szCs w:val="24"/>
              </w:rPr>
              <w:lastRenderedPageBreak/>
              <w:t>вариант изменения бизнес-модели предприятия/организации в условиях трансформации бизнеса</w:t>
            </w:r>
          </w:p>
          <w:p w14:paraId="12B0C632" w14:textId="77777777" w:rsidR="00074329" w:rsidRDefault="00074329" w:rsidP="00074329">
            <w:pPr>
              <w:ind w:firstLine="0"/>
              <w:jc w:val="center"/>
              <w:rPr>
                <w:rFonts w:ascii="Times New Roman" w:hAnsi="Times New Roman"/>
                <w:sz w:val="24"/>
                <w:szCs w:val="24"/>
              </w:rPr>
            </w:pPr>
          </w:p>
        </w:tc>
        <w:tc>
          <w:tcPr>
            <w:tcW w:w="2976" w:type="dxa"/>
            <w:shd w:val="clear" w:color="auto" w:fill="auto"/>
          </w:tcPr>
          <w:p w14:paraId="43BB3FFF" w14:textId="77777777" w:rsidR="00074329" w:rsidRPr="00AE2FEA" w:rsidRDefault="00074329" w:rsidP="00074329">
            <w:pPr>
              <w:widowControl w:val="0"/>
              <w:autoSpaceDE w:val="0"/>
              <w:autoSpaceDN w:val="0"/>
              <w:adjustRightInd w:val="0"/>
              <w:rPr>
                <w:rFonts w:ascii="Times New Roman" w:hAnsi="Times New Roman"/>
                <w:b/>
                <w:sz w:val="24"/>
                <w:szCs w:val="24"/>
              </w:rPr>
            </w:pPr>
            <w:r w:rsidRPr="00AE2FEA">
              <w:rPr>
                <w:rFonts w:ascii="Times New Roman" w:hAnsi="Times New Roman"/>
                <w:b/>
                <w:sz w:val="24"/>
                <w:szCs w:val="24"/>
              </w:rPr>
              <w:lastRenderedPageBreak/>
              <w:t>Знать:</w:t>
            </w:r>
          </w:p>
          <w:p w14:paraId="0192F4D4" w14:textId="77777777" w:rsidR="00074329" w:rsidRPr="00C71787" w:rsidRDefault="00074329" w:rsidP="00074329">
            <w:pPr>
              <w:widowControl w:val="0"/>
              <w:autoSpaceDE w:val="0"/>
              <w:autoSpaceDN w:val="0"/>
              <w:adjustRightInd w:val="0"/>
              <w:ind w:left="345" w:firstLine="0"/>
              <w:rPr>
                <w:rFonts w:ascii="Times New Roman" w:eastAsia="Calibri" w:hAnsi="Times New Roman"/>
                <w:sz w:val="24"/>
                <w:szCs w:val="24"/>
              </w:rPr>
            </w:pPr>
            <w:r>
              <w:rPr>
                <w:rFonts w:ascii="Times New Roman" w:hAnsi="Times New Roman"/>
                <w:sz w:val="24"/>
                <w:szCs w:val="24"/>
              </w:rPr>
              <w:lastRenderedPageBreak/>
              <w:t xml:space="preserve">- </w:t>
            </w:r>
            <w:r w:rsidRPr="00C71787">
              <w:rPr>
                <w:rFonts w:ascii="Times New Roman" w:hAnsi="Times New Roman"/>
                <w:sz w:val="24"/>
                <w:szCs w:val="24"/>
              </w:rPr>
              <w:t xml:space="preserve">основные методы модернизации </w:t>
            </w:r>
            <w:r w:rsidRPr="00C71787">
              <w:rPr>
                <w:rFonts w:ascii="Times New Roman" w:eastAsia="Calibri" w:hAnsi="Times New Roman"/>
                <w:sz w:val="24"/>
                <w:szCs w:val="24"/>
              </w:rPr>
              <w:t xml:space="preserve">информационной среды организации путем внедрения корпоративных систем </w:t>
            </w:r>
          </w:p>
          <w:p w14:paraId="7DC71EA9" w14:textId="77777777" w:rsidR="00074329" w:rsidRPr="00AE2FEA" w:rsidRDefault="00074329" w:rsidP="00074329">
            <w:pPr>
              <w:widowControl w:val="0"/>
              <w:autoSpaceDE w:val="0"/>
              <w:autoSpaceDN w:val="0"/>
              <w:adjustRightInd w:val="0"/>
              <w:ind w:left="22"/>
              <w:rPr>
                <w:rFonts w:ascii="Times New Roman" w:hAnsi="Times New Roman"/>
                <w:sz w:val="24"/>
                <w:szCs w:val="24"/>
              </w:rPr>
            </w:pPr>
            <w:r w:rsidRPr="00AE2FEA">
              <w:rPr>
                <w:rFonts w:ascii="Times New Roman" w:hAnsi="Times New Roman"/>
                <w:b/>
                <w:sz w:val="24"/>
                <w:szCs w:val="24"/>
              </w:rPr>
              <w:t>Уметь:</w:t>
            </w:r>
          </w:p>
          <w:p w14:paraId="5AF03BB2" w14:textId="77777777" w:rsidR="00074329" w:rsidRPr="00AE2FEA" w:rsidRDefault="00074329" w:rsidP="00074329">
            <w:pPr>
              <w:rPr>
                <w:rFonts w:ascii="Times New Roman" w:hAnsi="Times New Roman"/>
                <w:sz w:val="24"/>
                <w:szCs w:val="24"/>
              </w:rPr>
            </w:pPr>
            <w:r>
              <w:rPr>
                <w:rFonts w:ascii="Times New Roman" w:hAnsi="Times New Roman"/>
                <w:sz w:val="24"/>
                <w:szCs w:val="24"/>
              </w:rPr>
              <w:t xml:space="preserve">- </w:t>
            </w:r>
            <w:r w:rsidRPr="00AE2FEA">
              <w:rPr>
                <w:rFonts w:ascii="Times New Roman" w:hAnsi="Times New Roman"/>
                <w:sz w:val="24"/>
                <w:szCs w:val="24"/>
              </w:rPr>
              <w:tab/>
              <w:t xml:space="preserve">применять методы модернизации информационной среды организации путем внедрения </w:t>
            </w:r>
            <w:r>
              <w:rPr>
                <w:rFonts w:ascii="Times New Roman" w:hAnsi="Times New Roman"/>
                <w:sz w:val="24"/>
                <w:szCs w:val="24"/>
              </w:rPr>
              <w:t xml:space="preserve">корпоративных </w:t>
            </w:r>
            <w:r w:rsidRPr="00AE2FEA">
              <w:rPr>
                <w:rFonts w:ascii="Times New Roman" w:hAnsi="Times New Roman"/>
                <w:sz w:val="24"/>
                <w:szCs w:val="24"/>
              </w:rPr>
              <w:t>систем</w:t>
            </w:r>
          </w:p>
          <w:p w14:paraId="22B01EBE" w14:textId="77777777" w:rsidR="00074329" w:rsidRPr="001754FE" w:rsidRDefault="00074329" w:rsidP="00074329">
            <w:pPr>
              <w:ind w:firstLine="0"/>
              <w:rPr>
                <w:rFonts w:ascii="Times New Roman" w:hAnsi="Times New Roman"/>
                <w:b/>
                <w:sz w:val="24"/>
                <w:szCs w:val="24"/>
              </w:rPr>
            </w:pPr>
          </w:p>
        </w:tc>
        <w:tc>
          <w:tcPr>
            <w:tcW w:w="3261" w:type="dxa"/>
            <w:shd w:val="clear" w:color="auto" w:fill="auto"/>
          </w:tcPr>
          <w:p w14:paraId="51B2B10A" w14:textId="77777777" w:rsidR="00074329" w:rsidRPr="0046364B" w:rsidRDefault="00074329" w:rsidP="00074329">
            <w:pPr>
              <w:pStyle w:val="aff4"/>
              <w:rPr>
                <w:b/>
                <w:bCs/>
                <w:sz w:val="22"/>
                <w:szCs w:val="22"/>
              </w:rPr>
            </w:pPr>
            <w:r w:rsidRPr="0046364B">
              <w:rPr>
                <w:rStyle w:val="aff3"/>
                <w:b/>
                <w:bCs/>
                <w:sz w:val="22"/>
                <w:szCs w:val="22"/>
              </w:rPr>
              <w:lastRenderedPageBreak/>
              <w:t>Задание 1</w:t>
            </w:r>
          </w:p>
          <w:p w14:paraId="4F3EA041" w14:textId="298C93E4" w:rsidR="00074329" w:rsidRPr="0046364B" w:rsidRDefault="00074329" w:rsidP="00074329">
            <w:pPr>
              <w:pStyle w:val="aff4"/>
              <w:ind w:right="230"/>
              <w:rPr>
                <w:rStyle w:val="aff3"/>
                <w:sz w:val="22"/>
                <w:szCs w:val="22"/>
              </w:rPr>
            </w:pPr>
            <w:r w:rsidRPr="0046364B">
              <w:rPr>
                <w:rStyle w:val="aff3"/>
                <w:sz w:val="22"/>
                <w:szCs w:val="22"/>
              </w:rPr>
              <w:lastRenderedPageBreak/>
              <w:t>Проанализировать бизнес-моде</w:t>
            </w:r>
            <w:r w:rsidR="00E1182B">
              <w:rPr>
                <w:rStyle w:val="aff3"/>
                <w:sz w:val="22"/>
                <w:szCs w:val="22"/>
              </w:rPr>
              <w:t xml:space="preserve">ль крупной добывающей </w:t>
            </w:r>
            <w:proofErr w:type="gramStart"/>
            <w:r w:rsidR="00E1182B">
              <w:rPr>
                <w:rStyle w:val="aff3"/>
                <w:sz w:val="22"/>
                <w:szCs w:val="22"/>
              </w:rPr>
              <w:t xml:space="preserve">компании </w:t>
            </w:r>
            <w:r w:rsidRPr="0046364B">
              <w:rPr>
                <w:rStyle w:val="aff3"/>
                <w:sz w:val="22"/>
                <w:szCs w:val="22"/>
              </w:rPr>
              <w:t>.</w:t>
            </w:r>
            <w:proofErr w:type="gramEnd"/>
            <w:r w:rsidRPr="0046364B">
              <w:rPr>
                <w:rStyle w:val="aff3"/>
                <w:sz w:val="22"/>
                <w:szCs w:val="22"/>
              </w:rPr>
              <w:t xml:space="preserve"> Определить набор информационных технологий, которые будут являться драйверами цифровой трансформации крупной добывающей компании. </w:t>
            </w:r>
          </w:p>
          <w:p w14:paraId="3096AC5D" w14:textId="77777777" w:rsidR="00074329" w:rsidRPr="0046364B" w:rsidRDefault="00074329" w:rsidP="00074329">
            <w:pPr>
              <w:pStyle w:val="aff4"/>
              <w:ind w:right="230"/>
              <w:rPr>
                <w:sz w:val="22"/>
                <w:szCs w:val="22"/>
              </w:rPr>
            </w:pPr>
            <w:r w:rsidRPr="0046364B">
              <w:rPr>
                <w:rStyle w:val="aff3"/>
                <w:sz w:val="22"/>
                <w:szCs w:val="22"/>
              </w:rPr>
              <w:t>Сформировать предложения по усовершенствованию бизнес-модели крупной добывающей компании путем внедрения новых информационных технологий на базе решений КИС.</w:t>
            </w:r>
          </w:p>
          <w:p w14:paraId="1F5F41F4" w14:textId="77777777" w:rsidR="00074329" w:rsidRPr="0046364B" w:rsidRDefault="00074329" w:rsidP="00074329">
            <w:pPr>
              <w:pStyle w:val="aff4"/>
              <w:rPr>
                <w:b/>
                <w:bCs/>
                <w:sz w:val="22"/>
                <w:szCs w:val="22"/>
              </w:rPr>
            </w:pPr>
            <w:r w:rsidRPr="0046364B">
              <w:rPr>
                <w:rStyle w:val="aff3"/>
                <w:b/>
                <w:bCs/>
                <w:sz w:val="22"/>
                <w:szCs w:val="22"/>
              </w:rPr>
              <w:t>Задание 2</w:t>
            </w:r>
          </w:p>
          <w:p w14:paraId="24720323" w14:textId="007A8727" w:rsidR="00074329" w:rsidRPr="0046364B" w:rsidRDefault="00074329" w:rsidP="00074329">
            <w:pPr>
              <w:pStyle w:val="aff4"/>
              <w:tabs>
                <w:tab w:val="left" w:pos="1229"/>
                <w:tab w:val="left" w:pos="3048"/>
                <w:tab w:val="left" w:pos="3499"/>
                <w:tab w:val="left" w:pos="4718"/>
                <w:tab w:val="left" w:pos="6091"/>
              </w:tabs>
              <w:ind w:right="230"/>
              <w:rPr>
                <w:rStyle w:val="aff3"/>
                <w:sz w:val="22"/>
                <w:szCs w:val="22"/>
              </w:rPr>
            </w:pPr>
            <w:r w:rsidRPr="0046364B">
              <w:rPr>
                <w:rStyle w:val="aff3"/>
                <w:sz w:val="22"/>
                <w:szCs w:val="22"/>
              </w:rPr>
              <w:t xml:space="preserve">Проанализировать бизнес-модель крупной </w:t>
            </w:r>
            <w:r>
              <w:rPr>
                <w:rStyle w:val="aff3"/>
                <w:sz w:val="22"/>
                <w:szCs w:val="22"/>
              </w:rPr>
              <w:t xml:space="preserve">телеком </w:t>
            </w:r>
            <w:r w:rsidRPr="0046364B">
              <w:rPr>
                <w:rStyle w:val="aff3"/>
                <w:sz w:val="22"/>
                <w:szCs w:val="22"/>
              </w:rPr>
              <w:t xml:space="preserve">компании. Определить набор информационных технологий, которые будут являться драйверами цифровой трансформации к крупной добывающей компании. </w:t>
            </w:r>
          </w:p>
          <w:p w14:paraId="599829CD" w14:textId="04A98F3C" w:rsidR="00074329" w:rsidRPr="0046364B" w:rsidRDefault="00074329" w:rsidP="00074329">
            <w:pPr>
              <w:ind w:firstLine="0"/>
              <w:jc w:val="left"/>
              <w:rPr>
                <w:rFonts w:ascii="Times New Roman" w:eastAsia="Calibri" w:hAnsi="Times New Roman"/>
                <w:b/>
                <w:color w:val="000000"/>
              </w:rPr>
            </w:pPr>
            <w:r w:rsidRPr="0046364B">
              <w:rPr>
                <w:rStyle w:val="aff3"/>
                <w:rFonts w:ascii="Times New Roman" w:hAnsi="Times New Roman"/>
                <w:sz w:val="22"/>
                <w:szCs w:val="22"/>
              </w:rPr>
              <w:t xml:space="preserve">Сформировать предложения для трансформации процессов принятия решений </w:t>
            </w:r>
            <w:r w:rsidRPr="0046364B">
              <w:rPr>
                <w:rStyle w:val="aff3"/>
                <w:sz w:val="22"/>
                <w:szCs w:val="22"/>
              </w:rPr>
              <w:t xml:space="preserve">крупной </w:t>
            </w:r>
            <w:r>
              <w:rPr>
                <w:rStyle w:val="aff3"/>
                <w:sz w:val="22"/>
                <w:szCs w:val="22"/>
              </w:rPr>
              <w:t xml:space="preserve">телеком </w:t>
            </w:r>
            <w:r w:rsidRPr="0046364B">
              <w:rPr>
                <w:rStyle w:val="aff3"/>
                <w:rFonts w:ascii="Times New Roman" w:hAnsi="Times New Roman"/>
                <w:sz w:val="22"/>
                <w:szCs w:val="22"/>
              </w:rPr>
              <w:t xml:space="preserve"> компании на основе аналитических возможностей КИС.</w:t>
            </w:r>
          </w:p>
        </w:tc>
      </w:tr>
      <w:tr w:rsidR="00074329" w:rsidRPr="00AE1040" w14:paraId="22DCB015" w14:textId="77777777" w:rsidTr="00E1182B">
        <w:tc>
          <w:tcPr>
            <w:tcW w:w="1730" w:type="dxa"/>
            <w:tcBorders>
              <w:top w:val="nil"/>
              <w:bottom w:val="single" w:sz="4" w:space="0" w:color="auto"/>
            </w:tcBorders>
            <w:shd w:val="clear" w:color="auto" w:fill="auto"/>
          </w:tcPr>
          <w:p w14:paraId="7625EB6A" w14:textId="77777777" w:rsidR="00074329" w:rsidRPr="00AE2FEA" w:rsidRDefault="00074329" w:rsidP="00074329">
            <w:pPr>
              <w:ind w:firstLine="0"/>
              <w:jc w:val="center"/>
              <w:rPr>
                <w:rFonts w:ascii="Times New Roman" w:hAnsi="Times New Roman"/>
                <w:color w:val="000000" w:themeColor="text1"/>
                <w:sz w:val="24"/>
                <w:szCs w:val="24"/>
              </w:rPr>
            </w:pPr>
          </w:p>
        </w:tc>
        <w:tc>
          <w:tcPr>
            <w:tcW w:w="2127" w:type="dxa"/>
            <w:shd w:val="clear" w:color="auto" w:fill="auto"/>
          </w:tcPr>
          <w:p w14:paraId="27C53A4B" w14:textId="075BE4C2" w:rsidR="00074329" w:rsidRPr="00AE2FEA" w:rsidRDefault="00074329" w:rsidP="00074329">
            <w:pPr>
              <w:pStyle w:val="Style2"/>
              <w:rPr>
                <w:rStyle w:val="FontStyle12"/>
                <w:rFonts w:eastAsia="Calibri"/>
                <w:sz w:val="24"/>
                <w:szCs w:val="24"/>
              </w:rPr>
            </w:pPr>
            <w:r w:rsidRPr="00AE2FEA">
              <w:rPr>
                <w:rStyle w:val="FontStyle12"/>
                <w:rFonts w:eastAsia="Calibri"/>
                <w:sz w:val="24"/>
                <w:szCs w:val="24"/>
              </w:rPr>
              <w:t>2.Консультирует заказчиков по выбору направлений изменений ИТ-ландшафта предприятия/организации с учетом целей трансформации бизнеса</w:t>
            </w:r>
          </w:p>
        </w:tc>
        <w:tc>
          <w:tcPr>
            <w:tcW w:w="2976" w:type="dxa"/>
            <w:shd w:val="clear" w:color="auto" w:fill="auto"/>
          </w:tcPr>
          <w:p w14:paraId="1E8FDBE6" w14:textId="77777777" w:rsidR="00074329" w:rsidRPr="00AE2FEA" w:rsidRDefault="00074329" w:rsidP="00074329">
            <w:pPr>
              <w:rPr>
                <w:rFonts w:ascii="Times New Roman" w:hAnsi="Times New Roman"/>
                <w:sz w:val="24"/>
                <w:szCs w:val="24"/>
              </w:rPr>
            </w:pPr>
            <w:r w:rsidRPr="00AE2FEA">
              <w:rPr>
                <w:rFonts w:ascii="Times New Roman" w:hAnsi="Times New Roman"/>
                <w:b/>
                <w:sz w:val="24"/>
                <w:szCs w:val="24"/>
              </w:rPr>
              <w:t>Знать</w:t>
            </w:r>
            <w:r w:rsidRPr="00AE2FEA">
              <w:rPr>
                <w:rFonts w:ascii="Times New Roman" w:hAnsi="Times New Roman"/>
                <w:sz w:val="24"/>
                <w:szCs w:val="24"/>
              </w:rPr>
              <w:t>:</w:t>
            </w:r>
          </w:p>
          <w:p w14:paraId="0FF3C652" w14:textId="77777777" w:rsidR="00074329" w:rsidRPr="00AE2FEA" w:rsidRDefault="00074329" w:rsidP="00074329">
            <w:pPr>
              <w:rPr>
                <w:rFonts w:ascii="Times New Roman" w:hAnsi="Times New Roman"/>
                <w:sz w:val="24"/>
                <w:szCs w:val="24"/>
              </w:rPr>
            </w:pPr>
            <w:r>
              <w:rPr>
                <w:rFonts w:ascii="Times New Roman" w:hAnsi="Times New Roman"/>
                <w:sz w:val="24"/>
                <w:szCs w:val="24"/>
              </w:rPr>
              <w:t xml:space="preserve">- </w:t>
            </w:r>
            <w:r w:rsidRPr="00AE2FEA">
              <w:rPr>
                <w:rFonts w:ascii="Times New Roman" w:hAnsi="Times New Roman"/>
                <w:sz w:val="24"/>
                <w:szCs w:val="24"/>
              </w:rPr>
              <w:tab/>
              <w:t xml:space="preserve">функциональные возможности </w:t>
            </w:r>
            <w:r>
              <w:rPr>
                <w:rFonts w:ascii="Times New Roman" w:hAnsi="Times New Roman"/>
                <w:sz w:val="24"/>
                <w:szCs w:val="24"/>
              </w:rPr>
              <w:t xml:space="preserve">корпоративных </w:t>
            </w:r>
            <w:r w:rsidRPr="00AE2FEA">
              <w:rPr>
                <w:rFonts w:ascii="Times New Roman" w:hAnsi="Times New Roman"/>
                <w:sz w:val="24"/>
                <w:szCs w:val="24"/>
              </w:rPr>
              <w:t>систем</w:t>
            </w:r>
          </w:p>
          <w:p w14:paraId="160C015F" w14:textId="77777777" w:rsidR="00074329" w:rsidRPr="00AE2FEA" w:rsidRDefault="00074329" w:rsidP="00074329">
            <w:pPr>
              <w:rPr>
                <w:rFonts w:ascii="Times New Roman" w:hAnsi="Times New Roman"/>
                <w:sz w:val="24"/>
                <w:szCs w:val="24"/>
                <w:highlight w:val="yellow"/>
              </w:rPr>
            </w:pPr>
            <w:r>
              <w:rPr>
                <w:rFonts w:ascii="Times New Roman" w:hAnsi="Times New Roman"/>
                <w:sz w:val="24"/>
                <w:szCs w:val="24"/>
              </w:rPr>
              <w:t xml:space="preserve">- </w:t>
            </w:r>
            <w:r w:rsidRPr="00AE2FEA">
              <w:rPr>
                <w:rFonts w:ascii="Times New Roman" w:hAnsi="Times New Roman"/>
                <w:sz w:val="24"/>
                <w:szCs w:val="24"/>
              </w:rPr>
              <w:tab/>
              <w:t>базовые принципы и технологии работы</w:t>
            </w:r>
            <w:r>
              <w:rPr>
                <w:rFonts w:ascii="Times New Roman" w:hAnsi="Times New Roman"/>
                <w:sz w:val="24"/>
                <w:szCs w:val="24"/>
              </w:rPr>
              <w:t xml:space="preserve"> корпоративных </w:t>
            </w:r>
            <w:r w:rsidRPr="00AE2FEA">
              <w:rPr>
                <w:rFonts w:ascii="Times New Roman" w:hAnsi="Times New Roman"/>
                <w:sz w:val="24"/>
                <w:szCs w:val="24"/>
              </w:rPr>
              <w:t>систем</w:t>
            </w:r>
            <w:r>
              <w:rPr>
                <w:rFonts w:ascii="Times New Roman" w:hAnsi="Times New Roman"/>
                <w:sz w:val="24"/>
                <w:szCs w:val="24"/>
              </w:rPr>
              <w:t>.</w:t>
            </w:r>
          </w:p>
          <w:p w14:paraId="659D5B39" w14:textId="77777777" w:rsidR="00074329" w:rsidRPr="00AE2FEA" w:rsidRDefault="00074329" w:rsidP="00074329">
            <w:pPr>
              <w:rPr>
                <w:rFonts w:ascii="Times New Roman" w:hAnsi="Times New Roman"/>
                <w:b/>
                <w:sz w:val="24"/>
                <w:szCs w:val="24"/>
              </w:rPr>
            </w:pPr>
            <w:r w:rsidRPr="00AE2FEA">
              <w:rPr>
                <w:rFonts w:ascii="Times New Roman" w:hAnsi="Times New Roman"/>
                <w:b/>
                <w:sz w:val="24"/>
                <w:szCs w:val="24"/>
              </w:rPr>
              <w:t>Уметь:</w:t>
            </w:r>
          </w:p>
          <w:p w14:paraId="60C17F02" w14:textId="77777777" w:rsidR="00074329" w:rsidRPr="00AE2FEA" w:rsidRDefault="00074329" w:rsidP="00074329">
            <w:pPr>
              <w:rPr>
                <w:rFonts w:ascii="Times New Roman" w:hAnsi="Times New Roman"/>
                <w:sz w:val="24"/>
                <w:szCs w:val="24"/>
                <w:highlight w:val="yellow"/>
              </w:rPr>
            </w:pPr>
            <w:r>
              <w:rPr>
                <w:rFonts w:ascii="Times New Roman" w:hAnsi="Times New Roman"/>
                <w:sz w:val="24"/>
                <w:szCs w:val="24"/>
              </w:rPr>
              <w:t xml:space="preserve">- </w:t>
            </w:r>
            <w:r w:rsidRPr="00AE2FEA">
              <w:rPr>
                <w:rFonts w:ascii="Times New Roman" w:hAnsi="Times New Roman"/>
                <w:sz w:val="24"/>
                <w:szCs w:val="24"/>
              </w:rPr>
              <w:tab/>
              <w:t xml:space="preserve">консультировать заказчиков по вопросам использования функциональных возможностей </w:t>
            </w:r>
            <w:r>
              <w:rPr>
                <w:rFonts w:ascii="Times New Roman" w:hAnsi="Times New Roman"/>
                <w:sz w:val="24"/>
                <w:szCs w:val="24"/>
              </w:rPr>
              <w:t xml:space="preserve">корпоративных </w:t>
            </w:r>
            <w:r w:rsidRPr="00AE2FEA">
              <w:rPr>
                <w:rFonts w:ascii="Times New Roman" w:hAnsi="Times New Roman"/>
                <w:sz w:val="24"/>
                <w:szCs w:val="24"/>
              </w:rPr>
              <w:t>систем на практике, ее базовых принципов и технологий работы.</w:t>
            </w:r>
          </w:p>
          <w:p w14:paraId="545A2197" w14:textId="4D2EFC3F" w:rsidR="00074329" w:rsidRPr="00F83273" w:rsidRDefault="00074329" w:rsidP="00074329">
            <w:pPr>
              <w:rPr>
                <w:rFonts w:ascii="Times New Roman" w:hAnsi="Times New Roman"/>
                <w:sz w:val="24"/>
                <w:szCs w:val="24"/>
                <w:highlight w:val="yellow"/>
              </w:rPr>
            </w:pPr>
          </w:p>
        </w:tc>
        <w:tc>
          <w:tcPr>
            <w:tcW w:w="3261" w:type="dxa"/>
            <w:shd w:val="clear" w:color="auto" w:fill="auto"/>
          </w:tcPr>
          <w:p w14:paraId="0A50CF17" w14:textId="77777777" w:rsidR="00074329" w:rsidRPr="0046364B" w:rsidRDefault="00074329" w:rsidP="00074329">
            <w:pPr>
              <w:pStyle w:val="aff4"/>
              <w:rPr>
                <w:b/>
                <w:bCs/>
                <w:sz w:val="22"/>
                <w:szCs w:val="22"/>
              </w:rPr>
            </w:pPr>
            <w:r w:rsidRPr="0046364B">
              <w:rPr>
                <w:rStyle w:val="aff3"/>
                <w:b/>
                <w:bCs/>
                <w:sz w:val="22"/>
                <w:szCs w:val="22"/>
              </w:rPr>
              <w:t>Задание 1</w:t>
            </w:r>
          </w:p>
          <w:p w14:paraId="06D3CBD1" w14:textId="09B43273" w:rsidR="00074329" w:rsidRPr="0046364B" w:rsidRDefault="00074329" w:rsidP="00074329">
            <w:pPr>
              <w:pStyle w:val="aff4"/>
              <w:ind w:right="230"/>
              <w:rPr>
                <w:sz w:val="22"/>
                <w:szCs w:val="22"/>
              </w:rPr>
            </w:pPr>
            <w:r>
              <w:rPr>
                <w:rStyle w:val="aff3"/>
                <w:sz w:val="22"/>
                <w:szCs w:val="22"/>
              </w:rPr>
              <w:t xml:space="preserve">Предложить варианты </w:t>
            </w:r>
            <w:proofErr w:type="gramStart"/>
            <w:r>
              <w:rPr>
                <w:rStyle w:val="aff3"/>
                <w:sz w:val="22"/>
                <w:szCs w:val="22"/>
              </w:rPr>
              <w:t xml:space="preserve">модификации </w:t>
            </w:r>
            <w:r w:rsidRPr="0046364B">
              <w:rPr>
                <w:rStyle w:val="aff3"/>
                <w:sz w:val="22"/>
                <w:szCs w:val="22"/>
              </w:rPr>
              <w:t xml:space="preserve"> </w:t>
            </w:r>
            <w:r>
              <w:rPr>
                <w:rStyle w:val="aff3"/>
                <w:sz w:val="22"/>
                <w:szCs w:val="22"/>
              </w:rPr>
              <w:t>ИТ</w:t>
            </w:r>
            <w:proofErr w:type="gramEnd"/>
            <w:r>
              <w:rPr>
                <w:rStyle w:val="aff3"/>
                <w:sz w:val="22"/>
                <w:szCs w:val="22"/>
              </w:rPr>
              <w:t xml:space="preserve">-ландшафта </w:t>
            </w:r>
            <w:r w:rsidRPr="0046364B">
              <w:rPr>
                <w:rStyle w:val="aff3"/>
                <w:sz w:val="22"/>
                <w:szCs w:val="22"/>
              </w:rPr>
              <w:t xml:space="preserve">по крупной добывающей компании </w:t>
            </w:r>
            <w:r>
              <w:rPr>
                <w:rStyle w:val="aff3"/>
                <w:sz w:val="22"/>
                <w:szCs w:val="22"/>
              </w:rPr>
              <w:t xml:space="preserve">при </w:t>
            </w:r>
            <w:proofErr w:type="spellStart"/>
            <w:r>
              <w:rPr>
                <w:rStyle w:val="aff3"/>
                <w:sz w:val="22"/>
                <w:szCs w:val="22"/>
              </w:rPr>
              <w:t>импортозамещении</w:t>
            </w:r>
            <w:proofErr w:type="spellEnd"/>
            <w:r w:rsidRPr="0046364B">
              <w:rPr>
                <w:rStyle w:val="aff3"/>
                <w:sz w:val="22"/>
                <w:szCs w:val="22"/>
              </w:rPr>
              <w:t xml:space="preserve"> информационных технологий на базе решений КИС.</w:t>
            </w:r>
          </w:p>
          <w:p w14:paraId="063EC05C" w14:textId="77777777" w:rsidR="00074329" w:rsidRPr="0046364B" w:rsidRDefault="00074329" w:rsidP="00074329">
            <w:pPr>
              <w:pStyle w:val="aff4"/>
              <w:rPr>
                <w:b/>
                <w:bCs/>
                <w:sz w:val="22"/>
                <w:szCs w:val="22"/>
              </w:rPr>
            </w:pPr>
            <w:r w:rsidRPr="0046364B">
              <w:rPr>
                <w:rStyle w:val="aff3"/>
                <w:b/>
                <w:bCs/>
                <w:sz w:val="22"/>
                <w:szCs w:val="22"/>
              </w:rPr>
              <w:t>Задание 2</w:t>
            </w:r>
          </w:p>
          <w:p w14:paraId="5A09B8FA" w14:textId="73BAB5E1" w:rsidR="00074329" w:rsidRPr="0046364B" w:rsidRDefault="00074329" w:rsidP="00074329">
            <w:pPr>
              <w:pStyle w:val="aff4"/>
              <w:ind w:right="230"/>
              <w:rPr>
                <w:sz w:val="22"/>
                <w:szCs w:val="22"/>
              </w:rPr>
            </w:pPr>
            <w:r>
              <w:rPr>
                <w:rStyle w:val="aff3"/>
                <w:sz w:val="22"/>
                <w:szCs w:val="22"/>
              </w:rPr>
              <w:t xml:space="preserve">Предложить варианты </w:t>
            </w:r>
            <w:proofErr w:type="gramStart"/>
            <w:r>
              <w:rPr>
                <w:rStyle w:val="aff3"/>
                <w:sz w:val="22"/>
                <w:szCs w:val="22"/>
              </w:rPr>
              <w:t xml:space="preserve">модификации </w:t>
            </w:r>
            <w:r w:rsidRPr="0046364B">
              <w:rPr>
                <w:rStyle w:val="aff3"/>
                <w:sz w:val="22"/>
                <w:szCs w:val="22"/>
              </w:rPr>
              <w:t xml:space="preserve"> </w:t>
            </w:r>
            <w:r>
              <w:rPr>
                <w:rStyle w:val="aff3"/>
                <w:sz w:val="22"/>
                <w:szCs w:val="22"/>
              </w:rPr>
              <w:t>ИТ</w:t>
            </w:r>
            <w:proofErr w:type="gramEnd"/>
            <w:r>
              <w:rPr>
                <w:rStyle w:val="aff3"/>
                <w:sz w:val="22"/>
                <w:szCs w:val="22"/>
              </w:rPr>
              <w:t xml:space="preserve">-ландшафта </w:t>
            </w:r>
            <w:r w:rsidRPr="0046364B">
              <w:rPr>
                <w:rStyle w:val="aff3"/>
                <w:sz w:val="22"/>
                <w:szCs w:val="22"/>
              </w:rPr>
              <w:t xml:space="preserve">по крупной </w:t>
            </w:r>
            <w:r>
              <w:rPr>
                <w:rStyle w:val="aff3"/>
                <w:sz w:val="22"/>
                <w:szCs w:val="22"/>
              </w:rPr>
              <w:t xml:space="preserve">производственной </w:t>
            </w:r>
            <w:r w:rsidRPr="0046364B">
              <w:rPr>
                <w:rStyle w:val="aff3"/>
                <w:sz w:val="22"/>
                <w:szCs w:val="22"/>
              </w:rPr>
              <w:t xml:space="preserve"> компании </w:t>
            </w:r>
            <w:r>
              <w:rPr>
                <w:rStyle w:val="aff3"/>
                <w:sz w:val="22"/>
                <w:szCs w:val="22"/>
              </w:rPr>
              <w:t xml:space="preserve">при </w:t>
            </w:r>
            <w:proofErr w:type="spellStart"/>
            <w:r>
              <w:rPr>
                <w:rStyle w:val="aff3"/>
                <w:sz w:val="22"/>
                <w:szCs w:val="22"/>
              </w:rPr>
              <w:t>импортозамещении</w:t>
            </w:r>
            <w:proofErr w:type="spellEnd"/>
            <w:r w:rsidRPr="0046364B">
              <w:rPr>
                <w:rStyle w:val="aff3"/>
                <w:sz w:val="22"/>
                <w:szCs w:val="22"/>
              </w:rPr>
              <w:t xml:space="preserve"> информационных технологий на базе решений КИС.</w:t>
            </w:r>
          </w:p>
          <w:p w14:paraId="20C78F99" w14:textId="5ACD57E2" w:rsidR="00074329" w:rsidRPr="005B4C47" w:rsidRDefault="00074329" w:rsidP="00074329">
            <w:pPr>
              <w:ind w:firstLine="0"/>
              <w:rPr>
                <w:rFonts w:ascii="Times New Roman" w:eastAsia="Calibri" w:hAnsi="Times New Roman"/>
                <w:b/>
                <w:color w:val="000000"/>
                <w:highlight w:val="cyan"/>
              </w:rPr>
            </w:pPr>
            <w:r w:rsidRPr="0046364B">
              <w:rPr>
                <w:rStyle w:val="aff3"/>
                <w:rFonts w:ascii="Times New Roman" w:hAnsi="Times New Roman"/>
                <w:sz w:val="22"/>
                <w:szCs w:val="22"/>
              </w:rPr>
              <w:t xml:space="preserve">Сформировать предложения для трансформации процессов принятия решений </w:t>
            </w:r>
            <w:r w:rsidRPr="0046364B">
              <w:rPr>
                <w:rStyle w:val="aff3"/>
                <w:sz w:val="22"/>
                <w:szCs w:val="22"/>
              </w:rPr>
              <w:t xml:space="preserve">крупной </w:t>
            </w:r>
            <w:r>
              <w:rPr>
                <w:rStyle w:val="aff3"/>
                <w:sz w:val="22"/>
                <w:szCs w:val="22"/>
              </w:rPr>
              <w:t>производственной</w:t>
            </w:r>
            <w:r w:rsidRPr="0046364B">
              <w:rPr>
                <w:rStyle w:val="aff3"/>
                <w:rFonts w:ascii="Times New Roman" w:hAnsi="Times New Roman"/>
                <w:sz w:val="22"/>
                <w:szCs w:val="22"/>
              </w:rPr>
              <w:t xml:space="preserve"> компании на основе аналитических возможностей КИС.</w:t>
            </w:r>
          </w:p>
        </w:tc>
      </w:tr>
    </w:tbl>
    <w:p w14:paraId="2488BB9E" w14:textId="227F99EB" w:rsidR="0042775B" w:rsidRPr="00F83273" w:rsidRDefault="0042775B" w:rsidP="00F83273">
      <w:pPr>
        <w:pStyle w:val="Style10"/>
        <w:ind w:firstLine="709"/>
        <w:jc w:val="center"/>
        <w:rPr>
          <w:rStyle w:val="FontStyle429"/>
          <w:i/>
          <w:sz w:val="28"/>
          <w:szCs w:val="28"/>
        </w:rPr>
      </w:pPr>
      <w:r w:rsidRPr="00F83273">
        <w:rPr>
          <w:rStyle w:val="FontStyle429"/>
          <w:i/>
          <w:sz w:val="28"/>
          <w:szCs w:val="28"/>
        </w:rPr>
        <w:lastRenderedPageBreak/>
        <w:t xml:space="preserve">Примерные вопросы к </w:t>
      </w:r>
      <w:r w:rsidR="00051FA6" w:rsidRPr="00F83273">
        <w:rPr>
          <w:rStyle w:val="FontStyle429"/>
          <w:i/>
          <w:sz w:val="28"/>
          <w:szCs w:val="28"/>
        </w:rPr>
        <w:t>зачету</w:t>
      </w:r>
      <w:r w:rsidRPr="00F83273">
        <w:rPr>
          <w:rStyle w:val="FontStyle429"/>
          <w:i/>
          <w:sz w:val="28"/>
          <w:szCs w:val="28"/>
        </w:rPr>
        <w:t>:</w:t>
      </w:r>
    </w:p>
    <w:p w14:paraId="488F1F8B" w14:textId="278FC20A"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Документы в КИС. Сохранение документов.</w:t>
      </w:r>
    </w:p>
    <w:p w14:paraId="35B9FBFA" w14:textId="7BE79133"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Принципы создания документов в КИС.</w:t>
      </w:r>
    </w:p>
    <w:p w14:paraId="3B046F8D" w14:textId="71B5AF78"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 xml:space="preserve">Характеристика интерфейсов GUI и </w:t>
      </w:r>
      <w:proofErr w:type="spellStart"/>
      <w:r w:rsidRPr="00F83273">
        <w:rPr>
          <w:rFonts w:ascii="Times New Roman" w:hAnsi="Times New Roman"/>
          <w:sz w:val="28"/>
          <w:szCs w:val="28"/>
        </w:rPr>
        <w:t>Fiori</w:t>
      </w:r>
      <w:proofErr w:type="spellEnd"/>
      <w:r w:rsidRPr="00F83273">
        <w:rPr>
          <w:rFonts w:ascii="Times New Roman" w:hAnsi="Times New Roman"/>
          <w:sz w:val="28"/>
          <w:szCs w:val="28"/>
        </w:rPr>
        <w:t xml:space="preserve"> в КИС. Отличительные особенности интерфейса </w:t>
      </w:r>
      <w:proofErr w:type="spellStart"/>
      <w:r w:rsidRPr="00F83273">
        <w:rPr>
          <w:rFonts w:ascii="Times New Roman" w:hAnsi="Times New Roman"/>
          <w:sz w:val="28"/>
          <w:szCs w:val="28"/>
        </w:rPr>
        <w:t>Fiori</w:t>
      </w:r>
      <w:proofErr w:type="spellEnd"/>
      <w:r w:rsidRPr="00F83273">
        <w:rPr>
          <w:rFonts w:ascii="Times New Roman" w:hAnsi="Times New Roman"/>
          <w:sz w:val="28"/>
          <w:szCs w:val="28"/>
        </w:rPr>
        <w:t>.</w:t>
      </w:r>
    </w:p>
    <w:p w14:paraId="343843DF" w14:textId="06F89759"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 xml:space="preserve">Навигация в КИС с использованием интерфейса </w:t>
      </w:r>
      <w:proofErr w:type="spellStart"/>
      <w:r w:rsidRPr="00F83273">
        <w:rPr>
          <w:rFonts w:ascii="Times New Roman" w:hAnsi="Times New Roman"/>
          <w:sz w:val="28"/>
          <w:szCs w:val="28"/>
        </w:rPr>
        <w:t>Fiori</w:t>
      </w:r>
      <w:proofErr w:type="spellEnd"/>
      <w:r w:rsidRPr="00F83273">
        <w:rPr>
          <w:rFonts w:ascii="Times New Roman" w:hAnsi="Times New Roman"/>
          <w:sz w:val="28"/>
          <w:szCs w:val="28"/>
        </w:rPr>
        <w:t>.</w:t>
      </w:r>
    </w:p>
    <w:p w14:paraId="6D909F12" w14:textId="78AF613E"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Навигация в КИС с использованием интерфейса GUI.</w:t>
      </w:r>
    </w:p>
    <w:p w14:paraId="6033664E" w14:textId="5A183890"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Инновации в системе КИС.</w:t>
      </w:r>
    </w:p>
    <w:p w14:paraId="2EE8A66A" w14:textId="7C3B75B2"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Процесс работы модуля «Управление материальными потоками» КИС.</w:t>
      </w:r>
    </w:p>
    <w:p w14:paraId="2E44EF73" w14:textId="151307B6"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Организационные уровни и основные данные при планировании потребностей в материалах в рамках модуля «Управление материальными потоками» КИС.</w:t>
      </w:r>
    </w:p>
    <w:p w14:paraId="25A2D86F" w14:textId="3AD414B5"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Технология работы модуля «Продажи и дистрибуция» (SD). КИС.</w:t>
      </w:r>
    </w:p>
    <w:p w14:paraId="7355E300"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Основные и организационные данные модуля «Продажи и дистрибуция» (SD). Понятие сбытовой организации, сектора, канала сбыта.</w:t>
      </w:r>
    </w:p>
    <w:p w14:paraId="40F27E8C" w14:textId="1654287D"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Технология работы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КИС.</w:t>
      </w:r>
    </w:p>
    <w:p w14:paraId="31ED8AF7" w14:textId="243B151A"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Организационные единицы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КИС.</w:t>
      </w:r>
    </w:p>
    <w:p w14:paraId="00F8F1DD" w14:textId="23DC96B3"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Основные данные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КИС.</w:t>
      </w:r>
    </w:p>
    <w:p w14:paraId="69634D60" w14:textId="46C4F2B4"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Компоненты модуля «</w:t>
      </w:r>
      <w:proofErr w:type="spellStart"/>
      <w:r w:rsidRPr="00F83273">
        <w:rPr>
          <w:rFonts w:ascii="Times New Roman" w:hAnsi="Times New Roman"/>
          <w:sz w:val="28"/>
          <w:szCs w:val="28"/>
        </w:rPr>
        <w:t>Контроллинг</w:t>
      </w:r>
      <w:proofErr w:type="spellEnd"/>
      <w:r w:rsidRPr="00F83273">
        <w:rPr>
          <w:rFonts w:ascii="Times New Roman" w:hAnsi="Times New Roman"/>
          <w:sz w:val="28"/>
          <w:szCs w:val="28"/>
        </w:rPr>
        <w:t>» в КИС.</w:t>
      </w:r>
    </w:p>
    <w:p w14:paraId="219C4E85" w14:textId="669B9892"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Процесс работы модуля «Планирование производства» КИС.</w:t>
      </w:r>
    </w:p>
    <w:p w14:paraId="047CFFD0" w14:textId="77DB5B9C"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Понятия спецификации материала и технологической карты, которые формируются в рамках модуля «Планирование производства» КИС.</w:t>
      </w:r>
    </w:p>
    <w:p w14:paraId="4A6E8A94" w14:textId="515C271F"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Главная книга в модуле «Финансы» КИС.</w:t>
      </w:r>
    </w:p>
    <w:p w14:paraId="0DC73C91"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Открытые позиции. Выравнивание открытых позиций.</w:t>
      </w:r>
    </w:p>
    <w:p w14:paraId="2F6B3043" w14:textId="0ABF2C64"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Финансовый год и варианты финансового года в КИС.</w:t>
      </w:r>
    </w:p>
    <w:p w14:paraId="3E274CE9"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Отчеты в модуле «Финансы». Создание варианта отчета.</w:t>
      </w:r>
    </w:p>
    <w:p w14:paraId="04BE66EE" w14:textId="77C12FE5"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Процесс работы модуля «Управление персоналом» КИС.</w:t>
      </w:r>
    </w:p>
    <w:p w14:paraId="177F7B99"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Организационный менеджмент в модуле «Управление персоналом».</w:t>
      </w:r>
    </w:p>
    <w:p w14:paraId="10B56CD5"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Управление временными данными в модуле «Управление персоналом»</w:t>
      </w:r>
    </w:p>
    <w:p w14:paraId="1B1CEF76"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Учет рабочего времени в модуле «Управление персоналом».</w:t>
      </w:r>
    </w:p>
    <w:p w14:paraId="401B51AB" w14:textId="77777777" w:rsidR="00051FA6" w:rsidRPr="00F83273" w:rsidRDefault="00051FA6" w:rsidP="006B2995">
      <w:pPr>
        <w:pStyle w:val="ac"/>
        <w:numPr>
          <w:ilvl w:val="0"/>
          <w:numId w:val="21"/>
        </w:numPr>
        <w:spacing w:after="0" w:line="240" w:lineRule="auto"/>
        <w:ind w:left="426" w:hanging="426"/>
        <w:jc w:val="both"/>
        <w:rPr>
          <w:rFonts w:ascii="Times New Roman" w:hAnsi="Times New Roman"/>
          <w:sz w:val="28"/>
          <w:szCs w:val="28"/>
        </w:rPr>
      </w:pPr>
      <w:r w:rsidRPr="00F83273">
        <w:rPr>
          <w:rFonts w:ascii="Times New Roman" w:hAnsi="Times New Roman"/>
          <w:sz w:val="28"/>
          <w:szCs w:val="28"/>
        </w:rPr>
        <w:t>Инфо-типы в модуле «Управление персоналом»</w:t>
      </w:r>
    </w:p>
    <w:p w14:paraId="7318D1C1" w14:textId="77777777" w:rsidR="00051FA6" w:rsidRPr="00F83273" w:rsidRDefault="00051FA6" w:rsidP="006B2995">
      <w:pPr>
        <w:pStyle w:val="ac"/>
        <w:numPr>
          <w:ilvl w:val="0"/>
          <w:numId w:val="21"/>
        </w:numPr>
        <w:spacing w:after="0" w:line="240" w:lineRule="auto"/>
        <w:ind w:left="425" w:hanging="426"/>
        <w:jc w:val="both"/>
        <w:rPr>
          <w:rFonts w:ascii="Times New Roman" w:hAnsi="Times New Roman"/>
          <w:sz w:val="28"/>
          <w:szCs w:val="28"/>
        </w:rPr>
      </w:pPr>
      <w:r w:rsidRPr="00F83273">
        <w:rPr>
          <w:rFonts w:ascii="Times New Roman" w:hAnsi="Times New Roman"/>
          <w:sz w:val="28"/>
          <w:szCs w:val="28"/>
        </w:rPr>
        <w:t>Отчеты в модуле «Управление персоналом».</w:t>
      </w:r>
    </w:p>
    <w:p w14:paraId="1D2C5394" w14:textId="77777777" w:rsidR="00051FA6" w:rsidRPr="00F83273" w:rsidRDefault="00051FA6" w:rsidP="00F83273">
      <w:pPr>
        <w:tabs>
          <w:tab w:val="left" w:pos="929"/>
        </w:tabs>
        <w:contextualSpacing/>
        <w:jc w:val="center"/>
        <w:rPr>
          <w:rStyle w:val="FontStyle429"/>
          <w:bCs/>
          <w:i/>
          <w:sz w:val="28"/>
          <w:szCs w:val="28"/>
        </w:rPr>
      </w:pPr>
    </w:p>
    <w:p w14:paraId="31B14229" w14:textId="7956B55E" w:rsidR="00051FA6" w:rsidRPr="00F83273" w:rsidRDefault="00051FA6" w:rsidP="00F83273">
      <w:pPr>
        <w:pStyle w:val="ac"/>
        <w:spacing w:after="0" w:line="240" w:lineRule="auto"/>
        <w:ind w:left="0"/>
        <w:jc w:val="center"/>
        <w:rPr>
          <w:rFonts w:ascii="Times New Roman" w:hAnsi="Times New Roman"/>
          <w:i/>
          <w:color w:val="000000"/>
          <w:sz w:val="28"/>
          <w:szCs w:val="28"/>
        </w:rPr>
      </w:pPr>
      <w:bookmarkStart w:id="28" w:name="_Hlk152593158"/>
      <w:bookmarkStart w:id="29" w:name="_Toc510428047"/>
      <w:r w:rsidRPr="00F83273">
        <w:rPr>
          <w:rFonts w:ascii="Times New Roman" w:hAnsi="Times New Roman"/>
          <w:i/>
          <w:color w:val="000000"/>
          <w:sz w:val="28"/>
          <w:szCs w:val="28"/>
        </w:rPr>
        <w:t>Пример зачетного задания</w:t>
      </w:r>
    </w:p>
    <w:p w14:paraId="7843E34D" w14:textId="77777777" w:rsidR="00051FA6" w:rsidRPr="00F83273" w:rsidRDefault="00051FA6" w:rsidP="006B2995">
      <w:pPr>
        <w:pStyle w:val="ExQuest"/>
        <w:numPr>
          <w:ilvl w:val="0"/>
          <w:numId w:val="22"/>
        </w:numPr>
        <w:spacing w:before="0"/>
        <w:ind w:left="0" w:firstLine="426"/>
        <w:jc w:val="both"/>
        <w:rPr>
          <w:sz w:val="28"/>
          <w:szCs w:val="28"/>
          <w:lang w:val="ru-RU"/>
        </w:rPr>
      </w:pPr>
      <w:r w:rsidRPr="00F83273">
        <w:rPr>
          <w:sz w:val="28"/>
          <w:szCs w:val="28"/>
          <w:lang w:val="ru-RU"/>
        </w:rPr>
        <w:t xml:space="preserve">Просмотрите обзор запасов для материала </w:t>
      </w:r>
      <w:r w:rsidRPr="00F83273">
        <w:rPr>
          <w:sz w:val="28"/>
          <w:szCs w:val="28"/>
        </w:rPr>
        <w:t>TG</w:t>
      </w:r>
      <w:r w:rsidRPr="00F83273">
        <w:rPr>
          <w:sz w:val="28"/>
          <w:szCs w:val="28"/>
          <w:lang w:val="ru-RU"/>
        </w:rPr>
        <w:t>11</w:t>
      </w:r>
      <w:r w:rsidRPr="00F83273">
        <w:rPr>
          <w:b/>
          <w:sz w:val="28"/>
          <w:szCs w:val="28"/>
          <w:lang w:val="ru-RU"/>
        </w:rPr>
        <w:t xml:space="preserve"> </w:t>
      </w:r>
      <w:r w:rsidRPr="00F83273">
        <w:rPr>
          <w:sz w:val="28"/>
          <w:szCs w:val="28"/>
          <w:lang w:val="ru-RU"/>
        </w:rPr>
        <w:t>и запишите состояние следующих видов запаса:</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3600"/>
      </w:tblGrid>
      <w:tr w:rsidR="00051FA6" w:rsidRPr="00F83273" w14:paraId="6D865D47" w14:textId="77777777" w:rsidTr="006115A1">
        <w:trPr>
          <w:cantSplit/>
        </w:trPr>
        <w:tc>
          <w:tcPr>
            <w:tcW w:w="3600" w:type="dxa"/>
          </w:tcPr>
          <w:p w14:paraId="5F73FAF4" w14:textId="77777777" w:rsidR="00051FA6" w:rsidRPr="00F83273" w:rsidRDefault="00051FA6" w:rsidP="00F83273">
            <w:pPr>
              <w:ind w:firstLine="426"/>
              <w:rPr>
                <w:rFonts w:ascii="Times New Roman" w:hAnsi="Times New Roman"/>
                <w:b/>
                <w:snapToGrid w:val="0"/>
                <w:sz w:val="28"/>
                <w:szCs w:val="28"/>
              </w:rPr>
            </w:pPr>
            <w:r w:rsidRPr="00F83273">
              <w:rPr>
                <w:rFonts w:ascii="Times New Roman" w:hAnsi="Times New Roman"/>
                <w:b/>
                <w:snapToGrid w:val="0"/>
                <w:sz w:val="28"/>
                <w:szCs w:val="28"/>
              </w:rPr>
              <w:t>Обзор запасов</w:t>
            </w:r>
          </w:p>
        </w:tc>
        <w:tc>
          <w:tcPr>
            <w:tcW w:w="3600" w:type="dxa"/>
          </w:tcPr>
          <w:p w14:paraId="7F6F57C0" w14:textId="77777777" w:rsidR="00051FA6" w:rsidRPr="00F83273" w:rsidRDefault="00051FA6" w:rsidP="00F83273">
            <w:pPr>
              <w:ind w:firstLine="426"/>
              <w:rPr>
                <w:rFonts w:ascii="Times New Roman" w:hAnsi="Times New Roman"/>
                <w:b/>
                <w:snapToGrid w:val="0"/>
                <w:sz w:val="28"/>
                <w:szCs w:val="28"/>
              </w:rPr>
            </w:pPr>
            <w:r w:rsidRPr="00F83273">
              <w:rPr>
                <w:rFonts w:ascii="Times New Roman" w:hAnsi="Times New Roman"/>
                <w:b/>
                <w:snapToGrid w:val="0"/>
                <w:sz w:val="28"/>
                <w:szCs w:val="28"/>
              </w:rPr>
              <w:t>Значение</w:t>
            </w:r>
          </w:p>
        </w:tc>
      </w:tr>
      <w:tr w:rsidR="00051FA6" w:rsidRPr="00F83273" w14:paraId="099C1A16" w14:textId="77777777" w:rsidTr="006115A1">
        <w:trPr>
          <w:cantSplit/>
        </w:trPr>
        <w:tc>
          <w:tcPr>
            <w:tcW w:w="3600" w:type="dxa"/>
          </w:tcPr>
          <w:p w14:paraId="56B568CC"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Свободно используемый запас</w:t>
            </w:r>
          </w:p>
        </w:tc>
        <w:tc>
          <w:tcPr>
            <w:tcW w:w="3600" w:type="dxa"/>
          </w:tcPr>
          <w:p w14:paraId="08824BA1" w14:textId="77777777" w:rsidR="00051FA6" w:rsidRPr="00F83273" w:rsidRDefault="00051FA6" w:rsidP="00F83273">
            <w:pPr>
              <w:ind w:firstLine="426"/>
              <w:rPr>
                <w:rFonts w:ascii="Times New Roman" w:hAnsi="Times New Roman"/>
                <w:sz w:val="28"/>
                <w:szCs w:val="28"/>
              </w:rPr>
            </w:pPr>
          </w:p>
        </w:tc>
      </w:tr>
      <w:tr w:rsidR="00051FA6" w:rsidRPr="00F83273" w14:paraId="63F155AF" w14:textId="77777777" w:rsidTr="006115A1">
        <w:trPr>
          <w:cantSplit/>
        </w:trPr>
        <w:tc>
          <w:tcPr>
            <w:tcW w:w="3600" w:type="dxa"/>
          </w:tcPr>
          <w:p w14:paraId="44A1731E"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Запас на контроле качества</w:t>
            </w:r>
          </w:p>
        </w:tc>
        <w:tc>
          <w:tcPr>
            <w:tcW w:w="3600" w:type="dxa"/>
          </w:tcPr>
          <w:p w14:paraId="00CA176D" w14:textId="77777777" w:rsidR="00051FA6" w:rsidRPr="00F83273" w:rsidRDefault="00051FA6" w:rsidP="00F83273">
            <w:pPr>
              <w:ind w:firstLine="426"/>
              <w:rPr>
                <w:rFonts w:ascii="Times New Roman" w:hAnsi="Times New Roman"/>
                <w:sz w:val="28"/>
                <w:szCs w:val="28"/>
              </w:rPr>
            </w:pPr>
          </w:p>
        </w:tc>
      </w:tr>
      <w:tr w:rsidR="00051FA6" w:rsidRPr="00F83273" w14:paraId="4837AD41" w14:textId="77777777" w:rsidTr="006115A1">
        <w:trPr>
          <w:cantSplit/>
        </w:trPr>
        <w:tc>
          <w:tcPr>
            <w:tcW w:w="3600" w:type="dxa"/>
          </w:tcPr>
          <w:p w14:paraId="3C711768"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Ограниченный запас</w:t>
            </w:r>
          </w:p>
        </w:tc>
        <w:tc>
          <w:tcPr>
            <w:tcW w:w="3600" w:type="dxa"/>
          </w:tcPr>
          <w:p w14:paraId="599BC73F" w14:textId="77777777" w:rsidR="00051FA6" w:rsidRPr="00F83273" w:rsidRDefault="00051FA6" w:rsidP="00F83273">
            <w:pPr>
              <w:ind w:firstLine="426"/>
              <w:rPr>
                <w:rFonts w:ascii="Times New Roman" w:hAnsi="Times New Roman"/>
                <w:sz w:val="28"/>
                <w:szCs w:val="28"/>
              </w:rPr>
            </w:pPr>
          </w:p>
        </w:tc>
      </w:tr>
      <w:tr w:rsidR="00051FA6" w:rsidRPr="00F83273" w14:paraId="5824D7E7" w14:textId="77777777" w:rsidTr="006115A1">
        <w:trPr>
          <w:cantSplit/>
        </w:trPr>
        <w:tc>
          <w:tcPr>
            <w:tcW w:w="3600" w:type="dxa"/>
          </w:tcPr>
          <w:p w14:paraId="1AFE69A3" w14:textId="77777777" w:rsidR="00051FA6" w:rsidRPr="00F83273" w:rsidRDefault="00051FA6" w:rsidP="00F83273">
            <w:pPr>
              <w:ind w:firstLine="426"/>
              <w:rPr>
                <w:rFonts w:ascii="Times New Roman" w:hAnsi="Times New Roman"/>
                <w:snapToGrid w:val="0"/>
                <w:sz w:val="28"/>
                <w:szCs w:val="28"/>
              </w:rPr>
            </w:pPr>
            <w:r w:rsidRPr="00F83273">
              <w:rPr>
                <w:rFonts w:ascii="Times New Roman" w:hAnsi="Times New Roman"/>
                <w:snapToGrid w:val="0"/>
                <w:sz w:val="28"/>
                <w:szCs w:val="28"/>
              </w:rPr>
              <w:t>Блокированный</w:t>
            </w:r>
          </w:p>
        </w:tc>
        <w:tc>
          <w:tcPr>
            <w:tcW w:w="3600" w:type="dxa"/>
          </w:tcPr>
          <w:p w14:paraId="2D274F95" w14:textId="77777777" w:rsidR="00051FA6" w:rsidRPr="00F83273" w:rsidRDefault="00051FA6" w:rsidP="00F83273">
            <w:pPr>
              <w:ind w:firstLine="426"/>
              <w:rPr>
                <w:rFonts w:ascii="Times New Roman" w:hAnsi="Times New Roman"/>
                <w:sz w:val="28"/>
                <w:szCs w:val="28"/>
              </w:rPr>
            </w:pPr>
          </w:p>
        </w:tc>
      </w:tr>
    </w:tbl>
    <w:p w14:paraId="187B8B6B" w14:textId="77777777" w:rsidR="00051FA6" w:rsidRPr="00F83273" w:rsidRDefault="00051FA6" w:rsidP="00F83273">
      <w:pPr>
        <w:pStyle w:val="ExQuest"/>
        <w:spacing w:before="0"/>
        <w:ind w:left="0" w:firstLine="426"/>
        <w:jc w:val="both"/>
        <w:rPr>
          <w:sz w:val="28"/>
          <w:szCs w:val="28"/>
          <w:lang w:val="ru-RU"/>
        </w:rPr>
      </w:pPr>
    </w:p>
    <w:p w14:paraId="56A03AD2" w14:textId="77777777" w:rsidR="00051FA6" w:rsidRPr="00F83273" w:rsidRDefault="00051FA6" w:rsidP="00F83273">
      <w:pPr>
        <w:pStyle w:val="ExQuest"/>
        <w:spacing w:before="0"/>
        <w:ind w:left="0" w:firstLine="426"/>
        <w:jc w:val="both"/>
        <w:rPr>
          <w:sz w:val="28"/>
          <w:szCs w:val="28"/>
          <w:lang w:val="ru-RU"/>
        </w:rPr>
      </w:pPr>
      <w:r w:rsidRPr="00F83273">
        <w:rPr>
          <w:sz w:val="28"/>
          <w:szCs w:val="28"/>
          <w:lang w:val="ru-RU"/>
        </w:rPr>
        <w:t xml:space="preserve"> Балансовая единица – для компании </w:t>
      </w:r>
      <w:proofErr w:type="spellStart"/>
      <w:r w:rsidRPr="00F83273">
        <w:rPr>
          <w:sz w:val="28"/>
          <w:szCs w:val="28"/>
          <w:lang w:val="ru-RU"/>
        </w:rPr>
        <w:t>Velotics</w:t>
      </w:r>
      <w:proofErr w:type="spellEnd"/>
      <w:r w:rsidRPr="00F83273">
        <w:rPr>
          <w:sz w:val="28"/>
          <w:szCs w:val="28"/>
          <w:lang w:val="ru-RU"/>
        </w:rPr>
        <w:t xml:space="preserve"> </w:t>
      </w:r>
      <w:proofErr w:type="spellStart"/>
      <w:r w:rsidRPr="00F83273">
        <w:rPr>
          <w:sz w:val="28"/>
          <w:szCs w:val="28"/>
          <w:lang w:val="ru-RU"/>
        </w:rPr>
        <w:t>Inc</w:t>
      </w:r>
      <w:proofErr w:type="spellEnd"/>
      <w:r w:rsidRPr="00F83273">
        <w:rPr>
          <w:sz w:val="28"/>
          <w:szCs w:val="28"/>
          <w:lang w:val="ru-RU"/>
        </w:rPr>
        <w:t>.</w:t>
      </w:r>
    </w:p>
    <w:p w14:paraId="25EDF585" w14:textId="77777777" w:rsidR="00051FA6" w:rsidRPr="00F83273" w:rsidRDefault="00051FA6" w:rsidP="00F83273">
      <w:pPr>
        <w:pStyle w:val="ExQuest"/>
        <w:spacing w:before="0"/>
        <w:ind w:left="0" w:firstLine="426"/>
        <w:jc w:val="both"/>
        <w:rPr>
          <w:sz w:val="28"/>
          <w:szCs w:val="28"/>
          <w:lang w:val="ru-RU"/>
        </w:rPr>
      </w:pPr>
      <w:r w:rsidRPr="00F83273">
        <w:rPr>
          <w:sz w:val="28"/>
          <w:szCs w:val="28"/>
          <w:lang w:val="ru-RU"/>
        </w:rPr>
        <w:t>Просмотрите подробную информацию о материале, а также список потребностей и запасов материала.</w:t>
      </w:r>
    </w:p>
    <w:p w14:paraId="34F0BAEC" w14:textId="77777777" w:rsidR="00051FA6" w:rsidRPr="00F83273" w:rsidRDefault="00051FA6" w:rsidP="00F83273">
      <w:pPr>
        <w:pStyle w:val="ExQuest"/>
        <w:spacing w:before="0"/>
        <w:ind w:left="0" w:firstLine="426"/>
        <w:jc w:val="both"/>
        <w:rPr>
          <w:sz w:val="28"/>
          <w:szCs w:val="28"/>
          <w:lang w:val="ru-RU"/>
        </w:rPr>
      </w:pPr>
    </w:p>
    <w:p w14:paraId="123FADC7" w14:textId="77777777" w:rsidR="00051FA6" w:rsidRPr="00F83273" w:rsidRDefault="00051FA6" w:rsidP="006B2995">
      <w:pPr>
        <w:pStyle w:val="ExQuest"/>
        <w:numPr>
          <w:ilvl w:val="0"/>
          <w:numId w:val="22"/>
        </w:numPr>
        <w:spacing w:before="0"/>
        <w:ind w:left="0" w:firstLine="426"/>
        <w:jc w:val="both"/>
        <w:rPr>
          <w:sz w:val="28"/>
          <w:szCs w:val="28"/>
          <w:lang w:val="ru-RU"/>
        </w:rPr>
      </w:pPr>
      <w:r w:rsidRPr="00F83273">
        <w:rPr>
          <w:sz w:val="28"/>
          <w:szCs w:val="28"/>
          <w:lang w:val="ru-RU"/>
        </w:rPr>
        <w:t>Создайте СТАНДАРТНЫЙ заказ на поставку материала со следующими данными:</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3600"/>
      </w:tblGrid>
      <w:tr w:rsidR="00051FA6" w:rsidRPr="00F83273" w14:paraId="4777C83F" w14:textId="77777777" w:rsidTr="006115A1">
        <w:trPr>
          <w:cantSplit/>
        </w:trPr>
        <w:tc>
          <w:tcPr>
            <w:tcW w:w="3600" w:type="dxa"/>
          </w:tcPr>
          <w:p w14:paraId="2FFA6E0E" w14:textId="77777777" w:rsidR="00051FA6" w:rsidRPr="00F83273" w:rsidRDefault="00051FA6" w:rsidP="00F83273">
            <w:pPr>
              <w:pStyle w:val="ExNorm2"/>
              <w:spacing w:before="0"/>
              <w:ind w:firstLine="426"/>
              <w:rPr>
                <w:b/>
                <w:sz w:val="28"/>
                <w:szCs w:val="28"/>
                <w:lang w:val="ru-RU"/>
              </w:rPr>
            </w:pPr>
            <w:r w:rsidRPr="00F83273">
              <w:rPr>
                <w:b/>
                <w:sz w:val="28"/>
                <w:szCs w:val="28"/>
                <w:lang w:val="ru-RU"/>
              </w:rPr>
              <w:t>Заказ на поставку</w:t>
            </w:r>
          </w:p>
        </w:tc>
        <w:tc>
          <w:tcPr>
            <w:tcW w:w="3600" w:type="dxa"/>
          </w:tcPr>
          <w:p w14:paraId="355CE2DB" w14:textId="77777777" w:rsidR="00051FA6" w:rsidRPr="00F83273" w:rsidRDefault="00051FA6" w:rsidP="00F83273">
            <w:pPr>
              <w:pStyle w:val="ExNorm2"/>
              <w:spacing w:before="0"/>
              <w:ind w:firstLine="426"/>
              <w:rPr>
                <w:b/>
                <w:sz w:val="28"/>
                <w:szCs w:val="28"/>
              </w:rPr>
            </w:pPr>
            <w:proofErr w:type="spellStart"/>
            <w:r w:rsidRPr="00F83273">
              <w:rPr>
                <w:b/>
                <w:snapToGrid/>
                <w:sz w:val="28"/>
                <w:szCs w:val="28"/>
              </w:rPr>
              <w:t>Значение</w:t>
            </w:r>
            <w:proofErr w:type="spellEnd"/>
          </w:p>
        </w:tc>
      </w:tr>
      <w:tr w:rsidR="00051FA6" w:rsidRPr="00F83273" w14:paraId="4621AE4C" w14:textId="77777777" w:rsidTr="006115A1">
        <w:trPr>
          <w:cantSplit/>
        </w:trPr>
        <w:tc>
          <w:tcPr>
            <w:tcW w:w="3600" w:type="dxa"/>
          </w:tcPr>
          <w:p w14:paraId="5949E6D0" w14:textId="77777777" w:rsidR="00051FA6" w:rsidRPr="00F83273" w:rsidRDefault="00051FA6" w:rsidP="00F83273">
            <w:pPr>
              <w:pStyle w:val="ExNorm2"/>
              <w:spacing w:before="0"/>
              <w:ind w:firstLine="426"/>
              <w:rPr>
                <w:sz w:val="28"/>
                <w:szCs w:val="28"/>
                <w:lang w:val="ru-RU"/>
              </w:rPr>
            </w:pPr>
            <w:r w:rsidRPr="00F83273">
              <w:rPr>
                <w:sz w:val="28"/>
                <w:szCs w:val="28"/>
                <w:lang w:val="ru-RU"/>
              </w:rPr>
              <w:t>Поставщик</w:t>
            </w:r>
          </w:p>
        </w:tc>
        <w:tc>
          <w:tcPr>
            <w:tcW w:w="3600" w:type="dxa"/>
          </w:tcPr>
          <w:p w14:paraId="03288FCF" w14:textId="77777777" w:rsidR="00051FA6" w:rsidRPr="00F83273" w:rsidRDefault="00051FA6" w:rsidP="00F83273">
            <w:pPr>
              <w:pStyle w:val="ExNorm2"/>
              <w:spacing w:before="0"/>
              <w:ind w:firstLine="426"/>
              <w:rPr>
                <w:sz w:val="28"/>
                <w:szCs w:val="28"/>
              </w:rPr>
            </w:pPr>
            <w:proofErr w:type="spellStart"/>
            <w:r w:rsidRPr="00F83273">
              <w:rPr>
                <w:sz w:val="28"/>
                <w:szCs w:val="28"/>
                <w:lang w:val="ru-RU"/>
              </w:rPr>
              <w:t>Saddler</w:t>
            </w:r>
            <w:proofErr w:type="spellEnd"/>
            <w:r w:rsidRPr="00F83273">
              <w:rPr>
                <w:sz w:val="28"/>
                <w:szCs w:val="28"/>
                <w:lang w:val="ru-RU"/>
              </w:rPr>
              <w:t xml:space="preserve"> &amp; </w:t>
            </w:r>
            <w:proofErr w:type="spellStart"/>
            <w:r w:rsidRPr="00F83273">
              <w:rPr>
                <w:sz w:val="28"/>
                <w:szCs w:val="28"/>
                <w:lang w:val="ru-RU"/>
              </w:rPr>
              <w:t>Son</w:t>
            </w:r>
            <w:proofErr w:type="spellEnd"/>
            <w:r w:rsidRPr="00F83273">
              <w:rPr>
                <w:sz w:val="28"/>
                <w:szCs w:val="28"/>
                <w:lang w:val="ru-RU"/>
              </w:rPr>
              <w:t xml:space="preserve"> </w:t>
            </w:r>
            <w:proofErr w:type="spellStart"/>
            <w:r w:rsidRPr="00F83273">
              <w:rPr>
                <w:sz w:val="28"/>
                <w:szCs w:val="28"/>
                <w:lang w:val="ru-RU"/>
              </w:rPr>
              <w:t>Inc</w:t>
            </w:r>
            <w:proofErr w:type="spellEnd"/>
            <w:r w:rsidRPr="00F83273">
              <w:rPr>
                <w:sz w:val="28"/>
                <w:szCs w:val="28"/>
                <w:lang w:val="ru-RU"/>
              </w:rPr>
              <w:t>.</w:t>
            </w:r>
          </w:p>
        </w:tc>
      </w:tr>
      <w:tr w:rsidR="00051FA6" w:rsidRPr="00F83273" w14:paraId="156D2D60" w14:textId="77777777" w:rsidTr="006115A1">
        <w:trPr>
          <w:cantSplit/>
        </w:trPr>
        <w:tc>
          <w:tcPr>
            <w:tcW w:w="3600" w:type="dxa"/>
          </w:tcPr>
          <w:p w14:paraId="15287900" w14:textId="77777777" w:rsidR="00051FA6" w:rsidRPr="00F83273" w:rsidRDefault="00051FA6" w:rsidP="00F83273">
            <w:pPr>
              <w:pStyle w:val="ExNorm2"/>
              <w:spacing w:before="0"/>
              <w:ind w:firstLine="426"/>
              <w:rPr>
                <w:sz w:val="28"/>
                <w:szCs w:val="28"/>
                <w:lang w:val="ru-RU"/>
              </w:rPr>
            </w:pPr>
            <w:r w:rsidRPr="00F83273">
              <w:rPr>
                <w:sz w:val="28"/>
                <w:szCs w:val="28"/>
                <w:lang w:val="ru-RU"/>
              </w:rPr>
              <w:t>Закупочная организация</w:t>
            </w:r>
          </w:p>
        </w:tc>
        <w:tc>
          <w:tcPr>
            <w:tcW w:w="3600" w:type="dxa"/>
          </w:tcPr>
          <w:p w14:paraId="4CB6A1E2" w14:textId="77777777" w:rsidR="00051FA6" w:rsidRPr="00F83273" w:rsidRDefault="00051FA6" w:rsidP="00F83273">
            <w:pPr>
              <w:pStyle w:val="ExNorm2"/>
              <w:spacing w:before="0"/>
              <w:ind w:firstLine="426"/>
              <w:rPr>
                <w:sz w:val="28"/>
                <w:szCs w:val="28"/>
                <w:lang w:val="ru-RU"/>
              </w:rPr>
            </w:pPr>
            <w:proofErr w:type="spellStart"/>
            <w:r w:rsidRPr="00F83273">
              <w:rPr>
                <w:sz w:val="28"/>
                <w:szCs w:val="28"/>
                <w:lang w:val="ru-RU"/>
              </w:rPr>
              <w:t>Velotics</w:t>
            </w:r>
            <w:proofErr w:type="spellEnd"/>
            <w:r w:rsidRPr="00F83273">
              <w:rPr>
                <w:sz w:val="28"/>
                <w:szCs w:val="28"/>
                <w:lang w:val="ru-RU"/>
              </w:rPr>
              <w:t xml:space="preserve"> </w:t>
            </w:r>
            <w:proofErr w:type="spellStart"/>
            <w:r w:rsidRPr="00F83273">
              <w:rPr>
                <w:sz w:val="28"/>
                <w:szCs w:val="28"/>
                <w:lang w:val="ru-RU"/>
              </w:rPr>
              <w:t>Inc</w:t>
            </w:r>
            <w:proofErr w:type="spellEnd"/>
            <w:r w:rsidRPr="00F83273">
              <w:rPr>
                <w:sz w:val="28"/>
                <w:szCs w:val="28"/>
                <w:lang w:val="ru-RU"/>
              </w:rPr>
              <w:t>.</w:t>
            </w:r>
          </w:p>
        </w:tc>
      </w:tr>
      <w:tr w:rsidR="00051FA6" w:rsidRPr="00F83273" w14:paraId="3432E7D4" w14:textId="77777777" w:rsidTr="006115A1">
        <w:trPr>
          <w:cantSplit/>
        </w:trPr>
        <w:tc>
          <w:tcPr>
            <w:tcW w:w="3600" w:type="dxa"/>
          </w:tcPr>
          <w:p w14:paraId="1872804A" w14:textId="77777777" w:rsidR="00051FA6" w:rsidRPr="00F83273" w:rsidRDefault="00051FA6" w:rsidP="00F83273">
            <w:pPr>
              <w:pStyle w:val="ExNorm2"/>
              <w:spacing w:before="0"/>
              <w:ind w:firstLine="426"/>
              <w:rPr>
                <w:sz w:val="28"/>
                <w:szCs w:val="28"/>
                <w:lang w:val="ru-RU"/>
              </w:rPr>
            </w:pPr>
            <w:r w:rsidRPr="00F83273">
              <w:rPr>
                <w:sz w:val="28"/>
                <w:szCs w:val="28"/>
                <w:lang w:val="ru-RU"/>
              </w:rPr>
              <w:t>Группа закупок</w:t>
            </w:r>
          </w:p>
        </w:tc>
        <w:tc>
          <w:tcPr>
            <w:tcW w:w="3600" w:type="dxa"/>
          </w:tcPr>
          <w:p w14:paraId="7BB04423" w14:textId="77777777" w:rsidR="00051FA6" w:rsidRPr="00F83273" w:rsidRDefault="00051FA6" w:rsidP="00F83273">
            <w:pPr>
              <w:pStyle w:val="ExNorm2"/>
              <w:spacing w:before="0"/>
              <w:ind w:firstLine="426"/>
              <w:rPr>
                <w:sz w:val="28"/>
                <w:szCs w:val="28"/>
                <w:lang w:val="ru-RU"/>
              </w:rPr>
            </w:pPr>
            <w:r w:rsidRPr="00F83273">
              <w:rPr>
                <w:sz w:val="28"/>
                <w:szCs w:val="28"/>
                <w:lang w:val="ru-RU"/>
              </w:rPr>
              <w:t>001</w:t>
            </w:r>
          </w:p>
        </w:tc>
      </w:tr>
      <w:tr w:rsidR="00051FA6" w:rsidRPr="00F83273" w14:paraId="6ACC9E12" w14:textId="77777777" w:rsidTr="006115A1">
        <w:trPr>
          <w:cantSplit/>
        </w:trPr>
        <w:tc>
          <w:tcPr>
            <w:tcW w:w="3600" w:type="dxa"/>
          </w:tcPr>
          <w:p w14:paraId="1FF48643" w14:textId="77777777" w:rsidR="00051FA6" w:rsidRPr="00F83273" w:rsidRDefault="00051FA6" w:rsidP="00F83273">
            <w:pPr>
              <w:pStyle w:val="ExNorm2"/>
              <w:spacing w:before="0"/>
              <w:ind w:firstLine="426"/>
              <w:rPr>
                <w:sz w:val="28"/>
                <w:szCs w:val="28"/>
                <w:lang w:val="ru-RU"/>
              </w:rPr>
            </w:pPr>
            <w:r w:rsidRPr="00F83273">
              <w:rPr>
                <w:sz w:val="28"/>
                <w:szCs w:val="28"/>
                <w:lang w:val="ru-RU"/>
              </w:rPr>
              <w:t>Материал</w:t>
            </w:r>
          </w:p>
        </w:tc>
        <w:tc>
          <w:tcPr>
            <w:tcW w:w="3600" w:type="dxa"/>
          </w:tcPr>
          <w:p w14:paraId="02CF6E71" w14:textId="77777777" w:rsidR="00051FA6" w:rsidRPr="00F83273" w:rsidRDefault="00051FA6" w:rsidP="00F83273">
            <w:pPr>
              <w:pStyle w:val="ExNorm2"/>
              <w:spacing w:before="0"/>
              <w:ind w:firstLine="426"/>
              <w:rPr>
                <w:sz w:val="28"/>
                <w:szCs w:val="28"/>
              </w:rPr>
            </w:pPr>
            <w:r w:rsidRPr="00F83273">
              <w:rPr>
                <w:sz w:val="28"/>
                <w:szCs w:val="28"/>
              </w:rPr>
              <w:t>TG11</w:t>
            </w:r>
          </w:p>
        </w:tc>
      </w:tr>
      <w:tr w:rsidR="00051FA6" w:rsidRPr="00F83273" w14:paraId="461F3569" w14:textId="77777777" w:rsidTr="006115A1">
        <w:trPr>
          <w:cantSplit/>
        </w:trPr>
        <w:tc>
          <w:tcPr>
            <w:tcW w:w="3600" w:type="dxa"/>
          </w:tcPr>
          <w:p w14:paraId="46D8FB26" w14:textId="77777777" w:rsidR="00051FA6" w:rsidRPr="00F83273" w:rsidRDefault="00051FA6" w:rsidP="00F83273">
            <w:pPr>
              <w:pStyle w:val="ExNorm2"/>
              <w:spacing w:before="0"/>
              <w:ind w:firstLine="426"/>
              <w:rPr>
                <w:sz w:val="28"/>
                <w:szCs w:val="28"/>
                <w:lang w:val="ru-RU"/>
              </w:rPr>
            </w:pPr>
            <w:r w:rsidRPr="00F83273">
              <w:rPr>
                <w:sz w:val="28"/>
                <w:szCs w:val="28"/>
                <w:lang w:val="ru-RU"/>
              </w:rPr>
              <w:t>Количество</w:t>
            </w:r>
          </w:p>
        </w:tc>
        <w:tc>
          <w:tcPr>
            <w:tcW w:w="3600" w:type="dxa"/>
          </w:tcPr>
          <w:p w14:paraId="0D27ACDC" w14:textId="77777777" w:rsidR="00051FA6" w:rsidRPr="00F83273" w:rsidRDefault="00051FA6" w:rsidP="00F83273">
            <w:pPr>
              <w:pStyle w:val="ExNorm2"/>
              <w:spacing w:before="0"/>
              <w:ind w:firstLine="426"/>
              <w:rPr>
                <w:sz w:val="28"/>
                <w:szCs w:val="28"/>
                <w:lang w:val="ru-RU"/>
              </w:rPr>
            </w:pPr>
            <w:r w:rsidRPr="00F83273">
              <w:rPr>
                <w:sz w:val="28"/>
                <w:szCs w:val="28"/>
                <w:lang w:val="ru-RU"/>
              </w:rPr>
              <w:t xml:space="preserve">5% от хранящегося на складе запаса товара </w:t>
            </w:r>
          </w:p>
        </w:tc>
      </w:tr>
      <w:tr w:rsidR="00051FA6" w:rsidRPr="00F83273" w14:paraId="35614683" w14:textId="77777777" w:rsidTr="006115A1">
        <w:trPr>
          <w:cantSplit/>
        </w:trPr>
        <w:tc>
          <w:tcPr>
            <w:tcW w:w="3600" w:type="dxa"/>
          </w:tcPr>
          <w:p w14:paraId="3650CD8B" w14:textId="77777777" w:rsidR="00051FA6" w:rsidRPr="00F83273" w:rsidRDefault="00051FA6" w:rsidP="00F83273">
            <w:pPr>
              <w:pStyle w:val="ExNorm2"/>
              <w:spacing w:before="0"/>
              <w:ind w:firstLine="426"/>
              <w:rPr>
                <w:sz w:val="28"/>
                <w:szCs w:val="28"/>
                <w:lang w:val="ru-RU"/>
              </w:rPr>
            </w:pPr>
            <w:r w:rsidRPr="00F83273">
              <w:rPr>
                <w:sz w:val="28"/>
                <w:szCs w:val="28"/>
                <w:lang w:val="ru-RU"/>
              </w:rPr>
              <w:t>Дата поставки</w:t>
            </w:r>
          </w:p>
        </w:tc>
        <w:tc>
          <w:tcPr>
            <w:tcW w:w="3600" w:type="dxa"/>
          </w:tcPr>
          <w:p w14:paraId="54EA2383" w14:textId="77777777" w:rsidR="00051FA6" w:rsidRPr="00F83273" w:rsidRDefault="00051FA6" w:rsidP="00F83273">
            <w:pPr>
              <w:pStyle w:val="ExNorm2"/>
              <w:spacing w:before="0"/>
              <w:ind w:firstLine="426"/>
              <w:rPr>
                <w:sz w:val="28"/>
                <w:szCs w:val="28"/>
                <w:lang w:val="ru-RU"/>
              </w:rPr>
            </w:pPr>
            <w:r w:rsidRPr="00F83273">
              <w:rPr>
                <w:sz w:val="28"/>
                <w:szCs w:val="28"/>
                <w:lang w:val="ru-RU"/>
              </w:rPr>
              <w:t>Текущая дата</w:t>
            </w:r>
          </w:p>
        </w:tc>
      </w:tr>
      <w:tr w:rsidR="00051FA6" w:rsidRPr="00F83273" w14:paraId="7D071E29" w14:textId="77777777" w:rsidTr="006115A1">
        <w:trPr>
          <w:cantSplit/>
        </w:trPr>
        <w:tc>
          <w:tcPr>
            <w:tcW w:w="3600" w:type="dxa"/>
          </w:tcPr>
          <w:p w14:paraId="6FDAD4F9" w14:textId="77777777" w:rsidR="00051FA6" w:rsidRPr="00F83273" w:rsidRDefault="00051FA6" w:rsidP="00F83273">
            <w:pPr>
              <w:pStyle w:val="ExNorm2"/>
              <w:spacing w:before="0"/>
              <w:ind w:firstLine="426"/>
              <w:rPr>
                <w:sz w:val="28"/>
                <w:szCs w:val="28"/>
                <w:lang w:val="ru-RU"/>
              </w:rPr>
            </w:pPr>
            <w:r w:rsidRPr="00F83273">
              <w:rPr>
                <w:sz w:val="28"/>
                <w:szCs w:val="28"/>
                <w:lang w:val="ru-RU"/>
              </w:rPr>
              <w:t>Цена</w:t>
            </w:r>
          </w:p>
        </w:tc>
        <w:tc>
          <w:tcPr>
            <w:tcW w:w="3600" w:type="dxa"/>
          </w:tcPr>
          <w:p w14:paraId="392935F1" w14:textId="77777777" w:rsidR="00051FA6" w:rsidRPr="00F83273" w:rsidRDefault="00051FA6" w:rsidP="00F83273">
            <w:pPr>
              <w:pStyle w:val="ExNorm2"/>
              <w:spacing w:before="0"/>
              <w:ind w:firstLine="426"/>
              <w:rPr>
                <w:sz w:val="28"/>
                <w:szCs w:val="28"/>
              </w:rPr>
            </w:pPr>
            <w:r w:rsidRPr="00F83273">
              <w:rPr>
                <w:sz w:val="28"/>
                <w:szCs w:val="28"/>
              </w:rPr>
              <w:t>38</w:t>
            </w:r>
            <w:r w:rsidRPr="00F83273">
              <w:rPr>
                <w:sz w:val="28"/>
                <w:szCs w:val="28"/>
                <w:lang w:val="ru-RU"/>
              </w:rPr>
              <w:t xml:space="preserve"> </w:t>
            </w:r>
            <w:r w:rsidRPr="00F83273">
              <w:rPr>
                <w:sz w:val="28"/>
                <w:szCs w:val="28"/>
              </w:rPr>
              <w:t>USD</w:t>
            </w:r>
          </w:p>
        </w:tc>
      </w:tr>
      <w:tr w:rsidR="00051FA6" w:rsidRPr="00F83273" w14:paraId="1375CE97" w14:textId="77777777" w:rsidTr="006115A1">
        <w:trPr>
          <w:cantSplit/>
        </w:trPr>
        <w:tc>
          <w:tcPr>
            <w:tcW w:w="3600" w:type="dxa"/>
          </w:tcPr>
          <w:p w14:paraId="151D1344" w14:textId="77777777" w:rsidR="00051FA6" w:rsidRPr="00F83273" w:rsidRDefault="00051FA6" w:rsidP="00F83273">
            <w:pPr>
              <w:pStyle w:val="ExNorm2"/>
              <w:spacing w:before="0"/>
              <w:ind w:firstLine="426"/>
              <w:rPr>
                <w:sz w:val="28"/>
                <w:szCs w:val="28"/>
                <w:lang w:val="ru-RU"/>
              </w:rPr>
            </w:pPr>
            <w:r w:rsidRPr="00F83273">
              <w:rPr>
                <w:sz w:val="28"/>
                <w:szCs w:val="28"/>
                <w:lang w:val="ru-RU"/>
              </w:rPr>
              <w:t>Завод</w:t>
            </w:r>
          </w:p>
        </w:tc>
        <w:tc>
          <w:tcPr>
            <w:tcW w:w="3600" w:type="dxa"/>
          </w:tcPr>
          <w:p w14:paraId="1778E1A9" w14:textId="77777777" w:rsidR="00051FA6" w:rsidRPr="00F83273" w:rsidRDefault="00051FA6" w:rsidP="00F83273">
            <w:pPr>
              <w:pStyle w:val="ExNorm2"/>
              <w:spacing w:before="0"/>
              <w:ind w:firstLine="426"/>
              <w:rPr>
                <w:sz w:val="28"/>
                <w:szCs w:val="28"/>
                <w:lang w:val="ru-RU"/>
              </w:rPr>
            </w:pPr>
            <w:r w:rsidRPr="00F83273">
              <w:rPr>
                <w:sz w:val="28"/>
                <w:szCs w:val="28"/>
                <w:lang w:val="ru-RU"/>
              </w:rPr>
              <w:t>1710</w:t>
            </w:r>
          </w:p>
        </w:tc>
      </w:tr>
    </w:tbl>
    <w:p w14:paraId="269D2055" w14:textId="13269580" w:rsidR="00051FA6" w:rsidRPr="00F83273" w:rsidRDefault="00051FA6" w:rsidP="00F83273">
      <w:pPr>
        <w:pStyle w:val="ExQuest"/>
        <w:spacing w:before="0"/>
        <w:ind w:left="0" w:firstLine="426"/>
        <w:rPr>
          <w:b/>
          <w:sz w:val="28"/>
          <w:szCs w:val="28"/>
          <w:lang w:val="ru-RU"/>
        </w:rPr>
      </w:pPr>
      <w:r w:rsidRPr="00F83273">
        <w:rPr>
          <w:sz w:val="28"/>
          <w:szCs w:val="28"/>
          <w:lang w:val="ru-RU"/>
        </w:rPr>
        <w:tab/>
        <w:t>Запишите номер заказа на поставку</w:t>
      </w:r>
      <w:r w:rsidRPr="00F83273">
        <w:rPr>
          <w:b/>
          <w:sz w:val="28"/>
          <w:szCs w:val="28"/>
          <w:lang w:val="ru-RU"/>
        </w:rPr>
        <w:t>.</w:t>
      </w:r>
    </w:p>
    <w:p w14:paraId="74EE13F3" w14:textId="77777777" w:rsidR="00051FA6" w:rsidRPr="00F83273" w:rsidRDefault="00051FA6" w:rsidP="00F83273">
      <w:pPr>
        <w:pStyle w:val="ExQuest"/>
        <w:spacing w:before="0"/>
        <w:ind w:left="0" w:firstLine="426"/>
        <w:rPr>
          <w:b/>
          <w:sz w:val="28"/>
          <w:szCs w:val="28"/>
          <w:lang w:val="ru-RU"/>
        </w:rPr>
      </w:pPr>
    </w:p>
    <w:p w14:paraId="6C803E85" w14:textId="77777777" w:rsidR="00051FA6" w:rsidRPr="00F83273" w:rsidRDefault="00051FA6" w:rsidP="006B2995">
      <w:pPr>
        <w:pStyle w:val="ExQuest"/>
        <w:numPr>
          <w:ilvl w:val="0"/>
          <w:numId w:val="22"/>
        </w:numPr>
        <w:spacing w:before="0"/>
        <w:ind w:left="0" w:firstLine="426"/>
        <w:jc w:val="both"/>
        <w:rPr>
          <w:sz w:val="28"/>
          <w:szCs w:val="28"/>
          <w:lang w:val="ru-RU"/>
        </w:rPr>
      </w:pPr>
      <w:r w:rsidRPr="00F83273">
        <w:rPr>
          <w:sz w:val="28"/>
          <w:szCs w:val="28"/>
          <w:lang w:val="ru-RU"/>
        </w:rPr>
        <w:t xml:space="preserve">Выполните проводку поступления материала </w:t>
      </w:r>
      <w:r w:rsidRPr="00F83273">
        <w:rPr>
          <w:sz w:val="28"/>
          <w:szCs w:val="28"/>
        </w:rPr>
        <w:t>TG</w:t>
      </w:r>
      <w:r w:rsidRPr="00F83273">
        <w:rPr>
          <w:sz w:val="28"/>
          <w:szCs w:val="28"/>
          <w:lang w:val="ru-RU"/>
        </w:rPr>
        <w:t>11</w:t>
      </w:r>
      <w:r w:rsidRPr="00F83273">
        <w:rPr>
          <w:b/>
          <w:sz w:val="28"/>
          <w:szCs w:val="28"/>
          <w:lang w:val="ru-RU"/>
        </w:rPr>
        <w:t xml:space="preserve"> </w:t>
      </w:r>
      <w:r w:rsidRPr="00F83273">
        <w:rPr>
          <w:sz w:val="28"/>
          <w:szCs w:val="28"/>
          <w:lang w:val="ru-RU"/>
        </w:rPr>
        <w:t>в свободно используемый запас, используя следующие данные:</w:t>
      </w:r>
    </w:p>
    <w:p w14:paraId="0EEB6E3A" w14:textId="77777777" w:rsidR="00051FA6" w:rsidRPr="00F83273" w:rsidRDefault="00051FA6" w:rsidP="00F83273">
      <w:pPr>
        <w:pStyle w:val="ExQuestSub"/>
        <w:tabs>
          <w:tab w:val="left" w:pos="2835"/>
        </w:tabs>
        <w:spacing w:before="0"/>
        <w:ind w:left="0" w:firstLine="426"/>
        <w:rPr>
          <w:i/>
          <w:sz w:val="28"/>
          <w:szCs w:val="28"/>
          <w:lang w:val="ru-RU"/>
        </w:rPr>
      </w:pPr>
      <w:r w:rsidRPr="00F83273">
        <w:rPr>
          <w:i/>
          <w:sz w:val="28"/>
          <w:szCs w:val="28"/>
          <w:lang w:val="ru-RU"/>
        </w:rPr>
        <w:t xml:space="preserve">                </w:t>
      </w:r>
    </w:p>
    <w:tbl>
      <w:tblPr>
        <w:tblW w:w="0" w:type="auto"/>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3600"/>
      </w:tblGrid>
      <w:tr w:rsidR="00051FA6" w:rsidRPr="00F83273" w14:paraId="32A98335" w14:textId="77777777" w:rsidTr="006115A1">
        <w:trPr>
          <w:cantSplit/>
        </w:trPr>
        <w:tc>
          <w:tcPr>
            <w:tcW w:w="3600" w:type="dxa"/>
          </w:tcPr>
          <w:p w14:paraId="78F06EEC" w14:textId="77777777" w:rsidR="00051FA6" w:rsidRPr="00F83273" w:rsidRDefault="00051FA6" w:rsidP="00F83273">
            <w:pPr>
              <w:pStyle w:val="ExNorm2"/>
              <w:spacing w:before="0"/>
              <w:ind w:right="820" w:firstLine="426"/>
              <w:rPr>
                <w:b/>
                <w:sz w:val="28"/>
                <w:szCs w:val="28"/>
                <w:lang w:val="ru-RU"/>
              </w:rPr>
            </w:pPr>
            <w:r w:rsidRPr="00F83273">
              <w:rPr>
                <w:b/>
                <w:sz w:val="28"/>
                <w:szCs w:val="28"/>
                <w:lang w:val="ru-RU"/>
              </w:rPr>
              <w:t>Поле</w:t>
            </w:r>
          </w:p>
        </w:tc>
        <w:tc>
          <w:tcPr>
            <w:tcW w:w="3600" w:type="dxa"/>
          </w:tcPr>
          <w:p w14:paraId="3ADC5B5B" w14:textId="77777777" w:rsidR="00051FA6" w:rsidRPr="00F83273" w:rsidRDefault="00051FA6" w:rsidP="00F83273">
            <w:pPr>
              <w:pStyle w:val="ExNorm2"/>
              <w:spacing w:before="0"/>
              <w:ind w:right="820" w:firstLine="426"/>
              <w:rPr>
                <w:b/>
                <w:sz w:val="28"/>
                <w:szCs w:val="28"/>
                <w:lang w:val="ru-RU"/>
              </w:rPr>
            </w:pPr>
            <w:r w:rsidRPr="00F83273">
              <w:rPr>
                <w:b/>
                <w:sz w:val="28"/>
                <w:szCs w:val="28"/>
                <w:lang w:val="ru-RU"/>
              </w:rPr>
              <w:t>Значение</w:t>
            </w:r>
          </w:p>
        </w:tc>
      </w:tr>
      <w:tr w:rsidR="00051FA6" w:rsidRPr="00F83273" w14:paraId="60C64F92" w14:textId="77777777" w:rsidTr="006115A1">
        <w:trPr>
          <w:cantSplit/>
        </w:trPr>
        <w:tc>
          <w:tcPr>
            <w:tcW w:w="3600" w:type="dxa"/>
          </w:tcPr>
          <w:p w14:paraId="2C1B573B"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Номер заказа на поставку</w:t>
            </w:r>
          </w:p>
        </w:tc>
        <w:tc>
          <w:tcPr>
            <w:tcW w:w="3600" w:type="dxa"/>
          </w:tcPr>
          <w:p w14:paraId="2FEE3725"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Ваш номер заказа</w:t>
            </w:r>
          </w:p>
        </w:tc>
      </w:tr>
      <w:tr w:rsidR="00051FA6" w:rsidRPr="00F83273" w14:paraId="11237FCB" w14:textId="77777777" w:rsidTr="006115A1">
        <w:trPr>
          <w:cantSplit/>
        </w:trPr>
        <w:tc>
          <w:tcPr>
            <w:tcW w:w="3600" w:type="dxa"/>
          </w:tcPr>
          <w:p w14:paraId="32E778AB"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Количество поступления материала</w:t>
            </w:r>
          </w:p>
        </w:tc>
        <w:tc>
          <w:tcPr>
            <w:tcW w:w="3600" w:type="dxa"/>
          </w:tcPr>
          <w:p w14:paraId="750D0FC9"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5% от хранящегося на складе запаса товара</w:t>
            </w:r>
          </w:p>
        </w:tc>
      </w:tr>
      <w:tr w:rsidR="00051FA6" w:rsidRPr="00F83273" w14:paraId="6A07F6B9" w14:textId="77777777" w:rsidTr="006115A1">
        <w:trPr>
          <w:cantSplit/>
          <w:trHeight w:val="378"/>
        </w:trPr>
        <w:tc>
          <w:tcPr>
            <w:tcW w:w="3600" w:type="dxa"/>
          </w:tcPr>
          <w:p w14:paraId="19EA4645"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Завод</w:t>
            </w:r>
          </w:p>
        </w:tc>
        <w:tc>
          <w:tcPr>
            <w:tcW w:w="3600" w:type="dxa"/>
          </w:tcPr>
          <w:p w14:paraId="4B968F65"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1710</w:t>
            </w:r>
          </w:p>
        </w:tc>
      </w:tr>
      <w:tr w:rsidR="00051FA6" w:rsidRPr="00F83273" w14:paraId="252D3CB9" w14:textId="77777777" w:rsidTr="006115A1">
        <w:trPr>
          <w:cantSplit/>
        </w:trPr>
        <w:tc>
          <w:tcPr>
            <w:tcW w:w="3600" w:type="dxa"/>
          </w:tcPr>
          <w:p w14:paraId="4E90F9AA" w14:textId="77777777" w:rsidR="00051FA6" w:rsidRPr="00F83273" w:rsidRDefault="00051FA6" w:rsidP="00F83273">
            <w:pPr>
              <w:pStyle w:val="ExNorm2"/>
              <w:spacing w:before="0"/>
              <w:ind w:right="820" w:firstLine="426"/>
              <w:rPr>
                <w:sz w:val="28"/>
                <w:szCs w:val="28"/>
                <w:lang w:val="ru-RU"/>
              </w:rPr>
            </w:pPr>
            <w:r w:rsidRPr="00F83273">
              <w:rPr>
                <w:sz w:val="28"/>
                <w:szCs w:val="28"/>
                <w:lang w:val="ru-RU"/>
              </w:rPr>
              <w:t>Склад</w:t>
            </w:r>
          </w:p>
        </w:tc>
        <w:tc>
          <w:tcPr>
            <w:tcW w:w="3600" w:type="dxa"/>
          </w:tcPr>
          <w:p w14:paraId="2AC6BC29" w14:textId="77777777" w:rsidR="00051FA6" w:rsidRPr="00F83273" w:rsidRDefault="00051FA6" w:rsidP="00F83273">
            <w:pPr>
              <w:pStyle w:val="ExNorm2"/>
              <w:spacing w:before="0"/>
              <w:ind w:right="820" w:firstLine="426"/>
              <w:rPr>
                <w:sz w:val="28"/>
                <w:szCs w:val="28"/>
              </w:rPr>
            </w:pPr>
            <w:r w:rsidRPr="00F83273">
              <w:rPr>
                <w:sz w:val="28"/>
                <w:szCs w:val="28"/>
              </w:rPr>
              <w:t>St</w:t>
            </w:r>
            <w:r w:rsidRPr="00F83273">
              <w:rPr>
                <w:sz w:val="28"/>
                <w:szCs w:val="28"/>
                <w:lang w:val="ru-RU"/>
              </w:rPr>
              <w:t xml:space="preserve">. </w:t>
            </w:r>
            <w:r w:rsidRPr="00F83273">
              <w:rPr>
                <w:sz w:val="28"/>
                <w:szCs w:val="28"/>
              </w:rPr>
              <w:t>Storage 1</w:t>
            </w:r>
          </w:p>
        </w:tc>
      </w:tr>
    </w:tbl>
    <w:p w14:paraId="5765ACEE" w14:textId="77777777" w:rsidR="00051FA6" w:rsidRPr="00F83273" w:rsidRDefault="00051FA6" w:rsidP="00F83273">
      <w:pPr>
        <w:pStyle w:val="ExQuest"/>
        <w:spacing w:before="0"/>
        <w:ind w:left="0" w:right="820" w:firstLine="426"/>
        <w:rPr>
          <w:b/>
          <w:sz w:val="28"/>
          <w:szCs w:val="28"/>
          <w:lang w:val="ru-RU"/>
        </w:rPr>
      </w:pPr>
      <w:r w:rsidRPr="00F83273">
        <w:rPr>
          <w:sz w:val="28"/>
          <w:szCs w:val="28"/>
          <w:lang w:val="ru-RU"/>
        </w:rPr>
        <w:t>Запишите номер документа материала</w:t>
      </w:r>
      <w:r w:rsidRPr="00F83273">
        <w:rPr>
          <w:b/>
          <w:sz w:val="28"/>
          <w:szCs w:val="28"/>
          <w:lang w:val="ru-RU"/>
        </w:rPr>
        <w:t>.</w:t>
      </w:r>
    </w:p>
    <w:p w14:paraId="72A7FB5A" w14:textId="77777777" w:rsidR="00051FA6" w:rsidRPr="00F83273" w:rsidRDefault="00051FA6" w:rsidP="00F83273">
      <w:pPr>
        <w:pStyle w:val="ExQuest"/>
        <w:spacing w:before="0"/>
        <w:ind w:left="0" w:right="820" w:firstLine="426"/>
        <w:rPr>
          <w:b/>
          <w:sz w:val="28"/>
          <w:szCs w:val="28"/>
          <w:lang w:val="ru-RU"/>
        </w:rPr>
      </w:pPr>
    </w:p>
    <w:p w14:paraId="3162A42E" w14:textId="77777777" w:rsidR="00051FA6" w:rsidRPr="00F83273" w:rsidRDefault="00051FA6" w:rsidP="006B2995">
      <w:pPr>
        <w:pStyle w:val="ExQuest"/>
        <w:numPr>
          <w:ilvl w:val="0"/>
          <w:numId w:val="22"/>
        </w:numPr>
        <w:spacing w:before="0"/>
        <w:ind w:left="0" w:right="820" w:firstLine="426"/>
        <w:jc w:val="both"/>
        <w:rPr>
          <w:sz w:val="28"/>
          <w:szCs w:val="28"/>
          <w:lang w:val="ru-RU"/>
        </w:rPr>
      </w:pPr>
      <w:r w:rsidRPr="00F83273">
        <w:rPr>
          <w:sz w:val="28"/>
          <w:szCs w:val="28"/>
          <w:lang w:val="ru-RU"/>
        </w:rPr>
        <w:t xml:space="preserve">Проверьте состояние запасов для материала </w:t>
      </w:r>
      <w:r w:rsidRPr="00F83273">
        <w:rPr>
          <w:sz w:val="28"/>
          <w:szCs w:val="28"/>
        </w:rPr>
        <w:t>TG</w:t>
      </w:r>
      <w:r w:rsidRPr="00F83273">
        <w:rPr>
          <w:sz w:val="28"/>
          <w:szCs w:val="28"/>
          <w:lang w:val="ru-RU"/>
        </w:rPr>
        <w:t>11 и запишите подробные данные.</w:t>
      </w:r>
    </w:p>
    <w:bookmarkEnd w:id="28"/>
    <w:p w14:paraId="25FA84A6" w14:textId="77777777" w:rsidR="00256618" w:rsidRPr="00F83273" w:rsidRDefault="00256618" w:rsidP="00F83273">
      <w:pPr>
        <w:ind w:firstLine="0"/>
        <w:jc w:val="left"/>
        <w:rPr>
          <w:rStyle w:val="FontStyle428"/>
          <w:sz w:val="28"/>
          <w:szCs w:val="28"/>
        </w:rPr>
      </w:pPr>
      <w:r w:rsidRPr="00F83273">
        <w:rPr>
          <w:rStyle w:val="FontStyle428"/>
          <w:b w:val="0"/>
          <w:bCs w:val="0"/>
          <w:sz w:val="28"/>
          <w:szCs w:val="28"/>
        </w:rPr>
        <w:br w:type="page"/>
      </w:r>
    </w:p>
    <w:p w14:paraId="694256D3" w14:textId="77777777" w:rsidR="00256618" w:rsidRPr="00F83273" w:rsidRDefault="00256618" w:rsidP="00F83273">
      <w:pPr>
        <w:pStyle w:val="1"/>
        <w:spacing w:before="0"/>
        <w:ind w:right="-610" w:firstLine="0"/>
        <w:rPr>
          <w:rStyle w:val="FontStyle428"/>
          <w:b/>
          <w:bCs/>
          <w:color w:val="auto"/>
          <w:sz w:val="28"/>
          <w:szCs w:val="28"/>
        </w:rPr>
      </w:pPr>
      <w:bookmarkStart w:id="30" w:name="_Toc510428049"/>
      <w:bookmarkStart w:id="31" w:name="_Toc502144641"/>
      <w:bookmarkEnd w:id="29"/>
      <w:r w:rsidRPr="00F83273">
        <w:rPr>
          <w:rStyle w:val="FontStyle428"/>
          <w:b/>
          <w:bCs/>
          <w:color w:val="auto"/>
          <w:sz w:val="28"/>
          <w:szCs w:val="28"/>
        </w:rPr>
        <w:lastRenderedPageBreak/>
        <w:t>8. Перечень основной и дополнительной учебной литературы, необходимой для освоения дисциплины:</w:t>
      </w:r>
    </w:p>
    <w:p w14:paraId="3109DDAE" w14:textId="77777777" w:rsidR="00256618" w:rsidRPr="00F83273" w:rsidRDefault="00256618" w:rsidP="00F83273">
      <w:pPr>
        <w:ind w:right="-610"/>
        <w:jc w:val="center"/>
        <w:rPr>
          <w:rFonts w:ascii="Times New Roman" w:hAnsi="Times New Roman"/>
          <w:b/>
          <w:i/>
          <w:sz w:val="28"/>
          <w:szCs w:val="28"/>
        </w:rPr>
      </w:pPr>
    </w:p>
    <w:p w14:paraId="1277EDCC" w14:textId="77777777" w:rsidR="00051FA6" w:rsidRPr="00F83273" w:rsidRDefault="00051FA6" w:rsidP="00F83273">
      <w:pPr>
        <w:jc w:val="center"/>
        <w:rPr>
          <w:rFonts w:ascii="Times New Roman" w:hAnsi="Times New Roman"/>
          <w:b/>
          <w:i/>
          <w:color w:val="000000"/>
          <w:sz w:val="28"/>
          <w:szCs w:val="28"/>
        </w:rPr>
      </w:pPr>
      <w:bookmarkStart w:id="32" w:name="_Toc422097295"/>
      <w:bookmarkStart w:id="33" w:name="_Toc478424074"/>
      <w:bookmarkStart w:id="34" w:name="_Toc482102434"/>
      <w:bookmarkStart w:id="35" w:name="_Toc525680798"/>
      <w:r w:rsidRPr="00F83273">
        <w:rPr>
          <w:rFonts w:ascii="Times New Roman" w:hAnsi="Times New Roman"/>
          <w:b/>
          <w:i/>
          <w:color w:val="000000"/>
          <w:sz w:val="28"/>
          <w:szCs w:val="28"/>
        </w:rPr>
        <w:t>Нормативно-правовые акты</w:t>
      </w:r>
    </w:p>
    <w:p w14:paraId="1DEA669B" w14:textId="77777777" w:rsidR="00051FA6" w:rsidRPr="00F83273" w:rsidRDefault="00051FA6" w:rsidP="006B2995">
      <w:pPr>
        <w:widowControl w:val="0"/>
        <w:numPr>
          <w:ilvl w:val="0"/>
          <w:numId w:val="23"/>
        </w:numPr>
        <w:tabs>
          <w:tab w:val="left" w:pos="386"/>
        </w:tabs>
        <w:ind w:left="380" w:hanging="380"/>
        <w:rPr>
          <w:rFonts w:ascii="Times New Roman" w:hAnsi="Times New Roman"/>
          <w:sz w:val="28"/>
          <w:szCs w:val="28"/>
        </w:rPr>
      </w:pPr>
      <w:r w:rsidRPr="00F83273">
        <w:rPr>
          <w:rStyle w:val="aff0"/>
          <w:rFonts w:ascii="Times New Roman" w:hAnsi="Times New Roman"/>
          <w:sz w:val="28"/>
          <w:szCs w:val="28"/>
        </w:rPr>
        <w:t>ГОСТ Р ИСО/МЭК 12207-2010 Информационная технология. Системная и программная инженерия. Процессы жизненного цикла программных средств</w:t>
      </w:r>
    </w:p>
    <w:p w14:paraId="446F0454" w14:textId="77777777" w:rsidR="00051FA6" w:rsidRPr="00F83273" w:rsidRDefault="00051FA6" w:rsidP="006B2995">
      <w:pPr>
        <w:widowControl w:val="0"/>
        <w:numPr>
          <w:ilvl w:val="0"/>
          <w:numId w:val="23"/>
        </w:numPr>
        <w:tabs>
          <w:tab w:val="left" w:pos="381"/>
          <w:tab w:val="left" w:pos="1290"/>
        </w:tabs>
        <w:ind w:left="380" w:hanging="38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34.601-90 АВТОМАТИЗИРОВАННЫЕ СИСТЕМЫ. СТАДИИ</w:t>
      </w:r>
      <w:r w:rsidRPr="00F83273">
        <w:rPr>
          <w:rFonts w:ascii="Times New Roman" w:hAnsi="Times New Roman"/>
          <w:sz w:val="28"/>
          <w:szCs w:val="28"/>
        </w:rPr>
        <w:t xml:space="preserve"> </w:t>
      </w:r>
      <w:r w:rsidRPr="00F83273">
        <w:rPr>
          <w:rStyle w:val="aff0"/>
          <w:rFonts w:ascii="Times New Roman" w:hAnsi="Times New Roman"/>
          <w:sz w:val="28"/>
          <w:szCs w:val="28"/>
        </w:rPr>
        <w:t>СОЗДАНИЯ</w:t>
      </w:r>
    </w:p>
    <w:p w14:paraId="7205D0F2" w14:textId="77777777" w:rsidR="00051FA6" w:rsidRPr="00F83273" w:rsidRDefault="00051FA6" w:rsidP="006B2995">
      <w:pPr>
        <w:widowControl w:val="0"/>
        <w:numPr>
          <w:ilvl w:val="0"/>
          <w:numId w:val="23"/>
        </w:numPr>
        <w:tabs>
          <w:tab w:val="left" w:pos="381"/>
          <w:tab w:val="left" w:pos="1290"/>
        </w:tabs>
        <w:ind w:firstLine="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Р ИСО/МЭК 9126-93 Информационная технология. Оценка</w:t>
      </w:r>
      <w:r w:rsidRPr="00F83273">
        <w:rPr>
          <w:rFonts w:ascii="Times New Roman" w:hAnsi="Times New Roman"/>
          <w:sz w:val="28"/>
          <w:szCs w:val="28"/>
        </w:rPr>
        <w:t xml:space="preserve"> </w:t>
      </w:r>
      <w:r w:rsidRPr="00F83273">
        <w:rPr>
          <w:rStyle w:val="aff0"/>
          <w:rFonts w:ascii="Times New Roman" w:hAnsi="Times New Roman"/>
          <w:sz w:val="28"/>
          <w:szCs w:val="28"/>
        </w:rPr>
        <w:t>программной продукции. Характеристики качества и руководства по их применению</w:t>
      </w:r>
    </w:p>
    <w:p w14:paraId="642DCA39" w14:textId="77777777" w:rsidR="00051FA6" w:rsidRPr="00F83273" w:rsidRDefault="00051FA6" w:rsidP="006B2995">
      <w:pPr>
        <w:widowControl w:val="0"/>
        <w:numPr>
          <w:ilvl w:val="0"/>
          <w:numId w:val="23"/>
        </w:numPr>
        <w:tabs>
          <w:tab w:val="left" w:pos="381"/>
        </w:tabs>
        <w:ind w:left="380" w:hanging="380"/>
        <w:rPr>
          <w:rFonts w:ascii="Times New Roman" w:hAnsi="Times New Roman"/>
          <w:sz w:val="28"/>
          <w:szCs w:val="28"/>
        </w:rPr>
      </w:pPr>
      <w:r w:rsidRPr="00F83273">
        <w:rPr>
          <w:rStyle w:val="aff0"/>
          <w:rFonts w:ascii="Times New Roman" w:hAnsi="Times New Roman"/>
          <w:sz w:val="28"/>
          <w:szCs w:val="28"/>
        </w:rPr>
        <w:t>ГОСТ 34.603-92 Информационная технология. Виды испытаний автоматизированных систем</w:t>
      </w:r>
    </w:p>
    <w:p w14:paraId="4BB3E5B7" w14:textId="77777777" w:rsidR="00051FA6" w:rsidRPr="00F83273" w:rsidRDefault="00051FA6" w:rsidP="006B2995">
      <w:pPr>
        <w:widowControl w:val="0"/>
        <w:numPr>
          <w:ilvl w:val="0"/>
          <w:numId w:val="23"/>
        </w:numPr>
        <w:tabs>
          <w:tab w:val="left" w:pos="381"/>
          <w:tab w:val="left" w:pos="1290"/>
          <w:tab w:val="left" w:pos="2680"/>
          <w:tab w:val="left" w:pos="5013"/>
          <w:tab w:val="left" w:pos="6631"/>
        </w:tabs>
        <w:ind w:left="380" w:hanging="38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34.201-89.</w:t>
      </w:r>
      <w:r w:rsidRPr="00F83273">
        <w:rPr>
          <w:rStyle w:val="aff0"/>
          <w:rFonts w:ascii="Times New Roman" w:hAnsi="Times New Roman"/>
          <w:sz w:val="28"/>
          <w:szCs w:val="28"/>
        </w:rPr>
        <w:tab/>
        <w:t>Информационная</w:t>
      </w:r>
      <w:r w:rsidRPr="00F83273">
        <w:rPr>
          <w:rStyle w:val="aff0"/>
          <w:rFonts w:ascii="Times New Roman" w:hAnsi="Times New Roman"/>
          <w:sz w:val="28"/>
          <w:szCs w:val="28"/>
        </w:rPr>
        <w:tab/>
        <w:t>технология.</w:t>
      </w:r>
      <w:r w:rsidRPr="00F83273">
        <w:rPr>
          <w:rStyle w:val="aff0"/>
          <w:rFonts w:ascii="Times New Roman" w:hAnsi="Times New Roman"/>
          <w:sz w:val="28"/>
          <w:szCs w:val="28"/>
        </w:rPr>
        <w:tab/>
        <w:t>Виды, комплектность и обозначение документов при создании автоматизированных систем</w:t>
      </w:r>
    </w:p>
    <w:p w14:paraId="4F8084BB" w14:textId="77777777" w:rsidR="00051FA6" w:rsidRPr="00F83273" w:rsidRDefault="00051FA6" w:rsidP="006B2995">
      <w:pPr>
        <w:widowControl w:val="0"/>
        <w:numPr>
          <w:ilvl w:val="0"/>
          <w:numId w:val="23"/>
        </w:numPr>
        <w:tabs>
          <w:tab w:val="left" w:pos="386"/>
          <w:tab w:val="left" w:pos="1290"/>
          <w:tab w:val="left" w:pos="2676"/>
          <w:tab w:val="left" w:pos="5004"/>
          <w:tab w:val="left" w:pos="6612"/>
        </w:tabs>
        <w:ind w:firstLine="0"/>
        <w:rPr>
          <w:rFonts w:ascii="Times New Roman" w:hAnsi="Times New Roman"/>
          <w:sz w:val="28"/>
          <w:szCs w:val="28"/>
        </w:rPr>
      </w:pPr>
      <w:r w:rsidRPr="00F83273">
        <w:rPr>
          <w:rStyle w:val="aff0"/>
          <w:rFonts w:ascii="Times New Roman" w:hAnsi="Times New Roman"/>
          <w:sz w:val="28"/>
          <w:szCs w:val="28"/>
        </w:rPr>
        <w:t>ГОСТ</w:t>
      </w:r>
      <w:r w:rsidRPr="00F83273">
        <w:rPr>
          <w:rStyle w:val="aff0"/>
          <w:rFonts w:ascii="Times New Roman" w:hAnsi="Times New Roman"/>
          <w:sz w:val="28"/>
          <w:szCs w:val="28"/>
        </w:rPr>
        <w:tab/>
        <w:t>34.602-89.</w:t>
      </w:r>
      <w:r w:rsidRPr="00F83273">
        <w:rPr>
          <w:rStyle w:val="aff0"/>
          <w:rFonts w:ascii="Times New Roman" w:hAnsi="Times New Roman"/>
          <w:sz w:val="28"/>
          <w:szCs w:val="28"/>
        </w:rPr>
        <w:tab/>
        <w:t>Информационная</w:t>
      </w:r>
      <w:r w:rsidRPr="00F83273">
        <w:rPr>
          <w:rStyle w:val="aff0"/>
          <w:rFonts w:ascii="Times New Roman" w:hAnsi="Times New Roman"/>
          <w:sz w:val="28"/>
          <w:szCs w:val="28"/>
        </w:rPr>
        <w:tab/>
        <w:t>технология.</w:t>
      </w:r>
      <w:r w:rsidRPr="00F83273">
        <w:rPr>
          <w:rStyle w:val="aff0"/>
          <w:rFonts w:ascii="Times New Roman" w:hAnsi="Times New Roman"/>
          <w:sz w:val="28"/>
          <w:szCs w:val="28"/>
        </w:rPr>
        <w:tab/>
        <w:t>Техническое задание на создание автоматизированной системы.</w:t>
      </w:r>
    </w:p>
    <w:p w14:paraId="1070DF51" w14:textId="77777777" w:rsidR="00051FA6" w:rsidRPr="00F83273" w:rsidRDefault="00051FA6" w:rsidP="00F83273">
      <w:pPr>
        <w:pStyle w:val="Default"/>
        <w:ind w:left="720"/>
        <w:jc w:val="both"/>
        <w:rPr>
          <w:sz w:val="28"/>
          <w:szCs w:val="28"/>
        </w:rPr>
      </w:pPr>
    </w:p>
    <w:p w14:paraId="5533D0AF" w14:textId="77777777" w:rsidR="00051FA6" w:rsidRPr="00F83273" w:rsidRDefault="00051FA6" w:rsidP="00F83273">
      <w:pPr>
        <w:pStyle w:val="210"/>
        <w:ind w:left="360" w:firstLine="0"/>
        <w:jc w:val="center"/>
        <w:rPr>
          <w:rFonts w:ascii="Times New Roman" w:hAnsi="Times New Roman" w:cs="Times New Roman"/>
          <w:b/>
          <w:i/>
          <w:color w:val="000000"/>
          <w:sz w:val="28"/>
        </w:rPr>
      </w:pPr>
      <w:bookmarkStart w:id="36" w:name="_Toc85402988"/>
      <w:bookmarkStart w:id="37" w:name="_Toc86842804"/>
      <w:r w:rsidRPr="00F83273">
        <w:rPr>
          <w:rFonts w:ascii="Times New Roman" w:hAnsi="Times New Roman" w:cs="Times New Roman"/>
          <w:b/>
          <w:i/>
          <w:color w:val="000000"/>
          <w:sz w:val="28"/>
        </w:rPr>
        <w:t>а) основная:</w:t>
      </w:r>
    </w:p>
    <w:p w14:paraId="3FD9B47F" w14:textId="77777777" w:rsidR="00051FA6" w:rsidRPr="00F83273" w:rsidRDefault="00051FA6" w:rsidP="006B2995">
      <w:pPr>
        <w:pStyle w:val="ac"/>
        <w:widowControl w:val="0"/>
        <w:numPr>
          <w:ilvl w:val="0"/>
          <w:numId w:val="25"/>
        </w:numPr>
        <w:tabs>
          <w:tab w:val="left" w:pos="0"/>
        </w:tabs>
        <w:autoSpaceDE w:val="0"/>
        <w:autoSpaceDN w:val="0"/>
        <w:adjustRightInd w:val="0"/>
        <w:spacing w:after="0" w:line="240" w:lineRule="auto"/>
        <w:ind w:left="284" w:hanging="284"/>
        <w:jc w:val="both"/>
        <w:rPr>
          <w:rFonts w:ascii="Times New Roman" w:hAnsi="Times New Roman"/>
          <w:sz w:val="28"/>
          <w:szCs w:val="28"/>
        </w:rPr>
      </w:pPr>
      <w:r w:rsidRPr="00F83273">
        <w:rPr>
          <w:rFonts w:ascii="Times New Roman" w:hAnsi="Times New Roman"/>
          <w:sz w:val="28"/>
          <w:szCs w:val="28"/>
        </w:rPr>
        <w:t xml:space="preserve">Бизнес и информационные технологии для систем управления предприятием на базе </w:t>
      </w:r>
      <w:proofErr w:type="gramStart"/>
      <w:r w:rsidRPr="00F83273">
        <w:rPr>
          <w:rFonts w:ascii="Times New Roman" w:hAnsi="Times New Roman"/>
          <w:sz w:val="28"/>
          <w:szCs w:val="28"/>
        </w:rPr>
        <w:t>SAP :</w:t>
      </w:r>
      <w:proofErr w:type="gramEnd"/>
      <w:r w:rsidRPr="00F83273">
        <w:rPr>
          <w:rFonts w:ascii="Times New Roman" w:hAnsi="Times New Roman"/>
          <w:sz w:val="28"/>
          <w:szCs w:val="28"/>
        </w:rPr>
        <w:t xml:space="preserve"> учебное пособие / Л.И. Абросимов, С.В. Борисова, А.П. Бурцев [и др.]. — Санкт-Петербург: Лань, 2019. — 812 с. — ЭБС Лань. — URL: </w:t>
      </w:r>
      <w:r w:rsidRPr="00F83273">
        <w:rPr>
          <w:rFonts w:ascii="Times New Roman" w:hAnsi="Times New Roman"/>
          <w:sz w:val="28"/>
          <w:szCs w:val="28"/>
          <w:u w:val="single"/>
        </w:rPr>
        <w:t>https://e.lanbook.com/book/118645</w:t>
      </w:r>
      <w:r w:rsidRPr="00F83273">
        <w:rPr>
          <w:rFonts w:ascii="Times New Roman" w:hAnsi="Times New Roman"/>
          <w:sz w:val="28"/>
          <w:szCs w:val="28"/>
        </w:rPr>
        <w:t xml:space="preserve"> (дата обращения: 15.05.2020) — Текст: электронный.</w:t>
      </w:r>
    </w:p>
    <w:p w14:paraId="1DEE4DB2" w14:textId="77777777" w:rsidR="00051FA6" w:rsidRPr="00F83273" w:rsidRDefault="00051FA6" w:rsidP="006B2995">
      <w:pPr>
        <w:pStyle w:val="ac"/>
        <w:widowControl w:val="0"/>
        <w:numPr>
          <w:ilvl w:val="0"/>
          <w:numId w:val="25"/>
        </w:numPr>
        <w:tabs>
          <w:tab w:val="left" w:pos="0"/>
        </w:tabs>
        <w:autoSpaceDE w:val="0"/>
        <w:autoSpaceDN w:val="0"/>
        <w:adjustRightInd w:val="0"/>
        <w:spacing w:after="0" w:line="240" w:lineRule="auto"/>
        <w:ind w:left="284" w:hanging="284"/>
        <w:jc w:val="both"/>
        <w:rPr>
          <w:rStyle w:val="apple-converted-space"/>
          <w:rFonts w:ascii="Times New Roman" w:hAnsi="Times New Roman"/>
          <w:sz w:val="28"/>
          <w:szCs w:val="28"/>
        </w:rPr>
      </w:pPr>
      <w:r w:rsidRPr="00F83273">
        <w:rPr>
          <w:rFonts w:ascii="Times New Roman" w:hAnsi="Times New Roman"/>
          <w:sz w:val="28"/>
          <w:szCs w:val="28"/>
        </w:rPr>
        <w:t xml:space="preserve">Моргунов, А.Ф. Информационные технологии в менеджменте: учебник для академического </w:t>
      </w:r>
      <w:proofErr w:type="spellStart"/>
      <w:r w:rsidRPr="00F83273">
        <w:rPr>
          <w:rFonts w:ascii="Times New Roman" w:hAnsi="Times New Roman"/>
          <w:sz w:val="28"/>
          <w:szCs w:val="28"/>
        </w:rPr>
        <w:t>бакалавриата</w:t>
      </w:r>
      <w:proofErr w:type="spellEnd"/>
      <w:r w:rsidRPr="00F83273">
        <w:rPr>
          <w:rFonts w:ascii="Times New Roman" w:hAnsi="Times New Roman"/>
          <w:sz w:val="28"/>
          <w:szCs w:val="28"/>
        </w:rPr>
        <w:t xml:space="preserve"> / А.Ф. Моргунов. — Москва: Издательство </w:t>
      </w:r>
      <w:proofErr w:type="spellStart"/>
      <w:r w:rsidRPr="00F83273">
        <w:rPr>
          <w:rFonts w:ascii="Times New Roman" w:hAnsi="Times New Roman"/>
          <w:sz w:val="28"/>
          <w:szCs w:val="28"/>
        </w:rPr>
        <w:t>Юрайт</w:t>
      </w:r>
      <w:proofErr w:type="spellEnd"/>
      <w:r w:rsidRPr="00F83273">
        <w:rPr>
          <w:rFonts w:ascii="Times New Roman" w:hAnsi="Times New Roman"/>
          <w:sz w:val="28"/>
          <w:szCs w:val="28"/>
        </w:rPr>
        <w:t xml:space="preserve">, 2019. — 266 с. — ЭБС </w:t>
      </w:r>
      <w:proofErr w:type="spellStart"/>
      <w:r w:rsidRPr="00F83273">
        <w:rPr>
          <w:rFonts w:ascii="Times New Roman" w:hAnsi="Times New Roman"/>
          <w:sz w:val="28"/>
          <w:szCs w:val="28"/>
        </w:rPr>
        <w:t>Юрайт</w:t>
      </w:r>
      <w:proofErr w:type="spellEnd"/>
      <w:r w:rsidRPr="00F83273">
        <w:rPr>
          <w:rFonts w:ascii="Times New Roman" w:hAnsi="Times New Roman"/>
          <w:sz w:val="28"/>
          <w:szCs w:val="28"/>
        </w:rPr>
        <w:t>. – URL</w:t>
      </w:r>
      <w:r w:rsidRPr="00F83273">
        <w:rPr>
          <w:rFonts w:ascii="Times New Roman" w:hAnsi="Times New Roman"/>
          <w:sz w:val="28"/>
          <w:szCs w:val="28"/>
          <w:u w:val="single"/>
        </w:rPr>
        <w:t>: https://biblio-online.ru/bcode/433614</w:t>
      </w:r>
      <w:r w:rsidRPr="00F83273">
        <w:rPr>
          <w:rFonts w:ascii="Times New Roman" w:hAnsi="Times New Roman"/>
          <w:sz w:val="28"/>
          <w:szCs w:val="28"/>
        </w:rPr>
        <w:t xml:space="preserve"> (дата обращения: 15.05.2020). — Текст: электронный.</w:t>
      </w:r>
    </w:p>
    <w:p w14:paraId="5A276C2C" w14:textId="77777777" w:rsidR="00051FA6" w:rsidRPr="00F83273" w:rsidRDefault="00051FA6" w:rsidP="00F83273">
      <w:pPr>
        <w:pStyle w:val="ac"/>
        <w:spacing w:after="0" w:line="240" w:lineRule="auto"/>
        <w:ind w:left="709"/>
        <w:jc w:val="center"/>
        <w:rPr>
          <w:rFonts w:ascii="Times New Roman" w:hAnsi="Times New Roman"/>
          <w:b/>
          <w:i/>
          <w:iCs/>
          <w:color w:val="000000"/>
          <w:sz w:val="28"/>
          <w:szCs w:val="28"/>
        </w:rPr>
      </w:pPr>
      <w:r w:rsidRPr="00F83273">
        <w:rPr>
          <w:rFonts w:ascii="Times New Roman" w:hAnsi="Times New Roman"/>
          <w:b/>
          <w:i/>
          <w:iCs/>
          <w:color w:val="000000"/>
          <w:sz w:val="28"/>
          <w:szCs w:val="28"/>
        </w:rPr>
        <w:t>б) дополнительная:</w:t>
      </w:r>
    </w:p>
    <w:p w14:paraId="356DAAE7" w14:textId="77777777" w:rsidR="00051FA6" w:rsidRPr="00F83273" w:rsidRDefault="00051FA6" w:rsidP="006B2995">
      <w:pPr>
        <w:widowControl w:val="0"/>
        <w:numPr>
          <w:ilvl w:val="0"/>
          <w:numId w:val="24"/>
        </w:numPr>
        <w:tabs>
          <w:tab w:val="left" w:pos="377"/>
        </w:tabs>
        <w:ind w:left="300" w:hanging="300"/>
        <w:rPr>
          <w:rFonts w:ascii="Times New Roman" w:hAnsi="Times New Roman"/>
          <w:sz w:val="28"/>
          <w:szCs w:val="28"/>
        </w:rPr>
      </w:pPr>
      <w:proofErr w:type="spellStart"/>
      <w:r w:rsidRPr="00F83273">
        <w:rPr>
          <w:rStyle w:val="aff0"/>
          <w:rFonts w:ascii="Times New Roman" w:hAnsi="Times New Roman"/>
          <w:sz w:val="28"/>
          <w:szCs w:val="28"/>
        </w:rPr>
        <w:t>Матяш</w:t>
      </w:r>
      <w:proofErr w:type="spellEnd"/>
      <w:r w:rsidRPr="00F83273">
        <w:rPr>
          <w:rStyle w:val="aff0"/>
          <w:rFonts w:ascii="Times New Roman" w:hAnsi="Times New Roman"/>
          <w:sz w:val="28"/>
          <w:szCs w:val="28"/>
        </w:rPr>
        <w:t xml:space="preserve">, С.А. Корпоративные информационные системы: учебное пособие/ С.А. </w:t>
      </w:r>
      <w:proofErr w:type="spellStart"/>
      <w:r w:rsidRPr="00F83273">
        <w:rPr>
          <w:rStyle w:val="aff0"/>
          <w:rFonts w:ascii="Times New Roman" w:hAnsi="Times New Roman"/>
          <w:sz w:val="28"/>
          <w:szCs w:val="28"/>
        </w:rPr>
        <w:t>Матяш</w:t>
      </w:r>
      <w:proofErr w:type="spellEnd"/>
      <w:r w:rsidRPr="00F83273">
        <w:rPr>
          <w:rStyle w:val="aff0"/>
          <w:rFonts w:ascii="Times New Roman" w:hAnsi="Times New Roman"/>
          <w:sz w:val="28"/>
          <w:szCs w:val="28"/>
        </w:rPr>
        <w:t xml:space="preserve">. – Москва, Берлин: </w:t>
      </w:r>
      <w:proofErr w:type="spellStart"/>
      <w:r w:rsidRPr="00F83273">
        <w:rPr>
          <w:rStyle w:val="aff0"/>
          <w:rFonts w:ascii="Times New Roman" w:hAnsi="Times New Roman"/>
          <w:sz w:val="28"/>
          <w:szCs w:val="28"/>
        </w:rPr>
        <w:t>Директ</w:t>
      </w:r>
      <w:proofErr w:type="spellEnd"/>
      <w:r w:rsidRPr="00F83273">
        <w:rPr>
          <w:rStyle w:val="aff0"/>
          <w:rFonts w:ascii="Times New Roman" w:hAnsi="Times New Roman"/>
          <w:sz w:val="28"/>
          <w:szCs w:val="28"/>
        </w:rPr>
        <w:t xml:space="preserve">-Медиа, 2015. – 471 с. – ЭБС Университетская библиотека </w:t>
      </w:r>
      <w:proofErr w:type="spellStart"/>
      <w:r w:rsidRPr="00F83273">
        <w:rPr>
          <w:rStyle w:val="aff0"/>
          <w:rFonts w:ascii="Times New Roman" w:hAnsi="Times New Roman"/>
          <w:sz w:val="28"/>
          <w:szCs w:val="28"/>
        </w:rPr>
        <w:t>online</w:t>
      </w:r>
      <w:proofErr w:type="spellEnd"/>
      <w:r w:rsidRPr="00F83273">
        <w:rPr>
          <w:rStyle w:val="aff0"/>
          <w:rFonts w:ascii="Times New Roman" w:hAnsi="Times New Roman"/>
          <w:sz w:val="28"/>
          <w:szCs w:val="28"/>
        </w:rPr>
        <w:t xml:space="preserve">. - URL: http://biblioclub.ru/index.php?page=book_red&amp;id=435245&amp;sr=1 (дата обращения: 15.05.2020). – </w:t>
      </w:r>
      <w:proofErr w:type="gramStart"/>
      <w:r w:rsidRPr="00F83273">
        <w:rPr>
          <w:rStyle w:val="aff0"/>
          <w:rFonts w:ascii="Times New Roman" w:hAnsi="Times New Roman"/>
          <w:sz w:val="28"/>
          <w:szCs w:val="28"/>
        </w:rPr>
        <w:t>Текст :</w:t>
      </w:r>
      <w:proofErr w:type="gramEnd"/>
      <w:r w:rsidRPr="00F83273">
        <w:rPr>
          <w:rStyle w:val="aff0"/>
          <w:rFonts w:ascii="Times New Roman" w:hAnsi="Times New Roman"/>
          <w:sz w:val="28"/>
          <w:szCs w:val="28"/>
        </w:rPr>
        <w:t xml:space="preserve"> электронный.</w:t>
      </w:r>
    </w:p>
    <w:p w14:paraId="4B422E5E" w14:textId="77777777" w:rsidR="00051FA6" w:rsidRPr="00F83273" w:rsidRDefault="00051FA6" w:rsidP="00F83273">
      <w:pPr>
        <w:pStyle w:val="aff5"/>
        <w:ind w:left="720"/>
        <w:rPr>
          <w:color w:val="000000"/>
          <w:sz w:val="28"/>
          <w:szCs w:val="28"/>
        </w:rPr>
      </w:pPr>
    </w:p>
    <w:p w14:paraId="01A3022E" w14:textId="77777777" w:rsidR="00256618" w:rsidRPr="00F83273" w:rsidRDefault="00256618" w:rsidP="00F83273">
      <w:pPr>
        <w:pStyle w:val="1"/>
        <w:spacing w:before="0"/>
        <w:ind w:right="-284" w:firstLine="0"/>
        <w:rPr>
          <w:rFonts w:ascii="Times New Roman" w:hAnsi="Times New Roman"/>
          <w:color w:val="auto"/>
        </w:rPr>
      </w:pPr>
      <w:bookmarkStart w:id="38" w:name="_Toc510428048"/>
      <w:bookmarkEnd w:id="32"/>
      <w:bookmarkEnd w:id="33"/>
      <w:bookmarkEnd w:id="34"/>
      <w:bookmarkEnd w:id="35"/>
      <w:bookmarkEnd w:id="36"/>
      <w:bookmarkEnd w:id="37"/>
      <w:r w:rsidRPr="00F83273">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8"/>
    </w:p>
    <w:p w14:paraId="65975C3A" w14:textId="77777777" w:rsidR="00256618" w:rsidRPr="00F83273" w:rsidRDefault="00256618" w:rsidP="006B2995">
      <w:pPr>
        <w:numPr>
          <w:ilvl w:val="0"/>
          <w:numId w:val="1"/>
        </w:numPr>
        <w:ind w:right="-610"/>
        <w:contextualSpacing/>
        <w:rPr>
          <w:rFonts w:ascii="Times New Roman" w:hAnsi="Times New Roman"/>
          <w:color w:val="000000"/>
          <w:sz w:val="28"/>
          <w:szCs w:val="28"/>
        </w:rPr>
      </w:pPr>
      <w:r w:rsidRPr="00F83273">
        <w:rPr>
          <w:rFonts w:ascii="Times New Roman" w:hAnsi="Times New Roman"/>
          <w:color w:val="000000"/>
          <w:sz w:val="28"/>
          <w:szCs w:val="28"/>
        </w:rPr>
        <w:t xml:space="preserve">Электронная библиотека Финансового университета (ЭБ) </w:t>
      </w:r>
      <w:hyperlink r:id="rId8" w:history="1">
        <w:r w:rsidRPr="00F83273">
          <w:rPr>
            <w:rStyle w:val="af5"/>
            <w:rFonts w:ascii="Times New Roman" w:eastAsia="Calibri" w:hAnsi="Times New Roman"/>
            <w:color w:val="000000"/>
            <w:sz w:val="28"/>
            <w:szCs w:val="28"/>
          </w:rPr>
          <w:t>http://elib.fa.ru/</w:t>
        </w:r>
      </w:hyperlink>
    </w:p>
    <w:p w14:paraId="7AB9FBC7" w14:textId="77777777" w:rsidR="00256618" w:rsidRPr="00F83273" w:rsidRDefault="00256618" w:rsidP="006B2995">
      <w:pPr>
        <w:numPr>
          <w:ilvl w:val="0"/>
          <w:numId w:val="1"/>
        </w:numPr>
        <w:ind w:right="-610"/>
        <w:contextualSpacing/>
        <w:rPr>
          <w:rFonts w:ascii="Times New Roman" w:hAnsi="Times New Roman"/>
          <w:color w:val="000000"/>
          <w:sz w:val="28"/>
          <w:szCs w:val="28"/>
          <w:u w:val="single"/>
        </w:rPr>
      </w:pPr>
      <w:r w:rsidRPr="00F83273">
        <w:rPr>
          <w:rFonts w:ascii="Times New Roman" w:hAnsi="Times New Roman"/>
          <w:color w:val="000000"/>
          <w:sz w:val="28"/>
          <w:szCs w:val="28"/>
        </w:rPr>
        <w:t xml:space="preserve">Электронно-библиотечная система BOOK.RU </w:t>
      </w:r>
      <w:hyperlink r:id="rId9" w:history="1">
        <w:r w:rsidRPr="00F83273">
          <w:rPr>
            <w:rStyle w:val="af5"/>
            <w:rFonts w:ascii="Times New Roman" w:eastAsia="Calibri" w:hAnsi="Times New Roman"/>
            <w:color w:val="000000"/>
            <w:sz w:val="28"/>
            <w:szCs w:val="28"/>
          </w:rPr>
          <w:t>http://www.book.ru</w:t>
        </w:r>
      </w:hyperlink>
    </w:p>
    <w:p w14:paraId="4BFCFD60" w14:textId="77777777" w:rsidR="00256618" w:rsidRPr="00A71F70" w:rsidRDefault="00256618" w:rsidP="006B2995">
      <w:pPr>
        <w:numPr>
          <w:ilvl w:val="0"/>
          <w:numId w:val="1"/>
        </w:numPr>
        <w:ind w:right="-284"/>
        <w:contextualSpacing/>
        <w:rPr>
          <w:rFonts w:ascii="Times New Roman" w:hAnsi="Times New Roman"/>
          <w:color w:val="000000"/>
          <w:sz w:val="28"/>
          <w:szCs w:val="28"/>
        </w:rPr>
      </w:pPr>
      <w:r w:rsidRPr="00F83273">
        <w:rPr>
          <w:rFonts w:ascii="Times New Roman" w:hAnsi="Times New Roman"/>
          <w:color w:val="000000"/>
          <w:sz w:val="28"/>
          <w:szCs w:val="28"/>
        </w:rPr>
        <w:t>Электронно-библиотечная система</w:t>
      </w:r>
      <w:r w:rsidRPr="00A71F70">
        <w:rPr>
          <w:rFonts w:ascii="Times New Roman" w:hAnsi="Times New Roman"/>
          <w:color w:val="000000"/>
          <w:sz w:val="28"/>
          <w:szCs w:val="28"/>
        </w:rPr>
        <w:t xml:space="preserve"> «Университетская библиотека ОНЛАЙН» </w:t>
      </w:r>
      <w:hyperlink r:id="rId10"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biblioclub</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p>
    <w:p w14:paraId="43911DEC" w14:textId="77777777" w:rsidR="00256618" w:rsidRPr="00A71F70" w:rsidRDefault="00256618" w:rsidP="006B2995">
      <w:pPr>
        <w:numPr>
          <w:ilvl w:val="0"/>
          <w:numId w:val="1"/>
        </w:numPr>
        <w:ind w:right="-610"/>
        <w:contextualSpacing/>
        <w:rPr>
          <w:rFonts w:ascii="Times New Roman" w:hAnsi="Times New Roman"/>
          <w:color w:val="000000"/>
          <w:sz w:val="28"/>
          <w:szCs w:val="28"/>
          <w:u w:val="single"/>
        </w:rPr>
      </w:pPr>
      <w:r w:rsidRPr="00A71F70">
        <w:rPr>
          <w:rFonts w:ascii="Times New Roman" w:hAnsi="Times New Roman"/>
          <w:color w:val="000000"/>
          <w:sz w:val="28"/>
          <w:szCs w:val="28"/>
        </w:rPr>
        <w:lastRenderedPageBreak/>
        <w:t xml:space="preserve">Электронно-библиотечная система </w:t>
      </w:r>
      <w:proofErr w:type="spellStart"/>
      <w:r w:rsidRPr="00A71F70">
        <w:rPr>
          <w:rFonts w:ascii="Times New Roman" w:hAnsi="Times New Roman"/>
          <w:color w:val="000000"/>
          <w:sz w:val="28"/>
          <w:szCs w:val="28"/>
          <w:lang w:val="en-US"/>
        </w:rPr>
        <w:t>Znanium</w:t>
      </w:r>
      <w:proofErr w:type="spellEnd"/>
      <w:r w:rsidRPr="00A71F70">
        <w:rPr>
          <w:rFonts w:ascii="Times New Roman" w:hAnsi="Times New Roman"/>
          <w:color w:val="000000"/>
          <w:sz w:val="28"/>
          <w:szCs w:val="28"/>
        </w:rPr>
        <w:t xml:space="preserve"> </w:t>
      </w:r>
      <w:hyperlink r:id="rId11" w:history="1">
        <w:r w:rsidRPr="00A71F70">
          <w:rPr>
            <w:rStyle w:val="af5"/>
            <w:rFonts w:ascii="Times New Roman" w:eastAsia="Calibri" w:hAnsi="Times New Roman"/>
            <w:color w:val="000000"/>
            <w:sz w:val="28"/>
            <w:szCs w:val="28"/>
          </w:rPr>
          <w:t>http://www.znanium.com</w:t>
        </w:r>
      </w:hyperlink>
    </w:p>
    <w:p w14:paraId="3135BC9A" w14:textId="77777777" w:rsidR="00256618" w:rsidRPr="00A71F70" w:rsidRDefault="00256618" w:rsidP="006B2995">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«ЮРАЙТ» </w:t>
      </w:r>
      <w:hyperlink r:id="rId12" w:history="1">
        <w:r w:rsidRPr="00A71F70">
          <w:rPr>
            <w:rStyle w:val="af5"/>
            <w:rFonts w:ascii="Times New Roman" w:eastAsia="Calibri" w:hAnsi="Times New Roman"/>
            <w:color w:val="000000"/>
            <w:sz w:val="28"/>
            <w:szCs w:val="28"/>
            <w:lang w:val="en-US"/>
          </w:rPr>
          <w:t>https</w:t>
        </w:r>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www</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biblio</w:t>
        </w:r>
        <w:proofErr w:type="spellEnd"/>
        <w:r w:rsidRPr="00A71F70">
          <w:rPr>
            <w:rStyle w:val="af5"/>
            <w:rFonts w:ascii="Times New Roman" w:eastAsia="Calibri" w:hAnsi="Times New Roman"/>
            <w:color w:val="000000"/>
            <w:sz w:val="28"/>
            <w:szCs w:val="28"/>
          </w:rPr>
          <w:t>-</w:t>
        </w:r>
        <w:r w:rsidRPr="00A71F70">
          <w:rPr>
            <w:rStyle w:val="af5"/>
            <w:rFonts w:ascii="Times New Roman" w:eastAsia="Calibri" w:hAnsi="Times New Roman"/>
            <w:color w:val="000000"/>
            <w:sz w:val="28"/>
            <w:szCs w:val="28"/>
            <w:lang w:val="en-US"/>
          </w:rPr>
          <w:t>online</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r w:rsidRPr="00A71F70">
          <w:rPr>
            <w:rStyle w:val="af5"/>
            <w:rFonts w:ascii="Times New Roman" w:eastAsia="Calibri" w:hAnsi="Times New Roman"/>
            <w:color w:val="000000"/>
            <w:sz w:val="28"/>
            <w:szCs w:val="28"/>
          </w:rPr>
          <w:t>/</w:t>
        </w:r>
      </w:hyperlink>
      <w:r w:rsidRPr="00A71F70">
        <w:rPr>
          <w:rFonts w:ascii="Times New Roman" w:hAnsi="Times New Roman"/>
          <w:color w:val="000000"/>
          <w:sz w:val="28"/>
          <w:szCs w:val="28"/>
        </w:rPr>
        <w:t xml:space="preserve">  </w:t>
      </w:r>
    </w:p>
    <w:p w14:paraId="75913FED" w14:textId="77777777" w:rsidR="00256618" w:rsidRPr="00A71F70" w:rsidRDefault="00256618" w:rsidP="006B2995">
      <w:pPr>
        <w:numPr>
          <w:ilvl w:val="0"/>
          <w:numId w:val="1"/>
        </w:numPr>
        <w:ind w:right="-284"/>
        <w:contextualSpacing/>
        <w:rPr>
          <w:rFonts w:ascii="Times New Roman" w:hAnsi="Times New Roman"/>
          <w:color w:val="000000"/>
          <w:sz w:val="28"/>
          <w:szCs w:val="28"/>
        </w:rPr>
      </w:pPr>
      <w:r w:rsidRPr="00A71F70">
        <w:rPr>
          <w:rFonts w:ascii="Times New Roman" w:hAnsi="Times New Roman"/>
          <w:color w:val="000000"/>
          <w:sz w:val="28"/>
          <w:szCs w:val="28"/>
        </w:rPr>
        <w:t xml:space="preserve">Электронно-библиотечная система издательства «Лань» </w:t>
      </w:r>
      <w:hyperlink r:id="rId13" w:history="1">
        <w:r w:rsidRPr="00A71F70">
          <w:rPr>
            <w:rStyle w:val="af5"/>
            <w:rFonts w:ascii="Times New Roman" w:eastAsia="Calibri" w:hAnsi="Times New Roman"/>
            <w:color w:val="000000"/>
            <w:sz w:val="28"/>
            <w:szCs w:val="28"/>
          </w:rPr>
          <w:t>https://e.lanbook.com/</w:t>
        </w:r>
      </w:hyperlink>
    </w:p>
    <w:p w14:paraId="604E5B16" w14:textId="77777777" w:rsidR="00256618" w:rsidRPr="00A71F70" w:rsidRDefault="00256618" w:rsidP="006B2995">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Деловая онлайн-библиотека </w:t>
      </w:r>
      <w:proofErr w:type="spellStart"/>
      <w:r w:rsidRPr="00A71F70">
        <w:rPr>
          <w:rFonts w:ascii="Times New Roman" w:hAnsi="Times New Roman"/>
          <w:color w:val="000000"/>
          <w:sz w:val="28"/>
          <w:szCs w:val="28"/>
          <w:lang w:val="en-US"/>
        </w:rPr>
        <w:t>Alpina</w:t>
      </w:r>
      <w:proofErr w:type="spellEnd"/>
      <w:r w:rsidRPr="00A71F70">
        <w:rPr>
          <w:rFonts w:ascii="Times New Roman" w:hAnsi="Times New Roman"/>
          <w:color w:val="000000"/>
          <w:sz w:val="28"/>
          <w:szCs w:val="28"/>
        </w:rPr>
        <w:t xml:space="preserve"> </w:t>
      </w:r>
      <w:r w:rsidRPr="00A71F70">
        <w:rPr>
          <w:rFonts w:ascii="Times New Roman" w:hAnsi="Times New Roman"/>
          <w:color w:val="000000"/>
          <w:sz w:val="28"/>
          <w:szCs w:val="28"/>
          <w:lang w:val="en-US"/>
        </w:rPr>
        <w:t>Digital</w:t>
      </w:r>
      <w:r w:rsidRPr="00A71F70">
        <w:rPr>
          <w:rFonts w:ascii="Times New Roman" w:hAnsi="Times New Roman"/>
          <w:color w:val="000000"/>
          <w:sz w:val="28"/>
          <w:szCs w:val="28"/>
        </w:rPr>
        <w:t xml:space="preserve"> </w:t>
      </w:r>
      <w:hyperlink r:id="rId14" w:history="1">
        <w:r w:rsidRPr="00A71F70">
          <w:rPr>
            <w:rStyle w:val="af5"/>
            <w:rFonts w:ascii="Times New Roman" w:eastAsia="Calibri" w:hAnsi="Times New Roman"/>
            <w:color w:val="177361"/>
            <w:sz w:val="28"/>
            <w:szCs w:val="28"/>
            <w:lang w:val="en-US"/>
          </w:rPr>
          <w:t>http</w:t>
        </w:r>
        <w:r w:rsidRPr="00A71F70">
          <w:rPr>
            <w:rStyle w:val="af5"/>
            <w:rFonts w:ascii="Times New Roman" w:eastAsia="Calibri" w:hAnsi="Times New Roman"/>
            <w:color w:val="177361"/>
            <w:sz w:val="28"/>
            <w:szCs w:val="28"/>
          </w:rPr>
          <w:t>://</w:t>
        </w:r>
        <w:r w:rsidRPr="00A71F70">
          <w:rPr>
            <w:rStyle w:val="af5"/>
            <w:rFonts w:ascii="Times New Roman" w:eastAsia="Calibri" w:hAnsi="Times New Roman"/>
            <w:color w:val="177361"/>
            <w:sz w:val="28"/>
            <w:szCs w:val="28"/>
            <w:lang w:val="en-US"/>
          </w:rPr>
          <w:t>lib</w:t>
        </w:r>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alpinadigital</w:t>
        </w:r>
        <w:proofErr w:type="spellEnd"/>
        <w:r w:rsidRPr="00A71F70">
          <w:rPr>
            <w:rStyle w:val="af5"/>
            <w:rFonts w:ascii="Times New Roman" w:eastAsia="Calibri" w:hAnsi="Times New Roman"/>
            <w:color w:val="177361"/>
            <w:sz w:val="28"/>
            <w:szCs w:val="28"/>
          </w:rPr>
          <w:t>.</w:t>
        </w:r>
        <w:proofErr w:type="spellStart"/>
        <w:r w:rsidRPr="00A71F70">
          <w:rPr>
            <w:rStyle w:val="af5"/>
            <w:rFonts w:ascii="Times New Roman" w:eastAsia="Calibri" w:hAnsi="Times New Roman"/>
            <w:color w:val="177361"/>
            <w:sz w:val="28"/>
            <w:szCs w:val="28"/>
            <w:lang w:val="en-US"/>
          </w:rPr>
          <w:t>ru</w:t>
        </w:r>
        <w:proofErr w:type="spellEnd"/>
        <w:r w:rsidRPr="00A71F70">
          <w:rPr>
            <w:rStyle w:val="af5"/>
            <w:rFonts w:ascii="Times New Roman" w:eastAsia="Calibri" w:hAnsi="Times New Roman"/>
            <w:color w:val="177361"/>
            <w:sz w:val="28"/>
            <w:szCs w:val="28"/>
          </w:rPr>
          <w:t>/</w:t>
        </w:r>
      </w:hyperlink>
    </w:p>
    <w:p w14:paraId="39093BBA" w14:textId="77777777" w:rsidR="00256618" w:rsidRPr="00A71F70" w:rsidRDefault="00256618" w:rsidP="006B2995">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Научная электронная библиотека </w:t>
      </w:r>
      <w:proofErr w:type="spellStart"/>
      <w:r w:rsidRPr="00A71F70">
        <w:rPr>
          <w:rFonts w:ascii="Times New Roman" w:hAnsi="Times New Roman"/>
          <w:color w:val="000000"/>
          <w:sz w:val="28"/>
          <w:szCs w:val="28"/>
          <w:lang w:val="en-US"/>
        </w:rPr>
        <w:t>eLibrary</w:t>
      </w:r>
      <w:proofErr w:type="spellEnd"/>
      <w:r w:rsidRPr="00A71F70">
        <w:rPr>
          <w:rFonts w:ascii="Times New Roman" w:hAnsi="Times New Roman"/>
          <w:color w:val="000000"/>
          <w:sz w:val="28"/>
          <w:szCs w:val="28"/>
        </w:rPr>
        <w:t>.</w:t>
      </w:r>
      <w:proofErr w:type="spellStart"/>
      <w:r w:rsidRPr="00A71F70">
        <w:rPr>
          <w:rFonts w:ascii="Times New Roman" w:hAnsi="Times New Roman"/>
          <w:color w:val="000000"/>
          <w:sz w:val="28"/>
          <w:szCs w:val="28"/>
          <w:lang w:val="en-US"/>
        </w:rPr>
        <w:t>ru</w:t>
      </w:r>
      <w:proofErr w:type="spellEnd"/>
      <w:r w:rsidRPr="00A71F70">
        <w:rPr>
          <w:rFonts w:ascii="Times New Roman" w:hAnsi="Times New Roman"/>
          <w:color w:val="000000"/>
          <w:sz w:val="28"/>
          <w:szCs w:val="28"/>
        </w:rPr>
        <w:t xml:space="preserve"> </w:t>
      </w:r>
      <w:hyperlink r:id="rId15" w:history="1">
        <w:r w:rsidRPr="00A71F70">
          <w:rPr>
            <w:rStyle w:val="af5"/>
            <w:rFonts w:ascii="Times New Roman" w:eastAsia="Calibri" w:hAnsi="Times New Roman"/>
            <w:color w:val="000000"/>
            <w:sz w:val="28"/>
            <w:szCs w:val="28"/>
            <w:lang w:val="en-US"/>
          </w:rPr>
          <w:t>http</w:t>
        </w:r>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elibrary</w:t>
        </w:r>
        <w:proofErr w:type="spellEnd"/>
        <w:r w:rsidRPr="00A71F70">
          <w:rPr>
            <w:rStyle w:val="af5"/>
            <w:rFonts w:ascii="Times New Roman" w:eastAsia="Calibri" w:hAnsi="Times New Roman"/>
            <w:color w:val="000000"/>
            <w:sz w:val="28"/>
            <w:szCs w:val="28"/>
          </w:rPr>
          <w:t>.</w:t>
        </w:r>
        <w:proofErr w:type="spellStart"/>
        <w:r w:rsidRPr="00A71F70">
          <w:rPr>
            <w:rStyle w:val="af5"/>
            <w:rFonts w:ascii="Times New Roman" w:eastAsia="Calibri" w:hAnsi="Times New Roman"/>
            <w:color w:val="000000"/>
            <w:sz w:val="28"/>
            <w:szCs w:val="28"/>
            <w:lang w:val="en-US"/>
          </w:rPr>
          <w:t>ru</w:t>
        </w:r>
        <w:proofErr w:type="spellEnd"/>
      </w:hyperlink>
      <w:r w:rsidRPr="00A71F70">
        <w:rPr>
          <w:rFonts w:ascii="Times New Roman" w:hAnsi="Times New Roman"/>
          <w:color w:val="000000"/>
          <w:sz w:val="28"/>
          <w:szCs w:val="28"/>
        </w:rPr>
        <w:t xml:space="preserve">  </w:t>
      </w:r>
    </w:p>
    <w:p w14:paraId="32451527" w14:textId="77777777" w:rsidR="00256618" w:rsidRPr="00A71F70" w:rsidRDefault="00256618" w:rsidP="006B2995">
      <w:pPr>
        <w:numPr>
          <w:ilvl w:val="0"/>
          <w:numId w:val="1"/>
        </w:numPr>
        <w:ind w:right="-610"/>
        <w:contextualSpacing/>
        <w:rPr>
          <w:rFonts w:ascii="Times New Roman" w:hAnsi="Times New Roman"/>
          <w:color w:val="000000"/>
          <w:sz w:val="28"/>
          <w:szCs w:val="28"/>
        </w:rPr>
      </w:pPr>
      <w:r w:rsidRPr="00A71F70">
        <w:rPr>
          <w:rFonts w:ascii="Times New Roman" w:hAnsi="Times New Roman"/>
          <w:color w:val="000000"/>
          <w:sz w:val="28"/>
          <w:szCs w:val="28"/>
        </w:rPr>
        <w:t xml:space="preserve">Национальная электронная библиотека </w:t>
      </w:r>
      <w:hyperlink r:id="rId16" w:history="1">
        <w:r w:rsidRPr="00A71F70">
          <w:rPr>
            <w:rStyle w:val="af5"/>
            <w:rFonts w:ascii="Times New Roman" w:eastAsia="Calibri" w:hAnsi="Times New Roman"/>
            <w:color w:val="000000"/>
            <w:sz w:val="28"/>
            <w:szCs w:val="28"/>
          </w:rPr>
          <w:t>http://нэб.рф/</w:t>
        </w:r>
      </w:hyperlink>
    </w:p>
    <w:p w14:paraId="1F49570E" w14:textId="77777777" w:rsidR="00256618" w:rsidRPr="00A71F70" w:rsidRDefault="00256618" w:rsidP="006B2995">
      <w:pPr>
        <w:pStyle w:val="ac"/>
        <w:numPr>
          <w:ilvl w:val="0"/>
          <w:numId w:val="1"/>
        </w:numPr>
        <w:spacing w:after="0" w:line="240" w:lineRule="auto"/>
        <w:ind w:right="-284"/>
        <w:jc w:val="both"/>
        <w:rPr>
          <w:rFonts w:ascii="Times New Roman" w:hAnsi="Times New Roman"/>
          <w:sz w:val="28"/>
          <w:szCs w:val="28"/>
        </w:rPr>
      </w:pPr>
      <w:r w:rsidRPr="00A71F70">
        <w:rPr>
          <w:rFonts w:ascii="Times New Roman" w:hAnsi="Times New Roman"/>
          <w:color w:val="000000"/>
          <w:sz w:val="28"/>
          <w:szCs w:val="28"/>
        </w:rPr>
        <w:t xml:space="preserve"> </w:t>
      </w:r>
      <w:r w:rsidRPr="00A71F70">
        <w:rPr>
          <w:rFonts w:ascii="Times New Roman" w:hAnsi="Times New Roman"/>
          <w:bCs/>
          <w:iCs/>
          <w:sz w:val="28"/>
          <w:szCs w:val="28"/>
        </w:rPr>
        <w:t xml:space="preserve">Информационный портал </w:t>
      </w:r>
      <w:r w:rsidRPr="00A71F70">
        <w:rPr>
          <w:rFonts w:ascii="Times New Roman" w:hAnsi="Times New Roman"/>
          <w:bCs/>
          <w:iCs/>
          <w:sz w:val="28"/>
          <w:szCs w:val="28"/>
          <w:lang w:val="en-US"/>
        </w:rPr>
        <w:t>www</w:t>
      </w:r>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cnews</w:t>
      </w:r>
      <w:proofErr w:type="spellEnd"/>
      <w:r w:rsidRPr="00A71F70">
        <w:rPr>
          <w:rFonts w:ascii="Times New Roman" w:hAnsi="Times New Roman"/>
          <w:bCs/>
          <w:iCs/>
          <w:sz w:val="28"/>
          <w:szCs w:val="28"/>
        </w:rPr>
        <w:t>.</w:t>
      </w:r>
      <w:proofErr w:type="spellStart"/>
      <w:r w:rsidRPr="00A71F70">
        <w:rPr>
          <w:rFonts w:ascii="Times New Roman" w:hAnsi="Times New Roman"/>
          <w:bCs/>
          <w:iCs/>
          <w:sz w:val="28"/>
          <w:szCs w:val="28"/>
          <w:lang w:val="en-US"/>
        </w:rPr>
        <w:t>ru</w:t>
      </w:r>
      <w:proofErr w:type="spellEnd"/>
      <w:r w:rsidRPr="00A71F70">
        <w:rPr>
          <w:rFonts w:ascii="Times New Roman" w:hAnsi="Times New Roman"/>
          <w:sz w:val="28"/>
          <w:szCs w:val="28"/>
        </w:rPr>
        <w:t xml:space="preserve"> [Электронный ресурс], режим доступа: </w:t>
      </w:r>
      <w:hyperlink r:id="rId17" w:history="1">
        <w:r w:rsidRPr="00A71F70">
          <w:rPr>
            <w:rStyle w:val="af5"/>
            <w:rFonts w:ascii="Times New Roman" w:hAnsi="Times New Roman"/>
            <w:bCs/>
            <w:iCs/>
            <w:sz w:val="28"/>
            <w:szCs w:val="28"/>
            <w:lang w:val="en-US"/>
          </w:rPr>
          <w:t>www</w:t>
        </w:r>
        <w:r w:rsidRPr="00A71F70">
          <w:rPr>
            <w:rStyle w:val="af5"/>
            <w:rFonts w:ascii="Times New Roman" w:hAnsi="Times New Roman"/>
            <w:bCs/>
            <w:iCs/>
            <w:sz w:val="28"/>
            <w:szCs w:val="28"/>
          </w:rPr>
          <w:t>.</w:t>
        </w:r>
        <w:proofErr w:type="spellStart"/>
        <w:r w:rsidRPr="00A71F70">
          <w:rPr>
            <w:rStyle w:val="af5"/>
            <w:rFonts w:ascii="Times New Roman" w:hAnsi="Times New Roman"/>
            <w:bCs/>
            <w:iCs/>
            <w:sz w:val="28"/>
            <w:szCs w:val="28"/>
            <w:lang w:val="en-US"/>
          </w:rPr>
          <w:t>cnews</w:t>
        </w:r>
        <w:proofErr w:type="spellEnd"/>
        <w:r w:rsidRPr="00A71F70">
          <w:rPr>
            <w:rStyle w:val="af5"/>
            <w:rFonts w:ascii="Times New Roman" w:hAnsi="Times New Roman"/>
            <w:bCs/>
            <w:iCs/>
            <w:sz w:val="28"/>
            <w:szCs w:val="28"/>
          </w:rPr>
          <w:t>.</w:t>
        </w:r>
        <w:proofErr w:type="spellStart"/>
        <w:r w:rsidRPr="00A71F70">
          <w:rPr>
            <w:rStyle w:val="af5"/>
            <w:rFonts w:ascii="Times New Roman" w:hAnsi="Times New Roman"/>
            <w:bCs/>
            <w:iCs/>
            <w:sz w:val="28"/>
            <w:szCs w:val="28"/>
            <w:lang w:val="en-US"/>
          </w:rPr>
          <w:t>ru</w:t>
        </w:r>
        <w:proofErr w:type="spellEnd"/>
      </w:hyperlink>
    </w:p>
    <w:p w14:paraId="5B9D7E6A" w14:textId="77777777" w:rsidR="00256618" w:rsidRPr="00A71F70" w:rsidRDefault="009F4C0A" w:rsidP="006B2995">
      <w:pPr>
        <w:widowControl w:val="0"/>
        <w:numPr>
          <w:ilvl w:val="0"/>
          <w:numId w:val="1"/>
        </w:numPr>
        <w:autoSpaceDE w:val="0"/>
        <w:autoSpaceDN w:val="0"/>
        <w:adjustRightInd w:val="0"/>
        <w:ind w:right="-284"/>
        <w:rPr>
          <w:rFonts w:ascii="Times New Roman" w:hAnsi="Times New Roman"/>
          <w:sz w:val="28"/>
          <w:szCs w:val="28"/>
        </w:rPr>
      </w:pPr>
      <w:hyperlink r:id="rId18" w:history="1">
        <w:r w:rsidR="00256618" w:rsidRPr="00A71F70">
          <w:rPr>
            <w:rStyle w:val="af5"/>
            <w:rFonts w:ascii="Times New Roman" w:hAnsi="Times New Roman"/>
            <w:bCs/>
            <w:iCs/>
            <w:sz w:val="28"/>
            <w:szCs w:val="28"/>
          </w:rPr>
          <w:t>http://citforum.ru/consulting/standart_cobit/article1.1.2003330.html</w:t>
        </w:r>
      </w:hyperlink>
      <w:r w:rsidR="00256618" w:rsidRPr="00A71F70">
        <w:rPr>
          <w:rFonts w:ascii="Times New Roman" w:hAnsi="Times New Roman"/>
          <w:sz w:val="28"/>
          <w:szCs w:val="28"/>
        </w:rPr>
        <w:t xml:space="preserve"> - Стандарт </w:t>
      </w:r>
      <w:proofErr w:type="spellStart"/>
      <w:r w:rsidR="00256618" w:rsidRPr="00A71F70">
        <w:rPr>
          <w:rFonts w:ascii="Times New Roman" w:hAnsi="Times New Roman"/>
          <w:sz w:val="28"/>
          <w:szCs w:val="28"/>
        </w:rPr>
        <w:t>CobiT</w:t>
      </w:r>
      <w:proofErr w:type="spellEnd"/>
      <w:r w:rsidR="00256618" w:rsidRPr="00A71F70">
        <w:rPr>
          <w:rFonts w:ascii="Times New Roman" w:hAnsi="Times New Roman"/>
          <w:sz w:val="28"/>
          <w:szCs w:val="28"/>
        </w:rPr>
        <w:t>.</w:t>
      </w:r>
      <w:r w:rsidR="00256618" w:rsidRPr="00A71F70">
        <w:rPr>
          <w:rStyle w:val="apple-converted-space"/>
          <w:rFonts w:ascii="Times New Roman" w:hAnsi="Times New Roman"/>
          <w:color w:val="000000"/>
          <w:sz w:val="28"/>
          <w:szCs w:val="28"/>
        </w:rPr>
        <w:t> </w:t>
      </w:r>
      <w:r w:rsidR="00256618" w:rsidRPr="00A71F70">
        <w:rPr>
          <w:rFonts w:ascii="Times New Roman" w:hAnsi="Times New Roman"/>
          <w:sz w:val="28"/>
          <w:szCs w:val="28"/>
        </w:rPr>
        <w:t>Управление и аудит информационных технологий. Особенности проведения внешнего аудита ИТ.</w:t>
      </w:r>
    </w:p>
    <w:p w14:paraId="4407898A" w14:textId="77777777" w:rsidR="00256618" w:rsidRPr="00A71F70" w:rsidRDefault="009F4C0A" w:rsidP="006B2995">
      <w:pPr>
        <w:numPr>
          <w:ilvl w:val="0"/>
          <w:numId w:val="1"/>
        </w:numPr>
        <w:ind w:right="-284"/>
        <w:rPr>
          <w:rFonts w:ascii="Times New Roman" w:hAnsi="Times New Roman"/>
          <w:sz w:val="28"/>
          <w:szCs w:val="28"/>
        </w:rPr>
      </w:pPr>
      <w:hyperlink r:id="rId19" w:history="1">
        <w:r w:rsidR="00256618" w:rsidRPr="00A71F70">
          <w:rPr>
            <w:rStyle w:val="af5"/>
            <w:rFonts w:ascii="Times New Roman" w:hAnsi="Times New Roman"/>
            <w:sz w:val="28"/>
            <w:szCs w:val="28"/>
            <w:lang w:val="en-US"/>
          </w:rPr>
          <w:t>http</w:t>
        </w:r>
        <w:r w:rsidR="00256618" w:rsidRPr="00A71F70">
          <w:rPr>
            <w:rStyle w:val="af5"/>
            <w:rFonts w:ascii="Times New Roman" w:hAnsi="Times New Roman"/>
            <w:sz w:val="28"/>
            <w:szCs w:val="28"/>
          </w:rPr>
          <w:t>://</w:t>
        </w:r>
        <w:r w:rsidR="00256618" w:rsidRPr="00A71F70">
          <w:rPr>
            <w:rStyle w:val="af5"/>
            <w:rFonts w:ascii="Times New Roman" w:hAnsi="Times New Roman"/>
            <w:sz w:val="28"/>
            <w:szCs w:val="28"/>
            <w:lang w:val="en-US"/>
          </w:rPr>
          <w:t>www</w:t>
        </w:r>
        <w:r w:rsidR="00256618" w:rsidRPr="00A71F70">
          <w:rPr>
            <w:rStyle w:val="af5"/>
            <w:rFonts w:ascii="Times New Roman" w:hAnsi="Times New Roman"/>
            <w:sz w:val="28"/>
            <w:szCs w:val="28"/>
          </w:rPr>
          <w:t>.</w:t>
        </w:r>
        <w:proofErr w:type="spellStart"/>
        <w:r w:rsidR="00256618" w:rsidRPr="00A71F70">
          <w:rPr>
            <w:rStyle w:val="af5"/>
            <w:rFonts w:ascii="Times New Roman" w:hAnsi="Times New Roman"/>
            <w:sz w:val="28"/>
            <w:szCs w:val="28"/>
            <w:lang w:val="en-US"/>
          </w:rPr>
          <w:t>cio</w:t>
        </w:r>
        <w:proofErr w:type="spellEnd"/>
        <w:r w:rsidR="00256618" w:rsidRPr="00A71F70">
          <w:rPr>
            <w:rStyle w:val="af5"/>
            <w:rFonts w:ascii="Times New Roman" w:hAnsi="Times New Roman"/>
            <w:sz w:val="28"/>
            <w:szCs w:val="28"/>
          </w:rPr>
          <w:t>.</w:t>
        </w:r>
        <w:proofErr w:type="spellStart"/>
        <w:r w:rsidR="00256618" w:rsidRPr="00A71F70">
          <w:rPr>
            <w:rStyle w:val="af5"/>
            <w:rFonts w:ascii="Times New Roman" w:hAnsi="Times New Roman"/>
            <w:sz w:val="28"/>
            <w:szCs w:val="28"/>
            <w:lang w:val="en-US"/>
          </w:rPr>
          <w:t>ru</w:t>
        </w:r>
        <w:proofErr w:type="spellEnd"/>
      </w:hyperlink>
      <w:r w:rsidR="00256618" w:rsidRPr="00A71F70">
        <w:rPr>
          <w:rFonts w:ascii="Times New Roman" w:hAnsi="Times New Roman"/>
          <w:sz w:val="28"/>
          <w:szCs w:val="28"/>
        </w:rPr>
        <w:t xml:space="preserve"> – журнал «Директор информационной службы»</w:t>
      </w:r>
    </w:p>
    <w:p w14:paraId="70345596" w14:textId="77777777" w:rsidR="00256618" w:rsidRPr="00A71F70" w:rsidRDefault="009F4C0A" w:rsidP="006B2995">
      <w:pPr>
        <w:numPr>
          <w:ilvl w:val="0"/>
          <w:numId w:val="1"/>
        </w:numPr>
        <w:ind w:right="-284"/>
        <w:rPr>
          <w:rFonts w:ascii="Times New Roman" w:hAnsi="Times New Roman"/>
          <w:bCs/>
          <w:iCs/>
          <w:sz w:val="28"/>
          <w:szCs w:val="28"/>
        </w:rPr>
      </w:pPr>
      <w:hyperlink r:id="rId20" w:history="1">
        <w:r w:rsidR="00256618" w:rsidRPr="00A71F70">
          <w:rPr>
            <w:rStyle w:val="af5"/>
            <w:rFonts w:ascii="Times New Roman" w:hAnsi="Times New Roman"/>
            <w:color w:val="auto"/>
            <w:sz w:val="28"/>
            <w:szCs w:val="28"/>
          </w:rPr>
          <w:t>http://www.</w:t>
        </w:r>
        <w:proofErr w:type="spellStart"/>
        <w:r w:rsidR="00256618" w:rsidRPr="00A71F70">
          <w:rPr>
            <w:rStyle w:val="af5"/>
            <w:rFonts w:ascii="Times New Roman" w:hAnsi="Times New Roman"/>
            <w:color w:val="auto"/>
            <w:sz w:val="28"/>
            <w:szCs w:val="28"/>
            <w:lang w:val="en-US"/>
          </w:rPr>
          <w:t>itmanager</w:t>
        </w:r>
        <w:proofErr w:type="spellEnd"/>
        <w:r w:rsidR="00256618" w:rsidRPr="00A71F70">
          <w:rPr>
            <w:rStyle w:val="af5"/>
            <w:rFonts w:ascii="Times New Roman" w:hAnsi="Times New Roman"/>
            <w:color w:val="auto"/>
            <w:sz w:val="28"/>
            <w:szCs w:val="28"/>
          </w:rPr>
          <w:t>.</w:t>
        </w:r>
        <w:proofErr w:type="spellStart"/>
        <w:r w:rsidR="00256618" w:rsidRPr="00A71F70">
          <w:rPr>
            <w:rStyle w:val="af5"/>
            <w:rFonts w:ascii="Times New Roman" w:hAnsi="Times New Roman"/>
            <w:color w:val="auto"/>
            <w:sz w:val="28"/>
            <w:szCs w:val="28"/>
            <w:lang w:val="en-US"/>
          </w:rPr>
          <w:t>ru</w:t>
        </w:r>
        <w:proofErr w:type="spellEnd"/>
      </w:hyperlink>
      <w:r w:rsidR="00256618" w:rsidRPr="00A71F70">
        <w:rPr>
          <w:rFonts w:ascii="Times New Roman" w:hAnsi="Times New Roman"/>
          <w:sz w:val="28"/>
          <w:szCs w:val="28"/>
        </w:rPr>
        <w:t xml:space="preserve"> - журнал посвящен анализу вопросов управления ИТ </w:t>
      </w:r>
    </w:p>
    <w:p w14:paraId="22C44F42" w14:textId="77777777" w:rsidR="00256618" w:rsidRPr="00A71F70" w:rsidRDefault="00256618" w:rsidP="006B2995">
      <w:pPr>
        <w:numPr>
          <w:ilvl w:val="0"/>
          <w:numId w:val="1"/>
        </w:numPr>
        <w:ind w:right="-284"/>
        <w:rPr>
          <w:rFonts w:ascii="Times New Roman" w:hAnsi="Times New Roman"/>
          <w:bCs/>
          <w:sz w:val="28"/>
          <w:szCs w:val="28"/>
        </w:rPr>
      </w:pPr>
      <w:proofErr w:type="spellStart"/>
      <w:r w:rsidRPr="00A71F70">
        <w:rPr>
          <w:rFonts w:ascii="Times New Roman" w:hAnsi="Times New Roman"/>
          <w:bCs/>
          <w:sz w:val="28"/>
          <w:szCs w:val="28"/>
          <w:lang w:val="en-US"/>
        </w:rPr>
        <w:t>Cobit</w:t>
      </w:r>
      <w:proofErr w:type="spellEnd"/>
      <w:r w:rsidRPr="00A71F70">
        <w:rPr>
          <w:rFonts w:ascii="Times New Roman" w:hAnsi="Times New Roman"/>
          <w:bCs/>
          <w:sz w:val="28"/>
          <w:szCs w:val="28"/>
        </w:rPr>
        <w:t xml:space="preserve"> 5: Бизнес-модель по руководству и управлению ИТ на предприятии. </w:t>
      </w:r>
      <w:r w:rsidRPr="00051FA6">
        <w:rPr>
          <w:rFonts w:ascii="Times New Roman" w:hAnsi="Times New Roman"/>
          <w:bCs/>
          <w:sz w:val="28"/>
          <w:szCs w:val="28"/>
        </w:rPr>
        <w:t>ISACA</w:t>
      </w:r>
      <w:r w:rsidRPr="00A71F70">
        <w:rPr>
          <w:rFonts w:ascii="Times New Roman" w:hAnsi="Times New Roman"/>
          <w:bCs/>
          <w:sz w:val="28"/>
          <w:szCs w:val="28"/>
        </w:rPr>
        <w:t>, 2012 [Электронный ресурс], режим доступа</w:t>
      </w:r>
    </w:p>
    <w:p w14:paraId="602162E1" w14:textId="05F65EDC" w:rsidR="00256618" w:rsidRDefault="009F4C0A" w:rsidP="006B2995">
      <w:pPr>
        <w:numPr>
          <w:ilvl w:val="0"/>
          <w:numId w:val="1"/>
        </w:numPr>
        <w:ind w:right="-284"/>
        <w:rPr>
          <w:rFonts w:ascii="Times New Roman" w:hAnsi="Times New Roman"/>
          <w:bCs/>
          <w:sz w:val="28"/>
          <w:szCs w:val="28"/>
        </w:rPr>
      </w:pPr>
      <w:hyperlink r:id="rId21" w:history="1">
        <w:r w:rsidR="00051FA6" w:rsidRPr="00051FA6">
          <w:t>http://www.isaca.org/COBIT/Pages/COBIT-5-Russian.aspx</w:t>
        </w:r>
      </w:hyperlink>
    </w:p>
    <w:p w14:paraId="10BC1E6E" w14:textId="77777777" w:rsidR="00051FA6" w:rsidRPr="00051FA6" w:rsidRDefault="009F4C0A" w:rsidP="006B2995">
      <w:pPr>
        <w:numPr>
          <w:ilvl w:val="0"/>
          <w:numId w:val="1"/>
        </w:numPr>
        <w:ind w:right="-284"/>
        <w:rPr>
          <w:rFonts w:ascii="Times New Roman" w:hAnsi="Times New Roman"/>
          <w:bCs/>
          <w:sz w:val="28"/>
          <w:szCs w:val="28"/>
        </w:rPr>
      </w:pPr>
      <w:hyperlink r:id="rId22" w:history="1">
        <w:r w:rsidR="00051FA6" w:rsidRPr="00051FA6">
          <w:rPr>
            <w:bCs/>
            <w:sz w:val="28"/>
            <w:szCs w:val="28"/>
          </w:rPr>
          <w:t>http://www.intuit.ru/</w:t>
        </w:r>
      </w:hyperlink>
      <w:r w:rsidR="00051FA6" w:rsidRPr="00051FA6">
        <w:rPr>
          <w:bCs/>
          <w:sz w:val="28"/>
          <w:szCs w:val="28"/>
        </w:rPr>
        <w:t xml:space="preserve"> </w:t>
      </w:r>
      <w:r w:rsidR="00051FA6" w:rsidRPr="00051FA6">
        <w:rPr>
          <w:rFonts w:ascii="Times New Roman" w:hAnsi="Times New Roman"/>
          <w:bCs/>
          <w:sz w:val="28"/>
          <w:szCs w:val="28"/>
        </w:rPr>
        <w:t>Каталог курсов Интернет Университета Информационных Технологий.</w:t>
      </w:r>
    </w:p>
    <w:p w14:paraId="1BE811FE" w14:textId="77777777" w:rsidR="00051FA6" w:rsidRPr="00051FA6" w:rsidRDefault="009F4C0A" w:rsidP="006B2995">
      <w:pPr>
        <w:numPr>
          <w:ilvl w:val="0"/>
          <w:numId w:val="1"/>
        </w:numPr>
        <w:ind w:right="-284"/>
        <w:rPr>
          <w:rFonts w:ascii="Times New Roman" w:hAnsi="Times New Roman"/>
          <w:bCs/>
          <w:sz w:val="28"/>
          <w:szCs w:val="28"/>
        </w:rPr>
      </w:pPr>
      <w:hyperlink r:id="rId23" w:history="1">
        <w:r w:rsidR="00051FA6" w:rsidRPr="00051FA6">
          <w:rPr>
            <w:bCs/>
            <w:sz w:val="28"/>
            <w:szCs w:val="28"/>
          </w:rPr>
          <w:t>http://sapland.ru/</w:t>
        </w:r>
      </w:hyperlink>
      <w:r w:rsidR="00051FA6" w:rsidRPr="00051FA6">
        <w:rPr>
          <w:rFonts w:ascii="Times New Roman" w:hAnsi="Times New Roman"/>
          <w:bCs/>
          <w:sz w:val="28"/>
          <w:szCs w:val="28"/>
        </w:rPr>
        <w:t xml:space="preserve"> Интернет проект SAP </w:t>
      </w:r>
      <w:proofErr w:type="spellStart"/>
      <w:r w:rsidR="00051FA6" w:rsidRPr="00051FA6">
        <w:rPr>
          <w:rFonts w:ascii="Times New Roman" w:hAnsi="Times New Roman"/>
          <w:bCs/>
          <w:sz w:val="28"/>
          <w:szCs w:val="28"/>
        </w:rPr>
        <w:t>Professional</w:t>
      </w:r>
      <w:proofErr w:type="spellEnd"/>
      <w:r w:rsidR="00051FA6" w:rsidRPr="00051FA6">
        <w:rPr>
          <w:rFonts w:ascii="Times New Roman" w:hAnsi="Times New Roman"/>
          <w:bCs/>
          <w:sz w:val="28"/>
          <w:szCs w:val="28"/>
        </w:rPr>
        <w:t xml:space="preserve"> </w:t>
      </w:r>
      <w:proofErr w:type="spellStart"/>
      <w:r w:rsidR="00051FA6" w:rsidRPr="00051FA6">
        <w:rPr>
          <w:rFonts w:ascii="Times New Roman" w:hAnsi="Times New Roman"/>
          <w:bCs/>
          <w:sz w:val="28"/>
          <w:szCs w:val="28"/>
        </w:rPr>
        <w:t>Journal</w:t>
      </w:r>
      <w:proofErr w:type="spellEnd"/>
      <w:r w:rsidR="00051FA6" w:rsidRPr="00051FA6">
        <w:rPr>
          <w:rFonts w:ascii="Times New Roman" w:hAnsi="Times New Roman"/>
          <w:bCs/>
          <w:sz w:val="28"/>
          <w:szCs w:val="28"/>
        </w:rPr>
        <w:t xml:space="preserve"> Россия.</w:t>
      </w:r>
    </w:p>
    <w:p w14:paraId="31070FAD" w14:textId="77777777" w:rsidR="00051FA6" w:rsidRPr="00051FA6" w:rsidRDefault="009F4C0A" w:rsidP="006B2995">
      <w:pPr>
        <w:numPr>
          <w:ilvl w:val="0"/>
          <w:numId w:val="1"/>
        </w:numPr>
        <w:ind w:right="-284"/>
        <w:rPr>
          <w:rFonts w:ascii="Times New Roman" w:hAnsi="Times New Roman"/>
          <w:bCs/>
          <w:sz w:val="28"/>
          <w:szCs w:val="28"/>
        </w:rPr>
      </w:pPr>
      <w:hyperlink r:id="rId24" w:history="1">
        <w:r w:rsidR="00051FA6" w:rsidRPr="00051FA6">
          <w:rPr>
            <w:bCs/>
            <w:sz w:val="28"/>
            <w:szCs w:val="28"/>
          </w:rPr>
          <w:t>http://sapboard.ru/forum/</w:t>
        </w:r>
      </w:hyperlink>
      <w:r w:rsidR="00051FA6" w:rsidRPr="00051FA6">
        <w:rPr>
          <w:rFonts w:ascii="Times New Roman" w:hAnsi="Times New Roman"/>
          <w:bCs/>
          <w:sz w:val="28"/>
          <w:szCs w:val="28"/>
        </w:rPr>
        <w:t xml:space="preserve"> Русскоязычный форум по продуктам SAP.</w:t>
      </w:r>
    </w:p>
    <w:p w14:paraId="76F13A0F" w14:textId="77777777" w:rsidR="00051FA6" w:rsidRPr="00051FA6" w:rsidRDefault="009F4C0A" w:rsidP="006B2995">
      <w:pPr>
        <w:numPr>
          <w:ilvl w:val="0"/>
          <w:numId w:val="1"/>
        </w:numPr>
        <w:ind w:right="-284"/>
        <w:rPr>
          <w:rFonts w:ascii="Times New Roman" w:hAnsi="Times New Roman"/>
          <w:bCs/>
          <w:sz w:val="28"/>
          <w:szCs w:val="28"/>
        </w:rPr>
      </w:pPr>
      <w:hyperlink r:id="rId25" w:history="1">
        <w:r w:rsidR="00051FA6" w:rsidRPr="00051FA6">
          <w:rPr>
            <w:bCs/>
            <w:sz w:val="28"/>
            <w:szCs w:val="28"/>
          </w:rPr>
          <w:t>https://habrahabr.ru/company/sap/</w:t>
        </w:r>
      </w:hyperlink>
      <w:r w:rsidR="00051FA6" w:rsidRPr="00051FA6">
        <w:rPr>
          <w:rFonts w:ascii="Times New Roman" w:hAnsi="Times New Roman"/>
          <w:bCs/>
          <w:sz w:val="28"/>
          <w:szCs w:val="28"/>
        </w:rPr>
        <w:t xml:space="preserve"> Блог компании SAP.</w:t>
      </w:r>
    </w:p>
    <w:p w14:paraId="1F4D45F7" w14:textId="40203C60" w:rsidR="00051FA6" w:rsidRDefault="009F4C0A" w:rsidP="006B2995">
      <w:pPr>
        <w:numPr>
          <w:ilvl w:val="0"/>
          <w:numId w:val="1"/>
        </w:numPr>
        <w:ind w:right="-284"/>
        <w:rPr>
          <w:rFonts w:ascii="Times New Roman" w:hAnsi="Times New Roman"/>
          <w:bCs/>
          <w:sz w:val="28"/>
          <w:szCs w:val="28"/>
        </w:rPr>
      </w:pPr>
      <w:hyperlink r:id="rId26" w:history="1">
        <w:r w:rsidR="00F83273" w:rsidRPr="00656251">
          <w:rPr>
            <w:rStyle w:val="af5"/>
            <w:bCs/>
            <w:sz w:val="28"/>
            <w:szCs w:val="28"/>
          </w:rPr>
          <w:t>http://bourabai.ru/library/sistemnoe_administrirovanie_SAP_R3_liane_vill.pdf</w:t>
        </w:r>
        <w:r w:rsidR="00F83273" w:rsidRPr="00656251">
          <w:rPr>
            <w:rStyle w:val="af5"/>
            <w:rFonts w:ascii="Times New Roman" w:hAnsi="Times New Roman"/>
            <w:bCs/>
            <w:sz w:val="28"/>
            <w:szCs w:val="28"/>
          </w:rPr>
          <w:t xml:space="preserve"> Системное администрирование SAP R/3</w:t>
        </w:r>
      </w:hyperlink>
      <w:r w:rsidR="00051FA6" w:rsidRPr="00051FA6">
        <w:rPr>
          <w:rFonts w:ascii="Times New Roman" w:hAnsi="Times New Roman"/>
          <w:bCs/>
          <w:sz w:val="28"/>
          <w:szCs w:val="28"/>
        </w:rPr>
        <w:t>.</w:t>
      </w:r>
    </w:p>
    <w:p w14:paraId="6B9C60BF" w14:textId="77777777" w:rsidR="00F83273" w:rsidRPr="00051FA6" w:rsidRDefault="00F83273" w:rsidP="00F83273">
      <w:pPr>
        <w:ind w:left="720" w:right="-284" w:firstLine="0"/>
        <w:rPr>
          <w:rFonts w:ascii="Times New Roman" w:hAnsi="Times New Roman"/>
          <w:bCs/>
          <w:sz w:val="28"/>
          <w:szCs w:val="28"/>
        </w:rPr>
      </w:pPr>
    </w:p>
    <w:bookmarkEnd w:id="3"/>
    <w:bookmarkEnd w:id="4"/>
    <w:bookmarkEnd w:id="30"/>
    <w:bookmarkEnd w:id="31"/>
    <w:p w14:paraId="7E6C33C8" w14:textId="78F3228A" w:rsidR="00D63715" w:rsidRPr="00256618" w:rsidRDefault="00D63715" w:rsidP="00F83273">
      <w:pPr>
        <w:pStyle w:val="1"/>
        <w:spacing w:before="0"/>
        <w:ind w:right="-610" w:firstLine="0"/>
        <w:rPr>
          <w:rFonts w:ascii="Times New Roman" w:hAnsi="Times New Roman"/>
          <w:bCs w:val="0"/>
          <w:color w:val="000000"/>
        </w:rPr>
      </w:pPr>
      <w:r w:rsidRPr="00256618">
        <w:rPr>
          <w:rFonts w:ascii="Times New Roman" w:hAnsi="Times New Roman"/>
          <w:bCs w:val="0"/>
          <w:color w:val="000000"/>
        </w:rPr>
        <w:t xml:space="preserve">10. </w:t>
      </w:r>
      <w:bookmarkStart w:id="39" w:name="_Toc417973965"/>
      <w:bookmarkStart w:id="40" w:name="_Toc462962415"/>
      <w:bookmarkStart w:id="41" w:name="_Toc525680799"/>
      <w:r w:rsidRPr="00256618">
        <w:rPr>
          <w:rFonts w:ascii="Times New Roman" w:hAnsi="Times New Roman"/>
          <w:bCs w:val="0"/>
          <w:color w:val="000000"/>
        </w:rPr>
        <w:t>Методические указания для обучающихся по освоению дисциплины</w:t>
      </w:r>
      <w:bookmarkEnd w:id="39"/>
      <w:bookmarkEnd w:id="40"/>
      <w:bookmarkEnd w:id="41"/>
    </w:p>
    <w:p w14:paraId="180B86C1" w14:textId="77777777" w:rsidR="00D63715" w:rsidRPr="00256618" w:rsidRDefault="00D63715" w:rsidP="00F83273">
      <w:pPr>
        <w:ind w:firstLine="709"/>
        <w:rPr>
          <w:rFonts w:ascii="Times New Roman" w:hAnsi="Times New Roman"/>
          <w:color w:val="000000"/>
          <w:sz w:val="28"/>
          <w:szCs w:val="28"/>
        </w:rPr>
      </w:pPr>
      <w:bookmarkStart w:id="42" w:name="page63"/>
      <w:bookmarkStart w:id="43" w:name="_Toc515397813"/>
      <w:bookmarkStart w:id="44" w:name="_Toc518469978"/>
      <w:bookmarkStart w:id="45" w:name="_Toc3994483"/>
      <w:bookmarkEnd w:id="42"/>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F83273">
      <w:pPr>
        <w:ind w:firstLine="0"/>
        <w:rPr>
          <w:rFonts w:ascii="Times New Roman" w:hAnsi="Times New Roman"/>
          <w:color w:val="000000"/>
          <w:sz w:val="28"/>
          <w:szCs w:val="28"/>
        </w:rPr>
      </w:pPr>
    </w:p>
    <w:p w14:paraId="6E334680" w14:textId="77777777" w:rsidR="00564487" w:rsidRPr="00256618" w:rsidRDefault="00564487" w:rsidP="00F83273">
      <w:pPr>
        <w:pStyle w:val="1"/>
        <w:spacing w:before="0"/>
        <w:ind w:left="426" w:hanging="426"/>
        <w:rPr>
          <w:rFonts w:ascii="Times New Roman" w:hAnsi="Times New Roman"/>
          <w:color w:val="000000"/>
        </w:rPr>
      </w:pPr>
      <w:bookmarkStart w:id="46" w:name="_Toc85402991"/>
      <w:bookmarkStart w:id="47"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p>
    <w:p w14:paraId="4024888C" w14:textId="77777777" w:rsidR="00564487" w:rsidRPr="00564487" w:rsidRDefault="00564487" w:rsidP="00F83273">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370CE8" w:rsidRDefault="00564487" w:rsidP="00F83273">
      <w:pPr>
        <w:widowControl w:val="0"/>
        <w:ind w:firstLine="709"/>
        <w:rPr>
          <w:rFonts w:ascii="Times New Roman" w:hAnsi="Times New Roman"/>
          <w:color w:val="000000"/>
          <w:sz w:val="28"/>
          <w:szCs w:val="28"/>
        </w:rPr>
      </w:pPr>
      <w:r w:rsidRPr="00370CE8">
        <w:rPr>
          <w:rFonts w:ascii="Times New Roman" w:hAnsi="Times New Roman"/>
          <w:color w:val="000000"/>
          <w:sz w:val="28"/>
          <w:szCs w:val="28"/>
        </w:rPr>
        <w:t>1.</w:t>
      </w:r>
      <w:r w:rsidRPr="00370CE8">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370CE8">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370CE8">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370CE8">
        <w:rPr>
          <w:rFonts w:ascii="Times New Roman" w:hAnsi="Times New Roman"/>
          <w:color w:val="000000"/>
          <w:sz w:val="28"/>
          <w:szCs w:val="28"/>
        </w:rPr>
        <w:t>,</w:t>
      </w:r>
    </w:p>
    <w:p w14:paraId="4898F55B" w14:textId="77777777" w:rsidR="00564487" w:rsidRPr="00370CE8" w:rsidRDefault="00564487" w:rsidP="00F83273">
      <w:pPr>
        <w:widowControl w:val="0"/>
        <w:ind w:firstLine="709"/>
        <w:rPr>
          <w:rFonts w:ascii="Times New Roman" w:hAnsi="Times New Roman"/>
          <w:color w:val="000000"/>
          <w:sz w:val="28"/>
          <w:szCs w:val="28"/>
        </w:rPr>
      </w:pPr>
      <w:r w:rsidRPr="00370CE8">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527A988D" w14:textId="68536DBE" w:rsidR="00564487" w:rsidRPr="00370CE8" w:rsidRDefault="00564487" w:rsidP="00F83273">
      <w:pPr>
        <w:widowControl w:val="0"/>
        <w:ind w:firstLine="709"/>
        <w:rPr>
          <w:rFonts w:ascii="Times New Roman" w:hAnsi="Times New Roman"/>
          <w:color w:val="000000"/>
          <w:sz w:val="28"/>
          <w:szCs w:val="28"/>
        </w:rPr>
      </w:pPr>
      <w:r w:rsidRPr="00370CE8">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370CE8">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443B3216" w14:textId="18F57581" w:rsidR="00564487" w:rsidRPr="00564487" w:rsidRDefault="00564487" w:rsidP="00F83273">
      <w:pPr>
        <w:rPr>
          <w:rFonts w:ascii="Times New Roman" w:eastAsia="Calibri" w:hAnsi="Times New Roman"/>
          <w:color w:val="000000"/>
          <w:sz w:val="28"/>
          <w:szCs w:val="28"/>
        </w:rPr>
      </w:pPr>
      <w:r w:rsidRPr="00564487">
        <w:rPr>
          <w:rFonts w:ascii="Times New Roman" w:hAnsi="Times New Roman"/>
          <w:color w:val="000000"/>
          <w:sz w:val="28"/>
          <w:szCs w:val="28"/>
        </w:rPr>
        <w:lastRenderedPageBreak/>
        <w:t>11.</w:t>
      </w:r>
      <w:r w:rsidR="00051FA6">
        <w:rPr>
          <w:rFonts w:ascii="Times New Roman" w:hAnsi="Times New Roman"/>
          <w:color w:val="000000"/>
          <w:sz w:val="28"/>
          <w:szCs w:val="28"/>
        </w:rPr>
        <w:t>2</w:t>
      </w:r>
      <w:r w:rsidRPr="00564487">
        <w:rPr>
          <w:rFonts w:ascii="Times New Roman" w:hAnsi="Times New Roman"/>
          <w:color w:val="000000"/>
          <w:sz w:val="28"/>
          <w:szCs w:val="28"/>
        </w:rPr>
        <w:t xml:space="preserve"> Сертифицированные программные и аппаратные средства защиты информации: </w:t>
      </w:r>
    </w:p>
    <w:p w14:paraId="2DFD602B" w14:textId="77777777" w:rsidR="00564487" w:rsidRPr="00564487" w:rsidRDefault="00564487" w:rsidP="00F83273">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F83273">
      <w:pPr>
        <w:ind w:firstLine="0"/>
        <w:rPr>
          <w:rFonts w:ascii="Times New Roman" w:hAnsi="Times New Roman"/>
          <w:color w:val="000000"/>
          <w:sz w:val="28"/>
          <w:szCs w:val="28"/>
        </w:rPr>
      </w:pPr>
    </w:p>
    <w:bookmarkEnd w:id="43"/>
    <w:bookmarkEnd w:id="44"/>
    <w:bookmarkEnd w:id="45"/>
    <w:p w14:paraId="1BCF2066" w14:textId="77777777" w:rsidR="00D63715" w:rsidRPr="00963386" w:rsidRDefault="00D63715" w:rsidP="00F8327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F8327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27"/>
      <w:headerReference w:type="default" r:id="rId28"/>
      <w:footerReference w:type="even" r:id="rId29"/>
      <w:footerReference w:type="default" r:id="rId30"/>
      <w:footerReference w:type="first" r:id="rId31"/>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13369" w14:textId="77777777" w:rsidR="009F4C0A" w:rsidRDefault="009F4C0A">
      <w:r>
        <w:separator/>
      </w:r>
    </w:p>
  </w:endnote>
  <w:endnote w:type="continuationSeparator" w:id="0">
    <w:p w14:paraId="634D6506" w14:textId="77777777" w:rsidR="009F4C0A" w:rsidRDefault="009F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6115A1" w:rsidRDefault="006115A1"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6115A1" w:rsidRDefault="006115A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04C82404" w:rsidR="006115A1" w:rsidRDefault="006115A1">
        <w:pPr>
          <w:pStyle w:val="a7"/>
          <w:jc w:val="center"/>
        </w:pPr>
        <w:r>
          <w:fldChar w:fldCharType="begin"/>
        </w:r>
        <w:r>
          <w:instrText>PAGE   \* MERGEFORMAT</w:instrText>
        </w:r>
        <w:r>
          <w:fldChar w:fldCharType="separate"/>
        </w:r>
        <w:r w:rsidR="00C6386A">
          <w:rPr>
            <w:noProof/>
          </w:rPr>
          <w:t>2</w:t>
        </w:r>
        <w:r>
          <w:fldChar w:fldCharType="end"/>
        </w:r>
      </w:p>
    </w:sdtContent>
  </w:sdt>
  <w:p w14:paraId="64DEF812" w14:textId="77777777" w:rsidR="006115A1" w:rsidRDefault="006115A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6115A1" w:rsidRDefault="006115A1" w:rsidP="00BF6EEF">
    <w:pPr>
      <w:pStyle w:val="a7"/>
    </w:pPr>
  </w:p>
  <w:p w14:paraId="040784B6" w14:textId="77777777" w:rsidR="006115A1" w:rsidRDefault="006115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2F795" w14:textId="77777777" w:rsidR="009F4C0A" w:rsidRDefault="009F4C0A">
      <w:r>
        <w:separator/>
      </w:r>
    </w:p>
  </w:footnote>
  <w:footnote w:type="continuationSeparator" w:id="0">
    <w:p w14:paraId="4AC49291" w14:textId="77777777" w:rsidR="009F4C0A" w:rsidRDefault="009F4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6115A1" w:rsidRDefault="006115A1"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6115A1" w:rsidRDefault="006115A1"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6115A1" w:rsidRDefault="006115A1" w:rsidP="00AC0344">
    <w:pPr>
      <w:pStyle w:val="aa"/>
      <w:framePr w:wrap="none" w:vAnchor="text" w:hAnchor="margin" w:xAlign="center" w:y="1"/>
      <w:ind w:firstLine="0"/>
      <w:rPr>
        <w:rStyle w:val="a9"/>
      </w:rPr>
    </w:pPr>
  </w:p>
  <w:p w14:paraId="729582F4" w14:textId="77777777" w:rsidR="006115A1" w:rsidRDefault="006115A1" w:rsidP="006C52F4">
    <w:pPr>
      <w:pStyle w:val="aa"/>
      <w:framePr w:wrap="around" w:vAnchor="text" w:hAnchor="margin" w:xAlign="right" w:y="1"/>
      <w:jc w:val="center"/>
      <w:rPr>
        <w:rStyle w:val="a9"/>
      </w:rPr>
    </w:pPr>
  </w:p>
  <w:p w14:paraId="6CCDC110" w14:textId="77777777" w:rsidR="006115A1" w:rsidRDefault="006115A1"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2654"/>
    <w:multiLevelType w:val="hybridMultilevel"/>
    <w:tmpl w:val="5EDA40E0"/>
    <w:lvl w:ilvl="0" w:tplc="9CCA904C">
      <w:start w:val="1"/>
      <w:numFmt w:val="decimal"/>
      <w:lvlText w:val="%1."/>
      <w:lvlJc w:val="left"/>
      <w:pPr>
        <w:ind w:left="774" w:hanging="360"/>
      </w:pPr>
      <w:rPr>
        <w:rFonts w:ascii="Times New Roman" w:hAnsi="Times New Roman" w:cs="Arial" w:hint="default"/>
        <w:b w:val="0"/>
        <w:i w:val="0"/>
        <w:sz w:val="24"/>
      </w:r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 w15:restartNumberingAfterBreak="0">
    <w:nsid w:val="0932698E"/>
    <w:multiLevelType w:val="hybridMultilevel"/>
    <w:tmpl w:val="61FEDE7A"/>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0715F1"/>
    <w:multiLevelType w:val="hybridMultilevel"/>
    <w:tmpl w:val="23A02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6B30E6"/>
    <w:multiLevelType w:val="hybridMultilevel"/>
    <w:tmpl w:val="CC52F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0A627A"/>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533538"/>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C5205B"/>
    <w:multiLevelType w:val="hybridMultilevel"/>
    <w:tmpl w:val="91D40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AA50C0"/>
    <w:multiLevelType w:val="hybridMultilevel"/>
    <w:tmpl w:val="381045B2"/>
    <w:lvl w:ilvl="0" w:tplc="1054A822">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4C37C4"/>
    <w:multiLevelType w:val="hybridMultilevel"/>
    <w:tmpl w:val="0B3446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4545CF"/>
    <w:multiLevelType w:val="hybridMultilevel"/>
    <w:tmpl w:val="CEB813FA"/>
    <w:lvl w:ilvl="0" w:tplc="86B2E7F6">
      <w:start w:val="1"/>
      <w:numFmt w:val="decimal"/>
      <w:lvlText w:val="%1."/>
      <w:lvlJc w:val="left"/>
      <w:pPr>
        <w:ind w:left="22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AA5458"/>
    <w:multiLevelType w:val="hybridMultilevel"/>
    <w:tmpl w:val="8EC20B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1E2424"/>
    <w:multiLevelType w:val="multilevel"/>
    <w:tmpl w:val="576C2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61C698D"/>
    <w:multiLevelType w:val="multilevel"/>
    <w:tmpl w:val="1F0E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7B819DA"/>
    <w:multiLevelType w:val="hybridMultilevel"/>
    <w:tmpl w:val="33C8C86E"/>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CD506B"/>
    <w:multiLevelType w:val="hybridMultilevel"/>
    <w:tmpl w:val="9A6CC906"/>
    <w:lvl w:ilvl="0" w:tplc="E440060C">
      <w:start w:val="1"/>
      <w:numFmt w:val="decimal"/>
      <w:lvlText w:val="%1."/>
      <w:lvlJc w:val="left"/>
      <w:pPr>
        <w:ind w:left="360" w:hanging="360"/>
      </w:pPr>
      <w:rPr>
        <w:rFonts w:hint="default"/>
        <w:strike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AC65F4"/>
    <w:multiLevelType w:val="hybridMultilevel"/>
    <w:tmpl w:val="121C0634"/>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0F1BFF"/>
    <w:multiLevelType w:val="hybridMultilevel"/>
    <w:tmpl w:val="D5942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66F924A4"/>
    <w:multiLevelType w:val="hybridMultilevel"/>
    <w:tmpl w:val="C1A0BBA8"/>
    <w:lvl w:ilvl="0" w:tplc="9CCA904C">
      <w:start w:val="1"/>
      <w:numFmt w:val="decimal"/>
      <w:lvlText w:val="%1."/>
      <w:lvlJc w:val="left"/>
      <w:pPr>
        <w:ind w:left="720" w:hanging="360"/>
      </w:pPr>
      <w:rPr>
        <w:rFonts w:ascii="Times New Roman" w:hAnsi="Times New Roman" w:cs="Aria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C5226B"/>
    <w:multiLevelType w:val="hybridMultilevel"/>
    <w:tmpl w:val="A620B53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2B7A50"/>
    <w:multiLevelType w:val="hybridMultilevel"/>
    <w:tmpl w:val="DEA85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2B354D"/>
    <w:multiLevelType w:val="hybridMultilevel"/>
    <w:tmpl w:val="26A26570"/>
    <w:lvl w:ilvl="0" w:tplc="9CCA904C">
      <w:start w:val="1"/>
      <w:numFmt w:val="decimal"/>
      <w:lvlText w:val="%1."/>
      <w:lvlJc w:val="left"/>
      <w:pPr>
        <w:ind w:left="774" w:hanging="360"/>
      </w:pPr>
      <w:rPr>
        <w:rFonts w:ascii="Times New Roman" w:hAnsi="Times New Roman" w:cs="Arial" w:hint="default"/>
        <w:b w:val="0"/>
        <w:i w:val="0"/>
        <w:sz w:val="24"/>
      </w:r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6" w15:restartNumberingAfterBreak="0">
    <w:nsid w:val="7CBA2C97"/>
    <w:multiLevelType w:val="hybridMultilevel"/>
    <w:tmpl w:val="48DEF9CE"/>
    <w:lvl w:ilvl="0" w:tplc="C1F8D510">
      <w:start w:val="1"/>
      <w:numFmt w:val="decimal"/>
      <w:lvlText w:val="%1."/>
      <w:lvlJc w:val="left"/>
      <w:pPr>
        <w:ind w:left="376" w:hanging="360"/>
      </w:pPr>
      <w:rPr>
        <w:rFonts w:ascii="Times New Roman" w:hAnsi="Times New Roman" w:cs="Times New Roman" w:hint="default"/>
        <w:sz w:val="24"/>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7" w15:restartNumberingAfterBreak="0">
    <w:nsid w:val="7D3B1E72"/>
    <w:multiLevelType w:val="multilevel"/>
    <w:tmpl w:val="7E5C3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4"/>
  </w:num>
  <w:num w:numId="4">
    <w:abstractNumId w:val="21"/>
  </w:num>
  <w:num w:numId="5">
    <w:abstractNumId w:val="17"/>
  </w:num>
  <w:num w:numId="6">
    <w:abstractNumId w:val="1"/>
  </w:num>
  <w:num w:numId="7">
    <w:abstractNumId w:val="19"/>
  </w:num>
  <w:num w:numId="8">
    <w:abstractNumId w:val="22"/>
  </w:num>
  <w:num w:numId="9">
    <w:abstractNumId w:val="10"/>
  </w:num>
  <w:num w:numId="10">
    <w:abstractNumId w:val="25"/>
  </w:num>
  <w:num w:numId="11">
    <w:abstractNumId w:val="0"/>
  </w:num>
  <w:num w:numId="12">
    <w:abstractNumId w:val="20"/>
  </w:num>
  <w:num w:numId="13">
    <w:abstractNumId w:val="6"/>
  </w:num>
  <w:num w:numId="14">
    <w:abstractNumId w:val="24"/>
  </w:num>
  <w:num w:numId="15">
    <w:abstractNumId w:val="2"/>
  </w:num>
  <w:num w:numId="16">
    <w:abstractNumId w:val="7"/>
  </w:num>
  <w:num w:numId="17">
    <w:abstractNumId w:val="5"/>
  </w:num>
  <w:num w:numId="18">
    <w:abstractNumId w:val="4"/>
  </w:num>
  <w:num w:numId="19">
    <w:abstractNumId w:val="15"/>
  </w:num>
  <w:num w:numId="20">
    <w:abstractNumId w:val="12"/>
  </w:num>
  <w:num w:numId="21">
    <w:abstractNumId w:val="23"/>
  </w:num>
  <w:num w:numId="22">
    <w:abstractNumId w:val="11"/>
  </w:num>
  <w:num w:numId="23">
    <w:abstractNumId w:val="27"/>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9"/>
  </w:num>
  <w:num w:numId="2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2A94"/>
    <w:rsid w:val="00023A36"/>
    <w:rsid w:val="0002718E"/>
    <w:rsid w:val="00030F27"/>
    <w:rsid w:val="00032FBE"/>
    <w:rsid w:val="0003305D"/>
    <w:rsid w:val="0003369E"/>
    <w:rsid w:val="00036232"/>
    <w:rsid w:val="00036FD3"/>
    <w:rsid w:val="00037626"/>
    <w:rsid w:val="00037CB0"/>
    <w:rsid w:val="0004162D"/>
    <w:rsid w:val="00042162"/>
    <w:rsid w:val="000471C1"/>
    <w:rsid w:val="00051FA6"/>
    <w:rsid w:val="000551F4"/>
    <w:rsid w:val="00056C6E"/>
    <w:rsid w:val="00061EE0"/>
    <w:rsid w:val="000628CA"/>
    <w:rsid w:val="00062C1C"/>
    <w:rsid w:val="000637B2"/>
    <w:rsid w:val="00065871"/>
    <w:rsid w:val="000715A5"/>
    <w:rsid w:val="00071867"/>
    <w:rsid w:val="00072EB4"/>
    <w:rsid w:val="00074291"/>
    <w:rsid w:val="00074329"/>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4065"/>
    <w:rsid w:val="000F51FC"/>
    <w:rsid w:val="000F695E"/>
    <w:rsid w:val="000F7A75"/>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4FE"/>
    <w:rsid w:val="00175B7A"/>
    <w:rsid w:val="00175F82"/>
    <w:rsid w:val="00176E64"/>
    <w:rsid w:val="0017723E"/>
    <w:rsid w:val="00180083"/>
    <w:rsid w:val="00180390"/>
    <w:rsid w:val="00182175"/>
    <w:rsid w:val="00184B5E"/>
    <w:rsid w:val="001878AB"/>
    <w:rsid w:val="00190AC0"/>
    <w:rsid w:val="00192373"/>
    <w:rsid w:val="00193172"/>
    <w:rsid w:val="001954CE"/>
    <w:rsid w:val="001A6DB7"/>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023"/>
    <w:rsid w:val="001E3329"/>
    <w:rsid w:val="001E69B5"/>
    <w:rsid w:val="001E78EE"/>
    <w:rsid w:val="001F0179"/>
    <w:rsid w:val="001F47DB"/>
    <w:rsid w:val="001F4D1F"/>
    <w:rsid w:val="001F5495"/>
    <w:rsid w:val="001F7490"/>
    <w:rsid w:val="00200929"/>
    <w:rsid w:val="00200A93"/>
    <w:rsid w:val="0020186F"/>
    <w:rsid w:val="00201F77"/>
    <w:rsid w:val="002041D3"/>
    <w:rsid w:val="002046A2"/>
    <w:rsid w:val="002046ED"/>
    <w:rsid w:val="00204844"/>
    <w:rsid w:val="002111BC"/>
    <w:rsid w:val="0021185C"/>
    <w:rsid w:val="00211977"/>
    <w:rsid w:val="00214906"/>
    <w:rsid w:val="00216981"/>
    <w:rsid w:val="00216E0C"/>
    <w:rsid w:val="00222901"/>
    <w:rsid w:val="002233C0"/>
    <w:rsid w:val="00225325"/>
    <w:rsid w:val="0022758A"/>
    <w:rsid w:val="00227E38"/>
    <w:rsid w:val="002306ED"/>
    <w:rsid w:val="00230B80"/>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181C"/>
    <w:rsid w:val="00282878"/>
    <w:rsid w:val="00283E66"/>
    <w:rsid w:val="002843BA"/>
    <w:rsid w:val="002856B0"/>
    <w:rsid w:val="00285C26"/>
    <w:rsid w:val="002912FF"/>
    <w:rsid w:val="002930F8"/>
    <w:rsid w:val="0029417B"/>
    <w:rsid w:val="00294272"/>
    <w:rsid w:val="00295508"/>
    <w:rsid w:val="00296507"/>
    <w:rsid w:val="002965E3"/>
    <w:rsid w:val="00297768"/>
    <w:rsid w:val="002A0C33"/>
    <w:rsid w:val="002A14E0"/>
    <w:rsid w:val="002A427C"/>
    <w:rsid w:val="002A42BD"/>
    <w:rsid w:val="002A4789"/>
    <w:rsid w:val="002A5DCE"/>
    <w:rsid w:val="002B15CC"/>
    <w:rsid w:val="002B39F6"/>
    <w:rsid w:val="002B49AC"/>
    <w:rsid w:val="002B4E30"/>
    <w:rsid w:val="002B600A"/>
    <w:rsid w:val="002C0864"/>
    <w:rsid w:val="002C192C"/>
    <w:rsid w:val="002C2B65"/>
    <w:rsid w:val="002D014D"/>
    <w:rsid w:val="002D0284"/>
    <w:rsid w:val="002D0B17"/>
    <w:rsid w:val="002D1213"/>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16AC"/>
    <w:rsid w:val="003018C5"/>
    <w:rsid w:val="00302650"/>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0874"/>
    <w:rsid w:val="00370CE8"/>
    <w:rsid w:val="00371332"/>
    <w:rsid w:val="00373514"/>
    <w:rsid w:val="00375517"/>
    <w:rsid w:val="00375E11"/>
    <w:rsid w:val="00377090"/>
    <w:rsid w:val="0038020B"/>
    <w:rsid w:val="003825A5"/>
    <w:rsid w:val="0038294B"/>
    <w:rsid w:val="003838AE"/>
    <w:rsid w:val="0038444B"/>
    <w:rsid w:val="0038582A"/>
    <w:rsid w:val="003879F4"/>
    <w:rsid w:val="00390D34"/>
    <w:rsid w:val="00391AF4"/>
    <w:rsid w:val="003A0CE7"/>
    <w:rsid w:val="003A0CF8"/>
    <w:rsid w:val="003A0FB3"/>
    <w:rsid w:val="003A1F86"/>
    <w:rsid w:val="003A2A81"/>
    <w:rsid w:val="003A3521"/>
    <w:rsid w:val="003A6CA1"/>
    <w:rsid w:val="003B0DAF"/>
    <w:rsid w:val="003B1D9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3C96"/>
    <w:rsid w:val="00435421"/>
    <w:rsid w:val="00436F1B"/>
    <w:rsid w:val="0043746F"/>
    <w:rsid w:val="004375CE"/>
    <w:rsid w:val="00443EAD"/>
    <w:rsid w:val="00447FA6"/>
    <w:rsid w:val="00450348"/>
    <w:rsid w:val="00455A08"/>
    <w:rsid w:val="00457F8A"/>
    <w:rsid w:val="0046145C"/>
    <w:rsid w:val="0046364B"/>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E5"/>
    <w:rsid w:val="00484772"/>
    <w:rsid w:val="00491237"/>
    <w:rsid w:val="00491C3F"/>
    <w:rsid w:val="004937C7"/>
    <w:rsid w:val="00495959"/>
    <w:rsid w:val="0049759C"/>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4ECD"/>
    <w:rsid w:val="004E5240"/>
    <w:rsid w:val="004E72AE"/>
    <w:rsid w:val="004F4CCD"/>
    <w:rsid w:val="004F56D3"/>
    <w:rsid w:val="00500261"/>
    <w:rsid w:val="0050031C"/>
    <w:rsid w:val="00505BA9"/>
    <w:rsid w:val="00505EAC"/>
    <w:rsid w:val="00505EE5"/>
    <w:rsid w:val="00511905"/>
    <w:rsid w:val="005137E3"/>
    <w:rsid w:val="00517891"/>
    <w:rsid w:val="00520B71"/>
    <w:rsid w:val="00521E27"/>
    <w:rsid w:val="0052279F"/>
    <w:rsid w:val="005232BD"/>
    <w:rsid w:val="00526114"/>
    <w:rsid w:val="00533625"/>
    <w:rsid w:val="00533705"/>
    <w:rsid w:val="005349C5"/>
    <w:rsid w:val="005361B3"/>
    <w:rsid w:val="0053787F"/>
    <w:rsid w:val="005378D0"/>
    <w:rsid w:val="0054012D"/>
    <w:rsid w:val="00540ACC"/>
    <w:rsid w:val="00541D15"/>
    <w:rsid w:val="0054268E"/>
    <w:rsid w:val="00543081"/>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4C47"/>
    <w:rsid w:val="005B6B9A"/>
    <w:rsid w:val="005B7ABB"/>
    <w:rsid w:val="005C13ED"/>
    <w:rsid w:val="005C25DB"/>
    <w:rsid w:val="005C506C"/>
    <w:rsid w:val="005C6C8F"/>
    <w:rsid w:val="005C7064"/>
    <w:rsid w:val="005C7BDB"/>
    <w:rsid w:val="005D22FF"/>
    <w:rsid w:val="005D26A4"/>
    <w:rsid w:val="005D449F"/>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15A1"/>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2995"/>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39DE"/>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A7B46"/>
    <w:rsid w:val="008B000E"/>
    <w:rsid w:val="008B2392"/>
    <w:rsid w:val="008B3B65"/>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17A8B"/>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8373A"/>
    <w:rsid w:val="00984D5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A7B29"/>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1CB2"/>
    <w:rsid w:val="009F22CB"/>
    <w:rsid w:val="009F2A43"/>
    <w:rsid w:val="009F48F5"/>
    <w:rsid w:val="009F4C0A"/>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BE2"/>
    <w:rsid w:val="00A72FF7"/>
    <w:rsid w:val="00A7312E"/>
    <w:rsid w:val="00A74E99"/>
    <w:rsid w:val="00A7555A"/>
    <w:rsid w:val="00A82209"/>
    <w:rsid w:val="00A836CC"/>
    <w:rsid w:val="00A87E06"/>
    <w:rsid w:val="00A9027B"/>
    <w:rsid w:val="00A90CAA"/>
    <w:rsid w:val="00A91C05"/>
    <w:rsid w:val="00A9217B"/>
    <w:rsid w:val="00A927A4"/>
    <w:rsid w:val="00A92829"/>
    <w:rsid w:val="00A934B8"/>
    <w:rsid w:val="00A95D34"/>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066A"/>
    <w:rsid w:val="00AE1040"/>
    <w:rsid w:val="00AE2FEA"/>
    <w:rsid w:val="00AE54BE"/>
    <w:rsid w:val="00AE660C"/>
    <w:rsid w:val="00AE6B84"/>
    <w:rsid w:val="00AF0597"/>
    <w:rsid w:val="00AF2AA8"/>
    <w:rsid w:val="00AF71A9"/>
    <w:rsid w:val="00AF7D25"/>
    <w:rsid w:val="00B007B0"/>
    <w:rsid w:val="00B05F27"/>
    <w:rsid w:val="00B0614E"/>
    <w:rsid w:val="00B11FEA"/>
    <w:rsid w:val="00B20BD8"/>
    <w:rsid w:val="00B21750"/>
    <w:rsid w:val="00B21E56"/>
    <w:rsid w:val="00B227C5"/>
    <w:rsid w:val="00B232FD"/>
    <w:rsid w:val="00B2397C"/>
    <w:rsid w:val="00B2617A"/>
    <w:rsid w:val="00B2724A"/>
    <w:rsid w:val="00B27270"/>
    <w:rsid w:val="00B30987"/>
    <w:rsid w:val="00B30D8D"/>
    <w:rsid w:val="00B31485"/>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C07FF"/>
    <w:rsid w:val="00BC20D8"/>
    <w:rsid w:val="00BC3A1E"/>
    <w:rsid w:val="00BC51D2"/>
    <w:rsid w:val="00BC526B"/>
    <w:rsid w:val="00BD209E"/>
    <w:rsid w:val="00BD20B1"/>
    <w:rsid w:val="00BD2B7E"/>
    <w:rsid w:val="00BD7CCA"/>
    <w:rsid w:val="00BE013C"/>
    <w:rsid w:val="00BE2059"/>
    <w:rsid w:val="00BE3D12"/>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2780"/>
    <w:rsid w:val="00C6386A"/>
    <w:rsid w:val="00C70DB0"/>
    <w:rsid w:val="00C71787"/>
    <w:rsid w:val="00C73076"/>
    <w:rsid w:val="00C733E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11B"/>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799A"/>
    <w:rsid w:val="00DC34C8"/>
    <w:rsid w:val="00DC3CE7"/>
    <w:rsid w:val="00DC4001"/>
    <w:rsid w:val="00DC6113"/>
    <w:rsid w:val="00DC6906"/>
    <w:rsid w:val="00DC7AD0"/>
    <w:rsid w:val="00DD0F85"/>
    <w:rsid w:val="00DD4231"/>
    <w:rsid w:val="00DD5EE8"/>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182B"/>
    <w:rsid w:val="00E12576"/>
    <w:rsid w:val="00E13746"/>
    <w:rsid w:val="00E13748"/>
    <w:rsid w:val="00E13CCE"/>
    <w:rsid w:val="00E1421E"/>
    <w:rsid w:val="00E14776"/>
    <w:rsid w:val="00E16F74"/>
    <w:rsid w:val="00E177BF"/>
    <w:rsid w:val="00E17E7B"/>
    <w:rsid w:val="00E24D29"/>
    <w:rsid w:val="00E25DB7"/>
    <w:rsid w:val="00E2725A"/>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54B46"/>
    <w:rsid w:val="00E6150A"/>
    <w:rsid w:val="00E6263D"/>
    <w:rsid w:val="00E666D5"/>
    <w:rsid w:val="00E71A77"/>
    <w:rsid w:val="00E72DC3"/>
    <w:rsid w:val="00E7394F"/>
    <w:rsid w:val="00E75A0E"/>
    <w:rsid w:val="00E7708A"/>
    <w:rsid w:val="00E8148F"/>
    <w:rsid w:val="00E83970"/>
    <w:rsid w:val="00E85CCF"/>
    <w:rsid w:val="00E90BCA"/>
    <w:rsid w:val="00E92CBB"/>
    <w:rsid w:val="00E93EB7"/>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2F71"/>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AB9"/>
    <w:rsid w:val="00F619B8"/>
    <w:rsid w:val="00F61A54"/>
    <w:rsid w:val="00F61ACA"/>
    <w:rsid w:val="00F61AF7"/>
    <w:rsid w:val="00F63CD4"/>
    <w:rsid w:val="00F65D85"/>
    <w:rsid w:val="00F72739"/>
    <w:rsid w:val="00F72F12"/>
    <w:rsid w:val="00F737F2"/>
    <w:rsid w:val="00F74022"/>
    <w:rsid w:val="00F76CC2"/>
    <w:rsid w:val="00F83273"/>
    <w:rsid w:val="00F845FB"/>
    <w:rsid w:val="00F84A86"/>
    <w:rsid w:val="00F86BB1"/>
    <w:rsid w:val="00F86F51"/>
    <w:rsid w:val="00F92B3E"/>
    <w:rsid w:val="00F977D7"/>
    <w:rsid w:val="00FA0AAB"/>
    <w:rsid w:val="00FA0BE1"/>
    <w:rsid w:val="00FA35ED"/>
    <w:rsid w:val="00FA3F31"/>
    <w:rsid w:val="00FA4E99"/>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24D2"/>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link w:val="ab"/>
    <w:uiPriority w:val="99"/>
    <w:rsid w:val="00D34584"/>
    <w:pPr>
      <w:tabs>
        <w:tab w:val="center" w:pos="4677"/>
        <w:tab w:val="right" w:pos="9355"/>
      </w:tabs>
    </w:pPr>
  </w:style>
  <w:style w:type="paragraph" w:styleId="ac">
    <w:name w:val="List Paragraph"/>
    <w:aliases w:val="2 Спс точк,Имя Рисунка,Num Bullet 1,Bullet Number,Индексы,таб2"/>
    <w:basedOn w:val="a"/>
    <w:link w:val="ad"/>
    <w:uiPriority w:val="34"/>
    <w:qFormat/>
    <w:rsid w:val="00DE6FBD"/>
    <w:pPr>
      <w:spacing w:after="200" w:line="276" w:lineRule="auto"/>
      <w:ind w:left="720" w:firstLine="0"/>
      <w:contextualSpacing/>
      <w:jc w:val="left"/>
    </w:pPr>
    <w:rPr>
      <w:rFonts w:eastAsia="Calibri"/>
    </w:rPr>
  </w:style>
  <w:style w:type="table" w:styleId="ae">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f">
    <w:name w:val="Balloon Text"/>
    <w:basedOn w:val="a"/>
    <w:link w:val="af0"/>
    <w:rsid w:val="00EA7D9F"/>
    <w:rPr>
      <w:rFonts w:ascii="Tahoma" w:hAnsi="Tahoma"/>
      <w:sz w:val="16"/>
      <w:szCs w:val="16"/>
    </w:rPr>
  </w:style>
  <w:style w:type="character" w:customStyle="1" w:styleId="af0">
    <w:name w:val="Текст выноски Знак"/>
    <w:link w:val="af"/>
    <w:rsid w:val="00EA7D9F"/>
    <w:rPr>
      <w:rFonts w:ascii="Tahoma" w:hAnsi="Tahoma" w:cs="Tahoma"/>
      <w:sz w:val="16"/>
      <w:szCs w:val="16"/>
      <w:lang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ED6300"/>
    <w:rPr>
      <w:sz w:val="20"/>
      <w:szCs w:val="20"/>
    </w:r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rsid w:val="00ED6300"/>
    <w:rPr>
      <w:rFonts w:ascii="Calibri" w:hAnsi="Calibri"/>
      <w:lang w:eastAsia="en-US"/>
    </w:rPr>
  </w:style>
  <w:style w:type="character" w:styleId="af3">
    <w:name w:val="footnote reference"/>
    <w:rsid w:val="00ED6300"/>
    <w:rPr>
      <w:vertAlign w:val="superscript"/>
    </w:rPr>
  </w:style>
  <w:style w:type="paragraph" w:customStyle="1" w:styleId="af4">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5">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6">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7">
    <w:name w:val="Title"/>
    <w:basedOn w:val="a"/>
    <w:next w:val="a"/>
    <w:link w:val="af8"/>
    <w:qFormat/>
    <w:rsid w:val="007F4A14"/>
    <w:pPr>
      <w:spacing w:before="240" w:after="60"/>
      <w:jc w:val="center"/>
      <w:outlineLvl w:val="0"/>
    </w:pPr>
    <w:rPr>
      <w:rFonts w:ascii="Cambria" w:hAnsi="Cambria"/>
      <w:b/>
      <w:bCs/>
      <w:kern w:val="28"/>
      <w:sz w:val="32"/>
      <w:szCs w:val="32"/>
    </w:rPr>
  </w:style>
  <w:style w:type="character" w:customStyle="1" w:styleId="af8">
    <w:name w:val="Заголовок Знак"/>
    <w:link w:val="af7"/>
    <w:rsid w:val="007F4A14"/>
    <w:rPr>
      <w:rFonts w:ascii="Cambria" w:eastAsia="Times New Roman" w:hAnsi="Cambria" w:cs="Times New Roman"/>
      <w:b/>
      <w:bCs/>
      <w:kern w:val="28"/>
      <w:sz w:val="32"/>
      <w:szCs w:val="32"/>
      <w:lang w:eastAsia="en-US"/>
    </w:rPr>
  </w:style>
  <w:style w:type="paragraph" w:styleId="af9">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a">
    <w:name w:val="annotation reference"/>
    <w:basedOn w:val="a0"/>
    <w:semiHidden/>
    <w:unhideWhenUsed/>
    <w:rsid w:val="00A05310"/>
    <w:rPr>
      <w:sz w:val="16"/>
      <w:szCs w:val="16"/>
    </w:rPr>
  </w:style>
  <w:style w:type="paragraph" w:styleId="afb">
    <w:name w:val="annotation text"/>
    <w:basedOn w:val="a"/>
    <w:link w:val="afc"/>
    <w:semiHidden/>
    <w:unhideWhenUsed/>
    <w:rsid w:val="00A05310"/>
    <w:rPr>
      <w:sz w:val="20"/>
      <w:szCs w:val="20"/>
    </w:rPr>
  </w:style>
  <w:style w:type="character" w:customStyle="1" w:styleId="afc">
    <w:name w:val="Текст примечания Знак"/>
    <w:basedOn w:val="a0"/>
    <w:link w:val="afb"/>
    <w:semiHidden/>
    <w:rsid w:val="00A05310"/>
    <w:rPr>
      <w:rFonts w:ascii="Calibri" w:hAnsi="Calibri"/>
      <w:lang w:eastAsia="en-US"/>
    </w:rPr>
  </w:style>
  <w:style w:type="paragraph" w:styleId="afd">
    <w:name w:val="annotation subject"/>
    <w:basedOn w:val="afb"/>
    <w:next w:val="afb"/>
    <w:link w:val="afe"/>
    <w:semiHidden/>
    <w:unhideWhenUsed/>
    <w:rsid w:val="00A05310"/>
    <w:rPr>
      <w:b/>
      <w:bCs/>
    </w:rPr>
  </w:style>
  <w:style w:type="character" w:customStyle="1" w:styleId="afe">
    <w:name w:val="Тема примечания Знак"/>
    <w:basedOn w:val="afc"/>
    <w:link w:val="afd"/>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f">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0">
    <w:name w:val="Основной текст_"/>
    <w:link w:val="31"/>
    <w:rsid w:val="0042775B"/>
    <w:rPr>
      <w:sz w:val="26"/>
      <w:szCs w:val="26"/>
      <w:shd w:val="clear" w:color="auto" w:fill="FFFFFF"/>
    </w:rPr>
  </w:style>
  <w:style w:type="paragraph" w:customStyle="1" w:styleId="31">
    <w:name w:val="Основной текст3"/>
    <w:basedOn w:val="a"/>
    <w:link w:val="aff0"/>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1">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d">
    <w:name w:val="Абзац списка Знак"/>
    <w:aliases w:val="2 Спс точк Знак,Имя Рисунка Знак,Num Bullet 1 Знак,Bullet Number Знак,Индексы Знак,таб2 Знак"/>
    <w:basedOn w:val="a0"/>
    <w:link w:val="ac"/>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2">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16">
    <w:name w:val="Неразрешенное упоминание1"/>
    <w:basedOn w:val="a0"/>
    <w:uiPriority w:val="99"/>
    <w:semiHidden/>
    <w:unhideWhenUsed/>
    <w:rsid w:val="0036728A"/>
    <w:rPr>
      <w:color w:val="605E5C"/>
      <w:shd w:val="clear" w:color="auto" w:fill="E1DFDD"/>
    </w:rPr>
  </w:style>
  <w:style w:type="character" w:customStyle="1" w:styleId="aff3">
    <w:name w:val="Другое_"/>
    <w:link w:val="aff4"/>
    <w:rsid w:val="00AE1040"/>
    <w:rPr>
      <w:sz w:val="28"/>
      <w:szCs w:val="28"/>
    </w:rPr>
  </w:style>
  <w:style w:type="paragraph" w:customStyle="1" w:styleId="aff4">
    <w:name w:val="Другое"/>
    <w:basedOn w:val="a"/>
    <w:link w:val="aff3"/>
    <w:rsid w:val="00AE1040"/>
    <w:pPr>
      <w:widowControl w:val="0"/>
      <w:ind w:firstLine="0"/>
      <w:jc w:val="left"/>
    </w:pPr>
    <w:rPr>
      <w:rFonts w:ascii="Times New Roman" w:hAnsi="Times New Roman"/>
      <w:sz w:val="28"/>
      <w:szCs w:val="28"/>
      <w:lang w:eastAsia="ru-RU"/>
    </w:rPr>
  </w:style>
  <w:style w:type="paragraph" w:customStyle="1" w:styleId="ExQuest">
    <w:name w:val="ExQuest"/>
    <w:rsid w:val="00051FA6"/>
    <w:pPr>
      <w:widowControl w:val="0"/>
      <w:spacing w:before="360"/>
      <w:ind w:left="1080" w:hanging="720"/>
    </w:pPr>
    <w:rPr>
      <w:snapToGrid w:val="0"/>
      <w:sz w:val="24"/>
      <w:lang w:val="en-US"/>
    </w:rPr>
  </w:style>
  <w:style w:type="paragraph" w:customStyle="1" w:styleId="ExQuestSub">
    <w:name w:val="ExQuestSub"/>
    <w:basedOn w:val="ExQuest"/>
    <w:rsid w:val="00051FA6"/>
    <w:pPr>
      <w:spacing w:before="120"/>
      <w:ind w:left="1800"/>
    </w:pPr>
  </w:style>
  <w:style w:type="paragraph" w:customStyle="1" w:styleId="ExNorm2">
    <w:name w:val="ExNorm2"/>
    <w:rsid w:val="00051FA6"/>
    <w:pPr>
      <w:widowControl w:val="0"/>
      <w:spacing w:before="120"/>
    </w:pPr>
    <w:rPr>
      <w:snapToGrid w:val="0"/>
      <w:sz w:val="24"/>
      <w:lang w:val="en-US"/>
    </w:rPr>
  </w:style>
  <w:style w:type="paragraph" w:styleId="aff5">
    <w:name w:val="List Number"/>
    <w:basedOn w:val="a"/>
    <w:rsid w:val="00051FA6"/>
    <w:pPr>
      <w:ind w:firstLine="0"/>
    </w:pPr>
    <w:rPr>
      <w:rFonts w:ascii="Times New Roman" w:hAnsi="Times New Roman"/>
      <w:sz w:val="24"/>
      <w:szCs w:val="32"/>
      <w:lang w:eastAsia="ru-RU"/>
    </w:rPr>
  </w:style>
  <w:style w:type="paragraph" w:customStyle="1" w:styleId="210">
    <w:name w:val="Основной текст 21"/>
    <w:basedOn w:val="a"/>
    <w:rsid w:val="00051FA6"/>
    <w:pPr>
      <w:widowControl w:val="0"/>
      <w:suppressAutoHyphens/>
      <w:ind w:firstLine="1134"/>
    </w:pPr>
    <w:rPr>
      <w:rFonts w:cs="Calibri"/>
      <w:kern w:val="1"/>
      <w:sz w:val="24"/>
      <w:szCs w:val="28"/>
      <w:lang w:eastAsia="ru-RU"/>
    </w:rPr>
  </w:style>
  <w:style w:type="character" w:customStyle="1" w:styleId="25">
    <w:name w:val="Неразрешенное упоминание2"/>
    <w:basedOn w:val="a0"/>
    <w:uiPriority w:val="99"/>
    <w:semiHidden/>
    <w:unhideWhenUsed/>
    <w:rsid w:val="00051FA6"/>
    <w:rPr>
      <w:color w:val="605E5C"/>
      <w:shd w:val="clear" w:color="auto" w:fill="E1DFDD"/>
    </w:rPr>
  </w:style>
  <w:style w:type="character" w:customStyle="1" w:styleId="ab">
    <w:name w:val="Верхний колонтитул Знак"/>
    <w:basedOn w:val="a0"/>
    <w:link w:val="aa"/>
    <w:uiPriority w:val="99"/>
    <w:rsid w:val="00E2725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865866835">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1707290">
      <w:bodyDiv w:val="1"/>
      <w:marLeft w:val="0"/>
      <w:marRight w:val="0"/>
      <w:marTop w:val="0"/>
      <w:marBottom w:val="0"/>
      <w:divBdr>
        <w:top w:val="none" w:sz="0" w:space="0" w:color="auto"/>
        <w:left w:val="none" w:sz="0" w:space="0" w:color="auto"/>
        <w:bottom w:val="none" w:sz="0" w:space="0" w:color="auto"/>
        <w:right w:val="none" w:sz="0" w:space="0" w:color="auto"/>
      </w:divBdr>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13511593">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66681811">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 TargetMode="External"/><Relationship Id="rId18" Type="http://schemas.openxmlformats.org/officeDocument/2006/relationships/hyperlink" Target="http://citforum.ru/consulting/standart_cobit/article1.1.2003330.html" TargetMode="External"/><Relationship Id="rId26" Type="http://schemas.openxmlformats.org/officeDocument/2006/relationships/hyperlink" Target="http://bourabai.ru/library/sistemnoe_administrirovanie_SAP_R3_liane_vill.pdf%20&#1057;&#1080;&#1089;&#1090;&#1077;&#1084;&#1085;&#1086;&#1077;%20&#1072;&#1076;&#1084;&#1080;&#1085;&#1080;&#1089;&#1090;&#1088;&#1080;&#1088;&#1086;&#1074;&#1072;&#1085;&#1080;&#1077;%20SAP%20R/3" TargetMode="External"/><Relationship Id="rId3" Type="http://schemas.openxmlformats.org/officeDocument/2006/relationships/styles" Target="styles.xml"/><Relationship Id="rId21" Type="http://schemas.openxmlformats.org/officeDocument/2006/relationships/hyperlink" Target="http://www.isaca.org/COBIT/Pages/COBIT-5-Russian.aspx"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www.cnews.ru" TargetMode="External"/><Relationship Id="rId25" Type="http://schemas.openxmlformats.org/officeDocument/2006/relationships/hyperlink" Target="https://habrahabr.ru/company/sa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www.itmanager.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hyperlink" Target="http://sapboard.ru/foru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sapland.ru/" TargetMode="External"/><Relationship Id="rId28" Type="http://schemas.openxmlformats.org/officeDocument/2006/relationships/header" Target="header2.xml"/><Relationship Id="rId10" Type="http://schemas.openxmlformats.org/officeDocument/2006/relationships/hyperlink" Target="http://biblioclub.ru/" TargetMode="External"/><Relationship Id="rId19" Type="http://schemas.openxmlformats.org/officeDocument/2006/relationships/hyperlink" Target="http://www.cio.ru"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intuit.ru/"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EC62B-1C3A-4701-AD80-42CF1818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5097</Words>
  <Characters>29053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34082</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12</cp:revision>
  <cp:lastPrinted>2022-12-21T08:16:00Z</cp:lastPrinted>
  <dcterms:created xsi:type="dcterms:W3CDTF">2023-12-08T09:55:00Z</dcterms:created>
  <dcterms:modified xsi:type="dcterms:W3CDTF">2024-01-23T04:31:00Z</dcterms:modified>
</cp:coreProperties>
</file>