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85752"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Федеральное государственное образовательное бюджетное</w:t>
      </w:r>
    </w:p>
    <w:p w14:paraId="4DEAD601" w14:textId="77777777" w:rsidR="00D26294" w:rsidRDefault="000126FE">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 xml:space="preserve"> учреждение высшего образования</w:t>
      </w:r>
    </w:p>
    <w:p w14:paraId="4520CFCF"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16D1242C"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70657C01"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14:paraId="00533245" w14:textId="77777777" w:rsidR="00D26294" w:rsidRDefault="00D26294">
      <w:pPr>
        <w:jc w:val="center"/>
        <w:rPr>
          <w:rFonts w:ascii="Times New Roman" w:eastAsia="Times New Roman" w:hAnsi="Times New Roman" w:cs="Times New Roman"/>
          <w:b/>
        </w:rPr>
      </w:pPr>
    </w:p>
    <w:p w14:paraId="12BC36F1" w14:textId="732EF903" w:rsidR="00D26294" w:rsidRDefault="000126F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Департамент иностранных языков и межкультурной коммуникации </w:t>
      </w:r>
    </w:p>
    <w:p w14:paraId="59948608" w14:textId="77777777" w:rsidR="00D26294" w:rsidRDefault="00D26294">
      <w:pPr>
        <w:jc w:val="center"/>
        <w:rPr>
          <w:rFonts w:ascii="Times New Roman" w:eastAsia="Times New Roman" w:hAnsi="Times New Roman" w:cs="Times New Roman"/>
          <w:b/>
          <w:color w:val="000000"/>
          <w:sz w:val="24"/>
          <w:szCs w:val="24"/>
        </w:rPr>
      </w:pPr>
    </w:p>
    <w:p w14:paraId="31E6B7E1" w14:textId="77777777" w:rsidR="00D26294" w:rsidRDefault="000126FE">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Н.А. </w:t>
      </w:r>
      <w:proofErr w:type="spellStart"/>
      <w:r>
        <w:rPr>
          <w:rFonts w:ascii="Times New Roman" w:eastAsia="Times New Roman" w:hAnsi="Times New Roman" w:cs="Times New Roman"/>
          <w:b/>
          <w:color w:val="000000"/>
          <w:sz w:val="28"/>
          <w:szCs w:val="28"/>
        </w:rPr>
        <w:t>Козловцева</w:t>
      </w:r>
      <w:proofErr w:type="spellEnd"/>
    </w:p>
    <w:p w14:paraId="7B291005" w14:textId="77777777" w:rsidR="00D26294" w:rsidRDefault="00D26294">
      <w:pPr>
        <w:jc w:val="center"/>
        <w:rPr>
          <w:rFonts w:ascii="Times New Roman" w:eastAsia="Times New Roman" w:hAnsi="Times New Roman" w:cs="Times New Roman"/>
          <w:b/>
          <w:color w:val="000000"/>
          <w:sz w:val="24"/>
          <w:szCs w:val="24"/>
        </w:rPr>
      </w:pPr>
    </w:p>
    <w:p w14:paraId="7158957C" w14:textId="77777777" w:rsidR="00D26294" w:rsidRDefault="000126FE">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КУЛЬТУРОЛОГИЯ</w:t>
      </w:r>
    </w:p>
    <w:p w14:paraId="6E6BB80C" w14:textId="77777777" w:rsidR="00D26294" w:rsidRDefault="00D26294">
      <w:pPr>
        <w:jc w:val="center"/>
        <w:rPr>
          <w:rFonts w:ascii="Times New Roman" w:eastAsia="Times New Roman" w:hAnsi="Times New Roman" w:cs="Times New Roman"/>
          <w:b/>
          <w:color w:val="000000"/>
          <w:sz w:val="24"/>
          <w:szCs w:val="24"/>
        </w:rPr>
      </w:pPr>
    </w:p>
    <w:p w14:paraId="358083E5"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14:paraId="1E50B273" w14:textId="77777777" w:rsidR="00D26294" w:rsidRDefault="00D26294">
      <w:pPr>
        <w:spacing w:after="0" w:line="240" w:lineRule="auto"/>
        <w:jc w:val="center"/>
        <w:rPr>
          <w:rFonts w:ascii="Times New Roman" w:eastAsia="Times New Roman" w:hAnsi="Times New Roman" w:cs="Times New Roman"/>
          <w:b/>
          <w:sz w:val="28"/>
          <w:szCs w:val="28"/>
        </w:rPr>
      </w:pPr>
    </w:p>
    <w:p w14:paraId="18DA997B"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153EC3E6"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14:paraId="52F719DF" w14:textId="77777777" w:rsidR="00D26294" w:rsidRDefault="00D26294">
      <w:pPr>
        <w:jc w:val="center"/>
        <w:rPr>
          <w:rFonts w:ascii="Times New Roman" w:eastAsia="Times New Roman" w:hAnsi="Times New Roman" w:cs="Times New Roman"/>
          <w:b/>
        </w:rPr>
      </w:pPr>
    </w:p>
    <w:p w14:paraId="6CA85AE6" w14:textId="77777777" w:rsidR="00D26294" w:rsidRDefault="00D26294">
      <w:pPr>
        <w:jc w:val="center"/>
        <w:rPr>
          <w:rFonts w:ascii="Times New Roman" w:eastAsia="Times New Roman" w:hAnsi="Times New Roman" w:cs="Times New Roman"/>
          <w:b/>
        </w:rPr>
      </w:pPr>
    </w:p>
    <w:p w14:paraId="11B41B86" w14:textId="77777777" w:rsidR="00D26294" w:rsidRDefault="00D26294">
      <w:pPr>
        <w:jc w:val="center"/>
        <w:rPr>
          <w:rFonts w:ascii="Times New Roman" w:eastAsia="Times New Roman" w:hAnsi="Times New Roman" w:cs="Times New Roman"/>
          <w:b/>
        </w:rPr>
      </w:pPr>
    </w:p>
    <w:p w14:paraId="4590A1CC" w14:textId="77777777" w:rsidR="00D26294" w:rsidRDefault="00D26294">
      <w:pPr>
        <w:jc w:val="center"/>
        <w:rPr>
          <w:rFonts w:ascii="Times New Roman" w:eastAsia="Times New Roman" w:hAnsi="Times New Roman" w:cs="Times New Roman"/>
          <w:b/>
        </w:rPr>
      </w:pPr>
    </w:p>
    <w:p w14:paraId="589BD8D6" w14:textId="77777777" w:rsidR="00D26294" w:rsidRDefault="00D26294">
      <w:pPr>
        <w:jc w:val="center"/>
        <w:rPr>
          <w:rFonts w:ascii="Times New Roman" w:eastAsia="Times New Roman" w:hAnsi="Times New Roman" w:cs="Times New Roman"/>
          <w:b/>
        </w:rPr>
      </w:pPr>
    </w:p>
    <w:p w14:paraId="6DDA7FC0" w14:textId="77777777" w:rsidR="00D26294" w:rsidRDefault="00D26294">
      <w:pPr>
        <w:rPr>
          <w:rFonts w:ascii="Times New Roman" w:eastAsia="Times New Roman" w:hAnsi="Times New Roman" w:cs="Times New Roman"/>
          <w:b/>
        </w:rPr>
      </w:pPr>
    </w:p>
    <w:p w14:paraId="7263EC2C" w14:textId="77777777" w:rsidR="00D26294" w:rsidRDefault="00D26294">
      <w:pPr>
        <w:rPr>
          <w:rFonts w:ascii="Times New Roman" w:eastAsia="Times New Roman" w:hAnsi="Times New Roman" w:cs="Times New Roman"/>
          <w:b/>
        </w:rPr>
      </w:pPr>
    </w:p>
    <w:p w14:paraId="7E6844E6" w14:textId="77777777" w:rsidR="00D26294" w:rsidRDefault="00D26294">
      <w:pPr>
        <w:jc w:val="center"/>
        <w:rPr>
          <w:rFonts w:ascii="Times New Roman" w:eastAsia="Times New Roman" w:hAnsi="Times New Roman" w:cs="Times New Roman"/>
          <w:b/>
        </w:rPr>
      </w:pPr>
    </w:p>
    <w:p w14:paraId="01282192" w14:textId="77777777" w:rsidR="00D26294" w:rsidRDefault="00D26294">
      <w:pPr>
        <w:jc w:val="center"/>
        <w:rPr>
          <w:rFonts w:ascii="Times New Roman" w:eastAsia="Times New Roman" w:hAnsi="Times New Roman" w:cs="Times New Roman"/>
          <w:b/>
        </w:rPr>
      </w:pPr>
    </w:p>
    <w:p w14:paraId="7B9C94CF" w14:textId="77777777" w:rsidR="00D26294" w:rsidRDefault="00D26294">
      <w:pPr>
        <w:jc w:val="center"/>
        <w:rPr>
          <w:rFonts w:ascii="Times New Roman" w:eastAsia="Times New Roman" w:hAnsi="Times New Roman" w:cs="Times New Roman"/>
          <w:b/>
        </w:rPr>
      </w:pPr>
    </w:p>
    <w:p w14:paraId="4105C0F0" w14:textId="77777777" w:rsidR="00D26294" w:rsidRDefault="00D26294">
      <w:pPr>
        <w:jc w:val="center"/>
        <w:rPr>
          <w:rFonts w:ascii="Times New Roman" w:eastAsia="Times New Roman" w:hAnsi="Times New Roman" w:cs="Times New Roman"/>
          <w:b/>
        </w:rPr>
      </w:pPr>
    </w:p>
    <w:p w14:paraId="14C7803F" w14:textId="77777777" w:rsidR="00D26294" w:rsidRDefault="000126FE">
      <w:pPr>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Москва 2021</w:t>
      </w:r>
      <w:r>
        <w:br w:type="page"/>
      </w:r>
    </w:p>
    <w:p w14:paraId="448FA82F"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Федеральное государственное образовательное бюджетное</w:t>
      </w:r>
    </w:p>
    <w:p w14:paraId="5633EEDC" w14:textId="77777777" w:rsidR="00D26294" w:rsidRDefault="000126FE">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 xml:space="preserve"> учреждение высшего образования</w:t>
      </w:r>
    </w:p>
    <w:p w14:paraId="215F5B52"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623F13C2"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28E5D172"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14:paraId="13A0BF55" w14:textId="77777777" w:rsidR="00D26294" w:rsidRDefault="00D26294">
      <w:pPr>
        <w:jc w:val="center"/>
        <w:rPr>
          <w:rFonts w:ascii="Times New Roman" w:eastAsia="Times New Roman" w:hAnsi="Times New Roman" w:cs="Times New Roman"/>
          <w:b/>
        </w:rPr>
      </w:pPr>
    </w:p>
    <w:p w14:paraId="4E2F52E6" w14:textId="18A20DF4" w:rsidR="00CE500D" w:rsidRDefault="000126FE" w:rsidP="00CE500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Департамент иностранных языков и межкультурной коммуникации </w:t>
      </w:r>
    </w:p>
    <w:p w14:paraId="5510CF1D" w14:textId="77777777" w:rsidR="00D26294" w:rsidRDefault="00D26294">
      <w:pPr>
        <w:jc w:val="center"/>
        <w:rPr>
          <w:rFonts w:ascii="Times New Roman" w:eastAsia="Times New Roman" w:hAnsi="Times New Roman" w:cs="Times New Roman"/>
          <w:b/>
          <w:sz w:val="24"/>
          <w:szCs w:val="24"/>
        </w:rPr>
      </w:pPr>
    </w:p>
    <w:tbl>
      <w:tblPr>
        <w:tblStyle w:val="aff1"/>
        <w:tblW w:w="4802" w:type="dxa"/>
        <w:tblInd w:w="4224" w:type="dxa"/>
        <w:tblLayout w:type="fixed"/>
        <w:tblLook w:val="0000" w:firstRow="0" w:lastRow="0" w:firstColumn="0" w:lastColumn="0" w:noHBand="0" w:noVBand="0"/>
      </w:tblPr>
      <w:tblGrid>
        <w:gridCol w:w="4802"/>
      </w:tblGrid>
      <w:tr w:rsidR="00D26294" w14:paraId="46FC34CB" w14:textId="77777777">
        <w:tc>
          <w:tcPr>
            <w:tcW w:w="4802" w:type="dxa"/>
          </w:tcPr>
          <w:p w14:paraId="00E6629B" w14:textId="77777777" w:rsidR="00D26294" w:rsidRPr="00085E2F" w:rsidRDefault="00085E2F" w:rsidP="00085E2F">
            <w:pPr>
              <w:rPr>
                <w:rFonts w:ascii="Times New Roman" w:eastAsia="Times New Roman" w:hAnsi="Times New Roman" w:cs="Times New Roman"/>
                <w:sz w:val="28"/>
                <w:szCs w:val="28"/>
              </w:rPr>
            </w:pPr>
            <w:bookmarkStart w:id="0" w:name="bookmark=id.gjdgxs" w:colFirst="0" w:colLast="0"/>
            <w:bookmarkEnd w:id="0"/>
            <w:r>
              <w:rPr>
                <w:rFonts w:ascii="Times New Roman" w:eastAsia="Times New Roman" w:hAnsi="Times New Roman" w:cs="Times New Roman"/>
                <w:sz w:val="28"/>
                <w:szCs w:val="28"/>
              </w:rPr>
              <w:t xml:space="preserve">       </w:t>
            </w:r>
            <w:r w:rsidR="000126FE" w:rsidRPr="00085E2F">
              <w:rPr>
                <w:rFonts w:ascii="Times New Roman" w:eastAsia="Times New Roman" w:hAnsi="Times New Roman" w:cs="Times New Roman"/>
                <w:sz w:val="28"/>
                <w:szCs w:val="28"/>
              </w:rPr>
              <w:t>УТВЕРЖДАЮ</w:t>
            </w:r>
          </w:p>
          <w:p w14:paraId="21618A56" w14:textId="77777777" w:rsidR="00D26294" w:rsidRDefault="00085E2F" w:rsidP="00085E2F">
            <w:pPr>
              <w:spacing w:after="0"/>
              <w:ind w:firstLine="45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126FE">
              <w:rPr>
                <w:rFonts w:ascii="Times New Roman" w:eastAsia="Times New Roman" w:hAnsi="Times New Roman" w:cs="Times New Roman"/>
                <w:sz w:val="28"/>
                <w:szCs w:val="28"/>
              </w:rPr>
              <w:t>Ректор</w:t>
            </w:r>
          </w:p>
          <w:p w14:paraId="3604B74C" w14:textId="77777777" w:rsidR="00085E2F" w:rsidRDefault="00085E2F" w:rsidP="00085E2F">
            <w:pPr>
              <w:spacing w:after="0"/>
              <w:ind w:firstLine="454"/>
              <w:rPr>
                <w:rFonts w:ascii="Times New Roman" w:eastAsia="Times New Roman" w:hAnsi="Times New Roman" w:cs="Times New Roman"/>
                <w:sz w:val="28"/>
                <w:szCs w:val="28"/>
              </w:rPr>
            </w:pPr>
          </w:p>
          <w:p w14:paraId="6DF8AA79" w14:textId="77777777" w:rsidR="00D26294" w:rsidRDefault="00085E2F" w:rsidP="00085E2F">
            <w:pPr>
              <w:spacing w:after="0"/>
              <w:ind w:firstLine="45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126FE">
              <w:rPr>
                <w:rFonts w:ascii="Times New Roman" w:eastAsia="Times New Roman" w:hAnsi="Times New Roman" w:cs="Times New Roman"/>
                <w:sz w:val="28"/>
                <w:szCs w:val="28"/>
              </w:rPr>
              <w:t xml:space="preserve">__________ М.А. </w:t>
            </w:r>
            <w:proofErr w:type="spellStart"/>
            <w:r w:rsidR="000126FE">
              <w:rPr>
                <w:rFonts w:ascii="Times New Roman" w:eastAsia="Times New Roman" w:hAnsi="Times New Roman" w:cs="Times New Roman"/>
                <w:sz w:val="28"/>
                <w:szCs w:val="28"/>
              </w:rPr>
              <w:t>Эскиндаров</w:t>
            </w:r>
            <w:proofErr w:type="spellEnd"/>
          </w:p>
          <w:p w14:paraId="77B0CD9A" w14:textId="0017D4A4" w:rsidR="00D26294" w:rsidRDefault="00085E2F" w:rsidP="00085E2F">
            <w:pPr>
              <w:spacing w:before="240"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F17053" w:rsidRPr="00F17053">
              <w:rPr>
                <w:rFonts w:ascii="Times New Roman" w:eastAsia="Times New Roman" w:hAnsi="Times New Roman" w:cs="Times New Roman"/>
                <w:sz w:val="28"/>
                <w:szCs w:val="28"/>
                <w:u w:val="single"/>
              </w:rPr>
              <w:t>« 27</w:t>
            </w:r>
            <w:proofErr w:type="gramEnd"/>
            <w:r w:rsidR="00F17053" w:rsidRPr="00F17053">
              <w:rPr>
                <w:rFonts w:ascii="Times New Roman" w:eastAsia="Times New Roman" w:hAnsi="Times New Roman" w:cs="Times New Roman"/>
                <w:sz w:val="28"/>
                <w:szCs w:val="28"/>
                <w:u w:val="single"/>
              </w:rPr>
              <w:t xml:space="preserve"> </w:t>
            </w:r>
            <w:r w:rsidR="000126FE" w:rsidRPr="00F17053">
              <w:rPr>
                <w:rFonts w:ascii="Times New Roman" w:eastAsia="Times New Roman" w:hAnsi="Times New Roman" w:cs="Times New Roman"/>
                <w:sz w:val="28"/>
                <w:szCs w:val="28"/>
                <w:u w:val="single"/>
              </w:rPr>
              <w:t xml:space="preserve">» </w:t>
            </w:r>
            <w:r w:rsidR="00F17053" w:rsidRPr="00F17053">
              <w:rPr>
                <w:rFonts w:ascii="Times New Roman" w:eastAsia="Times New Roman" w:hAnsi="Times New Roman" w:cs="Times New Roman"/>
                <w:sz w:val="28"/>
                <w:szCs w:val="28"/>
                <w:u w:val="single"/>
              </w:rPr>
              <w:t xml:space="preserve">      октября</w:t>
            </w:r>
            <w:r w:rsidR="00F17053">
              <w:rPr>
                <w:rFonts w:ascii="Times New Roman" w:eastAsia="Times New Roman" w:hAnsi="Times New Roman" w:cs="Times New Roman"/>
                <w:sz w:val="28"/>
                <w:szCs w:val="28"/>
              </w:rPr>
              <w:t xml:space="preserve">        </w:t>
            </w:r>
            <w:r w:rsidR="000126FE">
              <w:rPr>
                <w:rFonts w:ascii="Times New Roman" w:eastAsia="Times New Roman" w:hAnsi="Times New Roman" w:cs="Times New Roman"/>
                <w:sz w:val="28"/>
                <w:szCs w:val="28"/>
              </w:rPr>
              <w:t>2021 г.</w:t>
            </w:r>
          </w:p>
          <w:p w14:paraId="54CC91A4" w14:textId="77777777" w:rsidR="00D26294" w:rsidRDefault="00D26294">
            <w:pPr>
              <w:spacing w:after="0" w:line="240" w:lineRule="auto"/>
              <w:jc w:val="center"/>
              <w:rPr>
                <w:rFonts w:ascii="Times New Roman" w:eastAsia="Times New Roman" w:hAnsi="Times New Roman" w:cs="Times New Roman"/>
                <w:sz w:val="28"/>
                <w:szCs w:val="28"/>
              </w:rPr>
            </w:pPr>
          </w:p>
        </w:tc>
      </w:tr>
    </w:tbl>
    <w:p w14:paraId="54821F05" w14:textId="77777777" w:rsidR="00D26294" w:rsidRDefault="00D26294">
      <w:pPr>
        <w:jc w:val="center"/>
        <w:rPr>
          <w:rFonts w:ascii="Times New Roman" w:eastAsia="Times New Roman" w:hAnsi="Times New Roman" w:cs="Times New Roman"/>
          <w:b/>
          <w:sz w:val="24"/>
          <w:szCs w:val="24"/>
        </w:rPr>
      </w:pPr>
    </w:p>
    <w:p w14:paraId="1EECE367" w14:textId="77777777" w:rsidR="00D26294" w:rsidRDefault="000126FE">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Н.А. </w:t>
      </w:r>
      <w:proofErr w:type="spellStart"/>
      <w:r>
        <w:rPr>
          <w:rFonts w:ascii="Times New Roman" w:eastAsia="Times New Roman" w:hAnsi="Times New Roman" w:cs="Times New Roman"/>
          <w:b/>
          <w:color w:val="000000"/>
          <w:sz w:val="28"/>
          <w:szCs w:val="28"/>
        </w:rPr>
        <w:t>Козловцева</w:t>
      </w:r>
      <w:proofErr w:type="spellEnd"/>
    </w:p>
    <w:p w14:paraId="00DC9F11" w14:textId="77777777" w:rsidR="00D26294" w:rsidRDefault="000126FE">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КУЛЬТУРОЛОГИЯ</w:t>
      </w:r>
    </w:p>
    <w:p w14:paraId="2ACF0EF1" w14:textId="77777777" w:rsidR="00D26294" w:rsidRDefault="00D26294">
      <w:pPr>
        <w:jc w:val="center"/>
        <w:rPr>
          <w:rFonts w:ascii="Times New Roman" w:eastAsia="Times New Roman" w:hAnsi="Times New Roman" w:cs="Times New Roman"/>
          <w:b/>
          <w:color w:val="000000"/>
          <w:sz w:val="24"/>
          <w:szCs w:val="24"/>
        </w:rPr>
      </w:pPr>
    </w:p>
    <w:p w14:paraId="647CFD21"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14:paraId="2A07CE91" w14:textId="77777777" w:rsidR="00D26294" w:rsidRDefault="00D26294">
      <w:pPr>
        <w:spacing w:after="0" w:line="240" w:lineRule="auto"/>
        <w:jc w:val="center"/>
        <w:rPr>
          <w:rFonts w:ascii="Times New Roman" w:eastAsia="Times New Roman" w:hAnsi="Times New Roman" w:cs="Times New Roman"/>
          <w:b/>
          <w:sz w:val="28"/>
          <w:szCs w:val="28"/>
        </w:rPr>
      </w:pPr>
    </w:p>
    <w:p w14:paraId="088C5E4E"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0C0A90B5" w14:textId="71629CCD"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14:paraId="6F264FB1" w14:textId="7AA5D54D" w:rsidR="00A05635" w:rsidRDefault="00A05635">
      <w:pPr>
        <w:spacing w:after="0" w:line="240" w:lineRule="auto"/>
        <w:jc w:val="center"/>
        <w:rPr>
          <w:rFonts w:ascii="Times New Roman" w:eastAsia="Times New Roman" w:hAnsi="Times New Roman" w:cs="Times New Roman"/>
          <w:sz w:val="28"/>
          <w:szCs w:val="28"/>
        </w:rPr>
      </w:pPr>
    </w:p>
    <w:p w14:paraId="46F4F12B" w14:textId="3BB0F727" w:rsidR="00A05635" w:rsidRDefault="00A05635">
      <w:pPr>
        <w:spacing w:after="0" w:line="240" w:lineRule="auto"/>
        <w:jc w:val="center"/>
        <w:rPr>
          <w:rFonts w:ascii="Times New Roman" w:eastAsia="Times New Roman" w:hAnsi="Times New Roman" w:cs="Times New Roman"/>
          <w:sz w:val="28"/>
          <w:szCs w:val="28"/>
        </w:rPr>
      </w:pPr>
    </w:p>
    <w:p w14:paraId="0F0669B7" w14:textId="77777777" w:rsidR="00A05635" w:rsidRDefault="00A05635">
      <w:pPr>
        <w:spacing w:after="0" w:line="240" w:lineRule="auto"/>
        <w:jc w:val="center"/>
        <w:rPr>
          <w:rFonts w:ascii="Times New Roman" w:eastAsia="Times New Roman" w:hAnsi="Times New Roman" w:cs="Times New Roman"/>
          <w:sz w:val="28"/>
          <w:szCs w:val="28"/>
        </w:rPr>
      </w:pPr>
    </w:p>
    <w:p w14:paraId="1E0ADB24"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Рекомендовано </w:t>
      </w:r>
    </w:p>
    <w:p w14:paraId="2185C96C"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Ученым советом Факультета международных экономических отношений</w:t>
      </w:r>
    </w:p>
    <w:p w14:paraId="248D09CE" w14:textId="5C73B267" w:rsid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(протокол № 13 от 25.10.2021 г.)</w:t>
      </w:r>
    </w:p>
    <w:p w14:paraId="5D900F21"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p>
    <w:p w14:paraId="51BDE7F2"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Одобрено </w:t>
      </w:r>
    </w:p>
    <w:p w14:paraId="7D780D05"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Советом учебно-научного Департамента иностранных языков и межкультурной коммуникации </w:t>
      </w:r>
    </w:p>
    <w:p w14:paraId="01987E6B"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(протокол № 14 от 27.09.2021 г.)</w:t>
      </w:r>
    </w:p>
    <w:p w14:paraId="593679AD" w14:textId="40B64A43" w:rsidR="00CE500D" w:rsidRDefault="00CE500D" w:rsidP="00085E2F">
      <w:pPr>
        <w:spacing w:after="0" w:line="240" w:lineRule="auto"/>
        <w:jc w:val="center"/>
        <w:rPr>
          <w:rFonts w:ascii="Times New Roman" w:eastAsia="Times New Roman" w:hAnsi="Times New Roman" w:cs="Times New Roman"/>
          <w:b/>
          <w:sz w:val="28"/>
          <w:szCs w:val="28"/>
        </w:rPr>
      </w:pPr>
    </w:p>
    <w:p w14:paraId="2C4BB4F2" w14:textId="77777777" w:rsidR="00CE500D" w:rsidRDefault="00CE500D" w:rsidP="00085E2F">
      <w:pPr>
        <w:spacing w:after="0" w:line="240" w:lineRule="auto"/>
        <w:jc w:val="center"/>
        <w:rPr>
          <w:rFonts w:ascii="Times New Roman" w:eastAsia="Times New Roman" w:hAnsi="Times New Roman" w:cs="Times New Roman"/>
          <w:b/>
          <w:sz w:val="28"/>
          <w:szCs w:val="28"/>
        </w:rPr>
      </w:pPr>
    </w:p>
    <w:p w14:paraId="6EDE6799" w14:textId="2C411E5C" w:rsidR="00D26294" w:rsidRDefault="000126FE" w:rsidP="00085E2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Москва 2021</w:t>
      </w:r>
    </w:p>
    <w:p w14:paraId="52A9CC0D" w14:textId="425C2C75" w:rsidR="00F17053" w:rsidRDefault="000126FE">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Содержа</w:t>
      </w:r>
      <w:r w:rsidR="00F17053">
        <w:rPr>
          <w:rFonts w:ascii="Times New Roman" w:eastAsia="Times New Roman" w:hAnsi="Times New Roman" w:cs="Times New Roman"/>
          <w:b/>
          <w:color w:val="000000"/>
          <w:sz w:val="24"/>
          <w:szCs w:val="24"/>
        </w:rPr>
        <w:t>ние</w:t>
      </w:r>
    </w:p>
    <w:tbl>
      <w:tblPr>
        <w:tblStyle w:val="afb"/>
        <w:tblW w:w="0" w:type="auto"/>
        <w:tblLook w:val="04A0" w:firstRow="1" w:lastRow="0" w:firstColumn="1" w:lastColumn="0" w:noHBand="0" w:noVBand="1"/>
      </w:tblPr>
      <w:tblGrid>
        <w:gridCol w:w="566"/>
        <w:gridCol w:w="7761"/>
        <w:gridCol w:w="689"/>
      </w:tblGrid>
      <w:tr w:rsidR="00F17053" w:rsidRPr="00F17053" w14:paraId="0DA6FD88"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5705F11A" w14:textId="77777777" w:rsidR="00F17053" w:rsidRPr="00F17053" w:rsidRDefault="00F17053" w:rsidP="00F17053">
            <w:pPr>
              <w:spacing w:line="240" w:lineRule="auto"/>
              <w:rPr>
                <w:color w:val="000000"/>
                <w:sz w:val="24"/>
                <w:szCs w:val="24"/>
              </w:rPr>
            </w:pPr>
            <w:r w:rsidRPr="00F17053">
              <w:rPr>
                <w:color w:val="000000"/>
                <w:sz w:val="24"/>
                <w:szCs w:val="24"/>
              </w:rPr>
              <w:t>1</w:t>
            </w:r>
          </w:p>
        </w:tc>
        <w:tc>
          <w:tcPr>
            <w:tcW w:w="8072" w:type="dxa"/>
            <w:tcBorders>
              <w:top w:val="single" w:sz="4" w:space="0" w:color="auto"/>
              <w:left w:val="single" w:sz="4" w:space="0" w:color="auto"/>
              <w:bottom w:val="single" w:sz="4" w:space="0" w:color="auto"/>
              <w:right w:val="single" w:sz="4" w:space="0" w:color="auto"/>
            </w:tcBorders>
            <w:hideMark/>
          </w:tcPr>
          <w:p w14:paraId="19FF5F3E" w14:textId="77777777" w:rsidR="00F17053" w:rsidRPr="00F17053" w:rsidRDefault="00F17053" w:rsidP="00F17053">
            <w:pPr>
              <w:spacing w:line="240" w:lineRule="auto"/>
              <w:rPr>
                <w:color w:val="000000"/>
                <w:sz w:val="24"/>
                <w:szCs w:val="24"/>
              </w:rPr>
            </w:pPr>
            <w:r w:rsidRPr="00F17053">
              <w:rPr>
                <w:color w:val="000000"/>
                <w:sz w:val="24"/>
                <w:szCs w:val="24"/>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74F59D78" w14:textId="77777777" w:rsidR="00F17053" w:rsidRPr="00F17053" w:rsidRDefault="00F17053" w:rsidP="00F17053">
            <w:pPr>
              <w:spacing w:line="240" w:lineRule="auto"/>
              <w:rPr>
                <w:color w:val="000000"/>
                <w:sz w:val="24"/>
                <w:szCs w:val="24"/>
              </w:rPr>
            </w:pPr>
            <w:r w:rsidRPr="00F17053">
              <w:rPr>
                <w:color w:val="000000"/>
                <w:sz w:val="24"/>
                <w:szCs w:val="24"/>
              </w:rPr>
              <w:t>5</w:t>
            </w:r>
          </w:p>
        </w:tc>
      </w:tr>
      <w:tr w:rsidR="00F17053" w:rsidRPr="00F17053" w14:paraId="1BC452DC" w14:textId="77777777" w:rsidTr="00D61496">
        <w:trPr>
          <w:trHeight w:val="949"/>
        </w:trPr>
        <w:tc>
          <w:tcPr>
            <w:tcW w:w="569" w:type="dxa"/>
            <w:tcBorders>
              <w:top w:val="single" w:sz="4" w:space="0" w:color="auto"/>
              <w:left w:val="single" w:sz="4" w:space="0" w:color="auto"/>
              <w:bottom w:val="single" w:sz="4" w:space="0" w:color="auto"/>
              <w:right w:val="single" w:sz="4" w:space="0" w:color="auto"/>
            </w:tcBorders>
            <w:hideMark/>
          </w:tcPr>
          <w:p w14:paraId="5A590479" w14:textId="77777777" w:rsidR="00F17053" w:rsidRPr="00F17053" w:rsidRDefault="00F17053" w:rsidP="00F17053">
            <w:pPr>
              <w:spacing w:line="240" w:lineRule="auto"/>
              <w:rPr>
                <w:color w:val="000000"/>
                <w:sz w:val="24"/>
                <w:szCs w:val="24"/>
              </w:rPr>
            </w:pPr>
            <w:r w:rsidRPr="00F17053">
              <w:rPr>
                <w:color w:val="000000"/>
                <w:sz w:val="24"/>
                <w:szCs w:val="24"/>
              </w:rPr>
              <w:t>2</w:t>
            </w:r>
          </w:p>
        </w:tc>
        <w:tc>
          <w:tcPr>
            <w:tcW w:w="8072" w:type="dxa"/>
            <w:tcBorders>
              <w:top w:val="single" w:sz="4" w:space="0" w:color="auto"/>
              <w:left w:val="single" w:sz="4" w:space="0" w:color="auto"/>
              <w:bottom w:val="single" w:sz="4" w:space="0" w:color="auto"/>
              <w:right w:val="single" w:sz="4" w:space="0" w:color="auto"/>
            </w:tcBorders>
            <w:hideMark/>
          </w:tcPr>
          <w:p w14:paraId="240D8D65" w14:textId="77777777" w:rsidR="00F17053" w:rsidRPr="00F17053" w:rsidRDefault="00F17053" w:rsidP="00F17053">
            <w:pPr>
              <w:spacing w:line="240" w:lineRule="auto"/>
              <w:rPr>
                <w:color w:val="000000"/>
                <w:sz w:val="24"/>
                <w:szCs w:val="24"/>
              </w:rPr>
            </w:pPr>
            <w:r w:rsidRPr="00F17053">
              <w:rPr>
                <w:color w:val="000000"/>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36F623B3" w14:textId="77777777" w:rsidR="00F17053" w:rsidRPr="00F17053" w:rsidRDefault="00F17053" w:rsidP="00F17053">
            <w:pPr>
              <w:spacing w:line="240" w:lineRule="auto"/>
              <w:rPr>
                <w:color w:val="000000"/>
                <w:sz w:val="24"/>
                <w:szCs w:val="24"/>
              </w:rPr>
            </w:pPr>
            <w:r w:rsidRPr="00F17053">
              <w:rPr>
                <w:color w:val="000000"/>
                <w:sz w:val="24"/>
                <w:szCs w:val="24"/>
              </w:rPr>
              <w:t>5</w:t>
            </w:r>
          </w:p>
        </w:tc>
      </w:tr>
      <w:tr w:rsidR="00F17053" w:rsidRPr="00F17053" w14:paraId="29F9302E"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55AB8AAD" w14:textId="77777777" w:rsidR="00F17053" w:rsidRPr="00F17053" w:rsidRDefault="00F17053" w:rsidP="00F17053">
            <w:pPr>
              <w:spacing w:line="240" w:lineRule="auto"/>
              <w:rPr>
                <w:color w:val="000000"/>
                <w:sz w:val="24"/>
                <w:szCs w:val="24"/>
              </w:rPr>
            </w:pPr>
            <w:r w:rsidRPr="00F17053">
              <w:rPr>
                <w:color w:val="000000"/>
                <w:sz w:val="24"/>
                <w:szCs w:val="24"/>
              </w:rPr>
              <w:t>3</w:t>
            </w:r>
          </w:p>
        </w:tc>
        <w:tc>
          <w:tcPr>
            <w:tcW w:w="8072" w:type="dxa"/>
            <w:tcBorders>
              <w:top w:val="single" w:sz="4" w:space="0" w:color="auto"/>
              <w:left w:val="single" w:sz="4" w:space="0" w:color="auto"/>
              <w:bottom w:val="single" w:sz="4" w:space="0" w:color="auto"/>
              <w:right w:val="single" w:sz="4" w:space="0" w:color="auto"/>
            </w:tcBorders>
            <w:hideMark/>
          </w:tcPr>
          <w:p w14:paraId="30F3F700" w14:textId="77777777" w:rsidR="00F17053" w:rsidRPr="00F17053" w:rsidRDefault="00F17053" w:rsidP="00F17053">
            <w:pPr>
              <w:spacing w:line="240" w:lineRule="auto"/>
              <w:rPr>
                <w:color w:val="000000"/>
                <w:sz w:val="24"/>
                <w:szCs w:val="24"/>
              </w:rPr>
            </w:pPr>
            <w:r w:rsidRPr="00F17053">
              <w:rPr>
                <w:bCs/>
                <w:color w:val="000000"/>
                <w:sz w:val="24"/>
                <w:szCs w:val="24"/>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1A5780E9" w14:textId="2042A1E6" w:rsidR="00F17053" w:rsidRPr="00F17053" w:rsidRDefault="00F17053" w:rsidP="00F17053">
            <w:pPr>
              <w:spacing w:line="240" w:lineRule="auto"/>
              <w:rPr>
                <w:color w:val="000000"/>
                <w:sz w:val="24"/>
                <w:szCs w:val="24"/>
              </w:rPr>
            </w:pPr>
            <w:r>
              <w:rPr>
                <w:color w:val="000000"/>
                <w:sz w:val="24"/>
                <w:szCs w:val="24"/>
              </w:rPr>
              <w:t>7</w:t>
            </w:r>
          </w:p>
        </w:tc>
      </w:tr>
      <w:tr w:rsidR="00F17053" w:rsidRPr="00F17053" w14:paraId="189F1EF0"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57BA1DC4" w14:textId="77777777" w:rsidR="00F17053" w:rsidRPr="00F17053" w:rsidRDefault="00F17053" w:rsidP="00F17053">
            <w:pPr>
              <w:spacing w:line="240" w:lineRule="auto"/>
              <w:rPr>
                <w:color w:val="000000"/>
                <w:sz w:val="24"/>
                <w:szCs w:val="24"/>
              </w:rPr>
            </w:pPr>
            <w:r w:rsidRPr="00F17053">
              <w:rPr>
                <w:color w:val="000000"/>
                <w:sz w:val="24"/>
                <w:szCs w:val="24"/>
              </w:rPr>
              <w:t>4</w:t>
            </w:r>
          </w:p>
        </w:tc>
        <w:tc>
          <w:tcPr>
            <w:tcW w:w="8072" w:type="dxa"/>
            <w:tcBorders>
              <w:top w:val="single" w:sz="4" w:space="0" w:color="auto"/>
              <w:left w:val="single" w:sz="4" w:space="0" w:color="auto"/>
              <w:bottom w:val="single" w:sz="4" w:space="0" w:color="auto"/>
              <w:right w:val="single" w:sz="4" w:space="0" w:color="auto"/>
            </w:tcBorders>
            <w:hideMark/>
          </w:tcPr>
          <w:p w14:paraId="1A14C5DE" w14:textId="77777777" w:rsidR="00F17053" w:rsidRPr="00F17053" w:rsidRDefault="00F17053" w:rsidP="00F17053">
            <w:pPr>
              <w:spacing w:line="240" w:lineRule="auto"/>
              <w:rPr>
                <w:color w:val="000000"/>
                <w:sz w:val="24"/>
                <w:szCs w:val="24"/>
              </w:rPr>
            </w:pPr>
            <w:r w:rsidRPr="00F17053">
              <w:rPr>
                <w:bCs/>
                <w:color w:val="000000"/>
                <w:sz w:val="24"/>
                <w:szCs w:val="24"/>
              </w:rPr>
              <w:t>Объем дисциплины(модуля) в зачетных единицах и в академических часах</w:t>
            </w:r>
          </w:p>
        </w:tc>
        <w:tc>
          <w:tcPr>
            <w:tcW w:w="703" w:type="dxa"/>
            <w:tcBorders>
              <w:top w:val="single" w:sz="4" w:space="0" w:color="auto"/>
              <w:left w:val="single" w:sz="4" w:space="0" w:color="auto"/>
              <w:bottom w:val="single" w:sz="4" w:space="0" w:color="auto"/>
              <w:right w:val="single" w:sz="4" w:space="0" w:color="auto"/>
            </w:tcBorders>
            <w:hideMark/>
          </w:tcPr>
          <w:p w14:paraId="29F78B13" w14:textId="1B0FA3D9" w:rsidR="00F17053" w:rsidRPr="00F17053" w:rsidRDefault="00F17053" w:rsidP="00F17053">
            <w:pPr>
              <w:spacing w:line="240" w:lineRule="auto"/>
              <w:rPr>
                <w:color w:val="000000"/>
                <w:sz w:val="24"/>
                <w:szCs w:val="24"/>
              </w:rPr>
            </w:pPr>
            <w:r>
              <w:rPr>
                <w:color w:val="000000"/>
                <w:sz w:val="24"/>
                <w:szCs w:val="24"/>
              </w:rPr>
              <w:t>7</w:t>
            </w:r>
          </w:p>
        </w:tc>
      </w:tr>
      <w:tr w:rsidR="00F17053" w:rsidRPr="00F17053" w14:paraId="2224F063"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2B729828" w14:textId="77777777" w:rsidR="00F17053" w:rsidRPr="00F17053" w:rsidRDefault="00F17053" w:rsidP="00F17053">
            <w:pPr>
              <w:spacing w:line="240" w:lineRule="auto"/>
              <w:rPr>
                <w:color w:val="000000"/>
                <w:sz w:val="24"/>
                <w:szCs w:val="24"/>
              </w:rPr>
            </w:pPr>
            <w:r w:rsidRPr="00F17053">
              <w:rPr>
                <w:color w:val="000000"/>
                <w:sz w:val="24"/>
                <w:szCs w:val="24"/>
              </w:rPr>
              <w:t>5</w:t>
            </w:r>
          </w:p>
        </w:tc>
        <w:tc>
          <w:tcPr>
            <w:tcW w:w="8072" w:type="dxa"/>
            <w:tcBorders>
              <w:top w:val="single" w:sz="4" w:space="0" w:color="auto"/>
              <w:left w:val="single" w:sz="4" w:space="0" w:color="auto"/>
              <w:bottom w:val="single" w:sz="4" w:space="0" w:color="auto"/>
              <w:right w:val="single" w:sz="4" w:space="0" w:color="auto"/>
            </w:tcBorders>
          </w:tcPr>
          <w:p w14:paraId="5BED016A" w14:textId="63C9F8FA" w:rsidR="00F17053" w:rsidRPr="00F17053" w:rsidRDefault="00F17053" w:rsidP="00F17053">
            <w:pPr>
              <w:spacing w:line="240" w:lineRule="auto"/>
              <w:rPr>
                <w:bCs/>
                <w:color w:val="000000"/>
                <w:sz w:val="24"/>
                <w:szCs w:val="24"/>
              </w:rPr>
            </w:pPr>
            <w:r w:rsidRPr="00F17053">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3" w:type="dxa"/>
            <w:tcBorders>
              <w:top w:val="single" w:sz="4" w:space="0" w:color="auto"/>
              <w:left w:val="single" w:sz="4" w:space="0" w:color="auto"/>
              <w:bottom w:val="single" w:sz="4" w:space="0" w:color="auto"/>
              <w:right w:val="single" w:sz="4" w:space="0" w:color="auto"/>
            </w:tcBorders>
            <w:hideMark/>
          </w:tcPr>
          <w:p w14:paraId="2E5C3333" w14:textId="51F2A92D" w:rsidR="00F17053" w:rsidRPr="00F17053" w:rsidRDefault="00F17053" w:rsidP="00F17053">
            <w:pPr>
              <w:spacing w:line="240" w:lineRule="auto"/>
              <w:rPr>
                <w:color w:val="000000"/>
                <w:sz w:val="24"/>
                <w:szCs w:val="24"/>
              </w:rPr>
            </w:pPr>
            <w:r>
              <w:rPr>
                <w:color w:val="000000"/>
                <w:sz w:val="24"/>
                <w:szCs w:val="24"/>
              </w:rPr>
              <w:t>8</w:t>
            </w:r>
          </w:p>
        </w:tc>
      </w:tr>
      <w:tr w:rsidR="00F17053" w:rsidRPr="00F17053" w14:paraId="6BE4311D"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7E26DD07" w14:textId="77777777" w:rsidR="00F17053" w:rsidRPr="00F17053" w:rsidRDefault="00F17053" w:rsidP="00F17053">
            <w:pPr>
              <w:spacing w:line="240" w:lineRule="auto"/>
              <w:rPr>
                <w:color w:val="000000"/>
                <w:sz w:val="24"/>
                <w:szCs w:val="24"/>
              </w:rPr>
            </w:pPr>
            <w:r w:rsidRPr="00F17053">
              <w:rPr>
                <w:color w:val="000000"/>
                <w:sz w:val="24"/>
                <w:szCs w:val="24"/>
              </w:rPr>
              <w:t>5.1</w:t>
            </w:r>
          </w:p>
        </w:tc>
        <w:tc>
          <w:tcPr>
            <w:tcW w:w="8072" w:type="dxa"/>
            <w:tcBorders>
              <w:top w:val="single" w:sz="4" w:space="0" w:color="auto"/>
              <w:left w:val="single" w:sz="4" w:space="0" w:color="auto"/>
              <w:bottom w:val="single" w:sz="4" w:space="0" w:color="auto"/>
              <w:right w:val="single" w:sz="4" w:space="0" w:color="auto"/>
            </w:tcBorders>
          </w:tcPr>
          <w:p w14:paraId="261A0DBD" w14:textId="1E162FA2" w:rsidR="00F17053" w:rsidRPr="00F17053" w:rsidRDefault="00F17053" w:rsidP="00F17053">
            <w:pPr>
              <w:spacing w:line="240" w:lineRule="auto"/>
              <w:rPr>
                <w:bCs/>
                <w:color w:val="000000"/>
                <w:sz w:val="24"/>
                <w:szCs w:val="24"/>
              </w:rPr>
            </w:pPr>
            <w:r w:rsidRPr="00F17053">
              <w:rPr>
                <w:bCs/>
                <w:color w:val="000000"/>
                <w:sz w:val="24"/>
                <w:szCs w:val="24"/>
              </w:rPr>
              <w:t xml:space="preserve">Содержание дисциплины </w:t>
            </w:r>
          </w:p>
        </w:tc>
        <w:tc>
          <w:tcPr>
            <w:tcW w:w="703" w:type="dxa"/>
            <w:tcBorders>
              <w:top w:val="single" w:sz="4" w:space="0" w:color="auto"/>
              <w:left w:val="single" w:sz="4" w:space="0" w:color="auto"/>
              <w:bottom w:val="single" w:sz="4" w:space="0" w:color="auto"/>
              <w:right w:val="single" w:sz="4" w:space="0" w:color="auto"/>
            </w:tcBorders>
            <w:hideMark/>
          </w:tcPr>
          <w:p w14:paraId="508DD2FE" w14:textId="1779018D" w:rsidR="00F17053" w:rsidRPr="00F17053" w:rsidRDefault="00F17053" w:rsidP="00F17053">
            <w:pPr>
              <w:spacing w:line="240" w:lineRule="auto"/>
              <w:rPr>
                <w:color w:val="000000"/>
                <w:sz w:val="24"/>
                <w:szCs w:val="24"/>
              </w:rPr>
            </w:pPr>
            <w:r>
              <w:rPr>
                <w:color w:val="000000"/>
                <w:sz w:val="24"/>
                <w:szCs w:val="24"/>
              </w:rPr>
              <w:t>8</w:t>
            </w:r>
          </w:p>
        </w:tc>
      </w:tr>
      <w:tr w:rsidR="00F17053" w:rsidRPr="00F17053" w14:paraId="2425B266"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2C3D1362" w14:textId="77777777" w:rsidR="00F17053" w:rsidRPr="00F17053" w:rsidRDefault="00F17053" w:rsidP="00F17053">
            <w:pPr>
              <w:spacing w:line="240" w:lineRule="auto"/>
              <w:rPr>
                <w:color w:val="000000"/>
                <w:sz w:val="24"/>
                <w:szCs w:val="24"/>
              </w:rPr>
            </w:pPr>
            <w:r w:rsidRPr="00F17053">
              <w:rPr>
                <w:color w:val="000000"/>
                <w:sz w:val="24"/>
                <w:szCs w:val="24"/>
              </w:rPr>
              <w:t>5.2</w:t>
            </w:r>
          </w:p>
        </w:tc>
        <w:tc>
          <w:tcPr>
            <w:tcW w:w="8072" w:type="dxa"/>
            <w:tcBorders>
              <w:top w:val="single" w:sz="4" w:space="0" w:color="auto"/>
              <w:left w:val="single" w:sz="4" w:space="0" w:color="auto"/>
              <w:bottom w:val="single" w:sz="4" w:space="0" w:color="auto"/>
              <w:right w:val="single" w:sz="4" w:space="0" w:color="auto"/>
            </w:tcBorders>
            <w:hideMark/>
          </w:tcPr>
          <w:p w14:paraId="3E1D552B" w14:textId="77777777" w:rsidR="00F17053" w:rsidRPr="00F17053" w:rsidRDefault="00F17053" w:rsidP="00F17053">
            <w:pPr>
              <w:spacing w:line="240" w:lineRule="auto"/>
              <w:rPr>
                <w:color w:val="000000"/>
                <w:sz w:val="24"/>
                <w:szCs w:val="24"/>
              </w:rPr>
            </w:pPr>
            <w:proofErr w:type="spellStart"/>
            <w:r w:rsidRPr="00F17053">
              <w:rPr>
                <w:color w:val="000000"/>
                <w:sz w:val="24"/>
                <w:szCs w:val="24"/>
              </w:rPr>
              <w:t>Учебно</w:t>
            </w:r>
            <w:proofErr w:type="spellEnd"/>
            <w:r w:rsidRPr="00F17053">
              <w:rPr>
                <w:color w:val="000000"/>
                <w:sz w:val="24"/>
                <w:szCs w:val="24"/>
              </w:rPr>
              <w:t xml:space="preserve"> – 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06591FCD" w14:textId="570B1A7E" w:rsidR="00F17053" w:rsidRPr="00F17053" w:rsidRDefault="00F17053" w:rsidP="00F17053">
            <w:pPr>
              <w:spacing w:line="240" w:lineRule="auto"/>
              <w:rPr>
                <w:color w:val="000000"/>
                <w:sz w:val="24"/>
                <w:szCs w:val="24"/>
              </w:rPr>
            </w:pPr>
            <w:r>
              <w:rPr>
                <w:color w:val="000000"/>
                <w:sz w:val="24"/>
                <w:szCs w:val="24"/>
              </w:rPr>
              <w:t>10</w:t>
            </w:r>
          </w:p>
        </w:tc>
      </w:tr>
      <w:tr w:rsidR="00F17053" w:rsidRPr="00F17053" w14:paraId="1D429B10"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5539AC00" w14:textId="77777777" w:rsidR="00F17053" w:rsidRPr="00F17053" w:rsidRDefault="00F17053" w:rsidP="00F17053">
            <w:pPr>
              <w:spacing w:line="240" w:lineRule="auto"/>
              <w:rPr>
                <w:color w:val="000000"/>
                <w:sz w:val="24"/>
                <w:szCs w:val="24"/>
              </w:rPr>
            </w:pPr>
            <w:r w:rsidRPr="00F17053">
              <w:rPr>
                <w:color w:val="000000"/>
                <w:sz w:val="24"/>
                <w:szCs w:val="24"/>
              </w:rPr>
              <w:t>5.3</w:t>
            </w:r>
          </w:p>
        </w:tc>
        <w:tc>
          <w:tcPr>
            <w:tcW w:w="8072" w:type="dxa"/>
            <w:tcBorders>
              <w:top w:val="single" w:sz="4" w:space="0" w:color="auto"/>
              <w:left w:val="single" w:sz="4" w:space="0" w:color="auto"/>
              <w:bottom w:val="single" w:sz="4" w:space="0" w:color="auto"/>
              <w:right w:val="single" w:sz="4" w:space="0" w:color="auto"/>
            </w:tcBorders>
            <w:hideMark/>
          </w:tcPr>
          <w:p w14:paraId="208857A4" w14:textId="77777777" w:rsidR="00F17053" w:rsidRPr="00F17053" w:rsidRDefault="00F17053" w:rsidP="00F17053">
            <w:pPr>
              <w:spacing w:line="240" w:lineRule="auto"/>
              <w:rPr>
                <w:bCs/>
                <w:color w:val="000000"/>
                <w:sz w:val="24"/>
                <w:szCs w:val="24"/>
              </w:rPr>
            </w:pPr>
            <w:r w:rsidRPr="00F17053">
              <w:rPr>
                <w:bCs/>
                <w:color w:val="000000"/>
                <w:sz w:val="24"/>
                <w:szCs w:val="24"/>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2996E7AD" w14:textId="704CAAA2" w:rsidR="00F17053" w:rsidRPr="00F17053" w:rsidRDefault="00F17053" w:rsidP="00F17053">
            <w:pPr>
              <w:spacing w:line="240" w:lineRule="auto"/>
              <w:rPr>
                <w:color w:val="000000"/>
                <w:sz w:val="24"/>
                <w:szCs w:val="24"/>
              </w:rPr>
            </w:pPr>
            <w:r>
              <w:rPr>
                <w:color w:val="000000"/>
                <w:sz w:val="24"/>
                <w:szCs w:val="24"/>
              </w:rPr>
              <w:t>11</w:t>
            </w:r>
          </w:p>
        </w:tc>
      </w:tr>
      <w:tr w:rsidR="00F17053" w:rsidRPr="00F17053" w14:paraId="7B9A86EF"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1F4365AB" w14:textId="77777777" w:rsidR="00F17053" w:rsidRPr="00F17053" w:rsidRDefault="00F17053" w:rsidP="00F17053">
            <w:pPr>
              <w:spacing w:line="240" w:lineRule="auto"/>
              <w:rPr>
                <w:color w:val="000000"/>
                <w:sz w:val="24"/>
                <w:szCs w:val="24"/>
              </w:rPr>
            </w:pPr>
            <w:r w:rsidRPr="00F17053">
              <w:rPr>
                <w:color w:val="000000"/>
                <w:sz w:val="24"/>
                <w:szCs w:val="24"/>
              </w:rPr>
              <w:t>6</w:t>
            </w:r>
          </w:p>
        </w:tc>
        <w:tc>
          <w:tcPr>
            <w:tcW w:w="8072" w:type="dxa"/>
            <w:tcBorders>
              <w:top w:val="single" w:sz="4" w:space="0" w:color="auto"/>
              <w:left w:val="single" w:sz="4" w:space="0" w:color="auto"/>
              <w:bottom w:val="single" w:sz="4" w:space="0" w:color="auto"/>
              <w:right w:val="single" w:sz="4" w:space="0" w:color="auto"/>
            </w:tcBorders>
          </w:tcPr>
          <w:p w14:paraId="535596CD" w14:textId="68712C77" w:rsidR="00F17053" w:rsidRPr="00F17053" w:rsidRDefault="00F17053" w:rsidP="00F17053">
            <w:pPr>
              <w:spacing w:line="240" w:lineRule="auto"/>
              <w:rPr>
                <w:bCs/>
                <w:color w:val="000000"/>
                <w:sz w:val="24"/>
                <w:szCs w:val="24"/>
              </w:rPr>
            </w:pPr>
            <w:r w:rsidRPr="00F17053">
              <w:rPr>
                <w:bCs/>
                <w:color w:val="000000"/>
                <w:sz w:val="24"/>
                <w:szCs w:val="24"/>
              </w:rPr>
              <w:t>Перечень учебно-методического обеспечения для самостоятельной работы обучающихся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15871E1A" w14:textId="3EFABC3A" w:rsidR="00F17053" w:rsidRPr="00F17053" w:rsidRDefault="00F17053" w:rsidP="00F17053">
            <w:pPr>
              <w:spacing w:line="240" w:lineRule="auto"/>
              <w:rPr>
                <w:color w:val="000000"/>
                <w:sz w:val="24"/>
                <w:szCs w:val="24"/>
                <w:lang w:val="en-US"/>
              </w:rPr>
            </w:pPr>
            <w:r w:rsidRPr="00F17053">
              <w:rPr>
                <w:color w:val="000000"/>
                <w:sz w:val="24"/>
                <w:szCs w:val="24"/>
              </w:rPr>
              <w:t>1</w:t>
            </w:r>
            <w:r>
              <w:rPr>
                <w:color w:val="000000"/>
                <w:sz w:val="24"/>
                <w:szCs w:val="24"/>
                <w:lang w:val="en-US"/>
              </w:rPr>
              <w:t>3</w:t>
            </w:r>
          </w:p>
        </w:tc>
      </w:tr>
      <w:tr w:rsidR="00F17053" w:rsidRPr="00F17053" w14:paraId="25517693"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72378791" w14:textId="77777777" w:rsidR="00F17053" w:rsidRPr="00F17053" w:rsidRDefault="00F17053" w:rsidP="00F17053">
            <w:pPr>
              <w:spacing w:line="240" w:lineRule="auto"/>
              <w:rPr>
                <w:color w:val="000000"/>
                <w:sz w:val="24"/>
                <w:szCs w:val="24"/>
              </w:rPr>
            </w:pPr>
            <w:r w:rsidRPr="00F17053">
              <w:rPr>
                <w:color w:val="000000"/>
                <w:sz w:val="24"/>
                <w:szCs w:val="24"/>
              </w:rPr>
              <w:t>6.1</w:t>
            </w:r>
          </w:p>
        </w:tc>
        <w:tc>
          <w:tcPr>
            <w:tcW w:w="8072" w:type="dxa"/>
            <w:tcBorders>
              <w:top w:val="single" w:sz="4" w:space="0" w:color="auto"/>
              <w:left w:val="single" w:sz="4" w:space="0" w:color="auto"/>
              <w:bottom w:val="single" w:sz="4" w:space="0" w:color="auto"/>
              <w:right w:val="single" w:sz="4" w:space="0" w:color="auto"/>
            </w:tcBorders>
          </w:tcPr>
          <w:p w14:paraId="00C67BDB" w14:textId="222F87BB" w:rsidR="00F17053" w:rsidRPr="00F17053" w:rsidRDefault="00F17053" w:rsidP="00F17053">
            <w:pPr>
              <w:spacing w:line="240" w:lineRule="auto"/>
              <w:rPr>
                <w:color w:val="000000"/>
                <w:sz w:val="24"/>
                <w:szCs w:val="24"/>
              </w:rPr>
            </w:pPr>
            <w:r w:rsidRPr="00F17053">
              <w:rPr>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703" w:type="dxa"/>
            <w:tcBorders>
              <w:top w:val="single" w:sz="4" w:space="0" w:color="auto"/>
              <w:left w:val="single" w:sz="4" w:space="0" w:color="auto"/>
              <w:bottom w:val="single" w:sz="4" w:space="0" w:color="auto"/>
              <w:right w:val="single" w:sz="4" w:space="0" w:color="auto"/>
            </w:tcBorders>
            <w:hideMark/>
          </w:tcPr>
          <w:p w14:paraId="598A2F9D" w14:textId="496ABD41" w:rsidR="00F17053" w:rsidRPr="00F17053" w:rsidRDefault="00F17053" w:rsidP="00F17053">
            <w:pPr>
              <w:spacing w:line="240" w:lineRule="auto"/>
              <w:rPr>
                <w:color w:val="000000"/>
                <w:sz w:val="24"/>
                <w:szCs w:val="24"/>
                <w:lang w:val="en-US"/>
              </w:rPr>
            </w:pPr>
            <w:r w:rsidRPr="00F17053">
              <w:rPr>
                <w:color w:val="000000"/>
                <w:sz w:val="24"/>
                <w:szCs w:val="24"/>
              </w:rPr>
              <w:t>1</w:t>
            </w:r>
            <w:r>
              <w:rPr>
                <w:color w:val="000000"/>
                <w:sz w:val="24"/>
                <w:szCs w:val="24"/>
                <w:lang w:val="en-US"/>
              </w:rPr>
              <w:t>3</w:t>
            </w:r>
          </w:p>
        </w:tc>
      </w:tr>
      <w:tr w:rsidR="00F17053" w:rsidRPr="00F17053" w14:paraId="019EDB79" w14:textId="77777777" w:rsidTr="00D61496">
        <w:tc>
          <w:tcPr>
            <w:tcW w:w="569" w:type="dxa"/>
            <w:tcBorders>
              <w:top w:val="single" w:sz="4" w:space="0" w:color="auto"/>
              <w:left w:val="single" w:sz="4" w:space="0" w:color="auto"/>
              <w:bottom w:val="single" w:sz="4" w:space="0" w:color="auto"/>
              <w:right w:val="single" w:sz="4" w:space="0" w:color="auto"/>
            </w:tcBorders>
          </w:tcPr>
          <w:p w14:paraId="413EB0DB" w14:textId="77777777" w:rsidR="00F17053" w:rsidRPr="00F17053" w:rsidRDefault="00F17053" w:rsidP="00F17053">
            <w:pPr>
              <w:spacing w:line="240" w:lineRule="auto"/>
              <w:rPr>
                <w:color w:val="000000"/>
                <w:sz w:val="24"/>
                <w:szCs w:val="24"/>
                <w:lang w:val="en-US"/>
              </w:rPr>
            </w:pPr>
            <w:r w:rsidRPr="00F17053">
              <w:rPr>
                <w:color w:val="000000"/>
                <w:sz w:val="24"/>
                <w:szCs w:val="24"/>
              </w:rPr>
              <w:t>6.</w:t>
            </w:r>
            <w:r w:rsidRPr="00F17053">
              <w:rPr>
                <w:color w:val="000000"/>
                <w:sz w:val="24"/>
                <w:szCs w:val="24"/>
                <w:lang w:val="en-US"/>
              </w:rPr>
              <w:t>2</w:t>
            </w:r>
          </w:p>
        </w:tc>
        <w:tc>
          <w:tcPr>
            <w:tcW w:w="8072" w:type="dxa"/>
            <w:tcBorders>
              <w:top w:val="single" w:sz="4" w:space="0" w:color="auto"/>
              <w:left w:val="single" w:sz="4" w:space="0" w:color="auto"/>
              <w:bottom w:val="single" w:sz="4" w:space="0" w:color="auto"/>
              <w:right w:val="single" w:sz="4" w:space="0" w:color="auto"/>
            </w:tcBorders>
          </w:tcPr>
          <w:p w14:paraId="13BC0F8D" w14:textId="31B13F2F" w:rsidR="00F17053" w:rsidRPr="00F17053" w:rsidRDefault="00F17053" w:rsidP="00F17053">
            <w:pPr>
              <w:spacing w:line="240" w:lineRule="auto"/>
              <w:rPr>
                <w:color w:val="000000"/>
                <w:sz w:val="24"/>
                <w:szCs w:val="24"/>
              </w:rPr>
            </w:pPr>
            <w:r w:rsidRPr="00F17053">
              <w:rPr>
                <w:color w:val="000000"/>
                <w:sz w:val="24"/>
                <w:szCs w:val="24"/>
              </w:rPr>
              <w:t>Перечень вопросов, заданий, тем для подготовки к текущему контролю</w:t>
            </w:r>
          </w:p>
        </w:tc>
        <w:tc>
          <w:tcPr>
            <w:tcW w:w="703" w:type="dxa"/>
            <w:tcBorders>
              <w:top w:val="single" w:sz="4" w:space="0" w:color="auto"/>
              <w:left w:val="single" w:sz="4" w:space="0" w:color="auto"/>
              <w:bottom w:val="single" w:sz="4" w:space="0" w:color="auto"/>
              <w:right w:val="single" w:sz="4" w:space="0" w:color="auto"/>
            </w:tcBorders>
          </w:tcPr>
          <w:p w14:paraId="30AD40E2" w14:textId="598A8AFD" w:rsidR="00F17053" w:rsidRPr="00F17053" w:rsidRDefault="00F17053" w:rsidP="00F17053">
            <w:pPr>
              <w:spacing w:line="240" w:lineRule="auto"/>
              <w:rPr>
                <w:color w:val="000000"/>
                <w:sz w:val="24"/>
                <w:szCs w:val="24"/>
              </w:rPr>
            </w:pPr>
            <w:r w:rsidRPr="00F17053">
              <w:rPr>
                <w:color w:val="000000"/>
                <w:sz w:val="24"/>
                <w:szCs w:val="24"/>
              </w:rPr>
              <w:t>1</w:t>
            </w:r>
            <w:r>
              <w:rPr>
                <w:color w:val="000000"/>
                <w:sz w:val="24"/>
                <w:szCs w:val="24"/>
              </w:rPr>
              <w:t>5</w:t>
            </w:r>
          </w:p>
        </w:tc>
      </w:tr>
      <w:tr w:rsidR="00F17053" w:rsidRPr="00F17053" w14:paraId="42B753D0"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46565B5E" w14:textId="77777777" w:rsidR="00F17053" w:rsidRPr="00F17053" w:rsidRDefault="00F17053" w:rsidP="00F17053">
            <w:pPr>
              <w:spacing w:line="240" w:lineRule="auto"/>
              <w:rPr>
                <w:color w:val="000000"/>
                <w:sz w:val="24"/>
                <w:szCs w:val="24"/>
              </w:rPr>
            </w:pPr>
            <w:r w:rsidRPr="00F17053">
              <w:rPr>
                <w:color w:val="000000"/>
                <w:sz w:val="24"/>
                <w:szCs w:val="24"/>
              </w:rPr>
              <w:t>7</w:t>
            </w:r>
          </w:p>
        </w:tc>
        <w:tc>
          <w:tcPr>
            <w:tcW w:w="8072" w:type="dxa"/>
            <w:tcBorders>
              <w:top w:val="single" w:sz="4" w:space="0" w:color="auto"/>
              <w:left w:val="single" w:sz="4" w:space="0" w:color="auto"/>
              <w:bottom w:val="single" w:sz="4" w:space="0" w:color="auto"/>
              <w:right w:val="single" w:sz="4" w:space="0" w:color="auto"/>
            </w:tcBorders>
          </w:tcPr>
          <w:p w14:paraId="525859B8" w14:textId="47702038" w:rsidR="00F17053" w:rsidRPr="00F17053" w:rsidRDefault="00F17053" w:rsidP="00F17053">
            <w:pPr>
              <w:spacing w:line="240" w:lineRule="auto"/>
              <w:rPr>
                <w:color w:val="000000"/>
                <w:sz w:val="24"/>
                <w:szCs w:val="24"/>
              </w:rPr>
            </w:pPr>
            <w:r w:rsidRPr="00F17053">
              <w:rPr>
                <w:color w:val="000000"/>
                <w:sz w:val="24"/>
                <w:szCs w:val="24"/>
              </w:rPr>
              <w:t>Фонд оценочных средств для проведения промежуточной аттестации обучающихся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2276CD86" w14:textId="72B3A5E7" w:rsidR="00F17053" w:rsidRPr="00F17053" w:rsidRDefault="00F17053" w:rsidP="00F17053">
            <w:pPr>
              <w:spacing w:line="240" w:lineRule="auto"/>
              <w:rPr>
                <w:color w:val="000000"/>
                <w:sz w:val="24"/>
                <w:szCs w:val="24"/>
                <w:lang w:val="en-GB"/>
              </w:rPr>
            </w:pPr>
            <w:r w:rsidRPr="00F17053">
              <w:rPr>
                <w:color w:val="000000"/>
                <w:sz w:val="24"/>
                <w:szCs w:val="24"/>
              </w:rPr>
              <w:t>1</w:t>
            </w:r>
            <w:r>
              <w:rPr>
                <w:color w:val="000000"/>
                <w:sz w:val="24"/>
                <w:szCs w:val="24"/>
              </w:rPr>
              <w:t>7</w:t>
            </w:r>
          </w:p>
        </w:tc>
      </w:tr>
      <w:tr w:rsidR="00F17053" w:rsidRPr="00F17053" w14:paraId="1183BABE"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0E172D01" w14:textId="77777777" w:rsidR="00F17053" w:rsidRPr="00F17053" w:rsidRDefault="00F17053" w:rsidP="00F17053">
            <w:pPr>
              <w:spacing w:line="240" w:lineRule="auto"/>
              <w:rPr>
                <w:color w:val="000000"/>
                <w:sz w:val="24"/>
                <w:szCs w:val="24"/>
              </w:rPr>
            </w:pPr>
            <w:r w:rsidRPr="00F17053">
              <w:rPr>
                <w:color w:val="000000"/>
                <w:sz w:val="24"/>
                <w:szCs w:val="24"/>
              </w:rPr>
              <w:t>8</w:t>
            </w:r>
          </w:p>
        </w:tc>
        <w:tc>
          <w:tcPr>
            <w:tcW w:w="8072" w:type="dxa"/>
            <w:tcBorders>
              <w:top w:val="single" w:sz="4" w:space="0" w:color="auto"/>
              <w:left w:val="single" w:sz="4" w:space="0" w:color="auto"/>
              <w:bottom w:val="single" w:sz="4" w:space="0" w:color="auto"/>
              <w:right w:val="single" w:sz="4" w:space="0" w:color="auto"/>
            </w:tcBorders>
          </w:tcPr>
          <w:p w14:paraId="17DAC3DF" w14:textId="52D75FBB" w:rsidR="00F17053" w:rsidRPr="00F17053" w:rsidRDefault="00F17053" w:rsidP="00F17053">
            <w:pPr>
              <w:spacing w:line="240" w:lineRule="auto"/>
              <w:rPr>
                <w:color w:val="000000"/>
                <w:sz w:val="24"/>
                <w:szCs w:val="24"/>
              </w:rPr>
            </w:pPr>
            <w:r w:rsidRPr="00F17053">
              <w:rPr>
                <w:color w:val="000000"/>
                <w:sz w:val="24"/>
                <w:szCs w:val="24"/>
              </w:rPr>
              <w:t>Перечень основной и дополнительной учебной литературы, необходимой для освоения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3E99133C" w14:textId="53372EA4" w:rsidR="00F17053" w:rsidRPr="00F17053" w:rsidRDefault="00F17053" w:rsidP="00F17053">
            <w:pPr>
              <w:spacing w:line="240" w:lineRule="auto"/>
              <w:rPr>
                <w:color w:val="000000"/>
                <w:sz w:val="24"/>
                <w:szCs w:val="24"/>
              </w:rPr>
            </w:pPr>
            <w:r>
              <w:rPr>
                <w:color w:val="000000"/>
                <w:sz w:val="24"/>
                <w:szCs w:val="24"/>
              </w:rPr>
              <w:t>22</w:t>
            </w:r>
          </w:p>
        </w:tc>
      </w:tr>
      <w:tr w:rsidR="00F17053" w:rsidRPr="00F17053" w14:paraId="15578EC6"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059FCB9E" w14:textId="77777777" w:rsidR="00F17053" w:rsidRPr="00F17053" w:rsidRDefault="00F17053" w:rsidP="00F17053">
            <w:pPr>
              <w:spacing w:line="240" w:lineRule="auto"/>
              <w:rPr>
                <w:color w:val="000000"/>
                <w:sz w:val="24"/>
                <w:szCs w:val="24"/>
              </w:rPr>
            </w:pPr>
            <w:r w:rsidRPr="00F17053">
              <w:rPr>
                <w:color w:val="000000"/>
                <w:sz w:val="24"/>
                <w:szCs w:val="24"/>
              </w:rPr>
              <w:t>9</w:t>
            </w:r>
          </w:p>
        </w:tc>
        <w:tc>
          <w:tcPr>
            <w:tcW w:w="8072" w:type="dxa"/>
            <w:tcBorders>
              <w:top w:val="single" w:sz="4" w:space="0" w:color="auto"/>
              <w:left w:val="single" w:sz="4" w:space="0" w:color="auto"/>
              <w:bottom w:val="single" w:sz="4" w:space="0" w:color="auto"/>
              <w:right w:val="single" w:sz="4" w:space="0" w:color="auto"/>
            </w:tcBorders>
          </w:tcPr>
          <w:p w14:paraId="3388023E" w14:textId="58A5C96F" w:rsidR="00F17053" w:rsidRPr="00F17053" w:rsidRDefault="00F17053" w:rsidP="00F17053">
            <w:pPr>
              <w:spacing w:line="240" w:lineRule="auto"/>
              <w:rPr>
                <w:bCs/>
                <w:color w:val="000000"/>
                <w:sz w:val="24"/>
                <w:szCs w:val="24"/>
              </w:rPr>
            </w:pPr>
            <w:r w:rsidRPr="00F17053">
              <w:rPr>
                <w:color w:val="000000"/>
                <w:sz w:val="24"/>
                <w:szCs w:val="24"/>
              </w:rPr>
              <w:t>П</w:t>
            </w:r>
            <w:r w:rsidRPr="00F17053">
              <w:rPr>
                <w:bCs/>
                <w:color w:val="000000"/>
                <w:sz w:val="24"/>
                <w:szCs w:val="24"/>
              </w:rPr>
              <w:t>еречень ресурсов информационно-телекоммуникационной сети «Интернет», необходимых для освоения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03CAC797" w14:textId="5E6416FA" w:rsidR="00F17053" w:rsidRPr="00F17053" w:rsidRDefault="00F17053" w:rsidP="00F17053">
            <w:pPr>
              <w:spacing w:line="240" w:lineRule="auto"/>
              <w:rPr>
                <w:color w:val="000000"/>
                <w:sz w:val="24"/>
                <w:szCs w:val="24"/>
              </w:rPr>
            </w:pPr>
            <w:r>
              <w:rPr>
                <w:color w:val="000000"/>
                <w:sz w:val="24"/>
                <w:szCs w:val="24"/>
              </w:rPr>
              <w:t>23</w:t>
            </w:r>
          </w:p>
        </w:tc>
      </w:tr>
      <w:tr w:rsidR="00F17053" w:rsidRPr="00F17053" w14:paraId="223EA98C"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5B0D0E21" w14:textId="77777777" w:rsidR="00F17053" w:rsidRPr="00F17053" w:rsidRDefault="00F17053" w:rsidP="00F17053">
            <w:pPr>
              <w:spacing w:line="240" w:lineRule="auto"/>
              <w:rPr>
                <w:color w:val="000000"/>
                <w:sz w:val="24"/>
                <w:szCs w:val="24"/>
              </w:rPr>
            </w:pPr>
            <w:r w:rsidRPr="00F17053">
              <w:rPr>
                <w:color w:val="000000"/>
                <w:sz w:val="24"/>
                <w:szCs w:val="24"/>
              </w:rPr>
              <w:t>10</w:t>
            </w:r>
          </w:p>
        </w:tc>
        <w:tc>
          <w:tcPr>
            <w:tcW w:w="8072" w:type="dxa"/>
            <w:tcBorders>
              <w:top w:val="single" w:sz="4" w:space="0" w:color="auto"/>
              <w:left w:val="single" w:sz="4" w:space="0" w:color="auto"/>
              <w:bottom w:val="single" w:sz="4" w:space="0" w:color="auto"/>
              <w:right w:val="single" w:sz="4" w:space="0" w:color="auto"/>
            </w:tcBorders>
            <w:hideMark/>
          </w:tcPr>
          <w:p w14:paraId="1EE3FDC7" w14:textId="77777777" w:rsidR="00F17053" w:rsidRPr="00F17053" w:rsidRDefault="00F17053" w:rsidP="00F17053">
            <w:pPr>
              <w:spacing w:line="240" w:lineRule="auto"/>
              <w:rPr>
                <w:color w:val="000000"/>
                <w:sz w:val="24"/>
                <w:szCs w:val="24"/>
              </w:rPr>
            </w:pPr>
            <w:r w:rsidRPr="00F17053">
              <w:rPr>
                <w:color w:val="000000"/>
                <w:sz w:val="24"/>
                <w:szCs w:val="24"/>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2B8B8373" w14:textId="4891E99C" w:rsidR="00F17053" w:rsidRPr="00F17053" w:rsidRDefault="00F17053" w:rsidP="00F17053">
            <w:pPr>
              <w:spacing w:line="240" w:lineRule="auto"/>
              <w:rPr>
                <w:color w:val="000000"/>
                <w:sz w:val="24"/>
                <w:szCs w:val="24"/>
              </w:rPr>
            </w:pPr>
            <w:r>
              <w:rPr>
                <w:color w:val="000000"/>
                <w:sz w:val="24"/>
                <w:szCs w:val="24"/>
              </w:rPr>
              <w:t>25</w:t>
            </w:r>
          </w:p>
        </w:tc>
      </w:tr>
      <w:tr w:rsidR="00F17053" w:rsidRPr="00F17053" w14:paraId="6FF04F8F"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58FB205F" w14:textId="77777777" w:rsidR="00F17053" w:rsidRPr="00F17053" w:rsidRDefault="00F17053" w:rsidP="00F17053">
            <w:pPr>
              <w:spacing w:line="240" w:lineRule="auto"/>
              <w:rPr>
                <w:color w:val="000000"/>
                <w:sz w:val="24"/>
                <w:szCs w:val="24"/>
              </w:rPr>
            </w:pPr>
            <w:r w:rsidRPr="00F17053">
              <w:rPr>
                <w:color w:val="000000"/>
                <w:sz w:val="24"/>
                <w:szCs w:val="24"/>
              </w:rPr>
              <w:t>11</w:t>
            </w:r>
          </w:p>
        </w:tc>
        <w:tc>
          <w:tcPr>
            <w:tcW w:w="8072" w:type="dxa"/>
            <w:tcBorders>
              <w:top w:val="single" w:sz="4" w:space="0" w:color="auto"/>
              <w:left w:val="single" w:sz="4" w:space="0" w:color="auto"/>
              <w:bottom w:val="single" w:sz="4" w:space="0" w:color="auto"/>
              <w:right w:val="single" w:sz="4" w:space="0" w:color="auto"/>
            </w:tcBorders>
            <w:hideMark/>
          </w:tcPr>
          <w:p w14:paraId="3515C56A" w14:textId="77777777" w:rsidR="00F17053" w:rsidRPr="00F17053" w:rsidRDefault="00F17053" w:rsidP="00F17053">
            <w:pPr>
              <w:spacing w:line="240" w:lineRule="auto"/>
              <w:rPr>
                <w:bCs/>
                <w:color w:val="000000"/>
                <w:sz w:val="24"/>
                <w:szCs w:val="24"/>
              </w:rPr>
            </w:pPr>
            <w:r w:rsidRPr="00F17053">
              <w:rPr>
                <w:bCs/>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1F433260" w14:textId="22E468FD" w:rsidR="00F17053" w:rsidRPr="00F17053" w:rsidRDefault="00F17053" w:rsidP="00F17053">
            <w:pPr>
              <w:spacing w:line="240" w:lineRule="auto"/>
              <w:rPr>
                <w:color w:val="000000"/>
                <w:sz w:val="24"/>
                <w:szCs w:val="24"/>
              </w:rPr>
            </w:pPr>
            <w:r>
              <w:rPr>
                <w:color w:val="000000"/>
                <w:sz w:val="24"/>
                <w:szCs w:val="24"/>
              </w:rPr>
              <w:t>28</w:t>
            </w:r>
          </w:p>
        </w:tc>
      </w:tr>
      <w:tr w:rsidR="00F17053" w:rsidRPr="00F17053" w14:paraId="05711FD9"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7129141D" w14:textId="77777777" w:rsidR="00F17053" w:rsidRPr="00F17053" w:rsidRDefault="00F17053" w:rsidP="00F17053">
            <w:pPr>
              <w:spacing w:line="240" w:lineRule="auto"/>
              <w:rPr>
                <w:color w:val="000000"/>
                <w:sz w:val="24"/>
                <w:szCs w:val="24"/>
              </w:rPr>
            </w:pPr>
            <w:r w:rsidRPr="00F17053">
              <w:rPr>
                <w:color w:val="000000"/>
                <w:sz w:val="24"/>
                <w:szCs w:val="24"/>
              </w:rPr>
              <w:t>12</w:t>
            </w:r>
          </w:p>
        </w:tc>
        <w:tc>
          <w:tcPr>
            <w:tcW w:w="8072" w:type="dxa"/>
            <w:tcBorders>
              <w:top w:val="single" w:sz="4" w:space="0" w:color="auto"/>
              <w:left w:val="single" w:sz="4" w:space="0" w:color="auto"/>
              <w:bottom w:val="single" w:sz="4" w:space="0" w:color="auto"/>
              <w:right w:val="single" w:sz="4" w:space="0" w:color="auto"/>
            </w:tcBorders>
            <w:hideMark/>
          </w:tcPr>
          <w:p w14:paraId="4FF57D6B" w14:textId="77777777" w:rsidR="00F17053" w:rsidRPr="00F17053" w:rsidRDefault="00F17053" w:rsidP="00F17053">
            <w:pPr>
              <w:spacing w:line="240" w:lineRule="auto"/>
              <w:rPr>
                <w:bCs/>
                <w:color w:val="000000"/>
                <w:sz w:val="24"/>
                <w:szCs w:val="24"/>
              </w:rPr>
            </w:pPr>
            <w:r w:rsidRPr="00F17053">
              <w:rPr>
                <w:bCs/>
                <w:color w:val="000000"/>
                <w:sz w:val="24"/>
                <w:szCs w:val="24"/>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17D94678" w14:textId="06C64389" w:rsidR="00F17053" w:rsidRPr="00F17053" w:rsidRDefault="00F17053" w:rsidP="00F17053">
            <w:pPr>
              <w:spacing w:line="240" w:lineRule="auto"/>
              <w:rPr>
                <w:color w:val="000000"/>
                <w:sz w:val="24"/>
                <w:szCs w:val="24"/>
              </w:rPr>
            </w:pPr>
            <w:r>
              <w:rPr>
                <w:color w:val="000000"/>
                <w:sz w:val="24"/>
                <w:szCs w:val="24"/>
              </w:rPr>
              <w:t>28</w:t>
            </w:r>
          </w:p>
        </w:tc>
      </w:tr>
    </w:tbl>
    <w:p w14:paraId="6EDFECE1" w14:textId="71CFB422" w:rsidR="00F17053" w:rsidRDefault="00F17053">
      <w:pPr>
        <w:ind w:firstLine="709"/>
        <w:jc w:val="both"/>
        <w:rPr>
          <w:rFonts w:ascii="Times New Roman" w:eastAsia="Times New Roman" w:hAnsi="Times New Roman" w:cs="Times New Roman"/>
          <w:b/>
          <w:color w:val="000000"/>
          <w:sz w:val="28"/>
          <w:szCs w:val="28"/>
        </w:rPr>
      </w:pPr>
    </w:p>
    <w:p w14:paraId="483E5DAF" w14:textId="77777777" w:rsidR="00F17053" w:rsidRDefault="00F17053">
      <w:pPr>
        <w:ind w:firstLine="709"/>
        <w:jc w:val="both"/>
        <w:rPr>
          <w:rFonts w:ascii="Times New Roman" w:eastAsia="Times New Roman" w:hAnsi="Times New Roman" w:cs="Times New Roman"/>
          <w:b/>
          <w:color w:val="000000"/>
          <w:sz w:val="28"/>
          <w:szCs w:val="28"/>
        </w:rPr>
      </w:pPr>
    </w:p>
    <w:p w14:paraId="3144C0EE" w14:textId="15295CF5" w:rsidR="00D26294" w:rsidRPr="00CE500D" w:rsidRDefault="000126FE">
      <w:pPr>
        <w:ind w:firstLine="709"/>
        <w:jc w:val="both"/>
        <w:rPr>
          <w:rFonts w:ascii="Times New Roman" w:eastAsia="Times New Roman" w:hAnsi="Times New Roman" w:cs="Times New Roman"/>
          <w:sz w:val="28"/>
          <w:szCs w:val="28"/>
        </w:rPr>
      </w:pPr>
      <w:r w:rsidRPr="00CE500D">
        <w:rPr>
          <w:rFonts w:ascii="Times New Roman" w:eastAsia="Times New Roman" w:hAnsi="Times New Roman" w:cs="Times New Roman"/>
          <w:b/>
          <w:color w:val="000000"/>
          <w:sz w:val="28"/>
          <w:szCs w:val="28"/>
        </w:rPr>
        <w:lastRenderedPageBreak/>
        <w:t>1. Наименование дисциплины </w:t>
      </w:r>
    </w:p>
    <w:p w14:paraId="35AA3A69" w14:textId="77777777" w:rsidR="00D26294" w:rsidRPr="00CE500D" w:rsidRDefault="000126FE" w:rsidP="00085E2F">
      <w:pPr>
        <w:spacing w:after="0" w:line="240" w:lineRule="auto"/>
        <w:ind w:firstLine="709"/>
        <w:jc w:val="both"/>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«Культурология» </w:t>
      </w:r>
    </w:p>
    <w:p w14:paraId="5E8FA0B7" w14:textId="77777777" w:rsidR="00D26294" w:rsidRPr="00CE500D" w:rsidRDefault="00D26294">
      <w:pPr>
        <w:spacing w:after="0" w:line="240" w:lineRule="auto"/>
        <w:jc w:val="both"/>
        <w:rPr>
          <w:rFonts w:ascii="Times New Roman" w:eastAsia="Times New Roman" w:hAnsi="Times New Roman" w:cs="Times New Roman"/>
          <w:sz w:val="28"/>
          <w:szCs w:val="28"/>
        </w:rPr>
      </w:pPr>
    </w:p>
    <w:p w14:paraId="47156CC3" w14:textId="77777777" w:rsidR="00D26294" w:rsidRPr="00CE500D" w:rsidRDefault="000126FE">
      <w:pPr>
        <w:ind w:firstLine="709"/>
        <w:jc w:val="both"/>
        <w:rPr>
          <w:rFonts w:ascii="Times New Roman" w:eastAsia="Times New Roman" w:hAnsi="Times New Roman" w:cs="Times New Roman"/>
          <w:sz w:val="28"/>
          <w:szCs w:val="28"/>
        </w:rPr>
      </w:pPr>
      <w:r w:rsidRPr="00CE500D">
        <w:rPr>
          <w:rFonts w:ascii="Times New Roman" w:eastAsia="Times New Roman" w:hAnsi="Times New Roman" w:cs="Times New Roman"/>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A5E57" w14:textId="7B871297" w:rsidR="00D26294" w:rsidRPr="00CE500D" w:rsidRDefault="00D26294">
      <w:pPr>
        <w:widowControl w:val="0"/>
        <w:shd w:val="clear" w:color="auto" w:fill="FFFFFF"/>
        <w:tabs>
          <w:tab w:val="left" w:pos="1080"/>
        </w:tabs>
        <w:ind w:firstLine="540"/>
        <w:jc w:val="both"/>
        <w:rPr>
          <w:rFonts w:ascii="Times New Roman" w:eastAsia="Times New Roman" w:hAnsi="Times New Roman" w:cs="Times New Roman"/>
          <w:sz w:val="28"/>
          <w:szCs w:val="28"/>
        </w:rPr>
      </w:pPr>
    </w:p>
    <w:tbl>
      <w:tblPr>
        <w:tblStyle w:val="aff3"/>
        <w:tblW w:w="9209" w:type="dxa"/>
        <w:tblInd w:w="0" w:type="dxa"/>
        <w:tblLayout w:type="fixed"/>
        <w:tblLook w:val="0400" w:firstRow="0" w:lastRow="0" w:firstColumn="0" w:lastColumn="0" w:noHBand="0" w:noVBand="1"/>
      </w:tblPr>
      <w:tblGrid>
        <w:gridCol w:w="1271"/>
        <w:gridCol w:w="2268"/>
        <w:gridCol w:w="2835"/>
        <w:gridCol w:w="2835"/>
      </w:tblGrid>
      <w:tr w:rsidR="00D26294" w14:paraId="362C0752" w14:textId="77777777">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1FFDA" w14:textId="77777777" w:rsidR="00D26294" w:rsidRDefault="000126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Код компетенции</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13CA4" w14:textId="77777777" w:rsidR="00D26294" w:rsidRDefault="000126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02F87" w14:textId="77777777" w:rsidR="00D26294" w:rsidRDefault="000126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Индикаторы достижения компетенции</w:t>
            </w:r>
            <w:r>
              <w:rPr>
                <w:rFonts w:ascii="Times New Roman" w:eastAsia="Times New Roman" w:hAnsi="Times New Roman" w:cs="Times New Roman"/>
                <w:sz w:val="24"/>
                <w:szCs w:val="24"/>
                <w:vertAlign w:val="superscript"/>
              </w:rPr>
              <w:footnoteReference w:id="1"/>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C209E" w14:textId="0D67C728" w:rsidR="00D26294" w:rsidRDefault="00CE500D">
            <w:pPr>
              <w:spacing w:after="0" w:line="240" w:lineRule="auto"/>
              <w:jc w:val="both"/>
              <w:rPr>
                <w:rFonts w:ascii="Times New Roman" w:eastAsia="Times New Roman" w:hAnsi="Times New Roman" w:cs="Times New Roman"/>
                <w:b/>
                <w:sz w:val="24"/>
                <w:szCs w:val="24"/>
              </w:rPr>
            </w:pPr>
            <w:r w:rsidRPr="00CE500D">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D26294" w14:paraId="628FD741" w14:textId="77777777">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197ED" w14:textId="77777777" w:rsidR="00D26294" w:rsidRDefault="000126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rPr>
              <w:t>ПК</w:t>
            </w:r>
            <w:r w:rsidR="00085E2F">
              <w:rPr>
                <w:rFonts w:ascii="Times New Roman" w:eastAsia="Times New Roman" w:hAnsi="Times New Roman" w:cs="Times New Roman"/>
                <w:b/>
              </w:rPr>
              <w:t>П</w:t>
            </w:r>
            <w:r>
              <w:rPr>
                <w:rFonts w:ascii="Times New Roman" w:eastAsia="Times New Roman" w:hAnsi="Times New Roman" w:cs="Times New Roman"/>
                <w:b/>
              </w:rPr>
              <w:t>-2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E2F58" w14:textId="77777777" w:rsidR="00D26294" w:rsidRDefault="00012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B316A" w14:textId="77777777" w:rsidR="00D26294" w:rsidRPr="006E5A3B" w:rsidRDefault="000126FE">
            <w:pPr>
              <w:spacing w:after="0" w:line="240" w:lineRule="auto"/>
              <w:rPr>
                <w:rFonts w:ascii="Times New Roman" w:eastAsia="Times New Roman" w:hAnsi="Times New Roman" w:cs="Times New Roman"/>
                <w:sz w:val="24"/>
                <w:szCs w:val="24"/>
              </w:rPr>
            </w:pPr>
            <w:r w:rsidRPr="006E5A3B">
              <w:rPr>
                <w:rFonts w:ascii="Times New Roman" w:eastAsia="Times New Roman" w:hAnsi="Times New Roman" w:cs="Times New Roman"/>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14:paraId="54A37F75" w14:textId="77777777" w:rsidR="00085E2F" w:rsidRPr="006E5A3B" w:rsidRDefault="00085E2F">
            <w:pPr>
              <w:spacing w:after="0" w:line="240" w:lineRule="auto"/>
              <w:rPr>
                <w:rFonts w:ascii="Times New Roman" w:eastAsia="Times New Roman" w:hAnsi="Times New Roman" w:cs="Times New Roman"/>
                <w:sz w:val="24"/>
                <w:szCs w:val="24"/>
              </w:rPr>
            </w:pPr>
          </w:p>
          <w:p w14:paraId="1F5D7E14" w14:textId="77777777" w:rsidR="00085E2F" w:rsidRPr="006E5A3B" w:rsidRDefault="00085E2F">
            <w:pPr>
              <w:spacing w:after="0" w:line="240" w:lineRule="auto"/>
              <w:rPr>
                <w:rFonts w:ascii="Times New Roman" w:eastAsia="Times New Roman" w:hAnsi="Times New Roman" w:cs="Times New Roman"/>
                <w:sz w:val="24"/>
                <w:szCs w:val="24"/>
              </w:rPr>
            </w:pPr>
          </w:p>
          <w:p w14:paraId="60BA7F2F" w14:textId="77777777" w:rsidR="00085E2F" w:rsidRPr="006E5A3B" w:rsidRDefault="00085E2F">
            <w:pPr>
              <w:spacing w:after="0" w:line="240" w:lineRule="auto"/>
              <w:rPr>
                <w:rFonts w:ascii="Times New Roman" w:eastAsia="Times New Roman" w:hAnsi="Times New Roman" w:cs="Times New Roman"/>
                <w:sz w:val="24"/>
                <w:szCs w:val="24"/>
              </w:rPr>
            </w:pPr>
          </w:p>
          <w:p w14:paraId="6DAE1792" w14:textId="77777777" w:rsidR="00085E2F" w:rsidRPr="006E5A3B" w:rsidRDefault="00085E2F">
            <w:pPr>
              <w:spacing w:after="0" w:line="240" w:lineRule="auto"/>
              <w:rPr>
                <w:rFonts w:ascii="Times New Roman" w:eastAsia="Times New Roman" w:hAnsi="Times New Roman" w:cs="Times New Roman"/>
                <w:sz w:val="24"/>
                <w:szCs w:val="24"/>
              </w:rPr>
            </w:pPr>
          </w:p>
          <w:p w14:paraId="4ACB32A6" w14:textId="77777777" w:rsidR="00085E2F" w:rsidRPr="006E5A3B" w:rsidRDefault="00085E2F">
            <w:pPr>
              <w:spacing w:after="0" w:line="240" w:lineRule="auto"/>
              <w:rPr>
                <w:rFonts w:ascii="Times New Roman" w:eastAsia="Times New Roman" w:hAnsi="Times New Roman" w:cs="Times New Roman"/>
                <w:sz w:val="24"/>
                <w:szCs w:val="24"/>
              </w:rPr>
            </w:pPr>
          </w:p>
          <w:p w14:paraId="7062F8D2" w14:textId="77777777" w:rsidR="00085E2F" w:rsidRPr="006E5A3B" w:rsidRDefault="00085E2F">
            <w:pPr>
              <w:spacing w:after="0" w:line="240" w:lineRule="auto"/>
              <w:rPr>
                <w:rFonts w:ascii="Times New Roman" w:eastAsia="Times New Roman" w:hAnsi="Times New Roman" w:cs="Times New Roman"/>
                <w:sz w:val="24"/>
                <w:szCs w:val="24"/>
              </w:rPr>
            </w:pPr>
          </w:p>
          <w:p w14:paraId="1FF08D6C" w14:textId="77777777" w:rsidR="00085E2F" w:rsidRPr="006E5A3B" w:rsidRDefault="00085E2F">
            <w:pPr>
              <w:spacing w:after="0" w:line="240" w:lineRule="auto"/>
              <w:rPr>
                <w:rFonts w:ascii="Times New Roman" w:eastAsia="Times New Roman" w:hAnsi="Times New Roman" w:cs="Times New Roman"/>
                <w:sz w:val="24"/>
                <w:szCs w:val="24"/>
              </w:rPr>
            </w:pPr>
          </w:p>
          <w:p w14:paraId="6A6E28E5" w14:textId="77777777" w:rsidR="00085E2F" w:rsidRPr="006E5A3B" w:rsidRDefault="00085E2F" w:rsidP="00085E2F">
            <w:pPr>
              <w:pStyle w:val="aff9"/>
              <w:spacing w:after="0" w:line="240" w:lineRule="auto"/>
              <w:jc w:val="both"/>
              <w:rPr>
                <w:rFonts w:ascii="Times New Roman" w:hAnsi="Times New Roman" w:cs="Times New Roman"/>
                <w:sz w:val="24"/>
                <w:szCs w:val="24"/>
              </w:rPr>
            </w:pPr>
            <w:r w:rsidRPr="006E5A3B">
              <w:rPr>
                <w:rFonts w:ascii="Times New Roman" w:hAnsi="Times New Roman" w:cs="Times New Roman"/>
                <w:sz w:val="24"/>
                <w:szCs w:val="24"/>
              </w:rPr>
              <w:t xml:space="preserve">2. Предотвращает конфликты, возникающие в процессе межкультурной коммуникации, используя </w:t>
            </w:r>
            <w:proofErr w:type="spellStart"/>
            <w:r w:rsidRPr="006E5A3B">
              <w:rPr>
                <w:rFonts w:ascii="Times New Roman" w:hAnsi="Times New Roman" w:cs="Times New Roman"/>
                <w:sz w:val="24"/>
                <w:szCs w:val="24"/>
              </w:rPr>
              <w:t>интеракциональные</w:t>
            </w:r>
            <w:proofErr w:type="spellEnd"/>
            <w:r w:rsidRPr="006E5A3B">
              <w:rPr>
                <w:rFonts w:ascii="Times New Roman" w:hAnsi="Times New Roman" w:cs="Times New Roman"/>
                <w:sz w:val="24"/>
                <w:szCs w:val="24"/>
              </w:rPr>
              <w:t xml:space="preserve"> и контекстные знания. </w:t>
            </w:r>
          </w:p>
          <w:p w14:paraId="1F23D008" w14:textId="12B1A791" w:rsidR="00B7712B" w:rsidRDefault="00B7712B" w:rsidP="00085E2F">
            <w:pPr>
              <w:pStyle w:val="aff9"/>
              <w:spacing w:after="0" w:line="240" w:lineRule="auto"/>
              <w:jc w:val="both"/>
              <w:rPr>
                <w:sz w:val="24"/>
                <w:szCs w:val="24"/>
              </w:rPr>
            </w:pPr>
          </w:p>
          <w:p w14:paraId="44761C13" w14:textId="021FD9CD" w:rsidR="006E5A3B" w:rsidRDefault="006E5A3B" w:rsidP="00085E2F">
            <w:pPr>
              <w:pStyle w:val="aff9"/>
              <w:spacing w:after="0" w:line="240" w:lineRule="auto"/>
              <w:jc w:val="both"/>
              <w:rPr>
                <w:sz w:val="24"/>
                <w:szCs w:val="24"/>
              </w:rPr>
            </w:pPr>
          </w:p>
          <w:p w14:paraId="1AF3393C" w14:textId="7FE76945" w:rsidR="006E5A3B" w:rsidRDefault="006E5A3B" w:rsidP="00085E2F">
            <w:pPr>
              <w:pStyle w:val="aff9"/>
              <w:spacing w:after="0" w:line="240" w:lineRule="auto"/>
              <w:jc w:val="both"/>
              <w:rPr>
                <w:sz w:val="24"/>
                <w:szCs w:val="24"/>
              </w:rPr>
            </w:pPr>
          </w:p>
          <w:p w14:paraId="6BBE6EEE" w14:textId="03B28BD6" w:rsidR="006E5A3B" w:rsidRDefault="006E5A3B" w:rsidP="00085E2F">
            <w:pPr>
              <w:pStyle w:val="aff9"/>
              <w:spacing w:after="0" w:line="240" w:lineRule="auto"/>
              <w:jc w:val="both"/>
              <w:rPr>
                <w:sz w:val="24"/>
                <w:szCs w:val="24"/>
              </w:rPr>
            </w:pPr>
          </w:p>
          <w:p w14:paraId="73AB4F74" w14:textId="77777777" w:rsidR="006E5A3B" w:rsidRPr="006E5A3B" w:rsidRDefault="006E5A3B" w:rsidP="00085E2F">
            <w:pPr>
              <w:pStyle w:val="aff9"/>
              <w:spacing w:after="0" w:line="240" w:lineRule="auto"/>
              <w:jc w:val="both"/>
              <w:rPr>
                <w:sz w:val="24"/>
                <w:szCs w:val="24"/>
              </w:rPr>
            </w:pPr>
          </w:p>
          <w:p w14:paraId="3BF07988" w14:textId="77777777" w:rsidR="00085E2F" w:rsidRPr="006E5A3B" w:rsidRDefault="00085E2F" w:rsidP="00085E2F">
            <w:pPr>
              <w:spacing w:after="0" w:line="240" w:lineRule="auto"/>
              <w:rPr>
                <w:rFonts w:ascii="Times New Roman" w:eastAsia="Times New Roman" w:hAnsi="Times New Roman" w:cs="Times New Roman"/>
                <w:b/>
                <w:sz w:val="24"/>
                <w:szCs w:val="24"/>
              </w:rPr>
            </w:pPr>
            <w:r w:rsidRPr="006E5A3B">
              <w:rPr>
                <w:rFonts w:ascii="Times New Roman" w:hAnsi="Times New Roman" w:cs="Times New Roman"/>
                <w:sz w:val="24"/>
                <w:szCs w:val="24"/>
              </w:rPr>
              <w:t xml:space="preserve">3. Эффективно использует вербальный и невербальный каналы </w:t>
            </w:r>
            <w:r w:rsidRPr="006E5A3B">
              <w:rPr>
                <w:rFonts w:ascii="Times New Roman" w:hAnsi="Times New Roman" w:cs="Times New Roman"/>
                <w:sz w:val="24"/>
                <w:szCs w:val="24"/>
              </w:rPr>
              <w:lastRenderedPageBreak/>
              <w:t>для адекватной передачи информации от адресанта к адресату.</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319D8" w14:textId="77777777" w:rsidR="00085E2F" w:rsidRPr="006E5A3B" w:rsidRDefault="00085E2F">
            <w:pPr>
              <w:widowControl w:val="0"/>
              <w:tabs>
                <w:tab w:val="left" w:pos="1080"/>
              </w:tabs>
              <w:spacing w:after="0" w:line="240" w:lineRule="auto"/>
              <w:jc w:val="both"/>
              <w:rPr>
                <w:rFonts w:ascii="Times New Roman" w:eastAsia="Times New Roman" w:hAnsi="Times New Roman" w:cs="Times New Roman"/>
                <w:b/>
                <w:sz w:val="24"/>
                <w:szCs w:val="24"/>
              </w:rPr>
            </w:pPr>
            <w:r w:rsidRPr="006E5A3B">
              <w:rPr>
                <w:rFonts w:ascii="Times New Roman" w:eastAsia="Times New Roman" w:hAnsi="Times New Roman" w:cs="Times New Roman"/>
                <w:b/>
                <w:sz w:val="24"/>
                <w:szCs w:val="24"/>
              </w:rPr>
              <w:lastRenderedPageBreak/>
              <w:t>Знать</w:t>
            </w:r>
            <w:r w:rsidRPr="006E5A3B">
              <w:rPr>
                <w:rFonts w:ascii="Times New Roman" w:eastAsia="Times New Roman" w:hAnsi="Times New Roman" w:cs="Times New Roman"/>
                <w:sz w:val="24"/>
                <w:szCs w:val="24"/>
              </w:rPr>
              <w:t xml:space="preserve"> особенности коммуникативного поведения представителей разных культур в различных сферах общественной жизни.</w:t>
            </w:r>
          </w:p>
          <w:p w14:paraId="41B3393A" w14:textId="77777777" w:rsidR="00D26294" w:rsidRPr="006E5A3B" w:rsidRDefault="000126FE">
            <w:pPr>
              <w:widowControl w:val="0"/>
              <w:tabs>
                <w:tab w:val="left" w:pos="1080"/>
              </w:tabs>
              <w:spacing w:after="0" w:line="240" w:lineRule="auto"/>
              <w:jc w:val="both"/>
              <w:rPr>
                <w:rFonts w:ascii="Times New Roman" w:eastAsia="Times New Roman" w:hAnsi="Times New Roman" w:cs="Times New Roman"/>
                <w:sz w:val="24"/>
                <w:szCs w:val="24"/>
              </w:rPr>
            </w:pPr>
            <w:r w:rsidRPr="006E5A3B">
              <w:rPr>
                <w:rFonts w:ascii="Times New Roman" w:eastAsia="Times New Roman" w:hAnsi="Times New Roman" w:cs="Times New Roman"/>
                <w:b/>
                <w:sz w:val="24"/>
                <w:szCs w:val="24"/>
              </w:rPr>
              <w:t xml:space="preserve">Уметь </w:t>
            </w:r>
            <w:r w:rsidRPr="006E5A3B">
              <w:rPr>
                <w:rFonts w:ascii="Times New Roman" w:eastAsia="Times New Roman" w:hAnsi="Times New Roman" w:cs="Times New Roman"/>
                <w:sz w:val="24"/>
                <w:szCs w:val="24"/>
              </w:rPr>
              <w:t>анализировать особенности коммуникативного поведения представителей разных культур в различных сферах общественной жизни.</w:t>
            </w:r>
          </w:p>
          <w:p w14:paraId="13A74409" w14:textId="0C557218" w:rsidR="00085E2F" w:rsidRPr="006E5A3B" w:rsidRDefault="00085E2F">
            <w:pPr>
              <w:widowControl w:val="0"/>
              <w:tabs>
                <w:tab w:val="left" w:pos="1080"/>
              </w:tabs>
              <w:spacing w:after="0" w:line="240" w:lineRule="auto"/>
              <w:jc w:val="both"/>
              <w:rPr>
                <w:rFonts w:ascii="Times New Roman" w:eastAsia="Times New Roman" w:hAnsi="Times New Roman" w:cs="Times New Roman"/>
                <w:b/>
                <w:sz w:val="24"/>
                <w:szCs w:val="24"/>
              </w:rPr>
            </w:pPr>
            <w:r w:rsidRPr="006E5A3B">
              <w:rPr>
                <w:rFonts w:ascii="Times New Roman" w:eastAsia="Times New Roman" w:hAnsi="Times New Roman" w:cs="Times New Roman"/>
                <w:b/>
                <w:sz w:val="24"/>
                <w:szCs w:val="24"/>
              </w:rPr>
              <w:t>Знать:</w:t>
            </w:r>
            <w:r w:rsidR="006E5A3B">
              <w:t xml:space="preserve"> </w:t>
            </w:r>
            <w:r w:rsidR="006E5A3B" w:rsidRPr="006E5A3B">
              <w:rPr>
                <w:rFonts w:ascii="Times New Roman" w:eastAsia="Times New Roman" w:hAnsi="Times New Roman" w:cs="Times New Roman"/>
                <w:sz w:val="24"/>
                <w:szCs w:val="24"/>
              </w:rPr>
              <w:t>типы конфликтов, возникающие в процессе межкультурной коммуникации</w:t>
            </w:r>
          </w:p>
          <w:p w14:paraId="12E9B835" w14:textId="77777777" w:rsidR="00085E2F" w:rsidRPr="006E5A3B" w:rsidRDefault="00085E2F">
            <w:pPr>
              <w:widowControl w:val="0"/>
              <w:tabs>
                <w:tab w:val="left" w:pos="1080"/>
              </w:tabs>
              <w:spacing w:after="0" w:line="240" w:lineRule="auto"/>
              <w:jc w:val="both"/>
              <w:rPr>
                <w:rFonts w:ascii="Times New Roman" w:eastAsia="Times New Roman" w:hAnsi="Times New Roman" w:cs="Times New Roman"/>
                <w:b/>
                <w:sz w:val="24"/>
                <w:szCs w:val="24"/>
              </w:rPr>
            </w:pPr>
          </w:p>
          <w:p w14:paraId="2B4C7FCE" w14:textId="6529E135" w:rsidR="00085E2F" w:rsidRPr="006E5A3B" w:rsidRDefault="00085E2F">
            <w:pPr>
              <w:widowControl w:val="0"/>
              <w:tabs>
                <w:tab w:val="left" w:pos="1080"/>
              </w:tabs>
              <w:spacing w:after="0" w:line="240" w:lineRule="auto"/>
              <w:jc w:val="both"/>
              <w:rPr>
                <w:rFonts w:ascii="Times New Roman" w:eastAsia="Times New Roman" w:hAnsi="Times New Roman" w:cs="Times New Roman"/>
                <w:bCs/>
                <w:sz w:val="24"/>
                <w:szCs w:val="24"/>
              </w:rPr>
            </w:pPr>
            <w:r w:rsidRPr="006E5A3B">
              <w:rPr>
                <w:rFonts w:ascii="Times New Roman" w:eastAsia="Times New Roman" w:hAnsi="Times New Roman" w:cs="Times New Roman"/>
                <w:b/>
                <w:sz w:val="24"/>
                <w:szCs w:val="24"/>
              </w:rPr>
              <w:t>Уметь:</w:t>
            </w:r>
            <w:r w:rsidR="006E5A3B">
              <w:rPr>
                <w:rFonts w:ascii="Times New Roman" w:eastAsia="Times New Roman" w:hAnsi="Times New Roman" w:cs="Times New Roman"/>
                <w:b/>
                <w:sz w:val="24"/>
                <w:szCs w:val="24"/>
              </w:rPr>
              <w:t xml:space="preserve"> </w:t>
            </w:r>
            <w:r w:rsidR="006E5A3B" w:rsidRPr="006E5A3B">
              <w:rPr>
                <w:rFonts w:ascii="Times New Roman" w:eastAsia="Times New Roman" w:hAnsi="Times New Roman" w:cs="Times New Roman"/>
                <w:bCs/>
                <w:sz w:val="24"/>
                <w:szCs w:val="24"/>
              </w:rPr>
              <w:t xml:space="preserve">предотвращать конфликты, возникающие в процессе межкультурной коммуникации, используя </w:t>
            </w:r>
            <w:proofErr w:type="spellStart"/>
            <w:r w:rsidR="006E5A3B" w:rsidRPr="006E5A3B">
              <w:rPr>
                <w:rFonts w:ascii="Times New Roman" w:eastAsia="Times New Roman" w:hAnsi="Times New Roman" w:cs="Times New Roman"/>
                <w:bCs/>
                <w:sz w:val="24"/>
                <w:szCs w:val="24"/>
              </w:rPr>
              <w:t>интеракциональные</w:t>
            </w:r>
            <w:proofErr w:type="spellEnd"/>
            <w:r w:rsidR="006E5A3B" w:rsidRPr="006E5A3B">
              <w:rPr>
                <w:rFonts w:ascii="Times New Roman" w:eastAsia="Times New Roman" w:hAnsi="Times New Roman" w:cs="Times New Roman"/>
                <w:bCs/>
                <w:sz w:val="24"/>
                <w:szCs w:val="24"/>
              </w:rPr>
              <w:t xml:space="preserve"> и контекстные знания</w:t>
            </w:r>
          </w:p>
          <w:p w14:paraId="30CFBE4E" w14:textId="77777777" w:rsidR="00085E2F" w:rsidRPr="006E5A3B" w:rsidRDefault="00085E2F">
            <w:pPr>
              <w:widowControl w:val="0"/>
              <w:tabs>
                <w:tab w:val="left" w:pos="1080"/>
              </w:tabs>
              <w:spacing w:after="0" w:line="240" w:lineRule="auto"/>
              <w:jc w:val="both"/>
              <w:rPr>
                <w:rFonts w:ascii="Times New Roman" w:eastAsia="Times New Roman" w:hAnsi="Times New Roman" w:cs="Times New Roman"/>
                <w:b/>
                <w:sz w:val="24"/>
                <w:szCs w:val="24"/>
              </w:rPr>
            </w:pPr>
          </w:p>
          <w:p w14:paraId="131CECD8" w14:textId="01755E84" w:rsidR="00085E2F" w:rsidRPr="006E5A3B" w:rsidRDefault="00085E2F" w:rsidP="00085E2F">
            <w:pPr>
              <w:widowControl w:val="0"/>
              <w:tabs>
                <w:tab w:val="left" w:pos="1080"/>
              </w:tabs>
              <w:spacing w:after="0" w:line="240" w:lineRule="auto"/>
              <w:jc w:val="both"/>
              <w:rPr>
                <w:rFonts w:ascii="Times New Roman" w:eastAsia="Times New Roman" w:hAnsi="Times New Roman" w:cs="Times New Roman"/>
                <w:b/>
                <w:sz w:val="24"/>
                <w:szCs w:val="24"/>
              </w:rPr>
            </w:pPr>
            <w:r w:rsidRPr="006E5A3B">
              <w:rPr>
                <w:rFonts w:ascii="Times New Roman" w:eastAsia="Times New Roman" w:hAnsi="Times New Roman" w:cs="Times New Roman"/>
                <w:b/>
                <w:sz w:val="24"/>
                <w:szCs w:val="24"/>
              </w:rPr>
              <w:t>Знать:</w:t>
            </w:r>
            <w:r w:rsidR="006E5A3B">
              <w:rPr>
                <w:rFonts w:ascii="Times New Roman" w:eastAsia="Times New Roman" w:hAnsi="Times New Roman" w:cs="Times New Roman"/>
                <w:b/>
                <w:sz w:val="24"/>
                <w:szCs w:val="24"/>
              </w:rPr>
              <w:t xml:space="preserve"> </w:t>
            </w:r>
            <w:r w:rsidR="006E5A3B" w:rsidRPr="006E5A3B">
              <w:rPr>
                <w:rFonts w:ascii="Times New Roman" w:eastAsia="Times New Roman" w:hAnsi="Times New Roman" w:cs="Times New Roman"/>
                <w:bCs/>
                <w:sz w:val="24"/>
                <w:szCs w:val="24"/>
              </w:rPr>
              <w:t xml:space="preserve">способы адекватной передачи информации от </w:t>
            </w:r>
            <w:r w:rsidR="006E5A3B" w:rsidRPr="006E5A3B">
              <w:rPr>
                <w:rFonts w:ascii="Times New Roman" w:eastAsia="Times New Roman" w:hAnsi="Times New Roman" w:cs="Times New Roman"/>
                <w:bCs/>
                <w:sz w:val="24"/>
                <w:szCs w:val="24"/>
              </w:rPr>
              <w:lastRenderedPageBreak/>
              <w:t>адресанта к адресату</w:t>
            </w:r>
          </w:p>
          <w:p w14:paraId="57B6CFBE" w14:textId="77777777" w:rsidR="00085E2F" w:rsidRPr="006E5A3B" w:rsidRDefault="00085E2F" w:rsidP="00085E2F">
            <w:pPr>
              <w:widowControl w:val="0"/>
              <w:tabs>
                <w:tab w:val="left" w:pos="1080"/>
              </w:tabs>
              <w:spacing w:after="0" w:line="240" w:lineRule="auto"/>
              <w:jc w:val="both"/>
              <w:rPr>
                <w:rFonts w:ascii="Times New Roman" w:eastAsia="Times New Roman" w:hAnsi="Times New Roman" w:cs="Times New Roman"/>
                <w:b/>
                <w:sz w:val="24"/>
                <w:szCs w:val="24"/>
              </w:rPr>
            </w:pPr>
          </w:p>
          <w:p w14:paraId="1B4C8B7C" w14:textId="374B60CE" w:rsidR="00085E2F" w:rsidRPr="006E5A3B" w:rsidRDefault="00085E2F" w:rsidP="00085E2F">
            <w:pPr>
              <w:widowControl w:val="0"/>
              <w:tabs>
                <w:tab w:val="left" w:pos="1080"/>
              </w:tabs>
              <w:spacing w:after="0" w:line="240" w:lineRule="auto"/>
              <w:jc w:val="both"/>
              <w:rPr>
                <w:rFonts w:ascii="Times New Roman" w:eastAsia="Times New Roman" w:hAnsi="Times New Roman" w:cs="Times New Roman"/>
                <w:sz w:val="24"/>
                <w:szCs w:val="24"/>
              </w:rPr>
            </w:pPr>
            <w:r w:rsidRPr="006E5A3B">
              <w:rPr>
                <w:rFonts w:ascii="Times New Roman" w:eastAsia="Times New Roman" w:hAnsi="Times New Roman" w:cs="Times New Roman"/>
                <w:b/>
                <w:sz w:val="24"/>
                <w:szCs w:val="24"/>
              </w:rPr>
              <w:t>Уметь:</w:t>
            </w:r>
            <w:r w:rsidR="006E5A3B">
              <w:rPr>
                <w:rFonts w:ascii="Times New Roman" w:eastAsia="Times New Roman" w:hAnsi="Times New Roman" w:cs="Times New Roman"/>
                <w:b/>
                <w:sz w:val="24"/>
                <w:szCs w:val="24"/>
              </w:rPr>
              <w:t xml:space="preserve"> </w:t>
            </w:r>
            <w:r w:rsidR="006E5A3B" w:rsidRPr="006E5A3B">
              <w:rPr>
                <w:rFonts w:ascii="Times New Roman" w:eastAsia="Times New Roman" w:hAnsi="Times New Roman" w:cs="Times New Roman"/>
                <w:bCs/>
                <w:sz w:val="24"/>
                <w:szCs w:val="24"/>
              </w:rPr>
              <w:t>эффективно использовать вербальный и невербальный каналы для адекватной передачи информации от адресанта к адресату</w:t>
            </w:r>
          </w:p>
        </w:tc>
      </w:tr>
      <w:tr w:rsidR="00D26294" w14:paraId="784231D6" w14:textId="77777777">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1D631" w14:textId="77777777" w:rsidR="00D26294" w:rsidRDefault="000126FE">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ПК</w:t>
            </w:r>
            <w:r w:rsidR="00085E2F">
              <w:rPr>
                <w:rFonts w:ascii="Times New Roman" w:eastAsia="Times New Roman" w:hAnsi="Times New Roman" w:cs="Times New Roman"/>
                <w:b/>
              </w:rPr>
              <w:t>П</w:t>
            </w:r>
            <w:r>
              <w:rPr>
                <w:rFonts w:ascii="Times New Roman" w:eastAsia="Times New Roman" w:hAnsi="Times New Roman" w:cs="Times New Roman"/>
                <w:b/>
              </w:rPr>
              <w:t>-3</w:t>
            </w:r>
          </w:p>
        </w:tc>
        <w:tc>
          <w:tcPr>
            <w:tcW w:w="2268" w:type="dxa"/>
            <w:tcBorders>
              <w:top w:val="single" w:sz="8" w:space="0" w:color="00000A"/>
              <w:left w:val="single" w:sz="8" w:space="0" w:color="00000A"/>
              <w:bottom w:val="single" w:sz="8" w:space="0" w:color="00000A"/>
              <w:right w:val="single" w:sz="8" w:space="0" w:color="00000A"/>
            </w:tcBorders>
            <w:shd w:val="clear" w:color="auto" w:fill="FFFFFF"/>
            <w:tcMar>
              <w:top w:w="100" w:type="dxa"/>
              <w:left w:w="100" w:type="dxa"/>
              <w:bottom w:w="100" w:type="dxa"/>
              <w:right w:w="100" w:type="dxa"/>
            </w:tcMar>
          </w:tcPr>
          <w:p w14:paraId="4FC30020" w14:textId="549AC892" w:rsidR="00D26294" w:rsidRDefault="000126FE">
            <w:pPr>
              <w:spacing w:before="240" w:after="0" w:line="240" w:lineRule="auto"/>
              <w:ind w:right="-212"/>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r w:rsidR="00896671">
              <w:rPr>
                <w:rFonts w:ascii="Times New Roman" w:eastAsia="Times New Roman" w:hAnsi="Times New Roman" w:cs="Times New Roman"/>
                <w:sz w:val="24"/>
                <w:szCs w:val="24"/>
              </w:rPr>
              <w:t>.</w:t>
            </w:r>
          </w:p>
        </w:tc>
        <w:tc>
          <w:tcPr>
            <w:tcW w:w="2835" w:type="dxa"/>
            <w:tcBorders>
              <w:top w:val="single" w:sz="8" w:space="0" w:color="00000A"/>
              <w:left w:val="nil"/>
              <w:bottom w:val="single" w:sz="8" w:space="0" w:color="00000A"/>
              <w:right w:val="single" w:sz="8" w:space="0" w:color="00000A"/>
            </w:tcBorders>
            <w:shd w:val="clear" w:color="auto" w:fill="FFFFFF"/>
            <w:tcMar>
              <w:top w:w="100" w:type="dxa"/>
              <w:left w:w="100" w:type="dxa"/>
              <w:bottom w:w="100" w:type="dxa"/>
              <w:right w:w="100" w:type="dxa"/>
            </w:tcMar>
          </w:tcPr>
          <w:p w14:paraId="06E89BCD" w14:textId="77777777" w:rsidR="00D26294" w:rsidRDefault="000126FE">
            <w:pPr>
              <w:spacing w:before="240" w:after="240" w:line="240" w:lineRule="auto"/>
              <w:ind w:right="-212"/>
              <w:rPr>
                <w:rFonts w:ascii="Times New Roman" w:eastAsia="Times New Roman" w:hAnsi="Times New Roman" w:cs="Times New Roman"/>
                <w:sz w:val="24"/>
                <w:szCs w:val="24"/>
              </w:rPr>
            </w:pPr>
            <w:r>
              <w:rPr>
                <w:rFonts w:ascii="Times New Roman" w:eastAsia="Times New Roman" w:hAnsi="Times New Roman" w:cs="Times New Roman"/>
                <w:sz w:val="24"/>
                <w:szCs w:val="24"/>
              </w:rPr>
              <w:t>1. Выявляет и критически анализирует конкретные проблемы в области лингвистики и межкультурной коммуникации.</w:t>
            </w:r>
          </w:p>
          <w:p w14:paraId="24ADC896" w14:textId="6A46084B" w:rsidR="00085E2F" w:rsidRDefault="00085E2F">
            <w:pPr>
              <w:spacing w:before="240" w:after="240" w:line="240" w:lineRule="auto"/>
              <w:ind w:right="-212"/>
              <w:rPr>
                <w:rFonts w:ascii="Times New Roman" w:eastAsia="Times New Roman" w:hAnsi="Times New Roman" w:cs="Times New Roman"/>
                <w:sz w:val="24"/>
                <w:szCs w:val="24"/>
              </w:rPr>
            </w:pPr>
          </w:p>
          <w:p w14:paraId="1BB90ADA" w14:textId="24E20C5D" w:rsidR="006E5A3B" w:rsidRDefault="006E5A3B">
            <w:pPr>
              <w:spacing w:before="240" w:after="240" w:line="240" w:lineRule="auto"/>
              <w:ind w:right="-212"/>
              <w:rPr>
                <w:rFonts w:ascii="Times New Roman" w:eastAsia="Times New Roman" w:hAnsi="Times New Roman" w:cs="Times New Roman"/>
                <w:sz w:val="24"/>
                <w:szCs w:val="24"/>
              </w:rPr>
            </w:pPr>
          </w:p>
          <w:p w14:paraId="0F0103FC" w14:textId="350296DD" w:rsidR="006E5A3B" w:rsidRDefault="006E5A3B">
            <w:pPr>
              <w:spacing w:before="240" w:after="240" w:line="240" w:lineRule="auto"/>
              <w:ind w:right="-212"/>
              <w:rPr>
                <w:rFonts w:ascii="Times New Roman" w:eastAsia="Times New Roman" w:hAnsi="Times New Roman" w:cs="Times New Roman"/>
                <w:sz w:val="24"/>
                <w:szCs w:val="24"/>
              </w:rPr>
            </w:pPr>
          </w:p>
          <w:p w14:paraId="3F627E97" w14:textId="77777777" w:rsidR="006E5A3B" w:rsidRDefault="006E5A3B">
            <w:pPr>
              <w:spacing w:before="240" w:after="240" w:line="240" w:lineRule="auto"/>
              <w:ind w:right="-212"/>
              <w:rPr>
                <w:rFonts w:ascii="Times New Roman" w:eastAsia="Times New Roman" w:hAnsi="Times New Roman" w:cs="Times New Roman"/>
                <w:sz w:val="24"/>
                <w:szCs w:val="24"/>
              </w:rPr>
            </w:pPr>
          </w:p>
          <w:p w14:paraId="39F4F66A" w14:textId="2BAE1A17" w:rsidR="00D26294" w:rsidRDefault="000126FE">
            <w:pPr>
              <w:spacing w:before="240" w:after="240" w:line="240" w:lineRule="auto"/>
              <w:ind w:right="-212"/>
              <w:rPr>
                <w:rFonts w:ascii="Times New Roman" w:hAnsi="Times New Roman" w:cs="Times New Roman"/>
                <w:sz w:val="24"/>
                <w:szCs w:val="24"/>
              </w:rPr>
            </w:pPr>
            <w:r>
              <w:rPr>
                <w:rFonts w:ascii="Times New Roman" w:eastAsia="Times New Roman" w:hAnsi="Times New Roman" w:cs="Times New Roman"/>
                <w:sz w:val="24"/>
                <w:szCs w:val="24"/>
              </w:rPr>
              <w:t xml:space="preserve">2. </w:t>
            </w:r>
            <w:r w:rsidR="00085E2F">
              <w:rPr>
                <w:rFonts w:ascii="Times New Roman" w:hAnsi="Times New Roman" w:cs="Times New Roman"/>
                <w:sz w:val="24"/>
                <w:szCs w:val="24"/>
              </w:rPr>
              <w:t>О</w:t>
            </w:r>
            <w:r w:rsidR="00085E2F" w:rsidRPr="001317AA">
              <w:rPr>
                <w:rFonts w:ascii="Times New Roman" w:hAnsi="Times New Roman" w:cs="Times New Roman"/>
                <w:sz w:val="24"/>
                <w:szCs w:val="24"/>
              </w:rPr>
              <w:t>цени</w:t>
            </w:r>
            <w:r w:rsidR="00085E2F">
              <w:rPr>
                <w:rFonts w:ascii="Times New Roman" w:hAnsi="Times New Roman" w:cs="Times New Roman"/>
                <w:sz w:val="24"/>
                <w:szCs w:val="24"/>
              </w:rPr>
              <w:t>вает</w:t>
            </w:r>
            <w:r w:rsidR="00085E2F" w:rsidRPr="001317AA">
              <w:rPr>
                <w:rFonts w:ascii="Times New Roman" w:hAnsi="Times New Roman" w:cs="Times New Roman"/>
                <w:sz w:val="24"/>
                <w:szCs w:val="24"/>
              </w:rPr>
              <w:t xml:space="preserve"> качество исследования в избранной предметной области, соотн</w:t>
            </w:r>
            <w:r w:rsidR="00085E2F">
              <w:rPr>
                <w:rFonts w:ascii="Times New Roman" w:hAnsi="Times New Roman" w:cs="Times New Roman"/>
                <w:sz w:val="24"/>
                <w:szCs w:val="24"/>
              </w:rPr>
              <w:t>осит</w:t>
            </w:r>
            <w:r w:rsidR="00085E2F" w:rsidRPr="001317AA">
              <w:rPr>
                <w:rFonts w:ascii="Times New Roman" w:hAnsi="Times New Roman" w:cs="Times New Roman"/>
                <w:sz w:val="24"/>
                <w:szCs w:val="24"/>
              </w:rPr>
              <w:t xml:space="preserve"> новую информацию с уже имеющейся, логично и последовательно представ</w:t>
            </w:r>
            <w:r w:rsidR="00085E2F">
              <w:rPr>
                <w:rFonts w:ascii="Times New Roman" w:hAnsi="Times New Roman" w:cs="Times New Roman"/>
                <w:sz w:val="24"/>
                <w:szCs w:val="24"/>
              </w:rPr>
              <w:t>ляет</w:t>
            </w:r>
            <w:r w:rsidR="00085E2F" w:rsidRPr="001317AA">
              <w:rPr>
                <w:rFonts w:ascii="Times New Roman" w:hAnsi="Times New Roman" w:cs="Times New Roman"/>
                <w:sz w:val="24"/>
                <w:szCs w:val="24"/>
              </w:rPr>
              <w:t xml:space="preserve"> результаты собственного исследования.</w:t>
            </w:r>
          </w:p>
          <w:p w14:paraId="512BB79A" w14:textId="152F6138" w:rsidR="006E5A3B" w:rsidRDefault="006E5A3B">
            <w:pPr>
              <w:spacing w:before="240" w:after="240" w:line="240" w:lineRule="auto"/>
              <w:ind w:right="-212"/>
              <w:rPr>
                <w:rFonts w:ascii="Times New Roman" w:hAnsi="Times New Roman" w:cs="Times New Roman"/>
                <w:sz w:val="24"/>
                <w:szCs w:val="24"/>
              </w:rPr>
            </w:pPr>
          </w:p>
          <w:p w14:paraId="55B165C1" w14:textId="119970BD" w:rsidR="006E5A3B" w:rsidRDefault="006E5A3B">
            <w:pPr>
              <w:spacing w:before="240" w:after="240" w:line="240" w:lineRule="auto"/>
              <w:ind w:right="-212"/>
              <w:rPr>
                <w:rFonts w:ascii="Times New Roman" w:hAnsi="Times New Roman" w:cs="Times New Roman"/>
                <w:sz w:val="24"/>
                <w:szCs w:val="24"/>
              </w:rPr>
            </w:pPr>
          </w:p>
          <w:p w14:paraId="4686AB0C" w14:textId="77777777" w:rsidR="006E5A3B" w:rsidRDefault="006E5A3B">
            <w:pPr>
              <w:spacing w:before="240" w:after="240" w:line="240" w:lineRule="auto"/>
              <w:ind w:right="-212"/>
              <w:rPr>
                <w:rFonts w:ascii="Times New Roman" w:eastAsia="Times New Roman" w:hAnsi="Times New Roman" w:cs="Times New Roman"/>
                <w:sz w:val="24"/>
                <w:szCs w:val="24"/>
              </w:rPr>
            </w:pPr>
          </w:p>
          <w:p w14:paraId="059E04C5" w14:textId="77777777" w:rsidR="00085E2F" w:rsidRPr="00085E2F" w:rsidRDefault="00085E2F" w:rsidP="00085E2F">
            <w:pPr>
              <w:spacing w:before="240" w:after="240" w:line="240" w:lineRule="auto"/>
              <w:ind w:right="-212"/>
              <w:rPr>
                <w:rFonts w:ascii="Times New Roman" w:eastAsia="Times New Roman" w:hAnsi="Times New Roman" w:cs="Times New Roman"/>
                <w:sz w:val="24"/>
                <w:szCs w:val="24"/>
              </w:rPr>
            </w:pPr>
            <w:r w:rsidRPr="00085E2F">
              <w:rPr>
                <w:rFonts w:ascii="Times New Roman" w:eastAsia="Times New Roman" w:hAnsi="Times New Roman" w:cs="Times New Roman"/>
                <w:sz w:val="24"/>
                <w:szCs w:val="24"/>
              </w:rPr>
              <w:t xml:space="preserve">3. Формулирует и последовательно аргументирует гипотезу выпускной квалификационной работы. </w:t>
            </w:r>
          </w:p>
          <w:p w14:paraId="3D28AA67" w14:textId="77777777" w:rsidR="006E5A3B" w:rsidRDefault="006E5A3B" w:rsidP="00085E2F">
            <w:pPr>
              <w:spacing w:before="240" w:after="240" w:line="240" w:lineRule="auto"/>
              <w:ind w:right="-212"/>
              <w:rPr>
                <w:rFonts w:ascii="Times New Roman" w:eastAsia="Times New Roman" w:hAnsi="Times New Roman" w:cs="Times New Roman"/>
                <w:sz w:val="24"/>
                <w:szCs w:val="24"/>
              </w:rPr>
            </w:pPr>
          </w:p>
          <w:p w14:paraId="05BCEA82" w14:textId="77777777" w:rsidR="006E5A3B" w:rsidRDefault="006E5A3B" w:rsidP="00085E2F">
            <w:pPr>
              <w:spacing w:before="240" w:after="240" w:line="240" w:lineRule="auto"/>
              <w:ind w:right="-212"/>
              <w:rPr>
                <w:rFonts w:ascii="Times New Roman" w:eastAsia="Times New Roman" w:hAnsi="Times New Roman" w:cs="Times New Roman"/>
                <w:sz w:val="24"/>
                <w:szCs w:val="24"/>
              </w:rPr>
            </w:pPr>
          </w:p>
          <w:p w14:paraId="4D94119F" w14:textId="77777777" w:rsidR="006E5A3B" w:rsidRDefault="006E5A3B" w:rsidP="00085E2F">
            <w:pPr>
              <w:spacing w:before="240" w:after="240" w:line="240" w:lineRule="auto"/>
              <w:ind w:right="-212"/>
              <w:rPr>
                <w:rFonts w:ascii="Times New Roman" w:eastAsia="Times New Roman" w:hAnsi="Times New Roman" w:cs="Times New Roman"/>
                <w:sz w:val="24"/>
                <w:szCs w:val="24"/>
              </w:rPr>
            </w:pPr>
          </w:p>
          <w:p w14:paraId="52CAADEB" w14:textId="77777777" w:rsidR="006E5A3B" w:rsidRDefault="006E5A3B" w:rsidP="00085E2F">
            <w:pPr>
              <w:spacing w:before="240" w:after="240" w:line="240" w:lineRule="auto"/>
              <w:ind w:right="-212"/>
              <w:rPr>
                <w:rFonts w:ascii="Times New Roman" w:eastAsia="Times New Roman" w:hAnsi="Times New Roman" w:cs="Times New Roman"/>
                <w:sz w:val="24"/>
                <w:szCs w:val="24"/>
              </w:rPr>
            </w:pPr>
          </w:p>
          <w:p w14:paraId="1A29BF41" w14:textId="1D3DEF72" w:rsidR="00085E2F" w:rsidRDefault="00085E2F" w:rsidP="00085E2F">
            <w:pPr>
              <w:spacing w:before="240" w:after="240" w:line="240" w:lineRule="auto"/>
              <w:ind w:right="-212"/>
              <w:rPr>
                <w:rFonts w:ascii="Times New Roman" w:eastAsia="Times New Roman" w:hAnsi="Times New Roman" w:cs="Times New Roman"/>
                <w:sz w:val="24"/>
                <w:szCs w:val="24"/>
              </w:rPr>
            </w:pPr>
            <w:r w:rsidRPr="00085E2F">
              <w:rPr>
                <w:rFonts w:ascii="Times New Roman" w:eastAsia="Times New Roman" w:hAnsi="Times New Roman" w:cs="Times New Roman"/>
                <w:sz w:val="24"/>
                <w:szCs w:val="24"/>
              </w:rPr>
              <w:t xml:space="preserve">4. Адекватно применяет общие методы лингвистического анализа, используемые в изучаемых частных лингвистически х дисциплинах. </w:t>
            </w:r>
          </w:p>
          <w:p w14:paraId="6C179A8A" w14:textId="60908DD3" w:rsidR="006E5A3B" w:rsidRDefault="006E5A3B" w:rsidP="00085E2F">
            <w:pPr>
              <w:spacing w:before="240" w:after="240" w:line="240" w:lineRule="auto"/>
              <w:ind w:right="-212"/>
              <w:rPr>
                <w:rFonts w:ascii="Times New Roman" w:eastAsia="Times New Roman" w:hAnsi="Times New Roman" w:cs="Times New Roman"/>
                <w:sz w:val="24"/>
                <w:szCs w:val="24"/>
              </w:rPr>
            </w:pPr>
          </w:p>
          <w:p w14:paraId="249DD4DC" w14:textId="77777777" w:rsidR="006E5A3B" w:rsidRPr="00085E2F" w:rsidRDefault="006E5A3B" w:rsidP="00085E2F">
            <w:pPr>
              <w:spacing w:before="240" w:after="240" w:line="240" w:lineRule="auto"/>
              <w:ind w:right="-212"/>
              <w:rPr>
                <w:rFonts w:ascii="Times New Roman" w:eastAsia="Times New Roman" w:hAnsi="Times New Roman" w:cs="Times New Roman"/>
                <w:sz w:val="24"/>
                <w:szCs w:val="24"/>
              </w:rPr>
            </w:pPr>
          </w:p>
          <w:p w14:paraId="4E9AD13E" w14:textId="77777777" w:rsidR="00D26294" w:rsidRDefault="00085E2F" w:rsidP="00085E2F">
            <w:pPr>
              <w:spacing w:before="240" w:after="240" w:line="240" w:lineRule="auto"/>
              <w:ind w:right="-212"/>
              <w:rPr>
                <w:rFonts w:ascii="Times New Roman" w:eastAsia="Times New Roman" w:hAnsi="Times New Roman" w:cs="Times New Roman"/>
                <w:sz w:val="24"/>
                <w:szCs w:val="24"/>
              </w:rPr>
            </w:pPr>
            <w:r w:rsidRPr="00085E2F">
              <w:rPr>
                <w:rFonts w:ascii="Times New Roman" w:eastAsia="Times New Roman" w:hAnsi="Times New Roman" w:cs="Times New Roman"/>
                <w:sz w:val="24"/>
                <w:szCs w:val="24"/>
              </w:rPr>
              <w:t>5. Эффективно использует стандартные методики поиска, анализа и обработки материала исследования.</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F5617" w14:textId="4E3920C3" w:rsidR="00D26294" w:rsidRDefault="000126FE" w:rsidP="006E5A3B">
            <w:pPr>
              <w:widowControl w:val="0"/>
              <w:tabs>
                <w:tab w:val="left" w:pos="108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Знать:</w:t>
            </w:r>
            <w:r w:rsidR="006E5A3B">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общие и собственно культурологические методы анализа, используемые в изучаемых частных лингвистических дисциплина;</w:t>
            </w:r>
          </w:p>
          <w:p w14:paraId="5290BE74" w14:textId="0F410E99" w:rsidR="00D26294" w:rsidRDefault="000126FE"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Уметь:</w:t>
            </w:r>
            <w:r w:rsidR="006E5A3B">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выявлять и критически анализирует конкретные проблемы в области лингвистики и межкультурной коммуникации;</w:t>
            </w:r>
          </w:p>
          <w:p w14:paraId="4DD9C661" w14:textId="409F4CAF"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p>
          <w:p w14:paraId="3A4DA9A5" w14:textId="73269EFC"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Знать: </w:t>
            </w:r>
            <w:r w:rsidRPr="006E5A3B">
              <w:rPr>
                <w:rFonts w:ascii="Times New Roman" w:eastAsia="Times New Roman" w:hAnsi="Times New Roman" w:cs="Times New Roman"/>
                <w:bCs/>
                <w:sz w:val="24"/>
                <w:szCs w:val="24"/>
              </w:rPr>
              <w:t>способы определения качества исследования, а также получения новой информации.</w:t>
            </w:r>
          </w:p>
          <w:p w14:paraId="15E743DB" w14:textId="375CC187" w:rsidR="00D26294" w:rsidRDefault="006E5A3B">
            <w:pPr>
              <w:spacing w:before="240" w:after="240" w:line="240" w:lineRule="auto"/>
              <w:ind w:right="-212"/>
              <w:rPr>
                <w:rFonts w:ascii="Times New Roman" w:eastAsia="Times New Roman" w:hAnsi="Times New Roman" w:cs="Times New Roman"/>
                <w:sz w:val="24"/>
                <w:szCs w:val="24"/>
              </w:rPr>
            </w:pPr>
            <w:r w:rsidRPr="006E5A3B">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w:t>
            </w:r>
            <w:r w:rsidR="000126FE" w:rsidRPr="00B7712B">
              <w:rPr>
                <w:rFonts w:ascii="Times New Roman" w:eastAsia="Times New Roman" w:hAnsi="Times New Roman" w:cs="Times New Roman"/>
                <w:sz w:val="24"/>
                <w:szCs w:val="24"/>
              </w:rPr>
              <w:t>оценить качество исследования по культурологии, соотнести новую информацию с уже имеющейся, логично и последовательно представить результаты собственного исследования;</w:t>
            </w:r>
          </w:p>
          <w:p w14:paraId="7C792D88" w14:textId="4FD4C446" w:rsidR="006E5A3B" w:rsidRDefault="006E5A3B">
            <w:pPr>
              <w:spacing w:before="240" w:after="240" w:line="240" w:lineRule="auto"/>
              <w:ind w:right="-212"/>
              <w:rPr>
                <w:rFonts w:ascii="Times New Roman" w:eastAsia="Times New Roman" w:hAnsi="Times New Roman" w:cs="Times New Roman"/>
                <w:sz w:val="24"/>
                <w:szCs w:val="24"/>
              </w:rPr>
            </w:pPr>
          </w:p>
          <w:p w14:paraId="6BE6FE5B" w14:textId="7D3EAC57"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Знать: </w:t>
            </w:r>
            <w:r>
              <w:rPr>
                <w:rFonts w:ascii="Times New Roman" w:eastAsia="Times New Roman" w:hAnsi="Times New Roman" w:cs="Times New Roman"/>
                <w:bCs/>
                <w:sz w:val="24"/>
                <w:szCs w:val="24"/>
              </w:rPr>
              <w:t>правила формулировки гипотезы исследования</w:t>
            </w:r>
            <w:r w:rsidRPr="006E5A3B">
              <w:rPr>
                <w:rFonts w:ascii="Times New Roman" w:eastAsia="Times New Roman" w:hAnsi="Times New Roman" w:cs="Times New Roman"/>
                <w:bCs/>
                <w:sz w:val="24"/>
                <w:szCs w:val="24"/>
              </w:rPr>
              <w:t>.</w:t>
            </w:r>
          </w:p>
          <w:p w14:paraId="6422E89F" w14:textId="62E24355" w:rsidR="00D26294" w:rsidRDefault="006E5A3B">
            <w:pPr>
              <w:spacing w:before="240" w:after="240" w:line="240" w:lineRule="auto"/>
              <w:ind w:right="-212"/>
              <w:rPr>
                <w:rFonts w:ascii="Times New Roman" w:eastAsia="Times New Roman" w:hAnsi="Times New Roman" w:cs="Times New Roman"/>
                <w:sz w:val="24"/>
                <w:szCs w:val="24"/>
              </w:rPr>
            </w:pPr>
            <w:r w:rsidRPr="006E5A3B">
              <w:rPr>
                <w:rFonts w:ascii="Times New Roman" w:eastAsia="Times New Roman" w:hAnsi="Times New Roman" w:cs="Times New Roman"/>
                <w:b/>
                <w:bCs/>
                <w:sz w:val="24"/>
                <w:szCs w:val="24"/>
              </w:rPr>
              <w:t>Уметь:</w:t>
            </w:r>
            <w:r>
              <w:rPr>
                <w:rFonts w:ascii="Times New Roman" w:eastAsia="Times New Roman" w:hAnsi="Times New Roman" w:cs="Times New Roman"/>
                <w:b/>
                <w:bCs/>
                <w:sz w:val="24"/>
                <w:szCs w:val="24"/>
              </w:rPr>
              <w:t xml:space="preserve"> </w:t>
            </w:r>
            <w:r w:rsidR="000126FE" w:rsidRPr="00B7712B">
              <w:rPr>
                <w:rFonts w:ascii="Times New Roman" w:eastAsia="Times New Roman" w:hAnsi="Times New Roman" w:cs="Times New Roman"/>
                <w:sz w:val="24"/>
                <w:szCs w:val="24"/>
              </w:rPr>
              <w:t xml:space="preserve">сформулировать и последовательно аргументировать гипотезу выпускной </w:t>
            </w:r>
            <w:r w:rsidR="000126FE" w:rsidRPr="00B7712B">
              <w:rPr>
                <w:rFonts w:ascii="Times New Roman" w:eastAsia="Times New Roman" w:hAnsi="Times New Roman" w:cs="Times New Roman"/>
                <w:sz w:val="24"/>
                <w:szCs w:val="24"/>
              </w:rPr>
              <w:lastRenderedPageBreak/>
              <w:t>квалификационной работы;</w:t>
            </w:r>
          </w:p>
          <w:p w14:paraId="5CBB821D" w14:textId="4FE26DFE"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Знать: </w:t>
            </w:r>
            <w:r>
              <w:rPr>
                <w:rFonts w:ascii="Times New Roman" w:eastAsia="Times New Roman" w:hAnsi="Times New Roman" w:cs="Times New Roman"/>
                <w:bCs/>
                <w:sz w:val="24"/>
                <w:szCs w:val="24"/>
              </w:rPr>
              <w:t>общие методы лингвистического анализа</w:t>
            </w:r>
            <w:r w:rsidRPr="006E5A3B">
              <w:rPr>
                <w:rFonts w:ascii="Times New Roman" w:eastAsia="Times New Roman" w:hAnsi="Times New Roman" w:cs="Times New Roman"/>
                <w:bCs/>
                <w:sz w:val="24"/>
                <w:szCs w:val="24"/>
              </w:rPr>
              <w:t>.</w:t>
            </w:r>
          </w:p>
          <w:p w14:paraId="36842B33" w14:textId="77777777" w:rsidR="00D26294" w:rsidRDefault="006E5A3B" w:rsidP="006E5A3B">
            <w:pPr>
              <w:spacing w:before="240" w:after="240" w:line="240" w:lineRule="auto"/>
              <w:ind w:right="-212"/>
              <w:rPr>
                <w:rFonts w:ascii="Times New Roman" w:eastAsia="Times New Roman" w:hAnsi="Times New Roman" w:cs="Times New Roman"/>
                <w:sz w:val="24"/>
                <w:szCs w:val="24"/>
              </w:rPr>
            </w:pPr>
            <w:r w:rsidRPr="006E5A3B">
              <w:rPr>
                <w:rFonts w:ascii="Times New Roman" w:eastAsia="Times New Roman" w:hAnsi="Times New Roman" w:cs="Times New Roman"/>
                <w:b/>
                <w:bCs/>
                <w:sz w:val="24"/>
                <w:szCs w:val="24"/>
              </w:rPr>
              <w:t>Уметь:</w:t>
            </w:r>
            <w:r>
              <w:rPr>
                <w:rFonts w:ascii="Times New Roman" w:eastAsia="Times New Roman" w:hAnsi="Times New Roman" w:cs="Times New Roman"/>
                <w:b/>
                <w:bCs/>
                <w:sz w:val="24"/>
                <w:szCs w:val="24"/>
              </w:rPr>
              <w:t xml:space="preserve"> </w:t>
            </w:r>
            <w:r w:rsidR="000126FE" w:rsidRPr="00B7712B">
              <w:rPr>
                <w:rFonts w:ascii="Times New Roman" w:eastAsia="Times New Roman" w:hAnsi="Times New Roman" w:cs="Times New Roman"/>
                <w:sz w:val="24"/>
                <w:szCs w:val="24"/>
              </w:rPr>
              <w:t>использовать стандартные методики поиска, анализа и обработки материала исследования.</w:t>
            </w:r>
          </w:p>
          <w:p w14:paraId="077A02C5" w14:textId="31E0953C"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Знать: </w:t>
            </w:r>
            <w:r w:rsidRPr="006E5A3B">
              <w:rPr>
                <w:rFonts w:ascii="Times New Roman" w:eastAsia="Times New Roman" w:hAnsi="Times New Roman" w:cs="Times New Roman"/>
                <w:bCs/>
                <w:sz w:val="24"/>
                <w:szCs w:val="24"/>
              </w:rPr>
              <w:t>стандартные методики поиска, анализа и обработки материала исследования.</w:t>
            </w:r>
          </w:p>
          <w:p w14:paraId="67927292" w14:textId="060C8FDB" w:rsidR="006E5A3B" w:rsidRDefault="006E5A3B" w:rsidP="006E5A3B">
            <w:pPr>
              <w:spacing w:before="240" w:after="240" w:line="240" w:lineRule="auto"/>
              <w:ind w:right="-212"/>
              <w:rPr>
                <w:rFonts w:ascii="Times New Roman" w:eastAsia="Times New Roman" w:hAnsi="Times New Roman" w:cs="Times New Roman"/>
                <w:sz w:val="24"/>
                <w:szCs w:val="24"/>
              </w:rPr>
            </w:pPr>
            <w:r w:rsidRPr="006E5A3B">
              <w:rPr>
                <w:rFonts w:ascii="Times New Roman" w:eastAsia="Times New Roman" w:hAnsi="Times New Roman" w:cs="Times New Roman"/>
                <w:b/>
                <w:bCs/>
                <w:sz w:val="24"/>
                <w:szCs w:val="24"/>
              </w:rPr>
              <w:t>Уметь:</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э</w:t>
            </w:r>
            <w:r w:rsidRPr="00085E2F">
              <w:rPr>
                <w:rFonts w:ascii="Times New Roman" w:eastAsia="Times New Roman" w:hAnsi="Times New Roman" w:cs="Times New Roman"/>
                <w:sz w:val="24"/>
                <w:szCs w:val="24"/>
              </w:rPr>
              <w:t>ффективно использ</w:t>
            </w:r>
            <w:r>
              <w:rPr>
                <w:rFonts w:ascii="Times New Roman" w:eastAsia="Times New Roman" w:hAnsi="Times New Roman" w:cs="Times New Roman"/>
                <w:sz w:val="24"/>
                <w:szCs w:val="24"/>
              </w:rPr>
              <w:t>овать</w:t>
            </w:r>
            <w:r w:rsidRPr="00085E2F">
              <w:rPr>
                <w:rFonts w:ascii="Times New Roman" w:eastAsia="Times New Roman" w:hAnsi="Times New Roman" w:cs="Times New Roman"/>
                <w:sz w:val="24"/>
                <w:szCs w:val="24"/>
              </w:rPr>
              <w:t xml:space="preserve"> стандартные методики поиска, анализа и обработки материала исследования</w:t>
            </w:r>
            <w:r>
              <w:rPr>
                <w:rFonts w:ascii="Times New Roman" w:eastAsia="Times New Roman" w:hAnsi="Times New Roman" w:cs="Times New Roman"/>
                <w:sz w:val="24"/>
                <w:szCs w:val="24"/>
              </w:rPr>
              <w:t>.</w:t>
            </w:r>
          </w:p>
        </w:tc>
      </w:tr>
    </w:tbl>
    <w:p w14:paraId="2616A5A7" w14:textId="77777777" w:rsidR="006E5A3B" w:rsidRDefault="006E5A3B">
      <w:pPr>
        <w:ind w:firstLine="709"/>
        <w:jc w:val="both"/>
        <w:rPr>
          <w:rFonts w:ascii="Times New Roman" w:eastAsia="Times New Roman" w:hAnsi="Times New Roman" w:cs="Times New Roman"/>
          <w:b/>
          <w:color w:val="000000"/>
          <w:sz w:val="28"/>
          <w:szCs w:val="28"/>
        </w:rPr>
      </w:pPr>
    </w:p>
    <w:p w14:paraId="084FCEF3" w14:textId="61CD8FE8"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3. Место дисциплины в структуре образовательной программы</w:t>
      </w:r>
    </w:p>
    <w:p w14:paraId="78C2E61D" w14:textId="765AB8EA" w:rsidR="00D26294" w:rsidRPr="00A05635" w:rsidRDefault="000126FE">
      <w:pPr>
        <w:spacing w:after="0" w:line="240" w:lineRule="auto"/>
        <w:jc w:val="both"/>
        <w:rPr>
          <w:rFonts w:ascii="Times New Roman" w:eastAsia="Times New Roman" w:hAnsi="Times New Roman" w:cs="Times New Roman"/>
          <w:sz w:val="28"/>
          <w:szCs w:val="28"/>
        </w:rPr>
      </w:pPr>
      <w:bookmarkStart w:id="1" w:name="_GoBack"/>
      <w:r w:rsidRPr="00A05635">
        <w:rPr>
          <w:rFonts w:ascii="Times New Roman" w:eastAsia="Times New Roman" w:hAnsi="Times New Roman" w:cs="Times New Roman"/>
          <w:sz w:val="28"/>
          <w:szCs w:val="28"/>
        </w:rPr>
        <w:t xml:space="preserve">Дисциплина «Культурология» находится в </w:t>
      </w:r>
      <w:r w:rsidR="00535EBC" w:rsidRPr="00A05635">
        <w:rPr>
          <w:rFonts w:ascii="Times New Roman" w:eastAsia="Times New Roman" w:hAnsi="Times New Roman" w:cs="Times New Roman"/>
          <w:sz w:val="28"/>
          <w:szCs w:val="28"/>
        </w:rPr>
        <w:t>Базовой части блока Б.1.2 (Части, формируемой</w:t>
      </w:r>
      <w:r w:rsidRPr="00A05635">
        <w:rPr>
          <w:rFonts w:ascii="Times New Roman" w:eastAsia="Times New Roman" w:hAnsi="Times New Roman" w:cs="Times New Roman"/>
          <w:sz w:val="28"/>
          <w:szCs w:val="28"/>
        </w:rPr>
        <w:t xml:space="preserve"> участниками образователь</w:t>
      </w:r>
      <w:r w:rsidR="00535EBC" w:rsidRPr="00A05635">
        <w:rPr>
          <w:rFonts w:ascii="Times New Roman" w:eastAsia="Times New Roman" w:hAnsi="Times New Roman" w:cs="Times New Roman"/>
          <w:sz w:val="28"/>
          <w:szCs w:val="28"/>
        </w:rPr>
        <w:t xml:space="preserve">ных отношений) </w:t>
      </w:r>
      <w:proofErr w:type="spellStart"/>
      <w:r w:rsidR="00535EBC" w:rsidRPr="00A05635">
        <w:rPr>
          <w:rFonts w:ascii="Times New Roman" w:eastAsia="Times New Roman" w:hAnsi="Times New Roman" w:cs="Times New Roman"/>
          <w:sz w:val="28"/>
          <w:szCs w:val="28"/>
        </w:rPr>
        <w:t>предпрофильного</w:t>
      </w:r>
      <w:proofErr w:type="spellEnd"/>
      <w:r w:rsidR="00535EBC" w:rsidRPr="00A05635">
        <w:rPr>
          <w:rFonts w:ascii="Times New Roman" w:eastAsia="Times New Roman" w:hAnsi="Times New Roman" w:cs="Times New Roman"/>
          <w:sz w:val="28"/>
          <w:szCs w:val="28"/>
        </w:rPr>
        <w:t xml:space="preserve"> профессионального цикла</w:t>
      </w:r>
      <w:r w:rsidRPr="00A05635">
        <w:rPr>
          <w:rFonts w:ascii="Times New Roman" w:eastAsia="Times New Roman" w:hAnsi="Times New Roman" w:cs="Times New Roman"/>
          <w:sz w:val="28"/>
          <w:szCs w:val="28"/>
        </w:rPr>
        <w:t xml:space="preserve"> учебного плана </w:t>
      </w:r>
      <w:proofErr w:type="spellStart"/>
      <w:r w:rsidRPr="00A05635">
        <w:rPr>
          <w:rFonts w:ascii="Times New Roman" w:eastAsia="Times New Roman" w:hAnsi="Times New Roman" w:cs="Times New Roman"/>
          <w:sz w:val="28"/>
          <w:szCs w:val="28"/>
        </w:rPr>
        <w:t>бакалавриата</w:t>
      </w:r>
      <w:proofErr w:type="spellEnd"/>
      <w:r w:rsidRPr="00A05635">
        <w:rPr>
          <w:rFonts w:ascii="Times New Roman" w:eastAsia="Times New Roman" w:hAnsi="Times New Roman" w:cs="Times New Roman"/>
          <w:sz w:val="28"/>
          <w:szCs w:val="28"/>
        </w:rPr>
        <w:t xml:space="preserve"> </w:t>
      </w:r>
      <w:r w:rsidR="00535EBC" w:rsidRPr="00A05635">
        <w:rPr>
          <w:rFonts w:ascii="Times New Roman" w:eastAsia="Times New Roman" w:hAnsi="Times New Roman" w:cs="Times New Roman"/>
          <w:sz w:val="28"/>
          <w:szCs w:val="28"/>
        </w:rPr>
        <w:t>по направлению «Лингвистика» 45.03.02</w:t>
      </w:r>
      <w:r w:rsidRPr="00A05635">
        <w:rPr>
          <w:rFonts w:ascii="Times New Roman" w:eastAsia="Times New Roman" w:hAnsi="Times New Roman" w:cs="Times New Roman"/>
          <w:sz w:val="28"/>
          <w:szCs w:val="28"/>
        </w:rPr>
        <w:t xml:space="preserve"> и проводится на 3 курсе в 5 семестре в объеме 5 з/е.: аудиторная работа – 68 ауд. часов, самостоятельная работа обучающихся – 112 </w:t>
      </w:r>
      <w:proofErr w:type="spellStart"/>
      <w:proofErr w:type="gramStart"/>
      <w:r w:rsidRPr="00A05635">
        <w:rPr>
          <w:rFonts w:ascii="Times New Roman" w:eastAsia="Times New Roman" w:hAnsi="Times New Roman" w:cs="Times New Roman"/>
          <w:sz w:val="28"/>
          <w:szCs w:val="28"/>
        </w:rPr>
        <w:t>ак.часов</w:t>
      </w:r>
      <w:proofErr w:type="spellEnd"/>
      <w:proofErr w:type="gramEnd"/>
      <w:r w:rsidRPr="00A05635">
        <w:rPr>
          <w:rFonts w:ascii="Times New Roman" w:eastAsia="Times New Roman" w:hAnsi="Times New Roman" w:cs="Times New Roman"/>
          <w:sz w:val="28"/>
          <w:szCs w:val="28"/>
        </w:rPr>
        <w:t xml:space="preserve">. </w:t>
      </w:r>
    </w:p>
    <w:bookmarkEnd w:id="1"/>
    <w:p w14:paraId="6802DC52" w14:textId="77777777" w:rsidR="00D26294" w:rsidRDefault="00D26294">
      <w:pPr>
        <w:widowControl w:val="0"/>
        <w:shd w:val="clear" w:color="auto" w:fill="FFFFFF"/>
        <w:tabs>
          <w:tab w:val="left" w:pos="1080"/>
        </w:tabs>
        <w:spacing w:after="0" w:line="240" w:lineRule="auto"/>
        <w:ind w:firstLine="540"/>
        <w:jc w:val="both"/>
        <w:rPr>
          <w:rFonts w:ascii="Times New Roman" w:eastAsia="Times New Roman" w:hAnsi="Times New Roman" w:cs="Times New Roman"/>
          <w:sz w:val="24"/>
          <w:szCs w:val="24"/>
        </w:rPr>
      </w:pPr>
    </w:p>
    <w:p w14:paraId="50CB244F"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C3CC178" w14:textId="77777777" w:rsidR="00D26294" w:rsidRDefault="000126FE">
      <w:pPr>
        <w:ind w:left="567"/>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1</w:t>
      </w:r>
    </w:p>
    <w:tbl>
      <w:tblPr>
        <w:tblStyle w:val="aff4"/>
        <w:tblW w:w="9016" w:type="dxa"/>
        <w:tblInd w:w="0" w:type="dxa"/>
        <w:tblLayout w:type="fixed"/>
        <w:tblLook w:val="0400" w:firstRow="0" w:lastRow="0" w:firstColumn="0" w:lastColumn="0" w:noHBand="0" w:noVBand="1"/>
      </w:tblPr>
      <w:tblGrid>
        <w:gridCol w:w="4887"/>
        <w:gridCol w:w="1731"/>
        <w:gridCol w:w="2398"/>
      </w:tblGrid>
      <w:tr w:rsidR="00D26294" w14:paraId="2AD19364"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D6D91B"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Вид учебной работы по дисциплине</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53C9B6"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b/>
                <w:color w:val="000000"/>
              </w:rPr>
              <w:t>Всего </w:t>
            </w:r>
          </w:p>
          <w:p w14:paraId="4B6E09FB"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b/>
                <w:color w:val="000000"/>
              </w:rPr>
              <w:t>(в з/е и часах)</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81CB3B" w14:textId="77777777" w:rsidR="00D26294" w:rsidRDefault="000126FE">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5</w:t>
            </w:r>
          </w:p>
          <w:p w14:paraId="295E899A"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b/>
                <w:color w:val="000000"/>
              </w:rPr>
              <w:t>(в часах)</w:t>
            </w:r>
          </w:p>
        </w:tc>
      </w:tr>
      <w:tr w:rsidR="00D26294" w14:paraId="30D5A430"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1030E1"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Общая трудоемкость дисциплины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300181"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rPr>
              <w:t>5 з/е (180ч)</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B67C91"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rPr>
              <w:t>5 з/е (180ч)</w:t>
            </w:r>
          </w:p>
        </w:tc>
      </w:tr>
      <w:tr w:rsidR="00D26294" w14:paraId="699AAF8B"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08934B"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i/>
                <w:color w:val="000000"/>
              </w:rPr>
              <w:t>Контактная работа - Аудиторные занятия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074D28" w14:textId="77777777" w:rsidR="00D26294" w:rsidRDefault="00085E2F">
            <w:pPr>
              <w:jc w:val="center"/>
              <w:rPr>
                <w:rFonts w:ascii="Times New Roman" w:eastAsia="Times New Roman" w:hAnsi="Times New Roman" w:cs="Times New Roman"/>
              </w:rPr>
            </w:pPr>
            <w:r>
              <w:rPr>
                <w:rFonts w:ascii="Times New Roman" w:eastAsia="Times New Roman" w:hAnsi="Times New Roman" w:cs="Times New Roman"/>
              </w:rPr>
              <w:t xml:space="preserve">68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27D81D" w14:textId="77777777" w:rsidR="00D26294" w:rsidRDefault="00085E2F">
            <w:pPr>
              <w:jc w:val="center"/>
              <w:rPr>
                <w:rFonts w:ascii="Times New Roman" w:eastAsia="Times New Roman" w:hAnsi="Times New Roman" w:cs="Times New Roman"/>
              </w:rPr>
            </w:pPr>
            <w:r>
              <w:rPr>
                <w:rFonts w:ascii="Times New Roman" w:eastAsia="Times New Roman" w:hAnsi="Times New Roman" w:cs="Times New Roman"/>
              </w:rPr>
              <w:t xml:space="preserve">68 </w:t>
            </w:r>
          </w:p>
        </w:tc>
      </w:tr>
      <w:tr w:rsidR="00D26294" w14:paraId="5785D346"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4D4D9F" w14:textId="77777777" w:rsidR="00D26294" w:rsidRDefault="000126FE">
            <w:pPr>
              <w:rPr>
                <w:rFonts w:ascii="Times New Roman" w:eastAsia="Times New Roman" w:hAnsi="Times New Roman" w:cs="Times New Roman"/>
              </w:rPr>
            </w:pPr>
            <w:r>
              <w:rPr>
                <w:rFonts w:ascii="Times New Roman" w:eastAsia="Times New Roman" w:hAnsi="Times New Roman" w:cs="Times New Roman"/>
                <w:i/>
                <w:color w:val="000000"/>
              </w:rPr>
              <w:lastRenderedPageBreak/>
              <w:t>Лекции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A7BCB5" w14:textId="77777777" w:rsidR="00D26294" w:rsidRDefault="00085E2F">
            <w:pPr>
              <w:jc w:val="center"/>
              <w:rPr>
                <w:rFonts w:ascii="Times New Roman" w:eastAsia="Times New Roman" w:hAnsi="Times New Roman" w:cs="Times New Roman"/>
              </w:rPr>
            </w:pPr>
            <w:r>
              <w:rPr>
                <w:rFonts w:ascii="Times New Roman" w:eastAsia="Times New Roman" w:hAnsi="Times New Roman" w:cs="Times New Roman"/>
              </w:rPr>
              <w:t xml:space="preserve">34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FF2D9F" w14:textId="77777777" w:rsidR="00D26294" w:rsidRDefault="00085E2F">
            <w:pPr>
              <w:jc w:val="center"/>
              <w:rPr>
                <w:rFonts w:ascii="Times New Roman" w:eastAsia="Times New Roman" w:hAnsi="Times New Roman" w:cs="Times New Roman"/>
              </w:rPr>
            </w:pPr>
            <w:r>
              <w:rPr>
                <w:rFonts w:ascii="Times New Roman" w:eastAsia="Times New Roman" w:hAnsi="Times New Roman" w:cs="Times New Roman"/>
              </w:rPr>
              <w:t xml:space="preserve">34 </w:t>
            </w:r>
          </w:p>
        </w:tc>
      </w:tr>
      <w:tr w:rsidR="00D26294" w14:paraId="554760A9"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070C35" w14:textId="77777777" w:rsidR="00D26294" w:rsidRDefault="000126FE">
            <w:pPr>
              <w:rPr>
                <w:rFonts w:ascii="Times New Roman" w:eastAsia="Times New Roman" w:hAnsi="Times New Roman" w:cs="Times New Roman"/>
              </w:rPr>
            </w:pPr>
            <w:r>
              <w:rPr>
                <w:rFonts w:ascii="Times New Roman" w:eastAsia="Times New Roman" w:hAnsi="Times New Roman" w:cs="Times New Roman"/>
                <w:i/>
                <w:color w:val="000000"/>
              </w:rPr>
              <w:t>Семинары, практические занятия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6C16AF" w14:textId="77777777" w:rsidR="00D26294" w:rsidRDefault="00085E2F">
            <w:pPr>
              <w:jc w:val="center"/>
              <w:rPr>
                <w:rFonts w:ascii="Times New Roman" w:eastAsia="Times New Roman" w:hAnsi="Times New Roman" w:cs="Times New Roman"/>
              </w:rPr>
            </w:pPr>
            <w:r>
              <w:rPr>
                <w:rFonts w:ascii="Times New Roman" w:eastAsia="Times New Roman" w:hAnsi="Times New Roman" w:cs="Times New Roman"/>
              </w:rPr>
              <w:t xml:space="preserve">34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AF11B7" w14:textId="77777777" w:rsidR="00D26294" w:rsidRDefault="00085E2F">
            <w:pPr>
              <w:jc w:val="center"/>
              <w:rPr>
                <w:rFonts w:ascii="Times New Roman" w:eastAsia="Times New Roman" w:hAnsi="Times New Roman" w:cs="Times New Roman"/>
              </w:rPr>
            </w:pPr>
            <w:r>
              <w:rPr>
                <w:rFonts w:ascii="Times New Roman" w:eastAsia="Times New Roman" w:hAnsi="Times New Roman" w:cs="Times New Roman"/>
              </w:rPr>
              <w:t xml:space="preserve">34 </w:t>
            </w:r>
          </w:p>
        </w:tc>
      </w:tr>
      <w:tr w:rsidR="00D26294" w14:paraId="4FDDF7D6"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5422AA" w14:textId="77777777" w:rsidR="00D26294" w:rsidRDefault="000126FE">
            <w:pPr>
              <w:rPr>
                <w:rFonts w:ascii="Times New Roman" w:eastAsia="Times New Roman" w:hAnsi="Times New Roman" w:cs="Times New Roman"/>
                <w:highlight w:val="yellow"/>
              </w:rPr>
            </w:pPr>
            <w:r>
              <w:rPr>
                <w:rFonts w:ascii="Times New Roman" w:eastAsia="Times New Roman" w:hAnsi="Times New Roman" w:cs="Times New Roman"/>
                <w:b/>
                <w:i/>
                <w:color w:val="000000"/>
              </w:rPr>
              <w:t>Самостоятельная работа</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C2A37B" w14:textId="77777777" w:rsidR="00D26294" w:rsidRDefault="00085E2F">
            <w:pPr>
              <w:jc w:val="center"/>
              <w:rPr>
                <w:rFonts w:ascii="Times New Roman" w:eastAsia="Times New Roman" w:hAnsi="Times New Roman" w:cs="Times New Roman"/>
                <w:highlight w:val="yellow"/>
              </w:rPr>
            </w:pPr>
            <w:r>
              <w:rPr>
                <w:rFonts w:ascii="Times New Roman" w:eastAsia="Times New Roman" w:hAnsi="Times New Roman" w:cs="Times New Roman"/>
              </w:rPr>
              <w:t xml:space="preserve">112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0689B8" w14:textId="77777777" w:rsidR="00D26294" w:rsidRDefault="00085E2F">
            <w:pPr>
              <w:jc w:val="center"/>
              <w:rPr>
                <w:rFonts w:ascii="Times New Roman" w:eastAsia="Times New Roman" w:hAnsi="Times New Roman" w:cs="Times New Roman"/>
                <w:highlight w:val="yellow"/>
              </w:rPr>
            </w:pPr>
            <w:r>
              <w:rPr>
                <w:rFonts w:ascii="Times New Roman" w:eastAsia="Times New Roman" w:hAnsi="Times New Roman" w:cs="Times New Roman"/>
              </w:rPr>
              <w:t xml:space="preserve">112 </w:t>
            </w:r>
          </w:p>
        </w:tc>
      </w:tr>
      <w:tr w:rsidR="00D26294" w14:paraId="717FCB23"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79BC17" w14:textId="77777777" w:rsidR="00D26294" w:rsidRDefault="000126FE">
            <w:pPr>
              <w:rPr>
                <w:rFonts w:ascii="Times New Roman" w:eastAsia="Times New Roman" w:hAnsi="Times New Roman" w:cs="Times New Roman"/>
              </w:rPr>
            </w:pPr>
            <w:r>
              <w:rPr>
                <w:rFonts w:ascii="Times New Roman" w:eastAsia="Times New Roman" w:hAnsi="Times New Roman" w:cs="Times New Roman"/>
                <w:color w:val="000000"/>
              </w:rPr>
              <w:t xml:space="preserve">Вид текущего контроля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3185B1"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rPr>
              <w:t>Эссе</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E287C8"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rPr>
              <w:t>Эссе</w:t>
            </w:r>
          </w:p>
        </w:tc>
      </w:tr>
      <w:tr w:rsidR="00D26294" w14:paraId="298E88DF"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A0E27E" w14:textId="77777777" w:rsidR="00D26294" w:rsidRDefault="000126FE">
            <w:pPr>
              <w:rPr>
                <w:rFonts w:ascii="Times New Roman" w:eastAsia="Times New Roman" w:hAnsi="Times New Roman" w:cs="Times New Roman"/>
              </w:rPr>
            </w:pPr>
            <w:r>
              <w:rPr>
                <w:rFonts w:ascii="Times New Roman" w:eastAsia="Times New Roman" w:hAnsi="Times New Roman" w:cs="Times New Roman"/>
                <w:color w:val="000000"/>
              </w:rPr>
              <w:t xml:space="preserve">Вид промежуточной аттестации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1DE174" w14:textId="24590C6E" w:rsidR="00D26294" w:rsidRDefault="0013633D" w:rsidP="00085E2F">
            <w:pPr>
              <w:jc w:val="center"/>
              <w:rPr>
                <w:rFonts w:ascii="Times New Roman" w:eastAsia="Times New Roman" w:hAnsi="Times New Roman" w:cs="Times New Roman"/>
              </w:rPr>
            </w:pPr>
            <w:r>
              <w:rPr>
                <w:rFonts w:ascii="Times New Roman" w:eastAsia="Times New Roman" w:hAnsi="Times New Roman" w:cs="Times New Roman"/>
                <w:b/>
              </w:rPr>
              <w:t>зачет</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5EE546" w14:textId="4539EEC2" w:rsidR="00D26294" w:rsidRDefault="0013633D">
            <w:pPr>
              <w:jc w:val="center"/>
              <w:rPr>
                <w:rFonts w:ascii="Times New Roman" w:eastAsia="Times New Roman" w:hAnsi="Times New Roman" w:cs="Times New Roman"/>
                <w:b/>
              </w:rPr>
            </w:pPr>
            <w:r>
              <w:rPr>
                <w:rFonts w:ascii="Times New Roman" w:eastAsia="Times New Roman" w:hAnsi="Times New Roman" w:cs="Times New Roman"/>
                <w:b/>
              </w:rPr>
              <w:t>зачет</w:t>
            </w:r>
          </w:p>
        </w:tc>
      </w:tr>
    </w:tbl>
    <w:p w14:paraId="5C258FB4" w14:textId="77777777" w:rsidR="00D26294" w:rsidRDefault="00D26294">
      <w:pPr>
        <w:tabs>
          <w:tab w:val="left" w:pos="0"/>
          <w:tab w:val="left" w:pos="720"/>
          <w:tab w:val="left" w:pos="900"/>
          <w:tab w:val="left" w:pos="3960"/>
        </w:tabs>
        <w:spacing w:after="0" w:line="240" w:lineRule="auto"/>
        <w:rPr>
          <w:rFonts w:ascii="Times New Roman" w:eastAsia="Times New Roman" w:hAnsi="Times New Roman" w:cs="Times New Roman"/>
          <w:sz w:val="24"/>
          <w:szCs w:val="24"/>
        </w:rPr>
      </w:pPr>
    </w:p>
    <w:p w14:paraId="2806CB2D" w14:textId="77777777" w:rsidR="00D26294" w:rsidRDefault="000126FE">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7AD4E92" w14:textId="77777777" w:rsidR="00D26294" w:rsidRDefault="000126FE">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5.1. Содержание дисциплины</w:t>
      </w:r>
    </w:p>
    <w:p w14:paraId="3EAC0CFB"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 1. Культурология в системе гуманитарного знания.</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Культурология как наука (цель, предмет, задачи, специфика). Основные школы и направления культурологии. Структура культурологии. Культурология и ее междисциплинарные связи. Методы культурологических исследований.</w:t>
      </w:r>
    </w:p>
    <w:p w14:paraId="697AE022"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 Основные направления, концепции и школы в культурологии.</w:t>
      </w:r>
    </w:p>
    <w:p w14:paraId="29F56839"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Античные представления о культуре, эпоха Возрождения и Новое время, просветительские концепции культуры (Жан Жак Руссо, Иоганн Готфрид Гердер). Идеалистические концепции культуры (И. Кант, Г. Гегель). марксистская концепция культуры, концепция культуры в социальной и культурной антропологии, теория культурно-исторических типов Н.Я. Данилевского, концепция культуры Фридриха Ницше. Культурологическая концепция О. Шпенглера, теория культурных суперсистем П. Сорокина, концепция коллективного бессознательного К. Юнга.</w:t>
      </w:r>
    </w:p>
    <w:p w14:paraId="46AC0D73"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 Морфология культуры, происхождение и сущность культуры.</w:t>
      </w:r>
    </w:p>
    <w:p w14:paraId="518CDE33"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Проблема </w:t>
      </w:r>
      <w:proofErr w:type="spellStart"/>
      <w:r>
        <w:rPr>
          <w:rFonts w:ascii="Times New Roman" w:eastAsia="Times New Roman" w:hAnsi="Times New Roman" w:cs="Times New Roman"/>
          <w:sz w:val="24"/>
          <w:szCs w:val="24"/>
        </w:rPr>
        <w:t>полисемантичности</w:t>
      </w:r>
      <w:proofErr w:type="spellEnd"/>
      <w:r>
        <w:rPr>
          <w:rFonts w:ascii="Times New Roman" w:eastAsia="Times New Roman" w:hAnsi="Times New Roman" w:cs="Times New Roman"/>
          <w:sz w:val="24"/>
          <w:szCs w:val="24"/>
        </w:rPr>
        <w:t xml:space="preserve"> термина «культура». Механизмы функционирования культуры как системы (основные функции культуры). Строение культуры. Народная культура, элитарная культура, массовая культура.</w:t>
      </w:r>
    </w:p>
    <w:p w14:paraId="24353A2C"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Субкультура и контркультура. Культурные нормы и культурные ценности. Мораль в системе культуры. Религия в системе культуры.</w:t>
      </w:r>
    </w:p>
    <w:p w14:paraId="29057630"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 Динамика культуры.</w:t>
      </w:r>
    </w:p>
    <w:p w14:paraId="5193DEDC"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Проблема культурной динамики. Теории </w:t>
      </w:r>
      <w:proofErr w:type="spellStart"/>
      <w:r>
        <w:rPr>
          <w:rFonts w:ascii="Times New Roman" w:eastAsia="Times New Roman" w:hAnsi="Times New Roman" w:cs="Times New Roman"/>
          <w:sz w:val="24"/>
          <w:szCs w:val="24"/>
        </w:rPr>
        <w:t>культурогенеза</w:t>
      </w:r>
      <w:proofErr w:type="spellEnd"/>
      <w:r>
        <w:rPr>
          <w:rFonts w:ascii="Times New Roman" w:eastAsia="Times New Roman" w:hAnsi="Times New Roman" w:cs="Times New Roman"/>
          <w:sz w:val="24"/>
          <w:szCs w:val="24"/>
        </w:rPr>
        <w:t xml:space="preserve">. Формы распространения культуры. Социализация и </w:t>
      </w:r>
      <w:proofErr w:type="spellStart"/>
      <w:r>
        <w:rPr>
          <w:rFonts w:ascii="Times New Roman" w:eastAsia="Times New Roman" w:hAnsi="Times New Roman" w:cs="Times New Roman"/>
          <w:sz w:val="24"/>
          <w:szCs w:val="24"/>
        </w:rPr>
        <w:t>инкультурация</w:t>
      </w:r>
      <w:proofErr w:type="spellEnd"/>
      <w:r>
        <w:rPr>
          <w:rFonts w:ascii="Times New Roman" w:eastAsia="Times New Roman" w:hAnsi="Times New Roman" w:cs="Times New Roman"/>
          <w:sz w:val="24"/>
          <w:szCs w:val="24"/>
        </w:rPr>
        <w:t xml:space="preserve"> личности. Традиционная и инновационная культуры. М. </w:t>
      </w:r>
      <w:proofErr w:type="spellStart"/>
      <w:r>
        <w:rPr>
          <w:rFonts w:ascii="Times New Roman" w:eastAsia="Times New Roman" w:hAnsi="Times New Roman" w:cs="Times New Roman"/>
          <w:sz w:val="24"/>
          <w:szCs w:val="24"/>
        </w:rPr>
        <w:t>Мид</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постфигуративная</w:t>
      </w:r>
      <w:proofErr w:type="spellEnd"/>
      <w:r>
        <w:rPr>
          <w:rFonts w:ascii="Times New Roman" w:eastAsia="Times New Roman" w:hAnsi="Times New Roman" w:cs="Times New Roman"/>
          <w:sz w:val="24"/>
          <w:szCs w:val="24"/>
        </w:rPr>
        <w:t>,</w:t>
      </w:r>
    </w:p>
    <w:p w14:paraId="30D98C71" w14:textId="77777777" w:rsidR="00D26294" w:rsidRDefault="000126FE">
      <w:pPr>
        <w:spacing w:after="0" w:line="360" w:lineRule="auto"/>
        <w:ind w:left="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кофигуративная</w:t>
      </w:r>
      <w:proofErr w:type="spellEnd"/>
      <w:r>
        <w:rPr>
          <w:rFonts w:ascii="Times New Roman" w:eastAsia="Times New Roman" w:hAnsi="Times New Roman" w:cs="Times New Roman"/>
          <w:sz w:val="24"/>
          <w:szCs w:val="24"/>
        </w:rPr>
        <w:t xml:space="preserve"> и </w:t>
      </w:r>
      <w:proofErr w:type="spellStart"/>
      <w:r>
        <w:rPr>
          <w:rFonts w:ascii="Times New Roman" w:eastAsia="Times New Roman" w:hAnsi="Times New Roman" w:cs="Times New Roman"/>
          <w:sz w:val="24"/>
          <w:szCs w:val="24"/>
        </w:rPr>
        <w:t>префигуративная</w:t>
      </w:r>
      <w:proofErr w:type="spellEnd"/>
      <w:r>
        <w:rPr>
          <w:rFonts w:ascii="Times New Roman" w:eastAsia="Times New Roman" w:hAnsi="Times New Roman" w:cs="Times New Roman"/>
          <w:sz w:val="24"/>
          <w:szCs w:val="24"/>
        </w:rPr>
        <w:t xml:space="preserve"> культуры. Модернизация культуры. Глобализация культуры. Культура и глобальные проблемы современности.</w:t>
      </w:r>
    </w:p>
    <w:p w14:paraId="24EDA1D2"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5. Типология культуры.</w:t>
      </w:r>
    </w:p>
    <w:p w14:paraId="4B65B5CD"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Понятие типа, типологии и </w:t>
      </w:r>
      <w:proofErr w:type="spellStart"/>
      <w:r>
        <w:rPr>
          <w:rFonts w:ascii="Times New Roman" w:eastAsia="Times New Roman" w:hAnsi="Times New Roman" w:cs="Times New Roman"/>
          <w:sz w:val="24"/>
          <w:szCs w:val="24"/>
        </w:rPr>
        <w:t>типологизации</w:t>
      </w:r>
      <w:proofErr w:type="spellEnd"/>
      <w:r>
        <w:rPr>
          <w:rFonts w:ascii="Times New Roman" w:eastAsia="Times New Roman" w:hAnsi="Times New Roman" w:cs="Times New Roman"/>
          <w:sz w:val="24"/>
          <w:szCs w:val="24"/>
        </w:rPr>
        <w:t xml:space="preserve"> культур. Историческая типология культур. Теории локальных цивилизаций (Н.Я. Данилевский, О. Шпенглер, А. Тойнби). Региональная </w:t>
      </w:r>
      <w:proofErr w:type="spellStart"/>
      <w:r>
        <w:rPr>
          <w:rFonts w:ascii="Times New Roman" w:eastAsia="Times New Roman" w:hAnsi="Times New Roman" w:cs="Times New Roman"/>
          <w:sz w:val="24"/>
          <w:szCs w:val="24"/>
        </w:rPr>
        <w:t>типологизация</w:t>
      </w:r>
      <w:proofErr w:type="spellEnd"/>
      <w:r>
        <w:rPr>
          <w:rFonts w:ascii="Times New Roman" w:eastAsia="Times New Roman" w:hAnsi="Times New Roman" w:cs="Times New Roman"/>
          <w:sz w:val="24"/>
          <w:szCs w:val="24"/>
        </w:rPr>
        <w:t xml:space="preserve"> культур.</w:t>
      </w:r>
    </w:p>
    <w:p w14:paraId="17FC6260"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6. Онтология культуры.</w:t>
      </w:r>
    </w:p>
    <w:p w14:paraId="4856BBBD"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Культура и природа. Культура и язык. Культура и личность. Культурная идентичность. Социализация и </w:t>
      </w:r>
      <w:proofErr w:type="spellStart"/>
      <w:r>
        <w:rPr>
          <w:rFonts w:ascii="Times New Roman" w:eastAsia="Times New Roman" w:hAnsi="Times New Roman" w:cs="Times New Roman"/>
          <w:sz w:val="24"/>
          <w:szCs w:val="24"/>
        </w:rPr>
        <w:t>инкультурация</w:t>
      </w:r>
      <w:proofErr w:type="spellEnd"/>
      <w:r>
        <w:rPr>
          <w:rFonts w:ascii="Times New Roman" w:eastAsia="Times New Roman" w:hAnsi="Times New Roman" w:cs="Times New Roman"/>
          <w:sz w:val="24"/>
          <w:szCs w:val="24"/>
        </w:rPr>
        <w:t>.</w:t>
      </w:r>
    </w:p>
    <w:p w14:paraId="426D2AB6"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7. Актуальные проблемы развития культуры современного общества.</w:t>
      </w:r>
    </w:p>
    <w:p w14:paraId="710C54EB"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НТР в контексте культуры. Роль средств массовой информации в формировании культуры личности. «Массовая» культура и элитарная культура. Взаимодействие национальных и региональных культур. Проблема Запада и Востока в мировом культурном развитии. Концепция </w:t>
      </w:r>
      <w:proofErr w:type="spellStart"/>
      <w:r>
        <w:rPr>
          <w:rFonts w:ascii="Times New Roman" w:eastAsia="Times New Roman" w:hAnsi="Times New Roman" w:cs="Times New Roman"/>
          <w:sz w:val="24"/>
          <w:szCs w:val="24"/>
        </w:rPr>
        <w:t>С.Хантингтона</w:t>
      </w:r>
      <w:proofErr w:type="spellEnd"/>
      <w:r>
        <w:rPr>
          <w:rFonts w:ascii="Times New Roman" w:eastAsia="Times New Roman" w:hAnsi="Times New Roman" w:cs="Times New Roman"/>
          <w:sz w:val="24"/>
          <w:szCs w:val="24"/>
        </w:rPr>
        <w:t xml:space="preserve"> о столкновении цивилизаций в XXI веке. Кризис «</w:t>
      </w:r>
      <w:proofErr w:type="spellStart"/>
      <w:r>
        <w:rPr>
          <w:rFonts w:ascii="Times New Roman" w:eastAsia="Times New Roman" w:hAnsi="Times New Roman" w:cs="Times New Roman"/>
          <w:sz w:val="24"/>
          <w:szCs w:val="24"/>
        </w:rPr>
        <w:t>мультикультурализма</w:t>
      </w:r>
      <w:proofErr w:type="spellEnd"/>
      <w:r>
        <w:rPr>
          <w:rFonts w:ascii="Times New Roman" w:eastAsia="Times New Roman" w:hAnsi="Times New Roman" w:cs="Times New Roman"/>
          <w:sz w:val="24"/>
          <w:szCs w:val="24"/>
        </w:rPr>
        <w:t>». Глобализация культуры – феномен общечеловеческого единства. Формирование планетарного мышления. Проблемы: выживания человечества (экология культуры), человек и машина, человек и электронный мозг, человек и современные технологии.</w:t>
      </w:r>
    </w:p>
    <w:p w14:paraId="01229C2F"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8. Диалог и взаимодействие культур в современных условиях. Межкультурная коммуникация.</w:t>
      </w:r>
    </w:p>
    <w:p w14:paraId="27CE5E43" w14:textId="77777777" w:rsidR="00D26294" w:rsidRDefault="000126FE">
      <w:pPr>
        <w:spacing w:after="0" w:line="360"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и сущность межкультурной коммуникации. Аккультурация как освоение чужой культуры. Основные стратегии аккультурации. Социокультурная адаптация. Культурный шок при освоении «чужой» культуры. </w:t>
      </w:r>
    </w:p>
    <w:p w14:paraId="33030A1B" w14:textId="77777777" w:rsidR="00D26294" w:rsidRDefault="000126FE">
      <w:pPr>
        <w:spacing w:after="0" w:line="360"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Стереотипы в межкультурной коммуникации. Предрассудки в межкультурной коммуникации. Межкультурные конфликты и пути их преодоления. Толерантность как результат межкультурной коммуникации.</w:t>
      </w:r>
    </w:p>
    <w:p w14:paraId="16A78404" w14:textId="77777777" w:rsidR="00D26294" w:rsidRDefault="000126FE">
      <w:pPr>
        <w:spacing w:after="0" w:line="360" w:lineRule="auto"/>
        <w:ind w:left="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Тема 9. Культурная политика</w:t>
      </w:r>
    </w:p>
    <w:p w14:paraId="33805340" w14:textId="77777777" w:rsidR="00D26294" w:rsidRDefault="000126FE">
      <w:pPr>
        <w:spacing w:after="0" w:line="360"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Российская и мировая культурная политика: основные направления деятельности. Деятельность ЮНЕСКО по охране Всемирного культурного наследия.</w:t>
      </w:r>
    </w:p>
    <w:p w14:paraId="5F496002"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lastRenderedPageBreak/>
        <w:t xml:space="preserve">5.2. </w:t>
      </w:r>
      <w:proofErr w:type="spellStart"/>
      <w:r>
        <w:rPr>
          <w:rFonts w:ascii="Times New Roman" w:eastAsia="Times New Roman" w:hAnsi="Times New Roman" w:cs="Times New Roman"/>
          <w:b/>
          <w:color w:val="000000"/>
          <w:sz w:val="28"/>
          <w:szCs w:val="28"/>
        </w:rPr>
        <w:t>Учебно</w:t>
      </w:r>
      <w:proofErr w:type="spellEnd"/>
      <w:r>
        <w:rPr>
          <w:rFonts w:ascii="Times New Roman" w:eastAsia="Times New Roman" w:hAnsi="Times New Roman" w:cs="Times New Roman"/>
          <w:b/>
          <w:color w:val="000000"/>
          <w:sz w:val="28"/>
          <w:szCs w:val="28"/>
        </w:rPr>
        <w:t xml:space="preserve"> – тематический план</w:t>
      </w:r>
    </w:p>
    <w:p w14:paraId="1CF509CA" w14:textId="77777777" w:rsidR="00D26294" w:rsidRDefault="000126FE">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2</w:t>
      </w:r>
    </w:p>
    <w:tbl>
      <w:tblPr>
        <w:tblStyle w:val="aff5"/>
        <w:tblW w:w="5000" w:type="pct"/>
        <w:tblInd w:w="0" w:type="dxa"/>
        <w:tblLook w:val="0400" w:firstRow="0" w:lastRow="0" w:firstColumn="0" w:lastColumn="0" w:noHBand="0" w:noVBand="1"/>
      </w:tblPr>
      <w:tblGrid>
        <w:gridCol w:w="875"/>
        <w:gridCol w:w="1839"/>
        <w:gridCol w:w="696"/>
        <w:gridCol w:w="796"/>
        <w:gridCol w:w="805"/>
        <w:gridCol w:w="1203"/>
        <w:gridCol w:w="1546"/>
        <w:gridCol w:w="1256"/>
      </w:tblGrid>
      <w:tr w:rsidR="00D26294" w14:paraId="36E7C30C" w14:textId="77777777" w:rsidTr="007826BC">
        <w:tc>
          <w:tcPr>
            <w:tcW w:w="485"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8554C8"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color w:val="000000"/>
              </w:rPr>
              <w:t>№</w:t>
            </w:r>
          </w:p>
          <w:p w14:paraId="39128B05"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color w:val="000000"/>
              </w:rPr>
              <w:t xml:space="preserve"> п/п</w:t>
            </w:r>
          </w:p>
        </w:tc>
        <w:tc>
          <w:tcPr>
            <w:tcW w:w="102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6C1D27" w14:textId="77777777" w:rsidR="00D26294" w:rsidRDefault="000126FE">
            <w:pPr>
              <w:ind w:right="113" w:firstLine="709"/>
              <w:jc w:val="center"/>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2798" w:type="pct"/>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A72EF2"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rPr>
              <w:t>Трудоемкость в часах</w:t>
            </w:r>
          </w:p>
        </w:tc>
        <w:tc>
          <w:tcPr>
            <w:tcW w:w="697"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C0C239" w14:textId="77777777" w:rsidR="00D26294" w:rsidRDefault="000126FE" w:rsidP="00A526C9">
            <w:pPr>
              <w:ind w:right="113"/>
              <w:rPr>
                <w:rFonts w:ascii="Times New Roman" w:eastAsia="Times New Roman" w:hAnsi="Times New Roman" w:cs="Times New Roman"/>
              </w:rPr>
            </w:pPr>
            <w:r>
              <w:rPr>
                <w:rFonts w:ascii="Times New Roman" w:eastAsia="Times New Roman" w:hAnsi="Times New Roman" w:cs="Times New Roman"/>
                <w:b/>
                <w:color w:val="000000"/>
              </w:rPr>
              <w:t>Формы текущего контроля успеваемости</w:t>
            </w:r>
          </w:p>
        </w:tc>
      </w:tr>
      <w:tr w:rsidR="00D26294" w14:paraId="0C6E4AB9" w14:textId="77777777" w:rsidTr="007826BC">
        <w:tc>
          <w:tcPr>
            <w:tcW w:w="485"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3281FE" w14:textId="77777777" w:rsidR="00D26294" w:rsidRDefault="00D26294">
            <w:pPr>
              <w:widowControl w:val="0"/>
              <w:pBdr>
                <w:top w:val="nil"/>
                <w:left w:val="nil"/>
                <w:bottom w:val="nil"/>
                <w:right w:val="nil"/>
                <w:between w:val="nil"/>
              </w:pBdr>
              <w:spacing w:after="0"/>
              <w:rPr>
                <w:rFonts w:ascii="Times New Roman" w:eastAsia="Times New Roman" w:hAnsi="Times New Roman" w:cs="Times New Roman"/>
              </w:rPr>
            </w:pPr>
          </w:p>
        </w:tc>
        <w:tc>
          <w:tcPr>
            <w:tcW w:w="1020"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B1D6EC" w14:textId="77777777" w:rsidR="00D26294" w:rsidRDefault="00D26294">
            <w:pPr>
              <w:widowControl w:val="0"/>
              <w:pBdr>
                <w:top w:val="nil"/>
                <w:left w:val="nil"/>
                <w:bottom w:val="nil"/>
                <w:right w:val="nil"/>
                <w:between w:val="nil"/>
              </w:pBdr>
              <w:spacing w:after="0"/>
              <w:rPr>
                <w:rFonts w:ascii="Times New Roman" w:eastAsia="Times New Roman" w:hAnsi="Times New Roman" w:cs="Times New Roman"/>
              </w:rPr>
            </w:pPr>
          </w:p>
        </w:tc>
        <w:tc>
          <w:tcPr>
            <w:tcW w:w="386"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8EFA11" w14:textId="24BFA8BC" w:rsidR="00D26294" w:rsidRDefault="00A170F2" w:rsidP="00A526C9">
            <w:pPr>
              <w:ind w:right="113"/>
              <w:rPr>
                <w:rFonts w:ascii="Times New Roman" w:eastAsia="Times New Roman" w:hAnsi="Times New Roman" w:cs="Times New Roman"/>
              </w:rPr>
            </w:pPr>
            <w:r>
              <w:rPr>
                <w:rFonts w:ascii="Times New Roman" w:eastAsia="Times New Roman" w:hAnsi="Times New Roman" w:cs="Times New Roman"/>
                <w:b/>
                <w:color w:val="000000"/>
              </w:rPr>
              <w:t>В</w:t>
            </w:r>
            <w:r w:rsidR="000126FE">
              <w:rPr>
                <w:rFonts w:ascii="Times New Roman" w:eastAsia="Times New Roman" w:hAnsi="Times New Roman" w:cs="Times New Roman"/>
                <w:b/>
                <w:color w:val="000000"/>
              </w:rPr>
              <w:t>сего</w:t>
            </w:r>
          </w:p>
        </w:tc>
        <w:tc>
          <w:tcPr>
            <w:tcW w:w="1555" w:type="pct"/>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1C5250" w14:textId="70648033" w:rsidR="00D26294" w:rsidRDefault="007826BC">
            <w:pPr>
              <w:ind w:firstLine="709"/>
              <w:jc w:val="both"/>
              <w:rPr>
                <w:rFonts w:ascii="Times New Roman" w:eastAsia="Times New Roman" w:hAnsi="Times New Roman" w:cs="Times New Roman"/>
              </w:rPr>
            </w:pPr>
            <w:r>
              <w:rPr>
                <w:rFonts w:ascii="Times New Roman" w:eastAsia="Times New Roman" w:hAnsi="Times New Roman" w:cs="Times New Roman"/>
                <w:b/>
                <w:color w:val="000000"/>
              </w:rPr>
              <w:t xml:space="preserve">Контактная работа - </w:t>
            </w:r>
            <w:r w:rsidR="000126FE">
              <w:rPr>
                <w:rFonts w:ascii="Times New Roman" w:eastAsia="Times New Roman" w:hAnsi="Times New Roman" w:cs="Times New Roman"/>
                <w:b/>
                <w:color w:val="000000"/>
              </w:rPr>
              <w:t>Аудиторная работа</w:t>
            </w:r>
          </w:p>
        </w:tc>
        <w:tc>
          <w:tcPr>
            <w:tcW w:w="857"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8EB5BB" w14:textId="369219BB" w:rsidR="00D26294" w:rsidRDefault="00A170F2" w:rsidP="00A526C9">
            <w:pPr>
              <w:ind w:right="113"/>
              <w:rPr>
                <w:rFonts w:ascii="Times New Roman" w:eastAsia="Times New Roman" w:hAnsi="Times New Roman" w:cs="Times New Roman"/>
              </w:rPr>
            </w:pPr>
            <w:r>
              <w:rPr>
                <w:rFonts w:ascii="Times New Roman" w:eastAsia="Times New Roman" w:hAnsi="Times New Roman" w:cs="Times New Roman"/>
                <w:b/>
                <w:color w:val="000000"/>
              </w:rPr>
              <w:t>С</w:t>
            </w:r>
            <w:r w:rsidR="000126FE">
              <w:rPr>
                <w:rFonts w:ascii="Times New Roman" w:eastAsia="Times New Roman" w:hAnsi="Times New Roman" w:cs="Times New Roman"/>
                <w:b/>
                <w:color w:val="000000"/>
              </w:rPr>
              <w:t>амостоятельная работа</w:t>
            </w:r>
          </w:p>
        </w:tc>
        <w:tc>
          <w:tcPr>
            <w:tcW w:w="697"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DEABB7" w14:textId="77777777" w:rsidR="00D26294" w:rsidRDefault="00D26294">
            <w:pPr>
              <w:widowControl w:val="0"/>
              <w:pBdr>
                <w:top w:val="nil"/>
                <w:left w:val="nil"/>
                <w:bottom w:val="nil"/>
                <w:right w:val="nil"/>
                <w:between w:val="nil"/>
              </w:pBdr>
              <w:spacing w:after="0"/>
              <w:rPr>
                <w:rFonts w:ascii="Times New Roman" w:eastAsia="Times New Roman" w:hAnsi="Times New Roman" w:cs="Times New Roman"/>
              </w:rPr>
            </w:pPr>
          </w:p>
        </w:tc>
      </w:tr>
      <w:tr w:rsidR="00A526C9" w14:paraId="40B29C23" w14:textId="77777777" w:rsidTr="007826BC">
        <w:trPr>
          <w:trHeight w:val="1826"/>
        </w:trPr>
        <w:tc>
          <w:tcPr>
            <w:tcW w:w="485"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355A5E"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c>
          <w:tcPr>
            <w:tcW w:w="1020"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D8CD12"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c>
          <w:tcPr>
            <w:tcW w:w="386"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400E5F"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741C65" w14:textId="02059637" w:rsidR="00B7712B" w:rsidRDefault="00B7712B" w:rsidP="00A526C9">
            <w:pPr>
              <w:ind w:right="113"/>
              <w:rPr>
                <w:rFonts w:ascii="Times New Roman" w:eastAsia="Times New Roman" w:hAnsi="Times New Roman" w:cs="Times New Roman"/>
              </w:rPr>
            </w:pPr>
            <w:r>
              <w:rPr>
                <w:rFonts w:ascii="Times New Roman" w:eastAsia="Times New Roman" w:hAnsi="Times New Roman" w:cs="Times New Roman"/>
                <w:color w:val="000000"/>
              </w:rPr>
              <w:t xml:space="preserve">Общая, в </w:t>
            </w:r>
            <w:proofErr w:type="spellStart"/>
            <w:r>
              <w:rPr>
                <w:rFonts w:ascii="Times New Roman" w:eastAsia="Times New Roman" w:hAnsi="Times New Roman" w:cs="Times New Roman"/>
                <w:color w:val="000000"/>
              </w:rPr>
              <w:t>т.ч</w:t>
            </w:r>
            <w:proofErr w:type="spellEnd"/>
            <w:r>
              <w:rPr>
                <w:rFonts w:ascii="Times New Roman" w:eastAsia="Times New Roman" w:hAnsi="Times New Roman" w:cs="Times New Roman"/>
                <w:color w:val="000000"/>
              </w:rPr>
              <w:t>.:</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7205EB" w14:textId="65165E58" w:rsidR="00B7712B" w:rsidRDefault="00B7712B" w:rsidP="00A526C9">
            <w:pPr>
              <w:ind w:right="113"/>
              <w:rPr>
                <w:rFonts w:ascii="Times New Roman" w:eastAsia="Times New Roman" w:hAnsi="Times New Roman" w:cs="Times New Roman"/>
              </w:rPr>
            </w:pPr>
            <w:r>
              <w:rPr>
                <w:rFonts w:ascii="Times New Roman" w:eastAsia="Times New Roman" w:hAnsi="Times New Roman" w:cs="Times New Roman"/>
                <w:color w:val="000000"/>
              </w:rPr>
              <w:t>Лекции</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59B6D3" w14:textId="113E5656" w:rsidR="00B7712B" w:rsidRDefault="00B7712B" w:rsidP="00A526C9">
            <w:pPr>
              <w:ind w:right="113"/>
              <w:rPr>
                <w:rFonts w:ascii="Times New Roman" w:eastAsia="Times New Roman" w:hAnsi="Times New Roman" w:cs="Times New Roman"/>
              </w:rPr>
            </w:pPr>
            <w:r>
              <w:rPr>
                <w:rFonts w:ascii="Times New Roman" w:eastAsia="Times New Roman" w:hAnsi="Times New Roman" w:cs="Times New Roman"/>
                <w:color w:val="000000"/>
              </w:rPr>
              <w:t>Семинары</w:t>
            </w:r>
            <w:r w:rsidR="00A526C9">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практические занятия</w:t>
            </w:r>
          </w:p>
          <w:p w14:paraId="31C7AE2B" w14:textId="77777777" w:rsidR="00B7712B" w:rsidRPr="00A170F2" w:rsidRDefault="00B7712B">
            <w:pPr>
              <w:ind w:right="113" w:firstLine="709"/>
              <w:jc w:val="center"/>
              <w:rPr>
                <w:rFonts w:ascii="Times New Roman" w:eastAsia="Times New Roman" w:hAnsi="Times New Roman" w:cs="Times New Roman"/>
                <w:color w:val="FF0000"/>
              </w:rPr>
            </w:pPr>
          </w:p>
        </w:tc>
        <w:tc>
          <w:tcPr>
            <w:tcW w:w="857"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718894"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c>
          <w:tcPr>
            <w:tcW w:w="697"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917141"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r>
      <w:tr w:rsidR="00A526C9" w14:paraId="06ABD88D" w14:textId="77777777" w:rsidTr="007826BC">
        <w:trPr>
          <w:trHeight w:val="319"/>
        </w:trPr>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1CB62C" w14:textId="77777777" w:rsidR="00B7712B" w:rsidRDefault="00B7712B">
            <w:pPr>
              <w:ind w:firstLine="709"/>
              <w:jc w:val="both"/>
              <w:rPr>
                <w:rFonts w:ascii="Times New Roman" w:eastAsia="Times New Roman" w:hAnsi="Times New Roman" w:cs="Times New Roman"/>
              </w:rPr>
            </w:pPr>
            <w:r>
              <w:rPr>
                <w:rFonts w:ascii="Times New Roman" w:eastAsia="Times New Roman" w:hAnsi="Times New Roman" w:cs="Times New Roman"/>
                <w:color w:val="000000"/>
              </w:rPr>
              <w:t>1</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856617"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5 семестр </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AA4B5C"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180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19DB72"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68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0461C8"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34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28066E"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34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8B7C76"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326DD3" w14:textId="77777777" w:rsidR="00B7712B" w:rsidRDefault="00B7712B">
            <w:pPr>
              <w:rPr>
                <w:rFonts w:ascii="Times New Roman" w:eastAsia="Times New Roman" w:hAnsi="Times New Roman" w:cs="Times New Roman"/>
              </w:rPr>
            </w:pPr>
          </w:p>
        </w:tc>
      </w:tr>
      <w:tr w:rsidR="00A526C9" w14:paraId="4387E9E3" w14:textId="77777777" w:rsidTr="007826BC">
        <w:trPr>
          <w:trHeight w:val="1586"/>
        </w:trPr>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9F42BD" w14:textId="77777777" w:rsidR="00B7712B" w:rsidRDefault="00B7712B">
            <w:pPr>
              <w:ind w:firstLine="709"/>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3DCFFD67" w14:textId="77777777" w:rsidR="00B7712B" w:rsidRDefault="00B7712B">
            <w:pPr>
              <w:ind w:firstLine="709"/>
              <w:jc w:val="both"/>
              <w:rPr>
                <w:rFonts w:ascii="Times New Roman" w:eastAsia="Times New Roman" w:hAnsi="Times New Roman" w:cs="Times New Roman"/>
              </w:rPr>
            </w:pP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39251B" w14:textId="77777777" w:rsidR="00B7712B" w:rsidRDefault="00B7712B">
            <w:pPr>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 1.</w:t>
            </w:r>
            <w:r>
              <w:rPr>
                <w:rFonts w:ascii="Times New Roman" w:eastAsia="Times New Roman" w:hAnsi="Times New Roman" w:cs="Times New Roman"/>
                <w:sz w:val="24"/>
                <w:szCs w:val="24"/>
              </w:rPr>
              <w:t xml:space="preserve"> Культурология в системе гуманитарного знания.</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51664E"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18</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CEB4F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6</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00966E"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97F717"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2</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EF146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EDC41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Устный опрос</w:t>
            </w:r>
          </w:p>
        </w:tc>
      </w:tr>
      <w:tr w:rsidR="00A526C9" w14:paraId="190A25EF" w14:textId="77777777" w:rsidTr="007826BC">
        <w:trPr>
          <w:trHeight w:val="1447"/>
        </w:trPr>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49343" w14:textId="77777777" w:rsidR="00B7712B" w:rsidRDefault="00B7712B">
            <w:pPr>
              <w:ind w:firstLine="709"/>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p w14:paraId="26325D77" w14:textId="77777777" w:rsidR="00B7712B" w:rsidRDefault="00B7712B">
            <w:pPr>
              <w:ind w:firstLine="709"/>
              <w:jc w:val="both"/>
              <w:rPr>
                <w:rFonts w:ascii="Times New Roman" w:eastAsia="Times New Roman" w:hAnsi="Times New Roman" w:cs="Times New Roman"/>
                <w:color w:val="000000"/>
              </w:rPr>
            </w:pP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3855D3" w14:textId="77777777" w:rsidR="00B7712B" w:rsidRDefault="00B7712B">
            <w:pP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Тема 2</w:t>
            </w:r>
            <w:r>
              <w:rPr>
                <w:rFonts w:ascii="Times New Roman" w:eastAsia="Times New Roman" w:hAnsi="Times New Roman" w:cs="Times New Roman"/>
                <w:sz w:val="24"/>
                <w:szCs w:val="24"/>
              </w:rPr>
              <w:t>. Основные направления, концепции и школы в культурологии.</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417751"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22</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8B150D"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B35729"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2385A7"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CB35A1"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14</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D532CA"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Письменный тест</w:t>
            </w:r>
          </w:p>
        </w:tc>
      </w:tr>
      <w:tr w:rsidR="00A526C9" w14:paraId="13D7BC3E"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5DFE4B" w14:textId="77777777" w:rsidR="00B7712B" w:rsidRDefault="00B7712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F14D1F"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3. </w:t>
            </w:r>
            <w:r>
              <w:rPr>
                <w:rFonts w:ascii="Times New Roman" w:eastAsia="Times New Roman" w:hAnsi="Times New Roman" w:cs="Times New Roman"/>
                <w:sz w:val="24"/>
                <w:szCs w:val="24"/>
              </w:rPr>
              <w:t>Морфология культуры, происхождение и сущность культуры.</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28A236"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E3C68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4361B7"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085FF3"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55EF81"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D1F60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Устный опрос</w:t>
            </w:r>
          </w:p>
        </w:tc>
      </w:tr>
      <w:tr w:rsidR="00A526C9" w14:paraId="00B6482D"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5D4068" w14:textId="77777777" w:rsidR="00B7712B" w:rsidRDefault="00B7712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7CC43A"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4. </w:t>
            </w:r>
            <w:r>
              <w:rPr>
                <w:rFonts w:ascii="Times New Roman" w:eastAsia="Times New Roman" w:hAnsi="Times New Roman" w:cs="Times New Roman"/>
                <w:sz w:val="24"/>
                <w:szCs w:val="24"/>
              </w:rPr>
              <w:t>Динамика культуры.</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80B4DF"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A793A5"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D80978"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F002FA"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AF2E79"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96C95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Эссе</w:t>
            </w:r>
          </w:p>
        </w:tc>
      </w:tr>
      <w:tr w:rsidR="00A526C9" w14:paraId="42CD9F39"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FBA3B6" w14:textId="77777777" w:rsidR="00B7712B" w:rsidRDefault="00B7712B">
            <w:pP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C47441"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5. </w:t>
            </w:r>
            <w:r>
              <w:rPr>
                <w:rFonts w:ascii="Times New Roman" w:eastAsia="Times New Roman" w:hAnsi="Times New Roman" w:cs="Times New Roman"/>
                <w:sz w:val="24"/>
                <w:szCs w:val="24"/>
              </w:rPr>
              <w:t>Типология культуры.</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ACBFA7"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22</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411B91"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CB88D5"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4D1039"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42111"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14</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55228"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Устный опрос</w:t>
            </w:r>
          </w:p>
        </w:tc>
      </w:tr>
      <w:tr w:rsidR="00A526C9" w14:paraId="04CF636E"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622D9D" w14:textId="77777777" w:rsidR="00B7712B" w:rsidRDefault="00B7712B">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6.</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7CCD0F"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6. </w:t>
            </w:r>
            <w:r>
              <w:rPr>
                <w:rFonts w:ascii="Times New Roman" w:eastAsia="Times New Roman" w:hAnsi="Times New Roman" w:cs="Times New Roman"/>
                <w:sz w:val="24"/>
                <w:szCs w:val="24"/>
              </w:rPr>
              <w:t>Онтология культуры.</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D376F1"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86C1C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C427E0"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3AA95C"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7FFCA6"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0C380F"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Письменный тест</w:t>
            </w:r>
          </w:p>
        </w:tc>
      </w:tr>
      <w:tr w:rsidR="00A526C9" w14:paraId="2911D0CD"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262D7B" w14:textId="77777777" w:rsidR="00B7712B" w:rsidRDefault="00B7712B">
            <w:pPr>
              <w:jc w:val="both"/>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AB9C35"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7. </w:t>
            </w:r>
            <w:r>
              <w:rPr>
                <w:rFonts w:ascii="Times New Roman" w:eastAsia="Times New Roman" w:hAnsi="Times New Roman" w:cs="Times New Roman"/>
                <w:sz w:val="24"/>
                <w:szCs w:val="24"/>
              </w:rPr>
              <w:t>Актуальные проблемы развития культуры современного общества.</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944C88"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48EED8"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FFD4F9"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9A1BB8"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260B5A"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8E6DAA"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Устный опрос</w:t>
            </w:r>
          </w:p>
        </w:tc>
      </w:tr>
      <w:tr w:rsidR="00A526C9" w14:paraId="1A6FAF36"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840B3C" w14:textId="77777777" w:rsidR="00B7712B" w:rsidRDefault="00B7712B">
            <w:pPr>
              <w:jc w:val="both"/>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AFD092"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8. </w:t>
            </w:r>
            <w:r>
              <w:rPr>
                <w:rFonts w:ascii="Times New Roman" w:eastAsia="Times New Roman" w:hAnsi="Times New Roman" w:cs="Times New Roman"/>
                <w:sz w:val="24"/>
                <w:szCs w:val="24"/>
              </w:rPr>
              <w:t>Диалог и взаимодействие культур в современных условиях. Межкультурная коммуникация.</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E1275E"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AFE8B5"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7F645C"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39F9F6"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37125B"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C80B8B"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Письменный тест</w:t>
            </w:r>
          </w:p>
        </w:tc>
      </w:tr>
      <w:tr w:rsidR="00A526C9" w14:paraId="7F39FF8D"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A16AAE" w14:textId="77777777" w:rsidR="00B7712B" w:rsidRDefault="00B7712B">
            <w:pPr>
              <w:jc w:val="both"/>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867AAA"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9. </w:t>
            </w:r>
            <w:r>
              <w:rPr>
                <w:rFonts w:ascii="Times New Roman" w:eastAsia="Times New Roman" w:hAnsi="Times New Roman" w:cs="Times New Roman"/>
                <w:sz w:val="24"/>
                <w:szCs w:val="24"/>
              </w:rPr>
              <w:t>Культурная политика.</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1CA359"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18</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B3742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6</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7B1E49"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459982"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1ED28A"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7FC874"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Контрольная работа</w:t>
            </w:r>
          </w:p>
        </w:tc>
      </w:tr>
      <w:tr w:rsidR="00A526C9" w14:paraId="43F9D176" w14:textId="77777777" w:rsidTr="007826BC">
        <w:trPr>
          <w:trHeight w:val="994"/>
        </w:trPr>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0DB643" w14:textId="77777777" w:rsidR="00B7712B" w:rsidRDefault="00B7712B">
            <w:pPr>
              <w:rPr>
                <w:rFonts w:ascii="Times New Roman" w:eastAsia="Times New Roman" w:hAnsi="Times New Roman" w:cs="Times New Roman"/>
              </w:rPr>
            </w:pP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1613DC" w14:textId="77777777" w:rsidR="00B7712B" w:rsidRDefault="00B7712B">
            <w:pPr>
              <w:rPr>
                <w:rFonts w:ascii="Times New Roman" w:eastAsia="Times New Roman" w:hAnsi="Times New Roman" w:cs="Times New Roman"/>
              </w:rPr>
            </w:pPr>
            <w:r>
              <w:rPr>
                <w:rFonts w:ascii="Times New Roman" w:eastAsia="Times New Roman" w:hAnsi="Times New Roman" w:cs="Times New Roman"/>
                <w:color w:val="000000"/>
              </w:rPr>
              <w:t>В целом по дисциплине </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04D1EF"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180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F6B722"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68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DC7030"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34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C8BD4E"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34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1300F9"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192DAB" w14:textId="77777777" w:rsidR="00B7712B" w:rsidRDefault="00B7712B" w:rsidP="00A170F2">
            <w:pPr>
              <w:ind w:firstLine="709"/>
              <w:jc w:val="both"/>
              <w:rPr>
                <w:rFonts w:ascii="Times New Roman" w:eastAsia="Times New Roman" w:hAnsi="Times New Roman" w:cs="Times New Roman"/>
              </w:rPr>
            </w:pPr>
            <w:r>
              <w:rPr>
                <w:rFonts w:ascii="Times New Roman" w:eastAsia="Times New Roman" w:hAnsi="Times New Roman" w:cs="Times New Roman"/>
                <w:color w:val="000000"/>
              </w:rPr>
              <w:t xml:space="preserve"> эссе</w:t>
            </w:r>
          </w:p>
        </w:tc>
      </w:tr>
      <w:tr w:rsidR="007826BC" w14:paraId="59701895"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E57BA0" w14:textId="77777777" w:rsidR="007826BC" w:rsidRDefault="007826BC" w:rsidP="007826BC">
            <w:pPr>
              <w:rPr>
                <w:rFonts w:ascii="Times New Roman" w:eastAsia="Times New Roman" w:hAnsi="Times New Roman" w:cs="Times New Roman"/>
              </w:rPr>
            </w:pP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C48836" w14:textId="77777777" w:rsidR="007826BC" w:rsidRDefault="007826BC" w:rsidP="007826BC">
            <w:pPr>
              <w:ind w:firstLine="709"/>
              <w:jc w:val="both"/>
              <w:rPr>
                <w:rFonts w:ascii="Times New Roman" w:eastAsia="Times New Roman" w:hAnsi="Times New Roman" w:cs="Times New Roman"/>
              </w:rPr>
            </w:pPr>
            <w:r>
              <w:rPr>
                <w:rFonts w:ascii="Times New Roman" w:eastAsia="Times New Roman" w:hAnsi="Times New Roman" w:cs="Times New Roman"/>
                <w:color w:val="000000"/>
              </w:rPr>
              <w:t xml:space="preserve"> Итого в %</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AA4659" w14:textId="77777777" w:rsidR="007826BC" w:rsidRDefault="007826BC" w:rsidP="007826BC">
            <w:pPr>
              <w:rPr>
                <w:rFonts w:ascii="Times New Roman" w:eastAsia="Times New Roman" w:hAnsi="Times New Roman" w:cs="Times New Roman"/>
              </w:rPr>
            </w:pPr>
            <w:r>
              <w:rPr>
                <w:rFonts w:ascii="Times New Roman" w:eastAsia="Times New Roman" w:hAnsi="Times New Roman" w:cs="Times New Roman"/>
              </w:rPr>
              <w:t>100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59B028" w14:textId="77777777" w:rsidR="007826BC" w:rsidRDefault="007826BC" w:rsidP="007826BC">
            <w:pPr>
              <w:rPr>
                <w:rFonts w:ascii="Times New Roman" w:eastAsia="Times New Roman" w:hAnsi="Times New Roman" w:cs="Times New Roman"/>
              </w:rPr>
            </w:pPr>
            <w:r>
              <w:rPr>
                <w:rFonts w:ascii="Times New Roman" w:eastAsia="Times New Roman" w:hAnsi="Times New Roman" w:cs="Times New Roman"/>
              </w:rPr>
              <w:t>38%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C7B0B1" w14:textId="6EC3FE84" w:rsidR="007826BC" w:rsidRDefault="007826BC" w:rsidP="007826BC">
            <w:pPr>
              <w:rPr>
                <w:rFonts w:ascii="Times New Roman" w:eastAsia="Times New Roman" w:hAnsi="Times New Roman" w:cs="Times New Roman"/>
              </w:rPr>
            </w:pPr>
            <w:r>
              <w:rPr>
                <w:rFonts w:ascii="Times New Roman" w:eastAsia="Times New Roman" w:hAnsi="Times New Roman" w:cs="Times New Roman"/>
              </w:rPr>
              <w:t>50%</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D25F0D" w14:textId="7D50C617" w:rsidR="007826BC" w:rsidRPr="00A170F2" w:rsidRDefault="007826BC" w:rsidP="007826BC">
            <w:pPr>
              <w:rPr>
                <w:rFonts w:ascii="Times New Roman" w:eastAsia="Times New Roman" w:hAnsi="Times New Roman" w:cs="Times New Roman"/>
                <w:color w:val="FF0000"/>
              </w:rPr>
            </w:pPr>
            <w:r>
              <w:rPr>
                <w:rFonts w:ascii="Times New Roman" w:eastAsia="Times New Roman" w:hAnsi="Times New Roman" w:cs="Times New Roman"/>
              </w:rPr>
              <w:t>50%</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954D29" w14:textId="77777777" w:rsidR="007826BC" w:rsidRDefault="007826BC" w:rsidP="007826BC">
            <w:pPr>
              <w:rPr>
                <w:rFonts w:ascii="Times New Roman" w:eastAsia="Times New Roman" w:hAnsi="Times New Roman" w:cs="Times New Roman"/>
              </w:rPr>
            </w:pPr>
            <w:r>
              <w:rPr>
                <w:rFonts w:ascii="Times New Roman" w:eastAsia="Times New Roman" w:hAnsi="Times New Roman" w:cs="Times New Roman"/>
              </w:rPr>
              <w:t>62%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BE1D20" w14:textId="77777777" w:rsidR="007826BC" w:rsidRDefault="007826BC" w:rsidP="007826BC">
            <w:pPr>
              <w:rPr>
                <w:rFonts w:ascii="Times New Roman" w:eastAsia="Times New Roman" w:hAnsi="Times New Roman" w:cs="Times New Roman"/>
              </w:rPr>
            </w:pPr>
          </w:p>
        </w:tc>
      </w:tr>
    </w:tbl>
    <w:p w14:paraId="43BEA241" w14:textId="77777777" w:rsidR="00A526C9" w:rsidRDefault="00A526C9">
      <w:pPr>
        <w:ind w:firstLine="709"/>
        <w:jc w:val="both"/>
        <w:rPr>
          <w:rFonts w:ascii="Times New Roman" w:eastAsia="Times New Roman" w:hAnsi="Times New Roman" w:cs="Times New Roman"/>
          <w:b/>
          <w:color w:val="000000"/>
          <w:sz w:val="28"/>
          <w:szCs w:val="28"/>
        </w:rPr>
      </w:pPr>
    </w:p>
    <w:p w14:paraId="16AF1B3D" w14:textId="278C12EC"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5.3. Содержание семинаров, практических занятий </w:t>
      </w:r>
    </w:p>
    <w:p w14:paraId="56B4A0B7" w14:textId="77777777" w:rsidR="00D26294" w:rsidRDefault="000126FE">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3</w:t>
      </w:r>
    </w:p>
    <w:tbl>
      <w:tblPr>
        <w:tblStyle w:val="aff6"/>
        <w:tblW w:w="9016" w:type="dxa"/>
        <w:tblInd w:w="0" w:type="dxa"/>
        <w:tblLayout w:type="fixed"/>
        <w:tblLook w:val="0400" w:firstRow="0" w:lastRow="0" w:firstColumn="0" w:lastColumn="0" w:noHBand="0" w:noVBand="1"/>
      </w:tblPr>
      <w:tblGrid>
        <w:gridCol w:w="2547"/>
        <w:gridCol w:w="4945"/>
        <w:gridCol w:w="1524"/>
      </w:tblGrid>
      <w:tr w:rsidR="00D26294" w14:paraId="7B19789E"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6771A"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0C7E"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 xml:space="preserve">Перечень вопросов для обсуждения на семинарских, практических занятиях, рекомендуемые источники из разделов 8,9 </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014C4"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Формы проведения занятий</w:t>
            </w:r>
          </w:p>
        </w:tc>
      </w:tr>
      <w:tr w:rsidR="00D26294" w14:paraId="4A7B9C85"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5484D" w14:textId="77777777" w:rsidR="00D26294" w:rsidRDefault="000126FE">
            <w:pPr>
              <w:ind w:firstLine="709"/>
              <w:rPr>
                <w:rFonts w:ascii="Times New Roman" w:eastAsia="Times New Roman" w:hAnsi="Times New Roman" w:cs="Times New Roman"/>
                <w:b/>
                <w:color w:val="000000"/>
                <w:highlight w:val="yellow"/>
              </w:rPr>
            </w:pPr>
            <w:r>
              <w:rPr>
                <w:rFonts w:ascii="Times New Roman" w:eastAsia="Times New Roman" w:hAnsi="Times New Roman" w:cs="Times New Roman"/>
                <w:b/>
                <w:sz w:val="24"/>
                <w:szCs w:val="24"/>
              </w:rPr>
              <w:t>Тема 1.</w:t>
            </w:r>
            <w:r>
              <w:rPr>
                <w:rFonts w:ascii="Times New Roman" w:eastAsia="Times New Roman" w:hAnsi="Times New Roman" w:cs="Times New Roman"/>
                <w:sz w:val="24"/>
                <w:szCs w:val="24"/>
              </w:rPr>
              <w:t xml:space="preserve"> Культурология в системе </w:t>
            </w:r>
            <w:r>
              <w:rPr>
                <w:rFonts w:ascii="Times New Roman" w:eastAsia="Times New Roman" w:hAnsi="Times New Roman" w:cs="Times New Roman"/>
                <w:sz w:val="24"/>
                <w:szCs w:val="24"/>
              </w:rPr>
              <w:lastRenderedPageBreak/>
              <w:t>гуманитарного знания.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37209" w14:textId="77777777" w:rsidR="00D26294" w:rsidRDefault="000126FE">
            <w:pPr>
              <w:numPr>
                <w:ilvl w:val="0"/>
                <w:numId w:val="14"/>
              </w:numPr>
              <w:pBdr>
                <w:top w:val="nil"/>
                <w:left w:val="nil"/>
                <w:bottom w:val="nil"/>
                <w:right w:val="nil"/>
                <w:between w:val="nil"/>
              </w:pBdr>
              <w:tabs>
                <w:tab w:val="left" w:pos="708"/>
              </w:tabs>
              <w:spacing w:after="0" w:line="240" w:lineRule="auto"/>
              <w:ind w:left="0" w:firstLine="0"/>
              <w:jc w:val="both"/>
            </w:pPr>
            <w:r>
              <w:rPr>
                <w:rFonts w:ascii="Times New Roman" w:eastAsia="Times New Roman" w:hAnsi="Times New Roman" w:cs="Times New Roman"/>
                <w:color w:val="000000"/>
                <w:sz w:val="24"/>
                <w:szCs w:val="24"/>
              </w:rPr>
              <w:lastRenderedPageBreak/>
              <w:t xml:space="preserve">Культурология как наука (цель, предмет, задачи, специфика). </w:t>
            </w:r>
          </w:p>
          <w:p w14:paraId="78DAA8B8" w14:textId="77777777" w:rsidR="00D26294" w:rsidRDefault="000126FE">
            <w:pPr>
              <w:numPr>
                <w:ilvl w:val="0"/>
                <w:numId w:val="14"/>
              </w:numPr>
              <w:pBdr>
                <w:top w:val="nil"/>
                <w:left w:val="nil"/>
                <w:bottom w:val="nil"/>
                <w:right w:val="nil"/>
                <w:between w:val="nil"/>
              </w:pBdr>
              <w:tabs>
                <w:tab w:val="left" w:pos="708"/>
              </w:tabs>
              <w:spacing w:after="0" w:line="240" w:lineRule="auto"/>
              <w:ind w:left="0" w:firstLine="0"/>
              <w:jc w:val="both"/>
            </w:pPr>
            <w:r>
              <w:rPr>
                <w:rFonts w:ascii="Times New Roman" w:eastAsia="Times New Roman" w:hAnsi="Times New Roman" w:cs="Times New Roman"/>
                <w:color w:val="000000"/>
                <w:sz w:val="24"/>
                <w:szCs w:val="24"/>
              </w:rPr>
              <w:t xml:space="preserve">Структура культурологии. </w:t>
            </w:r>
          </w:p>
          <w:p w14:paraId="0EE97DBB" w14:textId="77777777" w:rsidR="00D26294" w:rsidRPr="00A526C9" w:rsidRDefault="000126FE">
            <w:pPr>
              <w:numPr>
                <w:ilvl w:val="0"/>
                <w:numId w:val="14"/>
              </w:numPr>
              <w:pBdr>
                <w:top w:val="nil"/>
                <w:left w:val="nil"/>
                <w:bottom w:val="nil"/>
                <w:right w:val="nil"/>
                <w:between w:val="nil"/>
              </w:pBdr>
              <w:tabs>
                <w:tab w:val="left" w:pos="708"/>
              </w:tabs>
              <w:spacing w:after="0" w:line="240" w:lineRule="auto"/>
              <w:ind w:left="0" w:firstLine="0"/>
              <w:jc w:val="both"/>
            </w:pPr>
            <w:r>
              <w:rPr>
                <w:rFonts w:ascii="Times New Roman" w:eastAsia="Times New Roman" w:hAnsi="Times New Roman" w:cs="Times New Roman"/>
                <w:color w:val="000000"/>
                <w:sz w:val="24"/>
                <w:szCs w:val="24"/>
              </w:rPr>
              <w:t xml:space="preserve">Культурология и ее междисциплинарные связи. </w:t>
            </w:r>
          </w:p>
          <w:p w14:paraId="778798CC" w14:textId="7A7F349F" w:rsidR="00A526C9" w:rsidRDefault="00A526C9" w:rsidP="00A526C9">
            <w:pPr>
              <w:pBdr>
                <w:top w:val="nil"/>
                <w:left w:val="nil"/>
                <w:bottom w:val="nil"/>
                <w:right w:val="nil"/>
                <w:between w:val="nil"/>
              </w:pBdr>
              <w:tabs>
                <w:tab w:val="left" w:pos="708"/>
              </w:tabs>
              <w:spacing w:after="0" w:line="240" w:lineRule="auto"/>
              <w:jc w:val="both"/>
            </w:pPr>
            <w:r w:rsidRPr="00B469D5">
              <w:rPr>
                <w:rFonts w:ascii="Times New Roman" w:hAnsi="Times New Roman" w:cs="Times New Roman"/>
                <w:b/>
                <w:bCs/>
                <w:sz w:val="24"/>
                <w:szCs w:val="24"/>
              </w:rPr>
              <w:lastRenderedPageBreak/>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DB0FD"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lastRenderedPageBreak/>
              <w:t>Лекция и практическое занятие</w:t>
            </w:r>
          </w:p>
        </w:tc>
      </w:tr>
      <w:tr w:rsidR="00D26294" w14:paraId="167249A3"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08684" w14:textId="77777777" w:rsidR="00D26294" w:rsidRDefault="000126FE">
            <w:pPr>
              <w:ind w:firstLine="709"/>
              <w:rPr>
                <w:rFonts w:ascii="Times New Roman" w:eastAsia="Times New Roman" w:hAnsi="Times New Roman" w:cs="Times New Roman"/>
                <w:b/>
                <w:highlight w:val="yellow"/>
              </w:rPr>
            </w:pPr>
            <w:r>
              <w:rPr>
                <w:rFonts w:ascii="Times New Roman" w:eastAsia="Times New Roman" w:hAnsi="Times New Roman" w:cs="Times New Roman"/>
                <w:b/>
                <w:sz w:val="24"/>
                <w:szCs w:val="24"/>
              </w:rPr>
              <w:t>Тема 2</w:t>
            </w:r>
            <w:r>
              <w:rPr>
                <w:rFonts w:ascii="Times New Roman" w:eastAsia="Times New Roman" w:hAnsi="Times New Roman" w:cs="Times New Roman"/>
                <w:sz w:val="24"/>
                <w:szCs w:val="24"/>
              </w:rPr>
              <w:t>. Основные направления, концепции и школы в культурологии.</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53484"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Античные представления о культуре, </w:t>
            </w:r>
          </w:p>
          <w:p w14:paraId="17DC9F7F"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Эпоха Возрождения и Новое время,</w:t>
            </w:r>
          </w:p>
          <w:p w14:paraId="05DF9924"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Просветительские концепции культуры.</w:t>
            </w:r>
          </w:p>
          <w:p w14:paraId="6E02B0EC"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Концепция культуры в социальной и культурной антропологии</w:t>
            </w:r>
          </w:p>
          <w:p w14:paraId="784A4C6F"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Теория культурно-исторических типов </w:t>
            </w:r>
          </w:p>
          <w:p w14:paraId="55634485"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Концепция культуры Фридриха Ницше.</w:t>
            </w:r>
          </w:p>
          <w:p w14:paraId="5C488871"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Культурологическая концепция О. Шпенглера</w:t>
            </w:r>
          </w:p>
          <w:p w14:paraId="35CFEE75"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Теория культурных суперсистем П. Сорокина</w:t>
            </w:r>
          </w:p>
          <w:p w14:paraId="65A746FE" w14:textId="21DB0BB0" w:rsidR="00A526C9" w:rsidRDefault="00A526C9" w:rsidP="00A526C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B6659"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D26294" w14:paraId="74298473"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FBBDF" w14:textId="77777777" w:rsidR="00D26294" w:rsidRDefault="000126FE">
            <w:pPr>
              <w:rPr>
                <w:rFonts w:ascii="Times New Roman" w:eastAsia="Times New Roman" w:hAnsi="Times New Roman" w:cs="Times New Roman"/>
                <w:highlight w:val="yellow"/>
              </w:rPr>
            </w:pPr>
            <w:r>
              <w:rPr>
                <w:rFonts w:ascii="Times New Roman" w:eastAsia="Times New Roman" w:hAnsi="Times New Roman" w:cs="Times New Roman"/>
                <w:b/>
                <w:sz w:val="24"/>
                <w:szCs w:val="24"/>
              </w:rPr>
              <w:t xml:space="preserve">Тема 3. </w:t>
            </w:r>
            <w:r>
              <w:rPr>
                <w:rFonts w:ascii="Times New Roman" w:eastAsia="Times New Roman" w:hAnsi="Times New Roman" w:cs="Times New Roman"/>
                <w:sz w:val="24"/>
                <w:szCs w:val="24"/>
              </w:rPr>
              <w:t>Морфология культуры, происхождение и сущность культуры.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722B0" w14:textId="77777777" w:rsidR="00D26294" w:rsidRDefault="000126FE">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Проблема </w:t>
            </w:r>
            <w:proofErr w:type="spellStart"/>
            <w:r>
              <w:rPr>
                <w:rFonts w:ascii="Times New Roman" w:eastAsia="Times New Roman" w:hAnsi="Times New Roman" w:cs="Times New Roman"/>
                <w:color w:val="000000"/>
                <w:sz w:val="24"/>
                <w:szCs w:val="24"/>
              </w:rPr>
              <w:t>полисемантичности</w:t>
            </w:r>
            <w:proofErr w:type="spellEnd"/>
            <w:r>
              <w:rPr>
                <w:rFonts w:ascii="Times New Roman" w:eastAsia="Times New Roman" w:hAnsi="Times New Roman" w:cs="Times New Roman"/>
                <w:color w:val="000000"/>
                <w:sz w:val="24"/>
                <w:szCs w:val="24"/>
              </w:rPr>
              <w:t xml:space="preserve"> термина «культура». </w:t>
            </w:r>
          </w:p>
          <w:p w14:paraId="4DDAC17B" w14:textId="77777777" w:rsidR="00D26294" w:rsidRDefault="000126FE">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Механизмы функционирования культуры как системы (основные функции культуры). Строение культуры. </w:t>
            </w:r>
          </w:p>
          <w:p w14:paraId="5C3D7C26" w14:textId="77777777" w:rsidR="00D26294" w:rsidRDefault="000126FE">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Народная культура, элитарная культура, массовая культура.</w:t>
            </w:r>
          </w:p>
          <w:p w14:paraId="0A2CE116" w14:textId="77777777" w:rsidR="00D26294" w:rsidRDefault="000126FE">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Культурные нормы и культурные ценности. </w:t>
            </w:r>
          </w:p>
          <w:p w14:paraId="3DD0B04C" w14:textId="7C4AC49F" w:rsidR="00A526C9" w:rsidRDefault="00A526C9" w:rsidP="00A526C9">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8.2</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81C12"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D26294" w14:paraId="185A3B15"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B2C88"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4. </w:t>
            </w:r>
            <w:r>
              <w:rPr>
                <w:rFonts w:ascii="Times New Roman" w:eastAsia="Times New Roman" w:hAnsi="Times New Roman" w:cs="Times New Roman"/>
                <w:sz w:val="24"/>
                <w:szCs w:val="24"/>
              </w:rPr>
              <w:t>Динамика культуры.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847E1" w14:textId="77777777" w:rsidR="00D26294" w:rsidRDefault="000126FE">
            <w:pPr>
              <w:numPr>
                <w:ilvl w:val="0"/>
                <w:numId w:val="7"/>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Проблема культурной динамики. </w:t>
            </w:r>
          </w:p>
          <w:p w14:paraId="496A60EC" w14:textId="77777777" w:rsidR="00D26294" w:rsidRDefault="000126FE">
            <w:pPr>
              <w:numPr>
                <w:ilvl w:val="0"/>
                <w:numId w:val="7"/>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Формы распространения культуры. </w:t>
            </w:r>
          </w:p>
          <w:p w14:paraId="111523F1" w14:textId="77777777" w:rsidR="00D26294" w:rsidRDefault="000126FE">
            <w:pPr>
              <w:numPr>
                <w:ilvl w:val="0"/>
                <w:numId w:val="7"/>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Социализация и </w:t>
            </w:r>
            <w:proofErr w:type="spellStart"/>
            <w:r>
              <w:rPr>
                <w:rFonts w:ascii="Times New Roman" w:eastAsia="Times New Roman" w:hAnsi="Times New Roman" w:cs="Times New Roman"/>
                <w:color w:val="000000"/>
                <w:sz w:val="24"/>
                <w:szCs w:val="24"/>
              </w:rPr>
              <w:t>инкультурация</w:t>
            </w:r>
            <w:proofErr w:type="spellEnd"/>
            <w:r>
              <w:rPr>
                <w:rFonts w:ascii="Times New Roman" w:eastAsia="Times New Roman" w:hAnsi="Times New Roman" w:cs="Times New Roman"/>
                <w:color w:val="000000"/>
                <w:sz w:val="24"/>
                <w:szCs w:val="24"/>
              </w:rPr>
              <w:t xml:space="preserve"> личности. </w:t>
            </w:r>
          </w:p>
          <w:p w14:paraId="39C68D0C" w14:textId="77777777" w:rsidR="00D26294" w:rsidRDefault="000126FE">
            <w:pPr>
              <w:numPr>
                <w:ilvl w:val="0"/>
                <w:numId w:val="7"/>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Традиционная и инновационная культуры. </w:t>
            </w:r>
          </w:p>
          <w:p w14:paraId="73107EBC" w14:textId="387D6D69" w:rsidR="00A526C9" w:rsidRDefault="00A526C9" w:rsidP="00A526C9">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AD640"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D26294" w14:paraId="3BFA425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94256"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5. </w:t>
            </w:r>
            <w:r>
              <w:rPr>
                <w:rFonts w:ascii="Times New Roman" w:eastAsia="Times New Roman" w:hAnsi="Times New Roman" w:cs="Times New Roman"/>
                <w:sz w:val="24"/>
                <w:szCs w:val="24"/>
              </w:rPr>
              <w:t>Типология культуры.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2AF71" w14:textId="77777777" w:rsidR="00D26294" w:rsidRDefault="000126FE">
            <w:pPr>
              <w:numPr>
                <w:ilvl w:val="0"/>
                <w:numId w:val="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типа, типологии и </w:t>
            </w:r>
            <w:proofErr w:type="spellStart"/>
            <w:r>
              <w:rPr>
                <w:rFonts w:ascii="Times New Roman" w:eastAsia="Times New Roman" w:hAnsi="Times New Roman" w:cs="Times New Roman"/>
                <w:color w:val="000000"/>
                <w:sz w:val="24"/>
                <w:szCs w:val="24"/>
              </w:rPr>
              <w:t>типологизации</w:t>
            </w:r>
            <w:proofErr w:type="spellEnd"/>
            <w:r>
              <w:rPr>
                <w:rFonts w:ascii="Times New Roman" w:eastAsia="Times New Roman" w:hAnsi="Times New Roman" w:cs="Times New Roman"/>
                <w:color w:val="000000"/>
                <w:sz w:val="24"/>
                <w:szCs w:val="24"/>
              </w:rPr>
              <w:t xml:space="preserve"> культур. </w:t>
            </w:r>
          </w:p>
          <w:p w14:paraId="606651F6" w14:textId="77777777" w:rsidR="00D26294" w:rsidRDefault="000126FE">
            <w:pPr>
              <w:numPr>
                <w:ilvl w:val="0"/>
                <w:numId w:val="9"/>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Историческая типология культур. </w:t>
            </w:r>
          </w:p>
          <w:p w14:paraId="38613F7E" w14:textId="68C27F3D" w:rsidR="00A526C9" w:rsidRDefault="00A526C9" w:rsidP="00A526C9">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8.2,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D9C85"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D26294" w14:paraId="0589B98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6A35"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6. </w:t>
            </w:r>
            <w:r>
              <w:rPr>
                <w:rFonts w:ascii="Times New Roman" w:eastAsia="Times New Roman" w:hAnsi="Times New Roman" w:cs="Times New Roman"/>
                <w:sz w:val="24"/>
                <w:szCs w:val="24"/>
              </w:rPr>
              <w:t>Онтология культуры.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A36FD" w14:textId="77777777" w:rsidR="00D26294" w:rsidRDefault="000126FE">
            <w:pPr>
              <w:numPr>
                <w:ilvl w:val="0"/>
                <w:numId w:val="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Культура и язык. </w:t>
            </w:r>
          </w:p>
          <w:p w14:paraId="388C698B" w14:textId="77777777" w:rsidR="00D26294" w:rsidRDefault="000126FE">
            <w:pPr>
              <w:numPr>
                <w:ilvl w:val="0"/>
                <w:numId w:val="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Культура и личность. </w:t>
            </w:r>
          </w:p>
          <w:p w14:paraId="79C9C75A" w14:textId="77777777" w:rsidR="00D26294" w:rsidRDefault="000126FE">
            <w:pPr>
              <w:numPr>
                <w:ilvl w:val="0"/>
                <w:numId w:val="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Культурная идентичность. </w:t>
            </w:r>
          </w:p>
          <w:p w14:paraId="7DB9C6F8" w14:textId="18E6CD23" w:rsidR="00A526C9" w:rsidRDefault="00A526C9" w:rsidP="00A526C9">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9.1,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31140"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D26294" w14:paraId="1ACA230C"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EBAB3" w14:textId="77777777" w:rsidR="00D26294" w:rsidRDefault="000126FE">
            <w:pPr>
              <w:ind w:firstLine="709"/>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7. </w:t>
            </w:r>
            <w:r>
              <w:rPr>
                <w:rFonts w:ascii="Times New Roman" w:eastAsia="Times New Roman" w:hAnsi="Times New Roman" w:cs="Times New Roman"/>
                <w:sz w:val="24"/>
                <w:szCs w:val="24"/>
              </w:rPr>
              <w:t>Актуальные проблемы развития культуры современного общества.</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D0BEA" w14:textId="77777777" w:rsidR="00D26294" w:rsidRDefault="000126FE">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Роль средств массовой информации в формировании культуры личности. </w:t>
            </w:r>
          </w:p>
          <w:p w14:paraId="0D6EF444" w14:textId="77777777" w:rsidR="00D26294" w:rsidRDefault="000126FE">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«Массовая» культура и элитарная культура. </w:t>
            </w:r>
          </w:p>
          <w:p w14:paraId="749D8986" w14:textId="77777777" w:rsidR="00D26294" w:rsidRDefault="000126FE">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Концепция </w:t>
            </w:r>
            <w:proofErr w:type="spellStart"/>
            <w:r>
              <w:rPr>
                <w:rFonts w:ascii="Times New Roman" w:eastAsia="Times New Roman" w:hAnsi="Times New Roman" w:cs="Times New Roman"/>
                <w:color w:val="000000"/>
                <w:sz w:val="24"/>
                <w:szCs w:val="24"/>
              </w:rPr>
              <w:t>С.Хантингтона</w:t>
            </w:r>
            <w:proofErr w:type="spellEnd"/>
            <w:r>
              <w:rPr>
                <w:rFonts w:ascii="Times New Roman" w:eastAsia="Times New Roman" w:hAnsi="Times New Roman" w:cs="Times New Roman"/>
                <w:color w:val="000000"/>
                <w:sz w:val="24"/>
                <w:szCs w:val="24"/>
              </w:rPr>
              <w:t xml:space="preserve"> о столкновении цивилизаций в XXI веке.</w:t>
            </w:r>
          </w:p>
          <w:p w14:paraId="5AB1DC0E" w14:textId="77777777" w:rsidR="00D26294" w:rsidRDefault="000126FE">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Кризис «</w:t>
            </w:r>
            <w:proofErr w:type="spellStart"/>
            <w:r>
              <w:rPr>
                <w:rFonts w:ascii="Times New Roman" w:eastAsia="Times New Roman" w:hAnsi="Times New Roman" w:cs="Times New Roman"/>
                <w:color w:val="000000"/>
                <w:sz w:val="24"/>
                <w:szCs w:val="24"/>
              </w:rPr>
              <w:t>мультикультурализма</w:t>
            </w:r>
            <w:proofErr w:type="spellEnd"/>
            <w:r>
              <w:rPr>
                <w:rFonts w:ascii="Times New Roman" w:eastAsia="Times New Roman" w:hAnsi="Times New Roman" w:cs="Times New Roman"/>
                <w:color w:val="000000"/>
                <w:sz w:val="24"/>
                <w:szCs w:val="24"/>
              </w:rPr>
              <w:t xml:space="preserve">». </w:t>
            </w:r>
          </w:p>
          <w:p w14:paraId="42FFE8B5" w14:textId="77777777" w:rsidR="00D26294" w:rsidRDefault="000126FE">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Глобализация культуры – феномен общечеловеческого единства.</w:t>
            </w:r>
          </w:p>
          <w:p w14:paraId="7453E105" w14:textId="70C2C722" w:rsidR="00A526C9" w:rsidRDefault="00A526C9" w:rsidP="00A526C9">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C7826"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lastRenderedPageBreak/>
              <w:t>Лекция и практическое занятие</w:t>
            </w:r>
          </w:p>
        </w:tc>
      </w:tr>
      <w:tr w:rsidR="00D26294" w14:paraId="71B718AE"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F43A6"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8. </w:t>
            </w:r>
            <w:r>
              <w:rPr>
                <w:rFonts w:ascii="Times New Roman" w:eastAsia="Times New Roman" w:hAnsi="Times New Roman" w:cs="Times New Roman"/>
                <w:sz w:val="24"/>
                <w:szCs w:val="24"/>
              </w:rPr>
              <w:t>Диалог и взаимодействие культур в современных условиях. Межкультурная коммуникация.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30B4C" w14:textId="77777777" w:rsidR="00D26294" w:rsidRDefault="000126FE">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и сущность межкультурной коммуникации. </w:t>
            </w:r>
          </w:p>
          <w:p w14:paraId="4A955433" w14:textId="77777777" w:rsidR="00D26294" w:rsidRDefault="000126FE">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Аккультурация как освоение чужой культуры. </w:t>
            </w:r>
          </w:p>
          <w:p w14:paraId="5DCC1074" w14:textId="77777777" w:rsidR="00D26294" w:rsidRDefault="000126FE">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Социокультурная адаптация. </w:t>
            </w:r>
          </w:p>
          <w:p w14:paraId="78A00981" w14:textId="77777777" w:rsidR="00D26294" w:rsidRDefault="000126FE">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Культурный шок при освоении «чужой» культуры. </w:t>
            </w:r>
          </w:p>
          <w:p w14:paraId="4ED6A630" w14:textId="77777777" w:rsidR="00D26294" w:rsidRDefault="000126FE">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Стереотипы в межкультурной коммуникации. </w:t>
            </w:r>
          </w:p>
          <w:p w14:paraId="2E999220" w14:textId="2D029B1B" w:rsidR="00A526C9" w:rsidRDefault="00A526C9" w:rsidP="00A526C9">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79DA1"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D26294" w14:paraId="5CEB005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ABA55" w14:textId="77777777" w:rsidR="00D26294" w:rsidRDefault="000126FE">
            <w:pPr>
              <w:ind w:firstLine="709"/>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9. </w:t>
            </w:r>
            <w:r>
              <w:rPr>
                <w:rFonts w:ascii="Times New Roman" w:eastAsia="Times New Roman" w:hAnsi="Times New Roman" w:cs="Times New Roman"/>
                <w:sz w:val="24"/>
                <w:szCs w:val="24"/>
              </w:rPr>
              <w:t>Культурная политика.</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02E41" w14:textId="77777777" w:rsidR="00D26294" w:rsidRDefault="000126FE">
            <w:pPr>
              <w:numPr>
                <w:ilvl w:val="0"/>
                <w:numId w:val="27"/>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Российская и мировая культурная политика: основные направления деятельности. </w:t>
            </w:r>
          </w:p>
          <w:p w14:paraId="200B10BE" w14:textId="3833EDCB" w:rsidR="00A526C9" w:rsidRDefault="00A526C9" w:rsidP="00A526C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E15E6"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bl>
    <w:p w14:paraId="3E78864F" w14:textId="77777777" w:rsidR="00D26294" w:rsidRDefault="00D26294">
      <w:pPr>
        <w:rPr>
          <w:rFonts w:ascii="Times New Roman" w:eastAsia="Times New Roman" w:hAnsi="Times New Roman" w:cs="Times New Roman"/>
        </w:rPr>
      </w:pPr>
    </w:p>
    <w:p w14:paraId="30C55ED7"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6. Перечень учебно-методического обеспечения для самостоятельной работы обучающихся по дисциплине</w:t>
      </w:r>
      <w:r>
        <w:rPr>
          <w:color w:val="000000"/>
        </w:rPr>
        <w:t xml:space="preserve"> </w:t>
      </w:r>
    </w:p>
    <w:p w14:paraId="1ED4254A"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6.1. Перечень вопросов, отводимых на самостоятельное освоение дисциплины, формы внеаудиторной самостоятельной работы</w:t>
      </w:r>
    </w:p>
    <w:p w14:paraId="4BA750CA" w14:textId="77777777" w:rsidR="00D26294" w:rsidRDefault="000126FE">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4</w:t>
      </w:r>
    </w:p>
    <w:tbl>
      <w:tblPr>
        <w:tblStyle w:val="aff7"/>
        <w:tblW w:w="9016" w:type="dxa"/>
        <w:tblInd w:w="0" w:type="dxa"/>
        <w:tblLayout w:type="fixed"/>
        <w:tblLook w:val="0400" w:firstRow="0" w:lastRow="0" w:firstColumn="0" w:lastColumn="0" w:noHBand="0" w:noVBand="1"/>
      </w:tblPr>
      <w:tblGrid>
        <w:gridCol w:w="2972"/>
        <w:gridCol w:w="4097"/>
        <w:gridCol w:w="1947"/>
      </w:tblGrid>
      <w:tr w:rsidR="00D26294" w14:paraId="4DF14449"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D3251B" w14:textId="77777777" w:rsidR="00D26294" w:rsidRDefault="000126FE">
            <w:pPr>
              <w:ind w:firstLine="709"/>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4360D6" w14:textId="77777777" w:rsidR="00D26294" w:rsidRDefault="000126FE">
            <w:pPr>
              <w:ind w:firstLine="709"/>
              <w:rPr>
                <w:rFonts w:ascii="Times New Roman" w:eastAsia="Times New Roman" w:hAnsi="Times New Roman" w:cs="Times New Roman"/>
              </w:rPr>
            </w:pPr>
            <w:r>
              <w:rPr>
                <w:rFonts w:ascii="Times New Roman" w:eastAsia="Times New Roman" w:hAnsi="Times New Roman" w:cs="Times New Roman"/>
                <w:b/>
                <w:color w:val="000000"/>
              </w:rPr>
              <w:t>Перечень вопросов, отводимых на самостоятельное освоение </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E6DE76" w14:textId="77777777" w:rsidR="00D26294" w:rsidRDefault="000126FE">
            <w:pPr>
              <w:ind w:firstLine="709"/>
              <w:rPr>
                <w:rFonts w:ascii="Times New Roman" w:eastAsia="Times New Roman" w:hAnsi="Times New Roman" w:cs="Times New Roman"/>
              </w:rPr>
            </w:pPr>
            <w:r>
              <w:rPr>
                <w:rFonts w:ascii="Times New Roman" w:eastAsia="Times New Roman" w:hAnsi="Times New Roman" w:cs="Times New Roman"/>
                <w:b/>
                <w:color w:val="000000"/>
              </w:rPr>
              <w:t>Формы внеаудиторной самостоятельной работы</w:t>
            </w:r>
          </w:p>
        </w:tc>
      </w:tr>
      <w:tr w:rsidR="00D26294" w14:paraId="4B0263B3"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D5822E" w14:textId="77777777" w:rsidR="00D26294" w:rsidRDefault="000126FE">
            <w:pPr>
              <w:ind w:firstLine="709"/>
              <w:rPr>
                <w:rFonts w:ascii="Times New Roman" w:eastAsia="Times New Roman" w:hAnsi="Times New Roman" w:cs="Times New Roman"/>
                <w:highlight w:val="yellow"/>
              </w:rPr>
            </w:pPr>
            <w:r>
              <w:rPr>
                <w:rFonts w:ascii="Times New Roman" w:eastAsia="Times New Roman" w:hAnsi="Times New Roman" w:cs="Times New Roman"/>
                <w:b/>
                <w:sz w:val="24"/>
                <w:szCs w:val="24"/>
              </w:rPr>
              <w:t>Тема 1.</w:t>
            </w:r>
            <w:r>
              <w:rPr>
                <w:rFonts w:ascii="Times New Roman" w:eastAsia="Times New Roman" w:hAnsi="Times New Roman" w:cs="Times New Roman"/>
                <w:sz w:val="24"/>
                <w:szCs w:val="24"/>
              </w:rPr>
              <w:t xml:space="preserve"> Культурология в системе гуманитарного знания.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EFFA80" w14:textId="77777777" w:rsidR="00D26294" w:rsidRDefault="000126FE">
            <w:pPr>
              <w:tabs>
                <w:tab w:val="left" w:pos="70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Основные школы и направления культурологии. </w:t>
            </w:r>
          </w:p>
          <w:p w14:paraId="7969C787" w14:textId="77777777" w:rsidR="00D26294" w:rsidRDefault="000126FE">
            <w:pPr>
              <w:tabs>
                <w:tab w:val="left" w:pos="708"/>
              </w:tabs>
              <w:jc w:val="both"/>
              <w:rPr>
                <w:highlight w:val="yellow"/>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Методы культурологических исследований.</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188DBC"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D26294" w14:paraId="2A84C921"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B7B447" w14:textId="77777777" w:rsidR="00D26294" w:rsidRDefault="000126FE">
            <w:pPr>
              <w:ind w:firstLine="709"/>
              <w:rPr>
                <w:rFonts w:ascii="Times New Roman" w:eastAsia="Times New Roman" w:hAnsi="Times New Roman" w:cs="Times New Roman"/>
                <w:highlight w:val="yellow"/>
              </w:rPr>
            </w:pPr>
            <w:r>
              <w:rPr>
                <w:rFonts w:ascii="Times New Roman" w:eastAsia="Times New Roman" w:hAnsi="Times New Roman" w:cs="Times New Roman"/>
                <w:b/>
                <w:sz w:val="24"/>
                <w:szCs w:val="24"/>
              </w:rPr>
              <w:t>Тема 2</w:t>
            </w:r>
            <w:r>
              <w:rPr>
                <w:rFonts w:ascii="Times New Roman" w:eastAsia="Times New Roman" w:hAnsi="Times New Roman" w:cs="Times New Roman"/>
                <w:sz w:val="24"/>
                <w:szCs w:val="24"/>
              </w:rPr>
              <w:t>. Основные направления, концепции и школы в культурологии.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8BD0FF"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Просветительские концепции культуры (Жан Жак Руссо, Иоганн Готфрид Гердер).</w:t>
            </w:r>
          </w:p>
          <w:p w14:paraId="05DDB23D"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Идеалистические концепции культуры (И. Кант, Г. Гегель). </w:t>
            </w:r>
          </w:p>
          <w:p w14:paraId="250B7B58"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Марксистская концепция культуры</w:t>
            </w:r>
          </w:p>
          <w:p w14:paraId="4487A6C0"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Теория культурно-исторических типов Н.Я. Данилевского</w:t>
            </w:r>
          </w:p>
          <w:p w14:paraId="2314EE0A"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Концепция культуры Фридриха Ницше.</w:t>
            </w:r>
          </w:p>
          <w:p w14:paraId="74FCCAC0"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Культурологическая концепция О. Шпенглера</w:t>
            </w:r>
          </w:p>
          <w:p w14:paraId="20FB0EC7"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Теория культурных суперсистем П. Сорокина</w:t>
            </w:r>
          </w:p>
          <w:p w14:paraId="5A72B8D7" w14:textId="77777777" w:rsidR="00D26294" w:rsidRDefault="000126FE">
            <w:pPr>
              <w:rPr>
                <w:rFonts w:ascii="Times New Roman" w:eastAsia="Times New Roman" w:hAnsi="Times New Roman" w:cs="Times New Roman"/>
                <w:highlight w:val="yellow"/>
              </w:rPr>
            </w:pPr>
            <w:r>
              <w:rPr>
                <w:rFonts w:ascii="Times New Roman" w:eastAsia="Times New Roman" w:hAnsi="Times New Roman" w:cs="Times New Roman"/>
                <w:sz w:val="24"/>
                <w:szCs w:val="24"/>
              </w:rPr>
              <w:t>Концепция коллективного бессознательного К. Юнга.</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29F40E"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lastRenderedPageBreak/>
              <w:t>Эссе</w:t>
            </w:r>
          </w:p>
        </w:tc>
      </w:tr>
      <w:tr w:rsidR="00D26294" w14:paraId="1E4B54B0"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24BD32"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3. </w:t>
            </w:r>
            <w:r>
              <w:rPr>
                <w:rFonts w:ascii="Times New Roman" w:eastAsia="Times New Roman" w:hAnsi="Times New Roman" w:cs="Times New Roman"/>
                <w:sz w:val="24"/>
                <w:szCs w:val="24"/>
              </w:rPr>
              <w:t>Морфология культуры, происхождение и сущность культуры.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7B0891" w14:textId="77777777" w:rsidR="00D26294" w:rsidRDefault="000126FE">
            <w:pPr>
              <w:numPr>
                <w:ilvl w:val="0"/>
                <w:numId w:val="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Народная культура, элитарная культура, массовая культура.</w:t>
            </w:r>
          </w:p>
          <w:p w14:paraId="5204A7F9" w14:textId="77777777" w:rsidR="00D26294" w:rsidRDefault="000126FE">
            <w:pPr>
              <w:numPr>
                <w:ilvl w:val="0"/>
                <w:numId w:val="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Субкультура и контркультура. </w:t>
            </w:r>
          </w:p>
          <w:p w14:paraId="17ACDAB2" w14:textId="77777777" w:rsidR="00D26294" w:rsidRDefault="000126FE">
            <w:pPr>
              <w:numPr>
                <w:ilvl w:val="0"/>
                <w:numId w:val="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Мораль в системе культуры. </w:t>
            </w:r>
          </w:p>
          <w:p w14:paraId="5D4E8CF8" w14:textId="77777777" w:rsidR="00D26294" w:rsidRDefault="000126FE">
            <w:pPr>
              <w:numPr>
                <w:ilvl w:val="0"/>
                <w:numId w:val="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Религия в системе культуры.</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82E9AD"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D26294" w14:paraId="013D1D05"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FC9850" w14:textId="77777777" w:rsidR="00D26294" w:rsidRDefault="000126FE">
            <w:pPr>
              <w:jc w:val="both"/>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4. </w:t>
            </w:r>
            <w:r>
              <w:rPr>
                <w:rFonts w:ascii="Times New Roman" w:eastAsia="Times New Roman" w:hAnsi="Times New Roman" w:cs="Times New Roman"/>
                <w:sz w:val="24"/>
                <w:szCs w:val="24"/>
              </w:rPr>
              <w:t>Динамика культуры.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6C0DA0" w14:textId="77777777" w:rsidR="00D26294" w:rsidRDefault="000126FE">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 xml:space="preserve">Теории </w:t>
            </w:r>
            <w:proofErr w:type="spellStart"/>
            <w:r>
              <w:rPr>
                <w:rFonts w:ascii="Times New Roman" w:eastAsia="Times New Roman" w:hAnsi="Times New Roman" w:cs="Times New Roman"/>
                <w:color w:val="000000"/>
                <w:sz w:val="24"/>
                <w:szCs w:val="24"/>
              </w:rPr>
              <w:t>культурогенеза</w:t>
            </w:r>
            <w:proofErr w:type="spellEnd"/>
            <w:r>
              <w:rPr>
                <w:rFonts w:ascii="Times New Roman" w:eastAsia="Times New Roman" w:hAnsi="Times New Roman" w:cs="Times New Roman"/>
                <w:color w:val="000000"/>
                <w:sz w:val="24"/>
                <w:szCs w:val="24"/>
              </w:rPr>
              <w:t xml:space="preserve">. </w:t>
            </w:r>
          </w:p>
          <w:p w14:paraId="6753A7C9" w14:textId="77777777" w:rsidR="00D26294" w:rsidRDefault="000126FE">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 xml:space="preserve">М. </w:t>
            </w:r>
            <w:proofErr w:type="spellStart"/>
            <w:r>
              <w:rPr>
                <w:rFonts w:ascii="Times New Roman" w:eastAsia="Times New Roman" w:hAnsi="Times New Roman" w:cs="Times New Roman"/>
                <w:color w:val="000000"/>
                <w:sz w:val="24"/>
                <w:szCs w:val="24"/>
              </w:rPr>
              <w:t>Мид</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постфигуративная</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кофигуративная</w:t>
            </w:r>
            <w:proofErr w:type="spellEnd"/>
            <w:r>
              <w:rPr>
                <w:rFonts w:ascii="Times New Roman" w:eastAsia="Times New Roman" w:hAnsi="Times New Roman" w:cs="Times New Roman"/>
                <w:color w:val="000000"/>
                <w:sz w:val="24"/>
                <w:szCs w:val="24"/>
              </w:rPr>
              <w:t xml:space="preserve"> и </w:t>
            </w:r>
            <w:proofErr w:type="spellStart"/>
            <w:r>
              <w:rPr>
                <w:rFonts w:ascii="Times New Roman" w:eastAsia="Times New Roman" w:hAnsi="Times New Roman" w:cs="Times New Roman"/>
                <w:color w:val="000000"/>
                <w:sz w:val="24"/>
                <w:szCs w:val="24"/>
              </w:rPr>
              <w:t>префигуративная</w:t>
            </w:r>
            <w:proofErr w:type="spellEnd"/>
            <w:r>
              <w:rPr>
                <w:rFonts w:ascii="Times New Roman" w:eastAsia="Times New Roman" w:hAnsi="Times New Roman" w:cs="Times New Roman"/>
                <w:color w:val="000000"/>
                <w:sz w:val="24"/>
                <w:szCs w:val="24"/>
              </w:rPr>
              <w:t xml:space="preserve"> культуры. </w:t>
            </w:r>
          </w:p>
          <w:p w14:paraId="0F58C31B" w14:textId="77777777" w:rsidR="00D26294" w:rsidRDefault="000126FE">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t>Модернизация культуры.</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41AAAA" w14:textId="77777777" w:rsidR="00D26294" w:rsidRDefault="000126FE">
            <w:pPr>
              <w:tabs>
                <w:tab w:val="left" w:pos="708"/>
              </w:tabs>
              <w:jc w:val="both"/>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D26294" w14:paraId="0487AD92"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8EF374" w14:textId="77777777" w:rsidR="00D26294" w:rsidRDefault="000126FE">
            <w:pPr>
              <w:jc w:val="both"/>
              <w:rPr>
                <w:rFonts w:ascii="Times New Roman" w:eastAsia="Times New Roman" w:hAnsi="Times New Roman" w:cs="Times New Roman"/>
                <w:b/>
              </w:rPr>
            </w:pPr>
            <w:r>
              <w:rPr>
                <w:rFonts w:ascii="Times New Roman" w:eastAsia="Times New Roman" w:hAnsi="Times New Roman" w:cs="Times New Roman"/>
                <w:b/>
                <w:sz w:val="24"/>
                <w:szCs w:val="24"/>
              </w:rPr>
              <w:t xml:space="preserve">Тема 5. </w:t>
            </w:r>
            <w:r>
              <w:rPr>
                <w:rFonts w:ascii="Times New Roman" w:eastAsia="Times New Roman" w:hAnsi="Times New Roman" w:cs="Times New Roman"/>
                <w:sz w:val="24"/>
                <w:szCs w:val="24"/>
              </w:rPr>
              <w:t>Типология культуры.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1E6A2E" w14:textId="77777777" w:rsidR="00D26294" w:rsidRDefault="000126FE">
            <w:pPr>
              <w:numPr>
                <w:ilvl w:val="0"/>
                <w:numId w:val="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Теории локальных цивилизаций (Н.Я. Данилевский, О. Шпенглер, А. Тойнби). </w:t>
            </w:r>
          </w:p>
          <w:p w14:paraId="54DC3F2A" w14:textId="77777777" w:rsidR="00D26294" w:rsidRDefault="000126FE">
            <w:pPr>
              <w:numPr>
                <w:ilvl w:val="0"/>
                <w:numId w:val="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Региональная </w:t>
            </w:r>
            <w:proofErr w:type="spellStart"/>
            <w:r>
              <w:rPr>
                <w:rFonts w:ascii="Times New Roman" w:eastAsia="Times New Roman" w:hAnsi="Times New Roman" w:cs="Times New Roman"/>
                <w:color w:val="000000"/>
                <w:sz w:val="24"/>
                <w:szCs w:val="24"/>
              </w:rPr>
              <w:t>типологизация</w:t>
            </w:r>
            <w:proofErr w:type="spellEnd"/>
            <w:r>
              <w:rPr>
                <w:rFonts w:ascii="Times New Roman" w:eastAsia="Times New Roman" w:hAnsi="Times New Roman" w:cs="Times New Roman"/>
                <w:color w:val="000000"/>
                <w:sz w:val="24"/>
                <w:szCs w:val="24"/>
              </w:rPr>
              <w:t xml:space="preserve"> культур.</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70054A"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D26294" w14:paraId="5297DB71"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1A6AAA"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6. </w:t>
            </w:r>
            <w:r>
              <w:rPr>
                <w:rFonts w:ascii="Times New Roman" w:eastAsia="Times New Roman" w:hAnsi="Times New Roman" w:cs="Times New Roman"/>
                <w:sz w:val="24"/>
                <w:szCs w:val="24"/>
              </w:rPr>
              <w:t>Онтология культуры.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7AF78A" w14:textId="77777777" w:rsidR="00D26294" w:rsidRDefault="000126FE">
            <w:pPr>
              <w:numPr>
                <w:ilvl w:val="0"/>
                <w:numId w:val="1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Культура и природа. </w:t>
            </w:r>
          </w:p>
          <w:p w14:paraId="5C7745AB" w14:textId="77777777" w:rsidR="00D26294" w:rsidRDefault="000126FE">
            <w:pPr>
              <w:numPr>
                <w:ilvl w:val="0"/>
                <w:numId w:val="1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Социализация и </w:t>
            </w:r>
            <w:proofErr w:type="spellStart"/>
            <w:r>
              <w:rPr>
                <w:rFonts w:ascii="Times New Roman" w:eastAsia="Times New Roman" w:hAnsi="Times New Roman" w:cs="Times New Roman"/>
                <w:color w:val="000000"/>
                <w:sz w:val="24"/>
                <w:szCs w:val="24"/>
              </w:rPr>
              <w:t>инкультурация</w:t>
            </w:r>
            <w:proofErr w:type="spellEnd"/>
            <w:r>
              <w:rPr>
                <w:rFonts w:ascii="Times New Roman" w:eastAsia="Times New Roman" w:hAnsi="Times New Roman" w:cs="Times New Roman"/>
                <w:color w:val="000000"/>
                <w:sz w:val="24"/>
                <w:szCs w:val="24"/>
              </w:rPr>
              <w:t>.</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B89779"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Конспект</w:t>
            </w:r>
          </w:p>
        </w:tc>
      </w:tr>
      <w:tr w:rsidR="00D26294" w14:paraId="477CF264"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CA59C4"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7. </w:t>
            </w:r>
            <w:r>
              <w:rPr>
                <w:rFonts w:ascii="Times New Roman" w:eastAsia="Times New Roman" w:hAnsi="Times New Roman" w:cs="Times New Roman"/>
                <w:sz w:val="24"/>
                <w:szCs w:val="24"/>
              </w:rPr>
              <w:t>Актуальные проблемы развития культуры современного общества.</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E27444" w14:textId="77777777" w:rsidR="00D26294" w:rsidRDefault="000126FE">
            <w:pPr>
              <w:numPr>
                <w:ilvl w:val="0"/>
                <w:numId w:val="12"/>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НТР в контексте культуры. </w:t>
            </w:r>
          </w:p>
          <w:p w14:paraId="79933A27" w14:textId="77777777" w:rsidR="00D26294" w:rsidRDefault="000126FE">
            <w:pPr>
              <w:numPr>
                <w:ilvl w:val="0"/>
                <w:numId w:val="12"/>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Роль средств массовой информации в формировании культуры личности. </w:t>
            </w:r>
          </w:p>
          <w:p w14:paraId="202AE820" w14:textId="77777777" w:rsidR="00D26294" w:rsidRDefault="000126FE">
            <w:pPr>
              <w:numPr>
                <w:ilvl w:val="0"/>
                <w:numId w:val="12"/>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Проблема Запада и Востока в мировом культурном развитии.</w:t>
            </w:r>
          </w:p>
          <w:p w14:paraId="2917D424" w14:textId="77777777" w:rsidR="00D26294" w:rsidRDefault="000126FE">
            <w:pPr>
              <w:numPr>
                <w:ilvl w:val="0"/>
                <w:numId w:val="12"/>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планетарного мышления.</w:t>
            </w:r>
          </w:p>
          <w:p w14:paraId="12322B9E" w14:textId="77777777" w:rsidR="00D26294" w:rsidRDefault="000126FE">
            <w:pPr>
              <w:rPr>
                <w:rFonts w:ascii="Times New Roman" w:eastAsia="Times New Roman" w:hAnsi="Times New Roman" w:cs="Times New Roman"/>
                <w:highlight w:val="yellow"/>
              </w:rPr>
            </w:pPr>
            <w:r>
              <w:rPr>
                <w:rFonts w:ascii="Times New Roman" w:eastAsia="Times New Roman" w:hAnsi="Times New Roman" w:cs="Times New Roman"/>
                <w:sz w:val="24"/>
                <w:szCs w:val="24"/>
              </w:rPr>
              <w:t>Проблемы: выживания человечества (экология культуры), человек и машина, человек и электронный мозг, человек и современные технологии.</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C00B44"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D26294" w14:paraId="7A291E00"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6BB322" w14:textId="77777777" w:rsidR="00D26294" w:rsidRDefault="000126FE">
            <w:pPr>
              <w:rPr>
                <w:rFonts w:ascii="Times New Roman" w:eastAsia="Times New Roman" w:hAnsi="Times New Roman" w:cs="Times New Roman"/>
                <w:b/>
              </w:rPr>
            </w:pPr>
            <w:r>
              <w:rPr>
                <w:rFonts w:ascii="Times New Roman" w:eastAsia="Times New Roman" w:hAnsi="Times New Roman" w:cs="Times New Roman"/>
                <w:b/>
                <w:sz w:val="24"/>
                <w:szCs w:val="24"/>
              </w:rPr>
              <w:t xml:space="preserve">Тема 8. </w:t>
            </w:r>
            <w:r>
              <w:rPr>
                <w:rFonts w:ascii="Times New Roman" w:eastAsia="Times New Roman" w:hAnsi="Times New Roman" w:cs="Times New Roman"/>
                <w:sz w:val="24"/>
                <w:szCs w:val="24"/>
              </w:rPr>
              <w:t>Диалог и взаимодействие культур в современных условиях. Межкультурная коммуникация.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C3D9CD" w14:textId="77777777" w:rsidR="00D26294" w:rsidRDefault="000126FE">
            <w:pPr>
              <w:numPr>
                <w:ilvl w:val="0"/>
                <w:numId w:val="2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Основные стратегии аккультурации. </w:t>
            </w:r>
          </w:p>
          <w:p w14:paraId="518734A9" w14:textId="77777777" w:rsidR="00D26294" w:rsidRDefault="000126FE">
            <w:pPr>
              <w:numPr>
                <w:ilvl w:val="0"/>
                <w:numId w:val="2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Предрассудки в межкультурной коммуникации. </w:t>
            </w:r>
          </w:p>
          <w:p w14:paraId="4AFC1129" w14:textId="77777777" w:rsidR="00D26294" w:rsidRDefault="000126FE">
            <w:pPr>
              <w:numPr>
                <w:ilvl w:val="0"/>
                <w:numId w:val="2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Межкультурные конфликты и пути их преодоления. </w:t>
            </w:r>
          </w:p>
          <w:p w14:paraId="432B339A" w14:textId="77777777" w:rsidR="00D26294" w:rsidRDefault="000126FE">
            <w:pPr>
              <w:numPr>
                <w:ilvl w:val="0"/>
                <w:numId w:val="2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Толерантность как результат межкультурной коммуникации.</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676F63"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D26294" w14:paraId="47A0E81F"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70DBB7" w14:textId="77777777" w:rsidR="00D26294" w:rsidRDefault="000126FE">
            <w:pPr>
              <w:rPr>
                <w:rFonts w:ascii="Times New Roman" w:eastAsia="Times New Roman" w:hAnsi="Times New Roman" w:cs="Times New Roman"/>
                <w:b/>
              </w:rPr>
            </w:pPr>
            <w:r>
              <w:rPr>
                <w:rFonts w:ascii="Times New Roman" w:eastAsia="Times New Roman" w:hAnsi="Times New Roman" w:cs="Times New Roman"/>
                <w:b/>
                <w:sz w:val="24"/>
                <w:szCs w:val="24"/>
              </w:rPr>
              <w:lastRenderedPageBreak/>
              <w:t xml:space="preserve">Тема 9. </w:t>
            </w:r>
            <w:r>
              <w:rPr>
                <w:rFonts w:ascii="Times New Roman" w:eastAsia="Times New Roman" w:hAnsi="Times New Roman" w:cs="Times New Roman"/>
                <w:sz w:val="24"/>
                <w:szCs w:val="24"/>
              </w:rPr>
              <w:t>Культурная политика.</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A9BCBF" w14:textId="77777777" w:rsidR="00D26294" w:rsidRDefault="000126FE">
            <w:pPr>
              <w:numPr>
                <w:ilvl w:val="0"/>
                <w:numId w:val="2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Деятельность ЮНЕСКО по охране Всемирного культурного наследия.</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BAA6E1"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bl>
    <w:p w14:paraId="02F5CAB4" w14:textId="77777777" w:rsidR="00D26294" w:rsidRDefault="00D26294">
      <w:pPr>
        <w:rPr>
          <w:rFonts w:ascii="Times New Roman" w:eastAsia="Times New Roman" w:hAnsi="Times New Roman" w:cs="Times New Roman"/>
        </w:rPr>
      </w:pPr>
    </w:p>
    <w:p w14:paraId="2A6DFBE9"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 xml:space="preserve">6.2. Перечень вопросов, заданий, тем для подготовки к текущему контролю </w:t>
      </w:r>
    </w:p>
    <w:p w14:paraId="5865ED0A" w14:textId="77777777"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Письменный тест может сочетать различные виды тестовых заданий: тесты открытого и закрытого типа по содержанию изученной темы.</w:t>
      </w:r>
    </w:p>
    <w:p w14:paraId="59438FD8" w14:textId="77777777"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Эссе представляет собой сочинение в свободной форме, которое выражает и аргументирует позицию студента по одному из изученных вопросов.</w:t>
      </w:r>
    </w:p>
    <w:p w14:paraId="0FF22AF0" w14:textId="77777777"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Устный опрос предполагает устное обсуждение изученных тем.</w:t>
      </w:r>
    </w:p>
    <w:p w14:paraId="0ADC9F27" w14:textId="77777777" w:rsidR="006E5A3B" w:rsidRDefault="006E5A3B" w:rsidP="006E5A3B">
      <w:pPr>
        <w:jc w:val="both"/>
        <w:rPr>
          <w:rFonts w:ascii="Times New Roman" w:eastAsia="Times New Roman" w:hAnsi="Times New Roman" w:cs="Times New Roman"/>
          <w:color w:val="000000"/>
          <w:sz w:val="28"/>
          <w:szCs w:val="28"/>
        </w:rPr>
      </w:pPr>
    </w:p>
    <w:p w14:paraId="3B68B535" w14:textId="11D09B25"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Требования, предъявляемые к эссе:</w:t>
      </w:r>
    </w:p>
    <w:p w14:paraId="7CB939B0"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1. Объем эссе не должен превышать 1–2 страниц.</w:t>
      </w:r>
    </w:p>
    <w:p w14:paraId="038D5E8E"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2. Эссе должно восприниматься как единое целое, идея должна быть ясной и понятной.</w:t>
      </w:r>
    </w:p>
    <w:p w14:paraId="4AA6E4A6"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3. Необходимо писать коротко и ясно. Эссе не должно содержать ничего лишнего, должно включать только ту информацию, которая необходима для раскрытия вашей позиции, идеи.</w:t>
      </w:r>
    </w:p>
    <w:p w14:paraId="03243792"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4. Эссе должно иметь грамотное композиционное построение, быть логичным, четким по структуре.</w:t>
      </w:r>
    </w:p>
    <w:p w14:paraId="56538562"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5. Каждый абзац эссе должен содержать только одну основную мысль.</w:t>
      </w:r>
    </w:p>
    <w:p w14:paraId="39832CD5"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6. Эссе должно показывать, что его автор знает и осмысленно использует теоретические понятия, термины, обобщения, мировоззренческие идеи.</w:t>
      </w:r>
    </w:p>
    <w:p w14:paraId="5865E804" w14:textId="70449337" w:rsidR="00D26294"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7. Эссе должно содержать убедительную аргументацию заявленной по проблеме позиции.</w:t>
      </w:r>
    </w:p>
    <w:p w14:paraId="5882CF72" w14:textId="11794ACD" w:rsidR="00D26294" w:rsidRDefault="000126FE">
      <w:pPr>
        <w:shd w:val="clear" w:color="auto" w:fill="FFFFFF"/>
        <w:tabs>
          <w:tab w:val="left" w:pos="918"/>
        </w:tab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Критерии оценивания качества выполнения </w:t>
      </w:r>
      <w:r w:rsidR="006E5A3B" w:rsidRPr="006E5A3B">
        <w:rPr>
          <w:rFonts w:ascii="Times New Roman" w:eastAsia="Times New Roman" w:hAnsi="Times New Roman" w:cs="Times New Roman"/>
          <w:sz w:val="28"/>
          <w:szCs w:val="28"/>
        </w:rPr>
        <w:t>эссе</w:t>
      </w:r>
      <w:r>
        <w:rPr>
          <w:rFonts w:ascii="Times New Roman" w:eastAsia="Times New Roman" w:hAnsi="Times New Roman" w:cs="Times New Roman"/>
          <w:sz w:val="28"/>
          <w:szCs w:val="28"/>
        </w:rPr>
        <w:t xml:space="preserve">: </w:t>
      </w:r>
    </w:p>
    <w:p w14:paraId="2D5D3B21" w14:textId="632FF8E0"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оценка «отлично» выставляется студенту</w:t>
      </w:r>
      <w:r w:rsidR="006E5A3B">
        <w:rPr>
          <w:rFonts w:ascii="Times New Roman" w:eastAsia="Times New Roman" w:hAnsi="Times New Roman" w:cs="Times New Roman"/>
          <w:sz w:val="28"/>
          <w:szCs w:val="28"/>
        </w:rPr>
        <w:t xml:space="preserve"> при соблюдении </w:t>
      </w:r>
      <w:r>
        <w:rPr>
          <w:rFonts w:ascii="Times New Roman" w:eastAsia="Times New Roman" w:hAnsi="Times New Roman" w:cs="Times New Roman"/>
          <w:sz w:val="28"/>
          <w:szCs w:val="28"/>
        </w:rPr>
        <w:t>более, чем на 95%</w:t>
      </w:r>
      <w:r w:rsidR="006E5A3B">
        <w:rPr>
          <w:rFonts w:ascii="Times New Roman" w:eastAsia="Times New Roman" w:hAnsi="Times New Roman" w:cs="Times New Roman"/>
          <w:sz w:val="28"/>
          <w:szCs w:val="28"/>
        </w:rPr>
        <w:t xml:space="preserve"> требований к оформлению эссе</w:t>
      </w:r>
      <w:r>
        <w:rPr>
          <w:rFonts w:ascii="Times New Roman" w:eastAsia="Times New Roman" w:hAnsi="Times New Roman" w:cs="Times New Roman"/>
          <w:sz w:val="28"/>
          <w:szCs w:val="28"/>
        </w:rPr>
        <w:t xml:space="preserve">, </w:t>
      </w:r>
      <w:r w:rsidR="006E5A3B">
        <w:rPr>
          <w:rFonts w:ascii="Times New Roman" w:eastAsia="Times New Roman" w:hAnsi="Times New Roman" w:cs="Times New Roman"/>
          <w:sz w:val="28"/>
          <w:szCs w:val="28"/>
        </w:rPr>
        <w:t xml:space="preserve">если он допустил </w:t>
      </w:r>
      <w:r>
        <w:rPr>
          <w:rFonts w:ascii="Times New Roman" w:eastAsia="Times New Roman" w:hAnsi="Times New Roman" w:cs="Times New Roman"/>
          <w:sz w:val="28"/>
          <w:szCs w:val="28"/>
        </w:rPr>
        <w:t xml:space="preserve">1-2 незначительные ошибки. </w:t>
      </w:r>
    </w:p>
    <w:p w14:paraId="6CB23E59" w14:textId="77296D29"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оценка «хорошо» выставляется студенту, если он </w:t>
      </w:r>
      <w:r w:rsidR="006E5A3B">
        <w:rPr>
          <w:rFonts w:ascii="Times New Roman" w:eastAsia="Times New Roman" w:hAnsi="Times New Roman" w:cs="Times New Roman"/>
          <w:sz w:val="28"/>
          <w:szCs w:val="28"/>
        </w:rPr>
        <w:t>выполнил</w:t>
      </w:r>
      <w:r>
        <w:rPr>
          <w:rFonts w:ascii="Times New Roman" w:eastAsia="Times New Roman" w:hAnsi="Times New Roman" w:cs="Times New Roman"/>
          <w:sz w:val="28"/>
          <w:szCs w:val="28"/>
        </w:rPr>
        <w:t xml:space="preserve"> более, чем 75%</w:t>
      </w:r>
      <w:r w:rsidR="006E5A3B">
        <w:rPr>
          <w:rFonts w:ascii="Times New Roman" w:eastAsia="Times New Roman" w:hAnsi="Times New Roman" w:cs="Times New Roman"/>
          <w:sz w:val="28"/>
          <w:szCs w:val="28"/>
        </w:rPr>
        <w:t xml:space="preserve"> требований к подготовке эссе</w:t>
      </w:r>
      <w:r>
        <w:rPr>
          <w:rFonts w:ascii="Times New Roman" w:eastAsia="Times New Roman" w:hAnsi="Times New Roman" w:cs="Times New Roman"/>
          <w:sz w:val="28"/>
          <w:szCs w:val="28"/>
        </w:rPr>
        <w:t>, допустил 3-4 незначительные ошибки.</w:t>
      </w:r>
    </w:p>
    <w:p w14:paraId="0D0EC29D" w14:textId="39113279"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«удовлетворительно» выставляется студенту, если он </w:t>
      </w:r>
      <w:r w:rsidR="006E5A3B">
        <w:rPr>
          <w:rFonts w:ascii="Times New Roman" w:eastAsia="Times New Roman" w:hAnsi="Times New Roman" w:cs="Times New Roman"/>
          <w:sz w:val="28"/>
          <w:szCs w:val="28"/>
        </w:rPr>
        <w:t>выполнил</w:t>
      </w:r>
      <w:r>
        <w:rPr>
          <w:rFonts w:ascii="Times New Roman" w:eastAsia="Times New Roman" w:hAnsi="Times New Roman" w:cs="Times New Roman"/>
          <w:sz w:val="28"/>
          <w:szCs w:val="28"/>
        </w:rPr>
        <w:t xml:space="preserve"> более, чем 50%</w:t>
      </w:r>
      <w:r w:rsidR="006E5A3B">
        <w:rPr>
          <w:rFonts w:ascii="Times New Roman" w:eastAsia="Times New Roman" w:hAnsi="Times New Roman" w:cs="Times New Roman"/>
          <w:sz w:val="28"/>
          <w:szCs w:val="28"/>
        </w:rPr>
        <w:t xml:space="preserve"> требований к подготовке эссе</w:t>
      </w:r>
      <w:r>
        <w:rPr>
          <w:rFonts w:ascii="Times New Roman" w:eastAsia="Times New Roman" w:hAnsi="Times New Roman" w:cs="Times New Roman"/>
          <w:sz w:val="28"/>
          <w:szCs w:val="28"/>
        </w:rPr>
        <w:t xml:space="preserve">, допустил 3-4 грубые ошибки. </w:t>
      </w:r>
    </w:p>
    <w:p w14:paraId="0A4CB244" w14:textId="665C1B83"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«неудовлетворительно» выставляется студенту, если он </w:t>
      </w:r>
      <w:r w:rsidR="006E5A3B">
        <w:rPr>
          <w:rFonts w:ascii="Times New Roman" w:eastAsia="Times New Roman" w:hAnsi="Times New Roman" w:cs="Times New Roman"/>
          <w:sz w:val="28"/>
          <w:szCs w:val="28"/>
        </w:rPr>
        <w:t>выполнил менее</w:t>
      </w:r>
      <w:r>
        <w:rPr>
          <w:rFonts w:ascii="Times New Roman" w:eastAsia="Times New Roman" w:hAnsi="Times New Roman" w:cs="Times New Roman"/>
          <w:sz w:val="28"/>
          <w:szCs w:val="28"/>
        </w:rPr>
        <w:t>, чем 50</w:t>
      </w:r>
      <w:r w:rsidR="00F821C3">
        <w:rPr>
          <w:rFonts w:ascii="Times New Roman" w:eastAsia="Times New Roman" w:hAnsi="Times New Roman" w:cs="Times New Roman"/>
          <w:sz w:val="28"/>
          <w:szCs w:val="28"/>
        </w:rPr>
        <w:t>% требований, предъявляемых к эссе</w:t>
      </w:r>
      <w:r>
        <w:rPr>
          <w:rFonts w:ascii="Times New Roman" w:eastAsia="Times New Roman" w:hAnsi="Times New Roman" w:cs="Times New Roman"/>
          <w:sz w:val="28"/>
          <w:szCs w:val="28"/>
        </w:rPr>
        <w:t xml:space="preserve">, допустил большое количество ошибок. </w:t>
      </w:r>
    </w:p>
    <w:p w14:paraId="5DCF9602" w14:textId="61A9D3B0" w:rsidR="003D2BDE" w:rsidRPr="00F821C3" w:rsidRDefault="003D2BDE" w:rsidP="00F821C3">
      <w:pPr>
        <w:tabs>
          <w:tab w:val="left" w:pos="918"/>
        </w:tabs>
        <w:spacing w:after="0" w:line="360" w:lineRule="auto"/>
        <w:rPr>
          <w:rFonts w:ascii="Times New Roman" w:eastAsia="Times New Roman" w:hAnsi="Times New Roman" w:cs="Times New Roman"/>
          <w:b/>
          <w:bCs/>
          <w:sz w:val="28"/>
          <w:szCs w:val="28"/>
        </w:rPr>
      </w:pPr>
      <w:r w:rsidRPr="00F821C3">
        <w:rPr>
          <w:rFonts w:ascii="Times New Roman" w:eastAsia="Times New Roman" w:hAnsi="Times New Roman" w:cs="Times New Roman"/>
          <w:b/>
          <w:bCs/>
          <w:sz w:val="28"/>
          <w:szCs w:val="28"/>
        </w:rPr>
        <w:t>Темы для эссе</w:t>
      </w:r>
      <w:r w:rsidR="00F821C3" w:rsidRPr="00F821C3">
        <w:rPr>
          <w:rFonts w:ascii="Times New Roman" w:eastAsia="Times New Roman" w:hAnsi="Times New Roman" w:cs="Times New Roman"/>
          <w:b/>
          <w:bCs/>
          <w:sz w:val="28"/>
          <w:szCs w:val="28"/>
        </w:rPr>
        <w:t>:</w:t>
      </w:r>
    </w:p>
    <w:p w14:paraId="14AA0902" w14:textId="2DA13B72"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Национализм как феномен современной социокультурной ситуации.</w:t>
      </w:r>
    </w:p>
    <w:p w14:paraId="55DCAE99" w14:textId="76FF1C07"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Элитарная культура как антипод массовой культуре.</w:t>
      </w:r>
    </w:p>
    <w:p w14:paraId="78DD72A1" w14:textId="0A3801D5" w:rsidR="00F821C3" w:rsidRPr="00F821C3" w:rsidRDefault="00F821C3" w:rsidP="00F821C3">
      <w:pPr>
        <w:pStyle w:val="af2"/>
        <w:numPr>
          <w:ilvl w:val="0"/>
          <w:numId w:val="33"/>
        </w:numPr>
        <w:tabs>
          <w:tab w:val="left" w:pos="918"/>
        </w:tabs>
        <w:spacing w:line="360" w:lineRule="auto"/>
        <w:jc w:val="both"/>
        <w:rPr>
          <w:rFonts w:cs="Times New Roman"/>
          <w:sz w:val="28"/>
          <w:szCs w:val="28"/>
        </w:rPr>
      </w:pPr>
      <w:r w:rsidRPr="00F821C3">
        <w:rPr>
          <w:rFonts w:cs="Times New Roman"/>
          <w:sz w:val="28"/>
          <w:szCs w:val="28"/>
        </w:rPr>
        <w:t xml:space="preserve">Современные субкультуры: культурное разнообразие или </w:t>
      </w:r>
      <w:proofErr w:type="spellStart"/>
      <w:r w:rsidRPr="00F821C3">
        <w:rPr>
          <w:rFonts w:cs="Times New Roman"/>
          <w:sz w:val="28"/>
          <w:szCs w:val="28"/>
        </w:rPr>
        <w:t>маргинализация</w:t>
      </w:r>
      <w:proofErr w:type="spellEnd"/>
      <w:r w:rsidRPr="00F821C3">
        <w:rPr>
          <w:rFonts w:cs="Times New Roman"/>
          <w:sz w:val="28"/>
          <w:szCs w:val="28"/>
        </w:rPr>
        <w:t xml:space="preserve"> культуры?</w:t>
      </w:r>
    </w:p>
    <w:p w14:paraId="6A6CA5A1" w14:textId="6E260C62"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Кино - феномен, создавший образ ХХ века.</w:t>
      </w:r>
    </w:p>
    <w:p w14:paraId="5A012ACB" w14:textId="55934BAD"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Для чего нужна массовая культура?</w:t>
      </w:r>
    </w:p>
    <w:p w14:paraId="41FFC2EF" w14:textId="2AFCE3F5"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Реклама, как элемент социальной реальности.</w:t>
      </w:r>
    </w:p>
    <w:p w14:paraId="3C3B0EE0" w14:textId="57A81B58"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Ислам и европейская цивилизация: диалог или столкновение?</w:t>
      </w:r>
    </w:p>
    <w:p w14:paraId="358D80E2" w14:textId="7457270B"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Перспективы современной европейской культуры.</w:t>
      </w:r>
    </w:p>
    <w:p w14:paraId="6F263C20" w14:textId="4B983504"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Игра как социальная форма современной культуры.</w:t>
      </w:r>
    </w:p>
    <w:p w14:paraId="53F1C18F" w14:textId="5C32AF71"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Проблемы гуманизма в современной социокультурной реальности.</w:t>
      </w:r>
    </w:p>
    <w:p w14:paraId="25F7527B" w14:textId="7DF9FC09"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Восток и европейская цивилизация.</w:t>
      </w:r>
    </w:p>
    <w:p w14:paraId="2A1C0793" w14:textId="368CC9FA"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Техника и судьбы культуры.</w:t>
      </w:r>
    </w:p>
    <w:p w14:paraId="1D8281A3" w14:textId="797B9985"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Современные биотехнологии и будущее человечества.</w:t>
      </w:r>
    </w:p>
    <w:p w14:paraId="42DDEA02" w14:textId="64D3A8D0"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Возможна ли компьютерная цивилизация?</w:t>
      </w:r>
    </w:p>
    <w:p w14:paraId="50779E3B" w14:textId="79DB3A8E"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Современное религиозное возрождение и его противоречия.</w:t>
      </w:r>
    </w:p>
    <w:p w14:paraId="0FC4A2C9" w14:textId="77777777"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Культура Древней Греции.</w:t>
      </w:r>
    </w:p>
    <w:p w14:paraId="3DE60C2F" w14:textId="77777777"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Культура Древнего Рима.</w:t>
      </w:r>
    </w:p>
    <w:p w14:paraId="47479F00" w14:textId="77777777"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Христианство и генезис культур Европы.</w:t>
      </w:r>
    </w:p>
    <w:p w14:paraId="4B2AFB00" w14:textId="7ACD1E9C" w:rsid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Постиндустриальное общество и культуры Европы.</w:t>
      </w:r>
    </w:p>
    <w:p w14:paraId="2A1C4095" w14:textId="77777777" w:rsidR="00CE500D" w:rsidRPr="00F821C3" w:rsidRDefault="00CE500D" w:rsidP="00CE500D">
      <w:pPr>
        <w:pStyle w:val="af2"/>
        <w:tabs>
          <w:tab w:val="left" w:pos="918"/>
        </w:tabs>
        <w:spacing w:line="360" w:lineRule="auto"/>
        <w:rPr>
          <w:rFonts w:cs="Times New Roman"/>
          <w:sz w:val="28"/>
          <w:szCs w:val="28"/>
        </w:rPr>
      </w:pPr>
    </w:p>
    <w:p w14:paraId="389B2594" w14:textId="567312DD" w:rsidR="00D26294" w:rsidRDefault="000126FE">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7. Фонд оценочных средств для проведения промежуточной аттестации обучающихся по дисциплине</w:t>
      </w:r>
    </w:p>
    <w:p w14:paraId="17A795E8" w14:textId="68E95E38" w:rsidR="00263CC6" w:rsidRPr="00263CC6" w:rsidRDefault="00263CC6" w:rsidP="00263CC6">
      <w:pPr>
        <w:ind w:firstLine="709"/>
        <w:jc w:val="both"/>
        <w:rPr>
          <w:rFonts w:ascii="Times New Roman" w:eastAsia="Times New Roman" w:hAnsi="Times New Roman" w:cs="Times New Roman"/>
          <w:color w:val="000000"/>
          <w:sz w:val="28"/>
          <w:szCs w:val="28"/>
        </w:rPr>
      </w:pPr>
      <w:r w:rsidRPr="00263CC6">
        <w:rPr>
          <w:rFonts w:ascii="Times New Roman" w:eastAsia="Times New Roman"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461C875" w14:textId="53E15CEC" w:rsidR="0048371C" w:rsidRPr="00252BE2" w:rsidRDefault="000126FE" w:rsidP="00252BE2">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5</w:t>
      </w:r>
    </w:p>
    <w:tbl>
      <w:tblPr>
        <w:tblStyle w:val="afb"/>
        <w:tblW w:w="0" w:type="auto"/>
        <w:tblLook w:val="04A0" w:firstRow="1" w:lastRow="0" w:firstColumn="1" w:lastColumn="0" w:noHBand="0" w:noVBand="1"/>
      </w:tblPr>
      <w:tblGrid>
        <w:gridCol w:w="2472"/>
        <w:gridCol w:w="2107"/>
        <w:gridCol w:w="2201"/>
        <w:gridCol w:w="2236"/>
      </w:tblGrid>
      <w:tr w:rsidR="00C21833" w:rsidRPr="00041A03" w14:paraId="2605757A" w14:textId="77777777" w:rsidTr="00010926">
        <w:tc>
          <w:tcPr>
            <w:tcW w:w="2649" w:type="dxa"/>
          </w:tcPr>
          <w:p w14:paraId="7653FBF4" w14:textId="77777777" w:rsidR="0048371C" w:rsidRPr="00041A03" w:rsidRDefault="0048371C" w:rsidP="00010926">
            <w:pPr>
              <w:spacing w:line="240" w:lineRule="auto"/>
              <w:jc w:val="both"/>
              <w:rPr>
                <w:sz w:val="28"/>
                <w:szCs w:val="28"/>
              </w:rPr>
            </w:pPr>
            <w:r w:rsidRPr="00041A03">
              <w:rPr>
                <w:sz w:val="28"/>
                <w:szCs w:val="28"/>
              </w:rPr>
              <w:t xml:space="preserve">Наименование компетенции </w:t>
            </w:r>
          </w:p>
        </w:tc>
        <w:tc>
          <w:tcPr>
            <w:tcW w:w="2257" w:type="dxa"/>
          </w:tcPr>
          <w:p w14:paraId="0EF5BC79" w14:textId="3098C6D4" w:rsidR="0048371C" w:rsidRPr="00041A03" w:rsidRDefault="0048371C" w:rsidP="00010926">
            <w:pPr>
              <w:spacing w:line="240" w:lineRule="auto"/>
              <w:jc w:val="both"/>
              <w:rPr>
                <w:sz w:val="28"/>
                <w:szCs w:val="28"/>
              </w:rPr>
            </w:pPr>
            <w:r w:rsidRPr="00041A03">
              <w:rPr>
                <w:sz w:val="28"/>
                <w:szCs w:val="28"/>
              </w:rPr>
              <w:t xml:space="preserve">Наименование индикаторов достижения компетенции </w:t>
            </w:r>
          </w:p>
        </w:tc>
        <w:tc>
          <w:tcPr>
            <w:tcW w:w="2291" w:type="dxa"/>
          </w:tcPr>
          <w:p w14:paraId="044C391D" w14:textId="0AB1ED79" w:rsidR="0048371C" w:rsidRPr="00041A03" w:rsidRDefault="00252BE2" w:rsidP="00010926">
            <w:pPr>
              <w:spacing w:line="240" w:lineRule="auto"/>
              <w:jc w:val="both"/>
              <w:rPr>
                <w:sz w:val="28"/>
                <w:szCs w:val="28"/>
              </w:rPr>
            </w:pPr>
            <w:r>
              <w:rPr>
                <w:sz w:val="28"/>
                <w:szCs w:val="28"/>
              </w:rPr>
              <w:t>Результаты обучения (</w:t>
            </w:r>
            <w:r w:rsidR="0048371C" w:rsidRPr="00041A03">
              <w:rPr>
                <w:sz w:val="28"/>
                <w:szCs w:val="28"/>
              </w:rPr>
              <w:t>умения и знания), соотнесенные с индикаторами достижения компетенции</w:t>
            </w:r>
          </w:p>
        </w:tc>
        <w:tc>
          <w:tcPr>
            <w:tcW w:w="1819" w:type="dxa"/>
          </w:tcPr>
          <w:p w14:paraId="7B37C820" w14:textId="77777777" w:rsidR="0048371C" w:rsidRPr="00EE5299" w:rsidRDefault="0048371C" w:rsidP="00010926">
            <w:pPr>
              <w:spacing w:line="240" w:lineRule="auto"/>
              <w:jc w:val="both"/>
              <w:rPr>
                <w:color w:val="000000" w:themeColor="text1"/>
                <w:sz w:val="28"/>
                <w:szCs w:val="28"/>
              </w:rPr>
            </w:pPr>
            <w:r w:rsidRPr="00EE5299">
              <w:rPr>
                <w:color w:val="000000" w:themeColor="text1"/>
                <w:sz w:val="28"/>
                <w:szCs w:val="28"/>
              </w:rPr>
              <w:t>Типовые контрольные задания</w:t>
            </w:r>
          </w:p>
        </w:tc>
      </w:tr>
      <w:tr w:rsidR="00C21833" w:rsidRPr="00041A03" w14:paraId="5EFA77BB" w14:textId="77777777" w:rsidTr="00010926">
        <w:tc>
          <w:tcPr>
            <w:tcW w:w="2649" w:type="dxa"/>
          </w:tcPr>
          <w:p w14:paraId="3A789AEB" w14:textId="27467E05" w:rsidR="00010926" w:rsidRPr="00041A03" w:rsidRDefault="00010926" w:rsidP="00010926">
            <w:pPr>
              <w:jc w:val="both"/>
              <w:rPr>
                <w:sz w:val="28"/>
                <w:szCs w:val="28"/>
                <w:highlight w:val="yellow"/>
              </w:rPr>
            </w:pPr>
            <w:r>
              <w:rPr>
                <w:b/>
              </w:rPr>
              <w:t xml:space="preserve">ПКП-2 </w:t>
            </w:r>
            <w:r>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2257" w:type="dxa"/>
          </w:tcPr>
          <w:p w14:paraId="79B2623C" w14:textId="77777777" w:rsidR="00010926" w:rsidRPr="006E5A3B" w:rsidRDefault="00010926" w:rsidP="00010926">
            <w:pPr>
              <w:spacing w:after="0" w:line="240" w:lineRule="auto"/>
              <w:rPr>
                <w:sz w:val="24"/>
                <w:szCs w:val="24"/>
              </w:rPr>
            </w:pPr>
            <w:r w:rsidRPr="006E5A3B">
              <w:rPr>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14:paraId="41EAD623" w14:textId="77777777" w:rsidR="00010926" w:rsidRDefault="00010926" w:rsidP="00010926">
            <w:pPr>
              <w:pStyle w:val="aff9"/>
              <w:spacing w:after="0" w:line="240" w:lineRule="auto"/>
              <w:jc w:val="both"/>
              <w:rPr>
                <w:rFonts w:cs="Times New Roman"/>
                <w:sz w:val="24"/>
                <w:szCs w:val="24"/>
              </w:rPr>
            </w:pPr>
          </w:p>
          <w:p w14:paraId="6B711995" w14:textId="77777777" w:rsidR="00010926" w:rsidRDefault="00010926" w:rsidP="00010926">
            <w:pPr>
              <w:pStyle w:val="aff9"/>
              <w:spacing w:after="0" w:line="240" w:lineRule="auto"/>
              <w:jc w:val="both"/>
              <w:rPr>
                <w:rFonts w:cs="Times New Roman"/>
                <w:sz w:val="24"/>
                <w:szCs w:val="24"/>
              </w:rPr>
            </w:pPr>
          </w:p>
          <w:p w14:paraId="3735B8CD" w14:textId="77777777" w:rsidR="00010926" w:rsidRDefault="00010926" w:rsidP="00010926">
            <w:pPr>
              <w:pStyle w:val="aff9"/>
              <w:spacing w:after="0" w:line="240" w:lineRule="auto"/>
              <w:jc w:val="both"/>
              <w:rPr>
                <w:rFonts w:cs="Times New Roman"/>
                <w:sz w:val="24"/>
                <w:szCs w:val="24"/>
              </w:rPr>
            </w:pPr>
          </w:p>
          <w:p w14:paraId="389073E9" w14:textId="77777777" w:rsidR="00010926" w:rsidRDefault="00010926" w:rsidP="00010926">
            <w:pPr>
              <w:pStyle w:val="aff9"/>
              <w:spacing w:after="0" w:line="240" w:lineRule="auto"/>
              <w:jc w:val="both"/>
              <w:rPr>
                <w:rFonts w:cs="Times New Roman"/>
                <w:sz w:val="24"/>
                <w:szCs w:val="24"/>
              </w:rPr>
            </w:pPr>
          </w:p>
          <w:p w14:paraId="6F139802" w14:textId="77777777" w:rsidR="00010926" w:rsidRDefault="00010926" w:rsidP="00010926">
            <w:pPr>
              <w:pStyle w:val="aff9"/>
              <w:spacing w:after="0" w:line="240" w:lineRule="auto"/>
              <w:jc w:val="both"/>
              <w:rPr>
                <w:rFonts w:cs="Times New Roman"/>
                <w:sz w:val="24"/>
                <w:szCs w:val="24"/>
              </w:rPr>
            </w:pPr>
          </w:p>
          <w:p w14:paraId="7B9D0A96" w14:textId="77777777" w:rsidR="00010926" w:rsidRDefault="00010926" w:rsidP="00010926">
            <w:pPr>
              <w:pStyle w:val="aff9"/>
              <w:spacing w:after="0" w:line="240" w:lineRule="auto"/>
              <w:jc w:val="both"/>
              <w:rPr>
                <w:rFonts w:cs="Times New Roman"/>
                <w:sz w:val="24"/>
                <w:szCs w:val="24"/>
              </w:rPr>
            </w:pPr>
          </w:p>
          <w:p w14:paraId="305144ED" w14:textId="77777777" w:rsidR="00010926" w:rsidRDefault="00010926" w:rsidP="00010926">
            <w:pPr>
              <w:pStyle w:val="aff9"/>
              <w:spacing w:after="0" w:line="240" w:lineRule="auto"/>
              <w:jc w:val="both"/>
              <w:rPr>
                <w:rFonts w:cs="Times New Roman"/>
                <w:sz w:val="24"/>
                <w:szCs w:val="24"/>
              </w:rPr>
            </w:pPr>
          </w:p>
          <w:p w14:paraId="53092793" w14:textId="2AE3DB11" w:rsidR="00010926" w:rsidRDefault="00010926" w:rsidP="00010926">
            <w:pPr>
              <w:pStyle w:val="aff9"/>
              <w:spacing w:after="0" w:line="240" w:lineRule="auto"/>
              <w:jc w:val="both"/>
              <w:rPr>
                <w:rFonts w:cs="Times New Roman"/>
                <w:sz w:val="24"/>
                <w:szCs w:val="24"/>
              </w:rPr>
            </w:pPr>
          </w:p>
          <w:p w14:paraId="0257F192" w14:textId="02DB3214" w:rsidR="00EE5299" w:rsidRDefault="00EE5299" w:rsidP="00010926">
            <w:pPr>
              <w:pStyle w:val="aff9"/>
              <w:spacing w:after="0" w:line="240" w:lineRule="auto"/>
              <w:jc w:val="both"/>
              <w:rPr>
                <w:rFonts w:cs="Times New Roman"/>
                <w:sz w:val="24"/>
                <w:szCs w:val="24"/>
              </w:rPr>
            </w:pPr>
          </w:p>
          <w:p w14:paraId="2E1CDA0C" w14:textId="23E5D25A" w:rsidR="00EE5299" w:rsidRDefault="00EE5299" w:rsidP="00010926">
            <w:pPr>
              <w:pStyle w:val="aff9"/>
              <w:spacing w:after="0" w:line="240" w:lineRule="auto"/>
              <w:jc w:val="both"/>
              <w:rPr>
                <w:rFonts w:cs="Times New Roman"/>
                <w:sz w:val="24"/>
                <w:szCs w:val="24"/>
              </w:rPr>
            </w:pPr>
          </w:p>
          <w:p w14:paraId="42C38A48" w14:textId="629CBFD9" w:rsidR="00EE5299" w:rsidRDefault="00EE5299" w:rsidP="00010926">
            <w:pPr>
              <w:pStyle w:val="aff9"/>
              <w:spacing w:after="0" w:line="240" w:lineRule="auto"/>
              <w:jc w:val="both"/>
              <w:rPr>
                <w:rFonts w:cs="Times New Roman"/>
                <w:sz w:val="24"/>
                <w:szCs w:val="24"/>
              </w:rPr>
            </w:pPr>
          </w:p>
          <w:p w14:paraId="3278E3EA" w14:textId="77777777" w:rsidR="00EE5299" w:rsidRDefault="00EE5299" w:rsidP="00010926">
            <w:pPr>
              <w:pStyle w:val="aff9"/>
              <w:spacing w:after="0" w:line="240" w:lineRule="auto"/>
              <w:jc w:val="both"/>
              <w:rPr>
                <w:rFonts w:cs="Times New Roman"/>
                <w:sz w:val="24"/>
                <w:szCs w:val="24"/>
              </w:rPr>
            </w:pPr>
          </w:p>
          <w:p w14:paraId="35302982" w14:textId="36AE81C1" w:rsidR="00010926" w:rsidRDefault="00010926" w:rsidP="00010926">
            <w:pPr>
              <w:pStyle w:val="aff9"/>
              <w:spacing w:after="0" w:line="240" w:lineRule="auto"/>
              <w:jc w:val="both"/>
              <w:rPr>
                <w:rFonts w:cs="Times New Roman"/>
                <w:sz w:val="24"/>
                <w:szCs w:val="24"/>
              </w:rPr>
            </w:pPr>
          </w:p>
          <w:p w14:paraId="5FB4A1AD" w14:textId="2FAB5E83" w:rsidR="00EE5299" w:rsidRDefault="00EE5299" w:rsidP="00010926">
            <w:pPr>
              <w:pStyle w:val="aff9"/>
              <w:spacing w:after="0" w:line="240" w:lineRule="auto"/>
              <w:jc w:val="both"/>
              <w:rPr>
                <w:rFonts w:cs="Times New Roman"/>
                <w:sz w:val="24"/>
                <w:szCs w:val="24"/>
              </w:rPr>
            </w:pPr>
          </w:p>
          <w:p w14:paraId="5C559A4F" w14:textId="5B0DB6EB" w:rsidR="00EE5299" w:rsidRDefault="00EE5299" w:rsidP="00010926">
            <w:pPr>
              <w:pStyle w:val="aff9"/>
              <w:spacing w:after="0" w:line="240" w:lineRule="auto"/>
              <w:jc w:val="both"/>
              <w:rPr>
                <w:rFonts w:cs="Times New Roman"/>
                <w:sz w:val="24"/>
                <w:szCs w:val="24"/>
              </w:rPr>
            </w:pPr>
          </w:p>
          <w:p w14:paraId="382F36A1" w14:textId="77777777" w:rsidR="00EE5299" w:rsidRDefault="00EE5299" w:rsidP="00010926">
            <w:pPr>
              <w:pStyle w:val="aff9"/>
              <w:spacing w:after="0" w:line="240" w:lineRule="auto"/>
              <w:jc w:val="both"/>
              <w:rPr>
                <w:rFonts w:cs="Times New Roman"/>
                <w:sz w:val="24"/>
                <w:szCs w:val="24"/>
              </w:rPr>
            </w:pPr>
          </w:p>
          <w:p w14:paraId="14C08805" w14:textId="2140274B" w:rsidR="00010926" w:rsidRPr="006E5A3B" w:rsidRDefault="00010926" w:rsidP="00010926">
            <w:pPr>
              <w:pStyle w:val="aff9"/>
              <w:spacing w:after="0" w:line="240" w:lineRule="auto"/>
              <w:jc w:val="both"/>
              <w:rPr>
                <w:rFonts w:cs="Times New Roman"/>
                <w:sz w:val="24"/>
                <w:szCs w:val="24"/>
              </w:rPr>
            </w:pPr>
            <w:r w:rsidRPr="006E5A3B">
              <w:rPr>
                <w:rFonts w:cs="Times New Roman"/>
                <w:sz w:val="24"/>
                <w:szCs w:val="24"/>
              </w:rPr>
              <w:lastRenderedPageBreak/>
              <w:t xml:space="preserve">2. Предотвращает конфликты, возникающие в процессе межкультурной коммуникации, используя </w:t>
            </w:r>
            <w:proofErr w:type="spellStart"/>
            <w:r w:rsidRPr="006E5A3B">
              <w:rPr>
                <w:rFonts w:cs="Times New Roman"/>
                <w:sz w:val="24"/>
                <w:szCs w:val="24"/>
              </w:rPr>
              <w:t>интеракциональные</w:t>
            </w:r>
            <w:proofErr w:type="spellEnd"/>
            <w:r w:rsidRPr="006E5A3B">
              <w:rPr>
                <w:rFonts w:cs="Times New Roman"/>
                <w:sz w:val="24"/>
                <w:szCs w:val="24"/>
              </w:rPr>
              <w:t xml:space="preserve"> и контекстные знания. </w:t>
            </w:r>
          </w:p>
          <w:p w14:paraId="2BB50203" w14:textId="77777777" w:rsidR="00010926" w:rsidRDefault="00010926" w:rsidP="00010926">
            <w:pPr>
              <w:jc w:val="both"/>
              <w:rPr>
                <w:sz w:val="24"/>
                <w:szCs w:val="24"/>
              </w:rPr>
            </w:pPr>
          </w:p>
          <w:p w14:paraId="56FD2BA1" w14:textId="77777777" w:rsidR="00010926" w:rsidRDefault="00010926" w:rsidP="00010926">
            <w:pPr>
              <w:jc w:val="both"/>
              <w:rPr>
                <w:sz w:val="24"/>
                <w:szCs w:val="24"/>
              </w:rPr>
            </w:pPr>
          </w:p>
          <w:p w14:paraId="3E1329BC" w14:textId="77777777" w:rsidR="00010926" w:rsidRDefault="00010926" w:rsidP="00010926">
            <w:pPr>
              <w:jc w:val="both"/>
              <w:rPr>
                <w:sz w:val="24"/>
                <w:szCs w:val="24"/>
              </w:rPr>
            </w:pPr>
          </w:p>
          <w:p w14:paraId="05C67694" w14:textId="266E9181" w:rsidR="00010926" w:rsidRDefault="00010926" w:rsidP="00010926">
            <w:pPr>
              <w:jc w:val="both"/>
              <w:rPr>
                <w:sz w:val="24"/>
                <w:szCs w:val="24"/>
              </w:rPr>
            </w:pPr>
          </w:p>
          <w:p w14:paraId="7AD0BFD3" w14:textId="355C0A2C" w:rsidR="00EE5299" w:rsidRDefault="00EE5299" w:rsidP="00010926">
            <w:pPr>
              <w:jc w:val="both"/>
              <w:rPr>
                <w:sz w:val="24"/>
                <w:szCs w:val="24"/>
              </w:rPr>
            </w:pPr>
          </w:p>
          <w:p w14:paraId="26FF1207" w14:textId="22635A6E" w:rsidR="00EE5299" w:rsidRDefault="00EE5299" w:rsidP="00010926">
            <w:pPr>
              <w:jc w:val="both"/>
              <w:rPr>
                <w:sz w:val="24"/>
                <w:szCs w:val="24"/>
              </w:rPr>
            </w:pPr>
          </w:p>
          <w:p w14:paraId="5890F72A" w14:textId="4C66F1DB" w:rsidR="00EE5299" w:rsidRDefault="00EE5299" w:rsidP="00010926">
            <w:pPr>
              <w:jc w:val="both"/>
              <w:rPr>
                <w:sz w:val="24"/>
                <w:szCs w:val="24"/>
              </w:rPr>
            </w:pPr>
          </w:p>
          <w:p w14:paraId="21846425" w14:textId="6F02B48F" w:rsidR="00EE5299" w:rsidRDefault="00EE5299" w:rsidP="00010926">
            <w:pPr>
              <w:jc w:val="both"/>
              <w:rPr>
                <w:sz w:val="24"/>
                <w:szCs w:val="24"/>
              </w:rPr>
            </w:pPr>
          </w:p>
          <w:p w14:paraId="55D5B8FA" w14:textId="77777777" w:rsidR="00EE5299" w:rsidRDefault="00EE5299" w:rsidP="00010926">
            <w:pPr>
              <w:jc w:val="both"/>
              <w:rPr>
                <w:sz w:val="24"/>
                <w:szCs w:val="24"/>
              </w:rPr>
            </w:pPr>
          </w:p>
          <w:p w14:paraId="3FDBFBCB" w14:textId="1828E4E5" w:rsidR="00010926" w:rsidRPr="00041A03" w:rsidRDefault="00010926" w:rsidP="00010926">
            <w:pPr>
              <w:jc w:val="both"/>
              <w:rPr>
                <w:sz w:val="28"/>
                <w:szCs w:val="28"/>
                <w:highlight w:val="yellow"/>
              </w:rPr>
            </w:pPr>
            <w:r w:rsidRPr="006E5A3B">
              <w:rPr>
                <w:sz w:val="24"/>
                <w:szCs w:val="24"/>
              </w:rPr>
              <w:t>3. Эффективно использует вербальный и невербальный каналы для адекватной передачи информации от адресанта к адресату.</w:t>
            </w:r>
          </w:p>
        </w:tc>
        <w:tc>
          <w:tcPr>
            <w:tcW w:w="2291" w:type="dxa"/>
          </w:tcPr>
          <w:p w14:paraId="3029B93F" w14:textId="5AD9EB08" w:rsidR="00010926" w:rsidRDefault="00010926" w:rsidP="00010926">
            <w:pPr>
              <w:widowControl w:val="0"/>
              <w:tabs>
                <w:tab w:val="left" w:pos="1080"/>
              </w:tabs>
              <w:spacing w:after="0" w:line="240" w:lineRule="auto"/>
              <w:jc w:val="both"/>
              <w:rPr>
                <w:sz w:val="24"/>
                <w:szCs w:val="24"/>
              </w:rPr>
            </w:pPr>
            <w:r w:rsidRPr="006E5A3B">
              <w:rPr>
                <w:b/>
                <w:sz w:val="24"/>
                <w:szCs w:val="24"/>
              </w:rPr>
              <w:lastRenderedPageBreak/>
              <w:t>Знать</w:t>
            </w:r>
            <w:r w:rsidRPr="006E5A3B">
              <w:rPr>
                <w:sz w:val="24"/>
                <w:szCs w:val="24"/>
              </w:rPr>
              <w:t xml:space="preserve"> особенности коммуникативного поведения представителей разных культур в различных сферах общественной жизни.</w:t>
            </w:r>
          </w:p>
          <w:p w14:paraId="751A84FE" w14:textId="156D047B" w:rsidR="00EE5299" w:rsidRDefault="00EE5299" w:rsidP="00010926">
            <w:pPr>
              <w:widowControl w:val="0"/>
              <w:tabs>
                <w:tab w:val="left" w:pos="1080"/>
              </w:tabs>
              <w:spacing w:after="0" w:line="240" w:lineRule="auto"/>
              <w:jc w:val="both"/>
              <w:rPr>
                <w:b/>
                <w:sz w:val="24"/>
                <w:szCs w:val="24"/>
              </w:rPr>
            </w:pPr>
          </w:p>
          <w:p w14:paraId="12518E12" w14:textId="5DC40288" w:rsidR="00EE5299" w:rsidRDefault="00EE5299" w:rsidP="00010926">
            <w:pPr>
              <w:widowControl w:val="0"/>
              <w:tabs>
                <w:tab w:val="left" w:pos="1080"/>
              </w:tabs>
              <w:spacing w:after="0" w:line="240" w:lineRule="auto"/>
              <w:jc w:val="both"/>
              <w:rPr>
                <w:b/>
                <w:sz w:val="24"/>
                <w:szCs w:val="24"/>
              </w:rPr>
            </w:pPr>
          </w:p>
          <w:p w14:paraId="43A20BE0" w14:textId="3AAE5C81" w:rsidR="00EE5299" w:rsidRDefault="00EE5299" w:rsidP="00010926">
            <w:pPr>
              <w:widowControl w:val="0"/>
              <w:tabs>
                <w:tab w:val="left" w:pos="1080"/>
              </w:tabs>
              <w:spacing w:after="0" w:line="240" w:lineRule="auto"/>
              <w:jc w:val="both"/>
              <w:rPr>
                <w:b/>
                <w:sz w:val="24"/>
                <w:szCs w:val="24"/>
              </w:rPr>
            </w:pPr>
          </w:p>
          <w:p w14:paraId="4E1F8952" w14:textId="77777777" w:rsidR="00EE5299" w:rsidRPr="006E5A3B" w:rsidRDefault="00EE5299" w:rsidP="00010926">
            <w:pPr>
              <w:widowControl w:val="0"/>
              <w:tabs>
                <w:tab w:val="left" w:pos="1080"/>
              </w:tabs>
              <w:spacing w:after="0" w:line="240" w:lineRule="auto"/>
              <w:jc w:val="both"/>
              <w:rPr>
                <w:b/>
                <w:sz w:val="24"/>
                <w:szCs w:val="24"/>
              </w:rPr>
            </w:pPr>
          </w:p>
          <w:p w14:paraId="4BB471F0" w14:textId="77777777" w:rsidR="00010926" w:rsidRPr="006E5A3B" w:rsidRDefault="00010926" w:rsidP="00010926">
            <w:pPr>
              <w:widowControl w:val="0"/>
              <w:tabs>
                <w:tab w:val="left" w:pos="1080"/>
              </w:tabs>
              <w:spacing w:after="0" w:line="240" w:lineRule="auto"/>
              <w:jc w:val="both"/>
              <w:rPr>
                <w:sz w:val="24"/>
                <w:szCs w:val="24"/>
              </w:rPr>
            </w:pPr>
            <w:r w:rsidRPr="006E5A3B">
              <w:rPr>
                <w:b/>
                <w:sz w:val="24"/>
                <w:szCs w:val="24"/>
              </w:rPr>
              <w:t xml:space="preserve">Уметь </w:t>
            </w:r>
            <w:r w:rsidRPr="006E5A3B">
              <w:rPr>
                <w:sz w:val="24"/>
                <w:szCs w:val="24"/>
              </w:rPr>
              <w:t>анализировать особенности коммуникативного поведения представителей разных культур в различных сферах общественной жизни.</w:t>
            </w:r>
          </w:p>
          <w:p w14:paraId="6F050776" w14:textId="77777777" w:rsidR="00EE5299" w:rsidRDefault="00EE5299" w:rsidP="00010926">
            <w:pPr>
              <w:widowControl w:val="0"/>
              <w:tabs>
                <w:tab w:val="left" w:pos="1080"/>
              </w:tabs>
              <w:spacing w:after="0" w:line="240" w:lineRule="auto"/>
              <w:jc w:val="both"/>
              <w:rPr>
                <w:b/>
                <w:sz w:val="24"/>
                <w:szCs w:val="24"/>
              </w:rPr>
            </w:pPr>
          </w:p>
          <w:p w14:paraId="1ACE7300" w14:textId="77777777" w:rsidR="00EE5299" w:rsidRDefault="00EE5299" w:rsidP="00010926">
            <w:pPr>
              <w:widowControl w:val="0"/>
              <w:tabs>
                <w:tab w:val="left" w:pos="1080"/>
              </w:tabs>
              <w:spacing w:after="0" w:line="240" w:lineRule="auto"/>
              <w:jc w:val="both"/>
              <w:rPr>
                <w:b/>
                <w:sz w:val="24"/>
                <w:szCs w:val="24"/>
              </w:rPr>
            </w:pPr>
          </w:p>
          <w:p w14:paraId="15674AD5" w14:textId="77777777" w:rsidR="00EE5299" w:rsidRDefault="00EE5299" w:rsidP="00010926">
            <w:pPr>
              <w:widowControl w:val="0"/>
              <w:tabs>
                <w:tab w:val="left" w:pos="1080"/>
              </w:tabs>
              <w:spacing w:after="0" w:line="240" w:lineRule="auto"/>
              <w:jc w:val="both"/>
              <w:rPr>
                <w:b/>
                <w:sz w:val="24"/>
                <w:szCs w:val="24"/>
              </w:rPr>
            </w:pPr>
          </w:p>
          <w:p w14:paraId="6483EC09" w14:textId="7D1E7B26" w:rsidR="00010926" w:rsidRPr="006E5A3B" w:rsidRDefault="00010926" w:rsidP="00010926">
            <w:pPr>
              <w:widowControl w:val="0"/>
              <w:tabs>
                <w:tab w:val="left" w:pos="1080"/>
              </w:tabs>
              <w:spacing w:after="0" w:line="240" w:lineRule="auto"/>
              <w:jc w:val="both"/>
              <w:rPr>
                <w:b/>
                <w:sz w:val="24"/>
                <w:szCs w:val="24"/>
              </w:rPr>
            </w:pPr>
            <w:r w:rsidRPr="006E5A3B">
              <w:rPr>
                <w:b/>
                <w:sz w:val="24"/>
                <w:szCs w:val="24"/>
              </w:rPr>
              <w:lastRenderedPageBreak/>
              <w:t>Знать:</w:t>
            </w:r>
            <w:r>
              <w:t xml:space="preserve"> </w:t>
            </w:r>
            <w:r w:rsidRPr="006E5A3B">
              <w:rPr>
                <w:sz w:val="24"/>
                <w:szCs w:val="24"/>
              </w:rPr>
              <w:t>типы конфликтов, возникающие в процессе межкультурной коммуникации</w:t>
            </w:r>
          </w:p>
          <w:p w14:paraId="34030C08" w14:textId="7A8A43BE" w:rsidR="00010926" w:rsidRDefault="00010926" w:rsidP="00010926">
            <w:pPr>
              <w:widowControl w:val="0"/>
              <w:tabs>
                <w:tab w:val="left" w:pos="1080"/>
              </w:tabs>
              <w:spacing w:after="0" w:line="240" w:lineRule="auto"/>
              <w:jc w:val="both"/>
              <w:rPr>
                <w:b/>
                <w:sz w:val="24"/>
                <w:szCs w:val="24"/>
              </w:rPr>
            </w:pPr>
          </w:p>
          <w:p w14:paraId="2555CE6E" w14:textId="67DD15EB" w:rsidR="00EE5299" w:rsidRDefault="00EE5299" w:rsidP="00010926">
            <w:pPr>
              <w:widowControl w:val="0"/>
              <w:tabs>
                <w:tab w:val="left" w:pos="1080"/>
              </w:tabs>
              <w:spacing w:after="0" w:line="240" w:lineRule="auto"/>
              <w:jc w:val="both"/>
              <w:rPr>
                <w:b/>
                <w:sz w:val="24"/>
                <w:szCs w:val="24"/>
              </w:rPr>
            </w:pPr>
          </w:p>
          <w:p w14:paraId="279ECEE9" w14:textId="127481C3" w:rsidR="00EE5299" w:rsidRDefault="00EE5299" w:rsidP="00010926">
            <w:pPr>
              <w:widowControl w:val="0"/>
              <w:tabs>
                <w:tab w:val="left" w:pos="1080"/>
              </w:tabs>
              <w:spacing w:after="0" w:line="240" w:lineRule="auto"/>
              <w:jc w:val="both"/>
              <w:rPr>
                <w:b/>
                <w:sz w:val="24"/>
                <w:szCs w:val="24"/>
              </w:rPr>
            </w:pPr>
          </w:p>
          <w:p w14:paraId="1AA2C366" w14:textId="712EE450" w:rsidR="00EE5299" w:rsidRDefault="00EE5299" w:rsidP="00010926">
            <w:pPr>
              <w:widowControl w:val="0"/>
              <w:tabs>
                <w:tab w:val="left" w:pos="1080"/>
              </w:tabs>
              <w:spacing w:after="0" w:line="240" w:lineRule="auto"/>
              <w:jc w:val="both"/>
              <w:rPr>
                <w:b/>
                <w:sz w:val="24"/>
                <w:szCs w:val="24"/>
              </w:rPr>
            </w:pPr>
          </w:p>
          <w:p w14:paraId="2EF9BD1C" w14:textId="3DD8B250" w:rsidR="00EE5299" w:rsidRDefault="00EE5299" w:rsidP="00010926">
            <w:pPr>
              <w:widowControl w:val="0"/>
              <w:tabs>
                <w:tab w:val="left" w:pos="1080"/>
              </w:tabs>
              <w:spacing w:after="0" w:line="240" w:lineRule="auto"/>
              <w:jc w:val="both"/>
              <w:rPr>
                <w:b/>
                <w:sz w:val="24"/>
                <w:szCs w:val="24"/>
              </w:rPr>
            </w:pPr>
          </w:p>
          <w:p w14:paraId="3D3D8A6B" w14:textId="7CF3FF29" w:rsidR="00EE5299" w:rsidRDefault="00EE5299" w:rsidP="00010926">
            <w:pPr>
              <w:widowControl w:val="0"/>
              <w:tabs>
                <w:tab w:val="left" w:pos="1080"/>
              </w:tabs>
              <w:spacing w:after="0" w:line="240" w:lineRule="auto"/>
              <w:jc w:val="both"/>
              <w:rPr>
                <w:b/>
                <w:sz w:val="24"/>
                <w:szCs w:val="24"/>
              </w:rPr>
            </w:pPr>
          </w:p>
          <w:p w14:paraId="3790D55C" w14:textId="4A5601DD" w:rsidR="00EE5299" w:rsidRDefault="00EE5299" w:rsidP="00010926">
            <w:pPr>
              <w:widowControl w:val="0"/>
              <w:tabs>
                <w:tab w:val="left" w:pos="1080"/>
              </w:tabs>
              <w:spacing w:after="0" w:line="240" w:lineRule="auto"/>
              <w:jc w:val="both"/>
              <w:rPr>
                <w:b/>
                <w:sz w:val="24"/>
                <w:szCs w:val="24"/>
              </w:rPr>
            </w:pPr>
          </w:p>
          <w:p w14:paraId="60925426" w14:textId="77777777" w:rsidR="00EE5299" w:rsidRPr="006E5A3B" w:rsidRDefault="00EE5299" w:rsidP="00010926">
            <w:pPr>
              <w:widowControl w:val="0"/>
              <w:tabs>
                <w:tab w:val="left" w:pos="1080"/>
              </w:tabs>
              <w:spacing w:after="0" w:line="240" w:lineRule="auto"/>
              <w:jc w:val="both"/>
              <w:rPr>
                <w:b/>
                <w:sz w:val="24"/>
                <w:szCs w:val="24"/>
              </w:rPr>
            </w:pPr>
          </w:p>
          <w:p w14:paraId="73F164EC" w14:textId="77777777" w:rsidR="00010926" w:rsidRPr="006E5A3B" w:rsidRDefault="00010926" w:rsidP="00010926">
            <w:pPr>
              <w:widowControl w:val="0"/>
              <w:tabs>
                <w:tab w:val="left" w:pos="1080"/>
              </w:tabs>
              <w:spacing w:after="0" w:line="240" w:lineRule="auto"/>
              <w:jc w:val="both"/>
              <w:rPr>
                <w:bCs/>
                <w:sz w:val="24"/>
                <w:szCs w:val="24"/>
              </w:rPr>
            </w:pPr>
            <w:r w:rsidRPr="006E5A3B">
              <w:rPr>
                <w:b/>
                <w:sz w:val="24"/>
                <w:szCs w:val="24"/>
              </w:rPr>
              <w:t>Уметь:</w:t>
            </w:r>
            <w:r>
              <w:rPr>
                <w:b/>
                <w:sz w:val="24"/>
                <w:szCs w:val="24"/>
              </w:rPr>
              <w:t xml:space="preserve"> </w:t>
            </w:r>
            <w:r w:rsidRPr="006E5A3B">
              <w:rPr>
                <w:bCs/>
                <w:sz w:val="24"/>
                <w:szCs w:val="24"/>
              </w:rPr>
              <w:t xml:space="preserve">предотвращать конфликты, возникающие в процессе межкультурной коммуникации, используя </w:t>
            </w:r>
            <w:proofErr w:type="spellStart"/>
            <w:r w:rsidRPr="006E5A3B">
              <w:rPr>
                <w:bCs/>
                <w:sz w:val="24"/>
                <w:szCs w:val="24"/>
              </w:rPr>
              <w:t>интеракциональные</w:t>
            </w:r>
            <w:proofErr w:type="spellEnd"/>
            <w:r w:rsidRPr="006E5A3B">
              <w:rPr>
                <w:bCs/>
                <w:sz w:val="24"/>
                <w:szCs w:val="24"/>
              </w:rPr>
              <w:t xml:space="preserve"> и контекстные знания</w:t>
            </w:r>
          </w:p>
          <w:p w14:paraId="0EB99FA8" w14:textId="03261F5F" w:rsidR="00010926" w:rsidRDefault="00010926" w:rsidP="00010926">
            <w:pPr>
              <w:widowControl w:val="0"/>
              <w:tabs>
                <w:tab w:val="left" w:pos="1080"/>
              </w:tabs>
              <w:spacing w:after="0" w:line="240" w:lineRule="auto"/>
              <w:jc w:val="both"/>
              <w:rPr>
                <w:b/>
                <w:sz w:val="24"/>
                <w:szCs w:val="24"/>
              </w:rPr>
            </w:pPr>
          </w:p>
          <w:p w14:paraId="688E3D1A" w14:textId="77777777" w:rsidR="00EE5299" w:rsidRPr="006E5A3B" w:rsidRDefault="00EE5299" w:rsidP="00010926">
            <w:pPr>
              <w:widowControl w:val="0"/>
              <w:tabs>
                <w:tab w:val="left" w:pos="1080"/>
              </w:tabs>
              <w:spacing w:after="0" w:line="240" w:lineRule="auto"/>
              <w:jc w:val="both"/>
              <w:rPr>
                <w:b/>
                <w:sz w:val="24"/>
                <w:szCs w:val="24"/>
              </w:rPr>
            </w:pPr>
          </w:p>
          <w:p w14:paraId="022EB57E" w14:textId="77777777" w:rsidR="00010926" w:rsidRPr="006E5A3B" w:rsidRDefault="00010926" w:rsidP="00010926">
            <w:pPr>
              <w:widowControl w:val="0"/>
              <w:tabs>
                <w:tab w:val="left" w:pos="1080"/>
              </w:tabs>
              <w:spacing w:after="0" w:line="240" w:lineRule="auto"/>
              <w:jc w:val="both"/>
              <w:rPr>
                <w:b/>
                <w:sz w:val="24"/>
                <w:szCs w:val="24"/>
              </w:rPr>
            </w:pPr>
            <w:r w:rsidRPr="006E5A3B">
              <w:rPr>
                <w:b/>
                <w:sz w:val="24"/>
                <w:szCs w:val="24"/>
              </w:rPr>
              <w:t>Знать:</w:t>
            </w:r>
            <w:r>
              <w:rPr>
                <w:b/>
                <w:sz w:val="24"/>
                <w:szCs w:val="24"/>
              </w:rPr>
              <w:t xml:space="preserve"> </w:t>
            </w:r>
            <w:r w:rsidRPr="006E5A3B">
              <w:rPr>
                <w:bCs/>
                <w:sz w:val="24"/>
                <w:szCs w:val="24"/>
              </w:rPr>
              <w:t>способы адекватной передачи информации от адресанта к адресату</w:t>
            </w:r>
          </w:p>
          <w:p w14:paraId="54F564DC" w14:textId="2CBA03CD" w:rsidR="00010926" w:rsidRDefault="00010926" w:rsidP="00010926">
            <w:pPr>
              <w:widowControl w:val="0"/>
              <w:tabs>
                <w:tab w:val="left" w:pos="1080"/>
              </w:tabs>
              <w:spacing w:after="0" w:line="240" w:lineRule="auto"/>
              <w:jc w:val="both"/>
              <w:rPr>
                <w:b/>
                <w:sz w:val="24"/>
                <w:szCs w:val="24"/>
              </w:rPr>
            </w:pPr>
          </w:p>
          <w:p w14:paraId="7730AACF" w14:textId="2115B126" w:rsidR="00EE5299" w:rsidRDefault="00EE5299" w:rsidP="00010926">
            <w:pPr>
              <w:widowControl w:val="0"/>
              <w:tabs>
                <w:tab w:val="left" w:pos="1080"/>
              </w:tabs>
              <w:spacing w:after="0" w:line="240" w:lineRule="auto"/>
              <w:jc w:val="both"/>
              <w:rPr>
                <w:b/>
                <w:sz w:val="24"/>
                <w:szCs w:val="24"/>
              </w:rPr>
            </w:pPr>
          </w:p>
          <w:p w14:paraId="5839D2A6" w14:textId="3D530DF6" w:rsidR="00EE5299" w:rsidRDefault="00EE5299" w:rsidP="00010926">
            <w:pPr>
              <w:widowControl w:val="0"/>
              <w:tabs>
                <w:tab w:val="left" w:pos="1080"/>
              </w:tabs>
              <w:spacing w:after="0" w:line="240" w:lineRule="auto"/>
              <w:jc w:val="both"/>
              <w:rPr>
                <w:b/>
                <w:sz w:val="24"/>
                <w:szCs w:val="24"/>
              </w:rPr>
            </w:pPr>
          </w:p>
          <w:p w14:paraId="364B602C" w14:textId="04B54E9B" w:rsidR="00EE5299" w:rsidRDefault="00EE5299" w:rsidP="00010926">
            <w:pPr>
              <w:widowControl w:val="0"/>
              <w:tabs>
                <w:tab w:val="left" w:pos="1080"/>
              </w:tabs>
              <w:spacing w:after="0" w:line="240" w:lineRule="auto"/>
              <w:jc w:val="both"/>
              <w:rPr>
                <w:b/>
                <w:sz w:val="24"/>
                <w:szCs w:val="24"/>
              </w:rPr>
            </w:pPr>
          </w:p>
          <w:p w14:paraId="3A9542E3" w14:textId="0B33C93F" w:rsidR="00EE5299" w:rsidRDefault="00EE5299" w:rsidP="00010926">
            <w:pPr>
              <w:widowControl w:val="0"/>
              <w:tabs>
                <w:tab w:val="left" w:pos="1080"/>
              </w:tabs>
              <w:spacing w:after="0" w:line="240" w:lineRule="auto"/>
              <w:jc w:val="both"/>
              <w:rPr>
                <w:b/>
                <w:sz w:val="24"/>
                <w:szCs w:val="24"/>
              </w:rPr>
            </w:pPr>
          </w:p>
          <w:p w14:paraId="5CBC3400" w14:textId="3B23D418" w:rsidR="00EE5299" w:rsidRDefault="00EE5299" w:rsidP="00010926">
            <w:pPr>
              <w:widowControl w:val="0"/>
              <w:tabs>
                <w:tab w:val="left" w:pos="1080"/>
              </w:tabs>
              <w:spacing w:after="0" w:line="240" w:lineRule="auto"/>
              <w:jc w:val="both"/>
              <w:rPr>
                <w:b/>
                <w:sz w:val="24"/>
                <w:szCs w:val="24"/>
              </w:rPr>
            </w:pPr>
          </w:p>
          <w:p w14:paraId="75576D17" w14:textId="652B2DB4" w:rsidR="00010926" w:rsidRPr="00041A03" w:rsidRDefault="00010926" w:rsidP="00010926">
            <w:pPr>
              <w:jc w:val="both"/>
              <w:rPr>
                <w:sz w:val="28"/>
                <w:szCs w:val="28"/>
                <w:highlight w:val="yellow"/>
              </w:rPr>
            </w:pPr>
            <w:r w:rsidRPr="006E5A3B">
              <w:rPr>
                <w:b/>
                <w:sz w:val="24"/>
                <w:szCs w:val="24"/>
              </w:rPr>
              <w:t>Уметь:</w:t>
            </w:r>
            <w:r>
              <w:rPr>
                <w:b/>
                <w:sz w:val="24"/>
                <w:szCs w:val="24"/>
              </w:rPr>
              <w:t xml:space="preserve"> </w:t>
            </w:r>
            <w:r w:rsidRPr="006E5A3B">
              <w:rPr>
                <w:bCs/>
                <w:sz w:val="24"/>
                <w:szCs w:val="24"/>
              </w:rPr>
              <w:t xml:space="preserve">эффективно использовать вербальный и невербальный каналы для адекватной передачи информации от </w:t>
            </w:r>
            <w:r w:rsidRPr="006E5A3B">
              <w:rPr>
                <w:bCs/>
                <w:sz w:val="24"/>
                <w:szCs w:val="24"/>
              </w:rPr>
              <w:lastRenderedPageBreak/>
              <w:t>адресанта к адресату</w:t>
            </w:r>
          </w:p>
        </w:tc>
        <w:tc>
          <w:tcPr>
            <w:tcW w:w="1819" w:type="dxa"/>
          </w:tcPr>
          <w:p w14:paraId="62286167" w14:textId="76A7F66D" w:rsidR="00631733" w:rsidRPr="00EE5299" w:rsidRDefault="00EE5299" w:rsidP="00631733">
            <w:pPr>
              <w:spacing w:after="0" w:line="240" w:lineRule="auto"/>
              <w:jc w:val="both"/>
              <w:rPr>
                <w:color w:val="000000" w:themeColor="text1"/>
                <w:sz w:val="24"/>
                <w:szCs w:val="24"/>
              </w:rPr>
            </w:pPr>
            <w:r w:rsidRPr="00EE5299">
              <w:rPr>
                <w:b/>
                <w:bCs/>
                <w:color w:val="000000" w:themeColor="text1"/>
                <w:sz w:val="24"/>
                <w:szCs w:val="24"/>
              </w:rPr>
              <w:lastRenderedPageBreak/>
              <w:t xml:space="preserve">Задание </w:t>
            </w:r>
            <w:r w:rsidR="00631733" w:rsidRPr="00EE5299">
              <w:rPr>
                <w:b/>
                <w:bCs/>
                <w:color w:val="000000" w:themeColor="text1"/>
                <w:sz w:val="24"/>
                <w:szCs w:val="24"/>
              </w:rPr>
              <w:t>1.</w:t>
            </w:r>
            <w:r w:rsidR="00631733" w:rsidRPr="00EE5299">
              <w:rPr>
                <w:color w:val="000000" w:themeColor="text1"/>
                <w:sz w:val="24"/>
                <w:szCs w:val="24"/>
              </w:rPr>
              <w:t xml:space="preserve"> </w:t>
            </w:r>
            <w:r>
              <w:rPr>
                <w:color w:val="000000" w:themeColor="text1"/>
                <w:sz w:val="24"/>
                <w:szCs w:val="24"/>
              </w:rPr>
              <w:t>Опишите различные типы культур, сформулируйте особенности каждого из типов.</w:t>
            </w:r>
            <w:r w:rsidR="00631733" w:rsidRPr="00EE5299">
              <w:rPr>
                <w:color w:val="000000" w:themeColor="text1"/>
                <w:sz w:val="24"/>
                <w:szCs w:val="24"/>
              </w:rPr>
              <w:t xml:space="preserve"> </w:t>
            </w:r>
          </w:p>
          <w:p w14:paraId="68E68774" w14:textId="593B813D" w:rsidR="00010926" w:rsidRPr="00EE5299" w:rsidRDefault="00EE5299" w:rsidP="00631733">
            <w:pPr>
              <w:spacing w:after="0" w:line="240" w:lineRule="auto"/>
              <w:jc w:val="both"/>
              <w:rPr>
                <w:color w:val="000000" w:themeColor="text1"/>
                <w:sz w:val="24"/>
                <w:szCs w:val="24"/>
              </w:rPr>
            </w:pPr>
            <w:r w:rsidRPr="00EE5299">
              <w:rPr>
                <w:b/>
                <w:bCs/>
                <w:color w:val="000000" w:themeColor="text1"/>
                <w:sz w:val="24"/>
                <w:szCs w:val="24"/>
              </w:rPr>
              <w:t>Задание 2.</w:t>
            </w:r>
            <w:r w:rsidR="00631733" w:rsidRPr="00EE5299">
              <w:rPr>
                <w:color w:val="000000" w:themeColor="text1"/>
                <w:sz w:val="24"/>
                <w:szCs w:val="24"/>
              </w:rPr>
              <w:t xml:space="preserve"> </w:t>
            </w:r>
            <w:r>
              <w:rPr>
                <w:color w:val="000000" w:themeColor="text1"/>
                <w:sz w:val="24"/>
                <w:szCs w:val="24"/>
              </w:rPr>
              <w:t>Опишите основные типы деловых культур.</w:t>
            </w:r>
          </w:p>
          <w:p w14:paraId="3EB9A1E2" w14:textId="3B9B2ED7" w:rsidR="00631733" w:rsidRPr="00EE5299" w:rsidRDefault="00631733" w:rsidP="00631733">
            <w:pPr>
              <w:spacing w:after="0" w:line="240" w:lineRule="auto"/>
              <w:jc w:val="both"/>
              <w:rPr>
                <w:color w:val="000000" w:themeColor="text1"/>
                <w:sz w:val="24"/>
                <w:szCs w:val="24"/>
              </w:rPr>
            </w:pPr>
          </w:p>
          <w:p w14:paraId="6688DBF1" w14:textId="5696680C" w:rsidR="00631733" w:rsidRPr="00EE5299" w:rsidRDefault="00EE5299" w:rsidP="00631733">
            <w:pPr>
              <w:spacing w:after="0" w:line="240" w:lineRule="auto"/>
              <w:rPr>
                <w:color w:val="000000" w:themeColor="text1"/>
                <w:sz w:val="24"/>
                <w:szCs w:val="24"/>
              </w:rPr>
            </w:pPr>
            <w:r w:rsidRPr="00EE5299">
              <w:rPr>
                <w:b/>
                <w:bCs/>
                <w:color w:val="000000" w:themeColor="text1"/>
                <w:sz w:val="24"/>
                <w:szCs w:val="24"/>
              </w:rPr>
              <w:t xml:space="preserve">Задание </w:t>
            </w:r>
            <w:r w:rsidR="00631733" w:rsidRPr="00EE5299">
              <w:rPr>
                <w:b/>
                <w:bCs/>
                <w:color w:val="000000" w:themeColor="text1"/>
                <w:sz w:val="24"/>
                <w:szCs w:val="24"/>
              </w:rPr>
              <w:t>1.</w:t>
            </w:r>
            <w:r w:rsidR="00631733" w:rsidRPr="00EE5299">
              <w:rPr>
                <w:color w:val="000000" w:themeColor="text1"/>
                <w:sz w:val="24"/>
                <w:szCs w:val="24"/>
              </w:rPr>
              <w:t xml:space="preserve"> </w:t>
            </w:r>
            <w:r>
              <w:rPr>
                <w:color w:val="000000" w:themeColor="text1"/>
                <w:sz w:val="24"/>
                <w:szCs w:val="24"/>
              </w:rPr>
              <w:t>Выберите одну из стран и проанализируйте её деловую культуру.</w:t>
            </w:r>
          </w:p>
          <w:p w14:paraId="2B6A9035" w14:textId="0B351F6E" w:rsidR="00631733" w:rsidRPr="00EE5299" w:rsidRDefault="00EE5299" w:rsidP="00631733">
            <w:pPr>
              <w:spacing w:after="0" w:line="240" w:lineRule="auto"/>
              <w:rPr>
                <w:color w:val="000000" w:themeColor="text1"/>
                <w:sz w:val="24"/>
                <w:szCs w:val="24"/>
              </w:rPr>
            </w:pPr>
            <w:r w:rsidRPr="00EE5299">
              <w:rPr>
                <w:b/>
                <w:bCs/>
                <w:color w:val="000000" w:themeColor="text1"/>
                <w:sz w:val="24"/>
                <w:szCs w:val="24"/>
              </w:rPr>
              <w:t>Задание 2.</w:t>
            </w:r>
            <w:r w:rsidR="00631733" w:rsidRPr="00EE5299">
              <w:rPr>
                <w:color w:val="000000" w:themeColor="text1"/>
                <w:sz w:val="24"/>
                <w:szCs w:val="24"/>
              </w:rPr>
              <w:t xml:space="preserve"> </w:t>
            </w:r>
            <w:r>
              <w:rPr>
                <w:color w:val="000000" w:themeColor="text1"/>
                <w:sz w:val="24"/>
                <w:szCs w:val="24"/>
              </w:rPr>
              <w:t>Проведите сравнительный анализ российской культуры и культуры страны изучаемого языка.</w:t>
            </w:r>
          </w:p>
          <w:p w14:paraId="54A7A0F4" w14:textId="77777777" w:rsidR="00EE5299" w:rsidRDefault="00EE5299" w:rsidP="00631733">
            <w:pPr>
              <w:spacing w:after="0" w:line="240" w:lineRule="auto"/>
              <w:rPr>
                <w:color w:val="000000" w:themeColor="text1"/>
                <w:sz w:val="24"/>
                <w:szCs w:val="24"/>
              </w:rPr>
            </w:pPr>
          </w:p>
          <w:p w14:paraId="00C139D1" w14:textId="08488821" w:rsidR="00631733" w:rsidRDefault="00EE5299" w:rsidP="00EE5299">
            <w:pPr>
              <w:spacing w:after="0" w:line="240" w:lineRule="auto"/>
              <w:rPr>
                <w:color w:val="000000" w:themeColor="text1"/>
                <w:sz w:val="24"/>
                <w:szCs w:val="24"/>
              </w:rPr>
            </w:pPr>
            <w:r w:rsidRPr="00EE5299">
              <w:rPr>
                <w:b/>
                <w:bCs/>
                <w:color w:val="000000" w:themeColor="text1"/>
                <w:sz w:val="24"/>
                <w:szCs w:val="24"/>
              </w:rPr>
              <w:t xml:space="preserve">Задание </w:t>
            </w:r>
            <w:r w:rsidR="00631733" w:rsidRPr="00EE5299">
              <w:rPr>
                <w:b/>
                <w:bCs/>
                <w:color w:val="000000" w:themeColor="text1"/>
                <w:sz w:val="24"/>
                <w:szCs w:val="24"/>
              </w:rPr>
              <w:t>1.</w:t>
            </w:r>
            <w:r w:rsidR="00631733" w:rsidRPr="00EE5299">
              <w:rPr>
                <w:color w:val="000000" w:themeColor="text1"/>
                <w:sz w:val="24"/>
                <w:szCs w:val="24"/>
              </w:rPr>
              <w:t xml:space="preserve"> </w:t>
            </w:r>
            <w:r>
              <w:rPr>
                <w:color w:val="000000" w:themeColor="text1"/>
                <w:sz w:val="24"/>
                <w:szCs w:val="24"/>
              </w:rPr>
              <w:t>Опишите этапы, с которыми сталкивается человек при знакомстве с новой культурой.</w:t>
            </w:r>
          </w:p>
          <w:p w14:paraId="619B00B9" w14:textId="7E1EB171" w:rsidR="00EE5299" w:rsidRPr="00EE5299" w:rsidRDefault="00EE5299" w:rsidP="00EE5299">
            <w:pPr>
              <w:spacing w:after="0" w:line="240" w:lineRule="auto"/>
              <w:rPr>
                <w:color w:val="000000" w:themeColor="text1"/>
                <w:sz w:val="24"/>
                <w:szCs w:val="24"/>
              </w:rPr>
            </w:pPr>
            <w:r w:rsidRPr="00EE5299">
              <w:rPr>
                <w:b/>
                <w:bCs/>
                <w:color w:val="000000" w:themeColor="text1"/>
                <w:sz w:val="24"/>
                <w:szCs w:val="24"/>
              </w:rPr>
              <w:t>Задание 2.</w:t>
            </w:r>
            <w:r>
              <w:rPr>
                <w:color w:val="000000" w:themeColor="text1"/>
                <w:sz w:val="24"/>
                <w:szCs w:val="24"/>
              </w:rPr>
              <w:t xml:space="preserve"> Опишите </w:t>
            </w:r>
            <w:r w:rsidRPr="006E5A3B">
              <w:rPr>
                <w:sz w:val="24"/>
                <w:szCs w:val="24"/>
              </w:rPr>
              <w:t>типы конфликтов, возникающие в процессе межкультурной коммуникации</w:t>
            </w:r>
          </w:p>
          <w:p w14:paraId="7B4E5D41" w14:textId="352788D5" w:rsidR="00631733" w:rsidRPr="00EE5299" w:rsidRDefault="00EE5299" w:rsidP="00631733">
            <w:pPr>
              <w:spacing w:after="0" w:line="240" w:lineRule="auto"/>
              <w:jc w:val="both"/>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пути предотвращения конфликтов при межкультурной коммуникации</w:t>
            </w:r>
          </w:p>
          <w:p w14:paraId="5D29FAB2" w14:textId="2A66022F" w:rsidR="00631733" w:rsidRPr="00EE5299" w:rsidRDefault="00EE5299" w:rsidP="00631733">
            <w:pPr>
              <w:spacing w:after="0" w:line="240" w:lineRule="auto"/>
              <w:jc w:val="both"/>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Сформулируйте р</w:t>
            </w:r>
            <w:r w:rsidR="00631733" w:rsidRPr="00EE5299">
              <w:rPr>
                <w:color w:val="000000" w:themeColor="text1"/>
                <w:sz w:val="24"/>
                <w:szCs w:val="24"/>
              </w:rPr>
              <w:t>оль и место диалога культур в современном мире.</w:t>
            </w:r>
          </w:p>
          <w:p w14:paraId="0B69A7F3" w14:textId="77777777" w:rsidR="00631733" w:rsidRPr="00EE5299" w:rsidRDefault="00631733" w:rsidP="00631733">
            <w:pPr>
              <w:spacing w:after="0" w:line="240" w:lineRule="auto"/>
              <w:jc w:val="both"/>
              <w:rPr>
                <w:color w:val="000000" w:themeColor="text1"/>
                <w:sz w:val="24"/>
                <w:szCs w:val="24"/>
              </w:rPr>
            </w:pPr>
          </w:p>
          <w:p w14:paraId="554C48C2" w14:textId="77777777" w:rsidR="00631733" w:rsidRPr="00EE5299" w:rsidRDefault="00631733" w:rsidP="00631733">
            <w:pPr>
              <w:spacing w:after="0" w:line="240" w:lineRule="auto"/>
              <w:jc w:val="both"/>
              <w:rPr>
                <w:color w:val="000000" w:themeColor="text1"/>
                <w:sz w:val="24"/>
                <w:szCs w:val="24"/>
              </w:rPr>
            </w:pPr>
          </w:p>
          <w:p w14:paraId="0FF9D90A" w14:textId="7A4FA363" w:rsidR="00631733" w:rsidRPr="00EE5299" w:rsidRDefault="00EE5299" w:rsidP="00631733">
            <w:pPr>
              <w:spacing w:after="0" w:line="240" w:lineRule="auto"/>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способы адекватной передачи информации представителям иной культуры.</w:t>
            </w:r>
          </w:p>
          <w:p w14:paraId="71FDEDE9" w14:textId="7CF70CFB" w:rsidR="00631733" w:rsidRPr="00EE5299" w:rsidRDefault="00EE5299" w:rsidP="00EE5299">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Сформулируйте р</w:t>
            </w:r>
            <w:r w:rsidR="00631733" w:rsidRPr="00EE5299">
              <w:rPr>
                <w:color w:val="000000" w:themeColor="text1"/>
                <w:sz w:val="24"/>
                <w:szCs w:val="24"/>
              </w:rPr>
              <w:t>оль и место диалога культур в современном мире.</w:t>
            </w:r>
          </w:p>
          <w:p w14:paraId="2E70077C" w14:textId="3B39CAE2" w:rsidR="00EE5299" w:rsidRPr="00EE5299" w:rsidRDefault="00EE5299" w:rsidP="00EE5299">
            <w:pPr>
              <w:spacing w:after="0" w:line="240" w:lineRule="auto"/>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Смоделируйте ситуацию адекватной передачи информации представителям культуры изучаемого языка.</w:t>
            </w:r>
          </w:p>
          <w:p w14:paraId="3600FD19" w14:textId="6DCEFC3D" w:rsidR="00EE5299" w:rsidRPr="00EE5299" w:rsidRDefault="00EE5299" w:rsidP="00EE5299">
            <w:pPr>
              <w:spacing w:after="0" w:line="240" w:lineRule="auto"/>
              <w:rPr>
                <w:color w:val="000000" w:themeColor="text1"/>
                <w:sz w:val="24"/>
                <w:szCs w:val="24"/>
              </w:rPr>
            </w:pPr>
            <w:r w:rsidRPr="00EE5299">
              <w:rPr>
                <w:b/>
                <w:bCs/>
                <w:color w:val="000000" w:themeColor="text1"/>
                <w:sz w:val="24"/>
                <w:szCs w:val="24"/>
              </w:rPr>
              <w:lastRenderedPageBreak/>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Проанализируйте диалог между представителями разных культур. Какие ошибки они совершили и почему?</w:t>
            </w:r>
          </w:p>
        </w:tc>
      </w:tr>
      <w:tr w:rsidR="00C21833" w14:paraId="06C40138" w14:textId="77777777" w:rsidTr="00010926">
        <w:tc>
          <w:tcPr>
            <w:tcW w:w="2649" w:type="dxa"/>
          </w:tcPr>
          <w:p w14:paraId="49D01DFF" w14:textId="4E5E2FEB" w:rsidR="00010926" w:rsidRDefault="00010926" w:rsidP="00010926">
            <w:pPr>
              <w:jc w:val="both"/>
              <w:rPr>
                <w:sz w:val="28"/>
                <w:szCs w:val="28"/>
              </w:rPr>
            </w:pPr>
            <w:r>
              <w:rPr>
                <w:b/>
              </w:rPr>
              <w:lastRenderedPageBreak/>
              <w:t xml:space="preserve">ПКП-3 </w:t>
            </w:r>
            <w:r>
              <w:rPr>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p>
        </w:tc>
        <w:tc>
          <w:tcPr>
            <w:tcW w:w="2257" w:type="dxa"/>
          </w:tcPr>
          <w:p w14:paraId="5820F1DD" w14:textId="77777777" w:rsidR="00010926" w:rsidRDefault="00010926" w:rsidP="00010926">
            <w:pPr>
              <w:spacing w:before="240" w:after="240" w:line="240" w:lineRule="auto"/>
              <w:ind w:right="-212"/>
              <w:rPr>
                <w:sz w:val="24"/>
                <w:szCs w:val="24"/>
              </w:rPr>
            </w:pPr>
            <w:r>
              <w:rPr>
                <w:sz w:val="24"/>
                <w:szCs w:val="24"/>
              </w:rPr>
              <w:t>1. Выявляет и критически анализирует конкретные проблемы в области лингвистики и межкультурной коммуникации.</w:t>
            </w:r>
          </w:p>
          <w:p w14:paraId="3E1B66FA" w14:textId="77777777" w:rsidR="00010926" w:rsidRDefault="00010926" w:rsidP="00010926">
            <w:pPr>
              <w:spacing w:before="240" w:after="240" w:line="240" w:lineRule="auto"/>
              <w:ind w:right="-212"/>
              <w:rPr>
                <w:sz w:val="24"/>
                <w:szCs w:val="24"/>
              </w:rPr>
            </w:pPr>
          </w:p>
          <w:p w14:paraId="097229D9" w14:textId="77777777" w:rsidR="00010926" w:rsidRDefault="00010926" w:rsidP="00010926">
            <w:pPr>
              <w:spacing w:before="240" w:after="240" w:line="240" w:lineRule="auto"/>
              <w:ind w:right="-212"/>
              <w:rPr>
                <w:sz w:val="24"/>
                <w:szCs w:val="24"/>
              </w:rPr>
            </w:pPr>
          </w:p>
          <w:p w14:paraId="7DED8CA4" w14:textId="77777777" w:rsidR="00010926" w:rsidRDefault="00010926" w:rsidP="00010926">
            <w:pPr>
              <w:spacing w:before="240" w:after="240" w:line="240" w:lineRule="auto"/>
              <w:ind w:right="-212"/>
              <w:rPr>
                <w:sz w:val="24"/>
                <w:szCs w:val="24"/>
              </w:rPr>
            </w:pPr>
          </w:p>
          <w:p w14:paraId="3C8B3F8C" w14:textId="605A7CF5" w:rsidR="00010926" w:rsidRDefault="00010926" w:rsidP="00010926">
            <w:pPr>
              <w:spacing w:before="240" w:after="240" w:line="240" w:lineRule="auto"/>
              <w:ind w:right="-212"/>
              <w:rPr>
                <w:sz w:val="24"/>
                <w:szCs w:val="24"/>
              </w:rPr>
            </w:pPr>
          </w:p>
          <w:p w14:paraId="0A78BB7E" w14:textId="54BD873F" w:rsidR="00C21833" w:rsidRDefault="00C21833" w:rsidP="00010926">
            <w:pPr>
              <w:spacing w:before="240" w:after="240" w:line="240" w:lineRule="auto"/>
              <w:ind w:right="-212"/>
              <w:rPr>
                <w:sz w:val="24"/>
                <w:szCs w:val="24"/>
              </w:rPr>
            </w:pPr>
          </w:p>
          <w:p w14:paraId="6DE163D0" w14:textId="4511A5A4" w:rsidR="00010926" w:rsidRDefault="00010926" w:rsidP="00010926">
            <w:pPr>
              <w:spacing w:before="240" w:after="240" w:line="240" w:lineRule="auto"/>
              <w:ind w:right="-212"/>
              <w:rPr>
                <w:sz w:val="24"/>
                <w:szCs w:val="24"/>
              </w:rPr>
            </w:pPr>
            <w:r>
              <w:rPr>
                <w:sz w:val="24"/>
                <w:szCs w:val="24"/>
              </w:rPr>
              <w:t>2. О</w:t>
            </w:r>
            <w:r w:rsidRPr="001317AA">
              <w:rPr>
                <w:sz w:val="24"/>
                <w:szCs w:val="24"/>
              </w:rPr>
              <w:t>цени</w:t>
            </w:r>
            <w:r>
              <w:rPr>
                <w:sz w:val="24"/>
                <w:szCs w:val="24"/>
              </w:rPr>
              <w:t>вает</w:t>
            </w:r>
            <w:r w:rsidRPr="001317AA">
              <w:rPr>
                <w:sz w:val="24"/>
                <w:szCs w:val="24"/>
              </w:rPr>
              <w:t xml:space="preserve"> качество исследования в избранной предметной области, соотн</w:t>
            </w:r>
            <w:r>
              <w:rPr>
                <w:sz w:val="24"/>
                <w:szCs w:val="24"/>
              </w:rPr>
              <w:t>осит</w:t>
            </w:r>
            <w:r w:rsidRPr="001317AA">
              <w:rPr>
                <w:sz w:val="24"/>
                <w:szCs w:val="24"/>
              </w:rPr>
              <w:t xml:space="preserve"> новую информацию с уже имеющейся, логично и последовательно представ</w:t>
            </w:r>
            <w:r>
              <w:rPr>
                <w:sz w:val="24"/>
                <w:szCs w:val="24"/>
              </w:rPr>
              <w:t>ляет</w:t>
            </w:r>
            <w:r w:rsidRPr="001317AA">
              <w:rPr>
                <w:sz w:val="24"/>
                <w:szCs w:val="24"/>
              </w:rPr>
              <w:t xml:space="preserve"> результаты собственного исследования.</w:t>
            </w:r>
          </w:p>
          <w:p w14:paraId="510C5EDE" w14:textId="62A03FC4" w:rsidR="00010926" w:rsidRDefault="00010926" w:rsidP="00010926">
            <w:pPr>
              <w:spacing w:before="240" w:after="240" w:line="240" w:lineRule="auto"/>
              <w:ind w:right="-212"/>
              <w:rPr>
                <w:sz w:val="24"/>
                <w:szCs w:val="24"/>
              </w:rPr>
            </w:pPr>
          </w:p>
          <w:p w14:paraId="38BB293B" w14:textId="7F298CE7" w:rsidR="00010926" w:rsidRDefault="00010926" w:rsidP="00010926">
            <w:pPr>
              <w:spacing w:before="240" w:after="240" w:line="240" w:lineRule="auto"/>
              <w:ind w:right="-212"/>
              <w:rPr>
                <w:sz w:val="24"/>
                <w:szCs w:val="24"/>
              </w:rPr>
            </w:pPr>
          </w:p>
          <w:p w14:paraId="780F7D44" w14:textId="78AE0948" w:rsidR="00010926" w:rsidRDefault="00010926" w:rsidP="00010926">
            <w:pPr>
              <w:spacing w:before="240" w:after="240" w:line="240" w:lineRule="auto"/>
              <w:ind w:right="-212"/>
              <w:rPr>
                <w:sz w:val="24"/>
                <w:szCs w:val="24"/>
              </w:rPr>
            </w:pPr>
          </w:p>
          <w:p w14:paraId="47A718F3" w14:textId="77777777" w:rsidR="00C21833" w:rsidRDefault="00C21833" w:rsidP="00010926">
            <w:pPr>
              <w:spacing w:before="240" w:after="240" w:line="240" w:lineRule="auto"/>
              <w:ind w:right="-212"/>
              <w:rPr>
                <w:sz w:val="24"/>
                <w:szCs w:val="24"/>
              </w:rPr>
            </w:pPr>
          </w:p>
          <w:p w14:paraId="70E0B5F4" w14:textId="05458395" w:rsidR="00010926" w:rsidRDefault="00010926" w:rsidP="00010926">
            <w:pPr>
              <w:spacing w:before="240" w:after="240" w:line="240" w:lineRule="auto"/>
              <w:ind w:right="-212"/>
              <w:rPr>
                <w:sz w:val="24"/>
                <w:szCs w:val="24"/>
              </w:rPr>
            </w:pPr>
            <w:r w:rsidRPr="00085E2F">
              <w:rPr>
                <w:sz w:val="24"/>
                <w:szCs w:val="24"/>
              </w:rPr>
              <w:lastRenderedPageBreak/>
              <w:t xml:space="preserve">3. Формулирует и последовательно аргументирует гипотезу выпускной квалификационной работы. </w:t>
            </w:r>
          </w:p>
          <w:p w14:paraId="56D59191" w14:textId="5A3E487B" w:rsidR="00010926" w:rsidRDefault="00010926" w:rsidP="00010926">
            <w:pPr>
              <w:spacing w:before="240" w:after="240" w:line="240" w:lineRule="auto"/>
              <w:ind w:right="-212"/>
              <w:rPr>
                <w:sz w:val="24"/>
                <w:szCs w:val="24"/>
              </w:rPr>
            </w:pPr>
          </w:p>
          <w:p w14:paraId="226F8A9A" w14:textId="2C24E959" w:rsidR="00010926" w:rsidRDefault="00010926" w:rsidP="00010926">
            <w:pPr>
              <w:spacing w:before="240" w:after="240" w:line="240" w:lineRule="auto"/>
              <w:ind w:right="-212"/>
              <w:rPr>
                <w:sz w:val="24"/>
                <w:szCs w:val="24"/>
              </w:rPr>
            </w:pPr>
          </w:p>
          <w:p w14:paraId="1F18C60A" w14:textId="77777777" w:rsidR="00010926" w:rsidRPr="00085E2F" w:rsidRDefault="00010926" w:rsidP="00010926">
            <w:pPr>
              <w:spacing w:before="240" w:after="240" w:line="240" w:lineRule="auto"/>
              <w:ind w:right="-212"/>
              <w:rPr>
                <w:sz w:val="24"/>
                <w:szCs w:val="24"/>
              </w:rPr>
            </w:pPr>
          </w:p>
          <w:p w14:paraId="31D911EB" w14:textId="59F8C454" w:rsidR="00010926" w:rsidRDefault="00010926" w:rsidP="00010926">
            <w:pPr>
              <w:spacing w:before="240" w:after="240" w:line="240" w:lineRule="auto"/>
              <w:ind w:right="-212"/>
              <w:rPr>
                <w:sz w:val="24"/>
                <w:szCs w:val="24"/>
              </w:rPr>
            </w:pPr>
            <w:r w:rsidRPr="00085E2F">
              <w:rPr>
                <w:sz w:val="24"/>
                <w:szCs w:val="24"/>
              </w:rPr>
              <w:t xml:space="preserve">4. Адекватно применяет общие методы лингвистического анализа, используемые в изучаемых частных лингвистических дисциплинах. </w:t>
            </w:r>
          </w:p>
          <w:p w14:paraId="79F9DA81" w14:textId="79BA46CB" w:rsidR="00010926" w:rsidRDefault="00010926" w:rsidP="00010926">
            <w:pPr>
              <w:spacing w:before="240" w:after="240" w:line="240" w:lineRule="auto"/>
              <w:ind w:right="-212"/>
              <w:rPr>
                <w:sz w:val="24"/>
                <w:szCs w:val="24"/>
              </w:rPr>
            </w:pPr>
          </w:p>
          <w:p w14:paraId="7A3ADC7E" w14:textId="08E22C26" w:rsidR="0002436D" w:rsidRDefault="0002436D" w:rsidP="00010926">
            <w:pPr>
              <w:spacing w:before="240" w:after="240" w:line="240" w:lineRule="auto"/>
              <w:ind w:right="-212"/>
              <w:rPr>
                <w:sz w:val="24"/>
                <w:szCs w:val="24"/>
              </w:rPr>
            </w:pPr>
          </w:p>
          <w:p w14:paraId="67C45152" w14:textId="77777777" w:rsidR="00B666A3" w:rsidRDefault="00B666A3" w:rsidP="00010926">
            <w:pPr>
              <w:spacing w:before="240" w:after="240" w:line="240" w:lineRule="auto"/>
              <w:ind w:right="-212"/>
              <w:rPr>
                <w:sz w:val="24"/>
                <w:szCs w:val="24"/>
              </w:rPr>
            </w:pPr>
          </w:p>
          <w:p w14:paraId="501B8A0A" w14:textId="3FF3E07B" w:rsidR="00010926" w:rsidRDefault="00010926" w:rsidP="00010926">
            <w:pPr>
              <w:jc w:val="both"/>
              <w:rPr>
                <w:sz w:val="28"/>
                <w:szCs w:val="28"/>
              </w:rPr>
            </w:pPr>
            <w:r w:rsidRPr="00085E2F">
              <w:rPr>
                <w:sz w:val="24"/>
                <w:szCs w:val="24"/>
              </w:rPr>
              <w:t>5. Эффективно использует стандартные методики поиска, анализа и обработки материала исследования.</w:t>
            </w:r>
          </w:p>
        </w:tc>
        <w:tc>
          <w:tcPr>
            <w:tcW w:w="2291" w:type="dxa"/>
          </w:tcPr>
          <w:p w14:paraId="448544CE" w14:textId="3B003A38" w:rsidR="00010926" w:rsidRDefault="00010926" w:rsidP="00010926">
            <w:pPr>
              <w:widowControl w:val="0"/>
              <w:tabs>
                <w:tab w:val="left" w:pos="1080"/>
              </w:tabs>
              <w:spacing w:after="0" w:line="240" w:lineRule="auto"/>
              <w:jc w:val="both"/>
              <w:rPr>
                <w:sz w:val="24"/>
                <w:szCs w:val="24"/>
              </w:rPr>
            </w:pPr>
            <w:r>
              <w:rPr>
                <w:b/>
                <w:sz w:val="24"/>
                <w:szCs w:val="24"/>
              </w:rPr>
              <w:lastRenderedPageBreak/>
              <w:t xml:space="preserve">Знать: </w:t>
            </w:r>
            <w:r>
              <w:rPr>
                <w:sz w:val="24"/>
                <w:szCs w:val="24"/>
              </w:rPr>
              <w:t>общие и собственно культурологические методы анализа, используемые в изучаемых частных лингвистических дисциплина;</w:t>
            </w:r>
          </w:p>
          <w:p w14:paraId="12C6403A" w14:textId="5A9AA84B" w:rsidR="00C21833" w:rsidRDefault="00C21833" w:rsidP="00010926">
            <w:pPr>
              <w:widowControl w:val="0"/>
              <w:tabs>
                <w:tab w:val="left" w:pos="1080"/>
              </w:tabs>
              <w:spacing w:after="0" w:line="240" w:lineRule="auto"/>
              <w:jc w:val="both"/>
              <w:rPr>
                <w:b/>
                <w:sz w:val="24"/>
                <w:szCs w:val="24"/>
              </w:rPr>
            </w:pPr>
          </w:p>
          <w:p w14:paraId="7A371A10" w14:textId="77777777" w:rsidR="00C21833" w:rsidRDefault="00C21833" w:rsidP="00010926">
            <w:pPr>
              <w:widowControl w:val="0"/>
              <w:tabs>
                <w:tab w:val="left" w:pos="1080"/>
              </w:tabs>
              <w:spacing w:after="0" w:line="240" w:lineRule="auto"/>
              <w:jc w:val="both"/>
              <w:rPr>
                <w:b/>
                <w:sz w:val="24"/>
                <w:szCs w:val="24"/>
              </w:rPr>
            </w:pPr>
          </w:p>
          <w:p w14:paraId="47AD7AB0" w14:textId="77777777" w:rsidR="00010926" w:rsidRDefault="00010926" w:rsidP="00010926">
            <w:pPr>
              <w:widowControl w:val="0"/>
              <w:tabs>
                <w:tab w:val="left" w:pos="1080"/>
              </w:tabs>
              <w:spacing w:after="0" w:line="240" w:lineRule="auto"/>
              <w:jc w:val="both"/>
              <w:rPr>
                <w:sz w:val="24"/>
                <w:szCs w:val="24"/>
              </w:rPr>
            </w:pPr>
            <w:r>
              <w:rPr>
                <w:b/>
                <w:sz w:val="24"/>
                <w:szCs w:val="24"/>
              </w:rPr>
              <w:t xml:space="preserve">Уметь: </w:t>
            </w:r>
            <w:r>
              <w:rPr>
                <w:sz w:val="24"/>
                <w:szCs w:val="24"/>
              </w:rPr>
              <w:t>выявлять и критически анализирует конкретные проблемы в области лингвистики и межкультурной коммуникации;</w:t>
            </w:r>
          </w:p>
          <w:p w14:paraId="29BCF343" w14:textId="34E6B73D" w:rsidR="00010926" w:rsidRDefault="00010926" w:rsidP="00010926">
            <w:pPr>
              <w:widowControl w:val="0"/>
              <w:tabs>
                <w:tab w:val="left" w:pos="1080"/>
              </w:tabs>
              <w:spacing w:after="0" w:line="240" w:lineRule="auto"/>
              <w:jc w:val="both"/>
              <w:rPr>
                <w:bCs/>
                <w:sz w:val="24"/>
                <w:szCs w:val="24"/>
              </w:rPr>
            </w:pPr>
            <w:r>
              <w:rPr>
                <w:b/>
                <w:sz w:val="24"/>
                <w:szCs w:val="24"/>
              </w:rPr>
              <w:t xml:space="preserve">Знать: </w:t>
            </w:r>
            <w:r w:rsidRPr="006E5A3B">
              <w:rPr>
                <w:bCs/>
                <w:sz w:val="24"/>
                <w:szCs w:val="24"/>
              </w:rPr>
              <w:t>способы определения качества исследования, а также получения новой информации.</w:t>
            </w:r>
          </w:p>
          <w:p w14:paraId="12107D93" w14:textId="77777777" w:rsidR="00C21833" w:rsidRDefault="00C21833" w:rsidP="00010926">
            <w:pPr>
              <w:widowControl w:val="0"/>
              <w:tabs>
                <w:tab w:val="left" w:pos="1080"/>
              </w:tabs>
              <w:spacing w:after="0" w:line="240" w:lineRule="auto"/>
              <w:jc w:val="both"/>
              <w:rPr>
                <w:sz w:val="24"/>
                <w:szCs w:val="24"/>
              </w:rPr>
            </w:pPr>
          </w:p>
          <w:p w14:paraId="50CD18E5" w14:textId="77777777" w:rsidR="00010926" w:rsidRDefault="00010926" w:rsidP="00010926">
            <w:pPr>
              <w:spacing w:before="240" w:after="240" w:line="240" w:lineRule="auto"/>
              <w:ind w:right="-212"/>
              <w:rPr>
                <w:sz w:val="24"/>
                <w:szCs w:val="24"/>
              </w:rPr>
            </w:pPr>
            <w:r w:rsidRPr="006E5A3B">
              <w:rPr>
                <w:b/>
                <w:bCs/>
                <w:sz w:val="24"/>
                <w:szCs w:val="24"/>
              </w:rPr>
              <w:t>Уметь:</w:t>
            </w:r>
            <w:r>
              <w:rPr>
                <w:sz w:val="24"/>
                <w:szCs w:val="24"/>
              </w:rPr>
              <w:t xml:space="preserve"> </w:t>
            </w:r>
            <w:r w:rsidRPr="00B7712B">
              <w:rPr>
                <w:sz w:val="24"/>
                <w:szCs w:val="24"/>
              </w:rPr>
              <w:t>оценить качество исследования по культурологии, соотнести новую информацию с уже имеющейся, логично и последовательно представить результаты собственного исследования;</w:t>
            </w:r>
          </w:p>
          <w:p w14:paraId="42017CAB" w14:textId="737657A2" w:rsidR="00010926" w:rsidRDefault="00010926" w:rsidP="00010926">
            <w:pPr>
              <w:widowControl w:val="0"/>
              <w:tabs>
                <w:tab w:val="left" w:pos="1080"/>
              </w:tabs>
              <w:spacing w:after="0" w:line="240" w:lineRule="auto"/>
              <w:jc w:val="both"/>
              <w:rPr>
                <w:bCs/>
                <w:sz w:val="24"/>
                <w:szCs w:val="24"/>
              </w:rPr>
            </w:pPr>
            <w:r>
              <w:rPr>
                <w:b/>
                <w:sz w:val="24"/>
                <w:szCs w:val="24"/>
              </w:rPr>
              <w:lastRenderedPageBreak/>
              <w:t xml:space="preserve">Знать: </w:t>
            </w:r>
            <w:r>
              <w:rPr>
                <w:bCs/>
                <w:sz w:val="24"/>
                <w:szCs w:val="24"/>
              </w:rPr>
              <w:t>правила формулировки гипотезы исследования</w:t>
            </w:r>
            <w:r w:rsidRPr="006E5A3B">
              <w:rPr>
                <w:bCs/>
                <w:sz w:val="24"/>
                <w:szCs w:val="24"/>
              </w:rPr>
              <w:t>.</w:t>
            </w:r>
          </w:p>
          <w:p w14:paraId="1E0CD8C4" w14:textId="77777777" w:rsidR="00C21833" w:rsidRDefault="00C21833" w:rsidP="00010926">
            <w:pPr>
              <w:widowControl w:val="0"/>
              <w:tabs>
                <w:tab w:val="left" w:pos="1080"/>
              </w:tabs>
              <w:spacing w:after="0" w:line="240" w:lineRule="auto"/>
              <w:jc w:val="both"/>
              <w:rPr>
                <w:sz w:val="24"/>
                <w:szCs w:val="24"/>
              </w:rPr>
            </w:pPr>
          </w:p>
          <w:p w14:paraId="4E189206" w14:textId="77777777" w:rsidR="00010926" w:rsidRDefault="00010926" w:rsidP="00010926">
            <w:pPr>
              <w:spacing w:before="240" w:after="240" w:line="240" w:lineRule="auto"/>
              <w:ind w:right="-212"/>
              <w:rPr>
                <w:sz w:val="24"/>
                <w:szCs w:val="24"/>
              </w:rPr>
            </w:pPr>
            <w:r w:rsidRPr="006E5A3B">
              <w:rPr>
                <w:b/>
                <w:bCs/>
                <w:sz w:val="24"/>
                <w:szCs w:val="24"/>
              </w:rPr>
              <w:t>Уметь:</w:t>
            </w:r>
            <w:r>
              <w:rPr>
                <w:b/>
                <w:bCs/>
                <w:sz w:val="24"/>
                <w:szCs w:val="24"/>
              </w:rPr>
              <w:t xml:space="preserve"> </w:t>
            </w:r>
            <w:r w:rsidRPr="00B7712B">
              <w:rPr>
                <w:sz w:val="24"/>
                <w:szCs w:val="24"/>
              </w:rPr>
              <w:t>сформулировать и последовательно аргументировать гипотезу выпускной квалификационной работы;</w:t>
            </w:r>
          </w:p>
          <w:p w14:paraId="1FA6CB38" w14:textId="5DD1B2FF" w:rsidR="00010926" w:rsidRDefault="00010926" w:rsidP="00010926">
            <w:pPr>
              <w:widowControl w:val="0"/>
              <w:tabs>
                <w:tab w:val="left" w:pos="1080"/>
              </w:tabs>
              <w:spacing w:after="0" w:line="240" w:lineRule="auto"/>
              <w:jc w:val="both"/>
              <w:rPr>
                <w:bCs/>
                <w:sz w:val="24"/>
                <w:szCs w:val="24"/>
              </w:rPr>
            </w:pPr>
            <w:r>
              <w:rPr>
                <w:b/>
                <w:sz w:val="24"/>
                <w:szCs w:val="24"/>
              </w:rPr>
              <w:t xml:space="preserve">Знать: </w:t>
            </w:r>
            <w:r>
              <w:rPr>
                <w:bCs/>
                <w:sz w:val="24"/>
                <w:szCs w:val="24"/>
              </w:rPr>
              <w:t>общие методы лингвистического анализа</w:t>
            </w:r>
            <w:r w:rsidRPr="006E5A3B">
              <w:rPr>
                <w:bCs/>
                <w:sz w:val="24"/>
                <w:szCs w:val="24"/>
              </w:rPr>
              <w:t>.</w:t>
            </w:r>
          </w:p>
          <w:p w14:paraId="50CCCF74" w14:textId="5C3F87C8" w:rsidR="00B666A3" w:rsidRDefault="00B666A3" w:rsidP="00010926">
            <w:pPr>
              <w:widowControl w:val="0"/>
              <w:tabs>
                <w:tab w:val="left" w:pos="1080"/>
              </w:tabs>
              <w:spacing w:after="0" w:line="240" w:lineRule="auto"/>
              <w:jc w:val="both"/>
              <w:rPr>
                <w:sz w:val="24"/>
                <w:szCs w:val="24"/>
              </w:rPr>
            </w:pPr>
          </w:p>
          <w:p w14:paraId="0C48DA0D" w14:textId="61E1E8C1" w:rsidR="00B666A3" w:rsidRDefault="00B666A3" w:rsidP="00010926">
            <w:pPr>
              <w:widowControl w:val="0"/>
              <w:tabs>
                <w:tab w:val="left" w:pos="1080"/>
              </w:tabs>
              <w:spacing w:after="0" w:line="240" w:lineRule="auto"/>
              <w:jc w:val="both"/>
              <w:rPr>
                <w:sz w:val="24"/>
                <w:szCs w:val="24"/>
              </w:rPr>
            </w:pPr>
          </w:p>
          <w:p w14:paraId="32AB319F" w14:textId="6C9B5DC0" w:rsidR="00B666A3" w:rsidRDefault="00B666A3" w:rsidP="00010926">
            <w:pPr>
              <w:widowControl w:val="0"/>
              <w:tabs>
                <w:tab w:val="left" w:pos="1080"/>
              </w:tabs>
              <w:spacing w:after="0" w:line="240" w:lineRule="auto"/>
              <w:jc w:val="both"/>
              <w:rPr>
                <w:sz w:val="24"/>
                <w:szCs w:val="24"/>
              </w:rPr>
            </w:pPr>
          </w:p>
          <w:p w14:paraId="1F688969" w14:textId="086C41F6" w:rsidR="00B666A3" w:rsidRDefault="00B666A3" w:rsidP="00010926">
            <w:pPr>
              <w:widowControl w:val="0"/>
              <w:tabs>
                <w:tab w:val="left" w:pos="1080"/>
              </w:tabs>
              <w:spacing w:after="0" w:line="240" w:lineRule="auto"/>
              <w:jc w:val="both"/>
              <w:rPr>
                <w:sz w:val="24"/>
                <w:szCs w:val="24"/>
              </w:rPr>
            </w:pPr>
          </w:p>
          <w:p w14:paraId="3C2B326A" w14:textId="77777777" w:rsidR="00B666A3" w:rsidRDefault="00B666A3" w:rsidP="00010926">
            <w:pPr>
              <w:widowControl w:val="0"/>
              <w:tabs>
                <w:tab w:val="left" w:pos="1080"/>
              </w:tabs>
              <w:spacing w:after="0" w:line="240" w:lineRule="auto"/>
              <w:jc w:val="both"/>
              <w:rPr>
                <w:sz w:val="24"/>
                <w:szCs w:val="24"/>
              </w:rPr>
            </w:pPr>
          </w:p>
          <w:p w14:paraId="7B1128F2" w14:textId="7170945F" w:rsidR="00B666A3" w:rsidRDefault="00010926" w:rsidP="00B666A3">
            <w:pPr>
              <w:widowControl w:val="0"/>
              <w:tabs>
                <w:tab w:val="left" w:pos="1080"/>
              </w:tabs>
              <w:spacing w:after="0" w:line="240" w:lineRule="auto"/>
              <w:jc w:val="both"/>
              <w:rPr>
                <w:bCs/>
                <w:sz w:val="24"/>
                <w:szCs w:val="24"/>
              </w:rPr>
            </w:pPr>
            <w:r w:rsidRPr="006E5A3B">
              <w:rPr>
                <w:b/>
                <w:bCs/>
                <w:sz w:val="24"/>
                <w:szCs w:val="24"/>
              </w:rPr>
              <w:t>Уметь:</w:t>
            </w:r>
            <w:r>
              <w:rPr>
                <w:b/>
                <w:bCs/>
                <w:sz w:val="24"/>
                <w:szCs w:val="24"/>
              </w:rPr>
              <w:t xml:space="preserve"> </w:t>
            </w:r>
            <w:r w:rsidRPr="00B7712B">
              <w:rPr>
                <w:sz w:val="24"/>
                <w:szCs w:val="24"/>
              </w:rPr>
              <w:t xml:space="preserve">использовать </w:t>
            </w:r>
            <w:r w:rsidR="00B666A3">
              <w:rPr>
                <w:bCs/>
                <w:sz w:val="24"/>
                <w:szCs w:val="24"/>
              </w:rPr>
              <w:t>методы лингвистического анализа</w:t>
            </w:r>
            <w:r w:rsidR="00B666A3" w:rsidRPr="006E5A3B">
              <w:rPr>
                <w:bCs/>
                <w:sz w:val="24"/>
                <w:szCs w:val="24"/>
              </w:rPr>
              <w:t>.</w:t>
            </w:r>
          </w:p>
          <w:p w14:paraId="06F8FBB3" w14:textId="77777777" w:rsidR="00B666A3" w:rsidRDefault="00B666A3" w:rsidP="00B666A3">
            <w:pPr>
              <w:widowControl w:val="0"/>
              <w:tabs>
                <w:tab w:val="left" w:pos="1080"/>
              </w:tabs>
              <w:spacing w:after="0" w:line="240" w:lineRule="auto"/>
              <w:jc w:val="both"/>
              <w:rPr>
                <w:bCs/>
                <w:sz w:val="24"/>
                <w:szCs w:val="24"/>
              </w:rPr>
            </w:pPr>
          </w:p>
          <w:p w14:paraId="0A107A0E" w14:textId="77777777" w:rsidR="00010926" w:rsidRDefault="00010926" w:rsidP="00010926">
            <w:pPr>
              <w:widowControl w:val="0"/>
              <w:tabs>
                <w:tab w:val="left" w:pos="1080"/>
              </w:tabs>
              <w:spacing w:after="0" w:line="240" w:lineRule="auto"/>
              <w:jc w:val="both"/>
              <w:rPr>
                <w:sz w:val="24"/>
                <w:szCs w:val="24"/>
              </w:rPr>
            </w:pPr>
            <w:r>
              <w:rPr>
                <w:b/>
                <w:sz w:val="24"/>
                <w:szCs w:val="24"/>
              </w:rPr>
              <w:t xml:space="preserve">Знать: </w:t>
            </w:r>
            <w:r w:rsidRPr="006E5A3B">
              <w:rPr>
                <w:bCs/>
                <w:sz w:val="24"/>
                <w:szCs w:val="24"/>
              </w:rPr>
              <w:t>стандартные методики поиска, анализа и обработки материала исследования.</w:t>
            </w:r>
          </w:p>
          <w:p w14:paraId="4B8B89A2" w14:textId="352718F1" w:rsidR="00010926" w:rsidRDefault="00010926" w:rsidP="00010926">
            <w:pPr>
              <w:jc w:val="both"/>
              <w:rPr>
                <w:sz w:val="28"/>
                <w:szCs w:val="28"/>
              </w:rPr>
            </w:pPr>
            <w:r w:rsidRPr="006E5A3B">
              <w:rPr>
                <w:b/>
                <w:bCs/>
                <w:sz w:val="24"/>
                <w:szCs w:val="24"/>
              </w:rPr>
              <w:t>Уметь:</w:t>
            </w:r>
            <w:r>
              <w:rPr>
                <w:b/>
                <w:bCs/>
                <w:sz w:val="24"/>
                <w:szCs w:val="24"/>
              </w:rPr>
              <w:t xml:space="preserve"> </w:t>
            </w:r>
            <w:r>
              <w:rPr>
                <w:sz w:val="24"/>
                <w:szCs w:val="24"/>
              </w:rPr>
              <w:t>э</w:t>
            </w:r>
            <w:r w:rsidRPr="00085E2F">
              <w:rPr>
                <w:sz w:val="24"/>
                <w:szCs w:val="24"/>
              </w:rPr>
              <w:t>ффективно использ</w:t>
            </w:r>
            <w:r>
              <w:rPr>
                <w:sz w:val="24"/>
                <w:szCs w:val="24"/>
              </w:rPr>
              <w:t>овать</w:t>
            </w:r>
            <w:r w:rsidRPr="00085E2F">
              <w:rPr>
                <w:sz w:val="24"/>
                <w:szCs w:val="24"/>
              </w:rPr>
              <w:t xml:space="preserve"> стандартные методики поиска, анализа и обработки материала исследования</w:t>
            </w:r>
            <w:r>
              <w:rPr>
                <w:sz w:val="24"/>
                <w:szCs w:val="24"/>
              </w:rPr>
              <w:t>.</w:t>
            </w:r>
          </w:p>
        </w:tc>
        <w:tc>
          <w:tcPr>
            <w:tcW w:w="1819" w:type="dxa"/>
          </w:tcPr>
          <w:p w14:paraId="0CA407A4" w14:textId="79310261"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lastRenderedPageBreak/>
              <w:t>Задание 1</w:t>
            </w:r>
            <w:r w:rsidR="00631733" w:rsidRPr="00EE5299">
              <w:rPr>
                <w:color w:val="000000" w:themeColor="text1"/>
                <w:sz w:val="24"/>
                <w:szCs w:val="24"/>
              </w:rPr>
              <w:t xml:space="preserve">. </w:t>
            </w:r>
            <w:r>
              <w:rPr>
                <w:color w:val="000000" w:themeColor="text1"/>
                <w:sz w:val="24"/>
                <w:szCs w:val="24"/>
              </w:rPr>
              <w:t>Сформулируйте с</w:t>
            </w:r>
            <w:r w:rsidR="00631733" w:rsidRPr="00EE5299">
              <w:rPr>
                <w:color w:val="000000" w:themeColor="text1"/>
                <w:sz w:val="24"/>
                <w:szCs w:val="24"/>
              </w:rPr>
              <w:t>пецифик</w:t>
            </w:r>
            <w:r>
              <w:rPr>
                <w:color w:val="000000" w:themeColor="text1"/>
                <w:sz w:val="24"/>
                <w:szCs w:val="24"/>
              </w:rPr>
              <w:t>у</w:t>
            </w:r>
            <w:r w:rsidR="00631733" w:rsidRPr="00EE5299">
              <w:rPr>
                <w:color w:val="000000" w:themeColor="text1"/>
                <w:sz w:val="24"/>
                <w:szCs w:val="24"/>
              </w:rPr>
              <w:t xml:space="preserve"> культурологии как науки.</w:t>
            </w:r>
          </w:p>
          <w:p w14:paraId="0BC5C9F7" w14:textId="0D5618C0"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00631733" w:rsidRPr="00EE5299">
              <w:rPr>
                <w:color w:val="000000" w:themeColor="text1"/>
                <w:sz w:val="24"/>
                <w:szCs w:val="24"/>
              </w:rPr>
              <w:t xml:space="preserve">. </w:t>
            </w:r>
            <w:r>
              <w:rPr>
                <w:color w:val="000000" w:themeColor="text1"/>
                <w:sz w:val="24"/>
                <w:szCs w:val="24"/>
              </w:rPr>
              <w:t>Опишите, в чём заключается м</w:t>
            </w:r>
            <w:r w:rsidR="00631733" w:rsidRPr="00EE5299">
              <w:rPr>
                <w:color w:val="000000" w:themeColor="text1"/>
                <w:sz w:val="24"/>
                <w:szCs w:val="24"/>
              </w:rPr>
              <w:t>еждисциплинарный характер культурологии.</w:t>
            </w:r>
          </w:p>
          <w:p w14:paraId="44E91DD8" w14:textId="65E55B9C"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t>Задание 1</w:t>
            </w:r>
            <w:r w:rsidR="00631733" w:rsidRPr="00EE5299">
              <w:rPr>
                <w:color w:val="000000" w:themeColor="text1"/>
                <w:sz w:val="24"/>
                <w:szCs w:val="24"/>
              </w:rPr>
              <w:t xml:space="preserve">. </w:t>
            </w:r>
            <w:r>
              <w:rPr>
                <w:color w:val="000000" w:themeColor="text1"/>
                <w:sz w:val="24"/>
                <w:szCs w:val="24"/>
              </w:rPr>
              <w:t>Сформулируйте п</w:t>
            </w:r>
            <w:r w:rsidR="00631733" w:rsidRPr="00EE5299">
              <w:rPr>
                <w:color w:val="000000" w:themeColor="text1"/>
                <w:sz w:val="24"/>
                <w:szCs w:val="24"/>
              </w:rPr>
              <w:t>роблемы существования и развития культуры в современности.</w:t>
            </w:r>
          </w:p>
          <w:p w14:paraId="6163C201" w14:textId="44C495D4" w:rsidR="00631733" w:rsidRDefault="00631733" w:rsidP="0002436D">
            <w:pPr>
              <w:spacing w:after="0" w:line="240" w:lineRule="auto"/>
              <w:rPr>
                <w:color w:val="000000" w:themeColor="text1"/>
                <w:sz w:val="24"/>
                <w:szCs w:val="24"/>
              </w:rPr>
            </w:pPr>
          </w:p>
          <w:p w14:paraId="44B4B1D8" w14:textId="63177E6A" w:rsidR="00C21833" w:rsidRDefault="00C21833" w:rsidP="0002436D">
            <w:pPr>
              <w:spacing w:after="0" w:line="240" w:lineRule="auto"/>
              <w:rPr>
                <w:color w:val="000000" w:themeColor="text1"/>
                <w:sz w:val="24"/>
                <w:szCs w:val="24"/>
              </w:rPr>
            </w:pPr>
          </w:p>
          <w:p w14:paraId="17598546" w14:textId="77777777" w:rsidR="00C21833" w:rsidRPr="00EE5299" w:rsidRDefault="00C21833" w:rsidP="0002436D">
            <w:pPr>
              <w:spacing w:after="0" w:line="240" w:lineRule="auto"/>
              <w:rPr>
                <w:color w:val="000000" w:themeColor="text1"/>
                <w:sz w:val="24"/>
                <w:szCs w:val="24"/>
              </w:rPr>
            </w:pPr>
          </w:p>
          <w:p w14:paraId="1399477A" w14:textId="5421EF50" w:rsidR="00631733" w:rsidRPr="00EE5299" w:rsidRDefault="00C21833" w:rsidP="0002436D">
            <w:pPr>
              <w:spacing w:after="0" w:line="240" w:lineRule="auto"/>
              <w:rPr>
                <w:color w:val="000000" w:themeColor="text1"/>
                <w:sz w:val="24"/>
                <w:szCs w:val="24"/>
              </w:rPr>
            </w:pPr>
            <w:r w:rsidRPr="00C21833">
              <w:rPr>
                <w:b/>
                <w:bCs/>
                <w:color w:val="000000" w:themeColor="text1"/>
                <w:sz w:val="24"/>
                <w:szCs w:val="24"/>
              </w:rPr>
              <w:t xml:space="preserve">Задание </w:t>
            </w:r>
            <w:r w:rsidR="00631733" w:rsidRPr="00C21833">
              <w:rPr>
                <w:b/>
                <w:bCs/>
                <w:color w:val="000000" w:themeColor="text1"/>
                <w:sz w:val="24"/>
                <w:szCs w:val="24"/>
              </w:rPr>
              <w:t>1.</w:t>
            </w:r>
            <w:r w:rsidR="00631733" w:rsidRPr="00EE5299">
              <w:rPr>
                <w:color w:val="000000" w:themeColor="text1"/>
                <w:sz w:val="24"/>
                <w:szCs w:val="24"/>
              </w:rPr>
              <w:t xml:space="preserve"> </w:t>
            </w:r>
            <w:r>
              <w:rPr>
                <w:color w:val="000000" w:themeColor="text1"/>
                <w:sz w:val="24"/>
                <w:szCs w:val="24"/>
              </w:rPr>
              <w:t>Сформулируйте роль н</w:t>
            </w:r>
            <w:r w:rsidR="00631733" w:rsidRPr="00EE5299">
              <w:rPr>
                <w:color w:val="000000" w:themeColor="text1"/>
                <w:sz w:val="24"/>
                <w:szCs w:val="24"/>
              </w:rPr>
              <w:t>аук</w:t>
            </w:r>
            <w:r>
              <w:rPr>
                <w:color w:val="000000" w:themeColor="text1"/>
                <w:sz w:val="24"/>
                <w:szCs w:val="24"/>
              </w:rPr>
              <w:t xml:space="preserve"> и </w:t>
            </w:r>
            <w:proofErr w:type="spellStart"/>
            <w:r>
              <w:rPr>
                <w:color w:val="000000" w:themeColor="text1"/>
                <w:sz w:val="24"/>
                <w:szCs w:val="24"/>
              </w:rPr>
              <w:t>и</w:t>
            </w:r>
            <w:proofErr w:type="spellEnd"/>
            <w:r>
              <w:rPr>
                <w:color w:val="000000" w:themeColor="text1"/>
                <w:sz w:val="24"/>
                <w:szCs w:val="24"/>
              </w:rPr>
              <w:t xml:space="preserve"> научных исследований в контексте широкого понимания культуры.</w:t>
            </w:r>
            <w:r w:rsidR="00631733" w:rsidRPr="00EE5299">
              <w:rPr>
                <w:color w:val="000000" w:themeColor="text1"/>
                <w:sz w:val="24"/>
                <w:szCs w:val="24"/>
              </w:rPr>
              <w:t xml:space="preserve"> </w:t>
            </w:r>
          </w:p>
          <w:p w14:paraId="7A57C1FF" w14:textId="2411D189"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t>Задание 1</w:t>
            </w:r>
            <w:r w:rsidR="00631733" w:rsidRPr="00EE5299">
              <w:rPr>
                <w:color w:val="000000" w:themeColor="text1"/>
                <w:sz w:val="24"/>
                <w:szCs w:val="24"/>
              </w:rPr>
              <w:t xml:space="preserve">. </w:t>
            </w:r>
            <w:r>
              <w:rPr>
                <w:color w:val="000000" w:themeColor="text1"/>
                <w:sz w:val="24"/>
                <w:szCs w:val="24"/>
              </w:rPr>
              <w:t>Прочитайте научную статью по культурологии, определите её актуальность и новизну.</w:t>
            </w:r>
          </w:p>
          <w:p w14:paraId="03690FD0" w14:textId="5F7E51BE"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00631733" w:rsidRPr="00EE5299">
              <w:rPr>
                <w:color w:val="000000" w:themeColor="text1"/>
                <w:sz w:val="24"/>
                <w:szCs w:val="24"/>
              </w:rPr>
              <w:t xml:space="preserve">. </w:t>
            </w:r>
            <w:r>
              <w:rPr>
                <w:color w:val="000000" w:themeColor="text1"/>
                <w:sz w:val="24"/>
                <w:szCs w:val="24"/>
              </w:rPr>
              <w:t>Подготовьте реферат на одну из предложенных тем.</w:t>
            </w:r>
          </w:p>
          <w:p w14:paraId="4A045236" w14:textId="77777777" w:rsidR="00631733" w:rsidRPr="00EE5299" w:rsidRDefault="00631733" w:rsidP="0002436D">
            <w:pPr>
              <w:spacing w:after="0" w:line="240" w:lineRule="auto"/>
              <w:rPr>
                <w:color w:val="000000" w:themeColor="text1"/>
                <w:sz w:val="24"/>
                <w:szCs w:val="24"/>
              </w:rPr>
            </w:pPr>
          </w:p>
          <w:p w14:paraId="6F392342" w14:textId="47BC0988" w:rsidR="0002436D" w:rsidRPr="00EE5299" w:rsidRDefault="00C21833" w:rsidP="0002436D">
            <w:pPr>
              <w:spacing w:after="0" w:line="240" w:lineRule="auto"/>
              <w:rPr>
                <w:color w:val="000000" w:themeColor="text1"/>
                <w:sz w:val="24"/>
                <w:szCs w:val="24"/>
              </w:rPr>
            </w:pPr>
            <w:r w:rsidRPr="00EE5299">
              <w:rPr>
                <w:b/>
                <w:bCs/>
                <w:color w:val="000000" w:themeColor="text1"/>
                <w:sz w:val="24"/>
                <w:szCs w:val="24"/>
              </w:rPr>
              <w:lastRenderedPageBreak/>
              <w:t>Задание 1</w:t>
            </w:r>
            <w:r w:rsidR="0002436D" w:rsidRPr="00EE5299">
              <w:rPr>
                <w:color w:val="000000" w:themeColor="text1"/>
                <w:sz w:val="24"/>
                <w:szCs w:val="24"/>
              </w:rPr>
              <w:t xml:space="preserve">. </w:t>
            </w:r>
            <w:r>
              <w:rPr>
                <w:color w:val="000000" w:themeColor="text1"/>
                <w:sz w:val="24"/>
                <w:szCs w:val="24"/>
              </w:rPr>
              <w:t>Сформулируйте, что представляет собой гипотеза научного исследования.</w:t>
            </w:r>
          </w:p>
          <w:p w14:paraId="07A43834" w14:textId="72A01A17" w:rsidR="0002436D" w:rsidRDefault="00C21833" w:rsidP="0002436D">
            <w:pPr>
              <w:spacing w:after="0" w:line="240" w:lineRule="auto"/>
              <w:rPr>
                <w:b/>
                <w:bCs/>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 xml:space="preserve">1. </w:t>
            </w:r>
          </w:p>
          <w:p w14:paraId="420CD851" w14:textId="188272E4" w:rsidR="0002436D" w:rsidRPr="00EE5299" w:rsidRDefault="00C21833" w:rsidP="0002436D">
            <w:pPr>
              <w:spacing w:after="0" w:line="240" w:lineRule="auto"/>
              <w:rPr>
                <w:color w:val="000000" w:themeColor="text1"/>
                <w:sz w:val="24"/>
                <w:szCs w:val="24"/>
              </w:rPr>
            </w:pPr>
            <w:r>
              <w:rPr>
                <w:color w:val="000000" w:themeColor="text1"/>
                <w:sz w:val="24"/>
                <w:szCs w:val="24"/>
              </w:rPr>
              <w:t>Выберите тему научного исследования по культурологии, сформулируйте гипотезу исследования.</w:t>
            </w:r>
          </w:p>
          <w:p w14:paraId="08E26B39" w14:textId="626B3277" w:rsidR="0002436D" w:rsidRDefault="00B666A3" w:rsidP="00B666A3">
            <w:pPr>
              <w:spacing w:after="0" w:line="240" w:lineRule="auto"/>
              <w:rPr>
                <w:color w:val="000000" w:themeColor="text1"/>
                <w:sz w:val="24"/>
                <w:szCs w:val="24"/>
              </w:rPr>
            </w:pPr>
            <w:r w:rsidRPr="00EE5299">
              <w:rPr>
                <w:b/>
                <w:bCs/>
                <w:color w:val="000000" w:themeColor="text1"/>
                <w:sz w:val="24"/>
                <w:szCs w:val="24"/>
              </w:rPr>
              <w:t>Задание 1</w:t>
            </w:r>
            <w:r>
              <w:rPr>
                <w:b/>
                <w:bCs/>
                <w:color w:val="000000" w:themeColor="text1"/>
                <w:sz w:val="24"/>
                <w:szCs w:val="24"/>
              </w:rPr>
              <w:t xml:space="preserve">. </w:t>
            </w:r>
            <w:r>
              <w:rPr>
                <w:color w:val="000000" w:themeColor="text1"/>
                <w:sz w:val="24"/>
                <w:szCs w:val="24"/>
              </w:rPr>
              <w:t>Перечислите методы лингвистического анализа.</w:t>
            </w:r>
          </w:p>
          <w:p w14:paraId="457BF1B9" w14:textId="7594857B" w:rsidR="00B666A3" w:rsidRPr="00EE5299" w:rsidRDefault="00B666A3" w:rsidP="00B666A3">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 xml:space="preserve">2. </w:t>
            </w:r>
            <w:r w:rsidRPr="00B666A3">
              <w:rPr>
                <w:color w:val="000000" w:themeColor="text1"/>
                <w:sz w:val="24"/>
                <w:szCs w:val="24"/>
              </w:rPr>
              <w:t>Опишите, как соотносятся язык и культура.</w:t>
            </w:r>
          </w:p>
          <w:p w14:paraId="2F353615" w14:textId="18038B3C" w:rsidR="00B666A3" w:rsidRDefault="00B666A3" w:rsidP="00B666A3">
            <w:pPr>
              <w:spacing w:after="0" w:line="240" w:lineRule="auto"/>
              <w:rPr>
                <w:color w:val="000000" w:themeColor="text1"/>
                <w:sz w:val="24"/>
                <w:szCs w:val="24"/>
              </w:rPr>
            </w:pPr>
            <w:r w:rsidRPr="00EE5299">
              <w:rPr>
                <w:b/>
                <w:bCs/>
                <w:color w:val="000000" w:themeColor="text1"/>
                <w:sz w:val="24"/>
                <w:szCs w:val="24"/>
              </w:rPr>
              <w:t>Задание 1</w:t>
            </w:r>
            <w:r>
              <w:rPr>
                <w:b/>
                <w:bCs/>
                <w:color w:val="000000" w:themeColor="text1"/>
                <w:sz w:val="24"/>
                <w:szCs w:val="24"/>
              </w:rPr>
              <w:t xml:space="preserve">. </w:t>
            </w:r>
            <w:r>
              <w:rPr>
                <w:color w:val="000000" w:themeColor="text1"/>
                <w:sz w:val="24"/>
                <w:szCs w:val="24"/>
              </w:rPr>
              <w:t>Проведите лингвистический анализ текста.</w:t>
            </w:r>
          </w:p>
          <w:p w14:paraId="52E0C739" w14:textId="77777777" w:rsidR="00B666A3" w:rsidRDefault="00B666A3" w:rsidP="0002436D">
            <w:pPr>
              <w:spacing w:after="0" w:line="240" w:lineRule="auto"/>
              <w:rPr>
                <w:b/>
                <w:bCs/>
                <w:color w:val="000000" w:themeColor="text1"/>
                <w:sz w:val="24"/>
                <w:szCs w:val="24"/>
              </w:rPr>
            </w:pPr>
          </w:p>
          <w:p w14:paraId="781A5F8A" w14:textId="3790C134" w:rsidR="00B666A3" w:rsidRDefault="00B666A3" w:rsidP="0002436D">
            <w:pPr>
              <w:spacing w:after="0" w:line="240" w:lineRule="auto"/>
              <w:rPr>
                <w:sz w:val="24"/>
                <w:szCs w:val="24"/>
              </w:rPr>
            </w:pPr>
            <w:r w:rsidRPr="00EE5299">
              <w:rPr>
                <w:b/>
                <w:bCs/>
                <w:color w:val="000000" w:themeColor="text1"/>
                <w:sz w:val="24"/>
                <w:szCs w:val="24"/>
              </w:rPr>
              <w:t>Задание</w:t>
            </w:r>
            <w:r>
              <w:rPr>
                <w:b/>
                <w:bCs/>
                <w:color w:val="000000" w:themeColor="text1"/>
                <w:sz w:val="24"/>
                <w:szCs w:val="24"/>
              </w:rPr>
              <w:t xml:space="preserve"> 1. </w:t>
            </w:r>
            <w:r w:rsidRPr="00B666A3">
              <w:rPr>
                <w:color w:val="000000" w:themeColor="text1"/>
                <w:sz w:val="24"/>
                <w:szCs w:val="24"/>
              </w:rPr>
              <w:t xml:space="preserve">Опишите </w:t>
            </w:r>
            <w:r w:rsidRPr="00B7712B">
              <w:rPr>
                <w:sz w:val="24"/>
                <w:szCs w:val="24"/>
              </w:rPr>
              <w:t>методики поиска, анализа и обработки материала исследования</w:t>
            </w:r>
          </w:p>
          <w:p w14:paraId="4750B6F1" w14:textId="77777777" w:rsidR="00B666A3" w:rsidRPr="00EE5299" w:rsidRDefault="00B666A3" w:rsidP="0002436D">
            <w:pPr>
              <w:spacing w:after="0" w:line="240" w:lineRule="auto"/>
              <w:rPr>
                <w:color w:val="000000" w:themeColor="text1"/>
                <w:sz w:val="24"/>
                <w:szCs w:val="24"/>
              </w:rPr>
            </w:pPr>
          </w:p>
          <w:p w14:paraId="2B07806D" w14:textId="1D2D2772" w:rsidR="00B666A3" w:rsidRDefault="00B666A3" w:rsidP="00B666A3">
            <w:pPr>
              <w:spacing w:after="0" w:line="240" w:lineRule="auto"/>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Выберите тему исследования и проведите поиск научных источников среди российской и зарубежной литературы.</w:t>
            </w:r>
          </w:p>
          <w:p w14:paraId="432BEA30" w14:textId="1CB93991" w:rsidR="0002436D" w:rsidRPr="00EE5299" w:rsidRDefault="00B666A3" w:rsidP="0002436D">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color w:val="000000" w:themeColor="text1"/>
                <w:sz w:val="24"/>
                <w:szCs w:val="24"/>
              </w:rPr>
              <w:t>.</w:t>
            </w:r>
            <w:r>
              <w:rPr>
                <w:color w:val="000000" w:themeColor="text1"/>
                <w:sz w:val="24"/>
                <w:szCs w:val="24"/>
              </w:rPr>
              <w:t xml:space="preserve"> Назовите основные базы научной литературы, по которым можно </w:t>
            </w:r>
            <w:r>
              <w:rPr>
                <w:color w:val="000000" w:themeColor="text1"/>
                <w:sz w:val="24"/>
                <w:szCs w:val="24"/>
              </w:rPr>
              <w:lastRenderedPageBreak/>
              <w:t>осуществлять поиск источников.</w:t>
            </w:r>
          </w:p>
        </w:tc>
      </w:tr>
    </w:tbl>
    <w:p w14:paraId="002EEC97" w14:textId="12EBC13A" w:rsidR="00EE0419" w:rsidRDefault="00EE0419">
      <w:pPr>
        <w:widowControl w:val="0"/>
        <w:tabs>
          <w:tab w:val="left" w:pos="708"/>
        </w:tabs>
        <w:spacing w:after="60"/>
        <w:rPr>
          <w:sz w:val="26"/>
          <w:szCs w:val="26"/>
        </w:rPr>
      </w:pPr>
    </w:p>
    <w:p w14:paraId="2CCC5FCE" w14:textId="2ACA70C7" w:rsidR="00D26294" w:rsidRDefault="000126FE" w:rsidP="00010926">
      <w:pPr>
        <w:spacing w:after="0"/>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Примеры теоретических вопросов для </w:t>
      </w:r>
      <w:r w:rsidR="0013633D">
        <w:rPr>
          <w:rFonts w:ascii="Times New Roman" w:eastAsia="Times New Roman" w:hAnsi="Times New Roman" w:cs="Times New Roman"/>
          <w:b/>
          <w:color w:val="000000"/>
          <w:sz w:val="28"/>
          <w:szCs w:val="28"/>
        </w:rPr>
        <w:t>зачета</w:t>
      </w:r>
      <w:r>
        <w:rPr>
          <w:rFonts w:ascii="Times New Roman" w:eastAsia="Times New Roman" w:hAnsi="Times New Roman" w:cs="Times New Roman"/>
          <w:b/>
          <w:color w:val="000000"/>
          <w:sz w:val="28"/>
          <w:szCs w:val="28"/>
        </w:rPr>
        <w:t xml:space="preserve">: </w:t>
      </w:r>
    </w:p>
    <w:p w14:paraId="3784280B"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 Специфика культурологии как науки.</w:t>
      </w:r>
    </w:p>
    <w:p w14:paraId="64010F67"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2. Междисциплинарный характер культурологии.</w:t>
      </w:r>
    </w:p>
    <w:p w14:paraId="17B8C15B"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3. Проблемы определения термина «культура».</w:t>
      </w:r>
    </w:p>
    <w:p w14:paraId="25DE78DB"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4. Концепции культуры в исторической перспективе.</w:t>
      </w:r>
    </w:p>
    <w:p w14:paraId="62CF3742"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5. Морфология культуры.</w:t>
      </w:r>
    </w:p>
    <w:p w14:paraId="4287C6AD"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6. Динамика культуры: теории и процессы.</w:t>
      </w:r>
    </w:p>
    <w:p w14:paraId="6DDDC3AB"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 xml:space="preserve">7. Типология культуры. </w:t>
      </w:r>
    </w:p>
    <w:p w14:paraId="6FA87BBE"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8. Онтология культуры.</w:t>
      </w:r>
    </w:p>
    <w:p w14:paraId="2DA01558"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9. Роль и место культуры в современном обществе.</w:t>
      </w:r>
    </w:p>
    <w:p w14:paraId="715FAB68"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10. Проблемы существования и развития культуры в современности.</w:t>
      </w:r>
    </w:p>
    <w:p w14:paraId="7E3F97D5"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11. Роль и место диалога культур в современном мире.</w:t>
      </w:r>
    </w:p>
    <w:p w14:paraId="68B0CBAD"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12. Российская и мировая культурная политика: специфика и ключевые направления.</w:t>
      </w:r>
    </w:p>
    <w:p w14:paraId="3EF9616D" w14:textId="18680A51"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13. Элитарная, народная и массовая культура</w:t>
      </w:r>
    </w:p>
    <w:p w14:paraId="001B5630" w14:textId="04B41B82"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14. Религия и атеизм как культурные явления</w:t>
      </w:r>
    </w:p>
    <w:p w14:paraId="524A8749" w14:textId="52CBD57A"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15 Искусство как культурное явление. Содержание и форма в искусстве. 16 Виды искусства. Современное искусство</w:t>
      </w:r>
    </w:p>
    <w:p w14:paraId="1034DBF5" w14:textId="6396D1CA"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 xml:space="preserve">17 Наука – важнейший элемент культуры. Основные этапы развития науки. </w:t>
      </w:r>
      <w:proofErr w:type="gramStart"/>
      <w:r w:rsidRPr="00010926">
        <w:rPr>
          <w:rFonts w:ascii="Times New Roman" w:eastAsia="Times New Roman" w:hAnsi="Times New Roman" w:cs="Times New Roman"/>
          <w:sz w:val="24"/>
          <w:szCs w:val="24"/>
        </w:rPr>
        <w:t>Связь  науки</w:t>
      </w:r>
      <w:proofErr w:type="gramEnd"/>
      <w:r w:rsidRPr="00010926">
        <w:rPr>
          <w:rFonts w:ascii="Times New Roman" w:eastAsia="Times New Roman" w:hAnsi="Times New Roman" w:cs="Times New Roman"/>
          <w:sz w:val="24"/>
          <w:szCs w:val="24"/>
        </w:rPr>
        <w:t xml:space="preserve"> с производством.</w:t>
      </w:r>
    </w:p>
    <w:p w14:paraId="56E6F0B6" w14:textId="7CD79844"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18 Основные этапы развития научной революции. Научная картина мира.</w:t>
      </w:r>
    </w:p>
    <w:p w14:paraId="681E794C" w14:textId="4655B835" w:rsidR="00D26294"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 xml:space="preserve">19 </w:t>
      </w:r>
      <w:proofErr w:type="spellStart"/>
      <w:r w:rsidRPr="00010926">
        <w:rPr>
          <w:rFonts w:ascii="Times New Roman" w:eastAsia="Times New Roman" w:hAnsi="Times New Roman" w:cs="Times New Roman"/>
          <w:sz w:val="24"/>
          <w:szCs w:val="24"/>
        </w:rPr>
        <w:t>Культурогенез</w:t>
      </w:r>
      <w:proofErr w:type="spellEnd"/>
      <w:r w:rsidRPr="00010926">
        <w:rPr>
          <w:rFonts w:ascii="Times New Roman" w:eastAsia="Times New Roman" w:hAnsi="Times New Roman" w:cs="Times New Roman"/>
          <w:sz w:val="24"/>
          <w:szCs w:val="24"/>
        </w:rPr>
        <w:t>. Культура и цивилизация, их взаимосвязь.</w:t>
      </w:r>
    </w:p>
    <w:p w14:paraId="2FCD9E27" w14:textId="2A2AEA73"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20 Постмодернизм как образ жизни.</w:t>
      </w:r>
    </w:p>
    <w:p w14:paraId="6D25FFCF" w14:textId="632CB262"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 xml:space="preserve">21 Культура и человек. </w:t>
      </w:r>
      <w:proofErr w:type="spellStart"/>
      <w:r w:rsidRPr="00010926">
        <w:rPr>
          <w:rFonts w:ascii="Times New Roman" w:eastAsia="Times New Roman" w:hAnsi="Times New Roman" w:cs="Times New Roman"/>
          <w:sz w:val="24"/>
          <w:szCs w:val="24"/>
        </w:rPr>
        <w:t>Инкультурация</w:t>
      </w:r>
      <w:proofErr w:type="spellEnd"/>
      <w:r w:rsidRPr="00010926">
        <w:rPr>
          <w:rFonts w:ascii="Times New Roman" w:eastAsia="Times New Roman" w:hAnsi="Times New Roman" w:cs="Times New Roman"/>
          <w:sz w:val="24"/>
          <w:szCs w:val="24"/>
        </w:rPr>
        <w:t xml:space="preserve"> и социализация. </w:t>
      </w:r>
    </w:p>
    <w:p w14:paraId="65D398F7" w14:textId="49FE26E5"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22 Культура и личность.</w:t>
      </w:r>
    </w:p>
    <w:p w14:paraId="618894A1" w14:textId="3EF924EC"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23 Культура и образование. Образование в современном мире.</w:t>
      </w:r>
    </w:p>
    <w:p w14:paraId="0EEE65C5" w14:textId="7ADE6366"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24 Природа и культура. Роль природы в становлении культуры.</w:t>
      </w:r>
    </w:p>
    <w:p w14:paraId="770A505E" w14:textId="40B121F4" w:rsidR="00041A03"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25 Экология и экологическая культура.</w:t>
      </w:r>
    </w:p>
    <w:p w14:paraId="66705C9D" w14:textId="5301325E" w:rsidR="00252BE2" w:rsidRDefault="00252BE2" w:rsidP="00041A03">
      <w:pPr>
        <w:spacing w:after="0" w:line="360" w:lineRule="auto"/>
        <w:rPr>
          <w:rFonts w:ascii="Times New Roman" w:eastAsia="Times New Roman" w:hAnsi="Times New Roman" w:cs="Times New Roman"/>
          <w:sz w:val="24"/>
          <w:szCs w:val="24"/>
        </w:rPr>
      </w:pPr>
    </w:p>
    <w:p w14:paraId="063DF98F" w14:textId="00E35521" w:rsidR="00D26294" w:rsidRDefault="00D26294">
      <w:pPr>
        <w:ind w:firstLine="709"/>
        <w:jc w:val="both"/>
        <w:rPr>
          <w:rFonts w:ascii="Times New Roman" w:eastAsia="Times New Roman" w:hAnsi="Times New Roman" w:cs="Times New Roman"/>
          <w:color w:val="000000"/>
          <w:sz w:val="28"/>
          <w:szCs w:val="28"/>
        </w:rPr>
      </w:pPr>
    </w:p>
    <w:p w14:paraId="56379CD0" w14:textId="77777777" w:rsidR="00F17053" w:rsidRPr="00F17053" w:rsidRDefault="00F17053" w:rsidP="00F17053">
      <w:pPr>
        <w:spacing w:after="0" w:line="360" w:lineRule="auto"/>
        <w:rPr>
          <w:rFonts w:ascii="Times New Roman" w:eastAsia="Times New Roman" w:hAnsi="Times New Roman" w:cs="Times New Roman"/>
          <w:sz w:val="28"/>
          <w:szCs w:val="28"/>
        </w:rPr>
      </w:pPr>
    </w:p>
    <w:p w14:paraId="129B9DD9"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lastRenderedPageBreak/>
        <w:t>8. Перечень основной и дополнительной учебной литературы, необходимой для освоения дисциплины</w:t>
      </w:r>
    </w:p>
    <w:p w14:paraId="77033877" w14:textId="77777777" w:rsidR="005B40A5" w:rsidRPr="00CE500D" w:rsidRDefault="005B40A5" w:rsidP="005B40A5">
      <w:pPr>
        <w:rPr>
          <w:rFonts w:ascii="Times New Roman" w:hAnsi="Times New Roman" w:cs="Times New Roman"/>
          <w:b/>
          <w:color w:val="FF0000"/>
          <w:sz w:val="28"/>
          <w:szCs w:val="28"/>
        </w:rPr>
      </w:pPr>
      <w:r w:rsidRPr="00CE500D">
        <w:rPr>
          <w:rFonts w:ascii="Times New Roman" w:hAnsi="Times New Roman" w:cs="Times New Roman"/>
          <w:b/>
          <w:sz w:val="28"/>
          <w:szCs w:val="28"/>
        </w:rPr>
        <w:t xml:space="preserve">а) основная: </w:t>
      </w:r>
    </w:p>
    <w:p w14:paraId="519A14A1" w14:textId="77777777" w:rsidR="005B40A5" w:rsidRPr="00CE500D" w:rsidRDefault="005B40A5" w:rsidP="005B40A5">
      <w:pPr>
        <w:pStyle w:val="af2"/>
        <w:numPr>
          <w:ilvl w:val="0"/>
          <w:numId w:val="31"/>
        </w:numPr>
        <w:suppressAutoHyphens w:val="0"/>
        <w:spacing w:after="160" w:line="259" w:lineRule="auto"/>
        <w:contextualSpacing/>
        <w:rPr>
          <w:sz w:val="28"/>
          <w:szCs w:val="28"/>
        </w:rPr>
      </w:pPr>
      <w:r w:rsidRPr="00CE500D">
        <w:rPr>
          <w:sz w:val="28"/>
          <w:szCs w:val="28"/>
        </w:rPr>
        <w:t xml:space="preserve">Викторов, В. В. </w:t>
      </w:r>
      <w:proofErr w:type="gramStart"/>
      <w:r w:rsidRPr="00CE500D">
        <w:rPr>
          <w:sz w:val="28"/>
          <w:szCs w:val="28"/>
        </w:rPr>
        <w:t>Культурология :</w:t>
      </w:r>
      <w:proofErr w:type="gramEnd"/>
      <w:r w:rsidRPr="00CE500D">
        <w:rPr>
          <w:sz w:val="28"/>
          <w:szCs w:val="28"/>
        </w:rPr>
        <w:t xml:space="preserve"> учебник / В.В. Викторов. — 2-е изд., </w:t>
      </w:r>
      <w:proofErr w:type="spellStart"/>
      <w:r w:rsidRPr="00CE500D">
        <w:rPr>
          <w:sz w:val="28"/>
          <w:szCs w:val="28"/>
        </w:rPr>
        <w:t>испр</w:t>
      </w:r>
      <w:proofErr w:type="spellEnd"/>
      <w:r w:rsidRPr="00CE500D">
        <w:rPr>
          <w:sz w:val="28"/>
          <w:szCs w:val="28"/>
        </w:rPr>
        <w:t xml:space="preserve">. и доп. — </w:t>
      </w:r>
      <w:proofErr w:type="gramStart"/>
      <w:r w:rsidRPr="00CE500D">
        <w:rPr>
          <w:sz w:val="28"/>
          <w:szCs w:val="28"/>
        </w:rPr>
        <w:t>Москва :</w:t>
      </w:r>
      <w:proofErr w:type="gramEnd"/>
      <w:r w:rsidRPr="00CE500D">
        <w:rPr>
          <w:sz w:val="28"/>
          <w:szCs w:val="28"/>
        </w:rPr>
        <w:t xml:space="preserve"> Вузовский учебник : ИНФРА-М, 2019. — 435 с. — (Высшее образование: </w:t>
      </w:r>
      <w:proofErr w:type="spellStart"/>
      <w:r w:rsidRPr="00CE500D">
        <w:rPr>
          <w:sz w:val="28"/>
          <w:szCs w:val="28"/>
        </w:rPr>
        <w:t>Бакалавриат</w:t>
      </w:r>
      <w:proofErr w:type="spellEnd"/>
      <w:r w:rsidRPr="00CE500D">
        <w:rPr>
          <w:sz w:val="28"/>
          <w:szCs w:val="28"/>
        </w:rPr>
        <w:t xml:space="preserve">). — www.dx.doi.org/10.12737/textbook_5cf61c596617f0.33128948. – ЭБС </w:t>
      </w:r>
      <w:r w:rsidRPr="00CE500D">
        <w:rPr>
          <w:sz w:val="28"/>
          <w:szCs w:val="28"/>
          <w:lang w:val="en-US"/>
        </w:rPr>
        <w:t>ZNANIUM</w:t>
      </w:r>
      <w:r w:rsidRPr="00CE500D">
        <w:rPr>
          <w:sz w:val="28"/>
          <w:szCs w:val="28"/>
        </w:rPr>
        <w:t>.</w:t>
      </w:r>
      <w:r w:rsidRPr="00CE500D">
        <w:rPr>
          <w:sz w:val="28"/>
          <w:szCs w:val="28"/>
          <w:lang w:val="en-US"/>
        </w:rPr>
        <w:t>com</w:t>
      </w:r>
      <w:r w:rsidRPr="00CE500D">
        <w:rPr>
          <w:sz w:val="28"/>
          <w:szCs w:val="28"/>
        </w:rPr>
        <w:t xml:space="preserve">. - URL: https://znanium.com/catalog/product/1003195 (дата обращения: 14.09.2021). - </w:t>
      </w:r>
      <w:proofErr w:type="gramStart"/>
      <w:r w:rsidRPr="00CE500D">
        <w:rPr>
          <w:sz w:val="28"/>
          <w:szCs w:val="28"/>
        </w:rPr>
        <w:t>Текст :</w:t>
      </w:r>
      <w:proofErr w:type="gramEnd"/>
      <w:r w:rsidRPr="00CE500D">
        <w:rPr>
          <w:sz w:val="28"/>
          <w:szCs w:val="28"/>
        </w:rPr>
        <w:t xml:space="preserve"> электронный. Автор </w:t>
      </w:r>
      <w:proofErr w:type="spellStart"/>
      <w:r w:rsidRPr="00CE500D">
        <w:rPr>
          <w:sz w:val="28"/>
          <w:szCs w:val="28"/>
        </w:rPr>
        <w:t>Финуниверситета</w:t>
      </w:r>
      <w:proofErr w:type="spellEnd"/>
      <w:r w:rsidRPr="00CE500D">
        <w:rPr>
          <w:sz w:val="28"/>
          <w:szCs w:val="28"/>
        </w:rPr>
        <w:t xml:space="preserve">. На книге к 100-летию </w:t>
      </w:r>
      <w:proofErr w:type="spellStart"/>
      <w:r w:rsidRPr="00CE500D">
        <w:rPr>
          <w:sz w:val="28"/>
          <w:szCs w:val="28"/>
        </w:rPr>
        <w:t>Финуниверситета</w:t>
      </w:r>
      <w:proofErr w:type="spellEnd"/>
      <w:r w:rsidRPr="00CE500D">
        <w:rPr>
          <w:sz w:val="28"/>
          <w:szCs w:val="28"/>
        </w:rPr>
        <w:t xml:space="preserve">…. </w:t>
      </w:r>
    </w:p>
    <w:p w14:paraId="1F1657CE" w14:textId="77777777" w:rsidR="005B40A5" w:rsidRPr="00CE500D" w:rsidRDefault="005B40A5" w:rsidP="005B40A5">
      <w:pPr>
        <w:pStyle w:val="af2"/>
        <w:numPr>
          <w:ilvl w:val="0"/>
          <w:numId w:val="31"/>
        </w:numPr>
        <w:suppressAutoHyphens w:val="0"/>
        <w:spacing w:after="160" w:line="259" w:lineRule="auto"/>
        <w:contextualSpacing/>
        <w:rPr>
          <w:sz w:val="28"/>
          <w:szCs w:val="28"/>
        </w:rPr>
      </w:pPr>
      <w:proofErr w:type="gramStart"/>
      <w:r w:rsidRPr="00CE500D">
        <w:rPr>
          <w:sz w:val="28"/>
          <w:szCs w:val="28"/>
        </w:rPr>
        <w:t>Культурология :</w:t>
      </w:r>
      <w:proofErr w:type="gramEnd"/>
      <w:r w:rsidRPr="00CE500D">
        <w:rPr>
          <w:sz w:val="28"/>
          <w:szCs w:val="28"/>
        </w:rPr>
        <w:t xml:space="preserve"> учебник для вузов / Ю. Н. Солонин [и др.] ; под редакцией Ю. Н. Солонина. — 3-е изд., </w:t>
      </w:r>
      <w:proofErr w:type="spellStart"/>
      <w:r w:rsidRPr="00CE500D">
        <w:rPr>
          <w:sz w:val="28"/>
          <w:szCs w:val="28"/>
        </w:rPr>
        <w:t>испр</w:t>
      </w:r>
      <w:proofErr w:type="spellEnd"/>
      <w:r w:rsidRPr="00CE500D">
        <w:rPr>
          <w:sz w:val="28"/>
          <w:szCs w:val="28"/>
        </w:rPr>
        <w:t xml:space="preserve">. и доп. — </w:t>
      </w:r>
      <w:proofErr w:type="gramStart"/>
      <w:r w:rsidRPr="00CE500D">
        <w:rPr>
          <w:sz w:val="28"/>
          <w:szCs w:val="28"/>
        </w:rPr>
        <w:t>Москва :</w:t>
      </w:r>
      <w:proofErr w:type="gramEnd"/>
      <w:r w:rsidRPr="00CE500D">
        <w:rPr>
          <w:sz w:val="28"/>
          <w:szCs w:val="28"/>
        </w:rPr>
        <w:t xml:space="preserve"> Издательство </w:t>
      </w:r>
      <w:proofErr w:type="spellStart"/>
      <w:r w:rsidRPr="00CE500D">
        <w:rPr>
          <w:sz w:val="28"/>
          <w:szCs w:val="28"/>
        </w:rPr>
        <w:t>Юрайт</w:t>
      </w:r>
      <w:proofErr w:type="spellEnd"/>
      <w:r w:rsidRPr="00CE500D">
        <w:rPr>
          <w:sz w:val="28"/>
          <w:szCs w:val="28"/>
        </w:rPr>
        <w:t xml:space="preserve">, 2021. — 503 с. — (Высшее образование). —Образовательная платформа </w:t>
      </w:r>
      <w:proofErr w:type="spellStart"/>
      <w:r w:rsidRPr="00CE500D">
        <w:rPr>
          <w:sz w:val="28"/>
          <w:szCs w:val="28"/>
        </w:rPr>
        <w:t>Юрайт</w:t>
      </w:r>
      <w:proofErr w:type="spellEnd"/>
      <w:r w:rsidRPr="00CE500D">
        <w:rPr>
          <w:sz w:val="28"/>
          <w:szCs w:val="28"/>
        </w:rPr>
        <w:t xml:space="preserve"> [сайт]. — URL: https://urait.ru/bcode/468316 (дата обращения: 14.09.2021). — </w:t>
      </w:r>
      <w:proofErr w:type="gramStart"/>
      <w:r w:rsidRPr="00CE500D">
        <w:rPr>
          <w:sz w:val="28"/>
          <w:szCs w:val="28"/>
        </w:rPr>
        <w:t>Текст :</w:t>
      </w:r>
      <w:proofErr w:type="gramEnd"/>
      <w:r w:rsidRPr="00CE500D">
        <w:rPr>
          <w:sz w:val="28"/>
          <w:szCs w:val="28"/>
        </w:rPr>
        <w:t xml:space="preserve"> электронный.</w:t>
      </w:r>
    </w:p>
    <w:p w14:paraId="37334238" w14:textId="77777777" w:rsidR="005B40A5" w:rsidRPr="00CE500D" w:rsidRDefault="005B40A5" w:rsidP="005B40A5">
      <w:pPr>
        <w:pStyle w:val="af2"/>
        <w:numPr>
          <w:ilvl w:val="0"/>
          <w:numId w:val="31"/>
        </w:numPr>
        <w:suppressAutoHyphens w:val="0"/>
        <w:spacing w:after="160" w:line="259" w:lineRule="auto"/>
        <w:contextualSpacing/>
        <w:rPr>
          <w:sz w:val="28"/>
          <w:szCs w:val="28"/>
        </w:rPr>
      </w:pPr>
      <w:proofErr w:type="spellStart"/>
      <w:r w:rsidRPr="00CE500D">
        <w:rPr>
          <w:sz w:val="28"/>
          <w:szCs w:val="28"/>
        </w:rPr>
        <w:t>Садохин</w:t>
      </w:r>
      <w:proofErr w:type="spellEnd"/>
      <w:r w:rsidRPr="00CE500D">
        <w:rPr>
          <w:sz w:val="28"/>
          <w:szCs w:val="28"/>
        </w:rPr>
        <w:t xml:space="preserve">, А. П. </w:t>
      </w:r>
      <w:proofErr w:type="gramStart"/>
      <w:r w:rsidRPr="00CE500D">
        <w:rPr>
          <w:sz w:val="28"/>
          <w:szCs w:val="28"/>
        </w:rPr>
        <w:t>Культурология :</w:t>
      </w:r>
      <w:proofErr w:type="gramEnd"/>
      <w:r w:rsidRPr="00CE500D">
        <w:rPr>
          <w:sz w:val="28"/>
          <w:szCs w:val="28"/>
        </w:rPr>
        <w:t xml:space="preserve"> учебное пособие / А. П. </w:t>
      </w:r>
      <w:proofErr w:type="spellStart"/>
      <w:r w:rsidRPr="00CE500D">
        <w:rPr>
          <w:sz w:val="28"/>
          <w:szCs w:val="28"/>
        </w:rPr>
        <w:t>Садохин</w:t>
      </w:r>
      <w:proofErr w:type="spellEnd"/>
      <w:r w:rsidRPr="00CE500D">
        <w:rPr>
          <w:sz w:val="28"/>
          <w:szCs w:val="28"/>
        </w:rPr>
        <w:t xml:space="preserve">. — </w:t>
      </w:r>
      <w:proofErr w:type="gramStart"/>
      <w:r w:rsidRPr="00CE500D">
        <w:rPr>
          <w:sz w:val="28"/>
          <w:szCs w:val="28"/>
        </w:rPr>
        <w:t>Москва :</w:t>
      </w:r>
      <w:proofErr w:type="gramEnd"/>
      <w:r w:rsidRPr="00CE500D">
        <w:rPr>
          <w:sz w:val="28"/>
          <w:szCs w:val="28"/>
        </w:rPr>
        <w:t xml:space="preserve"> </w:t>
      </w:r>
      <w:proofErr w:type="spellStart"/>
      <w:r w:rsidRPr="00CE500D">
        <w:rPr>
          <w:sz w:val="28"/>
          <w:szCs w:val="28"/>
        </w:rPr>
        <w:t>КноРус</w:t>
      </w:r>
      <w:proofErr w:type="spellEnd"/>
      <w:r w:rsidRPr="00CE500D">
        <w:rPr>
          <w:sz w:val="28"/>
          <w:szCs w:val="28"/>
        </w:rPr>
        <w:t xml:space="preserve">, 2022. — 372 с. — ЭБС </w:t>
      </w:r>
      <w:r w:rsidRPr="00CE500D">
        <w:rPr>
          <w:sz w:val="28"/>
          <w:szCs w:val="28"/>
          <w:lang w:val="en-US"/>
        </w:rPr>
        <w:t>BOOK</w:t>
      </w:r>
      <w:r w:rsidRPr="00CE500D">
        <w:rPr>
          <w:sz w:val="28"/>
          <w:szCs w:val="28"/>
        </w:rPr>
        <w:t>.</w:t>
      </w:r>
      <w:proofErr w:type="spellStart"/>
      <w:r w:rsidRPr="00CE500D">
        <w:rPr>
          <w:sz w:val="28"/>
          <w:szCs w:val="28"/>
          <w:lang w:val="en-US"/>
        </w:rPr>
        <w:t>ru</w:t>
      </w:r>
      <w:proofErr w:type="spellEnd"/>
      <w:r w:rsidRPr="00CE500D">
        <w:rPr>
          <w:sz w:val="28"/>
          <w:szCs w:val="28"/>
        </w:rPr>
        <w:t xml:space="preserve">. — URL: https://book.ru/book/941766 (дата обращения: 14.09.2021). — </w:t>
      </w:r>
      <w:proofErr w:type="gramStart"/>
      <w:r w:rsidRPr="00CE500D">
        <w:rPr>
          <w:sz w:val="28"/>
          <w:szCs w:val="28"/>
        </w:rPr>
        <w:t>Текст :</w:t>
      </w:r>
      <w:proofErr w:type="gramEnd"/>
      <w:r w:rsidRPr="00CE500D">
        <w:rPr>
          <w:sz w:val="28"/>
          <w:szCs w:val="28"/>
        </w:rPr>
        <w:t xml:space="preserve"> электронный. </w:t>
      </w:r>
    </w:p>
    <w:p w14:paraId="448023A7" w14:textId="77777777" w:rsidR="005B40A5" w:rsidRPr="00CE500D" w:rsidRDefault="005B40A5" w:rsidP="005B40A5">
      <w:pPr>
        <w:rPr>
          <w:rFonts w:ascii="Times New Roman" w:hAnsi="Times New Roman" w:cs="Times New Roman"/>
          <w:b/>
          <w:sz w:val="28"/>
          <w:szCs w:val="28"/>
        </w:rPr>
      </w:pPr>
      <w:r w:rsidRPr="00CE500D">
        <w:rPr>
          <w:rFonts w:ascii="Times New Roman" w:hAnsi="Times New Roman" w:cs="Times New Roman"/>
          <w:b/>
          <w:sz w:val="28"/>
          <w:szCs w:val="28"/>
        </w:rPr>
        <w:t xml:space="preserve">б) дополнительная: </w:t>
      </w:r>
    </w:p>
    <w:p w14:paraId="02E4982F" w14:textId="77777777" w:rsidR="00550FC4" w:rsidRPr="00CE500D" w:rsidRDefault="005B40A5" w:rsidP="00550FC4">
      <w:pPr>
        <w:pStyle w:val="af2"/>
        <w:numPr>
          <w:ilvl w:val="0"/>
          <w:numId w:val="31"/>
        </w:numPr>
        <w:spacing w:after="160" w:line="259" w:lineRule="auto"/>
        <w:contextualSpacing/>
        <w:rPr>
          <w:sz w:val="28"/>
          <w:szCs w:val="28"/>
        </w:rPr>
      </w:pPr>
      <w:proofErr w:type="spellStart"/>
      <w:r w:rsidRPr="00CE500D">
        <w:rPr>
          <w:sz w:val="28"/>
          <w:szCs w:val="28"/>
        </w:rPr>
        <w:t>Багдасарьян</w:t>
      </w:r>
      <w:proofErr w:type="spellEnd"/>
      <w:r w:rsidRPr="00CE500D">
        <w:rPr>
          <w:sz w:val="28"/>
          <w:szCs w:val="28"/>
        </w:rPr>
        <w:t xml:space="preserve">, Н. Г.  </w:t>
      </w:r>
      <w:proofErr w:type="gramStart"/>
      <w:r w:rsidRPr="00CE500D">
        <w:rPr>
          <w:sz w:val="28"/>
          <w:szCs w:val="28"/>
        </w:rPr>
        <w:t>Культурология :</w:t>
      </w:r>
      <w:proofErr w:type="gramEnd"/>
      <w:r w:rsidRPr="00CE500D">
        <w:rPr>
          <w:sz w:val="28"/>
          <w:szCs w:val="28"/>
        </w:rPr>
        <w:t xml:space="preserve"> учебник и практикум для вузов / Н. Г. </w:t>
      </w:r>
      <w:proofErr w:type="spellStart"/>
      <w:r w:rsidRPr="00CE500D">
        <w:rPr>
          <w:sz w:val="28"/>
          <w:szCs w:val="28"/>
        </w:rPr>
        <w:t>Багдасарьян</w:t>
      </w:r>
      <w:proofErr w:type="spellEnd"/>
      <w:r w:rsidRPr="00CE500D">
        <w:rPr>
          <w:sz w:val="28"/>
          <w:szCs w:val="28"/>
        </w:rPr>
        <w:t xml:space="preserve">. — 3-е изд., </w:t>
      </w:r>
      <w:proofErr w:type="spellStart"/>
      <w:r w:rsidRPr="00CE500D">
        <w:rPr>
          <w:sz w:val="28"/>
          <w:szCs w:val="28"/>
        </w:rPr>
        <w:t>перераб</w:t>
      </w:r>
      <w:proofErr w:type="spellEnd"/>
      <w:r w:rsidRPr="00CE500D">
        <w:rPr>
          <w:sz w:val="28"/>
          <w:szCs w:val="28"/>
        </w:rPr>
        <w:t xml:space="preserve">. и доп. — </w:t>
      </w:r>
      <w:proofErr w:type="gramStart"/>
      <w:r w:rsidRPr="00CE500D">
        <w:rPr>
          <w:sz w:val="28"/>
          <w:szCs w:val="28"/>
        </w:rPr>
        <w:t>Москва :</w:t>
      </w:r>
      <w:proofErr w:type="gramEnd"/>
      <w:r w:rsidRPr="00CE500D">
        <w:rPr>
          <w:sz w:val="28"/>
          <w:szCs w:val="28"/>
        </w:rPr>
        <w:t xml:space="preserve"> Издательство </w:t>
      </w:r>
      <w:proofErr w:type="spellStart"/>
      <w:r w:rsidRPr="00CE500D">
        <w:rPr>
          <w:sz w:val="28"/>
          <w:szCs w:val="28"/>
        </w:rPr>
        <w:t>Юрайт</w:t>
      </w:r>
      <w:proofErr w:type="spellEnd"/>
      <w:r w:rsidRPr="00CE500D">
        <w:rPr>
          <w:sz w:val="28"/>
          <w:szCs w:val="28"/>
        </w:rPr>
        <w:t xml:space="preserve">, 2021. — 410 с. — (Высшее образование). —Образовательная платформа </w:t>
      </w:r>
      <w:proofErr w:type="spellStart"/>
      <w:r w:rsidRPr="00CE500D">
        <w:rPr>
          <w:sz w:val="28"/>
          <w:szCs w:val="28"/>
        </w:rPr>
        <w:t>Юрайт</w:t>
      </w:r>
      <w:proofErr w:type="spellEnd"/>
      <w:r w:rsidRPr="00CE500D">
        <w:rPr>
          <w:sz w:val="28"/>
          <w:szCs w:val="28"/>
        </w:rPr>
        <w:t xml:space="preserve"> [сайт]. — URL: https://urait.ru/bcode/468344 (дата обращения: 14.09.2021). — </w:t>
      </w:r>
      <w:proofErr w:type="gramStart"/>
      <w:r w:rsidRPr="00CE500D">
        <w:rPr>
          <w:sz w:val="28"/>
          <w:szCs w:val="28"/>
        </w:rPr>
        <w:t>Текст :</w:t>
      </w:r>
      <w:proofErr w:type="gramEnd"/>
      <w:r w:rsidRPr="00CE500D">
        <w:rPr>
          <w:sz w:val="28"/>
          <w:szCs w:val="28"/>
        </w:rPr>
        <w:t xml:space="preserve"> электронный.</w:t>
      </w:r>
    </w:p>
    <w:p w14:paraId="16AF06BD" w14:textId="77777777" w:rsidR="005B40A5" w:rsidRPr="00CE500D" w:rsidRDefault="005B40A5" w:rsidP="00550FC4">
      <w:pPr>
        <w:pStyle w:val="af2"/>
        <w:numPr>
          <w:ilvl w:val="0"/>
          <w:numId w:val="31"/>
        </w:numPr>
        <w:spacing w:after="160" w:line="259" w:lineRule="auto"/>
        <w:contextualSpacing/>
        <w:rPr>
          <w:sz w:val="28"/>
          <w:szCs w:val="28"/>
        </w:rPr>
      </w:pPr>
      <w:proofErr w:type="gramStart"/>
      <w:r w:rsidRPr="00CE500D">
        <w:rPr>
          <w:sz w:val="28"/>
          <w:szCs w:val="28"/>
        </w:rPr>
        <w:t>Культурология :</w:t>
      </w:r>
      <w:proofErr w:type="gramEnd"/>
      <w:r w:rsidRPr="00CE500D">
        <w:rPr>
          <w:sz w:val="28"/>
          <w:szCs w:val="28"/>
        </w:rPr>
        <w:t xml:space="preserve"> учебное пособие для вузов / И. Ф. </w:t>
      </w:r>
      <w:proofErr w:type="spellStart"/>
      <w:r w:rsidRPr="00CE500D">
        <w:rPr>
          <w:sz w:val="28"/>
          <w:szCs w:val="28"/>
        </w:rPr>
        <w:t>Кефели</w:t>
      </w:r>
      <w:proofErr w:type="spellEnd"/>
      <w:r w:rsidRPr="00CE500D">
        <w:rPr>
          <w:sz w:val="28"/>
          <w:szCs w:val="28"/>
        </w:rPr>
        <w:t xml:space="preserve"> [и др.] ; под редакцией И. Ф. </w:t>
      </w:r>
      <w:proofErr w:type="spellStart"/>
      <w:r w:rsidRPr="00CE500D">
        <w:rPr>
          <w:sz w:val="28"/>
          <w:szCs w:val="28"/>
        </w:rPr>
        <w:t>Кефели</w:t>
      </w:r>
      <w:proofErr w:type="spellEnd"/>
      <w:r w:rsidRPr="00CE500D">
        <w:rPr>
          <w:sz w:val="28"/>
          <w:szCs w:val="28"/>
        </w:rPr>
        <w:t xml:space="preserve">. — 2-е изд., </w:t>
      </w:r>
      <w:proofErr w:type="spellStart"/>
      <w:r w:rsidRPr="00CE500D">
        <w:rPr>
          <w:sz w:val="28"/>
          <w:szCs w:val="28"/>
        </w:rPr>
        <w:t>испр</w:t>
      </w:r>
      <w:proofErr w:type="spellEnd"/>
      <w:r w:rsidRPr="00CE500D">
        <w:rPr>
          <w:sz w:val="28"/>
          <w:szCs w:val="28"/>
        </w:rPr>
        <w:t xml:space="preserve">. и доп. — </w:t>
      </w:r>
      <w:proofErr w:type="gramStart"/>
      <w:r w:rsidRPr="00CE500D">
        <w:rPr>
          <w:sz w:val="28"/>
          <w:szCs w:val="28"/>
        </w:rPr>
        <w:t>Москва :</w:t>
      </w:r>
      <w:proofErr w:type="gramEnd"/>
      <w:r w:rsidRPr="00CE500D">
        <w:rPr>
          <w:sz w:val="28"/>
          <w:szCs w:val="28"/>
        </w:rPr>
        <w:t xml:space="preserve"> Издательство </w:t>
      </w:r>
      <w:proofErr w:type="spellStart"/>
      <w:r w:rsidRPr="00CE500D">
        <w:rPr>
          <w:sz w:val="28"/>
          <w:szCs w:val="28"/>
        </w:rPr>
        <w:t>Юрайт</w:t>
      </w:r>
      <w:proofErr w:type="spellEnd"/>
      <w:r w:rsidRPr="00CE500D">
        <w:rPr>
          <w:sz w:val="28"/>
          <w:szCs w:val="28"/>
        </w:rPr>
        <w:t xml:space="preserve">, 2021. — 165 с. — (Высшее образование). — Образовательная платформа </w:t>
      </w:r>
      <w:proofErr w:type="spellStart"/>
      <w:r w:rsidRPr="00CE500D">
        <w:rPr>
          <w:sz w:val="28"/>
          <w:szCs w:val="28"/>
        </w:rPr>
        <w:t>Юрайт</w:t>
      </w:r>
      <w:proofErr w:type="spellEnd"/>
      <w:r w:rsidRPr="00CE500D">
        <w:rPr>
          <w:sz w:val="28"/>
          <w:szCs w:val="28"/>
        </w:rPr>
        <w:t xml:space="preserve"> [сайт]. — URL: https://urait.ru/bcode/470583 (дата обращения: 14.09.2021). — </w:t>
      </w:r>
      <w:proofErr w:type="gramStart"/>
      <w:r w:rsidRPr="00CE500D">
        <w:rPr>
          <w:sz w:val="28"/>
          <w:szCs w:val="28"/>
        </w:rPr>
        <w:t>Текст :</w:t>
      </w:r>
      <w:proofErr w:type="gramEnd"/>
      <w:r w:rsidRPr="00CE500D">
        <w:rPr>
          <w:sz w:val="28"/>
          <w:szCs w:val="28"/>
        </w:rPr>
        <w:t xml:space="preserve"> электронный.</w:t>
      </w:r>
    </w:p>
    <w:p w14:paraId="53A234F6" w14:textId="32294CEF" w:rsidR="005B40A5" w:rsidRPr="00CE500D" w:rsidRDefault="005B40A5" w:rsidP="00550FC4">
      <w:pPr>
        <w:pStyle w:val="af2"/>
        <w:suppressAutoHyphens w:val="0"/>
        <w:spacing w:after="160" w:line="259" w:lineRule="auto"/>
        <w:ind w:left="360"/>
        <w:contextualSpacing/>
        <w:rPr>
          <w:sz w:val="28"/>
          <w:szCs w:val="28"/>
        </w:rPr>
      </w:pPr>
    </w:p>
    <w:p w14:paraId="10D6A9F8" w14:textId="00496809" w:rsidR="005B40A5" w:rsidRDefault="005B40A5" w:rsidP="00550FC4">
      <w:pPr>
        <w:spacing w:after="160" w:line="259" w:lineRule="auto"/>
        <w:contextualSpacing/>
        <w:rPr>
          <w:rFonts w:ascii="Times New Roman" w:eastAsia="Times New Roman" w:hAnsi="Times New Roman"/>
          <w:b/>
          <w:sz w:val="28"/>
          <w:szCs w:val="28"/>
          <w:lang w:eastAsia="ar-SA"/>
        </w:rPr>
      </w:pPr>
      <w:r w:rsidRPr="00CE500D">
        <w:rPr>
          <w:rFonts w:ascii="Times New Roman" w:eastAsia="Times New Roman" w:hAnsi="Times New Roman"/>
          <w:b/>
          <w:sz w:val="28"/>
          <w:szCs w:val="28"/>
          <w:lang w:eastAsia="ar-SA"/>
        </w:rPr>
        <w:t>9. Перечень ресурсов информационно-телекоммуникационной сети «Интернет», необходимых для освоения дисциплины</w:t>
      </w:r>
    </w:p>
    <w:p w14:paraId="1B28C0F7" w14:textId="77777777" w:rsidR="00CE500D" w:rsidRPr="00CE500D" w:rsidRDefault="00CE500D" w:rsidP="00550FC4">
      <w:pPr>
        <w:spacing w:after="160" w:line="259" w:lineRule="auto"/>
        <w:contextualSpacing/>
        <w:rPr>
          <w:rFonts w:ascii="Times New Roman" w:eastAsia="Times New Roman" w:hAnsi="Times New Roman"/>
          <w:b/>
          <w:sz w:val="28"/>
          <w:szCs w:val="28"/>
          <w:lang w:eastAsia="ar-SA"/>
        </w:rPr>
      </w:pPr>
    </w:p>
    <w:p w14:paraId="16435874" w14:textId="77777777" w:rsidR="005B40A5" w:rsidRPr="00CE500D" w:rsidRDefault="005B40A5" w:rsidP="00550FC4">
      <w:pPr>
        <w:spacing w:after="160" w:line="259" w:lineRule="auto"/>
        <w:contextualSpacing/>
        <w:rPr>
          <w:rFonts w:ascii="Times New Roman" w:eastAsia="Times New Roman" w:hAnsi="Times New Roman"/>
          <w:sz w:val="28"/>
          <w:szCs w:val="28"/>
          <w:lang w:eastAsia="ar-SA"/>
        </w:rPr>
      </w:pPr>
      <w:r w:rsidRPr="00CE500D">
        <w:rPr>
          <w:rFonts w:ascii="Times New Roman" w:eastAsia="Times New Roman" w:hAnsi="Times New Roman"/>
          <w:sz w:val="28"/>
          <w:szCs w:val="28"/>
          <w:lang w:eastAsia="ar-SA"/>
        </w:rPr>
        <w:lastRenderedPageBreak/>
        <w:t xml:space="preserve">1. </w:t>
      </w:r>
      <w:proofErr w:type="spellStart"/>
      <w:r w:rsidRPr="00CE500D">
        <w:rPr>
          <w:rFonts w:ascii="Times New Roman" w:eastAsia="Times New Roman" w:hAnsi="Times New Roman"/>
          <w:sz w:val="28"/>
          <w:szCs w:val="28"/>
          <w:lang w:eastAsia="ar-SA"/>
        </w:rPr>
        <w:t>Культурология.РФ</w:t>
      </w:r>
      <w:proofErr w:type="spellEnd"/>
      <w:r w:rsidRPr="00CE500D">
        <w:rPr>
          <w:rFonts w:ascii="Times New Roman" w:eastAsia="Times New Roman" w:hAnsi="Times New Roman"/>
          <w:sz w:val="28"/>
          <w:szCs w:val="28"/>
          <w:lang w:eastAsia="ar-SA"/>
        </w:rPr>
        <w:t xml:space="preserve"> // URL: https://kulturologia.ru/ </w:t>
      </w:r>
    </w:p>
    <w:p w14:paraId="30A506F3" w14:textId="77777777" w:rsidR="005B40A5" w:rsidRPr="00CE500D" w:rsidRDefault="005B40A5" w:rsidP="00550FC4">
      <w:pPr>
        <w:spacing w:after="160" w:line="259" w:lineRule="auto"/>
        <w:contextualSpacing/>
        <w:rPr>
          <w:rFonts w:ascii="Times New Roman" w:eastAsia="Times New Roman" w:hAnsi="Times New Roman"/>
          <w:sz w:val="28"/>
          <w:szCs w:val="28"/>
          <w:lang w:eastAsia="ar-SA"/>
        </w:rPr>
      </w:pPr>
      <w:r w:rsidRPr="00CE500D">
        <w:rPr>
          <w:rFonts w:ascii="Times New Roman" w:eastAsia="Times New Roman" w:hAnsi="Times New Roman"/>
          <w:sz w:val="28"/>
          <w:szCs w:val="28"/>
          <w:lang w:eastAsia="ar-SA"/>
        </w:rPr>
        <w:t>2. Сетевое сообщество «Российская культурология» // URL: https://culturalnet.ru/</w:t>
      </w:r>
    </w:p>
    <w:p w14:paraId="46086395" w14:textId="77777777" w:rsidR="005B40A5" w:rsidRPr="00CE500D" w:rsidRDefault="005B40A5" w:rsidP="00550FC4">
      <w:pPr>
        <w:spacing w:after="160" w:line="259" w:lineRule="auto"/>
        <w:contextualSpacing/>
        <w:rPr>
          <w:rFonts w:ascii="Times New Roman" w:eastAsia="Times New Roman" w:hAnsi="Times New Roman"/>
          <w:sz w:val="28"/>
          <w:szCs w:val="28"/>
          <w:lang w:eastAsia="ar-SA"/>
        </w:rPr>
      </w:pPr>
      <w:r w:rsidRPr="00CE500D">
        <w:rPr>
          <w:rFonts w:ascii="Times New Roman" w:eastAsia="Times New Roman" w:hAnsi="Times New Roman"/>
          <w:sz w:val="28"/>
          <w:szCs w:val="28"/>
          <w:lang w:eastAsia="ar-SA"/>
        </w:rPr>
        <w:t xml:space="preserve">3. </w:t>
      </w:r>
      <w:proofErr w:type="spellStart"/>
      <w:r w:rsidRPr="00CE500D">
        <w:rPr>
          <w:rFonts w:ascii="Times New Roman" w:eastAsia="Times New Roman" w:hAnsi="Times New Roman"/>
          <w:sz w:val="28"/>
          <w:szCs w:val="28"/>
          <w:lang w:eastAsia="ar-SA"/>
        </w:rPr>
        <w:t>Культура.РФ</w:t>
      </w:r>
      <w:proofErr w:type="spellEnd"/>
      <w:r w:rsidRPr="00CE500D">
        <w:rPr>
          <w:rFonts w:ascii="Times New Roman" w:eastAsia="Times New Roman" w:hAnsi="Times New Roman"/>
          <w:sz w:val="28"/>
          <w:szCs w:val="28"/>
          <w:lang w:eastAsia="ar-SA"/>
        </w:rPr>
        <w:t xml:space="preserve"> // URL: https://www.culture.ru/</w:t>
      </w:r>
    </w:p>
    <w:p w14:paraId="4AE113A9" w14:textId="77777777" w:rsidR="005B40A5" w:rsidRPr="00CE500D" w:rsidRDefault="005B40A5" w:rsidP="00550FC4">
      <w:pPr>
        <w:spacing w:after="160" w:line="259" w:lineRule="auto"/>
        <w:contextualSpacing/>
        <w:rPr>
          <w:rFonts w:ascii="Times New Roman" w:eastAsia="Times New Roman" w:hAnsi="Times New Roman"/>
          <w:sz w:val="28"/>
          <w:szCs w:val="28"/>
          <w:lang w:eastAsia="ar-SA"/>
        </w:rPr>
      </w:pPr>
      <w:r w:rsidRPr="00CE500D">
        <w:rPr>
          <w:rFonts w:ascii="Times New Roman" w:eastAsia="Times New Roman" w:hAnsi="Times New Roman"/>
          <w:sz w:val="28"/>
          <w:szCs w:val="28"/>
          <w:lang w:eastAsia="ar-SA"/>
        </w:rPr>
        <w:t>4. Электронная библиотека Финансового университета (ЭБ) http://elib.fa.ru/</w:t>
      </w:r>
    </w:p>
    <w:p w14:paraId="37BC0DA4"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Электронно-библиотечная система BOOK.RU http://www.book.ru</w:t>
      </w:r>
    </w:p>
    <w:p w14:paraId="44641ED9"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Электронно-библиотечная система «Университетская библиотека ОНЛАЙН» http://biblioclub.ru/</w:t>
      </w:r>
    </w:p>
    <w:p w14:paraId="5000559B"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Электронно-библиотечная система </w:t>
      </w:r>
      <w:proofErr w:type="spellStart"/>
      <w:r w:rsidRPr="00CE500D">
        <w:rPr>
          <w:sz w:val="28"/>
          <w:szCs w:val="28"/>
        </w:rPr>
        <w:t>Znanium</w:t>
      </w:r>
      <w:proofErr w:type="spellEnd"/>
      <w:r w:rsidRPr="00CE500D">
        <w:rPr>
          <w:sz w:val="28"/>
          <w:szCs w:val="28"/>
        </w:rPr>
        <w:t xml:space="preserve"> http://www.znanium.com</w:t>
      </w:r>
    </w:p>
    <w:p w14:paraId="37E0EEEE"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Электронно-библиотечная система издательства «ЮРАЙТ» https://urait.ru/</w:t>
      </w:r>
    </w:p>
    <w:p w14:paraId="4B3AEF36"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Электронно-библиотечная система издательства Проспект http://ebs.prospekt.org/books</w:t>
      </w:r>
    </w:p>
    <w:p w14:paraId="2EF7C0C9"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Электронно-библиотечная система издательства Лань https://e.lanbook.com/</w:t>
      </w:r>
    </w:p>
    <w:p w14:paraId="71ABB483"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Деловая онлайн-библиотека </w:t>
      </w:r>
      <w:proofErr w:type="spellStart"/>
      <w:r w:rsidRPr="00CE500D">
        <w:rPr>
          <w:sz w:val="28"/>
          <w:szCs w:val="28"/>
        </w:rPr>
        <w:t>Alpina</w:t>
      </w:r>
      <w:proofErr w:type="spellEnd"/>
      <w:r w:rsidRPr="00CE500D">
        <w:rPr>
          <w:sz w:val="28"/>
          <w:szCs w:val="28"/>
        </w:rPr>
        <w:t xml:space="preserve"> </w:t>
      </w:r>
      <w:proofErr w:type="spellStart"/>
      <w:r w:rsidRPr="00CE500D">
        <w:rPr>
          <w:sz w:val="28"/>
          <w:szCs w:val="28"/>
        </w:rPr>
        <w:t>Digital</w:t>
      </w:r>
      <w:proofErr w:type="spellEnd"/>
      <w:r w:rsidRPr="00CE500D">
        <w:rPr>
          <w:sz w:val="28"/>
          <w:szCs w:val="28"/>
        </w:rPr>
        <w:t xml:space="preserve"> http://lib.alpinadigital.ru/</w:t>
      </w:r>
    </w:p>
    <w:p w14:paraId="6338E918"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Электронная библиотека Издательского дома «Гребенников» https://grebennikon.ru/</w:t>
      </w:r>
    </w:p>
    <w:p w14:paraId="19531FF4"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Научная электронная библиотека eLibrary.ru http://elibrary.ru  </w:t>
      </w:r>
    </w:p>
    <w:p w14:paraId="24FD8C23"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Национальная электронная библиотека http://нэб.рф/</w:t>
      </w:r>
    </w:p>
    <w:p w14:paraId="2DF5F2E8"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Academic Reference http://ar.cnki.net/ACADREF</w:t>
      </w:r>
    </w:p>
    <w:p w14:paraId="4F74801A"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Пакет баз данных компании EBSCO </w:t>
      </w:r>
      <w:proofErr w:type="spellStart"/>
      <w:r w:rsidRPr="00CE500D">
        <w:rPr>
          <w:sz w:val="28"/>
          <w:szCs w:val="28"/>
        </w:rPr>
        <w:t>Publishing</w:t>
      </w:r>
      <w:proofErr w:type="spellEnd"/>
      <w:r w:rsidRPr="00CE500D">
        <w:rPr>
          <w:sz w:val="28"/>
          <w:szCs w:val="28"/>
        </w:rPr>
        <w:t xml:space="preserve">, крупнейшего </w:t>
      </w:r>
      <w:proofErr w:type="spellStart"/>
      <w:r w:rsidRPr="00CE500D">
        <w:rPr>
          <w:sz w:val="28"/>
          <w:szCs w:val="28"/>
        </w:rPr>
        <w:t>агрегатора</w:t>
      </w:r>
      <w:proofErr w:type="spellEnd"/>
      <w:r w:rsidRPr="00CE500D">
        <w:rPr>
          <w:sz w:val="28"/>
          <w:szCs w:val="28"/>
        </w:rPr>
        <w:t xml:space="preserve"> научных ресурсов ведущих издательств мира http://search.ebscohost.com</w:t>
      </w:r>
    </w:p>
    <w:p w14:paraId="43634CC6"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Электронные продукты издательства </w:t>
      </w:r>
      <w:proofErr w:type="spellStart"/>
      <w:r w:rsidRPr="00CE500D">
        <w:rPr>
          <w:sz w:val="28"/>
          <w:szCs w:val="28"/>
        </w:rPr>
        <w:t>Elsevier</w:t>
      </w:r>
      <w:proofErr w:type="spellEnd"/>
      <w:r w:rsidRPr="00CE500D">
        <w:rPr>
          <w:sz w:val="28"/>
          <w:szCs w:val="28"/>
        </w:rPr>
        <w:t xml:space="preserve"> http://www.sciencedirect.com</w:t>
      </w:r>
    </w:p>
    <w:p w14:paraId="53850DE9"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 xml:space="preserve">Emerald: Management </w:t>
      </w:r>
      <w:proofErr w:type="spellStart"/>
      <w:r w:rsidRPr="00CE500D">
        <w:rPr>
          <w:sz w:val="28"/>
          <w:szCs w:val="28"/>
          <w:lang w:val="en-US"/>
        </w:rPr>
        <w:t>eJournal</w:t>
      </w:r>
      <w:proofErr w:type="spellEnd"/>
      <w:r w:rsidRPr="00CE500D">
        <w:rPr>
          <w:sz w:val="28"/>
          <w:szCs w:val="28"/>
          <w:lang w:val="en-US"/>
        </w:rPr>
        <w:t xml:space="preserve"> Portfolio https://www.emerald.com/insight/</w:t>
      </w:r>
    </w:p>
    <w:p w14:paraId="32739683" w14:textId="77777777" w:rsidR="005B40A5" w:rsidRPr="00CE500D" w:rsidRDefault="005B40A5" w:rsidP="005B40A5">
      <w:pPr>
        <w:pStyle w:val="af2"/>
        <w:numPr>
          <w:ilvl w:val="0"/>
          <w:numId w:val="30"/>
        </w:numPr>
        <w:suppressAutoHyphens w:val="0"/>
        <w:spacing w:after="160" w:line="259" w:lineRule="auto"/>
        <w:contextualSpacing/>
        <w:rPr>
          <w:sz w:val="28"/>
          <w:szCs w:val="28"/>
        </w:rPr>
      </w:pPr>
      <w:proofErr w:type="spellStart"/>
      <w:r w:rsidRPr="00CE500D">
        <w:rPr>
          <w:sz w:val="28"/>
          <w:szCs w:val="28"/>
        </w:rPr>
        <w:t>Henry</w:t>
      </w:r>
      <w:proofErr w:type="spellEnd"/>
      <w:r w:rsidRPr="00CE500D">
        <w:rPr>
          <w:sz w:val="28"/>
          <w:szCs w:val="28"/>
        </w:rPr>
        <w:t xml:space="preserve"> </w:t>
      </w:r>
      <w:proofErr w:type="spellStart"/>
      <w:r w:rsidRPr="00CE500D">
        <w:rPr>
          <w:sz w:val="28"/>
          <w:szCs w:val="28"/>
        </w:rPr>
        <w:t>Stewart</w:t>
      </w:r>
      <w:proofErr w:type="spellEnd"/>
      <w:r w:rsidRPr="00CE500D">
        <w:rPr>
          <w:sz w:val="28"/>
          <w:szCs w:val="28"/>
        </w:rPr>
        <w:t xml:space="preserve"> </w:t>
      </w:r>
      <w:proofErr w:type="spellStart"/>
      <w:r w:rsidRPr="00CE500D">
        <w:rPr>
          <w:sz w:val="28"/>
          <w:szCs w:val="28"/>
        </w:rPr>
        <w:t>Talks</w:t>
      </w:r>
      <w:proofErr w:type="spellEnd"/>
      <w:r w:rsidRPr="00CE500D">
        <w:rPr>
          <w:sz w:val="28"/>
          <w:szCs w:val="28"/>
        </w:rPr>
        <w:t>: Библиотека Онлайн Лекций по Бизнесу и Маркетингу https://hstalks.com/business/</w:t>
      </w:r>
    </w:p>
    <w:p w14:paraId="1761E487"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Oxford Scholarship Online https://oxford.universitypressscholarship.com/</w:t>
      </w:r>
    </w:p>
    <w:p w14:paraId="2188C6B8"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Коллекция научных журналов </w:t>
      </w:r>
      <w:proofErr w:type="spellStart"/>
      <w:r w:rsidRPr="00CE500D">
        <w:rPr>
          <w:sz w:val="28"/>
          <w:szCs w:val="28"/>
        </w:rPr>
        <w:t>Oxford</w:t>
      </w:r>
      <w:proofErr w:type="spellEnd"/>
      <w:r w:rsidRPr="00CE500D">
        <w:rPr>
          <w:sz w:val="28"/>
          <w:szCs w:val="28"/>
        </w:rPr>
        <w:t xml:space="preserve"> </w:t>
      </w:r>
      <w:proofErr w:type="spellStart"/>
      <w:r w:rsidRPr="00CE500D">
        <w:rPr>
          <w:sz w:val="28"/>
          <w:szCs w:val="28"/>
        </w:rPr>
        <w:t>University</w:t>
      </w:r>
      <w:proofErr w:type="spellEnd"/>
      <w:r w:rsidRPr="00CE500D">
        <w:rPr>
          <w:sz w:val="28"/>
          <w:szCs w:val="28"/>
        </w:rPr>
        <w:t xml:space="preserve"> </w:t>
      </w:r>
      <w:proofErr w:type="spellStart"/>
      <w:r w:rsidRPr="00CE500D">
        <w:rPr>
          <w:sz w:val="28"/>
          <w:szCs w:val="28"/>
        </w:rPr>
        <w:t>Press</w:t>
      </w:r>
      <w:proofErr w:type="spellEnd"/>
      <w:r w:rsidRPr="00CE500D">
        <w:rPr>
          <w:sz w:val="28"/>
          <w:szCs w:val="28"/>
        </w:rPr>
        <w:t xml:space="preserve"> https://academic.oup.com/journals/</w:t>
      </w:r>
    </w:p>
    <w:p w14:paraId="173C32C0"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 xml:space="preserve">ProQuest: </w:t>
      </w:r>
      <w:r w:rsidRPr="00CE500D">
        <w:rPr>
          <w:sz w:val="28"/>
          <w:szCs w:val="28"/>
        </w:rPr>
        <w:t>База</w:t>
      </w:r>
      <w:r w:rsidRPr="00CE500D">
        <w:rPr>
          <w:sz w:val="28"/>
          <w:szCs w:val="28"/>
          <w:lang w:val="en-US"/>
        </w:rPr>
        <w:t xml:space="preserve"> </w:t>
      </w:r>
      <w:r w:rsidRPr="00CE500D">
        <w:rPr>
          <w:sz w:val="28"/>
          <w:szCs w:val="28"/>
        </w:rPr>
        <w:t>данных</w:t>
      </w:r>
      <w:r w:rsidRPr="00CE500D">
        <w:rPr>
          <w:sz w:val="28"/>
          <w:szCs w:val="28"/>
          <w:lang w:val="en-US"/>
        </w:rPr>
        <w:t xml:space="preserve"> Business </w:t>
      </w:r>
      <w:proofErr w:type="spellStart"/>
      <w:r w:rsidRPr="00CE500D">
        <w:rPr>
          <w:sz w:val="28"/>
          <w:szCs w:val="28"/>
          <w:lang w:val="en-US"/>
        </w:rPr>
        <w:t>Ebook</w:t>
      </w:r>
      <w:proofErr w:type="spellEnd"/>
      <w:r w:rsidRPr="00CE500D">
        <w:rPr>
          <w:sz w:val="28"/>
          <w:szCs w:val="28"/>
          <w:lang w:val="en-US"/>
        </w:rPr>
        <w:t xml:space="preserve"> Subscription </w:t>
      </w:r>
      <w:r w:rsidRPr="00CE500D">
        <w:rPr>
          <w:sz w:val="28"/>
          <w:szCs w:val="28"/>
        </w:rPr>
        <w:t>на</w:t>
      </w:r>
      <w:r w:rsidRPr="00CE500D">
        <w:rPr>
          <w:sz w:val="28"/>
          <w:szCs w:val="28"/>
          <w:lang w:val="en-US"/>
        </w:rPr>
        <w:t xml:space="preserve"> </w:t>
      </w:r>
      <w:r w:rsidRPr="00CE500D">
        <w:rPr>
          <w:sz w:val="28"/>
          <w:szCs w:val="28"/>
        </w:rPr>
        <w:t>платформе</w:t>
      </w:r>
      <w:r w:rsidRPr="00CE500D">
        <w:rPr>
          <w:sz w:val="28"/>
          <w:szCs w:val="28"/>
          <w:lang w:val="en-US"/>
        </w:rPr>
        <w:t xml:space="preserve"> </w:t>
      </w:r>
      <w:proofErr w:type="spellStart"/>
      <w:r w:rsidRPr="00CE500D">
        <w:rPr>
          <w:sz w:val="28"/>
          <w:szCs w:val="28"/>
          <w:lang w:val="en-US"/>
        </w:rPr>
        <w:t>Ebook</w:t>
      </w:r>
      <w:proofErr w:type="spellEnd"/>
      <w:r w:rsidRPr="00CE500D">
        <w:rPr>
          <w:sz w:val="28"/>
          <w:szCs w:val="28"/>
          <w:lang w:val="en-US"/>
        </w:rPr>
        <w:t xml:space="preserve"> Central‎ https://search.proquest.com/</w:t>
      </w:r>
    </w:p>
    <w:p w14:paraId="7B73A22C"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ProQuest Dissertations &amp; Theses A&amp;I https://search.proquest.com/</w:t>
      </w:r>
    </w:p>
    <w:p w14:paraId="1E217B8E"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Scopus https://www.scopus.com</w:t>
      </w:r>
    </w:p>
    <w:p w14:paraId="058DBCF3"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Электронная коллекция книг издательства </w:t>
      </w:r>
      <w:r w:rsidRPr="00CE500D">
        <w:rPr>
          <w:sz w:val="28"/>
          <w:szCs w:val="28"/>
          <w:lang w:val="en-US"/>
        </w:rPr>
        <w:t>Springer</w:t>
      </w:r>
      <w:r w:rsidRPr="00CE500D">
        <w:rPr>
          <w:sz w:val="28"/>
          <w:szCs w:val="28"/>
        </w:rPr>
        <w:t xml:space="preserve">: </w:t>
      </w:r>
      <w:r w:rsidRPr="00CE500D">
        <w:rPr>
          <w:sz w:val="28"/>
          <w:szCs w:val="28"/>
          <w:lang w:val="en-US"/>
        </w:rPr>
        <w:t>Springer</w:t>
      </w:r>
      <w:r w:rsidRPr="00CE500D">
        <w:rPr>
          <w:sz w:val="28"/>
          <w:szCs w:val="28"/>
        </w:rPr>
        <w:t xml:space="preserve"> </w:t>
      </w:r>
      <w:r w:rsidRPr="00CE500D">
        <w:rPr>
          <w:sz w:val="28"/>
          <w:szCs w:val="28"/>
          <w:lang w:val="en-US"/>
        </w:rPr>
        <w:t>eBooks</w:t>
      </w:r>
      <w:r w:rsidRPr="00CE500D">
        <w:rPr>
          <w:sz w:val="28"/>
          <w:szCs w:val="28"/>
        </w:rPr>
        <w:t xml:space="preserve"> </w:t>
      </w:r>
      <w:r w:rsidRPr="00CE500D">
        <w:rPr>
          <w:sz w:val="28"/>
          <w:szCs w:val="28"/>
          <w:lang w:val="en-US"/>
        </w:rPr>
        <w:t>http</w:t>
      </w:r>
      <w:r w:rsidRPr="00CE500D">
        <w:rPr>
          <w:sz w:val="28"/>
          <w:szCs w:val="28"/>
        </w:rPr>
        <w:t>://</w:t>
      </w:r>
      <w:r w:rsidRPr="00CE500D">
        <w:rPr>
          <w:sz w:val="28"/>
          <w:szCs w:val="28"/>
          <w:lang w:val="en-US"/>
        </w:rPr>
        <w:t>link</w:t>
      </w:r>
      <w:r w:rsidRPr="00CE500D">
        <w:rPr>
          <w:sz w:val="28"/>
          <w:szCs w:val="28"/>
        </w:rPr>
        <w:t>.</w:t>
      </w:r>
      <w:r w:rsidRPr="00CE500D">
        <w:rPr>
          <w:sz w:val="28"/>
          <w:szCs w:val="28"/>
          <w:lang w:val="en-US"/>
        </w:rPr>
        <w:t>springer</w:t>
      </w:r>
      <w:r w:rsidRPr="00CE500D">
        <w:rPr>
          <w:sz w:val="28"/>
          <w:szCs w:val="28"/>
        </w:rPr>
        <w:t>.</w:t>
      </w:r>
      <w:r w:rsidRPr="00CE500D">
        <w:rPr>
          <w:sz w:val="28"/>
          <w:szCs w:val="28"/>
          <w:lang w:val="en-US"/>
        </w:rPr>
        <w:t>com</w:t>
      </w:r>
      <w:r w:rsidRPr="00CE500D">
        <w:rPr>
          <w:sz w:val="28"/>
          <w:szCs w:val="28"/>
        </w:rPr>
        <w:t>/</w:t>
      </w:r>
    </w:p>
    <w:p w14:paraId="299658E5"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lastRenderedPageBreak/>
        <w:t>Web of Science http://apps.webofknowledge.com</w:t>
      </w:r>
    </w:p>
    <w:p w14:paraId="07DD1FE3"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Цифровой архив научных журналов: http://arch.neicon.ru/xmlui/</w:t>
      </w:r>
    </w:p>
    <w:p w14:paraId="491D0102"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 </w:t>
      </w:r>
      <w:proofErr w:type="spellStart"/>
      <w:r w:rsidRPr="00CE500D">
        <w:rPr>
          <w:sz w:val="28"/>
          <w:szCs w:val="28"/>
        </w:rPr>
        <w:t>Annual</w:t>
      </w:r>
      <w:proofErr w:type="spellEnd"/>
      <w:r w:rsidRPr="00CE500D">
        <w:rPr>
          <w:sz w:val="28"/>
          <w:szCs w:val="28"/>
        </w:rPr>
        <w:t xml:space="preserve"> </w:t>
      </w:r>
      <w:proofErr w:type="spellStart"/>
      <w:r w:rsidRPr="00CE500D">
        <w:rPr>
          <w:sz w:val="28"/>
          <w:szCs w:val="28"/>
        </w:rPr>
        <w:t>Reviews</w:t>
      </w:r>
      <w:proofErr w:type="spellEnd"/>
    </w:p>
    <w:p w14:paraId="78BC96BE"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w:t>
      </w:r>
      <w:proofErr w:type="spellStart"/>
      <w:r w:rsidRPr="00CE500D">
        <w:rPr>
          <w:sz w:val="28"/>
          <w:szCs w:val="28"/>
        </w:rPr>
        <w:t>Cambridge</w:t>
      </w:r>
      <w:proofErr w:type="spellEnd"/>
      <w:r w:rsidRPr="00CE500D">
        <w:rPr>
          <w:sz w:val="28"/>
          <w:szCs w:val="28"/>
        </w:rPr>
        <w:t xml:space="preserve"> </w:t>
      </w:r>
      <w:proofErr w:type="spellStart"/>
      <w:r w:rsidRPr="00CE500D">
        <w:rPr>
          <w:sz w:val="28"/>
          <w:szCs w:val="28"/>
        </w:rPr>
        <w:t>University</w:t>
      </w:r>
      <w:proofErr w:type="spellEnd"/>
      <w:r w:rsidRPr="00CE500D">
        <w:rPr>
          <w:sz w:val="28"/>
          <w:szCs w:val="28"/>
        </w:rPr>
        <w:t xml:space="preserve"> </w:t>
      </w:r>
      <w:proofErr w:type="spellStart"/>
      <w:r w:rsidRPr="00CE500D">
        <w:rPr>
          <w:sz w:val="28"/>
          <w:szCs w:val="28"/>
        </w:rPr>
        <w:t>Press</w:t>
      </w:r>
      <w:proofErr w:type="spellEnd"/>
    </w:p>
    <w:p w14:paraId="75F0023D"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 The Institute of Physics (IOP) Publishing</w:t>
      </w:r>
    </w:p>
    <w:p w14:paraId="1392CAE2"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 </w:t>
      </w:r>
      <w:proofErr w:type="spellStart"/>
      <w:r w:rsidRPr="00CE500D">
        <w:rPr>
          <w:sz w:val="28"/>
          <w:szCs w:val="28"/>
        </w:rPr>
        <w:t>Nature</w:t>
      </w:r>
      <w:proofErr w:type="spellEnd"/>
      <w:r w:rsidRPr="00CE500D">
        <w:rPr>
          <w:sz w:val="28"/>
          <w:szCs w:val="28"/>
        </w:rPr>
        <w:t xml:space="preserve">  </w:t>
      </w:r>
    </w:p>
    <w:p w14:paraId="017E0929"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 </w:t>
      </w:r>
      <w:proofErr w:type="spellStart"/>
      <w:r w:rsidRPr="00CE500D">
        <w:rPr>
          <w:sz w:val="28"/>
          <w:szCs w:val="28"/>
        </w:rPr>
        <w:t>Oxford</w:t>
      </w:r>
      <w:proofErr w:type="spellEnd"/>
      <w:r w:rsidRPr="00CE500D">
        <w:rPr>
          <w:sz w:val="28"/>
          <w:szCs w:val="28"/>
        </w:rPr>
        <w:t xml:space="preserve"> </w:t>
      </w:r>
      <w:proofErr w:type="spellStart"/>
      <w:r w:rsidRPr="00CE500D">
        <w:rPr>
          <w:sz w:val="28"/>
          <w:szCs w:val="28"/>
        </w:rPr>
        <w:t>University</w:t>
      </w:r>
      <w:proofErr w:type="spellEnd"/>
      <w:r w:rsidRPr="00CE500D">
        <w:rPr>
          <w:sz w:val="28"/>
          <w:szCs w:val="28"/>
        </w:rPr>
        <w:t xml:space="preserve"> </w:t>
      </w:r>
      <w:proofErr w:type="spellStart"/>
      <w:r w:rsidRPr="00CE500D">
        <w:rPr>
          <w:sz w:val="28"/>
          <w:szCs w:val="28"/>
        </w:rPr>
        <w:t>Press</w:t>
      </w:r>
      <w:proofErr w:type="spellEnd"/>
    </w:p>
    <w:p w14:paraId="5B322131"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 </w:t>
      </w:r>
      <w:proofErr w:type="spellStart"/>
      <w:r w:rsidRPr="00CE500D">
        <w:rPr>
          <w:sz w:val="28"/>
          <w:szCs w:val="28"/>
        </w:rPr>
        <w:t>Royal</w:t>
      </w:r>
      <w:proofErr w:type="spellEnd"/>
      <w:r w:rsidRPr="00CE500D">
        <w:rPr>
          <w:sz w:val="28"/>
          <w:szCs w:val="28"/>
        </w:rPr>
        <w:t xml:space="preserve"> </w:t>
      </w:r>
      <w:proofErr w:type="spellStart"/>
      <w:r w:rsidRPr="00CE500D">
        <w:rPr>
          <w:sz w:val="28"/>
          <w:szCs w:val="28"/>
        </w:rPr>
        <w:t>Society</w:t>
      </w:r>
      <w:proofErr w:type="spellEnd"/>
      <w:r w:rsidRPr="00CE500D">
        <w:rPr>
          <w:sz w:val="28"/>
          <w:szCs w:val="28"/>
        </w:rPr>
        <w:t xml:space="preserve"> </w:t>
      </w:r>
      <w:proofErr w:type="spellStart"/>
      <w:r w:rsidRPr="00CE500D">
        <w:rPr>
          <w:sz w:val="28"/>
          <w:szCs w:val="28"/>
        </w:rPr>
        <w:t>of</w:t>
      </w:r>
      <w:proofErr w:type="spellEnd"/>
      <w:r w:rsidRPr="00CE500D">
        <w:rPr>
          <w:sz w:val="28"/>
          <w:szCs w:val="28"/>
        </w:rPr>
        <w:t xml:space="preserve"> </w:t>
      </w:r>
      <w:proofErr w:type="spellStart"/>
      <w:r w:rsidRPr="00CE500D">
        <w:rPr>
          <w:sz w:val="28"/>
          <w:szCs w:val="28"/>
        </w:rPr>
        <w:t>Chemistry</w:t>
      </w:r>
      <w:proofErr w:type="spellEnd"/>
    </w:p>
    <w:p w14:paraId="2D303097"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 SAGE </w:t>
      </w:r>
      <w:proofErr w:type="spellStart"/>
      <w:r w:rsidRPr="00CE500D">
        <w:rPr>
          <w:sz w:val="28"/>
          <w:szCs w:val="28"/>
        </w:rPr>
        <w:t>Publications</w:t>
      </w:r>
      <w:proofErr w:type="spellEnd"/>
    </w:p>
    <w:p w14:paraId="2CC4E35A"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 </w:t>
      </w:r>
      <w:proofErr w:type="spellStart"/>
      <w:r w:rsidRPr="00CE500D">
        <w:rPr>
          <w:sz w:val="28"/>
          <w:szCs w:val="28"/>
        </w:rPr>
        <w:t>Science</w:t>
      </w:r>
      <w:proofErr w:type="spellEnd"/>
    </w:p>
    <w:p w14:paraId="1852CD03" w14:textId="21E0FBD5" w:rsidR="005B40A5"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 </w:t>
      </w:r>
      <w:proofErr w:type="spellStart"/>
      <w:r w:rsidRPr="00CE500D">
        <w:rPr>
          <w:sz w:val="28"/>
          <w:szCs w:val="28"/>
        </w:rPr>
        <w:t>Taylor</w:t>
      </w:r>
      <w:proofErr w:type="spellEnd"/>
      <w:r w:rsidRPr="00CE500D">
        <w:rPr>
          <w:sz w:val="28"/>
          <w:szCs w:val="28"/>
        </w:rPr>
        <w:t xml:space="preserve"> &amp; </w:t>
      </w:r>
      <w:proofErr w:type="spellStart"/>
      <w:r w:rsidRPr="00CE500D">
        <w:rPr>
          <w:sz w:val="28"/>
          <w:szCs w:val="28"/>
        </w:rPr>
        <w:t>Francis</w:t>
      </w:r>
      <w:proofErr w:type="spellEnd"/>
      <w:r w:rsidRPr="00CE500D">
        <w:rPr>
          <w:sz w:val="28"/>
          <w:szCs w:val="28"/>
        </w:rPr>
        <w:t xml:space="preserve"> </w:t>
      </w:r>
      <w:proofErr w:type="spellStart"/>
      <w:r w:rsidRPr="00CE500D">
        <w:rPr>
          <w:sz w:val="28"/>
          <w:szCs w:val="28"/>
        </w:rPr>
        <w:t>Group</w:t>
      </w:r>
      <w:proofErr w:type="spellEnd"/>
    </w:p>
    <w:p w14:paraId="4F29E83B" w14:textId="610D8385" w:rsidR="00CE500D" w:rsidRDefault="00CE500D" w:rsidP="00CE500D">
      <w:pPr>
        <w:spacing w:after="160" w:line="259" w:lineRule="auto"/>
        <w:contextualSpacing/>
        <w:rPr>
          <w:sz w:val="28"/>
          <w:szCs w:val="28"/>
        </w:rPr>
      </w:pPr>
    </w:p>
    <w:p w14:paraId="5E7B740F" w14:textId="0A49C9BC" w:rsidR="00CE500D" w:rsidRDefault="00CE500D" w:rsidP="00CE500D">
      <w:pPr>
        <w:spacing w:after="160" w:line="259" w:lineRule="auto"/>
        <w:contextualSpacing/>
        <w:rPr>
          <w:sz w:val="28"/>
          <w:szCs w:val="28"/>
        </w:rPr>
      </w:pPr>
    </w:p>
    <w:p w14:paraId="4BCCE00D" w14:textId="5BC9BAEF" w:rsidR="00CE500D" w:rsidRDefault="00CE500D" w:rsidP="00CE500D">
      <w:pPr>
        <w:spacing w:after="160" w:line="259" w:lineRule="auto"/>
        <w:contextualSpacing/>
        <w:rPr>
          <w:sz w:val="28"/>
          <w:szCs w:val="28"/>
        </w:rPr>
      </w:pPr>
    </w:p>
    <w:p w14:paraId="65153911" w14:textId="77777777" w:rsidR="00CE500D" w:rsidRPr="00CE500D" w:rsidRDefault="00CE500D" w:rsidP="00CE500D">
      <w:pPr>
        <w:spacing w:after="160" w:line="259" w:lineRule="auto"/>
        <w:contextualSpacing/>
        <w:rPr>
          <w:sz w:val="28"/>
          <w:szCs w:val="28"/>
        </w:rPr>
      </w:pPr>
    </w:p>
    <w:p w14:paraId="3B8FB359" w14:textId="77777777" w:rsidR="00D26294" w:rsidRDefault="000126FE">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Методические указания для обучающихся по освоению дисциплины</w:t>
      </w:r>
    </w:p>
    <w:p w14:paraId="12E02D35" w14:textId="77777777" w:rsidR="00D26294" w:rsidRDefault="00D26294">
      <w:pPr>
        <w:pBdr>
          <w:top w:val="nil"/>
          <w:left w:val="nil"/>
          <w:bottom w:val="nil"/>
          <w:right w:val="nil"/>
          <w:between w:val="nil"/>
        </w:pBdr>
        <w:spacing w:after="0" w:line="240" w:lineRule="auto"/>
        <w:ind w:left="502"/>
        <w:jc w:val="both"/>
        <w:rPr>
          <w:rFonts w:ascii="Times New Roman" w:eastAsia="Times New Roman" w:hAnsi="Times New Roman" w:cs="Times New Roman"/>
          <w:color w:val="000000"/>
          <w:sz w:val="24"/>
          <w:szCs w:val="24"/>
        </w:rPr>
      </w:pPr>
    </w:p>
    <w:p w14:paraId="3D3315DB" w14:textId="77777777" w:rsidR="00D26294" w:rsidRDefault="000126FE">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Дисциплина «Культурология» охватывает главные аспекты культурологии как междисциплинарной науки, которые студентам необходимо усвоить. При изучении курса студентам необходимо: </w:t>
      </w:r>
    </w:p>
    <w:p w14:paraId="6BDA56F6" w14:textId="77777777" w:rsidR="00D26294" w:rsidRDefault="000126FE">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слушать объяснения преподавателя;</w:t>
      </w:r>
    </w:p>
    <w:p w14:paraId="3247047E" w14:textId="77777777" w:rsidR="00D26294" w:rsidRDefault="000126FE">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выполнять необходимую самостоятельную работу, включающую домашнее задание. </w:t>
      </w:r>
    </w:p>
    <w:p w14:paraId="6984299E" w14:textId="77777777" w:rsidR="00D26294" w:rsidRDefault="000126FE">
      <w:pPr>
        <w:tabs>
          <w:tab w:val="left" w:pos="708"/>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Методические рекомендации по подготовке эссе.</w:t>
      </w:r>
    </w:p>
    <w:p w14:paraId="0E3D760E"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Процесс подготовки эссе целесообразно разбить на несколько этапов:</w:t>
      </w:r>
    </w:p>
    <w:p w14:paraId="66E6C0E3" w14:textId="77777777" w:rsidR="00D26294" w:rsidRDefault="000126FE">
      <w:pPr>
        <w:numPr>
          <w:ilvl w:val="0"/>
          <w:numId w:val="16"/>
        </w:numPr>
        <w:pBdr>
          <w:top w:val="nil"/>
          <w:left w:val="nil"/>
          <w:bottom w:val="nil"/>
          <w:right w:val="nil"/>
          <w:between w:val="nil"/>
        </w:pBdr>
        <w:spacing w:after="0" w:line="240" w:lineRule="auto"/>
        <w:ind w:firstLine="70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осмысления темы и подбора литературных источников </w:t>
      </w:r>
    </w:p>
    <w:p w14:paraId="3D82C172" w14:textId="77777777" w:rsidR="00D26294" w:rsidRDefault="000126FE">
      <w:pPr>
        <w:numPr>
          <w:ilvl w:val="0"/>
          <w:numId w:val="17"/>
        </w:numPr>
        <w:pBdr>
          <w:top w:val="nil"/>
          <w:left w:val="nil"/>
          <w:bottom w:val="nil"/>
          <w:right w:val="nil"/>
          <w:between w:val="nil"/>
        </w:pBdr>
        <w:spacing w:after="0" w:line="240" w:lineRule="auto"/>
        <w:ind w:firstLine="70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планирования работы </w:t>
      </w:r>
    </w:p>
    <w:p w14:paraId="5C440B5A" w14:textId="77777777" w:rsidR="00D26294" w:rsidRDefault="000126FE">
      <w:pPr>
        <w:numPr>
          <w:ilvl w:val="0"/>
          <w:numId w:val="17"/>
        </w:numPr>
        <w:pBdr>
          <w:top w:val="nil"/>
          <w:left w:val="nil"/>
          <w:bottom w:val="nil"/>
          <w:right w:val="nil"/>
          <w:between w:val="nil"/>
        </w:pBdr>
        <w:spacing w:after="0" w:line="240" w:lineRule="auto"/>
        <w:ind w:firstLine="70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написания текста</w:t>
      </w:r>
    </w:p>
    <w:p w14:paraId="39746CD6" w14:textId="77777777" w:rsidR="00D26294" w:rsidRDefault="000126FE">
      <w:pPr>
        <w:numPr>
          <w:ilvl w:val="0"/>
          <w:numId w:val="17"/>
        </w:numPr>
        <w:pBdr>
          <w:top w:val="nil"/>
          <w:left w:val="nil"/>
          <w:bottom w:val="nil"/>
          <w:right w:val="nil"/>
          <w:between w:val="nil"/>
        </w:pBdr>
        <w:spacing w:after="0" w:line="240" w:lineRule="auto"/>
        <w:ind w:firstLine="70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проверки соответствия содержания теме</w:t>
      </w:r>
    </w:p>
    <w:p w14:paraId="42803239" w14:textId="77777777" w:rsidR="00D26294" w:rsidRDefault="000126FE">
      <w:pPr>
        <w:numPr>
          <w:ilvl w:val="0"/>
          <w:numId w:val="17"/>
        </w:numPr>
        <w:pBdr>
          <w:top w:val="nil"/>
          <w:left w:val="nil"/>
          <w:bottom w:val="nil"/>
          <w:right w:val="nil"/>
          <w:between w:val="nil"/>
        </w:pBdr>
        <w:spacing w:after="0" w:line="240" w:lineRule="auto"/>
        <w:ind w:firstLine="70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совершенствования содержания</w:t>
      </w:r>
    </w:p>
    <w:p w14:paraId="4B137E70" w14:textId="77777777" w:rsidR="00D26294" w:rsidRDefault="00D26294">
      <w:pPr>
        <w:pBdr>
          <w:top w:val="nil"/>
          <w:left w:val="nil"/>
          <w:bottom w:val="nil"/>
          <w:right w:val="nil"/>
          <w:between w:val="nil"/>
        </w:pBdr>
        <w:spacing w:after="0" w:line="240" w:lineRule="auto"/>
        <w:ind w:left="1425"/>
        <w:jc w:val="both"/>
        <w:rPr>
          <w:rFonts w:ascii="Times New Roman" w:eastAsia="Times New Roman" w:hAnsi="Times New Roman" w:cs="Times New Roman"/>
          <w:color w:val="000000"/>
          <w:sz w:val="28"/>
          <w:szCs w:val="28"/>
        </w:rPr>
      </w:pPr>
    </w:p>
    <w:p w14:paraId="45E65E56"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r w:rsidR="000126FE">
        <w:rPr>
          <w:rFonts w:ascii="Times New Roman" w:eastAsia="Times New Roman" w:hAnsi="Times New Roman" w:cs="Times New Roman"/>
          <w:b/>
          <w:color w:val="000000"/>
          <w:sz w:val="28"/>
          <w:szCs w:val="28"/>
        </w:rPr>
        <w:t>. Предварительный этап</w:t>
      </w:r>
    </w:p>
    <w:p w14:paraId="31BDE64E"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w:t>
      </w:r>
      <w:r w:rsidR="000126FE">
        <w:rPr>
          <w:rFonts w:ascii="Times New Roman" w:eastAsia="Times New Roman" w:hAnsi="Times New Roman" w:cs="Times New Roman"/>
          <w:b/>
          <w:color w:val="000000"/>
          <w:sz w:val="28"/>
          <w:szCs w:val="28"/>
        </w:rPr>
        <w:t>.1. Качество любого эссе</w:t>
      </w:r>
      <w:r w:rsidR="000126FE">
        <w:rPr>
          <w:rFonts w:ascii="Times New Roman" w:eastAsia="Times New Roman" w:hAnsi="Times New Roman" w:cs="Times New Roman"/>
          <w:color w:val="000000"/>
          <w:sz w:val="28"/>
          <w:szCs w:val="28"/>
        </w:rPr>
        <w:t xml:space="preserve"> зависит от трех составляющих:</w:t>
      </w:r>
    </w:p>
    <w:p w14:paraId="5D3908BD" w14:textId="77777777" w:rsidR="00D26294" w:rsidRDefault="000126FE">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исходный материал</w:t>
      </w:r>
      <w:r>
        <w:rPr>
          <w:rFonts w:ascii="Times New Roman" w:eastAsia="Times New Roman" w:hAnsi="Times New Roman" w:cs="Times New Roman"/>
          <w:color w:val="000000"/>
          <w:sz w:val="28"/>
          <w:szCs w:val="28"/>
        </w:rPr>
        <w:t>, который предполагается использовать: выписки из прочитанной монографий, учебников, журналов, записи результатов бесед с коллегами и преподавателем, собственные мысли и другая информация по данной проблеме;</w:t>
      </w:r>
    </w:p>
    <w:p w14:paraId="701122A8" w14:textId="77777777" w:rsidR="00D26294" w:rsidRDefault="000126FE">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качество переработки</w:t>
      </w:r>
      <w:r>
        <w:rPr>
          <w:rFonts w:ascii="Times New Roman" w:eastAsia="Times New Roman" w:hAnsi="Times New Roman" w:cs="Times New Roman"/>
          <w:color w:val="000000"/>
          <w:sz w:val="28"/>
          <w:szCs w:val="28"/>
        </w:rPr>
        <w:t xml:space="preserve"> и осмысления собранного исходного материала (структура, логика изложения, аргументация и личные выводы);</w:t>
      </w:r>
    </w:p>
    <w:p w14:paraId="5C6B8BBA" w14:textId="77777777" w:rsidR="00D26294" w:rsidRDefault="000126FE">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u w:val="single"/>
        </w:rPr>
        <w:lastRenderedPageBreak/>
        <w:t>аргументация</w:t>
      </w:r>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насколько точно она соотносится с поднятыми в вашем эссе проблемами).</w:t>
      </w:r>
    </w:p>
    <w:p w14:paraId="24DC52C9"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w:t>
      </w:r>
      <w:r w:rsidR="000126FE">
        <w:rPr>
          <w:rFonts w:ascii="Times New Roman" w:eastAsia="Times New Roman" w:hAnsi="Times New Roman" w:cs="Times New Roman"/>
          <w:b/>
          <w:color w:val="000000"/>
          <w:sz w:val="28"/>
          <w:szCs w:val="28"/>
        </w:rPr>
        <w:t>.2. Конспектирование</w:t>
      </w:r>
    </w:p>
    <w:p w14:paraId="3360B84B"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Конспектирование или выписки </w:t>
      </w:r>
      <w:proofErr w:type="gramStart"/>
      <w:r>
        <w:rPr>
          <w:rFonts w:ascii="Times New Roman" w:eastAsia="Times New Roman" w:hAnsi="Times New Roman" w:cs="Times New Roman"/>
          <w:color w:val="000000"/>
          <w:sz w:val="28"/>
          <w:szCs w:val="28"/>
        </w:rPr>
        <w:t>из  прочитанного</w:t>
      </w:r>
      <w:proofErr w:type="gramEnd"/>
      <w:r>
        <w:rPr>
          <w:rFonts w:ascii="Times New Roman" w:eastAsia="Times New Roman" w:hAnsi="Times New Roman" w:cs="Times New Roman"/>
          <w:color w:val="000000"/>
          <w:sz w:val="28"/>
          <w:szCs w:val="28"/>
        </w:rPr>
        <w:t xml:space="preserve"> являются стратегическим интеллектуальным умением и необходимостью. Это ни в коем случае не механический процесс переноса содержимого в эссе.</w:t>
      </w:r>
    </w:p>
    <w:p w14:paraId="208AF5D5"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конспектировании обращайте внимание на ключевые моменты, которые являются базисными с точки зрения рассматриваемой проблемы в эссе.</w:t>
      </w:r>
    </w:p>
    <w:p w14:paraId="0E05A507"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Конспектируя, Вы отбираете соответствующий материал и развиваете ваше понимание теоретических положений и/или эмпирических аргументов (т.е. факты какого рода или подтверждают определенное положение, или опровергают его).</w:t>
      </w:r>
    </w:p>
    <w:p w14:paraId="0998BD50"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Предлагается следующий </w:t>
      </w:r>
      <w:r>
        <w:rPr>
          <w:rFonts w:ascii="Times New Roman" w:eastAsia="Times New Roman" w:hAnsi="Times New Roman" w:cs="Times New Roman"/>
          <w:b/>
          <w:color w:val="000000"/>
          <w:sz w:val="28"/>
          <w:szCs w:val="28"/>
        </w:rPr>
        <w:t>метод конспектирования</w:t>
      </w:r>
      <w:r>
        <w:rPr>
          <w:rFonts w:ascii="Times New Roman" w:eastAsia="Times New Roman" w:hAnsi="Times New Roman" w:cs="Times New Roman"/>
          <w:color w:val="000000"/>
          <w:sz w:val="28"/>
          <w:szCs w:val="28"/>
        </w:rPr>
        <w:t>: разделите ваш блокнот на две колонки. В левой Вы делаете конспект того материала, который читаете, а в правой (в то же время или позже) вы осуществляете сравнительный анализ содержания данного конспекта с другими фактами, о которых вы ранее читали, слышали (на лекциях), которые обсуждали (на занятиях или в неформальной обстановке), а также с вашими собственными комментариями и критическими замечаниями по тексту, который вы читаете. Иными словами, Вы используете ваши заметки для построения перекрестной ссыпки, исходя из собственных соображений, формулировок, данных, а также включая свои собственные комментарии относительно высказываний других.</w:t>
      </w:r>
    </w:p>
    <w:p w14:paraId="43A34947"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r w:rsidR="000126FE">
        <w:rPr>
          <w:rFonts w:ascii="Times New Roman" w:eastAsia="Times New Roman" w:hAnsi="Times New Roman" w:cs="Times New Roman"/>
          <w:b/>
          <w:color w:val="000000"/>
          <w:sz w:val="28"/>
          <w:szCs w:val="28"/>
        </w:rPr>
        <w:t xml:space="preserve">.3. Подбор и чтение литературных источников </w:t>
      </w:r>
    </w:p>
    <w:p w14:paraId="6A3F10DE"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Существует условное соотношение между качеством и количеством материала для чтения: как вы читаете и как много вы читаете. В общем, лучше читать меньше, но лучше, чем читать больше и хуже. Важнее </w:t>
      </w:r>
      <w:r>
        <w:rPr>
          <w:rFonts w:ascii="Times New Roman" w:eastAsia="Times New Roman" w:hAnsi="Times New Roman" w:cs="Times New Roman"/>
          <w:b/>
          <w:color w:val="000000"/>
          <w:sz w:val="28"/>
          <w:szCs w:val="28"/>
        </w:rPr>
        <w:t xml:space="preserve">продумать, переосмыслить </w:t>
      </w:r>
      <w:r>
        <w:rPr>
          <w:rFonts w:ascii="Times New Roman" w:eastAsia="Times New Roman" w:hAnsi="Times New Roman" w:cs="Times New Roman"/>
          <w:color w:val="000000"/>
          <w:sz w:val="28"/>
          <w:szCs w:val="28"/>
        </w:rPr>
        <w:t>прочитанное, может быть даже с кем – то проговорить. Ибо только последнее приводит к пониманию, правильной оценке и установлению связи между аргументацией и фактами.</w:t>
      </w:r>
    </w:p>
    <w:p w14:paraId="1076F9F4"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зависимости от тематики очень важно включить в список для чтения одно или два тематических исследования, имеющих </w:t>
      </w:r>
      <w:r>
        <w:rPr>
          <w:rFonts w:ascii="Times New Roman" w:eastAsia="Times New Roman" w:hAnsi="Times New Roman" w:cs="Times New Roman"/>
          <w:b/>
          <w:color w:val="000000"/>
          <w:sz w:val="28"/>
          <w:szCs w:val="28"/>
        </w:rPr>
        <w:t>противоположную точку зрения.</w:t>
      </w:r>
      <w:r>
        <w:rPr>
          <w:rFonts w:ascii="Times New Roman" w:eastAsia="Times New Roman" w:hAnsi="Times New Roman" w:cs="Times New Roman"/>
          <w:color w:val="000000"/>
          <w:sz w:val="28"/>
          <w:szCs w:val="28"/>
        </w:rPr>
        <w:t xml:space="preserve"> Эффективное использование тематических материалов и данных помогут вам избежать типичной ошибки, заключающейся в чрезмерном обобщении материала в вашем эссе.</w:t>
      </w:r>
    </w:p>
    <w:p w14:paraId="3F5FCF4C"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r w:rsidR="000126FE">
        <w:rPr>
          <w:rFonts w:ascii="Times New Roman" w:eastAsia="Times New Roman" w:hAnsi="Times New Roman" w:cs="Times New Roman"/>
          <w:b/>
          <w:color w:val="000000"/>
          <w:sz w:val="28"/>
          <w:szCs w:val="28"/>
        </w:rPr>
        <w:t>.4. Подготовка к написанию эссе</w:t>
      </w:r>
    </w:p>
    <w:p w14:paraId="59A05F4A"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Обычно вопросы и задания, ставящиеся перед вами в процессе написания эссе, требуют аналитических ответов, т.е. поиска объяснения: почему что-то происходит (по какой причине) и как это происходит (процессы, механизмы), причем ответ требует не простого описания фактов или обобщения того, что сказано другими. Естественно, факты наряду с имеющимися точками зрения по данной проблеме представляют </w:t>
      </w:r>
      <w:r>
        <w:rPr>
          <w:rFonts w:ascii="Times New Roman" w:eastAsia="Times New Roman" w:hAnsi="Times New Roman" w:cs="Times New Roman"/>
          <w:color w:val="000000"/>
          <w:sz w:val="28"/>
          <w:szCs w:val="28"/>
        </w:rPr>
        <w:lastRenderedPageBreak/>
        <w:t>чрезвычайно важное значение. Тем не менее все это — лишь часть исходного материла, который используется вами при ответе, но не является ответом на сам поставленный вопрос.</w:t>
      </w:r>
    </w:p>
    <w:p w14:paraId="78747B10"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Исходя из вашего решения о том, как Вы будете отвечать на вопрос, Вы должны составить план/структуру Вашего ответа. Структура письменной работы, как правило, состоит из таких компонентов, как:</w:t>
      </w:r>
    </w:p>
    <w:p w14:paraId="27A20535" w14:textId="77777777" w:rsidR="00D26294" w:rsidRDefault="000126FE">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Введение</w:t>
      </w:r>
      <w:r>
        <w:rPr>
          <w:rFonts w:ascii="Times New Roman" w:eastAsia="Times New Roman" w:hAnsi="Times New Roman" w:cs="Times New Roman"/>
          <w:color w:val="000000"/>
          <w:sz w:val="28"/>
          <w:szCs w:val="28"/>
        </w:rPr>
        <w:t>: суть, обоснование выбора данной темы и ее актуальность. </w:t>
      </w:r>
    </w:p>
    <w:p w14:paraId="0DAE876B" w14:textId="77777777" w:rsidR="00D26294" w:rsidRDefault="000126FE">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Развитие темы (основная часть)</w:t>
      </w:r>
      <w:r>
        <w:rPr>
          <w:rFonts w:ascii="Times New Roman" w:eastAsia="Times New Roman" w:hAnsi="Times New Roman" w:cs="Times New Roman"/>
          <w:color w:val="000000"/>
          <w:sz w:val="28"/>
          <w:szCs w:val="28"/>
        </w:rPr>
        <w:t>: аргументированное раскрытие темы на основе собранного материала (идеи, модели и данные). Эту основную часть желательно структурировать (разделить) на разделы и подразделы.</w:t>
      </w:r>
    </w:p>
    <w:p w14:paraId="7B8DBA15" w14:textId="77777777" w:rsidR="00D26294" w:rsidRDefault="000126FE">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Заключение</w:t>
      </w:r>
      <w:r>
        <w:rPr>
          <w:rFonts w:ascii="Times New Roman" w:eastAsia="Times New Roman" w:hAnsi="Times New Roman" w:cs="Times New Roman"/>
          <w:color w:val="000000"/>
          <w:sz w:val="28"/>
          <w:szCs w:val="28"/>
        </w:rPr>
        <w:t>: обобщения и аргументированные выводы по теме с указанием области ее применения и т.д. Выводы должны носить не только научный характер, но и отражать Вашу личностную оценку. </w:t>
      </w:r>
    </w:p>
    <w:p w14:paraId="0728A9E6" w14:textId="77777777" w:rsidR="00D26294" w:rsidRDefault="000126FE">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Список использованных источников: </w:t>
      </w:r>
      <w:r>
        <w:rPr>
          <w:rFonts w:ascii="Times New Roman" w:eastAsia="Times New Roman" w:hAnsi="Times New Roman" w:cs="Times New Roman"/>
          <w:color w:val="000000"/>
          <w:sz w:val="28"/>
          <w:szCs w:val="28"/>
        </w:rPr>
        <w:t>в него включается вся реально использованная литература, на которую по тексту эссе в обязательном порядке даются ссылки.</w:t>
      </w:r>
    </w:p>
    <w:p w14:paraId="3E0A902E"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r w:rsidR="000126FE">
        <w:rPr>
          <w:rFonts w:ascii="Times New Roman" w:eastAsia="Times New Roman" w:hAnsi="Times New Roman" w:cs="Times New Roman"/>
          <w:b/>
          <w:color w:val="000000"/>
          <w:sz w:val="28"/>
          <w:szCs w:val="28"/>
        </w:rPr>
        <w:t>. Написание эссе</w:t>
      </w:r>
    </w:p>
    <w:p w14:paraId="364A1452"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r w:rsidR="000126FE">
        <w:rPr>
          <w:rFonts w:ascii="Times New Roman" w:eastAsia="Times New Roman" w:hAnsi="Times New Roman" w:cs="Times New Roman"/>
          <w:b/>
          <w:color w:val="000000"/>
          <w:sz w:val="28"/>
          <w:szCs w:val="28"/>
        </w:rPr>
        <w:t>.1. Введение</w:t>
      </w:r>
    </w:p>
    <w:p w14:paraId="52FA5EF0"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Должно включать краткое изложение вашего понимания и подхода к теме эссе. Очень полезно осветить, что Вы предполагаете сделать в эссе (</w:t>
      </w:r>
      <w:r>
        <w:rPr>
          <w:rFonts w:ascii="Times New Roman" w:eastAsia="Times New Roman" w:hAnsi="Times New Roman" w:cs="Times New Roman"/>
          <w:b/>
          <w:color w:val="000000"/>
          <w:sz w:val="28"/>
          <w:szCs w:val="28"/>
        </w:rPr>
        <w:t xml:space="preserve">объект и предмет </w:t>
      </w:r>
      <w:r>
        <w:rPr>
          <w:rFonts w:ascii="Times New Roman" w:eastAsia="Times New Roman" w:hAnsi="Times New Roman" w:cs="Times New Roman"/>
          <w:color w:val="000000"/>
          <w:sz w:val="28"/>
          <w:szCs w:val="28"/>
        </w:rPr>
        <w:t xml:space="preserve">исследования, </w:t>
      </w:r>
      <w:r>
        <w:rPr>
          <w:rFonts w:ascii="Times New Roman" w:eastAsia="Times New Roman" w:hAnsi="Times New Roman" w:cs="Times New Roman"/>
          <w:b/>
          <w:color w:val="000000"/>
          <w:sz w:val="28"/>
          <w:szCs w:val="28"/>
        </w:rPr>
        <w:t>цели</w:t>
      </w:r>
      <w:r>
        <w:rPr>
          <w:rFonts w:ascii="Times New Roman" w:eastAsia="Times New Roman" w:hAnsi="Times New Roman" w:cs="Times New Roman"/>
          <w:color w:val="000000"/>
          <w:sz w:val="28"/>
          <w:szCs w:val="28"/>
        </w:rPr>
        <w:t xml:space="preserve"> исследования), а также дать краткие определения ключевых терминов.</w:t>
      </w:r>
    </w:p>
    <w:p w14:paraId="6A18EC29"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Если в Вашем эссе даются исследования и оценки того, как учеными используются ключевые термины для различного обозначения понятий или придаются им различные значения (например, децентрализация), тогда вам необходимо отразить эти моменты во введении. Собственные же суждения следует привести в основной части эссе (например, дать это под отдельным подзаголовком).</w:t>
      </w:r>
    </w:p>
    <w:p w14:paraId="5928CBF7"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r w:rsidR="000126FE">
        <w:rPr>
          <w:rFonts w:ascii="Times New Roman" w:eastAsia="Times New Roman" w:hAnsi="Times New Roman" w:cs="Times New Roman"/>
          <w:b/>
          <w:color w:val="000000"/>
          <w:sz w:val="28"/>
          <w:szCs w:val="28"/>
        </w:rPr>
        <w:t>.2. Содержание основной части эссе</w:t>
      </w:r>
    </w:p>
    <w:p w14:paraId="0D25B23A"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Данная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вашего эссе и это представляет собой </w:t>
      </w:r>
      <w:proofErr w:type="spellStart"/>
      <w:r>
        <w:rPr>
          <w:rFonts w:ascii="Times New Roman" w:eastAsia="Times New Roman" w:hAnsi="Times New Roman" w:cs="Times New Roman"/>
          <w:color w:val="000000"/>
          <w:sz w:val="28"/>
          <w:szCs w:val="28"/>
        </w:rPr>
        <w:t>главную</w:t>
      </w:r>
      <w:r>
        <w:rPr>
          <w:rFonts w:ascii="Times New Roman" w:eastAsia="Times New Roman" w:hAnsi="Times New Roman" w:cs="Times New Roman"/>
          <w:b/>
          <w:color w:val="000000"/>
          <w:sz w:val="28"/>
          <w:szCs w:val="28"/>
        </w:rPr>
        <w:t>и</w:t>
      </w:r>
      <w:proofErr w:type="spellEnd"/>
      <w:r>
        <w:rPr>
          <w:rFonts w:ascii="Times New Roman" w:eastAsia="Times New Roman" w:hAnsi="Times New Roman" w:cs="Times New Roman"/>
          <w:b/>
          <w:color w:val="000000"/>
          <w:sz w:val="28"/>
          <w:szCs w:val="28"/>
        </w:rPr>
        <w:t xml:space="preserve"> ценность, и трудность</w:t>
      </w:r>
      <w:r>
        <w:rPr>
          <w:rFonts w:ascii="Times New Roman" w:eastAsia="Times New Roman" w:hAnsi="Times New Roman" w:cs="Times New Roman"/>
          <w:color w:val="000000"/>
          <w:sz w:val="28"/>
          <w:szCs w:val="28"/>
        </w:rPr>
        <w:t>: именно в этих целях важное значение имеют подзаголовки, на основе которых осуществляется структурирование вашей аргументации; именно здесь важно обосновывать (логически, используя данные или строгие рассуждения) предлагаемую аргументацию/анализ.</w:t>
      </w:r>
    </w:p>
    <w:p w14:paraId="7A331955"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Наполняя содержанием разделы своей аргументацией (соответствующей подзаголовкам), </w:t>
      </w:r>
      <w:r>
        <w:rPr>
          <w:rFonts w:ascii="Times New Roman" w:eastAsia="Times New Roman" w:hAnsi="Times New Roman" w:cs="Times New Roman"/>
          <w:b/>
          <w:color w:val="000000"/>
          <w:sz w:val="28"/>
          <w:szCs w:val="28"/>
        </w:rPr>
        <w:t>ограничьтесь в пределах подраздела</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 xml:space="preserve">рассмотрением одной </w:t>
      </w:r>
      <w:r>
        <w:rPr>
          <w:rFonts w:ascii="Times New Roman" w:eastAsia="Times New Roman" w:hAnsi="Times New Roman" w:cs="Times New Roman"/>
          <w:b/>
          <w:color w:val="000000"/>
          <w:sz w:val="28"/>
          <w:szCs w:val="28"/>
        </w:rPr>
        <w:t xml:space="preserve">главной </w:t>
      </w:r>
      <w:r>
        <w:rPr>
          <w:rFonts w:ascii="Times New Roman" w:eastAsia="Times New Roman" w:hAnsi="Times New Roman" w:cs="Times New Roman"/>
          <w:color w:val="000000"/>
          <w:sz w:val="28"/>
          <w:szCs w:val="28"/>
        </w:rPr>
        <w:t xml:space="preserve">мысли. </w:t>
      </w:r>
    </w:p>
    <w:p w14:paraId="155FCFE9"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r w:rsidR="000126FE">
        <w:rPr>
          <w:rFonts w:ascii="Times New Roman" w:eastAsia="Times New Roman" w:hAnsi="Times New Roman" w:cs="Times New Roman"/>
          <w:b/>
          <w:color w:val="000000"/>
          <w:sz w:val="28"/>
          <w:szCs w:val="28"/>
        </w:rPr>
        <w:t>.3. Требования к фактическим данным и другим источникам</w:t>
      </w:r>
    </w:p>
    <w:p w14:paraId="17B7E534"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Все (фактические) данные соотносятся с конкретным временем и местом, поэтому прежде, чем их использовать, убедитесь в том, что они соответствуют необходимому для ваших исследований времени и месту. Данные, касающиеся спорных вопросов, всегда подвергаются сомнению. </w:t>
      </w:r>
    </w:p>
    <w:p w14:paraId="04E0C147"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 написании эссе порой возникают трудности из-за незнания того, как </w:t>
      </w:r>
      <w:r>
        <w:rPr>
          <w:rFonts w:ascii="Times New Roman" w:eastAsia="Times New Roman" w:hAnsi="Times New Roman" w:cs="Times New Roman"/>
          <w:i/>
          <w:color w:val="000000"/>
          <w:sz w:val="28"/>
          <w:szCs w:val="28"/>
        </w:rPr>
        <w:t xml:space="preserve">должным образом использовать литературу, </w:t>
      </w:r>
      <w:r>
        <w:rPr>
          <w:rFonts w:ascii="Times New Roman" w:eastAsia="Times New Roman" w:hAnsi="Times New Roman" w:cs="Times New Roman"/>
          <w:color w:val="000000"/>
          <w:sz w:val="28"/>
          <w:szCs w:val="28"/>
        </w:rPr>
        <w:t>имеющуюся по данной теме. Вы можете избежать этих проблем, помня некоторые правила (отправные пункты): при цитировании (используя чьи-то слова) всегда берите текст в кавычки и давайте точную отсылку к источнику (включая номер страницы).</w:t>
      </w:r>
    </w:p>
    <w:p w14:paraId="3D637BE9"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Когда вы готовите сообщение о взглядах определенного автора или авторов, полемизирующих между собой, также необходима отсылка к источнику. </w:t>
      </w:r>
    </w:p>
    <w:p w14:paraId="2C957F8C"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 ссылайтесь на работы, которые не читали сами; единственным исключением из этого правила может быть случай, если Вы ссылаетесь на автора, цитирующего другого автора.</w:t>
      </w:r>
    </w:p>
    <w:p w14:paraId="7E4AF8E5"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sidR="000126FE">
        <w:rPr>
          <w:rFonts w:ascii="Times New Roman" w:eastAsia="Times New Roman" w:hAnsi="Times New Roman" w:cs="Times New Roman"/>
          <w:b/>
          <w:color w:val="000000"/>
          <w:sz w:val="28"/>
          <w:szCs w:val="28"/>
        </w:rPr>
        <w:t>.4. Заключительная часть эссе</w:t>
      </w:r>
      <w:r w:rsidR="000126FE">
        <w:rPr>
          <w:rFonts w:ascii="Times New Roman" w:eastAsia="Times New Roman" w:hAnsi="Times New Roman" w:cs="Times New Roman"/>
          <w:color w:val="000000"/>
          <w:sz w:val="28"/>
          <w:szCs w:val="28"/>
        </w:rPr>
        <w:t xml:space="preserve"> может включать краткое изложение ваших основных аргументов, но постарайтесь, чтобы оно было очень кратким.</w:t>
      </w:r>
    </w:p>
    <w:p w14:paraId="1D3B5DA2"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Заключение может содержать такой очень важный, дополняющий эссе элемент, как указание на применение Вашего исследования, не исключая взаимосвязи с другими проблемами. </w:t>
      </w:r>
    </w:p>
    <w:p w14:paraId="0983CDD2"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r w:rsidR="000126FE">
        <w:rPr>
          <w:rFonts w:ascii="Times New Roman" w:eastAsia="Times New Roman" w:hAnsi="Times New Roman" w:cs="Times New Roman"/>
          <w:b/>
          <w:color w:val="000000"/>
          <w:sz w:val="28"/>
          <w:szCs w:val="28"/>
        </w:rPr>
        <w:t>. Проверка эссе</w:t>
      </w:r>
    </w:p>
    <w:p w14:paraId="207BAD16"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проверке, прежде всего, обратите внимание на силу вашей аргументации. Совпадает ли написанное вами эссе с вашими намерениями в области структуры работы и анализа? Связно ли оно и убедительно? Достаточно ли использовано соответствующих данных? удачно ли они использованы? и т.д.</w:t>
      </w:r>
    </w:p>
    <w:p w14:paraId="43ABD685" w14:textId="77777777" w:rsidR="00D26294" w:rsidRDefault="000126FE" w:rsidP="005B3ECA">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Затем проверьте стилистику (проверка орфографии, пунктуации и т.д.) и согласованность (содержательность) (по заголовкам и подзаголовкам, формат и т.д.).</w:t>
      </w:r>
    </w:p>
    <w:p w14:paraId="325188A1" w14:textId="77777777" w:rsidR="00D26294" w:rsidRDefault="00D26294" w:rsidP="005B3ECA">
      <w:pPr>
        <w:spacing w:after="0" w:line="240" w:lineRule="auto"/>
        <w:jc w:val="both"/>
      </w:pPr>
    </w:p>
    <w:p w14:paraId="7CF359EF" w14:textId="77777777" w:rsidR="00D26294" w:rsidRDefault="000126FE" w:rsidP="005B3ECA">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9B4CD8">
        <w:rPr>
          <w:rFonts w:ascii="Times New Roman" w:eastAsia="Times New Roman" w:hAnsi="Times New Roman" w:cs="Times New Roman"/>
          <w:b/>
          <w:color w:val="000000"/>
          <w:sz w:val="28"/>
          <w:szCs w:val="28"/>
        </w:rPr>
        <w:t>очных систем</w:t>
      </w:r>
      <w:r>
        <w:rPr>
          <w:rFonts w:ascii="Times New Roman" w:eastAsia="Times New Roman" w:hAnsi="Times New Roman" w:cs="Times New Roman"/>
          <w:b/>
          <w:color w:val="000000"/>
          <w:sz w:val="28"/>
          <w:szCs w:val="28"/>
        </w:rPr>
        <w:t>.</w:t>
      </w:r>
    </w:p>
    <w:p w14:paraId="1ECE10AD" w14:textId="77777777" w:rsidR="00D26294" w:rsidRDefault="000126FE" w:rsidP="005B3ECA">
      <w:pPr>
        <w:numPr>
          <w:ilvl w:val="0"/>
          <w:numId w:val="29"/>
        </w:numPr>
        <w:pBdr>
          <w:top w:val="nil"/>
          <w:left w:val="nil"/>
          <w:bottom w:val="nil"/>
          <w:right w:val="nil"/>
          <w:between w:val="nil"/>
        </w:pBdr>
        <w:spacing w:after="0" w:line="240" w:lineRule="auto"/>
        <w:ind w:left="0" w:firstLine="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Комплект лицензионного программного обеспечения: </w:t>
      </w:r>
    </w:p>
    <w:p w14:paraId="62627139" w14:textId="77777777" w:rsidR="00D26294" w:rsidRDefault="000126FE" w:rsidP="005B3ECA">
      <w:pPr>
        <w:numPr>
          <w:ilvl w:val="0"/>
          <w:numId w:val="19"/>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Windows</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Microsoft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Office</w:t>
      </w:r>
      <w:proofErr w:type="spellEnd"/>
      <w:r>
        <w:rPr>
          <w:rFonts w:ascii="Times New Roman" w:eastAsia="Times New Roman" w:hAnsi="Times New Roman" w:cs="Times New Roman"/>
          <w:color w:val="000000"/>
          <w:sz w:val="28"/>
          <w:szCs w:val="28"/>
        </w:rPr>
        <w:t>. </w:t>
      </w:r>
    </w:p>
    <w:p w14:paraId="6702D9FD" w14:textId="77777777" w:rsidR="0013633D" w:rsidRDefault="000126FE" w:rsidP="005B3ECA">
      <w:pPr>
        <w:numPr>
          <w:ilvl w:val="0"/>
          <w:numId w:val="20"/>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Антивирус </w:t>
      </w:r>
      <w:r w:rsidR="0013633D">
        <w:rPr>
          <w:rFonts w:ascii="Times New Roman" w:eastAsia="Times New Roman" w:hAnsi="Times New Roman" w:cs="Times New Roman"/>
          <w:color w:val="000000"/>
          <w:sz w:val="28"/>
          <w:szCs w:val="28"/>
          <w:lang w:val="en-US"/>
        </w:rPr>
        <w:t>Kaspersky</w:t>
      </w:r>
      <w:r w:rsidR="0013633D" w:rsidRPr="0013633D">
        <w:rPr>
          <w:rFonts w:ascii="Times New Roman" w:eastAsia="Times New Roman" w:hAnsi="Times New Roman" w:cs="Times New Roman"/>
          <w:color w:val="000000"/>
          <w:sz w:val="28"/>
          <w:szCs w:val="28"/>
        </w:rPr>
        <w:t>.</w:t>
      </w:r>
    </w:p>
    <w:p w14:paraId="759E7045" w14:textId="51272D54" w:rsidR="00D26294" w:rsidRDefault="000126FE" w:rsidP="0013633D">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14:paraId="5A45FBBA" w14:textId="77777777" w:rsidR="00D26294" w:rsidRDefault="000126FE" w:rsidP="005B3ECA">
      <w:pPr>
        <w:numPr>
          <w:ilvl w:val="0"/>
          <w:numId w:val="21"/>
        </w:numPr>
        <w:pBdr>
          <w:top w:val="nil"/>
          <w:left w:val="nil"/>
          <w:bottom w:val="nil"/>
          <w:right w:val="nil"/>
          <w:between w:val="nil"/>
        </w:pBdr>
        <w:spacing w:after="0" w:line="240" w:lineRule="auto"/>
        <w:ind w:left="0" w:firstLine="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Современные профессиональные базы данных и информационные справочные системы </w:t>
      </w:r>
    </w:p>
    <w:p w14:paraId="49D707BB" w14:textId="77777777" w:rsidR="00D26294" w:rsidRDefault="000126FE" w:rsidP="005B3ECA">
      <w:pPr>
        <w:numPr>
          <w:ilvl w:val="0"/>
          <w:numId w:val="2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Информационно-правовая система «Гарант» </w:t>
      </w:r>
    </w:p>
    <w:p w14:paraId="59505FC2" w14:textId="77777777" w:rsidR="00D26294" w:rsidRDefault="000126FE" w:rsidP="005B3ECA">
      <w:pPr>
        <w:numPr>
          <w:ilvl w:val="0"/>
          <w:numId w:val="23"/>
        </w:numPr>
        <w:pBdr>
          <w:top w:val="nil"/>
          <w:left w:val="nil"/>
          <w:bottom w:val="nil"/>
          <w:right w:val="nil"/>
          <w:between w:val="nil"/>
        </w:pBdr>
        <w:spacing w:after="0" w:line="240" w:lineRule="auto"/>
        <w:ind w:left="0"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Информационно-правовая система «Консультант Плюс» </w:t>
      </w:r>
    </w:p>
    <w:p w14:paraId="7B76729C" w14:textId="77777777" w:rsidR="00D26294" w:rsidRDefault="000126FE" w:rsidP="005B3ECA">
      <w:pPr>
        <w:numPr>
          <w:ilvl w:val="0"/>
          <w:numId w:val="24"/>
        </w:numPr>
        <w:pBdr>
          <w:top w:val="nil"/>
          <w:left w:val="nil"/>
          <w:bottom w:val="nil"/>
          <w:right w:val="nil"/>
          <w:between w:val="nil"/>
        </w:pBdr>
        <w:spacing w:after="0" w:line="240" w:lineRule="auto"/>
        <w:ind w:left="0"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Электронная энциклопедия: </w:t>
      </w:r>
      <w:hyperlink r:id="rId9">
        <w:r>
          <w:rPr>
            <w:rFonts w:ascii="Times New Roman" w:eastAsia="Times New Roman" w:hAnsi="Times New Roman" w:cs="Times New Roman"/>
            <w:color w:val="0000FF"/>
            <w:sz w:val="28"/>
            <w:szCs w:val="28"/>
            <w:u w:val="single"/>
          </w:rPr>
          <w:t>http://ru.wikipedia.org/wiki/Wiki</w:t>
        </w:r>
      </w:hyperlink>
      <w:r>
        <w:rPr>
          <w:rFonts w:ascii="Times New Roman" w:eastAsia="Times New Roman" w:hAnsi="Times New Roman" w:cs="Times New Roman"/>
          <w:color w:val="000000"/>
          <w:sz w:val="28"/>
          <w:szCs w:val="28"/>
        </w:rPr>
        <w:t> </w:t>
      </w:r>
    </w:p>
    <w:p w14:paraId="0A17C269" w14:textId="77777777" w:rsidR="00D26294" w:rsidRDefault="000126FE" w:rsidP="005B3ECA">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Система комплексного раскрытия информации «СКРИН» -</w:t>
      </w:r>
      <w:hyperlink r:id="rId10">
        <w:r>
          <w:rPr>
            <w:rFonts w:ascii="Times New Roman" w:eastAsia="Times New Roman" w:hAnsi="Times New Roman" w:cs="Times New Roman"/>
            <w:color w:val="0000FF"/>
            <w:sz w:val="28"/>
            <w:szCs w:val="28"/>
            <w:u w:val="single"/>
          </w:rPr>
          <w:t xml:space="preserve"> http://www.skrin.ru/</w:t>
        </w:r>
      </w:hyperlink>
      <w:r>
        <w:rPr>
          <w:rFonts w:ascii="Times New Roman" w:eastAsia="Times New Roman" w:hAnsi="Times New Roman" w:cs="Times New Roman"/>
          <w:color w:val="000000"/>
          <w:sz w:val="28"/>
          <w:szCs w:val="28"/>
        </w:rPr>
        <w:t> </w:t>
      </w:r>
    </w:p>
    <w:p w14:paraId="4C89F3CF" w14:textId="77777777" w:rsidR="00D26294" w:rsidRDefault="000126FE">
      <w:pPr>
        <w:numPr>
          <w:ilvl w:val="0"/>
          <w:numId w:val="15"/>
        </w:numPr>
        <w:pBdr>
          <w:top w:val="nil"/>
          <w:left w:val="nil"/>
          <w:bottom w:val="nil"/>
          <w:right w:val="nil"/>
          <w:between w:val="nil"/>
        </w:pBdr>
        <w:spacing w:after="0" w:line="240" w:lineRule="auto"/>
        <w:ind w:left="0" w:firstLine="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Сертифицированные программные и аппаратные средства защиты информации – </w:t>
      </w:r>
      <w:r>
        <w:rPr>
          <w:rFonts w:ascii="Times New Roman" w:eastAsia="Times New Roman" w:hAnsi="Times New Roman" w:cs="Times New Roman"/>
          <w:color w:val="000000"/>
          <w:sz w:val="28"/>
          <w:szCs w:val="28"/>
        </w:rPr>
        <w:t>не используются</w:t>
      </w:r>
    </w:p>
    <w:p w14:paraId="635B38D8" w14:textId="77777777" w:rsidR="00D26294" w:rsidRDefault="00D26294" w:rsidP="005B3ECA">
      <w:pPr>
        <w:spacing w:after="0" w:line="240" w:lineRule="auto"/>
        <w:jc w:val="both"/>
        <w:rPr>
          <w:rFonts w:ascii="Times New Roman" w:eastAsia="Times New Roman" w:hAnsi="Times New Roman" w:cs="Times New Roman"/>
        </w:rPr>
      </w:pPr>
    </w:p>
    <w:p w14:paraId="3DA09ED8" w14:textId="77777777" w:rsidR="00D26294" w:rsidRDefault="000126FE" w:rsidP="005B3ECA">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12. Описание материально-технической базы, необходимой для осуществления образовательного процесса по дисциплине.</w:t>
      </w:r>
    </w:p>
    <w:p w14:paraId="55FA9F48" w14:textId="77777777" w:rsidR="00D26294" w:rsidRDefault="000126FE" w:rsidP="005B3ECA">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8"/>
          <w:szCs w:val="28"/>
        </w:rPr>
        <w:t xml:space="preserve">Для осуществления образовательного процесса по дисциплине занятия должны проходить в мультимедийных аудиториях, обеспечивающих возможности прослушивания аудиофайлов, просмотра видеоматериала. </w:t>
      </w:r>
    </w:p>
    <w:p w14:paraId="0ABD6CB2" w14:textId="77777777" w:rsidR="00D26294" w:rsidRDefault="00D26294" w:rsidP="005B3ECA">
      <w:pPr>
        <w:spacing w:after="0" w:line="240" w:lineRule="auto"/>
        <w:ind w:left="720"/>
        <w:jc w:val="both"/>
        <w:rPr>
          <w:rFonts w:ascii="Times New Roman" w:eastAsia="Times New Roman" w:hAnsi="Times New Roman" w:cs="Times New Roman"/>
          <w:sz w:val="28"/>
          <w:szCs w:val="28"/>
        </w:rPr>
      </w:pPr>
    </w:p>
    <w:sectPr w:rsidR="00D26294">
      <w:footerReference w:type="even" r:id="rId11"/>
      <w:footerReference w:type="default" r:id="rId12"/>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69D9C" w14:textId="77777777" w:rsidR="004A41B0" w:rsidRDefault="004A41B0">
      <w:pPr>
        <w:spacing w:after="0" w:line="240" w:lineRule="auto"/>
      </w:pPr>
      <w:r>
        <w:separator/>
      </w:r>
    </w:p>
  </w:endnote>
  <w:endnote w:type="continuationSeparator" w:id="0">
    <w:p w14:paraId="0388745B" w14:textId="77777777" w:rsidR="004A41B0" w:rsidRDefault="004A4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6BB51" w14:textId="77777777" w:rsidR="00631733" w:rsidRDefault="00631733">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end"/>
    </w:r>
  </w:p>
  <w:p w14:paraId="20BD02E5" w14:textId="77777777" w:rsidR="00631733" w:rsidRDefault="00631733">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80D1E" w14:textId="3B1DE90E" w:rsidR="00631733" w:rsidRDefault="00631733">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A05635">
      <w:rPr>
        <w:rFonts w:ascii="Times New Roman" w:eastAsia="Times New Roman" w:hAnsi="Times New Roman" w:cs="Times New Roman"/>
        <w:noProof/>
        <w:color w:val="000000"/>
        <w:sz w:val="20"/>
        <w:szCs w:val="20"/>
      </w:rPr>
      <w:t>21</w:t>
    </w:r>
    <w:r>
      <w:rPr>
        <w:rFonts w:ascii="Times New Roman" w:eastAsia="Times New Roman" w:hAnsi="Times New Roman" w:cs="Times New Roman"/>
        <w:color w:val="000000"/>
        <w:sz w:val="20"/>
        <w:szCs w:val="20"/>
      </w:rPr>
      <w:fldChar w:fldCharType="end"/>
    </w:r>
  </w:p>
  <w:p w14:paraId="50CC000E" w14:textId="77777777" w:rsidR="00631733" w:rsidRDefault="00631733">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A22A1" w14:textId="77777777" w:rsidR="004A41B0" w:rsidRDefault="004A41B0">
      <w:pPr>
        <w:spacing w:after="0" w:line="240" w:lineRule="auto"/>
      </w:pPr>
      <w:r>
        <w:separator/>
      </w:r>
    </w:p>
  </w:footnote>
  <w:footnote w:type="continuationSeparator" w:id="0">
    <w:p w14:paraId="00B2444E" w14:textId="77777777" w:rsidR="004A41B0" w:rsidRDefault="004A41B0">
      <w:pPr>
        <w:spacing w:after="0" w:line="240" w:lineRule="auto"/>
      </w:pPr>
      <w:r>
        <w:continuationSeparator/>
      </w:r>
    </w:p>
  </w:footnote>
  <w:footnote w:id="1">
    <w:p w14:paraId="48724C70" w14:textId="77777777" w:rsidR="00631733" w:rsidRDefault="00631733">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vertAlign w:val="superscript"/>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16"/>
          <w:szCs w:val="16"/>
        </w:rPr>
        <w:t xml:space="preserve">Заполняется при реализации актуализированных ОС ВО </w:t>
      </w:r>
      <w:proofErr w:type="gramStart"/>
      <w:r>
        <w:rPr>
          <w:rFonts w:ascii="Times New Roman" w:eastAsia="Times New Roman" w:hAnsi="Times New Roman" w:cs="Times New Roman"/>
          <w:color w:val="000000"/>
          <w:sz w:val="16"/>
          <w:szCs w:val="16"/>
        </w:rPr>
        <w:t>ФУ  и</w:t>
      </w:r>
      <w:proofErr w:type="gramEnd"/>
      <w:r>
        <w:rPr>
          <w:rFonts w:ascii="Times New Roman" w:eastAsia="Times New Roman" w:hAnsi="Times New Roman" w:cs="Times New Roman"/>
          <w:color w:val="000000"/>
          <w:sz w:val="16"/>
          <w:szCs w:val="16"/>
        </w:rPr>
        <w:t xml:space="preserve">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B2E18"/>
    <w:multiLevelType w:val="multilevel"/>
    <w:tmpl w:val="26D881F6"/>
    <w:lvl w:ilvl="0">
      <w:start w:val="1"/>
      <w:numFmt w:val="decimal"/>
      <w:pStyle w:val="1"/>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pStyle w:val="4"/>
      <w:lvlText w:val="%4."/>
      <w:lvlJc w:val="left"/>
      <w:pPr>
        <w:ind w:left="2880" w:hanging="360"/>
      </w:pPr>
    </w:lvl>
    <w:lvl w:ilvl="4">
      <w:start w:val="1"/>
      <w:numFmt w:val="lowerLetter"/>
      <w:pStyle w:val="5"/>
      <w:lvlText w:val="%5."/>
      <w:lvlJc w:val="left"/>
      <w:pPr>
        <w:ind w:left="3600" w:hanging="360"/>
      </w:pPr>
    </w:lvl>
    <w:lvl w:ilvl="5">
      <w:start w:val="1"/>
      <w:numFmt w:val="lowerRoman"/>
      <w:pStyle w:val="6"/>
      <w:lvlText w:val="%6."/>
      <w:lvlJc w:val="right"/>
      <w:pPr>
        <w:ind w:left="4320" w:hanging="180"/>
      </w:pPr>
    </w:lvl>
    <w:lvl w:ilvl="6">
      <w:start w:val="1"/>
      <w:numFmt w:val="decimal"/>
      <w:pStyle w:val="7"/>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FC0777"/>
    <w:multiLevelType w:val="multilevel"/>
    <w:tmpl w:val="2CD42C0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CB1094E"/>
    <w:multiLevelType w:val="hybridMultilevel"/>
    <w:tmpl w:val="2EF4A2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15A6E5C"/>
    <w:multiLevelType w:val="multilevel"/>
    <w:tmpl w:val="0676562A"/>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22C5BED"/>
    <w:multiLevelType w:val="multilevel"/>
    <w:tmpl w:val="CD409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D33BFF"/>
    <w:multiLevelType w:val="hybridMultilevel"/>
    <w:tmpl w:val="9F60A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7246F2"/>
    <w:multiLevelType w:val="hybridMultilevel"/>
    <w:tmpl w:val="85FECB6A"/>
    <w:lvl w:ilvl="0" w:tplc="6ADE1FC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E85468"/>
    <w:multiLevelType w:val="multilevel"/>
    <w:tmpl w:val="CD1E71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21CB2335"/>
    <w:multiLevelType w:val="multilevel"/>
    <w:tmpl w:val="B3868B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452A54"/>
    <w:multiLevelType w:val="multilevel"/>
    <w:tmpl w:val="4A76FBAE"/>
    <w:lvl w:ilvl="0">
      <w:start w:val="10"/>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281F5E77"/>
    <w:multiLevelType w:val="hybridMultilevel"/>
    <w:tmpl w:val="7F381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044AD"/>
    <w:multiLevelType w:val="hybridMultilevel"/>
    <w:tmpl w:val="D6169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C06309"/>
    <w:multiLevelType w:val="multilevel"/>
    <w:tmpl w:val="5E04228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E41268A"/>
    <w:multiLevelType w:val="multilevel"/>
    <w:tmpl w:val="759A0C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5F373D"/>
    <w:multiLevelType w:val="multilevel"/>
    <w:tmpl w:val="CAA243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9C3698"/>
    <w:multiLevelType w:val="multilevel"/>
    <w:tmpl w:val="3B164E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CE2D6A"/>
    <w:multiLevelType w:val="multilevel"/>
    <w:tmpl w:val="C89E0A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7532757"/>
    <w:multiLevelType w:val="multilevel"/>
    <w:tmpl w:val="B6EC35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7963F16"/>
    <w:multiLevelType w:val="multilevel"/>
    <w:tmpl w:val="F5FA1B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275EF5"/>
    <w:multiLevelType w:val="multilevel"/>
    <w:tmpl w:val="620CD3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FB2558"/>
    <w:multiLevelType w:val="multilevel"/>
    <w:tmpl w:val="994098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41DF41ED"/>
    <w:multiLevelType w:val="multilevel"/>
    <w:tmpl w:val="A5403B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E637F4"/>
    <w:multiLevelType w:val="multilevel"/>
    <w:tmpl w:val="75522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4D20DD"/>
    <w:multiLevelType w:val="multilevel"/>
    <w:tmpl w:val="F67A440A"/>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462F33DF"/>
    <w:multiLevelType w:val="multilevel"/>
    <w:tmpl w:val="8438D6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71327"/>
    <w:multiLevelType w:val="multilevel"/>
    <w:tmpl w:val="FF700BA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E585948"/>
    <w:multiLevelType w:val="multilevel"/>
    <w:tmpl w:val="F3D843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FB9274F"/>
    <w:multiLevelType w:val="multilevel"/>
    <w:tmpl w:val="782495E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511B2E29"/>
    <w:multiLevelType w:val="multilevel"/>
    <w:tmpl w:val="2F843E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445742"/>
    <w:multiLevelType w:val="multilevel"/>
    <w:tmpl w:val="B45824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D9B2EBA"/>
    <w:multiLevelType w:val="multilevel"/>
    <w:tmpl w:val="B328B4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AF3109"/>
    <w:multiLevelType w:val="multilevel"/>
    <w:tmpl w:val="D02E200A"/>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72F27C8E"/>
    <w:multiLevelType w:val="multilevel"/>
    <w:tmpl w:val="440C13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111237"/>
    <w:multiLevelType w:val="multilevel"/>
    <w:tmpl w:val="DE68C5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 w:numId="2">
    <w:abstractNumId w:val="8"/>
  </w:num>
  <w:num w:numId="3">
    <w:abstractNumId w:val="19"/>
  </w:num>
  <w:num w:numId="4">
    <w:abstractNumId w:val="24"/>
  </w:num>
  <w:num w:numId="5">
    <w:abstractNumId w:val="18"/>
  </w:num>
  <w:num w:numId="6">
    <w:abstractNumId w:val="32"/>
  </w:num>
  <w:num w:numId="7">
    <w:abstractNumId w:val="17"/>
  </w:num>
  <w:num w:numId="8">
    <w:abstractNumId w:val="15"/>
  </w:num>
  <w:num w:numId="9">
    <w:abstractNumId w:val="22"/>
  </w:num>
  <w:num w:numId="10">
    <w:abstractNumId w:val="30"/>
  </w:num>
  <w:num w:numId="11">
    <w:abstractNumId w:val="16"/>
  </w:num>
  <w:num w:numId="12">
    <w:abstractNumId w:val="21"/>
  </w:num>
  <w:num w:numId="13">
    <w:abstractNumId w:val="9"/>
  </w:num>
  <w:num w:numId="14">
    <w:abstractNumId w:val="1"/>
  </w:num>
  <w:num w:numId="15">
    <w:abstractNumId w:val="31"/>
  </w:num>
  <w:num w:numId="16">
    <w:abstractNumId w:val="20"/>
  </w:num>
  <w:num w:numId="17">
    <w:abstractNumId w:val="27"/>
  </w:num>
  <w:num w:numId="18">
    <w:abstractNumId w:val="29"/>
  </w:num>
  <w:num w:numId="19">
    <w:abstractNumId w:val="33"/>
  </w:num>
  <w:num w:numId="20">
    <w:abstractNumId w:val="23"/>
  </w:num>
  <w:num w:numId="21">
    <w:abstractNumId w:val="25"/>
  </w:num>
  <w:num w:numId="22">
    <w:abstractNumId w:val="26"/>
  </w:num>
  <w:num w:numId="23">
    <w:abstractNumId w:val="12"/>
  </w:num>
  <w:num w:numId="24">
    <w:abstractNumId w:val="3"/>
  </w:num>
  <w:num w:numId="25">
    <w:abstractNumId w:val="4"/>
  </w:num>
  <w:num w:numId="26">
    <w:abstractNumId w:val="28"/>
  </w:num>
  <w:num w:numId="27">
    <w:abstractNumId w:val="13"/>
  </w:num>
  <w:num w:numId="28">
    <w:abstractNumId w:val="14"/>
  </w:num>
  <w:num w:numId="29">
    <w:abstractNumId w:val="7"/>
  </w:num>
  <w:num w:numId="30">
    <w:abstractNumId w:val="2"/>
  </w:num>
  <w:num w:numId="31">
    <w:abstractNumId w:val="5"/>
  </w:num>
  <w:num w:numId="32">
    <w:abstractNumId w:val="11"/>
  </w:num>
  <w:num w:numId="33">
    <w:abstractNumId w:val="10"/>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294"/>
    <w:rsid w:val="00010926"/>
    <w:rsid w:val="000126FE"/>
    <w:rsid w:val="0002436D"/>
    <w:rsid w:val="00041A03"/>
    <w:rsid w:val="00053036"/>
    <w:rsid w:val="0006275D"/>
    <w:rsid w:val="00085E2F"/>
    <w:rsid w:val="000B7FEB"/>
    <w:rsid w:val="0013633D"/>
    <w:rsid w:val="00234DD7"/>
    <w:rsid w:val="00252BE2"/>
    <w:rsid w:val="00263CC6"/>
    <w:rsid w:val="00303A91"/>
    <w:rsid w:val="00323847"/>
    <w:rsid w:val="003500A4"/>
    <w:rsid w:val="003D2BDE"/>
    <w:rsid w:val="003E4F93"/>
    <w:rsid w:val="00455E31"/>
    <w:rsid w:val="0048371C"/>
    <w:rsid w:val="004A41B0"/>
    <w:rsid w:val="0051716E"/>
    <w:rsid w:val="00535EBC"/>
    <w:rsid w:val="00550FC4"/>
    <w:rsid w:val="005B3ECA"/>
    <w:rsid w:val="005B40A5"/>
    <w:rsid w:val="005C395A"/>
    <w:rsid w:val="00631733"/>
    <w:rsid w:val="0066291A"/>
    <w:rsid w:val="006E5A3B"/>
    <w:rsid w:val="007826BC"/>
    <w:rsid w:val="007B15F6"/>
    <w:rsid w:val="007C3225"/>
    <w:rsid w:val="00896671"/>
    <w:rsid w:val="009B4CD8"/>
    <w:rsid w:val="00A05635"/>
    <w:rsid w:val="00A170F2"/>
    <w:rsid w:val="00A526C9"/>
    <w:rsid w:val="00B52F91"/>
    <w:rsid w:val="00B666A3"/>
    <w:rsid w:val="00B75FC5"/>
    <w:rsid w:val="00B7712B"/>
    <w:rsid w:val="00C20D52"/>
    <w:rsid w:val="00C21833"/>
    <w:rsid w:val="00CE500D"/>
    <w:rsid w:val="00D21E6C"/>
    <w:rsid w:val="00D26294"/>
    <w:rsid w:val="00DA5E3E"/>
    <w:rsid w:val="00DE2712"/>
    <w:rsid w:val="00DE6D54"/>
    <w:rsid w:val="00EC1345"/>
    <w:rsid w:val="00EE0419"/>
    <w:rsid w:val="00EE5299"/>
    <w:rsid w:val="00F17053"/>
    <w:rsid w:val="00F821C3"/>
    <w:rsid w:val="00F9387F"/>
    <w:rsid w:val="00FB0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38B0E"/>
  <w15:docId w15:val="{9CC4F831-F357-4223-8C72-4D0715662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733"/>
  </w:style>
  <w:style w:type="paragraph" w:styleId="1">
    <w:name w:val="heading 1"/>
    <w:basedOn w:val="a"/>
    <w:next w:val="a"/>
    <w:link w:val="10"/>
    <w:uiPriority w:val="9"/>
    <w:qFormat/>
    <w:rsid w:val="00935B12"/>
    <w:pPr>
      <w:keepNext/>
      <w:numPr>
        <w:numId w:val="1"/>
      </w:numPr>
      <w:suppressAutoHyphens/>
      <w:spacing w:before="120" w:after="60" w:line="240" w:lineRule="auto"/>
      <w:jc w:val="center"/>
      <w:outlineLvl w:val="0"/>
    </w:pPr>
    <w:rPr>
      <w:rFonts w:ascii="Times New Roman" w:eastAsia="Times New Roman" w:hAnsi="Times New Roman"/>
      <w:b/>
      <w:sz w:val="20"/>
      <w:szCs w:val="20"/>
      <w:lang w:eastAsia="ar-SA"/>
    </w:rPr>
  </w:style>
  <w:style w:type="paragraph" w:styleId="2">
    <w:name w:val="heading 2"/>
    <w:basedOn w:val="a"/>
    <w:next w:val="a"/>
    <w:link w:val="20"/>
    <w:uiPriority w:val="9"/>
    <w:semiHidden/>
    <w:unhideWhenUsed/>
    <w:qFormat/>
    <w:rsid w:val="00935B12"/>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uiPriority w:val="9"/>
    <w:semiHidden/>
    <w:unhideWhenUsed/>
    <w:qFormat/>
    <w:rsid w:val="00935B12"/>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iPriority w:val="9"/>
    <w:semiHidden/>
    <w:unhideWhenUsed/>
    <w:qFormat/>
    <w:rsid w:val="00935B12"/>
    <w:pPr>
      <w:keepNext/>
      <w:widowControl w:val="0"/>
      <w:numPr>
        <w:ilvl w:val="3"/>
        <w:numId w:val="1"/>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5">
    <w:name w:val="heading 5"/>
    <w:basedOn w:val="a"/>
    <w:next w:val="a"/>
    <w:link w:val="50"/>
    <w:uiPriority w:val="9"/>
    <w:semiHidden/>
    <w:unhideWhenUsed/>
    <w:qFormat/>
    <w:rsid w:val="00935B12"/>
    <w:pPr>
      <w:widowControl w:val="0"/>
      <w:numPr>
        <w:ilvl w:val="4"/>
        <w:numId w:val="1"/>
      </w:numPr>
      <w:suppressAutoHyphens/>
      <w:autoSpaceDE w:val="0"/>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link w:val="60"/>
    <w:uiPriority w:val="9"/>
    <w:semiHidden/>
    <w:unhideWhenUsed/>
    <w:qFormat/>
    <w:rsid w:val="00935B12"/>
    <w:pPr>
      <w:keepNext/>
      <w:numPr>
        <w:ilvl w:val="5"/>
        <w:numId w:val="1"/>
      </w:numPr>
      <w:suppressAutoHyphens/>
      <w:spacing w:after="0" w:line="240" w:lineRule="auto"/>
      <w:outlineLvl w:val="5"/>
    </w:pPr>
    <w:rPr>
      <w:rFonts w:ascii="Times New Roman" w:eastAsia="Times New Roman" w:hAnsi="Times New Roman"/>
      <w:b/>
      <w:bCs/>
      <w:sz w:val="20"/>
      <w:szCs w:val="20"/>
      <w:lang w:eastAsia="ar-SA"/>
    </w:rPr>
  </w:style>
  <w:style w:type="paragraph" w:styleId="7">
    <w:name w:val="heading 7"/>
    <w:basedOn w:val="a"/>
    <w:next w:val="a"/>
    <w:link w:val="70"/>
    <w:uiPriority w:val="99"/>
    <w:semiHidden/>
    <w:unhideWhenUsed/>
    <w:qFormat/>
    <w:rsid w:val="00935B12"/>
    <w:pPr>
      <w:keepNext/>
      <w:numPr>
        <w:ilvl w:val="6"/>
        <w:numId w:val="1"/>
      </w:numPr>
      <w:suppressAutoHyphens/>
      <w:spacing w:after="0" w:line="240" w:lineRule="auto"/>
      <w:outlineLvl w:val="6"/>
    </w:pPr>
    <w:rPr>
      <w:rFonts w:ascii="Times New Roman" w:eastAsia="Times New Roman" w:hAnsi="Times New Roman"/>
      <w:i/>
      <w:iCs/>
      <w:sz w:val="16"/>
      <w:szCs w:val="20"/>
      <w:lang w:eastAsia="ar-SA"/>
    </w:rPr>
  </w:style>
  <w:style w:type="paragraph" w:styleId="8">
    <w:name w:val="heading 8"/>
    <w:basedOn w:val="a"/>
    <w:next w:val="a"/>
    <w:link w:val="80"/>
    <w:semiHidden/>
    <w:unhideWhenUsed/>
    <w:qFormat/>
    <w:rsid w:val="00935B12"/>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935B12"/>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customStyle="1" w:styleId="10">
    <w:name w:val="Заголовок 1 Знак"/>
    <w:basedOn w:val="a0"/>
    <w:link w:val="1"/>
    <w:rsid w:val="00935B12"/>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935B12"/>
    <w:rPr>
      <w:rFonts w:ascii="Cambria" w:eastAsia="Times New Roman" w:hAnsi="Cambria" w:cs="Times New Roman"/>
      <w:b/>
      <w:bCs/>
      <w:color w:val="4F81BD"/>
      <w:sz w:val="26"/>
      <w:szCs w:val="26"/>
      <w:lang w:eastAsia="ar-SA"/>
    </w:rPr>
  </w:style>
  <w:style w:type="character" w:customStyle="1" w:styleId="40">
    <w:name w:val="Заголовок 4 Знак"/>
    <w:basedOn w:val="a0"/>
    <w:link w:val="4"/>
    <w:rsid w:val="00935B12"/>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935B12"/>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935B12"/>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935B12"/>
    <w:rPr>
      <w:rFonts w:ascii="Times New Roman" w:eastAsia="Times New Roman" w:hAnsi="Times New Roman" w:cs="Calibri"/>
      <w:i/>
      <w:iCs/>
      <w:sz w:val="16"/>
      <w:szCs w:val="20"/>
      <w:lang w:eastAsia="ar-SA"/>
    </w:rPr>
  </w:style>
  <w:style w:type="character" w:customStyle="1" w:styleId="30">
    <w:name w:val="Заголовок 3 Знак"/>
    <w:basedOn w:val="a0"/>
    <w:link w:val="3"/>
    <w:semiHidden/>
    <w:rsid w:val="00935B12"/>
    <w:rPr>
      <w:rFonts w:asciiTheme="majorHAnsi" w:eastAsiaTheme="majorEastAsia" w:hAnsiTheme="majorHAnsi" w:cstheme="majorBidi"/>
      <w:b/>
      <w:bCs/>
      <w:color w:val="4472C4" w:themeColor="accent1"/>
      <w:lang w:val="ru-RU" w:eastAsia="ar-SA"/>
    </w:rPr>
  </w:style>
  <w:style w:type="character" w:customStyle="1" w:styleId="80">
    <w:name w:val="Заголовок 8 Знак"/>
    <w:basedOn w:val="a0"/>
    <w:link w:val="8"/>
    <w:semiHidden/>
    <w:rsid w:val="00935B12"/>
    <w:rPr>
      <w:rFonts w:asciiTheme="majorHAnsi" w:eastAsiaTheme="majorEastAsia" w:hAnsiTheme="majorHAnsi" w:cstheme="majorBidi"/>
      <w:color w:val="404040" w:themeColor="text1" w:themeTint="BF"/>
      <w:sz w:val="20"/>
      <w:szCs w:val="20"/>
      <w:lang w:val="ru-RU" w:eastAsia="ar-SA"/>
    </w:rPr>
  </w:style>
  <w:style w:type="character" w:customStyle="1" w:styleId="90">
    <w:name w:val="Заголовок 9 Знак"/>
    <w:basedOn w:val="a0"/>
    <w:link w:val="9"/>
    <w:uiPriority w:val="99"/>
    <w:semiHidden/>
    <w:rsid w:val="00935B12"/>
    <w:rPr>
      <w:rFonts w:ascii="Calibri Light" w:eastAsia="Times New Roman" w:hAnsi="Calibri Light" w:cs="Times New Roman"/>
      <w:sz w:val="22"/>
      <w:szCs w:val="22"/>
      <w:lang w:val="ru-RU" w:eastAsia="ar-SA"/>
    </w:rPr>
  </w:style>
  <w:style w:type="numbering" w:customStyle="1" w:styleId="11">
    <w:name w:val="Нет списка1"/>
    <w:next w:val="a2"/>
    <w:uiPriority w:val="99"/>
    <w:semiHidden/>
    <w:unhideWhenUsed/>
    <w:rsid w:val="00935B12"/>
  </w:style>
  <w:style w:type="character" w:styleId="a4">
    <w:name w:val="Hyperlink"/>
    <w:unhideWhenUsed/>
    <w:rsid w:val="00935B12"/>
    <w:rPr>
      <w:color w:val="0000FF"/>
      <w:u w:val="single"/>
    </w:rPr>
  </w:style>
  <w:style w:type="character" w:styleId="a5">
    <w:name w:val="FollowedHyperlink"/>
    <w:basedOn w:val="a0"/>
    <w:uiPriority w:val="99"/>
    <w:semiHidden/>
    <w:unhideWhenUsed/>
    <w:rsid w:val="00935B12"/>
    <w:rPr>
      <w:color w:val="954F72" w:themeColor="followedHyperlink"/>
      <w:u w:val="single"/>
    </w:rPr>
  </w:style>
  <w:style w:type="paragraph" w:styleId="a6">
    <w:name w:val="Body Text"/>
    <w:basedOn w:val="a"/>
    <w:link w:val="12"/>
    <w:uiPriority w:val="99"/>
    <w:unhideWhenUsed/>
    <w:rsid w:val="00935B12"/>
    <w:pPr>
      <w:suppressAutoHyphens/>
      <w:spacing w:after="0" w:line="240" w:lineRule="auto"/>
      <w:jc w:val="both"/>
    </w:pPr>
    <w:rPr>
      <w:rFonts w:ascii="Times New Roman" w:eastAsia="Times New Roman" w:hAnsi="Times New Roman"/>
      <w:sz w:val="28"/>
      <w:szCs w:val="20"/>
      <w:lang w:eastAsia="ar-SA"/>
    </w:rPr>
  </w:style>
  <w:style w:type="character" w:customStyle="1" w:styleId="12">
    <w:name w:val="Основной текст Знак1"/>
    <w:basedOn w:val="a0"/>
    <w:link w:val="a6"/>
    <w:uiPriority w:val="99"/>
    <w:rsid w:val="00935B12"/>
    <w:rPr>
      <w:rFonts w:ascii="Times New Roman" w:eastAsia="Times New Roman" w:hAnsi="Times New Roman" w:cs="Calibri"/>
      <w:sz w:val="28"/>
      <w:szCs w:val="20"/>
      <w:lang w:val="ru-RU" w:eastAsia="ar-SA"/>
    </w:rPr>
  </w:style>
  <w:style w:type="character" w:customStyle="1" w:styleId="a7">
    <w:name w:val="Основной текст Знак"/>
    <w:basedOn w:val="a0"/>
    <w:rsid w:val="00935B12"/>
  </w:style>
  <w:style w:type="paragraph" w:styleId="HTML">
    <w:name w:val="HTML Preformatted"/>
    <w:basedOn w:val="a"/>
    <w:link w:val="HTML1"/>
    <w:uiPriority w:val="99"/>
    <w:unhideWhenUsed/>
    <w:rsid w:val="00935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sz w:val="20"/>
      <w:szCs w:val="20"/>
      <w:lang w:eastAsia="ar-SA"/>
    </w:rPr>
  </w:style>
  <w:style w:type="character" w:customStyle="1" w:styleId="HTML1">
    <w:name w:val="Стандартный HTML Знак1"/>
    <w:basedOn w:val="a0"/>
    <w:link w:val="HTML"/>
    <w:uiPriority w:val="99"/>
    <w:rsid w:val="00935B12"/>
    <w:rPr>
      <w:rFonts w:ascii="Courier New" w:eastAsia="Times New Roman" w:hAnsi="Courier New" w:cs="Calibri"/>
      <w:sz w:val="20"/>
      <w:szCs w:val="20"/>
      <w:lang w:val="ru-RU" w:eastAsia="ar-SA"/>
    </w:rPr>
  </w:style>
  <w:style w:type="character" w:customStyle="1" w:styleId="HTML0">
    <w:name w:val="Стандартный HTML Знак"/>
    <w:basedOn w:val="a0"/>
    <w:uiPriority w:val="99"/>
    <w:rsid w:val="00935B12"/>
    <w:rPr>
      <w:rFonts w:ascii="Consolas" w:hAnsi="Consolas" w:cs="Consolas"/>
      <w:sz w:val="20"/>
      <w:szCs w:val="20"/>
    </w:rPr>
  </w:style>
  <w:style w:type="paragraph" w:styleId="a8">
    <w:name w:val="Normal (Web)"/>
    <w:basedOn w:val="a"/>
    <w:uiPriority w:val="99"/>
    <w:unhideWhenUsed/>
    <w:rsid w:val="00935B12"/>
    <w:pPr>
      <w:suppressAutoHyphens/>
      <w:spacing w:before="280" w:after="280" w:line="240" w:lineRule="auto"/>
    </w:pPr>
    <w:rPr>
      <w:rFonts w:ascii="Times New Roman" w:eastAsia="SimSun" w:hAnsi="Times New Roman"/>
      <w:sz w:val="24"/>
      <w:szCs w:val="24"/>
      <w:lang w:eastAsia="ar-SA"/>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3"/>
    <w:unhideWhenUsed/>
    <w:rsid w:val="00935B12"/>
    <w:pPr>
      <w:suppressAutoHyphens/>
      <w:spacing w:after="0" w:line="240" w:lineRule="auto"/>
    </w:pPr>
    <w:rPr>
      <w:rFonts w:ascii="Times New Roman" w:eastAsia="Times New Roman" w:hAnsi="Times New Roman"/>
      <w:sz w:val="20"/>
      <w:szCs w:val="20"/>
      <w:lang w:eastAsia="ar-SA"/>
    </w:rPr>
  </w:style>
  <w:style w:type="character" w:customStyle="1" w:styleId="13">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9"/>
    <w:uiPriority w:val="99"/>
    <w:semiHidden/>
    <w:rsid w:val="00935B12"/>
    <w:rPr>
      <w:rFonts w:ascii="Times New Roman" w:eastAsia="Times New Roman" w:hAnsi="Times New Roman" w:cs="Calibri"/>
      <w:sz w:val="20"/>
      <w:szCs w:val="20"/>
      <w:lang w:val="ru-RU" w:eastAsia="ar-SA"/>
    </w:rPr>
  </w:style>
  <w:style w:type="character" w:customStyle="1" w:styleId="aa">
    <w:name w:val="Текст сноски Знак"/>
    <w:basedOn w:val="a0"/>
    <w:semiHidden/>
    <w:rsid w:val="00935B12"/>
    <w:rPr>
      <w:sz w:val="20"/>
      <w:szCs w:val="20"/>
    </w:rPr>
  </w:style>
  <w:style w:type="paragraph" w:styleId="ab">
    <w:name w:val="header"/>
    <w:basedOn w:val="a"/>
    <w:link w:val="14"/>
    <w:uiPriority w:val="99"/>
    <w:unhideWhenUsed/>
    <w:rsid w:val="00935B12"/>
    <w:pPr>
      <w:suppressAutoHyphens/>
      <w:spacing w:after="0" w:line="240" w:lineRule="auto"/>
    </w:pPr>
    <w:rPr>
      <w:rFonts w:ascii="Times New Roman" w:eastAsia="Times New Roman" w:hAnsi="Times New Roman"/>
      <w:sz w:val="20"/>
      <w:szCs w:val="20"/>
      <w:lang w:val="en-AU" w:eastAsia="ar-SA"/>
    </w:rPr>
  </w:style>
  <w:style w:type="character" w:customStyle="1" w:styleId="14">
    <w:name w:val="Верхний колонтитул Знак1"/>
    <w:basedOn w:val="a0"/>
    <w:link w:val="ab"/>
    <w:uiPriority w:val="99"/>
    <w:rsid w:val="00935B12"/>
    <w:rPr>
      <w:rFonts w:ascii="Times New Roman" w:eastAsia="Times New Roman" w:hAnsi="Times New Roman" w:cs="Calibri"/>
      <w:sz w:val="20"/>
      <w:szCs w:val="20"/>
      <w:lang w:val="en-AU" w:eastAsia="ar-SA"/>
    </w:rPr>
  </w:style>
  <w:style w:type="character" w:customStyle="1" w:styleId="ac">
    <w:name w:val="Верхний колонтитул Знак"/>
    <w:basedOn w:val="a0"/>
    <w:uiPriority w:val="99"/>
    <w:rsid w:val="00935B12"/>
  </w:style>
  <w:style w:type="paragraph" w:styleId="ad">
    <w:name w:val="footer"/>
    <w:basedOn w:val="a"/>
    <w:link w:val="15"/>
    <w:uiPriority w:val="99"/>
    <w:unhideWhenUsed/>
    <w:rsid w:val="00935B12"/>
    <w:pPr>
      <w:widowControl w:val="0"/>
      <w:suppressAutoHyphens/>
      <w:autoSpaceDE w:val="0"/>
      <w:spacing w:after="0" w:line="240" w:lineRule="auto"/>
    </w:pPr>
    <w:rPr>
      <w:rFonts w:ascii="Times New Roman" w:eastAsia="Times New Roman" w:hAnsi="Times New Roman"/>
      <w:sz w:val="20"/>
      <w:szCs w:val="20"/>
      <w:lang w:eastAsia="ar-SA"/>
    </w:rPr>
  </w:style>
  <w:style w:type="character" w:customStyle="1" w:styleId="15">
    <w:name w:val="Нижний колонтитул Знак1"/>
    <w:basedOn w:val="a0"/>
    <w:link w:val="ad"/>
    <w:uiPriority w:val="99"/>
    <w:rsid w:val="00935B12"/>
    <w:rPr>
      <w:rFonts w:ascii="Times New Roman" w:eastAsia="Times New Roman" w:hAnsi="Times New Roman" w:cs="Calibri"/>
      <w:sz w:val="20"/>
      <w:szCs w:val="20"/>
      <w:lang w:val="ru-RU" w:eastAsia="ar-SA"/>
    </w:rPr>
  </w:style>
  <w:style w:type="character" w:customStyle="1" w:styleId="ae">
    <w:name w:val="Нижний колонтитул Знак"/>
    <w:basedOn w:val="a0"/>
    <w:uiPriority w:val="99"/>
    <w:semiHidden/>
    <w:rsid w:val="00935B12"/>
  </w:style>
  <w:style w:type="paragraph" w:styleId="af">
    <w:name w:val="List"/>
    <w:basedOn w:val="a6"/>
    <w:uiPriority w:val="99"/>
    <w:semiHidden/>
    <w:unhideWhenUsed/>
    <w:rsid w:val="00935B12"/>
    <w:rPr>
      <w:rFonts w:cs="Tahoma"/>
    </w:rPr>
  </w:style>
  <w:style w:type="character" w:customStyle="1" w:styleId="16">
    <w:name w:val="Основной текст с отступом Знак1"/>
    <w:aliases w:val="Знак6 Знак1"/>
    <w:basedOn w:val="a0"/>
    <w:link w:val="af0"/>
    <w:locked/>
    <w:rsid w:val="00935B12"/>
    <w:rPr>
      <w:rFonts w:ascii="Calibri" w:hAnsi="Calibri" w:cs="Calibri"/>
      <w:lang w:eastAsia="ar-SA"/>
    </w:rPr>
  </w:style>
  <w:style w:type="paragraph" w:styleId="af0">
    <w:name w:val="Body Text Indent"/>
    <w:aliases w:val="Знак6"/>
    <w:basedOn w:val="a"/>
    <w:link w:val="16"/>
    <w:unhideWhenUsed/>
    <w:rsid w:val="00935B12"/>
    <w:pPr>
      <w:suppressAutoHyphens/>
      <w:spacing w:after="120" w:line="240" w:lineRule="auto"/>
      <w:ind w:left="283"/>
    </w:pPr>
    <w:rPr>
      <w:sz w:val="24"/>
      <w:szCs w:val="24"/>
      <w:lang w:eastAsia="ar-SA"/>
    </w:rPr>
  </w:style>
  <w:style w:type="character" w:customStyle="1" w:styleId="BodyTextIndentChar1">
    <w:name w:val="Body Text Indent Char1"/>
    <w:basedOn w:val="a0"/>
    <w:uiPriority w:val="99"/>
    <w:semiHidden/>
    <w:rsid w:val="00935B12"/>
    <w:rPr>
      <w:sz w:val="22"/>
      <w:szCs w:val="22"/>
      <w:lang w:val="ru-RU"/>
    </w:rPr>
  </w:style>
  <w:style w:type="character" w:customStyle="1" w:styleId="af1">
    <w:name w:val="Основной текст с отступом Знак"/>
    <w:aliases w:val="Знак6 Знак,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
    <w:basedOn w:val="a0"/>
    <w:rsid w:val="00935B12"/>
  </w:style>
  <w:style w:type="paragraph" w:styleId="21">
    <w:name w:val="Body Text 2"/>
    <w:basedOn w:val="a"/>
    <w:link w:val="210"/>
    <w:uiPriority w:val="99"/>
    <w:unhideWhenUsed/>
    <w:rsid w:val="00935B12"/>
    <w:pPr>
      <w:suppressAutoHyphens/>
      <w:spacing w:after="120" w:line="480" w:lineRule="auto"/>
    </w:pPr>
    <w:rPr>
      <w:rFonts w:ascii="Times New Roman" w:eastAsia="Times New Roman" w:hAnsi="Times New Roman" w:cs="Times New Roman"/>
      <w:sz w:val="24"/>
      <w:szCs w:val="24"/>
      <w:lang w:eastAsia="ar-SA"/>
    </w:rPr>
  </w:style>
  <w:style w:type="character" w:customStyle="1" w:styleId="210">
    <w:name w:val="Основной текст 2 Знак1"/>
    <w:basedOn w:val="a0"/>
    <w:link w:val="21"/>
    <w:uiPriority w:val="99"/>
    <w:rsid w:val="00935B12"/>
    <w:rPr>
      <w:rFonts w:ascii="Times New Roman" w:eastAsia="Times New Roman" w:hAnsi="Times New Roman" w:cs="Times New Roman"/>
      <w:lang w:val="ru-RU" w:eastAsia="ar-SA"/>
    </w:rPr>
  </w:style>
  <w:style w:type="character" w:customStyle="1" w:styleId="22">
    <w:name w:val="Основной текст 2 Знак"/>
    <w:basedOn w:val="a0"/>
    <w:uiPriority w:val="99"/>
    <w:semiHidden/>
    <w:rsid w:val="00935B12"/>
  </w:style>
  <w:style w:type="paragraph" w:styleId="23">
    <w:name w:val="Body Text Indent 2"/>
    <w:basedOn w:val="a"/>
    <w:link w:val="211"/>
    <w:uiPriority w:val="99"/>
    <w:semiHidden/>
    <w:unhideWhenUsed/>
    <w:rsid w:val="00935B1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rsid w:val="00935B12"/>
    <w:rPr>
      <w:rFonts w:ascii="Times New Roman" w:eastAsia="Times New Roman" w:hAnsi="Times New Roman" w:cs="Times New Roman"/>
      <w:lang w:val="ru-RU" w:eastAsia="ar-SA"/>
    </w:rPr>
  </w:style>
  <w:style w:type="character" w:customStyle="1" w:styleId="24">
    <w:name w:val="Основной текст с отступом 2 Знак"/>
    <w:basedOn w:val="a0"/>
    <w:uiPriority w:val="99"/>
    <w:semiHidden/>
    <w:rsid w:val="00935B12"/>
  </w:style>
  <w:style w:type="paragraph" w:styleId="af2">
    <w:name w:val="List Paragraph"/>
    <w:basedOn w:val="a"/>
    <w:uiPriority w:val="34"/>
    <w:qFormat/>
    <w:rsid w:val="00935B12"/>
    <w:pPr>
      <w:suppressAutoHyphens/>
      <w:spacing w:after="0" w:line="240" w:lineRule="auto"/>
      <w:ind w:left="720"/>
    </w:pPr>
    <w:rPr>
      <w:rFonts w:ascii="Times New Roman" w:eastAsia="Times New Roman" w:hAnsi="Times New Roman"/>
      <w:sz w:val="24"/>
      <w:szCs w:val="24"/>
      <w:lang w:eastAsia="ar-SA"/>
    </w:rPr>
  </w:style>
  <w:style w:type="paragraph" w:customStyle="1" w:styleId="17">
    <w:name w:val="Заголовок1"/>
    <w:basedOn w:val="a"/>
    <w:next w:val="a6"/>
    <w:uiPriority w:val="99"/>
    <w:rsid w:val="00935B12"/>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935B1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935B1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935B12"/>
    <w:pPr>
      <w:widowControl w:val="0"/>
      <w:suppressAutoHyphens/>
      <w:autoSpaceDE w:val="0"/>
      <w:spacing w:after="120" w:line="480" w:lineRule="auto"/>
      <w:ind w:left="283"/>
    </w:pPr>
    <w:rPr>
      <w:rFonts w:ascii="Times New Roman" w:eastAsia="Times New Roman" w:hAnsi="Times New Roman"/>
      <w:sz w:val="20"/>
      <w:szCs w:val="20"/>
      <w:lang w:eastAsia="ar-SA"/>
    </w:rPr>
  </w:style>
  <w:style w:type="paragraph" w:customStyle="1" w:styleId="Default">
    <w:name w:val="Default"/>
    <w:uiPriority w:val="99"/>
    <w:rsid w:val="00935B12"/>
    <w:pPr>
      <w:suppressAutoHyphens/>
      <w:autoSpaceDE w:val="0"/>
    </w:pPr>
    <w:rPr>
      <w:rFonts w:ascii="Times New Roman" w:eastAsia="Times New Roman" w:hAnsi="Times New Roman"/>
      <w:color w:val="000000"/>
      <w:lang w:eastAsia="ar-SA"/>
    </w:rPr>
  </w:style>
  <w:style w:type="paragraph" w:customStyle="1" w:styleId="1a">
    <w:name w:val="Обычный1"/>
    <w:uiPriority w:val="99"/>
    <w:rsid w:val="00935B12"/>
    <w:pPr>
      <w:suppressAutoHyphens/>
      <w:ind w:firstLine="567"/>
      <w:jc w:val="both"/>
    </w:pPr>
    <w:rPr>
      <w:rFonts w:ascii="Times New Roman" w:eastAsia="Times New Roman" w:hAnsi="Times New Roman"/>
      <w:sz w:val="28"/>
      <w:szCs w:val="20"/>
      <w:lang w:eastAsia="ar-SA"/>
    </w:rPr>
  </w:style>
  <w:style w:type="paragraph" w:customStyle="1" w:styleId="213">
    <w:name w:val="Основной текст 21"/>
    <w:basedOn w:val="a"/>
    <w:uiPriority w:val="99"/>
    <w:rsid w:val="00935B12"/>
    <w:pPr>
      <w:suppressAutoHyphens/>
      <w:spacing w:after="120" w:line="480" w:lineRule="auto"/>
    </w:pPr>
    <w:rPr>
      <w:rFonts w:ascii="Times New Roman" w:eastAsia="Times New Roman" w:hAnsi="Times New Roman"/>
      <w:sz w:val="24"/>
      <w:szCs w:val="24"/>
      <w:lang w:eastAsia="ar-SA"/>
    </w:rPr>
  </w:style>
  <w:style w:type="paragraph" w:customStyle="1" w:styleId="1b">
    <w:name w:val="Стиль1"/>
    <w:basedOn w:val="a"/>
    <w:uiPriority w:val="99"/>
    <w:rsid w:val="00935B12"/>
    <w:pPr>
      <w:suppressAutoHyphens/>
      <w:spacing w:after="0" w:line="240" w:lineRule="auto"/>
      <w:jc w:val="both"/>
    </w:pPr>
    <w:rPr>
      <w:rFonts w:ascii="Times New Roman" w:eastAsia="Times New Roman" w:hAnsi="Times New Roman"/>
      <w:sz w:val="24"/>
      <w:szCs w:val="24"/>
      <w:lang w:eastAsia="ar-SA"/>
    </w:rPr>
  </w:style>
  <w:style w:type="paragraph" w:customStyle="1" w:styleId="af3">
    <w:name w:val="Содержимое таблицы"/>
    <w:basedOn w:val="a"/>
    <w:uiPriority w:val="99"/>
    <w:rsid w:val="00935B12"/>
    <w:pPr>
      <w:suppressLineNumbers/>
      <w:suppressAutoHyphens/>
      <w:spacing w:after="0" w:line="240" w:lineRule="auto"/>
    </w:pPr>
    <w:rPr>
      <w:rFonts w:ascii="Times New Roman" w:eastAsia="Times New Roman" w:hAnsi="Times New Roman"/>
      <w:sz w:val="24"/>
      <w:szCs w:val="24"/>
      <w:lang w:eastAsia="ar-SA"/>
    </w:rPr>
  </w:style>
  <w:style w:type="paragraph" w:customStyle="1" w:styleId="af4">
    <w:name w:val="Заголовок таблицы"/>
    <w:basedOn w:val="af3"/>
    <w:uiPriority w:val="99"/>
    <w:rsid w:val="00935B12"/>
    <w:pPr>
      <w:jc w:val="center"/>
    </w:pPr>
    <w:rPr>
      <w:b/>
      <w:bCs/>
    </w:rPr>
  </w:style>
  <w:style w:type="paragraph" w:customStyle="1" w:styleId="af5">
    <w:name w:val="Содержимое врезки"/>
    <w:basedOn w:val="a6"/>
    <w:uiPriority w:val="99"/>
    <w:rsid w:val="00935B12"/>
  </w:style>
  <w:style w:type="paragraph" w:customStyle="1" w:styleId="bd517-section">
    <w:name w:val="bd517-section"/>
    <w:uiPriority w:val="99"/>
    <w:rsid w:val="00935B12"/>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935B12"/>
    <w:pPr>
      <w:spacing w:before="360" w:after="240"/>
      <w:jc w:val="center"/>
    </w:pPr>
    <w:rPr>
      <w:rFonts w:ascii="Times New Roman" w:eastAsia="Times New Roman" w:hAnsi="Times New Roman" w:cs="Times New Roman"/>
      <w:b/>
      <w:sz w:val="28"/>
      <w:szCs w:val="28"/>
    </w:rPr>
  </w:style>
  <w:style w:type="paragraph" w:customStyle="1" w:styleId="introduction">
    <w:name w:val="introduction"/>
    <w:basedOn w:val="a"/>
    <w:uiPriority w:val="99"/>
    <w:rsid w:val="00935B12"/>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footnote reference"/>
    <w:unhideWhenUsed/>
    <w:rsid w:val="00935B12"/>
    <w:rPr>
      <w:vertAlign w:val="superscript"/>
    </w:rPr>
  </w:style>
  <w:style w:type="character" w:styleId="af7">
    <w:name w:val="endnote reference"/>
    <w:semiHidden/>
    <w:unhideWhenUsed/>
    <w:rsid w:val="00935B12"/>
    <w:rPr>
      <w:vertAlign w:val="superscript"/>
    </w:rPr>
  </w:style>
  <w:style w:type="character" w:customStyle="1" w:styleId="WW8Num1z0">
    <w:name w:val="WW8Num1z0"/>
    <w:rsid w:val="00935B12"/>
    <w:rPr>
      <w:rFonts w:ascii="Wingdings 2" w:hAnsi="Wingdings 2" w:cs="OpenSymbol" w:hint="default"/>
    </w:rPr>
  </w:style>
  <w:style w:type="character" w:customStyle="1" w:styleId="WW8Num1z1">
    <w:name w:val="WW8Num1z1"/>
    <w:rsid w:val="00935B12"/>
    <w:rPr>
      <w:rFonts w:ascii="OpenSymbol" w:hAnsi="OpenSymbol" w:cs="OpenSymbol" w:hint="default"/>
    </w:rPr>
  </w:style>
  <w:style w:type="character" w:customStyle="1" w:styleId="WW8Num2z0">
    <w:name w:val="WW8Num2z0"/>
    <w:rsid w:val="00935B12"/>
    <w:rPr>
      <w:rFonts w:ascii="Wingdings 2" w:hAnsi="Wingdings 2" w:cs="OpenSymbol" w:hint="default"/>
    </w:rPr>
  </w:style>
  <w:style w:type="character" w:customStyle="1" w:styleId="WW8Num2z1">
    <w:name w:val="WW8Num2z1"/>
    <w:rsid w:val="00935B12"/>
    <w:rPr>
      <w:rFonts w:ascii="OpenSymbol" w:hAnsi="OpenSymbol" w:cs="OpenSymbol" w:hint="default"/>
    </w:rPr>
  </w:style>
  <w:style w:type="character" w:customStyle="1" w:styleId="WW8Num3z0">
    <w:name w:val="WW8Num3z0"/>
    <w:rsid w:val="00935B12"/>
    <w:rPr>
      <w:rFonts w:ascii="Wingdings 2" w:hAnsi="Wingdings 2" w:cs="OpenSymbol" w:hint="default"/>
    </w:rPr>
  </w:style>
  <w:style w:type="character" w:customStyle="1" w:styleId="WW8Num3z1">
    <w:name w:val="WW8Num3z1"/>
    <w:rsid w:val="00935B12"/>
    <w:rPr>
      <w:rFonts w:ascii="OpenSymbol" w:hAnsi="OpenSymbol" w:cs="OpenSymbol" w:hint="default"/>
    </w:rPr>
  </w:style>
  <w:style w:type="character" w:customStyle="1" w:styleId="WW8Num4z0">
    <w:name w:val="WW8Num4z0"/>
    <w:rsid w:val="00935B12"/>
    <w:rPr>
      <w:rFonts w:ascii="Wingdings 2" w:hAnsi="Wingdings 2" w:cs="OpenSymbol" w:hint="default"/>
    </w:rPr>
  </w:style>
  <w:style w:type="character" w:customStyle="1" w:styleId="WW8Num4z1">
    <w:name w:val="WW8Num4z1"/>
    <w:rsid w:val="00935B12"/>
    <w:rPr>
      <w:rFonts w:ascii="OpenSymbol" w:hAnsi="OpenSymbol" w:cs="OpenSymbol" w:hint="default"/>
    </w:rPr>
  </w:style>
  <w:style w:type="character" w:customStyle="1" w:styleId="WW8Num5z0">
    <w:name w:val="WW8Num5z0"/>
    <w:rsid w:val="00935B12"/>
    <w:rPr>
      <w:rFonts w:ascii="Wingdings 2" w:hAnsi="Wingdings 2" w:cs="OpenSymbol" w:hint="default"/>
    </w:rPr>
  </w:style>
  <w:style w:type="character" w:customStyle="1" w:styleId="WW8Num5z1">
    <w:name w:val="WW8Num5z1"/>
    <w:rsid w:val="00935B12"/>
    <w:rPr>
      <w:rFonts w:ascii="OpenSymbol" w:hAnsi="OpenSymbol" w:cs="OpenSymbol" w:hint="default"/>
    </w:rPr>
  </w:style>
  <w:style w:type="character" w:customStyle="1" w:styleId="WW8Num6z0">
    <w:name w:val="WW8Num6z0"/>
    <w:rsid w:val="00935B12"/>
    <w:rPr>
      <w:rFonts w:ascii="Wingdings 2" w:hAnsi="Wingdings 2" w:cs="OpenSymbol" w:hint="default"/>
    </w:rPr>
  </w:style>
  <w:style w:type="character" w:customStyle="1" w:styleId="WW8Num6z1">
    <w:name w:val="WW8Num6z1"/>
    <w:rsid w:val="00935B12"/>
    <w:rPr>
      <w:rFonts w:ascii="OpenSymbol" w:hAnsi="OpenSymbol" w:cs="OpenSymbol" w:hint="default"/>
    </w:rPr>
  </w:style>
  <w:style w:type="character" w:customStyle="1" w:styleId="WW8Num7z0">
    <w:name w:val="WW8Num7z0"/>
    <w:rsid w:val="00935B12"/>
    <w:rPr>
      <w:rFonts w:ascii="Wingdings 2" w:hAnsi="Wingdings 2" w:cs="OpenSymbol" w:hint="default"/>
    </w:rPr>
  </w:style>
  <w:style w:type="character" w:customStyle="1" w:styleId="WW8Num7z1">
    <w:name w:val="WW8Num7z1"/>
    <w:rsid w:val="00935B12"/>
    <w:rPr>
      <w:rFonts w:ascii="OpenSymbol" w:hAnsi="OpenSymbol" w:cs="OpenSymbol" w:hint="default"/>
    </w:rPr>
  </w:style>
  <w:style w:type="character" w:customStyle="1" w:styleId="WW8Num8z0">
    <w:name w:val="WW8Num8z0"/>
    <w:rsid w:val="00935B12"/>
    <w:rPr>
      <w:rFonts w:ascii="Wingdings 2" w:hAnsi="Wingdings 2" w:cs="OpenSymbol" w:hint="default"/>
    </w:rPr>
  </w:style>
  <w:style w:type="character" w:customStyle="1" w:styleId="WW8Num8z1">
    <w:name w:val="WW8Num8z1"/>
    <w:rsid w:val="00935B12"/>
    <w:rPr>
      <w:rFonts w:ascii="OpenSymbol" w:hAnsi="OpenSymbol" w:cs="OpenSymbol" w:hint="default"/>
    </w:rPr>
  </w:style>
  <w:style w:type="character" w:customStyle="1" w:styleId="WW8Num9z0">
    <w:name w:val="WW8Num9z0"/>
    <w:rsid w:val="00935B12"/>
    <w:rPr>
      <w:rFonts w:ascii="Wingdings 2" w:hAnsi="Wingdings 2" w:cs="OpenSymbol" w:hint="default"/>
    </w:rPr>
  </w:style>
  <w:style w:type="character" w:customStyle="1" w:styleId="WW8Num9z1">
    <w:name w:val="WW8Num9z1"/>
    <w:rsid w:val="00935B12"/>
    <w:rPr>
      <w:rFonts w:ascii="OpenSymbol" w:hAnsi="OpenSymbol" w:cs="OpenSymbol" w:hint="default"/>
    </w:rPr>
  </w:style>
  <w:style w:type="character" w:customStyle="1" w:styleId="WW8Num10z0">
    <w:name w:val="WW8Num10z0"/>
    <w:rsid w:val="00935B12"/>
    <w:rPr>
      <w:rFonts w:ascii="Wingdings 2" w:hAnsi="Wingdings 2" w:cs="OpenSymbol" w:hint="default"/>
    </w:rPr>
  </w:style>
  <w:style w:type="character" w:customStyle="1" w:styleId="WW8Num10z1">
    <w:name w:val="WW8Num10z1"/>
    <w:rsid w:val="00935B12"/>
    <w:rPr>
      <w:rFonts w:ascii="OpenSymbol" w:hAnsi="OpenSymbol" w:cs="OpenSymbol" w:hint="default"/>
    </w:rPr>
  </w:style>
  <w:style w:type="character" w:customStyle="1" w:styleId="WW8Num11z0">
    <w:name w:val="WW8Num11z0"/>
    <w:rsid w:val="00935B12"/>
    <w:rPr>
      <w:rFonts w:ascii="Wingdings 2" w:hAnsi="Wingdings 2" w:cs="OpenSymbol" w:hint="default"/>
    </w:rPr>
  </w:style>
  <w:style w:type="character" w:customStyle="1" w:styleId="WW8Num11z1">
    <w:name w:val="WW8Num11z1"/>
    <w:rsid w:val="00935B12"/>
    <w:rPr>
      <w:rFonts w:ascii="OpenSymbol" w:hAnsi="OpenSymbol" w:cs="OpenSymbol" w:hint="default"/>
    </w:rPr>
  </w:style>
  <w:style w:type="character" w:customStyle="1" w:styleId="WW8Num12z0">
    <w:name w:val="WW8Num12z0"/>
    <w:rsid w:val="00935B12"/>
    <w:rPr>
      <w:rFonts w:ascii="Wingdings 2" w:hAnsi="Wingdings 2" w:cs="OpenSymbol" w:hint="default"/>
    </w:rPr>
  </w:style>
  <w:style w:type="character" w:customStyle="1" w:styleId="WW8Num12z1">
    <w:name w:val="WW8Num12z1"/>
    <w:rsid w:val="00935B12"/>
    <w:rPr>
      <w:rFonts w:ascii="OpenSymbol" w:hAnsi="OpenSymbol" w:cs="OpenSymbol" w:hint="default"/>
    </w:rPr>
  </w:style>
  <w:style w:type="character" w:customStyle="1" w:styleId="WW8Num13z0">
    <w:name w:val="WW8Num13z0"/>
    <w:rsid w:val="00935B12"/>
    <w:rPr>
      <w:rFonts w:ascii="Wingdings 2" w:hAnsi="Wingdings 2" w:cs="OpenSymbol" w:hint="default"/>
    </w:rPr>
  </w:style>
  <w:style w:type="character" w:customStyle="1" w:styleId="WW8Num13z1">
    <w:name w:val="WW8Num13z1"/>
    <w:rsid w:val="00935B12"/>
    <w:rPr>
      <w:rFonts w:ascii="OpenSymbol" w:hAnsi="OpenSymbol" w:cs="OpenSymbol" w:hint="default"/>
    </w:rPr>
  </w:style>
  <w:style w:type="character" w:customStyle="1" w:styleId="WW8Num14z0">
    <w:name w:val="WW8Num14z0"/>
    <w:rsid w:val="00935B12"/>
    <w:rPr>
      <w:rFonts w:ascii="Wingdings 2" w:hAnsi="Wingdings 2" w:cs="OpenSymbol" w:hint="default"/>
    </w:rPr>
  </w:style>
  <w:style w:type="character" w:customStyle="1" w:styleId="WW8Num14z1">
    <w:name w:val="WW8Num14z1"/>
    <w:rsid w:val="00935B12"/>
    <w:rPr>
      <w:rFonts w:ascii="OpenSymbol" w:hAnsi="OpenSymbol" w:cs="OpenSymbol" w:hint="default"/>
    </w:rPr>
  </w:style>
  <w:style w:type="character" w:customStyle="1" w:styleId="WW8Num15z0">
    <w:name w:val="WW8Num15z0"/>
    <w:rsid w:val="00935B12"/>
    <w:rPr>
      <w:rFonts w:ascii="Wingdings 2" w:hAnsi="Wingdings 2" w:cs="OpenSymbol" w:hint="default"/>
    </w:rPr>
  </w:style>
  <w:style w:type="character" w:customStyle="1" w:styleId="WW8Num15z1">
    <w:name w:val="WW8Num15z1"/>
    <w:rsid w:val="00935B12"/>
    <w:rPr>
      <w:rFonts w:ascii="OpenSymbol" w:hAnsi="OpenSymbol" w:cs="OpenSymbol" w:hint="default"/>
    </w:rPr>
  </w:style>
  <w:style w:type="character" w:customStyle="1" w:styleId="WW8Num16z0">
    <w:name w:val="WW8Num16z0"/>
    <w:rsid w:val="00935B12"/>
    <w:rPr>
      <w:rFonts w:ascii="Wingdings 2" w:hAnsi="Wingdings 2" w:cs="OpenSymbol" w:hint="default"/>
    </w:rPr>
  </w:style>
  <w:style w:type="character" w:customStyle="1" w:styleId="WW8Num16z1">
    <w:name w:val="WW8Num16z1"/>
    <w:rsid w:val="00935B12"/>
    <w:rPr>
      <w:rFonts w:ascii="OpenSymbol" w:hAnsi="OpenSymbol" w:cs="OpenSymbol" w:hint="default"/>
    </w:rPr>
  </w:style>
  <w:style w:type="character" w:customStyle="1" w:styleId="WW8Num20z0">
    <w:name w:val="WW8Num20z0"/>
    <w:rsid w:val="00935B12"/>
    <w:rPr>
      <w:rFonts w:ascii="Times New Roman" w:hAnsi="Times New Roman" w:cs="Times New Roman" w:hint="default"/>
    </w:rPr>
  </w:style>
  <w:style w:type="character" w:customStyle="1" w:styleId="WW8Num27z2">
    <w:name w:val="WW8Num27z2"/>
    <w:rsid w:val="00935B12"/>
    <w:rPr>
      <w:rFonts w:ascii="Times New Roman" w:eastAsia="Times New Roman" w:hAnsi="Times New Roman" w:cs="Times New Roman" w:hint="default"/>
    </w:rPr>
  </w:style>
  <w:style w:type="character" w:customStyle="1" w:styleId="WW8Num28z0">
    <w:name w:val="WW8Num28z0"/>
    <w:rsid w:val="00935B12"/>
    <w:rPr>
      <w:rFonts w:ascii="Times New Roman" w:eastAsia="Times New Roman" w:hAnsi="Times New Roman" w:cs="Times New Roman" w:hint="default"/>
    </w:rPr>
  </w:style>
  <w:style w:type="character" w:customStyle="1" w:styleId="WW8Num29z0">
    <w:name w:val="WW8Num29z0"/>
    <w:rsid w:val="00935B12"/>
    <w:rPr>
      <w:rFonts w:ascii="Symbol" w:hAnsi="Symbol" w:hint="default"/>
    </w:rPr>
  </w:style>
  <w:style w:type="character" w:customStyle="1" w:styleId="WW8Num29z1">
    <w:name w:val="WW8Num29z1"/>
    <w:rsid w:val="00935B12"/>
    <w:rPr>
      <w:rFonts w:ascii="Courier New" w:hAnsi="Courier New" w:cs="Courier New" w:hint="default"/>
    </w:rPr>
  </w:style>
  <w:style w:type="character" w:customStyle="1" w:styleId="WW8Num29z2">
    <w:name w:val="WW8Num29z2"/>
    <w:rsid w:val="00935B12"/>
    <w:rPr>
      <w:rFonts w:ascii="Wingdings" w:hAnsi="Wingdings" w:hint="default"/>
    </w:rPr>
  </w:style>
  <w:style w:type="character" w:customStyle="1" w:styleId="WW8Num31z0">
    <w:name w:val="WW8Num31z0"/>
    <w:rsid w:val="00935B12"/>
    <w:rPr>
      <w:b/>
      <w:bCs w:val="0"/>
    </w:rPr>
  </w:style>
  <w:style w:type="character" w:customStyle="1" w:styleId="WW8Num36z0">
    <w:name w:val="WW8Num36z0"/>
    <w:rsid w:val="00935B12"/>
    <w:rPr>
      <w:rFonts w:ascii="Times New Roman" w:hAnsi="Times New Roman" w:cs="Times New Roman" w:hint="default"/>
    </w:rPr>
  </w:style>
  <w:style w:type="character" w:customStyle="1" w:styleId="WW8Num37z0">
    <w:name w:val="WW8Num37z0"/>
    <w:rsid w:val="00935B12"/>
    <w:rPr>
      <w:rFonts w:ascii="Times New Roman" w:hAnsi="Times New Roman" w:cs="Times New Roman" w:hint="default"/>
    </w:rPr>
  </w:style>
  <w:style w:type="character" w:customStyle="1" w:styleId="WW8Num38z0">
    <w:name w:val="WW8Num38z0"/>
    <w:rsid w:val="00935B12"/>
    <w:rPr>
      <w:rFonts w:ascii="Times New Roman" w:hAnsi="Times New Roman" w:cs="Times New Roman" w:hint="default"/>
    </w:rPr>
  </w:style>
  <w:style w:type="character" w:customStyle="1" w:styleId="1c">
    <w:name w:val="Основной шрифт абзаца1"/>
    <w:rsid w:val="00935B12"/>
  </w:style>
  <w:style w:type="character" w:customStyle="1" w:styleId="af8">
    <w:name w:val="Символ сноски"/>
    <w:rsid w:val="00935B12"/>
    <w:rPr>
      <w:vertAlign w:val="superscript"/>
    </w:rPr>
  </w:style>
  <w:style w:type="character" w:customStyle="1" w:styleId="FontStyle39">
    <w:name w:val="Font Style39"/>
    <w:rsid w:val="00935B12"/>
    <w:rPr>
      <w:rFonts w:ascii="Times New Roman" w:hAnsi="Times New Roman" w:cs="Times New Roman" w:hint="default"/>
      <w:sz w:val="20"/>
      <w:szCs w:val="20"/>
    </w:rPr>
  </w:style>
  <w:style w:type="character" w:customStyle="1" w:styleId="FontStyle100">
    <w:name w:val="Font Style100"/>
    <w:rsid w:val="00935B12"/>
    <w:rPr>
      <w:rFonts w:ascii="Times New Roman" w:hAnsi="Times New Roman" w:cs="Times New Roman" w:hint="default"/>
      <w:sz w:val="20"/>
      <w:szCs w:val="20"/>
    </w:rPr>
  </w:style>
  <w:style w:type="character" w:customStyle="1" w:styleId="af9">
    <w:name w:val="Символы концевой сноски"/>
    <w:rsid w:val="00935B12"/>
  </w:style>
  <w:style w:type="character" w:customStyle="1" w:styleId="afa">
    <w:name w:val="Символ нумерации"/>
    <w:rsid w:val="00935B12"/>
  </w:style>
  <w:style w:type="character" w:customStyle="1" w:styleId="FontStyle22">
    <w:name w:val="Font Style22"/>
    <w:rsid w:val="00935B12"/>
    <w:rPr>
      <w:rFonts w:ascii="Times New Roman" w:hAnsi="Times New Roman" w:cs="Times New Roman" w:hint="default"/>
      <w:sz w:val="24"/>
      <w:szCs w:val="24"/>
    </w:rPr>
  </w:style>
  <w:style w:type="character" w:customStyle="1" w:styleId="cross-head">
    <w:name w:val="cross-head"/>
    <w:rsid w:val="00935B12"/>
  </w:style>
  <w:style w:type="table" w:styleId="afb">
    <w:name w:val="Table Grid"/>
    <w:basedOn w:val="a1"/>
    <w:uiPriority w:val="59"/>
    <w:rsid w:val="00935B1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
    <w:link w:val="afd"/>
    <w:uiPriority w:val="99"/>
    <w:semiHidden/>
    <w:unhideWhenUsed/>
    <w:rsid w:val="00935B12"/>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935B12"/>
    <w:rPr>
      <w:rFonts w:ascii="Tahoma" w:hAnsi="Tahoma" w:cs="Tahoma"/>
      <w:sz w:val="16"/>
      <w:szCs w:val="16"/>
      <w:lang w:val="ru-RU"/>
    </w:rPr>
  </w:style>
  <w:style w:type="character" w:customStyle="1" w:styleId="1d">
    <w:name w:val="Неразрешенное упоминание1"/>
    <w:basedOn w:val="a0"/>
    <w:uiPriority w:val="99"/>
    <w:semiHidden/>
    <w:unhideWhenUsed/>
    <w:rsid w:val="004C1F14"/>
    <w:rPr>
      <w:color w:val="605E5C"/>
      <w:shd w:val="clear" w:color="auto" w:fill="E1DFDD"/>
    </w:rPr>
  </w:style>
  <w:style w:type="character" w:customStyle="1" w:styleId="31">
    <w:name w:val="Основной текст (3)_"/>
    <w:rsid w:val="004C1F14"/>
    <w:rPr>
      <w:i/>
      <w:iCs/>
      <w:sz w:val="27"/>
      <w:szCs w:val="27"/>
      <w:lang w:bidi="ar-SA"/>
    </w:rPr>
  </w:style>
  <w:style w:type="character" w:customStyle="1" w:styleId="1pt">
    <w:name w:val="Основной текст + Интервал 1 pt"/>
    <w:rsid w:val="004C1F14"/>
    <w:rPr>
      <w:spacing w:val="20"/>
      <w:sz w:val="27"/>
      <w:szCs w:val="27"/>
      <w:lang w:val="ru-RU" w:eastAsia="ru-RU" w:bidi="ar-SA"/>
    </w:rPr>
  </w:style>
  <w:style w:type="character" w:customStyle="1" w:styleId="25">
    <w:name w:val="Заголовок №2_"/>
    <w:rsid w:val="004C1F14"/>
    <w:rPr>
      <w:rFonts w:ascii="MS Mincho" w:eastAsia="MS Mincho"/>
      <w:spacing w:val="-40"/>
      <w:lang w:bidi="ar-SA"/>
    </w:rPr>
  </w:style>
  <w:style w:type="character" w:customStyle="1" w:styleId="9pt">
    <w:name w:val="Основной текст + 9 pt"/>
    <w:aliases w:val="Полужирный2,Интервал 0 pt1"/>
    <w:rsid w:val="004C1F14"/>
    <w:rPr>
      <w:b/>
      <w:bCs/>
      <w:spacing w:val="10"/>
      <w:sz w:val="18"/>
      <w:szCs w:val="18"/>
      <w:lang w:val="en-US" w:eastAsia="en-US" w:bidi="ar-SA"/>
    </w:rPr>
  </w:style>
  <w:style w:type="character" w:customStyle="1" w:styleId="1e">
    <w:name w:val="Заголовок №1_"/>
    <w:rsid w:val="004C1F14"/>
    <w:rPr>
      <w:sz w:val="27"/>
      <w:szCs w:val="27"/>
      <w:lang w:val="en-US" w:eastAsia="en-US" w:bidi="ar-SA"/>
    </w:rPr>
  </w:style>
  <w:style w:type="character" w:customStyle="1" w:styleId="32">
    <w:name w:val="Основной текст (3)"/>
    <w:rsid w:val="004C1F14"/>
    <w:rPr>
      <w:i/>
      <w:iCs/>
      <w:sz w:val="27"/>
      <w:szCs w:val="27"/>
      <w:u w:val="single"/>
      <w:lang w:bidi="ar-SA"/>
    </w:rPr>
  </w:style>
  <w:style w:type="character" w:customStyle="1" w:styleId="33">
    <w:name w:val="Основной текст (3) + Не курсив"/>
    <w:rsid w:val="004C1F14"/>
    <w:rPr>
      <w:i/>
      <w:iCs/>
      <w:sz w:val="27"/>
      <w:szCs w:val="27"/>
      <w:lang w:val="en-US" w:eastAsia="en-US" w:bidi="ar-SA"/>
    </w:rPr>
  </w:style>
  <w:style w:type="paragraph" w:customStyle="1" w:styleId="310">
    <w:name w:val="Основной текст (3)1"/>
    <w:basedOn w:val="a"/>
    <w:rsid w:val="004C1F14"/>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4C1F14"/>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f">
    <w:name w:val="Заголовок №1"/>
    <w:basedOn w:val="a"/>
    <w:rsid w:val="004C1F14"/>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e">
    <w:name w:val="Emphasis"/>
    <w:basedOn w:val="a0"/>
    <w:qFormat/>
    <w:rsid w:val="004C1F14"/>
    <w:rPr>
      <w:i/>
      <w:iCs/>
    </w:rPr>
  </w:style>
  <w:style w:type="character" w:customStyle="1" w:styleId="im">
    <w:name w:val="im"/>
    <w:basedOn w:val="a0"/>
    <w:rsid w:val="00DD081C"/>
  </w:style>
  <w:style w:type="character" w:styleId="aff">
    <w:name w:val="page number"/>
    <w:basedOn w:val="a0"/>
    <w:uiPriority w:val="99"/>
    <w:semiHidden/>
    <w:unhideWhenUsed/>
    <w:rsid w:val="00DD081C"/>
  </w:style>
  <w:style w:type="paragraph" w:customStyle="1" w:styleId="paragraph">
    <w:name w:val="paragraph"/>
    <w:basedOn w:val="a"/>
    <w:rsid w:val="00AE43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AE43F9"/>
  </w:style>
  <w:style w:type="character" w:customStyle="1" w:styleId="eop">
    <w:name w:val="eop"/>
    <w:basedOn w:val="a0"/>
    <w:rsid w:val="00AE43F9"/>
  </w:style>
  <w:style w:type="character" w:customStyle="1" w:styleId="spellingerror">
    <w:name w:val="spellingerror"/>
    <w:basedOn w:val="a0"/>
    <w:rsid w:val="00AE43F9"/>
  </w:style>
  <w:style w:type="character" w:customStyle="1" w:styleId="contextualspellingandgrammarerror">
    <w:name w:val="contextualspellingandgrammarerror"/>
    <w:basedOn w:val="a0"/>
    <w:rsid w:val="00A36716"/>
  </w:style>
  <w:style w:type="paragraph" w:styleId="aff0">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top w:w="15" w:type="dxa"/>
        <w:left w:w="15" w:type="dxa"/>
        <w:bottom w:w="15" w:type="dxa"/>
        <w:right w:w="15" w:type="dxa"/>
      </w:tblCellMar>
    </w:tblPr>
  </w:style>
  <w:style w:type="table" w:customStyle="1" w:styleId="aff3">
    <w:basedOn w:val="TableNormal"/>
    <w:tblPr>
      <w:tblStyleRowBandSize w:val="1"/>
      <w:tblStyleColBandSize w:val="1"/>
      <w:tblCellMar>
        <w:top w:w="15" w:type="dxa"/>
        <w:left w:w="15" w:type="dxa"/>
        <w:bottom w:w="15" w:type="dxa"/>
        <w:right w:w="15" w:type="dxa"/>
      </w:tblCellMar>
    </w:tblPr>
  </w:style>
  <w:style w:type="table" w:customStyle="1" w:styleId="aff4">
    <w:basedOn w:val="TableNormal"/>
    <w:tblPr>
      <w:tblStyleRowBandSize w:val="1"/>
      <w:tblStyleColBandSize w:val="1"/>
      <w:tblCellMar>
        <w:top w:w="15" w:type="dxa"/>
        <w:left w:w="15" w:type="dxa"/>
        <w:bottom w:w="15" w:type="dxa"/>
        <w:right w:w="15" w:type="dxa"/>
      </w:tblCellMar>
    </w:tblPr>
  </w:style>
  <w:style w:type="table" w:customStyle="1" w:styleId="aff5">
    <w:basedOn w:val="TableNormal"/>
    <w:tblPr>
      <w:tblStyleRowBandSize w:val="1"/>
      <w:tblStyleColBandSize w:val="1"/>
      <w:tblCellMar>
        <w:top w:w="15" w:type="dxa"/>
        <w:left w:w="15" w:type="dxa"/>
        <w:bottom w:w="15" w:type="dxa"/>
        <w:right w:w="15" w:type="dxa"/>
      </w:tblCellMar>
    </w:tblPr>
  </w:style>
  <w:style w:type="table" w:customStyle="1" w:styleId="aff6">
    <w:basedOn w:val="TableNormal"/>
    <w:tblPr>
      <w:tblStyleRowBandSize w:val="1"/>
      <w:tblStyleColBandSize w:val="1"/>
      <w:tblCellMar>
        <w:top w:w="15" w:type="dxa"/>
        <w:left w:w="15" w:type="dxa"/>
        <w:bottom w:w="15" w:type="dxa"/>
        <w:right w:w="15" w:type="dxa"/>
      </w:tblCellMar>
    </w:tblPr>
  </w:style>
  <w:style w:type="table" w:customStyle="1" w:styleId="aff7">
    <w:basedOn w:val="TableNormal"/>
    <w:tblPr>
      <w:tblStyleRowBandSize w:val="1"/>
      <w:tblStyleColBandSize w:val="1"/>
      <w:tblCellMar>
        <w:top w:w="15" w:type="dxa"/>
        <w:left w:w="15" w:type="dxa"/>
        <w:bottom w:w="15" w:type="dxa"/>
        <w:right w:w="15" w:type="dxa"/>
      </w:tblCellMar>
    </w:tblPr>
  </w:style>
  <w:style w:type="table" w:customStyle="1" w:styleId="aff8">
    <w:basedOn w:val="TableNormal"/>
    <w:tblPr>
      <w:tblStyleRowBandSize w:val="1"/>
      <w:tblStyleColBandSize w:val="1"/>
      <w:tblCellMar>
        <w:left w:w="115" w:type="dxa"/>
        <w:right w:w="115" w:type="dxa"/>
      </w:tblCellMar>
    </w:tblPr>
  </w:style>
  <w:style w:type="paragraph" w:customStyle="1" w:styleId="aff9">
    <w:name w:val="Базовый"/>
    <w:rsid w:val="00085E2F"/>
    <w:pPr>
      <w:tabs>
        <w:tab w:val="left" w:pos="709"/>
      </w:tabs>
      <w:suppressAutoHyphens/>
      <w:spacing w:after="160" w:line="259" w:lineRule="atLeast"/>
    </w:pPr>
    <w:rPr>
      <w:rFonts w:eastAsia="Lucida Sans Unicode"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95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http://ru.wikipedia.org/wiki/Wik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hpaosu3LRTCKozwKjI5xXNYc6w==">AMUW2mWJ1CP4Q6i9YLO2CvbdfEW+LUqoFA4Fx7J0KH57x6uMJgyXuN+JxntZf1ORlS0F9FZbIvo7dIRl9DS0MlHScCZq/G9dIdHPrXFrVKr/VoZ9Adc8zQJeQt0sXi9ZG5VG0Gc9uw/k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A825614-9CC5-4ECF-990D-BF2C00353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27</Pages>
  <Words>5832</Words>
  <Characters>33248</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Мальвина Демина</dc:creator>
  <cp:lastModifiedBy>Воякина Елена Александровна</cp:lastModifiedBy>
  <cp:revision>29</cp:revision>
  <cp:lastPrinted>2021-10-22T08:49:00Z</cp:lastPrinted>
  <dcterms:created xsi:type="dcterms:W3CDTF">2020-12-04T09:37:00Z</dcterms:created>
  <dcterms:modified xsi:type="dcterms:W3CDTF">2024-07-08T13:08:00Z</dcterms:modified>
</cp:coreProperties>
</file>