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649FB0" w14:textId="11015EE5" w:rsidR="002621C3" w:rsidRDefault="002621C3" w:rsidP="002621C3">
      <w:pPr>
        <w:jc w:val="center"/>
        <w:rPr>
          <w:b/>
          <w:sz w:val="28"/>
          <w:szCs w:val="28"/>
        </w:rPr>
      </w:pPr>
      <w:r>
        <w:rPr>
          <w:b/>
          <w:sz w:val="28"/>
          <w:szCs w:val="28"/>
        </w:rPr>
        <w:t xml:space="preserve">Федеральное государственное образовательное бюджетное </w:t>
      </w:r>
      <w:r w:rsidR="00CC2EE8">
        <w:rPr>
          <w:b/>
          <w:sz w:val="28"/>
          <w:szCs w:val="28"/>
        </w:rPr>
        <w:t>у</w:t>
      </w:r>
      <w:r>
        <w:rPr>
          <w:b/>
          <w:sz w:val="28"/>
          <w:szCs w:val="28"/>
        </w:rPr>
        <w:t>чреждение</w:t>
      </w:r>
      <w:r w:rsidR="00CC2EE8" w:rsidRPr="009E0CA4">
        <w:rPr>
          <w:b/>
          <w:sz w:val="28"/>
          <w:szCs w:val="28"/>
        </w:rPr>
        <w:t xml:space="preserve"> </w:t>
      </w:r>
      <w:r>
        <w:rPr>
          <w:b/>
          <w:sz w:val="28"/>
          <w:szCs w:val="28"/>
        </w:rPr>
        <w:t>высшего образования</w:t>
      </w:r>
    </w:p>
    <w:p w14:paraId="104F0DDD" w14:textId="77777777" w:rsidR="002621C3" w:rsidRDefault="002621C3" w:rsidP="002621C3">
      <w:pPr>
        <w:jc w:val="center"/>
        <w:rPr>
          <w:b/>
          <w:caps/>
          <w:sz w:val="28"/>
          <w:szCs w:val="28"/>
        </w:rPr>
      </w:pPr>
      <w:r>
        <w:rPr>
          <w:b/>
          <w:caps/>
          <w:sz w:val="28"/>
          <w:szCs w:val="28"/>
        </w:rPr>
        <w:t xml:space="preserve">«ФинансоВЫЙ УНИВЕРСИТЕТ </w:t>
      </w:r>
    </w:p>
    <w:p w14:paraId="43D3927B"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26A73F31" w14:textId="77777777" w:rsidR="002621C3" w:rsidRDefault="002621C3" w:rsidP="002621C3">
      <w:pPr>
        <w:jc w:val="center"/>
        <w:rPr>
          <w:b/>
          <w:sz w:val="28"/>
          <w:szCs w:val="28"/>
        </w:rPr>
      </w:pPr>
      <w:r>
        <w:rPr>
          <w:b/>
          <w:sz w:val="28"/>
          <w:szCs w:val="28"/>
        </w:rPr>
        <w:t>(Финансовый университет)</w:t>
      </w:r>
    </w:p>
    <w:p w14:paraId="793011B7" w14:textId="77777777" w:rsidR="002621C3" w:rsidRDefault="002621C3" w:rsidP="002621C3">
      <w:pPr>
        <w:ind w:left="900"/>
        <w:jc w:val="center"/>
        <w:rPr>
          <w:sz w:val="24"/>
          <w:szCs w:val="24"/>
        </w:rPr>
      </w:pPr>
    </w:p>
    <w:p w14:paraId="44248E4B" w14:textId="2FDD21B6" w:rsidR="002621C3" w:rsidRDefault="001B08FD" w:rsidP="00E745E9">
      <w:pPr>
        <w:jc w:val="center"/>
        <w:rPr>
          <w:b/>
          <w:sz w:val="28"/>
          <w:szCs w:val="28"/>
        </w:rPr>
      </w:pPr>
      <w:r w:rsidRPr="00B90786">
        <w:rPr>
          <w:b/>
          <w:sz w:val="28"/>
          <w:szCs w:val="28"/>
        </w:rPr>
        <w:t>Кафедра</w:t>
      </w:r>
      <w:r>
        <w:rPr>
          <w:b/>
          <w:sz w:val="28"/>
          <w:szCs w:val="28"/>
        </w:rPr>
        <w:t xml:space="preserve"> </w:t>
      </w:r>
      <w:r w:rsidR="009A5E31" w:rsidRPr="00644B68">
        <w:rPr>
          <w:b/>
          <w:sz w:val="28"/>
          <w:szCs w:val="28"/>
        </w:rPr>
        <w:t>математики</w:t>
      </w:r>
    </w:p>
    <w:p w14:paraId="1D1F9ADB" w14:textId="56CE009A" w:rsidR="00CC2EE8" w:rsidRPr="009A5E31" w:rsidRDefault="00CC2EE8" w:rsidP="00E745E9">
      <w:pPr>
        <w:jc w:val="center"/>
        <w:rPr>
          <w:b/>
          <w:strike/>
          <w:sz w:val="28"/>
          <w:szCs w:val="28"/>
        </w:rPr>
      </w:pPr>
      <w:r>
        <w:rPr>
          <w:b/>
          <w:sz w:val="28"/>
          <w:szCs w:val="28"/>
        </w:rPr>
        <w:t>Факультета информационных технологий и анализа больших данных</w:t>
      </w:r>
    </w:p>
    <w:p w14:paraId="4973B3FA" w14:textId="77777777" w:rsidR="002621C3" w:rsidRPr="00E745E9" w:rsidRDefault="002621C3" w:rsidP="00E745E9"/>
    <w:p w14:paraId="76CC6AC3" w14:textId="77777777" w:rsidR="002621C3" w:rsidRPr="00E745E9" w:rsidRDefault="002621C3" w:rsidP="00E745E9"/>
    <w:tbl>
      <w:tblPr>
        <w:tblW w:w="5000" w:type="pct"/>
        <w:tblLook w:val="04A0" w:firstRow="1" w:lastRow="0" w:firstColumn="1" w:lastColumn="0" w:noHBand="0" w:noVBand="1"/>
      </w:tblPr>
      <w:tblGrid>
        <w:gridCol w:w="5133"/>
        <w:gridCol w:w="4788"/>
      </w:tblGrid>
      <w:tr w:rsidR="00C50157" w14:paraId="0BC2DE8B" w14:textId="77777777" w:rsidTr="00867D47">
        <w:tc>
          <w:tcPr>
            <w:tcW w:w="2587" w:type="pct"/>
          </w:tcPr>
          <w:p w14:paraId="1B28BF17" w14:textId="4FF5253C" w:rsidR="00C50157" w:rsidRPr="00CC2EE8" w:rsidRDefault="004628C7" w:rsidP="00867D47">
            <w:pPr>
              <w:jc w:val="center"/>
              <w:rPr>
                <w:sz w:val="28"/>
                <w:szCs w:val="28"/>
              </w:rPr>
            </w:pPr>
            <w:r w:rsidRPr="00CC2EE8">
              <w:rPr>
                <w:sz w:val="28"/>
                <w:szCs w:val="28"/>
              </w:rPr>
              <w:t xml:space="preserve">  </w:t>
            </w:r>
          </w:p>
          <w:p w14:paraId="41F8BD7A" w14:textId="77777777" w:rsidR="00C50157" w:rsidRDefault="00C50157" w:rsidP="00867D47">
            <w:pPr>
              <w:rPr>
                <w:sz w:val="28"/>
                <w:szCs w:val="28"/>
              </w:rPr>
            </w:pPr>
          </w:p>
          <w:p w14:paraId="1AC4E742" w14:textId="77A606FA" w:rsidR="00C50157" w:rsidRPr="00165271" w:rsidRDefault="00C50157" w:rsidP="00867D47">
            <w:pPr>
              <w:rPr>
                <w:sz w:val="28"/>
                <w:szCs w:val="28"/>
              </w:rPr>
            </w:pPr>
          </w:p>
          <w:p w14:paraId="0EE88BF9" w14:textId="77777777" w:rsidR="00C50157" w:rsidRPr="00165271" w:rsidRDefault="00C50157" w:rsidP="00867D47">
            <w:pPr>
              <w:jc w:val="center"/>
              <w:rPr>
                <w:sz w:val="28"/>
                <w:szCs w:val="28"/>
              </w:rPr>
            </w:pPr>
          </w:p>
        </w:tc>
        <w:tc>
          <w:tcPr>
            <w:tcW w:w="2413" w:type="pct"/>
          </w:tcPr>
          <w:p w14:paraId="37DCFE75" w14:textId="738B8689" w:rsidR="004628C7" w:rsidRPr="00C568F4" w:rsidRDefault="004628C7" w:rsidP="004628C7">
            <w:pPr>
              <w:ind w:left="708"/>
              <w:rPr>
                <w:sz w:val="28"/>
                <w:szCs w:val="28"/>
              </w:rPr>
            </w:pPr>
            <w:r w:rsidRPr="00C568F4">
              <w:rPr>
                <w:sz w:val="28"/>
                <w:szCs w:val="28"/>
              </w:rPr>
              <w:t>УТВЕРЖДАЮ</w:t>
            </w:r>
          </w:p>
          <w:p w14:paraId="341AB023" w14:textId="77777777" w:rsidR="004628C7" w:rsidRPr="00C568F4" w:rsidRDefault="004628C7" w:rsidP="004628C7">
            <w:pPr>
              <w:jc w:val="right"/>
              <w:rPr>
                <w:sz w:val="28"/>
                <w:szCs w:val="28"/>
              </w:rPr>
            </w:pPr>
          </w:p>
          <w:p w14:paraId="7EE3FC30" w14:textId="771C8ABC" w:rsidR="004628C7" w:rsidRPr="00C568F4" w:rsidRDefault="004628C7" w:rsidP="004628C7">
            <w:pPr>
              <w:spacing w:line="360" w:lineRule="auto"/>
              <w:ind w:left="711"/>
              <w:rPr>
                <w:sz w:val="28"/>
                <w:szCs w:val="28"/>
              </w:rPr>
            </w:pPr>
            <w:r w:rsidRPr="00C568F4">
              <w:rPr>
                <w:sz w:val="28"/>
                <w:szCs w:val="28"/>
              </w:rPr>
              <w:t xml:space="preserve">Проректор по учебной и </w:t>
            </w:r>
          </w:p>
          <w:p w14:paraId="0B4EB69A" w14:textId="290C8809" w:rsidR="004628C7" w:rsidRPr="00C568F4" w:rsidRDefault="004628C7" w:rsidP="004628C7">
            <w:pPr>
              <w:spacing w:line="360" w:lineRule="auto"/>
              <w:ind w:left="711"/>
              <w:rPr>
                <w:sz w:val="28"/>
                <w:szCs w:val="28"/>
              </w:rPr>
            </w:pPr>
            <w:r w:rsidRPr="00C568F4">
              <w:rPr>
                <w:sz w:val="28"/>
                <w:szCs w:val="28"/>
              </w:rPr>
              <w:t xml:space="preserve">методической работе </w:t>
            </w:r>
          </w:p>
          <w:p w14:paraId="65BFDA7B" w14:textId="7B5A5A41" w:rsidR="004628C7" w:rsidRPr="00C568F4" w:rsidRDefault="004628C7" w:rsidP="004628C7">
            <w:pPr>
              <w:spacing w:line="360" w:lineRule="auto"/>
              <w:rPr>
                <w:sz w:val="28"/>
                <w:szCs w:val="28"/>
              </w:rPr>
            </w:pPr>
            <w:r w:rsidRPr="00C568F4">
              <w:rPr>
                <w:sz w:val="28"/>
                <w:szCs w:val="28"/>
              </w:rPr>
              <w:t xml:space="preserve">           ____________Е.А. Каменева </w:t>
            </w:r>
          </w:p>
          <w:p w14:paraId="0C2D84CB" w14:textId="653D40AD" w:rsidR="004628C7" w:rsidRPr="00C568F4" w:rsidRDefault="00F05F7B" w:rsidP="004628C7">
            <w:pPr>
              <w:spacing w:line="360" w:lineRule="auto"/>
              <w:rPr>
                <w:sz w:val="28"/>
                <w:szCs w:val="28"/>
              </w:rPr>
            </w:pPr>
            <w:r>
              <w:rPr>
                <w:sz w:val="28"/>
                <w:szCs w:val="28"/>
              </w:rPr>
              <w:t xml:space="preserve">          </w:t>
            </w:r>
            <w:r w:rsidR="0054072B">
              <w:rPr>
                <w:sz w:val="28"/>
                <w:szCs w:val="28"/>
              </w:rPr>
              <w:t xml:space="preserve">31 мая </w:t>
            </w:r>
            <w:bookmarkStart w:id="0" w:name="_GoBack"/>
            <w:bookmarkEnd w:id="0"/>
            <w:r w:rsidR="004628C7" w:rsidRPr="00C568F4">
              <w:rPr>
                <w:sz w:val="28"/>
                <w:szCs w:val="28"/>
              </w:rPr>
              <w:t>202</w:t>
            </w:r>
            <w:r w:rsidR="007F171F" w:rsidRPr="00F73988">
              <w:rPr>
                <w:sz w:val="28"/>
                <w:szCs w:val="28"/>
              </w:rPr>
              <w:t>4</w:t>
            </w:r>
            <w:r w:rsidR="004628C7" w:rsidRPr="00C568F4">
              <w:rPr>
                <w:sz w:val="28"/>
                <w:szCs w:val="28"/>
              </w:rPr>
              <w:t xml:space="preserve"> г.</w:t>
            </w:r>
          </w:p>
          <w:p w14:paraId="71FCD6A1" w14:textId="77777777" w:rsidR="00C50157" w:rsidRPr="00165271" w:rsidRDefault="00C50157" w:rsidP="00867D47">
            <w:pPr>
              <w:jc w:val="right"/>
              <w:rPr>
                <w:sz w:val="28"/>
                <w:szCs w:val="28"/>
              </w:rPr>
            </w:pPr>
          </w:p>
        </w:tc>
      </w:tr>
    </w:tbl>
    <w:p w14:paraId="4DE03E4E" w14:textId="77777777" w:rsidR="00E745E9" w:rsidRDefault="00E745E9" w:rsidP="002621C3">
      <w:pPr>
        <w:jc w:val="center"/>
        <w:rPr>
          <w:b/>
          <w:sz w:val="28"/>
          <w:szCs w:val="28"/>
        </w:rPr>
      </w:pPr>
    </w:p>
    <w:p w14:paraId="08009ADE" w14:textId="151A02E8" w:rsidR="004628C7" w:rsidRPr="00740AD7" w:rsidRDefault="00F17167" w:rsidP="004628C7">
      <w:pPr>
        <w:jc w:val="center"/>
        <w:rPr>
          <w:b/>
          <w:sz w:val="28"/>
          <w:szCs w:val="28"/>
        </w:rPr>
      </w:pPr>
      <w:r>
        <w:rPr>
          <w:b/>
          <w:sz w:val="28"/>
          <w:szCs w:val="28"/>
        </w:rPr>
        <w:t>Набатова Д.С.</w:t>
      </w:r>
    </w:p>
    <w:p w14:paraId="1A41F571" w14:textId="77777777" w:rsidR="004628C7" w:rsidRPr="00740AD7" w:rsidRDefault="004628C7" w:rsidP="004628C7">
      <w:pPr>
        <w:jc w:val="center"/>
        <w:rPr>
          <w:b/>
          <w:sz w:val="28"/>
          <w:szCs w:val="28"/>
        </w:rPr>
      </w:pPr>
    </w:p>
    <w:p w14:paraId="6F71C2C2" w14:textId="0BA15063" w:rsidR="004628C7" w:rsidRPr="00740AD7" w:rsidRDefault="006711C4" w:rsidP="004628C7">
      <w:pPr>
        <w:jc w:val="center"/>
        <w:rPr>
          <w:sz w:val="28"/>
          <w:szCs w:val="28"/>
        </w:rPr>
      </w:pPr>
      <w:r w:rsidRPr="00740AD7">
        <w:rPr>
          <w:b/>
          <w:sz w:val="28"/>
          <w:szCs w:val="28"/>
        </w:rPr>
        <w:t>Финансовая математика</w:t>
      </w:r>
    </w:p>
    <w:p w14:paraId="7A4991CF" w14:textId="77777777" w:rsidR="004628C7" w:rsidRPr="00740AD7" w:rsidRDefault="004628C7" w:rsidP="004628C7">
      <w:pPr>
        <w:jc w:val="center"/>
        <w:rPr>
          <w:sz w:val="28"/>
          <w:szCs w:val="28"/>
        </w:rPr>
      </w:pPr>
    </w:p>
    <w:p w14:paraId="041B3D04" w14:textId="51F44FF3" w:rsidR="004628C7" w:rsidRPr="001B08FD" w:rsidRDefault="004628C7" w:rsidP="001B08FD">
      <w:pPr>
        <w:spacing w:line="360" w:lineRule="auto"/>
        <w:jc w:val="center"/>
        <w:rPr>
          <w:b/>
          <w:bCs/>
          <w:sz w:val="28"/>
          <w:szCs w:val="28"/>
        </w:rPr>
      </w:pPr>
      <w:r w:rsidRPr="00740AD7">
        <w:rPr>
          <w:b/>
          <w:bCs/>
          <w:sz w:val="28"/>
          <w:szCs w:val="28"/>
        </w:rPr>
        <w:t>Рабочая программа дисциплины</w:t>
      </w:r>
    </w:p>
    <w:p w14:paraId="40B33D64" w14:textId="08624605" w:rsidR="004628C7" w:rsidRDefault="004628C7" w:rsidP="004628C7">
      <w:pPr>
        <w:spacing w:line="360" w:lineRule="exact"/>
        <w:jc w:val="center"/>
        <w:rPr>
          <w:sz w:val="28"/>
          <w:szCs w:val="28"/>
        </w:rPr>
      </w:pPr>
      <w:r w:rsidRPr="00644B68">
        <w:rPr>
          <w:sz w:val="28"/>
          <w:szCs w:val="28"/>
        </w:rPr>
        <w:t>для студентов</w:t>
      </w:r>
      <w:r w:rsidR="002B1C48">
        <w:rPr>
          <w:sz w:val="28"/>
          <w:szCs w:val="28"/>
        </w:rPr>
        <w:t xml:space="preserve">, </w:t>
      </w:r>
      <w:r w:rsidRPr="00644B68">
        <w:rPr>
          <w:sz w:val="28"/>
          <w:szCs w:val="28"/>
        </w:rPr>
        <w:t>обучающихся по направлени</w:t>
      </w:r>
      <w:r>
        <w:rPr>
          <w:sz w:val="28"/>
          <w:szCs w:val="28"/>
        </w:rPr>
        <w:t>ю</w:t>
      </w:r>
      <w:r w:rsidRPr="00644B68">
        <w:rPr>
          <w:sz w:val="28"/>
          <w:szCs w:val="28"/>
        </w:rPr>
        <w:t xml:space="preserve"> подготовки </w:t>
      </w:r>
    </w:p>
    <w:p w14:paraId="350926D6" w14:textId="72884768" w:rsidR="00FA4655" w:rsidRDefault="006711C4" w:rsidP="00FA4655">
      <w:pPr>
        <w:spacing w:line="360" w:lineRule="exact"/>
        <w:jc w:val="center"/>
        <w:rPr>
          <w:sz w:val="28"/>
          <w:szCs w:val="28"/>
        </w:rPr>
      </w:pPr>
      <w:r w:rsidRPr="006711C4">
        <w:rPr>
          <w:sz w:val="28"/>
          <w:szCs w:val="28"/>
        </w:rPr>
        <w:t>43.04.03</w:t>
      </w:r>
      <w:r w:rsidR="002B1C48">
        <w:rPr>
          <w:sz w:val="28"/>
          <w:szCs w:val="28"/>
        </w:rPr>
        <w:t xml:space="preserve"> -</w:t>
      </w:r>
      <w:r w:rsidR="00544134">
        <w:rPr>
          <w:sz w:val="28"/>
          <w:szCs w:val="28"/>
        </w:rPr>
        <w:t xml:space="preserve"> </w:t>
      </w:r>
      <w:r w:rsidRPr="006711C4">
        <w:rPr>
          <w:sz w:val="28"/>
          <w:szCs w:val="28"/>
        </w:rPr>
        <w:t>Гостиничное дело</w:t>
      </w:r>
      <w:r w:rsidR="00FA4655">
        <w:rPr>
          <w:sz w:val="28"/>
          <w:szCs w:val="28"/>
        </w:rPr>
        <w:t>,</w:t>
      </w:r>
    </w:p>
    <w:p w14:paraId="6487DB51" w14:textId="60950525" w:rsidR="00FA4655" w:rsidRDefault="002B1C48" w:rsidP="002B1C48">
      <w:pPr>
        <w:spacing w:line="360" w:lineRule="exact"/>
        <w:jc w:val="center"/>
        <w:rPr>
          <w:sz w:val="28"/>
          <w:szCs w:val="28"/>
        </w:rPr>
      </w:pPr>
      <w:r>
        <w:rPr>
          <w:sz w:val="28"/>
          <w:szCs w:val="28"/>
        </w:rPr>
        <w:t>Направленность программы</w:t>
      </w:r>
      <w:r w:rsidR="001B08FD">
        <w:rPr>
          <w:sz w:val="28"/>
          <w:szCs w:val="28"/>
        </w:rPr>
        <w:t xml:space="preserve"> магистратуры</w:t>
      </w:r>
      <w:r>
        <w:rPr>
          <w:sz w:val="28"/>
          <w:szCs w:val="28"/>
        </w:rPr>
        <w:t>: «</w:t>
      </w:r>
      <w:bookmarkStart w:id="1" w:name="_Hlk162941455"/>
      <w:r w:rsidR="007F171F">
        <w:rPr>
          <w:sz w:val="28"/>
          <w:szCs w:val="28"/>
        </w:rPr>
        <w:t>Управление бизнес-проектами в индустрии гостеприимства</w:t>
      </w:r>
      <w:bookmarkEnd w:id="1"/>
      <w:r>
        <w:rPr>
          <w:sz w:val="28"/>
          <w:szCs w:val="28"/>
        </w:rPr>
        <w:t>»</w:t>
      </w:r>
    </w:p>
    <w:p w14:paraId="222532EB" w14:textId="77777777" w:rsidR="000E7976" w:rsidRDefault="000E7976" w:rsidP="004628C7">
      <w:pPr>
        <w:spacing w:line="360" w:lineRule="exact"/>
        <w:jc w:val="center"/>
        <w:rPr>
          <w:sz w:val="28"/>
          <w:szCs w:val="28"/>
        </w:rPr>
      </w:pPr>
    </w:p>
    <w:p w14:paraId="233B2281" w14:textId="77777777" w:rsidR="00E745E9" w:rsidRPr="00A57C08" w:rsidRDefault="00E745E9" w:rsidP="009D5698">
      <w:pPr>
        <w:spacing w:line="400" w:lineRule="exact"/>
        <w:jc w:val="center"/>
        <w:rPr>
          <w:sz w:val="28"/>
          <w:szCs w:val="28"/>
        </w:rPr>
      </w:pPr>
    </w:p>
    <w:p w14:paraId="63E5BC4C" w14:textId="77777777" w:rsidR="000D79AC" w:rsidRPr="000D79AC" w:rsidRDefault="000D79AC" w:rsidP="000D79AC">
      <w:pPr>
        <w:suppressAutoHyphens/>
        <w:jc w:val="center"/>
        <w:rPr>
          <w:i/>
          <w:sz w:val="28"/>
          <w:szCs w:val="28"/>
        </w:rPr>
      </w:pPr>
      <w:r w:rsidRPr="000D79AC">
        <w:rPr>
          <w:i/>
          <w:sz w:val="28"/>
          <w:szCs w:val="28"/>
        </w:rPr>
        <w:t>Рекомендовано Ученым советом</w:t>
      </w:r>
    </w:p>
    <w:p w14:paraId="7F7598E1" w14:textId="77777777" w:rsidR="000D79AC" w:rsidRPr="000D79AC" w:rsidRDefault="000D79AC" w:rsidP="000D79AC">
      <w:pPr>
        <w:suppressAutoHyphens/>
        <w:jc w:val="center"/>
        <w:rPr>
          <w:i/>
          <w:sz w:val="28"/>
          <w:szCs w:val="28"/>
        </w:rPr>
      </w:pPr>
      <w:r w:rsidRPr="000D79AC">
        <w:rPr>
          <w:i/>
          <w:sz w:val="28"/>
          <w:szCs w:val="28"/>
        </w:rPr>
        <w:t xml:space="preserve">Факультета информационных технологий и анализа больших данных </w:t>
      </w:r>
    </w:p>
    <w:p w14:paraId="5D76F7CE" w14:textId="5FB293AE" w:rsidR="000D79AC" w:rsidRDefault="000D79AC" w:rsidP="000D79AC">
      <w:pPr>
        <w:suppressAutoHyphens/>
        <w:jc w:val="center"/>
        <w:rPr>
          <w:i/>
          <w:sz w:val="28"/>
          <w:szCs w:val="28"/>
        </w:rPr>
      </w:pPr>
      <w:r w:rsidRPr="000D79AC">
        <w:rPr>
          <w:i/>
          <w:sz w:val="28"/>
          <w:szCs w:val="28"/>
        </w:rPr>
        <w:t>(протокол № 44 от 21.05.2024 г.)</w:t>
      </w:r>
    </w:p>
    <w:p w14:paraId="60D8673B" w14:textId="77777777" w:rsidR="000D79AC" w:rsidRPr="000D79AC" w:rsidRDefault="000D79AC" w:rsidP="000D79AC">
      <w:pPr>
        <w:suppressAutoHyphens/>
        <w:jc w:val="center"/>
        <w:rPr>
          <w:i/>
          <w:sz w:val="28"/>
          <w:szCs w:val="28"/>
        </w:rPr>
      </w:pPr>
    </w:p>
    <w:p w14:paraId="380D94A5" w14:textId="77777777" w:rsidR="000D79AC" w:rsidRPr="000D79AC" w:rsidRDefault="000D79AC" w:rsidP="000D79AC">
      <w:pPr>
        <w:suppressAutoHyphens/>
        <w:jc w:val="center"/>
        <w:rPr>
          <w:i/>
          <w:sz w:val="28"/>
          <w:szCs w:val="28"/>
        </w:rPr>
      </w:pPr>
      <w:r w:rsidRPr="000D79AC">
        <w:rPr>
          <w:i/>
          <w:sz w:val="28"/>
          <w:szCs w:val="28"/>
        </w:rPr>
        <w:t xml:space="preserve">Одобрено Советом кафедры математики </w:t>
      </w:r>
    </w:p>
    <w:p w14:paraId="6F2D6A1E" w14:textId="7C0C4C9D" w:rsidR="00747191" w:rsidRDefault="000D79AC" w:rsidP="000D79AC">
      <w:pPr>
        <w:suppressAutoHyphens/>
        <w:jc w:val="center"/>
        <w:rPr>
          <w:i/>
          <w:sz w:val="28"/>
          <w:szCs w:val="28"/>
        </w:rPr>
      </w:pPr>
      <w:r w:rsidRPr="000D79AC">
        <w:rPr>
          <w:i/>
          <w:sz w:val="28"/>
          <w:szCs w:val="28"/>
        </w:rPr>
        <w:t>(протокол № 1 от 02.05.2024 г.)</w:t>
      </w:r>
    </w:p>
    <w:p w14:paraId="47AB241F" w14:textId="2ACCF12A" w:rsidR="006C2C99" w:rsidRDefault="006C2C99" w:rsidP="00747191">
      <w:pPr>
        <w:suppressAutoHyphens/>
        <w:jc w:val="center"/>
        <w:rPr>
          <w:i/>
          <w:sz w:val="28"/>
          <w:szCs w:val="28"/>
        </w:rPr>
      </w:pPr>
    </w:p>
    <w:p w14:paraId="134C91F5" w14:textId="77777777" w:rsidR="000D79AC" w:rsidRPr="00285538" w:rsidRDefault="000D79AC" w:rsidP="00747191">
      <w:pPr>
        <w:suppressAutoHyphens/>
        <w:jc w:val="center"/>
        <w:rPr>
          <w:i/>
          <w:sz w:val="28"/>
          <w:szCs w:val="28"/>
        </w:rPr>
      </w:pPr>
    </w:p>
    <w:p w14:paraId="70814DA6" w14:textId="7D405046" w:rsidR="006C079F" w:rsidRDefault="004628C7" w:rsidP="00E51BA7">
      <w:pPr>
        <w:suppressAutoHyphens/>
        <w:jc w:val="center"/>
        <w:rPr>
          <w:b/>
          <w:bCs/>
          <w:sz w:val="28"/>
          <w:szCs w:val="28"/>
        </w:rPr>
      </w:pPr>
      <w:r>
        <w:rPr>
          <w:b/>
          <w:noProof/>
          <w:sz w:val="28"/>
          <w:szCs w:val="24"/>
        </w:rPr>
        <mc:AlternateContent>
          <mc:Choice Requires="wps">
            <w:drawing>
              <wp:anchor distT="0" distB="0" distL="114300" distR="114300" simplePos="0" relativeHeight="251661312" behindDoc="0" locked="0" layoutInCell="1" allowOverlap="1" wp14:anchorId="1D9D7E76" wp14:editId="55CB8CCF">
                <wp:simplePos x="0" y="0"/>
                <wp:positionH relativeFrom="page">
                  <wp:posOffset>3539490</wp:posOffset>
                </wp:positionH>
                <wp:positionV relativeFrom="paragraph">
                  <wp:posOffset>306070</wp:posOffset>
                </wp:positionV>
                <wp:extent cx="762000" cy="419100"/>
                <wp:effectExtent l="0" t="0" r="0" b="0"/>
                <wp:wrapNone/>
                <wp:docPr id="2" name="Овал 2"/>
                <wp:cNvGraphicFramePr/>
                <a:graphic xmlns:a="http://schemas.openxmlformats.org/drawingml/2006/main">
                  <a:graphicData uri="http://schemas.microsoft.com/office/word/2010/wordprocessingShape">
                    <wps:wsp>
                      <wps:cNvSpPr/>
                      <wps:spPr>
                        <a:xfrm>
                          <a:off x="0" y="0"/>
                          <a:ext cx="762000" cy="4191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oval w14:anchorId="2D16546A" id="Овал 2" o:spid="_x0000_s1026" style="position:absolute;margin-left:278.7pt;margin-top:24.1pt;width:60pt;height:33pt;z-index:251661312;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" fillcolor="white [3212]" stroked="f" strokeweight="1pt">
                <v:stroke joinstyle="miter"/>
                <w10:wrap anchorx="page"/>
              </v:oval>
            </w:pict>
          </mc:Fallback>
        </mc:AlternateContent>
      </w:r>
      <w:r w:rsidR="00747191" w:rsidRPr="00285538">
        <w:rPr>
          <w:b/>
          <w:sz w:val="28"/>
          <w:szCs w:val="28"/>
        </w:rPr>
        <w:t>Москва</w:t>
      </w:r>
      <w:r w:rsidR="00747191" w:rsidRPr="00285538">
        <w:rPr>
          <w:b/>
          <w:caps/>
          <w:sz w:val="28"/>
          <w:szCs w:val="28"/>
        </w:rPr>
        <w:t xml:space="preserve"> 202</w:t>
      </w:r>
      <w:r w:rsidR="007F171F">
        <w:rPr>
          <w:b/>
          <w:caps/>
          <w:sz w:val="28"/>
          <w:szCs w:val="28"/>
        </w:rPr>
        <w:t>4</w:t>
      </w:r>
      <w:r w:rsidR="006C079F">
        <w:rPr>
          <w:sz w:val="28"/>
          <w:szCs w:val="28"/>
        </w:rPr>
        <w:br w:type="page"/>
      </w:r>
    </w:p>
    <w:p w14:paraId="39598A68" w14:textId="77777777" w:rsidR="00235305" w:rsidRPr="00235305" w:rsidRDefault="00C50157" w:rsidP="00FC38AC">
      <w:pPr>
        <w:pStyle w:val="13"/>
        <w:jc w:val="center"/>
      </w:pPr>
      <w:r w:rsidRPr="00235305">
        <w:lastRenderedPageBreak/>
        <w:t>СОДЕРЖАНИЕ</w:t>
      </w:r>
    </w:p>
    <w:p w14:paraId="7A77D6E2" w14:textId="348AA1C3" w:rsidR="007E2662" w:rsidRPr="007E2662" w:rsidRDefault="008E2434">
      <w:pPr>
        <w:pStyle w:val="13"/>
        <w:rPr>
          <w:rFonts w:asciiTheme="minorHAnsi" w:eastAsiaTheme="minorEastAsia" w:hAnsiTheme="minorHAnsi" w:cstheme="minorBidi"/>
          <w:b w:val="0"/>
          <w:bCs/>
          <w:noProof/>
          <w:sz w:val="22"/>
          <w:szCs w:val="22"/>
        </w:rPr>
      </w:pPr>
      <w:r w:rsidRPr="00A860E7">
        <w:rPr>
          <w:b w:val="0"/>
          <w:bCs/>
          <w:sz w:val="24"/>
          <w:szCs w:val="24"/>
        </w:rPr>
        <w:fldChar w:fldCharType="begin"/>
      </w:r>
      <w:r w:rsidR="00235305" w:rsidRPr="00A860E7">
        <w:rPr>
          <w:b w:val="0"/>
          <w:bCs/>
          <w:sz w:val="24"/>
          <w:szCs w:val="24"/>
        </w:rPr>
        <w:instrText xml:space="preserve"> TOC \o "1-3" \h \z \u </w:instrText>
      </w:r>
      <w:r w:rsidRPr="00A860E7">
        <w:rPr>
          <w:b w:val="0"/>
          <w:bCs/>
          <w:sz w:val="24"/>
          <w:szCs w:val="24"/>
        </w:rPr>
        <w:fldChar w:fldCharType="separate"/>
      </w:r>
      <w:hyperlink w:anchor="_Toc133585191" w:history="1">
        <w:r w:rsidR="007E2662" w:rsidRPr="007E2662">
          <w:rPr>
            <w:rStyle w:val="af4"/>
            <w:b w:val="0"/>
            <w:bCs/>
            <w:noProof/>
          </w:rPr>
          <w:t>1. Наименование дисциплины</w:t>
        </w:r>
        <w:r w:rsidR="007E2662" w:rsidRPr="007E2662">
          <w:rPr>
            <w:b w:val="0"/>
            <w:bCs/>
            <w:noProof/>
            <w:webHidden/>
          </w:rPr>
          <w:tab/>
        </w:r>
        <w:r w:rsidR="007E2662" w:rsidRPr="007E2662">
          <w:rPr>
            <w:b w:val="0"/>
            <w:bCs/>
            <w:noProof/>
            <w:webHidden/>
          </w:rPr>
          <w:fldChar w:fldCharType="begin"/>
        </w:r>
        <w:r w:rsidR="007E2662" w:rsidRPr="007E2662">
          <w:rPr>
            <w:b w:val="0"/>
            <w:bCs/>
            <w:noProof/>
            <w:webHidden/>
          </w:rPr>
          <w:instrText xml:space="preserve"> PAGEREF _Toc133585191 \h </w:instrText>
        </w:r>
        <w:r w:rsidR="007E2662" w:rsidRPr="007E2662">
          <w:rPr>
            <w:b w:val="0"/>
            <w:bCs/>
            <w:noProof/>
            <w:webHidden/>
          </w:rPr>
        </w:r>
        <w:r w:rsidR="007E2662" w:rsidRPr="007E2662">
          <w:rPr>
            <w:b w:val="0"/>
            <w:bCs/>
            <w:noProof/>
            <w:webHidden/>
          </w:rPr>
          <w:fldChar w:fldCharType="separate"/>
        </w:r>
        <w:r w:rsidR="00B02897">
          <w:rPr>
            <w:b w:val="0"/>
            <w:bCs/>
            <w:noProof/>
            <w:webHidden/>
          </w:rPr>
          <w:t>2</w:t>
        </w:r>
        <w:r w:rsidR="007E2662" w:rsidRPr="007E2662">
          <w:rPr>
            <w:b w:val="0"/>
            <w:bCs/>
            <w:noProof/>
            <w:webHidden/>
          </w:rPr>
          <w:fldChar w:fldCharType="end"/>
        </w:r>
      </w:hyperlink>
    </w:p>
    <w:p w14:paraId="627BA43F" w14:textId="7112F4E8" w:rsidR="007E2662" w:rsidRPr="007E2662" w:rsidRDefault="001D500D">
      <w:pPr>
        <w:pStyle w:val="13"/>
        <w:rPr>
          <w:rFonts w:asciiTheme="minorHAnsi" w:eastAsiaTheme="minorEastAsia" w:hAnsiTheme="minorHAnsi" w:cstheme="minorBidi"/>
          <w:b w:val="0"/>
          <w:bCs/>
          <w:noProof/>
          <w:sz w:val="22"/>
          <w:szCs w:val="22"/>
        </w:rPr>
      </w:pPr>
      <w:hyperlink w:anchor="_Toc133585192" w:history="1">
        <w:r w:rsidR="007E2662" w:rsidRPr="007E2662">
          <w:rPr>
            <w:rStyle w:val="af4"/>
            <w:b w:val="0"/>
            <w:bCs/>
            <w:noProof/>
            <w:lang w:eastAsia="en-US"/>
          </w:rPr>
          <w:t>2</w:t>
        </w:r>
        <w:r w:rsidR="007E2662" w:rsidRPr="007E2662">
          <w:rPr>
            <w:rStyle w:val="af4"/>
            <w:b w:val="0"/>
            <w:bCs/>
            <w:noProof/>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E2662" w:rsidRPr="007E2662">
          <w:rPr>
            <w:b w:val="0"/>
            <w:bCs/>
            <w:noProof/>
            <w:webHidden/>
          </w:rPr>
          <w:tab/>
        </w:r>
        <w:r w:rsidR="007E2662" w:rsidRPr="007E2662">
          <w:rPr>
            <w:b w:val="0"/>
            <w:bCs/>
            <w:noProof/>
            <w:webHidden/>
          </w:rPr>
          <w:fldChar w:fldCharType="begin"/>
        </w:r>
        <w:r w:rsidR="007E2662" w:rsidRPr="007E2662">
          <w:rPr>
            <w:b w:val="0"/>
            <w:bCs/>
            <w:noProof/>
            <w:webHidden/>
          </w:rPr>
          <w:instrText xml:space="preserve"> PAGEREF _Toc133585192 \h </w:instrText>
        </w:r>
        <w:r w:rsidR="007E2662" w:rsidRPr="007E2662">
          <w:rPr>
            <w:b w:val="0"/>
            <w:bCs/>
            <w:noProof/>
            <w:webHidden/>
          </w:rPr>
        </w:r>
        <w:r w:rsidR="007E2662" w:rsidRPr="007E2662">
          <w:rPr>
            <w:b w:val="0"/>
            <w:bCs/>
            <w:noProof/>
            <w:webHidden/>
          </w:rPr>
          <w:fldChar w:fldCharType="separate"/>
        </w:r>
        <w:r w:rsidR="00B02897">
          <w:rPr>
            <w:b w:val="0"/>
            <w:bCs/>
            <w:noProof/>
            <w:webHidden/>
          </w:rPr>
          <w:t>2</w:t>
        </w:r>
        <w:r w:rsidR="007E2662" w:rsidRPr="007E2662">
          <w:rPr>
            <w:b w:val="0"/>
            <w:bCs/>
            <w:noProof/>
            <w:webHidden/>
          </w:rPr>
          <w:fldChar w:fldCharType="end"/>
        </w:r>
      </w:hyperlink>
    </w:p>
    <w:p w14:paraId="3C58EBEA" w14:textId="61D12EA9" w:rsidR="007E2662" w:rsidRPr="007E2662" w:rsidRDefault="001D500D">
      <w:pPr>
        <w:pStyle w:val="13"/>
        <w:rPr>
          <w:rFonts w:asciiTheme="minorHAnsi" w:eastAsiaTheme="minorEastAsia" w:hAnsiTheme="minorHAnsi" w:cstheme="minorBidi"/>
          <w:b w:val="0"/>
          <w:bCs/>
          <w:noProof/>
          <w:sz w:val="22"/>
          <w:szCs w:val="22"/>
        </w:rPr>
      </w:pPr>
      <w:hyperlink w:anchor="_Toc133585193" w:history="1">
        <w:r w:rsidR="007E2662" w:rsidRPr="007E2662">
          <w:rPr>
            <w:rStyle w:val="af4"/>
            <w:b w:val="0"/>
            <w:bCs/>
            <w:noProof/>
          </w:rPr>
          <w:t>3. Место дисциплины в структуре образовательной программы</w:t>
        </w:r>
        <w:r w:rsidR="007E2662" w:rsidRPr="007E2662">
          <w:rPr>
            <w:b w:val="0"/>
            <w:bCs/>
            <w:noProof/>
            <w:webHidden/>
          </w:rPr>
          <w:tab/>
        </w:r>
        <w:r w:rsidR="007E2662" w:rsidRPr="007E2662">
          <w:rPr>
            <w:b w:val="0"/>
            <w:bCs/>
            <w:noProof/>
            <w:webHidden/>
          </w:rPr>
          <w:fldChar w:fldCharType="begin"/>
        </w:r>
        <w:r w:rsidR="007E2662" w:rsidRPr="007E2662">
          <w:rPr>
            <w:b w:val="0"/>
            <w:bCs/>
            <w:noProof/>
            <w:webHidden/>
          </w:rPr>
          <w:instrText xml:space="preserve"> PAGEREF _Toc133585193 \h </w:instrText>
        </w:r>
        <w:r w:rsidR="007E2662" w:rsidRPr="007E2662">
          <w:rPr>
            <w:b w:val="0"/>
            <w:bCs/>
            <w:noProof/>
            <w:webHidden/>
          </w:rPr>
        </w:r>
        <w:r w:rsidR="007E2662" w:rsidRPr="007E2662">
          <w:rPr>
            <w:b w:val="0"/>
            <w:bCs/>
            <w:noProof/>
            <w:webHidden/>
          </w:rPr>
          <w:fldChar w:fldCharType="separate"/>
        </w:r>
        <w:r w:rsidR="00B02897">
          <w:rPr>
            <w:b w:val="0"/>
            <w:bCs/>
            <w:noProof/>
            <w:webHidden/>
          </w:rPr>
          <w:t>4</w:t>
        </w:r>
        <w:r w:rsidR="007E2662" w:rsidRPr="007E2662">
          <w:rPr>
            <w:b w:val="0"/>
            <w:bCs/>
            <w:noProof/>
            <w:webHidden/>
          </w:rPr>
          <w:fldChar w:fldCharType="end"/>
        </w:r>
      </w:hyperlink>
    </w:p>
    <w:p w14:paraId="3A5F407B" w14:textId="33D7A3CF" w:rsidR="007E2662" w:rsidRPr="007E2662" w:rsidRDefault="001D500D">
      <w:pPr>
        <w:pStyle w:val="13"/>
        <w:rPr>
          <w:rFonts w:asciiTheme="minorHAnsi" w:eastAsiaTheme="minorEastAsia" w:hAnsiTheme="minorHAnsi" w:cstheme="minorBidi"/>
          <w:b w:val="0"/>
          <w:bCs/>
          <w:noProof/>
          <w:sz w:val="22"/>
          <w:szCs w:val="22"/>
        </w:rPr>
      </w:pPr>
      <w:hyperlink w:anchor="_Toc133585194" w:history="1">
        <w:r w:rsidR="007E2662" w:rsidRPr="007E2662">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E2662" w:rsidRPr="007E2662">
          <w:rPr>
            <w:b w:val="0"/>
            <w:bCs/>
            <w:noProof/>
            <w:webHidden/>
          </w:rPr>
          <w:tab/>
        </w:r>
        <w:r w:rsidR="007E2662" w:rsidRPr="007E2662">
          <w:rPr>
            <w:b w:val="0"/>
            <w:bCs/>
            <w:noProof/>
            <w:webHidden/>
          </w:rPr>
          <w:fldChar w:fldCharType="begin"/>
        </w:r>
        <w:r w:rsidR="007E2662" w:rsidRPr="007E2662">
          <w:rPr>
            <w:b w:val="0"/>
            <w:bCs/>
            <w:noProof/>
            <w:webHidden/>
          </w:rPr>
          <w:instrText xml:space="preserve"> PAGEREF _Toc133585194 \h </w:instrText>
        </w:r>
        <w:r w:rsidR="007E2662" w:rsidRPr="007E2662">
          <w:rPr>
            <w:b w:val="0"/>
            <w:bCs/>
            <w:noProof/>
            <w:webHidden/>
          </w:rPr>
        </w:r>
        <w:r w:rsidR="007E2662" w:rsidRPr="007E2662">
          <w:rPr>
            <w:b w:val="0"/>
            <w:bCs/>
            <w:noProof/>
            <w:webHidden/>
          </w:rPr>
          <w:fldChar w:fldCharType="separate"/>
        </w:r>
        <w:r w:rsidR="00B02897">
          <w:rPr>
            <w:b w:val="0"/>
            <w:bCs/>
            <w:noProof/>
            <w:webHidden/>
          </w:rPr>
          <w:t>5</w:t>
        </w:r>
        <w:r w:rsidR="007E2662" w:rsidRPr="007E2662">
          <w:rPr>
            <w:b w:val="0"/>
            <w:bCs/>
            <w:noProof/>
            <w:webHidden/>
          </w:rPr>
          <w:fldChar w:fldCharType="end"/>
        </w:r>
      </w:hyperlink>
    </w:p>
    <w:p w14:paraId="73398BAB" w14:textId="02E3821E" w:rsidR="007E2662" w:rsidRPr="007E2662" w:rsidRDefault="001D500D">
      <w:pPr>
        <w:pStyle w:val="13"/>
        <w:rPr>
          <w:rFonts w:asciiTheme="minorHAnsi" w:eastAsiaTheme="minorEastAsia" w:hAnsiTheme="minorHAnsi" w:cstheme="minorBidi"/>
          <w:b w:val="0"/>
          <w:bCs/>
          <w:noProof/>
          <w:sz w:val="22"/>
          <w:szCs w:val="22"/>
        </w:rPr>
      </w:pPr>
      <w:hyperlink w:anchor="_Toc133585195" w:history="1">
        <w:r w:rsidR="007E2662" w:rsidRPr="007E2662">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E2662" w:rsidRPr="007E2662">
          <w:rPr>
            <w:b w:val="0"/>
            <w:bCs/>
            <w:noProof/>
            <w:webHidden/>
          </w:rPr>
          <w:tab/>
        </w:r>
        <w:r w:rsidR="007E2662" w:rsidRPr="007E2662">
          <w:rPr>
            <w:b w:val="0"/>
            <w:bCs/>
            <w:noProof/>
            <w:webHidden/>
          </w:rPr>
          <w:fldChar w:fldCharType="begin"/>
        </w:r>
        <w:r w:rsidR="007E2662" w:rsidRPr="007E2662">
          <w:rPr>
            <w:b w:val="0"/>
            <w:bCs/>
            <w:noProof/>
            <w:webHidden/>
          </w:rPr>
          <w:instrText xml:space="preserve"> PAGEREF _Toc133585195 \h </w:instrText>
        </w:r>
        <w:r w:rsidR="007E2662" w:rsidRPr="007E2662">
          <w:rPr>
            <w:b w:val="0"/>
            <w:bCs/>
            <w:noProof/>
            <w:webHidden/>
          </w:rPr>
        </w:r>
        <w:r w:rsidR="007E2662" w:rsidRPr="007E2662">
          <w:rPr>
            <w:b w:val="0"/>
            <w:bCs/>
            <w:noProof/>
            <w:webHidden/>
          </w:rPr>
          <w:fldChar w:fldCharType="separate"/>
        </w:r>
        <w:r w:rsidR="00B02897">
          <w:rPr>
            <w:b w:val="0"/>
            <w:bCs/>
            <w:noProof/>
            <w:webHidden/>
          </w:rPr>
          <w:t>5</w:t>
        </w:r>
        <w:r w:rsidR="007E2662" w:rsidRPr="007E2662">
          <w:rPr>
            <w:b w:val="0"/>
            <w:bCs/>
            <w:noProof/>
            <w:webHidden/>
          </w:rPr>
          <w:fldChar w:fldCharType="end"/>
        </w:r>
      </w:hyperlink>
    </w:p>
    <w:p w14:paraId="01B008ED" w14:textId="378F6E7B" w:rsidR="007E2662" w:rsidRPr="007E2662" w:rsidRDefault="001D500D">
      <w:pPr>
        <w:pStyle w:val="13"/>
        <w:rPr>
          <w:rFonts w:asciiTheme="minorHAnsi" w:eastAsiaTheme="minorEastAsia" w:hAnsiTheme="minorHAnsi" w:cstheme="minorBidi"/>
          <w:b w:val="0"/>
          <w:bCs/>
          <w:noProof/>
          <w:sz w:val="22"/>
          <w:szCs w:val="22"/>
        </w:rPr>
      </w:pPr>
      <w:hyperlink w:anchor="_Toc133585196" w:history="1">
        <w:r w:rsidR="007E2662" w:rsidRPr="007E2662">
          <w:rPr>
            <w:rStyle w:val="af4"/>
            <w:b w:val="0"/>
            <w:bCs/>
            <w:noProof/>
          </w:rPr>
          <w:t>5.1. Содержание дисциплины</w:t>
        </w:r>
        <w:r w:rsidR="007E2662" w:rsidRPr="007E2662">
          <w:rPr>
            <w:b w:val="0"/>
            <w:bCs/>
            <w:noProof/>
            <w:webHidden/>
          </w:rPr>
          <w:tab/>
        </w:r>
        <w:r w:rsidR="007E2662" w:rsidRPr="007E2662">
          <w:rPr>
            <w:b w:val="0"/>
            <w:bCs/>
            <w:noProof/>
            <w:webHidden/>
          </w:rPr>
          <w:fldChar w:fldCharType="begin"/>
        </w:r>
        <w:r w:rsidR="007E2662" w:rsidRPr="007E2662">
          <w:rPr>
            <w:b w:val="0"/>
            <w:bCs/>
            <w:noProof/>
            <w:webHidden/>
          </w:rPr>
          <w:instrText xml:space="preserve"> PAGEREF _Toc133585196 \h </w:instrText>
        </w:r>
        <w:r w:rsidR="007E2662" w:rsidRPr="007E2662">
          <w:rPr>
            <w:b w:val="0"/>
            <w:bCs/>
            <w:noProof/>
            <w:webHidden/>
          </w:rPr>
        </w:r>
        <w:r w:rsidR="007E2662" w:rsidRPr="007E2662">
          <w:rPr>
            <w:b w:val="0"/>
            <w:bCs/>
            <w:noProof/>
            <w:webHidden/>
          </w:rPr>
          <w:fldChar w:fldCharType="separate"/>
        </w:r>
        <w:r w:rsidR="00B02897">
          <w:rPr>
            <w:b w:val="0"/>
            <w:bCs/>
            <w:noProof/>
            <w:webHidden/>
          </w:rPr>
          <w:t>5</w:t>
        </w:r>
        <w:r w:rsidR="007E2662" w:rsidRPr="007E2662">
          <w:rPr>
            <w:b w:val="0"/>
            <w:bCs/>
            <w:noProof/>
            <w:webHidden/>
          </w:rPr>
          <w:fldChar w:fldCharType="end"/>
        </w:r>
      </w:hyperlink>
    </w:p>
    <w:p w14:paraId="59530B7E" w14:textId="2F43B4E3" w:rsidR="007E2662" w:rsidRPr="007E2662" w:rsidRDefault="001D500D">
      <w:pPr>
        <w:pStyle w:val="13"/>
        <w:rPr>
          <w:rFonts w:asciiTheme="minorHAnsi" w:eastAsiaTheme="minorEastAsia" w:hAnsiTheme="minorHAnsi" w:cstheme="minorBidi"/>
          <w:b w:val="0"/>
          <w:bCs/>
          <w:noProof/>
          <w:sz w:val="22"/>
          <w:szCs w:val="22"/>
        </w:rPr>
      </w:pPr>
      <w:hyperlink w:anchor="_Toc133585197" w:history="1">
        <w:r w:rsidR="007E2662" w:rsidRPr="007E2662">
          <w:rPr>
            <w:rStyle w:val="af4"/>
            <w:b w:val="0"/>
            <w:bCs/>
            <w:noProof/>
          </w:rPr>
          <w:t>5.2. Учебно–тематический план</w:t>
        </w:r>
        <w:r w:rsidR="007E2662" w:rsidRPr="007E2662">
          <w:rPr>
            <w:b w:val="0"/>
            <w:bCs/>
            <w:noProof/>
            <w:webHidden/>
          </w:rPr>
          <w:tab/>
        </w:r>
        <w:r w:rsidR="007E2662" w:rsidRPr="007E2662">
          <w:rPr>
            <w:b w:val="0"/>
            <w:bCs/>
            <w:noProof/>
            <w:webHidden/>
          </w:rPr>
          <w:fldChar w:fldCharType="begin"/>
        </w:r>
        <w:r w:rsidR="007E2662" w:rsidRPr="007E2662">
          <w:rPr>
            <w:b w:val="0"/>
            <w:bCs/>
            <w:noProof/>
            <w:webHidden/>
          </w:rPr>
          <w:instrText xml:space="preserve"> PAGEREF _Toc133585197 \h </w:instrText>
        </w:r>
        <w:r w:rsidR="007E2662" w:rsidRPr="007E2662">
          <w:rPr>
            <w:b w:val="0"/>
            <w:bCs/>
            <w:noProof/>
            <w:webHidden/>
          </w:rPr>
        </w:r>
        <w:r w:rsidR="007E2662" w:rsidRPr="007E2662">
          <w:rPr>
            <w:b w:val="0"/>
            <w:bCs/>
            <w:noProof/>
            <w:webHidden/>
          </w:rPr>
          <w:fldChar w:fldCharType="separate"/>
        </w:r>
        <w:r w:rsidR="00B02897">
          <w:rPr>
            <w:b w:val="0"/>
            <w:bCs/>
            <w:noProof/>
            <w:webHidden/>
          </w:rPr>
          <w:t>7</w:t>
        </w:r>
        <w:r w:rsidR="007E2662" w:rsidRPr="007E2662">
          <w:rPr>
            <w:b w:val="0"/>
            <w:bCs/>
            <w:noProof/>
            <w:webHidden/>
          </w:rPr>
          <w:fldChar w:fldCharType="end"/>
        </w:r>
      </w:hyperlink>
    </w:p>
    <w:p w14:paraId="61ECBEBC" w14:textId="549276D5" w:rsidR="007E2662" w:rsidRPr="007E2662" w:rsidRDefault="001D500D">
      <w:pPr>
        <w:pStyle w:val="13"/>
        <w:rPr>
          <w:rFonts w:asciiTheme="minorHAnsi" w:eastAsiaTheme="minorEastAsia" w:hAnsiTheme="minorHAnsi" w:cstheme="minorBidi"/>
          <w:b w:val="0"/>
          <w:bCs/>
          <w:noProof/>
          <w:sz w:val="22"/>
          <w:szCs w:val="22"/>
        </w:rPr>
      </w:pPr>
      <w:hyperlink w:anchor="_Toc133585198" w:history="1">
        <w:r w:rsidR="007E2662" w:rsidRPr="007E2662">
          <w:rPr>
            <w:rStyle w:val="af4"/>
            <w:b w:val="0"/>
            <w:bCs/>
            <w:noProof/>
          </w:rPr>
          <w:t>5.3. Содержание семинаров, практических занятий –</w:t>
        </w:r>
        <w:r w:rsidR="007E2662" w:rsidRPr="007E2662">
          <w:rPr>
            <w:b w:val="0"/>
            <w:bCs/>
            <w:noProof/>
            <w:webHidden/>
          </w:rPr>
          <w:tab/>
        </w:r>
        <w:r w:rsidR="007E2662" w:rsidRPr="007E2662">
          <w:rPr>
            <w:b w:val="0"/>
            <w:bCs/>
            <w:noProof/>
            <w:webHidden/>
          </w:rPr>
          <w:fldChar w:fldCharType="begin"/>
        </w:r>
        <w:r w:rsidR="007E2662" w:rsidRPr="007E2662">
          <w:rPr>
            <w:b w:val="0"/>
            <w:bCs/>
            <w:noProof/>
            <w:webHidden/>
          </w:rPr>
          <w:instrText xml:space="preserve"> PAGEREF _Toc133585198 \h </w:instrText>
        </w:r>
        <w:r w:rsidR="007E2662" w:rsidRPr="007E2662">
          <w:rPr>
            <w:b w:val="0"/>
            <w:bCs/>
            <w:noProof/>
            <w:webHidden/>
          </w:rPr>
        </w:r>
        <w:r w:rsidR="007E2662" w:rsidRPr="007E2662">
          <w:rPr>
            <w:b w:val="0"/>
            <w:bCs/>
            <w:noProof/>
            <w:webHidden/>
          </w:rPr>
          <w:fldChar w:fldCharType="separate"/>
        </w:r>
        <w:r w:rsidR="00B02897">
          <w:rPr>
            <w:b w:val="0"/>
            <w:bCs/>
            <w:noProof/>
            <w:webHidden/>
          </w:rPr>
          <w:t>7</w:t>
        </w:r>
        <w:r w:rsidR="007E2662" w:rsidRPr="007E2662">
          <w:rPr>
            <w:b w:val="0"/>
            <w:bCs/>
            <w:noProof/>
            <w:webHidden/>
          </w:rPr>
          <w:fldChar w:fldCharType="end"/>
        </w:r>
      </w:hyperlink>
    </w:p>
    <w:p w14:paraId="525E1A99" w14:textId="35ACFF3C" w:rsidR="007E2662" w:rsidRPr="007E2662" w:rsidRDefault="001D500D">
      <w:pPr>
        <w:pStyle w:val="13"/>
        <w:rPr>
          <w:rFonts w:asciiTheme="minorHAnsi" w:eastAsiaTheme="minorEastAsia" w:hAnsiTheme="minorHAnsi" w:cstheme="minorBidi"/>
          <w:b w:val="0"/>
          <w:bCs/>
          <w:noProof/>
          <w:sz w:val="22"/>
          <w:szCs w:val="22"/>
        </w:rPr>
      </w:pPr>
      <w:hyperlink w:anchor="_Toc133585199" w:history="1">
        <w:r w:rsidR="007E2662" w:rsidRPr="007E2662">
          <w:rPr>
            <w:rStyle w:val="af4"/>
            <w:b w:val="0"/>
            <w:bCs/>
            <w:noProof/>
          </w:rPr>
          <w:t>6. Перечень учебно-методического обеспечения для самостоятельной работы обучающихся по дисциплине</w:t>
        </w:r>
        <w:r w:rsidR="007E2662" w:rsidRPr="007E2662">
          <w:rPr>
            <w:b w:val="0"/>
            <w:bCs/>
            <w:noProof/>
            <w:webHidden/>
          </w:rPr>
          <w:tab/>
        </w:r>
        <w:r w:rsidR="007E2662" w:rsidRPr="007E2662">
          <w:rPr>
            <w:b w:val="0"/>
            <w:bCs/>
            <w:noProof/>
            <w:webHidden/>
          </w:rPr>
          <w:fldChar w:fldCharType="begin"/>
        </w:r>
        <w:r w:rsidR="007E2662" w:rsidRPr="007E2662">
          <w:rPr>
            <w:b w:val="0"/>
            <w:bCs/>
            <w:noProof/>
            <w:webHidden/>
          </w:rPr>
          <w:instrText xml:space="preserve"> PAGEREF _Toc133585199 \h </w:instrText>
        </w:r>
        <w:r w:rsidR="007E2662" w:rsidRPr="007E2662">
          <w:rPr>
            <w:b w:val="0"/>
            <w:bCs/>
            <w:noProof/>
            <w:webHidden/>
          </w:rPr>
        </w:r>
        <w:r w:rsidR="007E2662" w:rsidRPr="007E2662">
          <w:rPr>
            <w:b w:val="0"/>
            <w:bCs/>
            <w:noProof/>
            <w:webHidden/>
          </w:rPr>
          <w:fldChar w:fldCharType="separate"/>
        </w:r>
        <w:r w:rsidR="00B02897">
          <w:rPr>
            <w:b w:val="0"/>
            <w:bCs/>
            <w:noProof/>
            <w:webHidden/>
          </w:rPr>
          <w:t>9</w:t>
        </w:r>
        <w:r w:rsidR="007E2662" w:rsidRPr="007E2662">
          <w:rPr>
            <w:b w:val="0"/>
            <w:bCs/>
            <w:noProof/>
            <w:webHidden/>
          </w:rPr>
          <w:fldChar w:fldCharType="end"/>
        </w:r>
      </w:hyperlink>
    </w:p>
    <w:p w14:paraId="7F2F336C" w14:textId="4DDC1379" w:rsidR="007E2662" w:rsidRPr="007E2662" w:rsidRDefault="001D500D">
      <w:pPr>
        <w:pStyle w:val="13"/>
        <w:rPr>
          <w:rFonts w:asciiTheme="minorHAnsi" w:eastAsiaTheme="minorEastAsia" w:hAnsiTheme="minorHAnsi" w:cstheme="minorBidi"/>
          <w:b w:val="0"/>
          <w:bCs/>
          <w:noProof/>
          <w:sz w:val="22"/>
          <w:szCs w:val="22"/>
        </w:rPr>
      </w:pPr>
      <w:hyperlink w:anchor="_Toc133585200" w:history="1">
        <w:r w:rsidR="007E2662" w:rsidRPr="007E2662">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7E2662" w:rsidRPr="007E2662">
          <w:rPr>
            <w:b w:val="0"/>
            <w:bCs/>
            <w:noProof/>
            <w:webHidden/>
          </w:rPr>
          <w:tab/>
        </w:r>
        <w:r w:rsidR="007E2662" w:rsidRPr="007E2662">
          <w:rPr>
            <w:b w:val="0"/>
            <w:bCs/>
            <w:noProof/>
            <w:webHidden/>
          </w:rPr>
          <w:fldChar w:fldCharType="begin"/>
        </w:r>
        <w:r w:rsidR="007E2662" w:rsidRPr="007E2662">
          <w:rPr>
            <w:b w:val="0"/>
            <w:bCs/>
            <w:noProof/>
            <w:webHidden/>
          </w:rPr>
          <w:instrText xml:space="preserve"> PAGEREF _Toc133585200 \h </w:instrText>
        </w:r>
        <w:r w:rsidR="007E2662" w:rsidRPr="007E2662">
          <w:rPr>
            <w:b w:val="0"/>
            <w:bCs/>
            <w:noProof/>
            <w:webHidden/>
          </w:rPr>
        </w:r>
        <w:r w:rsidR="007E2662" w:rsidRPr="007E2662">
          <w:rPr>
            <w:b w:val="0"/>
            <w:bCs/>
            <w:noProof/>
            <w:webHidden/>
          </w:rPr>
          <w:fldChar w:fldCharType="separate"/>
        </w:r>
        <w:r w:rsidR="00B02897">
          <w:rPr>
            <w:b w:val="0"/>
            <w:bCs/>
            <w:noProof/>
            <w:webHidden/>
          </w:rPr>
          <w:t>9</w:t>
        </w:r>
        <w:r w:rsidR="007E2662" w:rsidRPr="007E2662">
          <w:rPr>
            <w:b w:val="0"/>
            <w:bCs/>
            <w:noProof/>
            <w:webHidden/>
          </w:rPr>
          <w:fldChar w:fldCharType="end"/>
        </w:r>
      </w:hyperlink>
    </w:p>
    <w:p w14:paraId="50D4C040" w14:textId="2848A793" w:rsidR="007E2662" w:rsidRPr="007E2662" w:rsidRDefault="001D500D">
      <w:pPr>
        <w:pStyle w:val="13"/>
        <w:rPr>
          <w:rFonts w:asciiTheme="minorHAnsi" w:eastAsiaTheme="minorEastAsia" w:hAnsiTheme="minorHAnsi" w:cstheme="minorBidi"/>
          <w:b w:val="0"/>
          <w:bCs/>
          <w:noProof/>
          <w:sz w:val="22"/>
          <w:szCs w:val="22"/>
        </w:rPr>
      </w:pPr>
      <w:hyperlink w:anchor="_Toc133585201" w:history="1">
        <w:r w:rsidR="007E2662" w:rsidRPr="007E2662">
          <w:rPr>
            <w:rStyle w:val="af4"/>
            <w:b w:val="0"/>
            <w:bCs/>
            <w:noProof/>
          </w:rPr>
          <w:t>6.2. Перечень вопросов, заданий, тем для подготовки к текущему контролю</w:t>
        </w:r>
        <w:r w:rsidR="007E2662" w:rsidRPr="007E2662">
          <w:rPr>
            <w:b w:val="0"/>
            <w:bCs/>
            <w:noProof/>
            <w:webHidden/>
          </w:rPr>
          <w:tab/>
        </w:r>
        <w:r w:rsidR="00A237AE">
          <w:rPr>
            <w:b w:val="0"/>
            <w:bCs/>
            <w:noProof/>
            <w:webHidden/>
          </w:rPr>
          <w:t>10</w:t>
        </w:r>
      </w:hyperlink>
    </w:p>
    <w:p w14:paraId="0CE04792" w14:textId="5849B4BA" w:rsidR="007E2662" w:rsidRPr="007E2662" w:rsidRDefault="001D500D">
      <w:pPr>
        <w:pStyle w:val="13"/>
        <w:rPr>
          <w:rFonts w:asciiTheme="minorHAnsi" w:eastAsiaTheme="minorEastAsia" w:hAnsiTheme="minorHAnsi" w:cstheme="minorBidi"/>
          <w:b w:val="0"/>
          <w:bCs/>
          <w:noProof/>
          <w:sz w:val="22"/>
          <w:szCs w:val="22"/>
        </w:rPr>
      </w:pPr>
      <w:hyperlink w:anchor="_Toc133585202" w:history="1">
        <w:r w:rsidR="007E2662" w:rsidRPr="007E2662">
          <w:rPr>
            <w:rStyle w:val="af4"/>
            <w:b w:val="0"/>
            <w:bCs/>
            <w:noProof/>
          </w:rPr>
          <w:t>7. Фонд оценочных средств для проведения промежуточной аттестации обучающихся по дисциплине</w:t>
        </w:r>
        <w:r w:rsidR="007E2662" w:rsidRPr="007E2662">
          <w:rPr>
            <w:b w:val="0"/>
            <w:bCs/>
            <w:noProof/>
            <w:webHidden/>
          </w:rPr>
          <w:tab/>
        </w:r>
        <w:r w:rsidR="007E2662" w:rsidRPr="007E2662">
          <w:rPr>
            <w:b w:val="0"/>
            <w:bCs/>
            <w:noProof/>
            <w:webHidden/>
          </w:rPr>
          <w:fldChar w:fldCharType="begin"/>
        </w:r>
        <w:r w:rsidR="007E2662" w:rsidRPr="007E2662">
          <w:rPr>
            <w:b w:val="0"/>
            <w:bCs/>
            <w:noProof/>
            <w:webHidden/>
          </w:rPr>
          <w:instrText xml:space="preserve"> PAGEREF _Toc133585202 \h </w:instrText>
        </w:r>
        <w:r w:rsidR="007E2662" w:rsidRPr="007E2662">
          <w:rPr>
            <w:b w:val="0"/>
            <w:bCs/>
            <w:noProof/>
            <w:webHidden/>
          </w:rPr>
        </w:r>
        <w:r w:rsidR="007E2662" w:rsidRPr="007E2662">
          <w:rPr>
            <w:b w:val="0"/>
            <w:bCs/>
            <w:noProof/>
            <w:webHidden/>
          </w:rPr>
          <w:fldChar w:fldCharType="separate"/>
        </w:r>
        <w:r w:rsidR="00B02897">
          <w:rPr>
            <w:b w:val="0"/>
            <w:bCs/>
            <w:noProof/>
            <w:webHidden/>
          </w:rPr>
          <w:t>13</w:t>
        </w:r>
        <w:r w:rsidR="007E2662" w:rsidRPr="007E2662">
          <w:rPr>
            <w:b w:val="0"/>
            <w:bCs/>
            <w:noProof/>
            <w:webHidden/>
          </w:rPr>
          <w:fldChar w:fldCharType="end"/>
        </w:r>
      </w:hyperlink>
    </w:p>
    <w:p w14:paraId="13266A3C" w14:textId="65C0F7E9" w:rsidR="007E2662" w:rsidRPr="007E2662" w:rsidRDefault="001D500D">
      <w:pPr>
        <w:pStyle w:val="13"/>
        <w:rPr>
          <w:rFonts w:asciiTheme="minorHAnsi" w:eastAsiaTheme="minorEastAsia" w:hAnsiTheme="minorHAnsi" w:cstheme="minorBidi"/>
          <w:b w:val="0"/>
          <w:bCs/>
          <w:noProof/>
          <w:sz w:val="22"/>
          <w:szCs w:val="22"/>
        </w:rPr>
      </w:pPr>
      <w:hyperlink w:anchor="_Toc133585203" w:history="1">
        <w:r w:rsidR="007E2662" w:rsidRPr="007E2662">
          <w:rPr>
            <w:rStyle w:val="af4"/>
            <w:b w:val="0"/>
            <w:bCs/>
            <w:noProof/>
          </w:rPr>
          <w:t>8. Перечень основной и дополнительной учебной литературы, необходимой для освоения дисциплины</w:t>
        </w:r>
        <w:r w:rsidR="007E2662" w:rsidRPr="007E2662">
          <w:rPr>
            <w:b w:val="0"/>
            <w:bCs/>
            <w:noProof/>
            <w:webHidden/>
          </w:rPr>
          <w:tab/>
        </w:r>
        <w:r w:rsidR="00A237AE">
          <w:rPr>
            <w:b w:val="0"/>
            <w:bCs/>
            <w:noProof/>
            <w:webHidden/>
          </w:rPr>
          <w:t>2</w:t>
        </w:r>
      </w:hyperlink>
      <w:r w:rsidR="00376240">
        <w:rPr>
          <w:b w:val="0"/>
          <w:bCs/>
          <w:noProof/>
        </w:rPr>
        <w:t>1</w:t>
      </w:r>
    </w:p>
    <w:p w14:paraId="43C62A22" w14:textId="7A497643" w:rsidR="007E2662" w:rsidRPr="007E2662" w:rsidRDefault="001D500D">
      <w:pPr>
        <w:pStyle w:val="13"/>
        <w:rPr>
          <w:rFonts w:asciiTheme="minorHAnsi" w:eastAsiaTheme="minorEastAsia" w:hAnsiTheme="minorHAnsi" w:cstheme="minorBidi"/>
          <w:b w:val="0"/>
          <w:bCs/>
          <w:noProof/>
          <w:sz w:val="22"/>
          <w:szCs w:val="22"/>
        </w:rPr>
      </w:pPr>
      <w:hyperlink w:anchor="_Toc133585204" w:history="1">
        <w:r w:rsidR="007E2662" w:rsidRPr="007E2662">
          <w:rPr>
            <w:rStyle w:val="af4"/>
            <w:b w:val="0"/>
            <w:bCs/>
            <w:noProof/>
          </w:rPr>
          <w:t>9. Перечень ресурсов информационно-телекоммуникационной сети «Интернет», необходимых для освоения дисциплины</w:t>
        </w:r>
        <w:r w:rsidR="007E2662" w:rsidRPr="007E2662">
          <w:rPr>
            <w:b w:val="0"/>
            <w:bCs/>
            <w:noProof/>
            <w:webHidden/>
          </w:rPr>
          <w:tab/>
        </w:r>
        <w:r w:rsidR="007E2662" w:rsidRPr="007E2662">
          <w:rPr>
            <w:b w:val="0"/>
            <w:bCs/>
            <w:noProof/>
            <w:webHidden/>
          </w:rPr>
          <w:fldChar w:fldCharType="begin"/>
        </w:r>
        <w:r w:rsidR="007E2662" w:rsidRPr="007E2662">
          <w:rPr>
            <w:b w:val="0"/>
            <w:bCs/>
            <w:noProof/>
            <w:webHidden/>
          </w:rPr>
          <w:instrText xml:space="preserve"> PAGEREF _Toc133585204 \h </w:instrText>
        </w:r>
        <w:r w:rsidR="007E2662" w:rsidRPr="007E2662">
          <w:rPr>
            <w:b w:val="0"/>
            <w:bCs/>
            <w:noProof/>
            <w:webHidden/>
          </w:rPr>
        </w:r>
        <w:r w:rsidR="007E2662" w:rsidRPr="007E2662">
          <w:rPr>
            <w:b w:val="0"/>
            <w:bCs/>
            <w:noProof/>
            <w:webHidden/>
          </w:rPr>
          <w:fldChar w:fldCharType="separate"/>
        </w:r>
        <w:r w:rsidR="00B02897">
          <w:rPr>
            <w:b w:val="0"/>
            <w:bCs/>
            <w:noProof/>
            <w:webHidden/>
          </w:rPr>
          <w:t>2</w:t>
        </w:r>
        <w:r w:rsidR="007E2662" w:rsidRPr="007E2662">
          <w:rPr>
            <w:b w:val="0"/>
            <w:bCs/>
            <w:noProof/>
            <w:webHidden/>
          </w:rPr>
          <w:fldChar w:fldCharType="end"/>
        </w:r>
      </w:hyperlink>
      <w:r w:rsidR="00376240">
        <w:rPr>
          <w:b w:val="0"/>
          <w:bCs/>
          <w:noProof/>
        </w:rPr>
        <w:t>2</w:t>
      </w:r>
    </w:p>
    <w:p w14:paraId="244B25E2" w14:textId="5410FB2E" w:rsidR="007E2662" w:rsidRPr="007E2662" w:rsidRDefault="001D500D">
      <w:pPr>
        <w:pStyle w:val="13"/>
        <w:rPr>
          <w:rFonts w:asciiTheme="minorHAnsi" w:eastAsiaTheme="minorEastAsia" w:hAnsiTheme="minorHAnsi" w:cstheme="minorBidi"/>
          <w:b w:val="0"/>
          <w:bCs/>
          <w:noProof/>
          <w:sz w:val="22"/>
          <w:szCs w:val="22"/>
        </w:rPr>
      </w:pPr>
      <w:hyperlink w:anchor="_Toc133585205" w:history="1">
        <w:r w:rsidR="007E2662" w:rsidRPr="007E2662">
          <w:rPr>
            <w:rStyle w:val="af4"/>
            <w:b w:val="0"/>
            <w:bCs/>
            <w:noProof/>
          </w:rPr>
          <w:t>10. Методические указания для обучающихся по освоению дисциплины</w:t>
        </w:r>
        <w:r w:rsidR="007E2662" w:rsidRPr="007E2662">
          <w:rPr>
            <w:b w:val="0"/>
            <w:bCs/>
            <w:noProof/>
            <w:webHidden/>
          </w:rPr>
          <w:tab/>
        </w:r>
        <w:r w:rsidR="007E2662" w:rsidRPr="007E2662">
          <w:rPr>
            <w:b w:val="0"/>
            <w:bCs/>
            <w:noProof/>
            <w:webHidden/>
          </w:rPr>
          <w:fldChar w:fldCharType="begin"/>
        </w:r>
        <w:r w:rsidR="007E2662" w:rsidRPr="007E2662">
          <w:rPr>
            <w:b w:val="0"/>
            <w:bCs/>
            <w:noProof/>
            <w:webHidden/>
          </w:rPr>
          <w:instrText xml:space="preserve"> PAGEREF _Toc133585205 \h </w:instrText>
        </w:r>
        <w:r w:rsidR="007E2662" w:rsidRPr="007E2662">
          <w:rPr>
            <w:b w:val="0"/>
            <w:bCs/>
            <w:noProof/>
            <w:webHidden/>
          </w:rPr>
        </w:r>
        <w:r w:rsidR="007E2662" w:rsidRPr="007E2662">
          <w:rPr>
            <w:b w:val="0"/>
            <w:bCs/>
            <w:noProof/>
            <w:webHidden/>
          </w:rPr>
          <w:fldChar w:fldCharType="separate"/>
        </w:r>
        <w:r w:rsidR="00B02897">
          <w:rPr>
            <w:b w:val="0"/>
            <w:bCs/>
            <w:noProof/>
            <w:webHidden/>
          </w:rPr>
          <w:t>2</w:t>
        </w:r>
        <w:r w:rsidR="007E2662" w:rsidRPr="007E2662">
          <w:rPr>
            <w:b w:val="0"/>
            <w:bCs/>
            <w:noProof/>
            <w:webHidden/>
          </w:rPr>
          <w:fldChar w:fldCharType="end"/>
        </w:r>
      </w:hyperlink>
      <w:r w:rsidR="00376240">
        <w:rPr>
          <w:b w:val="0"/>
          <w:bCs/>
          <w:noProof/>
        </w:rPr>
        <w:t>3</w:t>
      </w:r>
    </w:p>
    <w:p w14:paraId="71F9062C" w14:textId="7DE804C1" w:rsidR="007E2662" w:rsidRPr="007E2662" w:rsidRDefault="001D500D">
      <w:pPr>
        <w:pStyle w:val="13"/>
        <w:rPr>
          <w:rFonts w:asciiTheme="minorHAnsi" w:eastAsiaTheme="minorEastAsia" w:hAnsiTheme="minorHAnsi" w:cstheme="minorBidi"/>
          <w:b w:val="0"/>
          <w:bCs/>
          <w:noProof/>
          <w:sz w:val="22"/>
          <w:szCs w:val="22"/>
        </w:rPr>
      </w:pPr>
      <w:hyperlink w:anchor="_Toc133585206" w:history="1">
        <w:r w:rsidR="007E2662" w:rsidRPr="007E2662">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E2662" w:rsidRPr="007E2662">
          <w:rPr>
            <w:b w:val="0"/>
            <w:bCs/>
            <w:noProof/>
            <w:webHidden/>
          </w:rPr>
          <w:tab/>
        </w:r>
        <w:r w:rsidR="007E2662" w:rsidRPr="007E2662">
          <w:rPr>
            <w:b w:val="0"/>
            <w:bCs/>
            <w:noProof/>
            <w:webHidden/>
          </w:rPr>
          <w:fldChar w:fldCharType="begin"/>
        </w:r>
        <w:r w:rsidR="007E2662" w:rsidRPr="007E2662">
          <w:rPr>
            <w:b w:val="0"/>
            <w:bCs/>
            <w:noProof/>
            <w:webHidden/>
          </w:rPr>
          <w:instrText xml:space="preserve"> PAGEREF _Toc133585206 \h </w:instrText>
        </w:r>
        <w:r w:rsidR="007E2662" w:rsidRPr="007E2662">
          <w:rPr>
            <w:b w:val="0"/>
            <w:bCs/>
            <w:noProof/>
            <w:webHidden/>
          </w:rPr>
        </w:r>
        <w:r w:rsidR="007E2662" w:rsidRPr="007E2662">
          <w:rPr>
            <w:b w:val="0"/>
            <w:bCs/>
            <w:noProof/>
            <w:webHidden/>
          </w:rPr>
          <w:fldChar w:fldCharType="separate"/>
        </w:r>
        <w:r w:rsidR="00B02897">
          <w:rPr>
            <w:b w:val="0"/>
            <w:bCs/>
            <w:noProof/>
            <w:webHidden/>
          </w:rPr>
          <w:t>24</w:t>
        </w:r>
        <w:r w:rsidR="007E2662" w:rsidRPr="007E2662">
          <w:rPr>
            <w:b w:val="0"/>
            <w:bCs/>
            <w:noProof/>
            <w:webHidden/>
          </w:rPr>
          <w:fldChar w:fldCharType="end"/>
        </w:r>
      </w:hyperlink>
    </w:p>
    <w:p w14:paraId="796EB33A" w14:textId="53EB1BA3" w:rsidR="007E2662" w:rsidRDefault="001D500D">
      <w:pPr>
        <w:pStyle w:val="13"/>
        <w:rPr>
          <w:rFonts w:asciiTheme="minorHAnsi" w:eastAsiaTheme="minorEastAsia" w:hAnsiTheme="minorHAnsi" w:cstheme="minorBidi"/>
          <w:b w:val="0"/>
          <w:noProof/>
          <w:sz w:val="22"/>
          <w:szCs w:val="22"/>
        </w:rPr>
      </w:pPr>
      <w:hyperlink w:anchor="_Toc133585207" w:history="1">
        <w:r w:rsidR="007E2662" w:rsidRPr="007E2662">
          <w:rPr>
            <w:rStyle w:val="af4"/>
            <w:b w:val="0"/>
            <w:bCs/>
            <w:noProof/>
          </w:rPr>
          <w:t>12. Описание материально-технической базы, необходимой для осуществления образовательного процесса по дисциплине</w:t>
        </w:r>
        <w:r w:rsidR="007E2662" w:rsidRPr="007E2662">
          <w:rPr>
            <w:b w:val="0"/>
            <w:bCs/>
            <w:noProof/>
            <w:webHidden/>
          </w:rPr>
          <w:tab/>
        </w:r>
        <w:r w:rsidR="007E2662" w:rsidRPr="007E2662">
          <w:rPr>
            <w:b w:val="0"/>
            <w:bCs/>
            <w:noProof/>
            <w:webHidden/>
          </w:rPr>
          <w:fldChar w:fldCharType="begin"/>
        </w:r>
        <w:r w:rsidR="007E2662" w:rsidRPr="007E2662">
          <w:rPr>
            <w:b w:val="0"/>
            <w:bCs/>
            <w:noProof/>
            <w:webHidden/>
          </w:rPr>
          <w:instrText xml:space="preserve"> PAGEREF _Toc133585207 \h </w:instrText>
        </w:r>
        <w:r w:rsidR="007E2662" w:rsidRPr="007E2662">
          <w:rPr>
            <w:b w:val="0"/>
            <w:bCs/>
            <w:noProof/>
            <w:webHidden/>
          </w:rPr>
        </w:r>
        <w:r w:rsidR="007E2662" w:rsidRPr="007E2662">
          <w:rPr>
            <w:b w:val="0"/>
            <w:bCs/>
            <w:noProof/>
            <w:webHidden/>
          </w:rPr>
          <w:fldChar w:fldCharType="separate"/>
        </w:r>
        <w:r w:rsidR="00B02897">
          <w:rPr>
            <w:b w:val="0"/>
            <w:bCs/>
            <w:noProof/>
            <w:webHidden/>
          </w:rPr>
          <w:t>25</w:t>
        </w:r>
        <w:r w:rsidR="007E2662" w:rsidRPr="007E2662">
          <w:rPr>
            <w:b w:val="0"/>
            <w:bCs/>
            <w:noProof/>
            <w:webHidden/>
          </w:rPr>
          <w:fldChar w:fldCharType="end"/>
        </w:r>
      </w:hyperlink>
    </w:p>
    <w:p w14:paraId="4D54A680" w14:textId="7D902ACE" w:rsidR="00707883" w:rsidRPr="00AD3AB0" w:rsidRDefault="008E2434" w:rsidP="00707883">
      <w:pPr>
        <w:rPr>
          <w:b/>
          <w:color w:val="FF0000"/>
          <w:sz w:val="28"/>
          <w:szCs w:val="28"/>
        </w:rPr>
      </w:pPr>
      <w:r w:rsidRPr="00A860E7">
        <w:rPr>
          <w:bCs/>
          <w:sz w:val="24"/>
          <w:szCs w:val="24"/>
        </w:rPr>
        <w:fldChar w:fldCharType="end"/>
      </w:r>
    </w:p>
    <w:p w14:paraId="41885908" w14:textId="26DEB1FB" w:rsidR="00235305" w:rsidRDefault="00235305" w:rsidP="004B69AE">
      <w:pPr>
        <w:ind w:left="5040"/>
        <w:jc w:val="both"/>
        <w:rPr>
          <w:b/>
          <w:sz w:val="28"/>
          <w:szCs w:val="28"/>
        </w:rPr>
      </w:pPr>
      <w:r>
        <w:rPr>
          <w:b/>
          <w:sz w:val="28"/>
          <w:szCs w:val="28"/>
        </w:rPr>
        <w:br w:type="page"/>
      </w:r>
    </w:p>
    <w:p w14:paraId="26CC5BD4" w14:textId="29314E8D" w:rsidR="004145E5" w:rsidRPr="00E74F75" w:rsidRDefault="00604FDF" w:rsidP="00DD4902">
      <w:pPr>
        <w:pStyle w:val="1"/>
        <w:spacing w:before="0" w:beforeAutospacing="0" w:after="0" w:afterAutospacing="0" w:line="360" w:lineRule="auto"/>
        <w:jc w:val="both"/>
      </w:pPr>
      <w:bookmarkStart w:id="2" w:name="_Toc485836342"/>
      <w:bookmarkStart w:id="3" w:name="_Toc41904705"/>
      <w:bookmarkStart w:id="4" w:name="_Toc133585191"/>
      <w:r>
        <w:lastRenderedPageBreak/>
        <w:t xml:space="preserve">1. </w:t>
      </w:r>
      <w:r w:rsidR="004145E5" w:rsidRPr="005C3A10">
        <w:t>Наименование дисциплины</w:t>
      </w:r>
      <w:bookmarkEnd w:id="2"/>
      <w:bookmarkEnd w:id="3"/>
      <w:bookmarkEnd w:id="4"/>
    </w:p>
    <w:p w14:paraId="08EB9847" w14:textId="2BEF2D2C" w:rsidR="004145E5" w:rsidRPr="00544134" w:rsidRDefault="00544134" w:rsidP="00F87F0F">
      <w:pPr>
        <w:tabs>
          <w:tab w:val="left" w:pos="4272"/>
        </w:tabs>
        <w:spacing w:line="360" w:lineRule="auto"/>
        <w:ind w:firstLine="709"/>
        <w:jc w:val="both"/>
        <w:rPr>
          <w:sz w:val="28"/>
          <w:szCs w:val="28"/>
        </w:rPr>
      </w:pPr>
      <w:r>
        <w:rPr>
          <w:sz w:val="28"/>
          <w:szCs w:val="28"/>
        </w:rPr>
        <w:t>«</w:t>
      </w:r>
      <w:r w:rsidR="00F87F0F">
        <w:rPr>
          <w:sz w:val="28"/>
          <w:szCs w:val="28"/>
        </w:rPr>
        <w:t>Финансовая математика</w:t>
      </w:r>
      <w:r>
        <w:rPr>
          <w:sz w:val="28"/>
          <w:szCs w:val="28"/>
        </w:rPr>
        <w:t>».</w:t>
      </w:r>
      <w:r w:rsidR="00F87F0F">
        <w:rPr>
          <w:sz w:val="28"/>
          <w:szCs w:val="28"/>
        </w:rPr>
        <w:t xml:space="preserve"> </w:t>
      </w:r>
    </w:p>
    <w:p w14:paraId="513DA17A" w14:textId="75102908" w:rsidR="004145E5" w:rsidRPr="008153C3" w:rsidRDefault="004145E5" w:rsidP="00D865F8">
      <w:pPr>
        <w:pStyle w:val="1"/>
        <w:spacing w:before="0" w:beforeAutospacing="0" w:after="0" w:afterAutospacing="0" w:line="360" w:lineRule="auto"/>
        <w:jc w:val="both"/>
      </w:pPr>
      <w:bookmarkStart w:id="5" w:name="_Toc41904706"/>
      <w:bookmarkStart w:id="6" w:name="_Toc133585192"/>
      <w:r w:rsidRPr="008153C3">
        <w:rPr>
          <w:lang w:eastAsia="en-US"/>
        </w:rPr>
        <w:t>2</w:t>
      </w:r>
      <w:r w:rsidRPr="008153C3">
        <w:t xml:space="preserve">. Перечень планируемых результатов освоения образовательной программы </w:t>
      </w:r>
      <w:r w:rsidR="00BC1C02">
        <w:t xml:space="preserve">(перечень компетенций) </w:t>
      </w:r>
      <w:r w:rsidRPr="008153C3">
        <w:t>с указанием индикаторов их достижения и планируемых результатов обучения по дисциплине</w:t>
      </w:r>
      <w:bookmarkEnd w:id="5"/>
      <w:bookmarkEnd w:id="6"/>
    </w:p>
    <w:p w14:paraId="7C417E7A" w14:textId="3E6FA70D" w:rsidR="00BA337D" w:rsidRPr="00915C24" w:rsidRDefault="00BA337D" w:rsidP="00915C24">
      <w:pPr>
        <w:jc w:val="right"/>
        <w:rPr>
          <w:sz w:val="24"/>
          <w:szCs w:val="24"/>
        </w:rPr>
      </w:pPr>
    </w:p>
    <w:tbl>
      <w:tblPr>
        <w:tblW w:w="1000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2"/>
        <w:gridCol w:w="2614"/>
        <w:gridCol w:w="2835"/>
        <w:gridCol w:w="3482"/>
      </w:tblGrid>
      <w:tr w:rsidR="004145E5" w:rsidRPr="00DD4902" w14:paraId="4ABC5F43" w14:textId="77777777" w:rsidTr="0009150C">
        <w:tc>
          <w:tcPr>
            <w:tcW w:w="1072" w:type="dxa"/>
          </w:tcPr>
          <w:p w14:paraId="779E1138" w14:textId="77777777" w:rsidR="004145E5" w:rsidRPr="00DD4902" w:rsidRDefault="004145E5" w:rsidP="004B69AE">
            <w:pPr>
              <w:jc w:val="both"/>
              <w:rPr>
                <w:b/>
                <w:sz w:val="24"/>
                <w:szCs w:val="24"/>
              </w:rPr>
            </w:pPr>
            <w:r w:rsidRPr="00DD4902">
              <w:rPr>
                <w:b/>
                <w:sz w:val="24"/>
                <w:szCs w:val="24"/>
              </w:rPr>
              <w:t>Код компетенции</w:t>
            </w:r>
          </w:p>
        </w:tc>
        <w:tc>
          <w:tcPr>
            <w:tcW w:w="2614" w:type="dxa"/>
          </w:tcPr>
          <w:p w14:paraId="060777C6" w14:textId="77777777" w:rsidR="004145E5" w:rsidRPr="00DD4902" w:rsidRDefault="004145E5" w:rsidP="004B69AE">
            <w:pPr>
              <w:jc w:val="both"/>
              <w:rPr>
                <w:b/>
                <w:sz w:val="24"/>
                <w:szCs w:val="24"/>
              </w:rPr>
            </w:pPr>
            <w:r w:rsidRPr="00DD4902">
              <w:rPr>
                <w:b/>
                <w:sz w:val="24"/>
                <w:szCs w:val="24"/>
              </w:rPr>
              <w:t>Наименование</w:t>
            </w:r>
          </w:p>
          <w:p w14:paraId="678AA618" w14:textId="77777777" w:rsidR="004145E5" w:rsidRPr="00DD4902" w:rsidRDefault="004145E5" w:rsidP="004B69AE">
            <w:pPr>
              <w:jc w:val="both"/>
              <w:rPr>
                <w:b/>
                <w:sz w:val="24"/>
                <w:szCs w:val="24"/>
              </w:rPr>
            </w:pPr>
            <w:r w:rsidRPr="00DD4902">
              <w:rPr>
                <w:b/>
                <w:sz w:val="24"/>
                <w:szCs w:val="24"/>
              </w:rPr>
              <w:t>компетенции</w:t>
            </w:r>
          </w:p>
        </w:tc>
        <w:tc>
          <w:tcPr>
            <w:tcW w:w="2835" w:type="dxa"/>
          </w:tcPr>
          <w:p w14:paraId="4D12C547" w14:textId="77777777" w:rsidR="004145E5" w:rsidRPr="00DD4902" w:rsidRDefault="004145E5" w:rsidP="004B69AE">
            <w:pPr>
              <w:jc w:val="both"/>
              <w:rPr>
                <w:b/>
                <w:sz w:val="24"/>
                <w:szCs w:val="24"/>
              </w:rPr>
            </w:pPr>
            <w:r w:rsidRPr="00DD4902">
              <w:rPr>
                <w:b/>
                <w:sz w:val="24"/>
                <w:szCs w:val="24"/>
              </w:rPr>
              <w:t>Индикаторы достижения компетенции</w:t>
            </w:r>
          </w:p>
        </w:tc>
        <w:tc>
          <w:tcPr>
            <w:tcW w:w="3482" w:type="dxa"/>
          </w:tcPr>
          <w:p w14:paraId="64271779" w14:textId="5F6F6138" w:rsidR="004145E5" w:rsidRPr="00DD4902" w:rsidRDefault="004145E5" w:rsidP="004B69AE">
            <w:pPr>
              <w:jc w:val="both"/>
              <w:rPr>
                <w:b/>
                <w:sz w:val="24"/>
                <w:szCs w:val="24"/>
              </w:rPr>
            </w:pPr>
            <w:r w:rsidRPr="00DD4902">
              <w:rPr>
                <w:b/>
                <w:sz w:val="24"/>
                <w:szCs w:val="24"/>
              </w:rPr>
              <w:t>Результаты обучения (умения и знания), соотнесенные с индикаторами достижения компетенции</w:t>
            </w:r>
          </w:p>
        </w:tc>
      </w:tr>
      <w:tr w:rsidR="00D154B3" w:rsidRPr="00DD4902" w14:paraId="2DCB7862" w14:textId="77777777" w:rsidTr="0009150C">
        <w:trPr>
          <w:trHeight w:val="2334"/>
        </w:trPr>
        <w:tc>
          <w:tcPr>
            <w:tcW w:w="1072" w:type="dxa"/>
            <w:vMerge w:val="restart"/>
          </w:tcPr>
          <w:p w14:paraId="545BA5FC" w14:textId="52241280" w:rsidR="00D154B3" w:rsidRPr="00DD4902" w:rsidRDefault="00D154B3" w:rsidP="004B69AE">
            <w:pPr>
              <w:jc w:val="both"/>
              <w:rPr>
                <w:b/>
                <w:sz w:val="24"/>
                <w:szCs w:val="24"/>
              </w:rPr>
            </w:pPr>
            <w:r w:rsidRPr="005B24A4">
              <w:rPr>
                <w:b/>
                <w:sz w:val="24"/>
                <w:szCs w:val="24"/>
              </w:rPr>
              <w:t>ОПК-5</w:t>
            </w:r>
          </w:p>
        </w:tc>
        <w:tc>
          <w:tcPr>
            <w:tcW w:w="2614" w:type="dxa"/>
            <w:vMerge w:val="restart"/>
            <w:shd w:val="clear" w:color="auto" w:fill="auto"/>
          </w:tcPr>
          <w:p w14:paraId="5AFB85FE" w14:textId="39970611" w:rsidR="00D154B3" w:rsidRPr="00DD4902" w:rsidRDefault="00D154B3" w:rsidP="004B69AE">
            <w:pPr>
              <w:jc w:val="both"/>
              <w:rPr>
                <w:sz w:val="24"/>
                <w:szCs w:val="24"/>
              </w:rPr>
            </w:pPr>
            <w:r>
              <w:rPr>
                <w:sz w:val="24"/>
                <w:szCs w:val="24"/>
              </w:rPr>
              <w:t>Способен обеспечивать обоснование, разработку и внедрение экономической стратегии предприятия, приоритетных направлений его деятельности и уметь оценивать эффективность управленческих решений</w:t>
            </w:r>
          </w:p>
        </w:tc>
        <w:tc>
          <w:tcPr>
            <w:tcW w:w="2835" w:type="dxa"/>
            <w:shd w:val="clear" w:color="auto" w:fill="auto"/>
          </w:tcPr>
          <w:p w14:paraId="78066813" w14:textId="55F89AC9" w:rsidR="00D154B3" w:rsidRPr="009313F1" w:rsidRDefault="00D154B3" w:rsidP="004B69AE">
            <w:pPr>
              <w:jc w:val="both"/>
              <w:rPr>
                <w:rFonts w:eastAsia="Calibri"/>
                <w:sz w:val="24"/>
                <w:szCs w:val="24"/>
              </w:rPr>
            </w:pPr>
            <w:r>
              <w:rPr>
                <w:rFonts w:eastAsia="Calibri"/>
                <w:sz w:val="24"/>
                <w:szCs w:val="24"/>
              </w:rPr>
              <w:t>1.</w:t>
            </w:r>
            <w:r>
              <w:rPr>
                <w:sz w:val="24"/>
                <w:szCs w:val="24"/>
              </w:rPr>
              <w:t>Определяет основные факторы внешней и внутренней среды, оказывающие влияние на состояние и перспективы развития организаций сферы гостеприимства и общественного питания</w:t>
            </w:r>
            <w:r w:rsidRPr="009313F1">
              <w:rPr>
                <w:rFonts w:eastAsia="Calibri"/>
                <w:sz w:val="24"/>
                <w:szCs w:val="24"/>
              </w:rPr>
              <w:t xml:space="preserve">. </w:t>
            </w:r>
          </w:p>
          <w:p w14:paraId="69851BD9" w14:textId="34D78F59" w:rsidR="00D154B3" w:rsidRPr="00DD4902" w:rsidRDefault="00D154B3" w:rsidP="004B69AE">
            <w:pPr>
              <w:jc w:val="both"/>
              <w:rPr>
                <w:rFonts w:eastAsia="Calibri"/>
                <w:sz w:val="24"/>
                <w:szCs w:val="24"/>
              </w:rPr>
            </w:pPr>
          </w:p>
        </w:tc>
        <w:tc>
          <w:tcPr>
            <w:tcW w:w="3482" w:type="dxa"/>
          </w:tcPr>
          <w:p w14:paraId="1628ABCE" w14:textId="4D97A343" w:rsidR="00D154B3" w:rsidRPr="00DD4902" w:rsidRDefault="00D154B3" w:rsidP="004B69AE">
            <w:pPr>
              <w:jc w:val="both"/>
              <w:rPr>
                <w:sz w:val="24"/>
                <w:szCs w:val="24"/>
              </w:rPr>
            </w:pPr>
            <w:r w:rsidRPr="00DD4902">
              <w:rPr>
                <w:b/>
                <w:i/>
                <w:sz w:val="24"/>
                <w:szCs w:val="24"/>
              </w:rPr>
              <w:t>Знать:</w:t>
            </w:r>
            <w:r w:rsidRPr="00DD4902">
              <w:rPr>
                <w:sz w:val="24"/>
                <w:szCs w:val="24"/>
              </w:rPr>
              <w:t xml:space="preserve"> основные </w:t>
            </w:r>
            <w:r w:rsidR="004F3B40">
              <w:rPr>
                <w:sz w:val="24"/>
                <w:szCs w:val="24"/>
              </w:rPr>
              <w:t>факторы внешней и внутренней среды, оказывающие влияние на финансово-экономическое состояние и перспективы развития организаций сферы гостеприимства и общественного питания</w:t>
            </w:r>
            <w:r w:rsidRPr="00DD4902">
              <w:rPr>
                <w:sz w:val="24"/>
                <w:szCs w:val="24"/>
              </w:rPr>
              <w:t xml:space="preserve">. </w:t>
            </w:r>
          </w:p>
          <w:p w14:paraId="79BB9EE4" w14:textId="46203DE5" w:rsidR="00D154B3" w:rsidRPr="00DD4902" w:rsidRDefault="00D154B3" w:rsidP="004B69AE">
            <w:pPr>
              <w:jc w:val="both"/>
              <w:rPr>
                <w:rFonts w:eastAsiaTheme="minorEastAsia"/>
                <w:b/>
                <w:bCs/>
                <w:sz w:val="24"/>
                <w:szCs w:val="24"/>
              </w:rPr>
            </w:pPr>
            <w:r w:rsidRPr="00DD4902">
              <w:rPr>
                <w:b/>
                <w:i/>
                <w:sz w:val="24"/>
                <w:szCs w:val="24"/>
              </w:rPr>
              <w:t>Уметь</w:t>
            </w:r>
            <w:r w:rsidRPr="00DD4902">
              <w:rPr>
                <w:i/>
                <w:sz w:val="24"/>
                <w:szCs w:val="24"/>
              </w:rPr>
              <w:t>:</w:t>
            </w:r>
            <w:r w:rsidRPr="00DD4902">
              <w:rPr>
                <w:sz w:val="24"/>
                <w:szCs w:val="24"/>
              </w:rPr>
              <w:t xml:space="preserve"> </w:t>
            </w:r>
            <w:r w:rsidR="004F3B40">
              <w:rPr>
                <w:sz w:val="24"/>
                <w:szCs w:val="24"/>
              </w:rPr>
              <w:t xml:space="preserve">определять </w:t>
            </w:r>
            <w:r w:rsidR="004F3B40" w:rsidRPr="00DD4902">
              <w:rPr>
                <w:sz w:val="24"/>
                <w:szCs w:val="24"/>
              </w:rPr>
              <w:t xml:space="preserve">основные </w:t>
            </w:r>
            <w:r w:rsidR="004F3B40">
              <w:rPr>
                <w:sz w:val="24"/>
                <w:szCs w:val="24"/>
              </w:rPr>
              <w:t>факторы внешней и внутренней среды, оказывающие влияние на финансово-экономическое состояние и перспективы развития организаций сферы гостеприимства и общественного питания</w:t>
            </w:r>
          </w:p>
        </w:tc>
      </w:tr>
      <w:tr w:rsidR="00D154B3" w:rsidRPr="00DD4902" w14:paraId="3A8ADA59" w14:textId="77777777" w:rsidTr="0009150C">
        <w:trPr>
          <w:trHeight w:val="2284"/>
        </w:trPr>
        <w:tc>
          <w:tcPr>
            <w:tcW w:w="1072" w:type="dxa"/>
            <w:vMerge/>
          </w:tcPr>
          <w:p w14:paraId="71D607AA" w14:textId="77777777" w:rsidR="00D154B3" w:rsidRPr="00DD4902" w:rsidRDefault="00D154B3" w:rsidP="004B69AE">
            <w:pPr>
              <w:jc w:val="both"/>
              <w:rPr>
                <w:sz w:val="24"/>
                <w:szCs w:val="24"/>
              </w:rPr>
            </w:pPr>
          </w:p>
        </w:tc>
        <w:tc>
          <w:tcPr>
            <w:tcW w:w="2614" w:type="dxa"/>
            <w:vMerge/>
            <w:shd w:val="clear" w:color="auto" w:fill="auto"/>
          </w:tcPr>
          <w:p w14:paraId="3AF0EA36" w14:textId="77777777" w:rsidR="00D154B3" w:rsidRPr="00DD4902" w:rsidRDefault="00D154B3" w:rsidP="004B69AE">
            <w:pPr>
              <w:jc w:val="both"/>
              <w:rPr>
                <w:sz w:val="24"/>
                <w:szCs w:val="24"/>
              </w:rPr>
            </w:pPr>
          </w:p>
        </w:tc>
        <w:tc>
          <w:tcPr>
            <w:tcW w:w="2835" w:type="dxa"/>
            <w:shd w:val="clear" w:color="auto" w:fill="auto"/>
          </w:tcPr>
          <w:p w14:paraId="4755F15C" w14:textId="4D1F6DA2" w:rsidR="00D154B3" w:rsidRPr="00DD4902" w:rsidRDefault="00D154B3" w:rsidP="004B69AE">
            <w:pPr>
              <w:ind w:right="9"/>
              <w:jc w:val="both"/>
              <w:rPr>
                <w:sz w:val="24"/>
                <w:szCs w:val="24"/>
              </w:rPr>
            </w:pPr>
            <w:r>
              <w:rPr>
                <w:rFonts w:eastAsia="Calibri"/>
                <w:sz w:val="24"/>
                <w:szCs w:val="24"/>
              </w:rPr>
              <w:t>2.</w:t>
            </w:r>
            <w:r>
              <w:rPr>
                <w:sz w:val="24"/>
                <w:szCs w:val="24"/>
              </w:rPr>
              <w:t>Обосновывает и осуществляет основные направления работ по разработке и внедрению экономической стратегии организаций сферы гостеприимства и общественного питания</w:t>
            </w:r>
            <w:r w:rsidRPr="009313F1">
              <w:rPr>
                <w:rFonts w:eastAsia="Calibri"/>
                <w:sz w:val="24"/>
                <w:szCs w:val="24"/>
              </w:rPr>
              <w:t>.</w:t>
            </w:r>
          </w:p>
        </w:tc>
        <w:tc>
          <w:tcPr>
            <w:tcW w:w="3482" w:type="dxa"/>
          </w:tcPr>
          <w:p w14:paraId="77565C01" w14:textId="37A0C338" w:rsidR="00D154B3" w:rsidRPr="00DD4902" w:rsidRDefault="00D154B3" w:rsidP="004B69AE">
            <w:pPr>
              <w:widowControl/>
              <w:jc w:val="both"/>
              <w:rPr>
                <w:rFonts w:eastAsiaTheme="minorHAnsi"/>
                <w:color w:val="000000"/>
                <w:sz w:val="24"/>
                <w:szCs w:val="24"/>
                <w:lang w:eastAsia="en-US"/>
              </w:rPr>
            </w:pPr>
            <w:r w:rsidRPr="00DD4902">
              <w:rPr>
                <w:rFonts w:eastAsiaTheme="minorHAnsi"/>
                <w:b/>
                <w:bCs/>
                <w:i/>
                <w:iCs/>
                <w:color w:val="000000"/>
                <w:sz w:val="24"/>
                <w:szCs w:val="24"/>
                <w:lang w:eastAsia="en-US"/>
              </w:rPr>
              <w:t xml:space="preserve">Знать: </w:t>
            </w:r>
            <w:r w:rsidRPr="00DD4902">
              <w:rPr>
                <w:rFonts w:eastAsiaTheme="minorHAnsi"/>
                <w:color w:val="000000"/>
                <w:sz w:val="24"/>
                <w:szCs w:val="24"/>
                <w:lang w:eastAsia="en-US"/>
              </w:rPr>
              <w:t>основные</w:t>
            </w:r>
            <w:r w:rsidR="00E63FDA">
              <w:rPr>
                <w:rFonts w:eastAsiaTheme="minorHAnsi"/>
                <w:color w:val="000000"/>
                <w:sz w:val="24"/>
                <w:szCs w:val="24"/>
                <w:lang w:eastAsia="en-US"/>
              </w:rPr>
              <w:t xml:space="preserve"> подходы и методы для</w:t>
            </w:r>
            <w:r w:rsidRPr="00DD4902">
              <w:rPr>
                <w:rFonts w:eastAsiaTheme="minorHAnsi"/>
                <w:color w:val="000000"/>
                <w:sz w:val="24"/>
                <w:szCs w:val="24"/>
                <w:lang w:eastAsia="en-US"/>
              </w:rPr>
              <w:t xml:space="preserve"> </w:t>
            </w:r>
            <w:r w:rsidR="00E63FDA">
              <w:rPr>
                <w:sz w:val="24"/>
                <w:szCs w:val="24"/>
              </w:rPr>
              <w:t>разработки и внедрения финансово-экономической стратегии организаций сферы гостеприимства и общественного питания</w:t>
            </w:r>
            <w:r w:rsidRPr="00DD4902">
              <w:rPr>
                <w:rFonts w:eastAsiaTheme="minorHAnsi"/>
                <w:color w:val="000000"/>
                <w:sz w:val="24"/>
                <w:szCs w:val="24"/>
                <w:lang w:eastAsia="en-US"/>
              </w:rPr>
              <w:t xml:space="preserve">. </w:t>
            </w:r>
          </w:p>
          <w:p w14:paraId="4A0EF2F1" w14:textId="6B930BFD" w:rsidR="00D154B3" w:rsidRPr="00DD4902" w:rsidRDefault="00D154B3" w:rsidP="004B69AE">
            <w:pPr>
              <w:jc w:val="both"/>
              <w:rPr>
                <w:rFonts w:eastAsiaTheme="minorEastAsia"/>
                <w:b/>
                <w:bCs/>
                <w:sz w:val="24"/>
                <w:szCs w:val="24"/>
              </w:rPr>
            </w:pPr>
            <w:r w:rsidRPr="00DD4902">
              <w:rPr>
                <w:rFonts w:eastAsiaTheme="minorHAnsi"/>
                <w:b/>
                <w:bCs/>
                <w:i/>
                <w:iCs/>
                <w:color w:val="000000"/>
                <w:sz w:val="24"/>
                <w:szCs w:val="24"/>
                <w:lang w:eastAsia="en-US"/>
              </w:rPr>
              <w:t xml:space="preserve">Уметь: </w:t>
            </w:r>
            <w:r w:rsidRPr="00DD4902">
              <w:rPr>
                <w:rFonts w:eastAsiaTheme="minorHAnsi"/>
                <w:color w:val="000000"/>
                <w:sz w:val="24"/>
                <w:szCs w:val="24"/>
                <w:lang w:eastAsia="en-US"/>
              </w:rPr>
              <w:t xml:space="preserve">применять </w:t>
            </w:r>
            <w:r w:rsidR="00E63FDA">
              <w:rPr>
                <w:rFonts w:eastAsiaTheme="minorHAnsi"/>
                <w:color w:val="000000"/>
                <w:sz w:val="24"/>
                <w:szCs w:val="24"/>
                <w:lang w:eastAsia="en-US"/>
              </w:rPr>
              <w:t xml:space="preserve">подходы и методы для </w:t>
            </w:r>
            <w:r w:rsidR="00E63FDA" w:rsidRPr="00DD4902">
              <w:rPr>
                <w:rFonts w:eastAsiaTheme="minorHAnsi"/>
                <w:color w:val="000000"/>
                <w:sz w:val="24"/>
                <w:szCs w:val="24"/>
                <w:lang w:eastAsia="en-US"/>
              </w:rPr>
              <w:t xml:space="preserve"> </w:t>
            </w:r>
            <w:r w:rsidR="00E63FDA">
              <w:rPr>
                <w:sz w:val="24"/>
                <w:szCs w:val="24"/>
              </w:rPr>
              <w:t>разработки и внедрения финансово-экономической стратегии организаций сферы гостеприимства и общественного питания</w:t>
            </w:r>
            <w:r w:rsidRPr="00DD4902">
              <w:rPr>
                <w:rFonts w:eastAsiaTheme="minorHAnsi"/>
                <w:color w:val="000000"/>
                <w:sz w:val="24"/>
                <w:szCs w:val="24"/>
                <w:lang w:eastAsia="en-US"/>
              </w:rPr>
              <w:t>.</w:t>
            </w:r>
          </w:p>
        </w:tc>
      </w:tr>
      <w:tr w:rsidR="00D154B3" w:rsidRPr="00DD4902" w14:paraId="40C430B9" w14:textId="77777777" w:rsidTr="0009150C">
        <w:trPr>
          <w:trHeight w:val="2284"/>
        </w:trPr>
        <w:tc>
          <w:tcPr>
            <w:tcW w:w="1072" w:type="dxa"/>
            <w:vMerge/>
          </w:tcPr>
          <w:p w14:paraId="28BC4F6E" w14:textId="77777777" w:rsidR="00D154B3" w:rsidRPr="00DD4902" w:rsidRDefault="00D154B3" w:rsidP="004B69AE">
            <w:pPr>
              <w:jc w:val="both"/>
              <w:rPr>
                <w:sz w:val="24"/>
                <w:szCs w:val="24"/>
              </w:rPr>
            </w:pPr>
          </w:p>
        </w:tc>
        <w:tc>
          <w:tcPr>
            <w:tcW w:w="2614" w:type="dxa"/>
            <w:vMerge/>
            <w:shd w:val="clear" w:color="auto" w:fill="auto"/>
          </w:tcPr>
          <w:p w14:paraId="5B3FF23F" w14:textId="77777777" w:rsidR="00D154B3" w:rsidRPr="00DD4902" w:rsidRDefault="00D154B3" w:rsidP="004B69AE">
            <w:pPr>
              <w:jc w:val="both"/>
              <w:rPr>
                <w:sz w:val="24"/>
                <w:szCs w:val="24"/>
              </w:rPr>
            </w:pPr>
          </w:p>
        </w:tc>
        <w:tc>
          <w:tcPr>
            <w:tcW w:w="2835" w:type="dxa"/>
            <w:shd w:val="clear" w:color="auto" w:fill="auto"/>
          </w:tcPr>
          <w:p w14:paraId="3F3D4493" w14:textId="09CC4B62" w:rsidR="00D154B3" w:rsidRDefault="002B1C48" w:rsidP="004B69AE">
            <w:pPr>
              <w:tabs>
                <w:tab w:val="left" w:pos="312"/>
              </w:tabs>
              <w:jc w:val="both"/>
              <w:rPr>
                <w:rFonts w:eastAsia="Calibri"/>
                <w:sz w:val="24"/>
                <w:szCs w:val="24"/>
              </w:rPr>
            </w:pPr>
            <w:r>
              <w:rPr>
                <w:sz w:val="24"/>
                <w:szCs w:val="24"/>
              </w:rPr>
              <w:t>3.</w:t>
            </w:r>
            <w:r w:rsidR="00D154B3">
              <w:rPr>
                <w:sz w:val="24"/>
                <w:szCs w:val="24"/>
              </w:rPr>
              <w:t xml:space="preserve">Оценивает экономическую эффективность управленческих решений по разработке и внедрению экономической стратегии организаций сферы </w:t>
            </w:r>
            <w:r w:rsidR="00D154B3">
              <w:rPr>
                <w:sz w:val="24"/>
                <w:szCs w:val="24"/>
              </w:rPr>
              <w:lastRenderedPageBreak/>
              <w:t>гостеприимства и общественного питания</w:t>
            </w:r>
          </w:p>
        </w:tc>
        <w:tc>
          <w:tcPr>
            <w:tcW w:w="3482" w:type="dxa"/>
          </w:tcPr>
          <w:p w14:paraId="0BB4B84F" w14:textId="103BC1CD" w:rsidR="00D154B3" w:rsidRPr="00E63FDA" w:rsidRDefault="00826D9D" w:rsidP="004B69AE">
            <w:pPr>
              <w:widowControl/>
              <w:jc w:val="both"/>
              <w:rPr>
                <w:rFonts w:eastAsiaTheme="minorHAnsi"/>
                <w:color w:val="000000"/>
                <w:sz w:val="24"/>
                <w:szCs w:val="24"/>
                <w:lang w:eastAsia="en-US"/>
              </w:rPr>
            </w:pPr>
            <w:r w:rsidRPr="00DD4902">
              <w:rPr>
                <w:rFonts w:eastAsiaTheme="minorHAnsi"/>
                <w:b/>
                <w:bCs/>
                <w:i/>
                <w:iCs/>
                <w:color w:val="000000"/>
                <w:sz w:val="24"/>
                <w:szCs w:val="24"/>
                <w:lang w:eastAsia="en-US"/>
              </w:rPr>
              <w:lastRenderedPageBreak/>
              <w:t>Знать:</w:t>
            </w:r>
            <w:r w:rsidR="00E63FDA">
              <w:rPr>
                <w:rFonts w:eastAsiaTheme="minorHAnsi"/>
                <w:color w:val="000000"/>
                <w:sz w:val="24"/>
                <w:szCs w:val="24"/>
                <w:lang w:eastAsia="en-US"/>
              </w:rPr>
              <w:t xml:space="preserve"> основные методы оценки</w:t>
            </w:r>
            <w:r w:rsidR="00261CF5">
              <w:rPr>
                <w:rFonts w:eastAsiaTheme="minorHAnsi"/>
                <w:color w:val="000000"/>
                <w:sz w:val="24"/>
                <w:szCs w:val="24"/>
                <w:lang w:eastAsia="en-US"/>
              </w:rPr>
              <w:t xml:space="preserve"> </w:t>
            </w:r>
            <w:r w:rsidR="00261CF5">
              <w:rPr>
                <w:sz w:val="24"/>
                <w:szCs w:val="24"/>
              </w:rPr>
              <w:t xml:space="preserve">экономической эффективности управленческих решений по разработке и внедрению финансово-экономической стратегии организаций сферы </w:t>
            </w:r>
            <w:r w:rsidR="00261CF5">
              <w:rPr>
                <w:sz w:val="24"/>
                <w:szCs w:val="24"/>
              </w:rPr>
              <w:lastRenderedPageBreak/>
              <w:t>гостеприимства и общественного питания</w:t>
            </w:r>
          </w:p>
          <w:p w14:paraId="2C7C89EE" w14:textId="5683DFC4" w:rsidR="00826D9D" w:rsidRPr="00261CF5" w:rsidRDefault="00826D9D" w:rsidP="004B69AE">
            <w:pPr>
              <w:widowControl/>
              <w:jc w:val="both"/>
              <w:rPr>
                <w:rFonts w:eastAsiaTheme="minorHAnsi"/>
                <w:color w:val="000000"/>
                <w:sz w:val="24"/>
                <w:szCs w:val="24"/>
                <w:lang w:eastAsia="en-US"/>
              </w:rPr>
            </w:pPr>
            <w:r w:rsidRPr="00DD4902">
              <w:rPr>
                <w:rFonts w:eastAsiaTheme="minorHAnsi"/>
                <w:b/>
                <w:bCs/>
                <w:i/>
                <w:iCs/>
                <w:color w:val="000000"/>
                <w:sz w:val="24"/>
                <w:szCs w:val="24"/>
                <w:lang w:eastAsia="en-US"/>
              </w:rPr>
              <w:t>Уметь:</w:t>
            </w:r>
            <w:r w:rsidR="00261CF5">
              <w:rPr>
                <w:rFonts w:eastAsiaTheme="minorHAnsi"/>
                <w:color w:val="000000"/>
                <w:sz w:val="24"/>
                <w:szCs w:val="24"/>
                <w:lang w:eastAsia="en-US"/>
              </w:rPr>
              <w:t xml:space="preserve"> применять методы оценки </w:t>
            </w:r>
            <w:r w:rsidR="00261CF5">
              <w:rPr>
                <w:sz w:val="24"/>
                <w:szCs w:val="24"/>
              </w:rPr>
              <w:t>экономической эффективности управленческих решений по разработке и внедрению финансово-экономической стратегии организаций сферы гостеприимства и общественного питания</w:t>
            </w:r>
          </w:p>
        </w:tc>
      </w:tr>
      <w:tr w:rsidR="00826D9D" w:rsidRPr="00DD4902" w14:paraId="5DE850A2" w14:textId="77777777" w:rsidTr="0009150C">
        <w:trPr>
          <w:trHeight w:val="1691"/>
        </w:trPr>
        <w:tc>
          <w:tcPr>
            <w:tcW w:w="1072" w:type="dxa"/>
            <w:vMerge w:val="restart"/>
          </w:tcPr>
          <w:p w14:paraId="2D36AC1C" w14:textId="7CAF4202" w:rsidR="00826D9D" w:rsidRPr="00DD4902" w:rsidRDefault="00826D9D" w:rsidP="004B69AE">
            <w:pPr>
              <w:jc w:val="both"/>
              <w:rPr>
                <w:b/>
                <w:sz w:val="24"/>
                <w:szCs w:val="24"/>
              </w:rPr>
            </w:pPr>
            <w:r w:rsidRPr="005B24A4">
              <w:rPr>
                <w:b/>
                <w:sz w:val="24"/>
                <w:szCs w:val="24"/>
              </w:rPr>
              <w:lastRenderedPageBreak/>
              <w:t>ОПК-6</w:t>
            </w:r>
          </w:p>
        </w:tc>
        <w:tc>
          <w:tcPr>
            <w:tcW w:w="2614" w:type="dxa"/>
            <w:vMerge w:val="restart"/>
            <w:shd w:val="clear" w:color="auto" w:fill="auto"/>
          </w:tcPr>
          <w:p w14:paraId="25756C4A" w14:textId="55ECE6B6" w:rsidR="00826D9D" w:rsidRPr="00DD4902" w:rsidRDefault="00826D9D" w:rsidP="004B69AE">
            <w:pPr>
              <w:jc w:val="both"/>
              <w:rPr>
                <w:sz w:val="24"/>
                <w:szCs w:val="24"/>
              </w:rPr>
            </w:pPr>
            <w:r>
              <w:rPr>
                <w:sz w:val="24"/>
                <w:szCs w:val="24"/>
              </w:rPr>
              <w:t>Способен планировать и применять подходы, методы и технологии научно-прикладных исследований в сфере профессиональной деятельности</w:t>
            </w:r>
          </w:p>
        </w:tc>
        <w:tc>
          <w:tcPr>
            <w:tcW w:w="2835" w:type="dxa"/>
            <w:shd w:val="clear" w:color="auto" w:fill="auto"/>
          </w:tcPr>
          <w:p w14:paraId="4E2FC2B7" w14:textId="741815EA" w:rsidR="00826D9D" w:rsidRDefault="00826D9D" w:rsidP="004B69A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1.Планирует научно-прикладные исследования в сфере профессиональной деятельности</w:t>
            </w:r>
          </w:p>
          <w:p w14:paraId="24C81C9D" w14:textId="580DEB59" w:rsidR="00826D9D" w:rsidRDefault="00826D9D" w:rsidP="004B69AE">
            <w:pPr>
              <w:pStyle w:val="Default"/>
              <w:autoSpaceDE w:val="0"/>
              <w:autoSpaceDN w:val="0"/>
              <w:adjustRightInd w:val="0"/>
              <w:jc w:val="both"/>
              <w:rPr>
                <w:rFonts w:eastAsia="Calibri"/>
              </w:rPr>
            </w:pPr>
          </w:p>
        </w:tc>
        <w:tc>
          <w:tcPr>
            <w:tcW w:w="3482" w:type="dxa"/>
          </w:tcPr>
          <w:p w14:paraId="04228649" w14:textId="205865FE" w:rsidR="00826D9D" w:rsidRPr="002678E1" w:rsidRDefault="00826D9D" w:rsidP="004B69AE">
            <w:pPr>
              <w:jc w:val="both"/>
              <w:rPr>
                <w:rFonts w:eastAsiaTheme="minorHAnsi"/>
                <w:color w:val="000000"/>
                <w:sz w:val="24"/>
                <w:szCs w:val="24"/>
                <w:lang w:eastAsia="en-US"/>
              </w:rPr>
            </w:pPr>
            <w:r w:rsidRPr="00DD4902">
              <w:rPr>
                <w:rFonts w:eastAsiaTheme="minorHAnsi"/>
                <w:b/>
                <w:bCs/>
                <w:i/>
                <w:iCs/>
                <w:color w:val="000000"/>
                <w:sz w:val="24"/>
                <w:szCs w:val="24"/>
                <w:lang w:eastAsia="en-US"/>
              </w:rPr>
              <w:t>Знать:</w:t>
            </w:r>
            <w:r w:rsidR="002678E1">
              <w:rPr>
                <w:rFonts w:eastAsiaTheme="minorHAnsi"/>
                <w:b/>
                <w:bCs/>
                <w:color w:val="000000"/>
                <w:sz w:val="24"/>
                <w:szCs w:val="24"/>
                <w:lang w:eastAsia="en-US"/>
              </w:rPr>
              <w:t xml:space="preserve"> </w:t>
            </w:r>
            <w:r w:rsidR="002678E1">
              <w:rPr>
                <w:rFonts w:eastAsiaTheme="minorHAnsi"/>
                <w:color w:val="000000"/>
                <w:sz w:val="24"/>
                <w:szCs w:val="24"/>
                <w:lang w:eastAsia="en-US"/>
              </w:rPr>
              <w:t xml:space="preserve">методику планирования </w:t>
            </w:r>
            <w:r w:rsidR="002678E1">
              <w:rPr>
                <w:sz w:val="24"/>
                <w:szCs w:val="24"/>
              </w:rPr>
              <w:t xml:space="preserve">научно-прикладных исследований в </w:t>
            </w:r>
            <w:r w:rsidR="00F953C7">
              <w:rPr>
                <w:sz w:val="24"/>
                <w:szCs w:val="24"/>
              </w:rPr>
              <w:t xml:space="preserve">финансовой </w:t>
            </w:r>
            <w:r w:rsidR="002678E1">
              <w:rPr>
                <w:sz w:val="24"/>
                <w:szCs w:val="24"/>
              </w:rPr>
              <w:t>сфере профессиональной деятельности</w:t>
            </w:r>
          </w:p>
          <w:p w14:paraId="2BFE82AF" w14:textId="099717D2" w:rsidR="00826D9D" w:rsidRPr="002678E1" w:rsidRDefault="00826D9D" w:rsidP="004B69AE">
            <w:pPr>
              <w:jc w:val="both"/>
              <w:rPr>
                <w:sz w:val="24"/>
                <w:szCs w:val="24"/>
              </w:rPr>
            </w:pPr>
            <w:r w:rsidRPr="00DD4902">
              <w:rPr>
                <w:rFonts w:eastAsiaTheme="minorHAnsi"/>
                <w:b/>
                <w:bCs/>
                <w:i/>
                <w:iCs/>
                <w:color w:val="000000"/>
                <w:sz w:val="24"/>
                <w:szCs w:val="24"/>
                <w:lang w:eastAsia="en-US"/>
              </w:rPr>
              <w:t>Уметь:</w:t>
            </w:r>
            <w:r w:rsidR="002678E1">
              <w:rPr>
                <w:rFonts w:eastAsiaTheme="minorHAnsi"/>
                <w:color w:val="000000"/>
                <w:sz w:val="24"/>
                <w:szCs w:val="24"/>
                <w:lang w:eastAsia="en-US"/>
              </w:rPr>
              <w:t xml:space="preserve"> </w:t>
            </w:r>
            <w:r w:rsidR="00F953C7">
              <w:rPr>
                <w:rFonts w:eastAsiaTheme="minorHAnsi"/>
                <w:color w:val="000000"/>
                <w:sz w:val="24"/>
                <w:szCs w:val="24"/>
                <w:lang w:eastAsia="en-US"/>
              </w:rPr>
              <w:t xml:space="preserve">применять подходящую </w:t>
            </w:r>
            <w:r w:rsidR="002678E1">
              <w:rPr>
                <w:rFonts w:eastAsiaTheme="minorHAnsi"/>
                <w:color w:val="000000"/>
                <w:sz w:val="24"/>
                <w:szCs w:val="24"/>
                <w:lang w:eastAsia="en-US"/>
              </w:rPr>
              <w:t xml:space="preserve">методику планирования </w:t>
            </w:r>
            <w:r w:rsidR="002678E1">
              <w:rPr>
                <w:sz w:val="24"/>
                <w:szCs w:val="24"/>
              </w:rPr>
              <w:t>научно-прикладных исследований в</w:t>
            </w:r>
            <w:r w:rsidR="00F953C7">
              <w:rPr>
                <w:sz w:val="24"/>
                <w:szCs w:val="24"/>
              </w:rPr>
              <w:t xml:space="preserve"> финансовой</w:t>
            </w:r>
            <w:r w:rsidR="002678E1">
              <w:rPr>
                <w:sz w:val="24"/>
                <w:szCs w:val="24"/>
              </w:rPr>
              <w:t xml:space="preserve"> сфере профессиональной деятельности</w:t>
            </w:r>
          </w:p>
        </w:tc>
      </w:tr>
      <w:tr w:rsidR="00826D9D" w:rsidRPr="00DD4902" w14:paraId="17819510" w14:textId="77777777" w:rsidTr="0009150C">
        <w:trPr>
          <w:trHeight w:val="1691"/>
        </w:trPr>
        <w:tc>
          <w:tcPr>
            <w:tcW w:w="1072" w:type="dxa"/>
            <w:vMerge/>
          </w:tcPr>
          <w:p w14:paraId="346A479F" w14:textId="77777777" w:rsidR="00826D9D" w:rsidRPr="00DD4902" w:rsidRDefault="00826D9D" w:rsidP="004B69AE">
            <w:pPr>
              <w:jc w:val="both"/>
              <w:rPr>
                <w:b/>
                <w:sz w:val="24"/>
                <w:szCs w:val="24"/>
              </w:rPr>
            </w:pPr>
          </w:p>
        </w:tc>
        <w:tc>
          <w:tcPr>
            <w:tcW w:w="2614" w:type="dxa"/>
            <w:vMerge/>
            <w:shd w:val="clear" w:color="auto" w:fill="auto"/>
          </w:tcPr>
          <w:p w14:paraId="6C4A6066" w14:textId="77777777" w:rsidR="00826D9D" w:rsidRPr="00DD4902" w:rsidRDefault="00826D9D" w:rsidP="004B69AE">
            <w:pPr>
              <w:jc w:val="both"/>
              <w:rPr>
                <w:sz w:val="24"/>
                <w:szCs w:val="24"/>
              </w:rPr>
            </w:pPr>
          </w:p>
        </w:tc>
        <w:tc>
          <w:tcPr>
            <w:tcW w:w="2835" w:type="dxa"/>
            <w:shd w:val="clear" w:color="auto" w:fill="auto"/>
          </w:tcPr>
          <w:p w14:paraId="7C610763" w14:textId="322A03AC" w:rsidR="00826D9D" w:rsidRPr="00826D9D" w:rsidRDefault="00826D9D" w:rsidP="004B69A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2.Применяет подходы, методы и технологии научно-прикладных исследований в избранной сфере профессиональной деятельности</w:t>
            </w:r>
          </w:p>
        </w:tc>
        <w:tc>
          <w:tcPr>
            <w:tcW w:w="3482" w:type="dxa"/>
          </w:tcPr>
          <w:p w14:paraId="45AE0736" w14:textId="1F3552F9" w:rsidR="00826D9D" w:rsidRPr="00F953C7" w:rsidRDefault="00826D9D" w:rsidP="004B69AE">
            <w:pPr>
              <w:jc w:val="both"/>
              <w:rPr>
                <w:rFonts w:eastAsiaTheme="minorHAnsi"/>
                <w:color w:val="000000"/>
                <w:sz w:val="24"/>
                <w:szCs w:val="24"/>
                <w:lang w:eastAsia="en-US"/>
              </w:rPr>
            </w:pPr>
            <w:r w:rsidRPr="00DD4902">
              <w:rPr>
                <w:rFonts w:eastAsiaTheme="minorHAnsi"/>
                <w:b/>
                <w:bCs/>
                <w:i/>
                <w:iCs/>
                <w:color w:val="000000"/>
                <w:sz w:val="24"/>
                <w:szCs w:val="24"/>
                <w:lang w:eastAsia="en-US"/>
              </w:rPr>
              <w:t>Знать:</w:t>
            </w:r>
            <w:r w:rsidR="00F953C7">
              <w:rPr>
                <w:rFonts w:eastAsiaTheme="minorHAnsi"/>
                <w:color w:val="000000"/>
                <w:sz w:val="24"/>
                <w:szCs w:val="24"/>
                <w:lang w:eastAsia="en-US"/>
              </w:rPr>
              <w:t xml:space="preserve"> </w:t>
            </w:r>
            <w:r w:rsidR="00F953C7">
              <w:rPr>
                <w:sz w:val="24"/>
                <w:szCs w:val="24"/>
              </w:rPr>
              <w:t>подходы, методы и технологии научно-прикладных исследований в финансовой сфере профессиональной деятельности</w:t>
            </w:r>
          </w:p>
          <w:p w14:paraId="3165552E" w14:textId="56CDDFD1" w:rsidR="00826D9D" w:rsidRPr="00F953C7" w:rsidRDefault="00826D9D" w:rsidP="004B69AE">
            <w:pPr>
              <w:jc w:val="both"/>
              <w:rPr>
                <w:sz w:val="24"/>
                <w:szCs w:val="24"/>
              </w:rPr>
            </w:pPr>
            <w:r w:rsidRPr="00DD4902">
              <w:rPr>
                <w:rFonts w:eastAsiaTheme="minorHAnsi"/>
                <w:b/>
                <w:bCs/>
                <w:i/>
                <w:iCs/>
                <w:color w:val="000000"/>
                <w:sz w:val="24"/>
                <w:szCs w:val="24"/>
                <w:lang w:eastAsia="en-US"/>
              </w:rPr>
              <w:t>Уметь:</w:t>
            </w:r>
            <w:r w:rsidR="00F953C7">
              <w:rPr>
                <w:rFonts w:eastAsiaTheme="minorHAnsi"/>
                <w:color w:val="000000"/>
                <w:sz w:val="24"/>
                <w:szCs w:val="24"/>
                <w:lang w:eastAsia="en-US"/>
              </w:rPr>
              <w:t xml:space="preserve"> применять </w:t>
            </w:r>
            <w:r w:rsidR="00F953C7">
              <w:rPr>
                <w:sz w:val="24"/>
                <w:szCs w:val="24"/>
              </w:rPr>
              <w:t>подходы, методы и технологии научно-прикладных исследований в финансовой сфере профессиональной деятельности</w:t>
            </w:r>
          </w:p>
        </w:tc>
      </w:tr>
      <w:tr w:rsidR="00826D9D" w:rsidRPr="00DD4902" w14:paraId="78719FA3" w14:textId="77777777" w:rsidTr="0009150C">
        <w:trPr>
          <w:trHeight w:val="1691"/>
        </w:trPr>
        <w:tc>
          <w:tcPr>
            <w:tcW w:w="1072" w:type="dxa"/>
            <w:vMerge/>
          </w:tcPr>
          <w:p w14:paraId="61404800" w14:textId="77777777" w:rsidR="00826D9D" w:rsidRPr="00DD4902" w:rsidRDefault="00826D9D" w:rsidP="004B69AE">
            <w:pPr>
              <w:jc w:val="both"/>
              <w:rPr>
                <w:b/>
                <w:sz w:val="24"/>
                <w:szCs w:val="24"/>
              </w:rPr>
            </w:pPr>
          </w:p>
        </w:tc>
        <w:tc>
          <w:tcPr>
            <w:tcW w:w="2614" w:type="dxa"/>
            <w:vMerge/>
            <w:shd w:val="clear" w:color="auto" w:fill="auto"/>
          </w:tcPr>
          <w:p w14:paraId="7A1702E3" w14:textId="77777777" w:rsidR="00826D9D" w:rsidRPr="00DD4902" w:rsidRDefault="00826D9D" w:rsidP="004B69AE">
            <w:pPr>
              <w:jc w:val="both"/>
              <w:rPr>
                <w:sz w:val="24"/>
                <w:szCs w:val="24"/>
              </w:rPr>
            </w:pPr>
          </w:p>
        </w:tc>
        <w:tc>
          <w:tcPr>
            <w:tcW w:w="2835" w:type="dxa"/>
            <w:shd w:val="clear" w:color="auto" w:fill="auto"/>
          </w:tcPr>
          <w:p w14:paraId="5FD6A4F7" w14:textId="1A5B841D" w:rsidR="00826D9D" w:rsidRDefault="00826D9D" w:rsidP="004B69AE">
            <w:pPr>
              <w:pStyle w:val="Default"/>
              <w:autoSpaceDE w:val="0"/>
              <w:autoSpaceDN w:val="0"/>
              <w:adjustRightInd w:val="0"/>
              <w:jc w:val="both"/>
              <w:rPr>
                <w:rFonts w:eastAsia="Calibri"/>
              </w:rPr>
            </w:pPr>
            <w:r>
              <w:t>3.Представляет результаты научно-прикладных исследований в сфере профессиональной деятельности в виде сообщений на корпоративных совещаниях, научных статей, докладов на научных конференциях</w:t>
            </w:r>
          </w:p>
        </w:tc>
        <w:tc>
          <w:tcPr>
            <w:tcW w:w="3482" w:type="dxa"/>
          </w:tcPr>
          <w:p w14:paraId="111606BC" w14:textId="0E4FDDAF" w:rsidR="00826D9D" w:rsidRPr="008108C6" w:rsidRDefault="00826D9D" w:rsidP="004B69AE">
            <w:pPr>
              <w:jc w:val="both"/>
              <w:rPr>
                <w:rFonts w:eastAsiaTheme="minorHAnsi"/>
                <w:color w:val="000000"/>
                <w:sz w:val="24"/>
                <w:szCs w:val="24"/>
                <w:lang w:eastAsia="en-US"/>
              </w:rPr>
            </w:pPr>
            <w:r w:rsidRPr="00DD4902">
              <w:rPr>
                <w:rFonts w:eastAsiaTheme="minorHAnsi"/>
                <w:b/>
                <w:bCs/>
                <w:i/>
                <w:iCs/>
                <w:color w:val="000000"/>
                <w:sz w:val="24"/>
                <w:szCs w:val="24"/>
                <w:lang w:eastAsia="en-US"/>
              </w:rPr>
              <w:t>Знать:</w:t>
            </w:r>
            <w:r w:rsidR="008108C6">
              <w:rPr>
                <w:rFonts w:eastAsiaTheme="minorHAnsi"/>
                <w:color w:val="000000"/>
                <w:sz w:val="24"/>
                <w:szCs w:val="24"/>
                <w:lang w:eastAsia="en-US"/>
              </w:rPr>
              <w:t xml:space="preserve"> различные способы представления финансовых результатов </w:t>
            </w:r>
            <w:r w:rsidR="008108C6">
              <w:rPr>
                <w:sz w:val="24"/>
                <w:szCs w:val="24"/>
              </w:rPr>
              <w:t>научно-прикладных исследований в сфере профессиональной деятельности</w:t>
            </w:r>
          </w:p>
          <w:p w14:paraId="48838427" w14:textId="5E77927B" w:rsidR="00947A21" w:rsidRPr="00024E2A" w:rsidRDefault="00947A21" w:rsidP="004B69AE">
            <w:pPr>
              <w:jc w:val="both"/>
              <w:rPr>
                <w:sz w:val="24"/>
                <w:szCs w:val="24"/>
              </w:rPr>
            </w:pPr>
            <w:r w:rsidRPr="00DD4902">
              <w:rPr>
                <w:rFonts w:eastAsiaTheme="minorHAnsi"/>
                <w:b/>
                <w:bCs/>
                <w:i/>
                <w:iCs/>
                <w:color w:val="000000"/>
                <w:sz w:val="24"/>
                <w:szCs w:val="24"/>
                <w:lang w:eastAsia="en-US"/>
              </w:rPr>
              <w:t>Уметь:</w:t>
            </w:r>
            <w:r w:rsidR="00024E2A">
              <w:rPr>
                <w:rFonts w:eastAsiaTheme="minorHAnsi"/>
                <w:color w:val="000000"/>
                <w:sz w:val="24"/>
                <w:szCs w:val="24"/>
                <w:lang w:eastAsia="en-US"/>
              </w:rPr>
              <w:t xml:space="preserve"> применять различные способы представления финансовых результатов </w:t>
            </w:r>
            <w:r w:rsidR="00024E2A">
              <w:rPr>
                <w:sz w:val="24"/>
                <w:szCs w:val="24"/>
              </w:rPr>
              <w:t>научно-прикладных исследований в сфере профессиональной деятельности</w:t>
            </w:r>
          </w:p>
        </w:tc>
      </w:tr>
      <w:tr w:rsidR="002B1C48" w:rsidRPr="00DD4902" w14:paraId="49A793EE" w14:textId="77777777" w:rsidTr="0009150C">
        <w:trPr>
          <w:trHeight w:val="1691"/>
        </w:trPr>
        <w:tc>
          <w:tcPr>
            <w:tcW w:w="1072" w:type="dxa"/>
            <w:vMerge w:val="restart"/>
          </w:tcPr>
          <w:p w14:paraId="3ECBC63A" w14:textId="7DA35A5D" w:rsidR="002B1C48" w:rsidRPr="00DD4902" w:rsidRDefault="002B1C48" w:rsidP="002B1C48">
            <w:pPr>
              <w:jc w:val="both"/>
              <w:rPr>
                <w:b/>
                <w:sz w:val="24"/>
                <w:szCs w:val="24"/>
              </w:rPr>
            </w:pPr>
            <w:r w:rsidRPr="005B24A4">
              <w:rPr>
                <w:b/>
                <w:sz w:val="24"/>
                <w:szCs w:val="24"/>
              </w:rPr>
              <w:lastRenderedPageBreak/>
              <w:t xml:space="preserve">УК-1 </w:t>
            </w:r>
          </w:p>
        </w:tc>
        <w:tc>
          <w:tcPr>
            <w:tcW w:w="2614" w:type="dxa"/>
            <w:vMerge w:val="restart"/>
            <w:shd w:val="clear" w:color="auto" w:fill="auto"/>
          </w:tcPr>
          <w:p w14:paraId="7ECE91A6" w14:textId="77777777" w:rsidR="002B1C48" w:rsidRPr="00DD4902" w:rsidRDefault="002B1C48" w:rsidP="002B1C48">
            <w:pPr>
              <w:jc w:val="both"/>
              <w:rPr>
                <w:sz w:val="24"/>
                <w:szCs w:val="24"/>
              </w:rPr>
            </w:pPr>
            <w:r>
              <w:rPr>
                <w:sz w:val="24"/>
                <w:szCs w:val="24"/>
              </w:rPr>
              <w:t xml:space="preserve">Способен осуществлять критический анализ проблемных ситуаций на основе системного подхода, вырабатывать стратегию действий </w:t>
            </w:r>
          </w:p>
          <w:p w14:paraId="55B694D9" w14:textId="77777777" w:rsidR="002B1C48" w:rsidRPr="00DD4902" w:rsidRDefault="002B1C48" w:rsidP="002B1C48">
            <w:pPr>
              <w:jc w:val="both"/>
              <w:rPr>
                <w:sz w:val="24"/>
                <w:szCs w:val="24"/>
              </w:rPr>
            </w:pPr>
          </w:p>
          <w:p w14:paraId="2A8062A8" w14:textId="77777777" w:rsidR="002B1C48" w:rsidRPr="00DD4902" w:rsidRDefault="002B1C48" w:rsidP="002B1C48">
            <w:pPr>
              <w:jc w:val="both"/>
              <w:rPr>
                <w:sz w:val="24"/>
                <w:szCs w:val="24"/>
              </w:rPr>
            </w:pPr>
          </w:p>
        </w:tc>
        <w:tc>
          <w:tcPr>
            <w:tcW w:w="2835" w:type="dxa"/>
            <w:shd w:val="clear" w:color="auto" w:fill="auto"/>
          </w:tcPr>
          <w:p w14:paraId="1A559ABB" w14:textId="6CDB9D85" w:rsidR="002B1C48" w:rsidRDefault="002B1C48" w:rsidP="002B1C48">
            <w:pPr>
              <w:pStyle w:val="Default"/>
              <w:autoSpaceDE w:val="0"/>
              <w:autoSpaceDN w:val="0"/>
              <w:adjustRightInd w:val="0"/>
              <w:jc w:val="both"/>
            </w:pPr>
            <w:r>
              <w:rPr>
                <w:rFonts w:eastAsia="Calibri"/>
              </w:rPr>
              <w:t>1.</w:t>
            </w:r>
            <w: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482" w:type="dxa"/>
          </w:tcPr>
          <w:p w14:paraId="3D980B1A" w14:textId="77777777" w:rsidR="002B1C48" w:rsidRPr="00DD4902" w:rsidRDefault="002B1C48" w:rsidP="002B1C48">
            <w:pPr>
              <w:jc w:val="both"/>
              <w:rPr>
                <w:rFonts w:eastAsiaTheme="minorEastAsia"/>
                <w:b/>
                <w:bCs/>
                <w:sz w:val="24"/>
                <w:szCs w:val="24"/>
              </w:rPr>
            </w:pPr>
            <w:r w:rsidRPr="00DD4902">
              <w:rPr>
                <w:rFonts w:eastAsiaTheme="minorEastAsia"/>
                <w:b/>
                <w:bCs/>
                <w:i/>
                <w:sz w:val="24"/>
                <w:szCs w:val="24"/>
              </w:rPr>
              <w:t>Знать:</w:t>
            </w:r>
            <w:r w:rsidRPr="00DD4902">
              <w:rPr>
                <w:rFonts w:eastAsiaTheme="minorEastAsia"/>
                <w:b/>
                <w:bCs/>
                <w:sz w:val="24"/>
                <w:szCs w:val="24"/>
              </w:rPr>
              <w:t xml:space="preserve"> </w:t>
            </w:r>
            <w:r>
              <w:rPr>
                <w:sz w:val="24"/>
                <w:szCs w:val="24"/>
              </w:rPr>
              <w:t>методы абстрактного мышления, анализа финансовой информации и синтеза проблемных ситуаций, формализованных финансовых моделей в профессиональной деятельности</w:t>
            </w:r>
            <w:r w:rsidRPr="00DD4902">
              <w:rPr>
                <w:sz w:val="24"/>
                <w:szCs w:val="24"/>
              </w:rPr>
              <w:t>.</w:t>
            </w:r>
          </w:p>
          <w:p w14:paraId="611DA749" w14:textId="0CEEACE8" w:rsidR="002B1C48" w:rsidRPr="00DD4902" w:rsidRDefault="002B1C48" w:rsidP="002B1C48">
            <w:pPr>
              <w:jc w:val="both"/>
              <w:rPr>
                <w:rFonts w:eastAsiaTheme="minorHAnsi"/>
                <w:b/>
                <w:bCs/>
                <w:i/>
                <w:iCs/>
                <w:color w:val="000000"/>
                <w:sz w:val="24"/>
                <w:szCs w:val="24"/>
                <w:lang w:eastAsia="en-US"/>
              </w:rPr>
            </w:pPr>
            <w:r w:rsidRPr="00DD4902">
              <w:rPr>
                <w:b/>
                <w:i/>
                <w:sz w:val="24"/>
                <w:szCs w:val="24"/>
              </w:rPr>
              <w:t>Уметь:</w:t>
            </w:r>
            <w:r w:rsidRPr="00DD4902">
              <w:rPr>
                <w:sz w:val="24"/>
                <w:szCs w:val="24"/>
              </w:rPr>
              <w:t xml:space="preserve"> </w:t>
            </w:r>
            <w:r>
              <w:rPr>
                <w:sz w:val="24"/>
                <w:szCs w:val="24"/>
              </w:rPr>
              <w:t>применять методы абстрактного мышления, анализа финансовой информации и синтеза проблемных ситуаций, формализованных финансовых моделей в профессиональной деятельности</w:t>
            </w:r>
            <w:r w:rsidRPr="00DD4902">
              <w:rPr>
                <w:sz w:val="24"/>
                <w:szCs w:val="24"/>
              </w:rPr>
              <w:t>.</w:t>
            </w:r>
          </w:p>
        </w:tc>
      </w:tr>
      <w:tr w:rsidR="002B1C48" w:rsidRPr="00DD4902" w14:paraId="1790765C" w14:textId="77777777" w:rsidTr="0009150C">
        <w:trPr>
          <w:trHeight w:val="841"/>
        </w:trPr>
        <w:tc>
          <w:tcPr>
            <w:tcW w:w="1072" w:type="dxa"/>
            <w:vMerge/>
          </w:tcPr>
          <w:p w14:paraId="3135A35D" w14:textId="77777777" w:rsidR="002B1C48" w:rsidRPr="00DD4902" w:rsidRDefault="002B1C48" w:rsidP="002B1C48">
            <w:pPr>
              <w:jc w:val="both"/>
              <w:rPr>
                <w:b/>
                <w:sz w:val="24"/>
                <w:szCs w:val="24"/>
              </w:rPr>
            </w:pPr>
          </w:p>
        </w:tc>
        <w:tc>
          <w:tcPr>
            <w:tcW w:w="2614" w:type="dxa"/>
            <w:vMerge/>
            <w:shd w:val="clear" w:color="auto" w:fill="auto"/>
          </w:tcPr>
          <w:p w14:paraId="71C8FDA0" w14:textId="77777777" w:rsidR="002B1C48" w:rsidRPr="00DD4902" w:rsidRDefault="002B1C48" w:rsidP="002B1C48">
            <w:pPr>
              <w:jc w:val="both"/>
              <w:rPr>
                <w:sz w:val="24"/>
                <w:szCs w:val="24"/>
              </w:rPr>
            </w:pPr>
          </w:p>
        </w:tc>
        <w:tc>
          <w:tcPr>
            <w:tcW w:w="2835" w:type="dxa"/>
            <w:shd w:val="clear" w:color="auto" w:fill="auto"/>
          </w:tcPr>
          <w:p w14:paraId="46B6D0F8" w14:textId="5346B81E" w:rsidR="002B1C48" w:rsidRDefault="002B1C48" w:rsidP="002B1C48">
            <w:pPr>
              <w:pStyle w:val="Default"/>
              <w:autoSpaceDE w:val="0"/>
              <w:autoSpaceDN w:val="0"/>
              <w:adjustRightInd w:val="0"/>
              <w:jc w:val="both"/>
            </w:pPr>
            <w:r>
              <w:rPr>
                <w:rFonts w:eastAsia="Calibri"/>
              </w:rPr>
              <w:t>2.</w:t>
            </w:r>
            <w:r>
              <w:t>Демонстрирует способы осмысления и критического анализа проблемных ситуаций</w:t>
            </w:r>
            <w:r w:rsidRPr="009313F1">
              <w:rPr>
                <w:rFonts w:eastAsia="Calibri"/>
              </w:rPr>
              <w:t>.</w:t>
            </w:r>
          </w:p>
        </w:tc>
        <w:tc>
          <w:tcPr>
            <w:tcW w:w="3482" w:type="dxa"/>
          </w:tcPr>
          <w:p w14:paraId="356AE28F" w14:textId="77777777" w:rsidR="002B1C48" w:rsidRPr="00DD4902" w:rsidRDefault="002B1C48" w:rsidP="002B1C48">
            <w:pPr>
              <w:jc w:val="both"/>
              <w:rPr>
                <w:sz w:val="24"/>
                <w:szCs w:val="24"/>
              </w:rPr>
            </w:pPr>
            <w:r w:rsidRPr="00DD4902">
              <w:rPr>
                <w:b/>
                <w:i/>
                <w:sz w:val="24"/>
                <w:szCs w:val="24"/>
              </w:rPr>
              <w:t>Знать:</w:t>
            </w:r>
            <w:r w:rsidRPr="00DD4902">
              <w:rPr>
                <w:sz w:val="24"/>
                <w:szCs w:val="24"/>
              </w:rPr>
              <w:t xml:space="preserve"> </w:t>
            </w:r>
            <w:r>
              <w:rPr>
                <w:sz w:val="24"/>
                <w:szCs w:val="24"/>
              </w:rPr>
              <w:t>подходы к осмыслению и критическому анализу проблемных финансовых ситуаций</w:t>
            </w:r>
            <w:r w:rsidRPr="00DD4902">
              <w:rPr>
                <w:sz w:val="24"/>
                <w:szCs w:val="24"/>
              </w:rPr>
              <w:t>.</w:t>
            </w:r>
          </w:p>
          <w:p w14:paraId="6E7B9F05" w14:textId="60824BFC" w:rsidR="002B1C48" w:rsidRPr="00DD4902" w:rsidRDefault="002B1C48" w:rsidP="002B1C48">
            <w:pPr>
              <w:jc w:val="both"/>
              <w:rPr>
                <w:rFonts w:eastAsiaTheme="minorHAnsi"/>
                <w:b/>
                <w:bCs/>
                <w:i/>
                <w:iCs/>
                <w:color w:val="000000"/>
                <w:sz w:val="24"/>
                <w:szCs w:val="24"/>
                <w:lang w:eastAsia="en-US"/>
              </w:rPr>
            </w:pPr>
            <w:r w:rsidRPr="00DD4902">
              <w:rPr>
                <w:b/>
                <w:i/>
                <w:sz w:val="24"/>
                <w:szCs w:val="24"/>
              </w:rPr>
              <w:t>Уметь:</w:t>
            </w:r>
            <w:r w:rsidRPr="00DD4902">
              <w:rPr>
                <w:b/>
                <w:sz w:val="24"/>
                <w:szCs w:val="24"/>
              </w:rPr>
              <w:t xml:space="preserve"> </w:t>
            </w:r>
            <w:r>
              <w:rPr>
                <w:rFonts w:eastAsia="Calibri"/>
                <w:sz w:val="24"/>
                <w:szCs w:val="24"/>
              </w:rPr>
              <w:t>ра</w:t>
            </w:r>
            <w:r w:rsidRPr="009313F1">
              <w:rPr>
                <w:rFonts w:eastAsia="Calibri"/>
                <w:sz w:val="24"/>
                <w:szCs w:val="24"/>
              </w:rPr>
              <w:t>зрабатыва</w:t>
            </w:r>
            <w:r>
              <w:rPr>
                <w:rFonts w:eastAsia="Calibri"/>
                <w:sz w:val="24"/>
                <w:szCs w:val="24"/>
              </w:rPr>
              <w:t>ть</w:t>
            </w:r>
            <w:r w:rsidRPr="009313F1">
              <w:rPr>
                <w:rFonts w:eastAsia="Calibri"/>
                <w:sz w:val="24"/>
                <w:szCs w:val="24"/>
              </w:rPr>
              <w:t xml:space="preserve"> </w:t>
            </w:r>
            <w:r>
              <w:rPr>
                <w:sz w:val="24"/>
                <w:szCs w:val="24"/>
              </w:rPr>
              <w:t>подходы к осмыслению и критическому анализу проблемных финансовых ситуаций</w:t>
            </w:r>
            <w:r w:rsidRPr="00DD4902">
              <w:rPr>
                <w:sz w:val="24"/>
                <w:szCs w:val="24"/>
              </w:rPr>
              <w:t>.</w:t>
            </w:r>
            <w:r w:rsidRPr="00DD4902">
              <w:rPr>
                <w:rFonts w:ascii="Arial" w:hAnsi="Arial" w:cs="Arial"/>
                <w:sz w:val="24"/>
                <w:szCs w:val="24"/>
              </w:rPr>
              <w:t xml:space="preserve"> </w:t>
            </w:r>
          </w:p>
        </w:tc>
      </w:tr>
      <w:tr w:rsidR="002B1C48" w:rsidRPr="00DD4902" w14:paraId="41FF6B4F" w14:textId="77777777" w:rsidTr="0009150C">
        <w:trPr>
          <w:trHeight w:val="1691"/>
        </w:trPr>
        <w:tc>
          <w:tcPr>
            <w:tcW w:w="1072" w:type="dxa"/>
            <w:vMerge/>
          </w:tcPr>
          <w:p w14:paraId="2F80F165" w14:textId="77777777" w:rsidR="002B1C48" w:rsidRPr="00DD4902" w:rsidRDefault="002B1C48" w:rsidP="002B1C48">
            <w:pPr>
              <w:jc w:val="both"/>
              <w:rPr>
                <w:b/>
                <w:sz w:val="24"/>
                <w:szCs w:val="24"/>
              </w:rPr>
            </w:pPr>
          </w:p>
        </w:tc>
        <w:tc>
          <w:tcPr>
            <w:tcW w:w="2614" w:type="dxa"/>
            <w:vMerge/>
            <w:shd w:val="clear" w:color="auto" w:fill="auto"/>
          </w:tcPr>
          <w:p w14:paraId="00B97395" w14:textId="77777777" w:rsidR="002B1C48" w:rsidRPr="00DD4902" w:rsidRDefault="002B1C48" w:rsidP="002B1C48">
            <w:pPr>
              <w:jc w:val="both"/>
              <w:rPr>
                <w:sz w:val="24"/>
                <w:szCs w:val="24"/>
              </w:rPr>
            </w:pPr>
          </w:p>
        </w:tc>
        <w:tc>
          <w:tcPr>
            <w:tcW w:w="2835" w:type="dxa"/>
            <w:shd w:val="clear" w:color="auto" w:fill="auto"/>
          </w:tcPr>
          <w:p w14:paraId="6593BDF8" w14:textId="7129C2E3" w:rsidR="002B1C48" w:rsidRDefault="002B1C48" w:rsidP="002B1C48">
            <w:pPr>
              <w:pStyle w:val="Default"/>
              <w:autoSpaceDE w:val="0"/>
              <w:autoSpaceDN w:val="0"/>
              <w:adjustRightInd w:val="0"/>
              <w:jc w:val="both"/>
            </w:pPr>
            <w:r>
              <w:rPr>
                <w:rFonts w:eastAsia="Calibri"/>
              </w:rPr>
              <w:t>3.</w:t>
            </w:r>
            <w:r>
              <w:t>Предлагает нестандартное решение проблем, новые оригинальные проекты, вырабатывает стратегию действий на основе системного подхода</w:t>
            </w:r>
            <w:r w:rsidRPr="009313F1">
              <w:rPr>
                <w:rFonts w:eastAsia="Calibri"/>
              </w:rPr>
              <w:t>.</w:t>
            </w:r>
          </w:p>
        </w:tc>
        <w:tc>
          <w:tcPr>
            <w:tcW w:w="3482" w:type="dxa"/>
          </w:tcPr>
          <w:p w14:paraId="6C11184A" w14:textId="77777777" w:rsidR="002B1C48" w:rsidRPr="00DD4902" w:rsidRDefault="002B1C48" w:rsidP="002B1C48">
            <w:pPr>
              <w:jc w:val="both"/>
              <w:rPr>
                <w:sz w:val="24"/>
                <w:szCs w:val="24"/>
              </w:rPr>
            </w:pPr>
            <w:r w:rsidRPr="00DD4902">
              <w:rPr>
                <w:b/>
                <w:i/>
                <w:sz w:val="24"/>
                <w:szCs w:val="24"/>
              </w:rPr>
              <w:t>Знать:</w:t>
            </w:r>
            <w:r w:rsidRPr="00DD4902">
              <w:rPr>
                <w:sz w:val="24"/>
                <w:szCs w:val="24"/>
              </w:rPr>
              <w:t xml:space="preserve"> </w:t>
            </w:r>
            <w:r>
              <w:rPr>
                <w:sz w:val="24"/>
                <w:szCs w:val="24"/>
              </w:rPr>
              <w:t>системный подход к решению новых нестандартных финансовых задач для выработки стратегию действий</w:t>
            </w:r>
          </w:p>
          <w:p w14:paraId="6FEBBEB0" w14:textId="1FBE75AE" w:rsidR="002B1C48" w:rsidRPr="002B1C48" w:rsidRDefault="002B1C48" w:rsidP="002B1C48">
            <w:pPr>
              <w:jc w:val="both"/>
              <w:rPr>
                <w:sz w:val="24"/>
                <w:szCs w:val="24"/>
              </w:rPr>
            </w:pPr>
            <w:r w:rsidRPr="00DD4902">
              <w:rPr>
                <w:b/>
                <w:i/>
                <w:sz w:val="24"/>
                <w:szCs w:val="24"/>
              </w:rPr>
              <w:t>Уметь:</w:t>
            </w:r>
            <w:r w:rsidRPr="00DD4902">
              <w:rPr>
                <w:sz w:val="24"/>
                <w:szCs w:val="24"/>
              </w:rPr>
              <w:t xml:space="preserve"> </w:t>
            </w:r>
            <w:r>
              <w:rPr>
                <w:sz w:val="24"/>
                <w:szCs w:val="24"/>
              </w:rPr>
              <w:t>применять системный подход к решению новых нестандартных финансовых задач для выработки стратегию действий</w:t>
            </w:r>
          </w:p>
        </w:tc>
      </w:tr>
    </w:tbl>
    <w:p w14:paraId="766BA111" w14:textId="7B3F4943" w:rsidR="00C52F7B" w:rsidRDefault="00C52F7B" w:rsidP="00D865F8">
      <w:pPr>
        <w:pStyle w:val="Default"/>
      </w:pPr>
    </w:p>
    <w:p w14:paraId="2B1CF6CC" w14:textId="180D4ACA" w:rsidR="00D865F8" w:rsidRPr="002621C3" w:rsidRDefault="00D865F8" w:rsidP="00D865F8">
      <w:pPr>
        <w:pStyle w:val="1"/>
        <w:spacing w:before="0" w:beforeAutospacing="0" w:after="0" w:afterAutospacing="0" w:line="360" w:lineRule="auto"/>
        <w:jc w:val="both"/>
      </w:pPr>
      <w:bookmarkStart w:id="7" w:name="_Toc133585193"/>
      <w:r w:rsidRPr="002621C3">
        <w:t>3. Место дисциплины в структуре образовательной программы</w:t>
      </w:r>
      <w:bookmarkEnd w:id="7"/>
    </w:p>
    <w:p w14:paraId="05A8F1B6" w14:textId="1A1FF8F0" w:rsidR="006D1DE1" w:rsidRDefault="00EC1866" w:rsidP="00D865F8">
      <w:pPr>
        <w:spacing w:line="360" w:lineRule="auto"/>
        <w:ind w:firstLine="708"/>
        <w:jc w:val="both"/>
        <w:rPr>
          <w:sz w:val="28"/>
          <w:szCs w:val="28"/>
        </w:rPr>
      </w:pPr>
      <w:bookmarkStart w:id="8" w:name="_Hlk514696000"/>
      <w:r>
        <w:rPr>
          <w:sz w:val="28"/>
          <w:szCs w:val="28"/>
        </w:rPr>
        <w:t>Дисциплина «</w:t>
      </w:r>
      <w:r w:rsidR="00024E2A">
        <w:rPr>
          <w:sz w:val="28"/>
          <w:szCs w:val="28"/>
        </w:rPr>
        <w:t>Финансовая математика</w:t>
      </w:r>
      <w:r>
        <w:rPr>
          <w:sz w:val="28"/>
          <w:szCs w:val="28"/>
        </w:rPr>
        <w:t xml:space="preserve">» </w:t>
      </w:r>
      <w:r w:rsidR="00544134">
        <w:rPr>
          <w:sz w:val="28"/>
          <w:szCs w:val="28"/>
        </w:rPr>
        <w:t>относится к</w:t>
      </w:r>
      <w:r w:rsidR="0014004E">
        <w:rPr>
          <w:sz w:val="28"/>
          <w:szCs w:val="28"/>
        </w:rPr>
        <w:t xml:space="preserve"> </w:t>
      </w:r>
      <w:r w:rsidR="002B1C48">
        <w:rPr>
          <w:sz w:val="28"/>
          <w:szCs w:val="28"/>
        </w:rPr>
        <w:t>М</w:t>
      </w:r>
      <w:r w:rsidR="0014004E">
        <w:rPr>
          <w:sz w:val="28"/>
          <w:szCs w:val="28"/>
        </w:rPr>
        <w:t>одулю</w:t>
      </w:r>
      <w:r w:rsidR="00544134">
        <w:rPr>
          <w:sz w:val="28"/>
          <w:szCs w:val="28"/>
        </w:rPr>
        <w:t xml:space="preserve"> </w:t>
      </w:r>
      <w:r w:rsidR="009B0D66">
        <w:rPr>
          <w:sz w:val="28"/>
          <w:szCs w:val="28"/>
        </w:rPr>
        <w:t>дисциплин</w:t>
      </w:r>
      <w:r w:rsidR="0014004E" w:rsidRPr="00024E2A">
        <w:rPr>
          <w:sz w:val="28"/>
          <w:szCs w:val="28"/>
        </w:rPr>
        <w:t>, инвариантных для направления подготовки</w:t>
      </w:r>
      <w:r w:rsidR="009B0D66">
        <w:rPr>
          <w:sz w:val="28"/>
          <w:szCs w:val="28"/>
        </w:rPr>
        <w:t xml:space="preserve"> </w:t>
      </w:r>
      <w:r w:rsidR="00707883" w:rsidRPr="00024E2A">
        <w:rPr>
          <w:sz w:val="28"/>
          <w:szCs w:val="28"/>
        </w:rPr>
        <w:t>отражающих специфику ВУЗа</w:t>
      </w:r>
      <w:r w:rsidR="00707883">
        <w:rPr>
          <w:sz w:val="28"/>
          <w:szCs w:val="28"/>
        </w:rPr>
        <w:t xml:space="preserve">, по направлению подготовки </w:t>
      </w:r>
      <w:r w:rsidR="009B0D66" w:rsidRPr="006711C4">
        <w:rPr>
          <w:sz w:val="28"/>
          <w:szCs w:val="28"/>
        </w:rPr>
        <w:t>43.04.03</w:t>
      </w:r>
      <w:r w:rsidR="0009150C">
        <w:rPr>
          <w:sz w:val="28"/>
          <w:szCs w:val="28"/>
        </w:rPr>
        <w:t xml:space="preserve"> - </w:t>
      </w:r>
      <w:r w:rsidR="009B0D66" w:rsidRPr="006711C4">
        <w:rPr>
          <w:sz w:val="28"/>
          <w:szCs w:val="28"/>
        </w:rPr>
        <w:t>Гостиничное дело</w:t>
      </w:r>
      <w:bookmarkEnd w:id="8"/>
      <w:r w:rsidR="00707883" w:rsidRPr="00D76935">
        <w:rPr>
          <w:sz w:val="28"/>
          <w:szCs w:val="28"/>
        </w:rPr>
        <w:t>, направленность программы магистратуры «Управление бизнес-проектами в индустрии гостеприимства».</w:t>
      </w:r>
    </w:p>
    <w:p w14:paraId="7E82F46E" w14:textId="77777777" w:rsidR="00E66F02" w:rsidRDefault="00E66F02">
      <w:pPr>
        <w:widowControl/>
        <w:autoSpaceDE/>
        <w:autoSpaceDN/>
        <w:adjustRightInd/>
        <w:spacing w:after="200" w:line="276" w:lineRule="auto"/>
        <w:rPr>
          <w:b/>
          <w:bCs/>
          <w:kern w:val="36"/>
          <w:sz w:val="28"/>
          <w:szCs w:val="28"/>
        </w:rPr>
      </w:pPr>
      <w:bookmarkStart w:id="9" w:name="_Toc133585194"/>
      <w:r>
        <w:br w:type="page"/>
      </w:r>
    </w:p>
    <w:p w14:paraId="0ECEDE4E" w14:textId="2ADD1532" w:rsidR="00C52F7B" w:rsidRDefault="00C52F7B" w:rsidP="00D865F8">
      <w:pPr>
        <w:pStyle w:val="1"/>
        <w:spacing w:before="0" w:beforeAutospacing="0" w:after="0" w:afterAutospacing="0" w:line="360" w:lineRule="auto"/>
        <w:jc w:val="both"/>
      </w:pPr>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9"/>
    </w:p>
    <w:p w14:paraId="455F0EE4" w14:textId="70E855C8" w:rsidR="00915C24" w:rsidRPr="00915C24" w:rsidRDefault="00915C24" w:rsidP="009E0CA4">
      <w:pPr>
        <w:pStyle w:val="Default"/>
        <w:ind w:firstLine="8789"/>
        <w:rPr>
          <w:b/>
        </w:rPr>
      </w:pPr>
      <w:r>
        <w:t xml:space="preserve">Таблица </w:t>
      </w:r>
      <w:r w:rsidR="00F73988">
        <w:t>1</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8"/>
        <w:gridCol w:w="2468"/>
        <w:gridCol w:w="2335"/>
      </w:tblGrid>
      <w:tr w:rsidR="00757050" w:rsidRPr="008B5F7D" w14:paraId="6A91DFF2" w14:textId="66B5AD89" w:rsidTr="00544134">
        <w:trPr>
          <w:trHeight w:val="361"/>
        </w:trPr>
        <w:tc>
          <w:tcPr>
            <w:tcW w:w="2576" w:type="pct"/>
            <w:tcBorders>
              <w:top w:val="single" w:sz="4" w:space="0" w:color="auto"/>
              <w:left w:val="single" w:sz="4" w:space="0" w:color="auto"/>
              <w:bottom w:val="single" w:sz="4" w:space="0" w:color="auto"/>
              <w:right w:val="single" w:sz="4" w:space="0" w:color="auto"/>
            </w:tcBorders>
            <w:vAlign w:val="center"/>
            <w:hideMark/>
          </w:tcPr>
          <w:p w14:paraId="6592A73E" w14:textId="77777777" w:rsidR="00757050" w:rsidRPr="008B5F7D" w:rsidRDefault="00757050" w:rsidP="00826425">
            <w:pPr>
              <w:suppressAutoHyphens/>
              <w:jc w:val="center"/>
              <w:rPr>
                <w:b/>
                <w:sz w:val="24"/>
                <w:szCs w:val="24"/>
              </w:rPr>
            </w:pPr>
            <w:r w:rsidRPr="008B5F7D">
              <w:rPr>
                <w:sz w:val="24"/>
                <w:szCs w:val="24"/>
              </w:rPr>
              <w:br w:type="page"/>
            </w:r>
            <w:r w:rsidRPr="008B5F7D">
              <w:rPr>
                <w:b/>
                <w:sz w:val="24"/>
                <w:szCs w:val="24"/>
              </w:rPr>
              <w:t>Вид учебной работы по дисциплине</w:t>
            </w:r>
          </w:p>
        </w:tc>
        <w:tc>
          <w:tcPr>
            <w:tcW w:w="1245" w:type="pct"/>
            <w:tcBorders>
              <w:top w:val="single" w:sz="4" w:space="0" w:color="auto"/>
              <w:left w:val="single" w:sz="4" w:space="0" w:color="auto"/>
              <w:bottom w:val="single" w:sz="4" w:space="0" w:color="auto"/>
              <w:right w:val="single" w:sz="4" w:space="0" w:color="auto"/>
            </w:tcBorders>
            <w:vAlign w:val="center"/>
            <w:hideMark/>
          </w:tcPr>
          <w:p w14:paraId="4626D32F" w14:textId="77777777" w:rsidR="00757050" w:rsidRPr="008B5F7D" w:rsidRDefault="00757050" w:rsidP="00826425">
            <w:pPr>
              <w:suppressAutoHyphens/>
              <w:jc w:val="center"/>
              <w:rPr>
                <w:b/>
                <w:sz w:val="24"/>
                <w:szCs w:val="24"/>
              </w:rPr>
            </w:pPr>
            <w:r w:rsidRPr="008B5F7D">
              <w:rPr>
                <w:b/>
                <w:sz w:val="24"/>
                <w:szCs w:val="24"/>
              </w:rPr>
              <w:t>Всего</w:t>
            </w:r>
          </w:p>
          <w:p w14:paraId="5A808DDC" w14:textId="77777777" w:rsidR="00757050" w:rsidRPr="008B5F7D" w:rsidRDefault="00757050" w:rsidP="00826425">
            <w:pPr>
              <w:suppressAutoHyphens/>
              <w:jc w:val="center"/>
              <w:rPr>
                <w:b/>
                <w:sz w:val="24"/>
                <w:szCs w:val="24"/>
              </w:rPr>
            </w:pPr>
            <w:r w:rsidRPr="008B5F7D">
              <w:rPr>
                <w:b/>
                <w:sz w:val="24"/>
                <w:szCs w:val="24"/>
              </w:rPr>
              <w:t>(в з/е и часах)</w:t>
            </w:r>
          </w:p>
        </w:tc>
        <w:tc>
          <w:tcPr>
            <w:tcW w:w="1178" w:type="pct"/>
            <w:tcBorders>
              <w:top w:val="single" w:sz="4" w:space="0" w:color="auto"/>
              <w:left w:val="single" w:sz="4" w:space="0" w:color="auto"/>
              <w:bottom w:val="single" w:sz="4" w:space="0" w:color="auto"/>
              <w:right w:val="single" w:sz="4" w:space="0" w:color="auto"/>
            </w:tcBorders>
          </w:tcPr>
          <w:p w14:paraId="097127DE" w14:textId="3F7DD120" w:rsidR="00544134" w:rsidRDefault="0009150C" w:rsidP="00826425">
            <w:pPr>
              <w:suppressAutoHyphens/>
              <w:jc w:val="center"/>
              <w:rPr>
                <w:b/>
                <w:sz w:val="24"/>
                <w:szCs w:val="24"/>
              </w:rPr>
            </w:pPr>
            <w:r>
              <w:rPr>
                <w:b/>
                <w:sz w:val="24"/>
                <w:szCs w:val="24"/>
              </w:rPr>
              <w:t>М</w:t>
            </w:r>
            <w:r w:rsidR="00F134A0">
              <w:rPr>
                <w:b/>
                <w:sz w:val="24"/>
                <w:szCs w:val="24"/>
              </w:rPr>
              <w:t>одуль</w:t>
            </w:r>
            <w:r>
              <w:rPr>
                <w:b/>
                <w:sz w:val="24"/>
                <w:szCs w:val="24"/>
              </w:rPr>
              <w:t xml:space="preserve"> 1</w:t>
            </w:r>
          </w:p>
          <w:p w14:paraId="62CF57E7" w14:textId="483A8E47" w:rsidR="00757050" w:rsidRPr="008B5F7D" w:rsidRDefault="00915C24" w:rsidP="00826425">
            <w:pPr>
              <w:suppressAutoHyphens/>
              <w:jc w:val="center"/>
              <w:rPr>
                <w:b/>
                <w:sz w:val="24"/>
                <w:szCs w:val="24"/>
              </w:rPr>
            </w:pPr>
            <w:r>
              <w:rPr>
                <w:b/>
                <w:sz w:val="24"/>
                <w:szCs w:val="24"/>
              </w:rPr>
              <w:t xml:space="preserve"> (в часах)</w:t>
            </w:r>
          </w:p>
        </w:tc>
      </w:tr>
      <w:tr w:rsidR="00915C24" w:rsidRPr="008B5F7D" w14:paraId="4A7C5648" w14:textId="476C31C7" w:rsidTr="00544134">
        <w:trPr>
          <w:trHeight w:val="206"/>
        </w:trPr>
        <w:tc>
          <w:tcPr>
            <w:tcW w:w="2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929E4" w14:textId="77777777" w:rsidR="00915C24" w:rsidRPr="00A47489" w:rsidRDefault="00915C24" w:rsidP="00915C24">
            <w:pPr>
              <w:suppressAutoHyphens/>
              <w:jc w:val="both"/>
              <w:rPr>
                <w:bCs/>
                <w:sz w:val="24"/>
                <w:szCs w:val="24"/>
              </w:rPr>
            </w:pPr>
            <w:r w:rsidRPr="00A47489">
              <w:rPr>
                <w:bCs/>
                <w:sz w:val="24"/>
                <w:szCs w:val="24"/>
              </w:rPr>
              <w:t>Общая трудоёмкость дисциплины</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D1FCCB" w14:textId="07130A0F" w:rsidR="00E666B4" w:rsidRDefault="003263A7" w:rsidP="00915C24">
            <w:pPr>
              <w:suppressAutoHyphens/>
              <w:jc w:val="center"/>
              <w:rPr>
                <w:bCs/>
                <w:strike/>
                <w:sz w:val="24"/>
                <w:szCs w:val="24"/>
              </w:rPr>
            </w:pPr>
            <w:r>
              <w:rPr>
                <w:bCs/>
                <w:sz w:val="24"/>
                <w:szCs w:val="24"/>
              </w:rPr>
              <w:t>3</w:t>
            </w:r>
            <w:r w:rsidR="00915C24" w:rsidRPr="00A47489">
              <w:rPr>
                <w:bCs/>
                <w:sz w:val="24"/>
                <w:szCs w:val="24"/>
              </w:rPr>
              <w:t xml:space="preserve"> з.е., </w:t>
            </w:r>
          </w:p>
          <w:p w14:paraId="06D90E03" w14:textId="18D5234B" w:rsidR="00915C24" w:rsidRPr="00A47489" w:rsidRDefault="00E666B4" w:rsidP="00915C24">
            <w:pPr>
              <w:suppressAutoHyphens/>
              <w:jc w:val="center"/>
              <w:rPr>
                <w:bCs/>
                <w:sz w:val="24"/>
                <w:szCs w:val="24"/>
              </w:rPr>
            </w:pPr>
            <w:r w:rsidRPr="00112F9D">
              <w:rPr>
                <w:bCs/>
                <w:sz w:val="24"/>
                <w:szCs w:val="24"/>
              </w:rPr>
              <w:t>1</w:t>
            </w:r>
            <w:r w:rsidR="003263A7">
              <w:rPr>
                <w:bCs/>
                <w:sz w:val="24"/>
                <w:szCs w:val="24"/>
              </w:rPr>
              <w:t>08</w:t>
            </w:r>
            <w:r w:rsidR="00915C24" w:rsidRPr="00E666B4">
              <w:rPr>
                <w:bCs/>
                <w:sz w:val="24"/>
                <w:szCs w:val="24"/>
              </w:rPr>
              <w:t xml:space="preserve"> </w:t>
            </w:r>
            <w:r w:rsidR="00915C24" w:rsidRPr="00A47489">
              <w:rPr>
                <w:bCs/>
                <w:sz w:val="24"/>
                <w:szCs w:val="24"/>
              </w:rPr>
              <w:t>ч.</w:t>
            </w: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1CBE789C" w14:textId="2D76BBD2" w:rsidR="00915C24" w:rsidRPr="00A47489" w:rsidRDefault="00915C24" w:rsidP="00915C24">
            <w:pPr>
              <w:suppressAutoHyphens/>
              <w:jc w:val="center"/>
              <w:rPr>
                <w:bCs/>
                <w:sz w:val="24"/>
                <w:szCs w:val="24"/>
              </w:rPr>
            </w:pPr>
            <w:r w:rsidRPr="00A47489">
              <w:rPr>
                <w:bCs/>
                <w:sz w:val="24"/>
                <w:szCs w:val="24"/>
              </w:rPr>
              <w:t>1</w:t>
            </w:r>
            <w:r w:rsidR="003263A7">
              <w:rPr>
                <w:bCs/>
                <w:sz w:val="24"/>
                <w:szCs w:val="24"/>
              </w:rPr>
              <w:t>08</w:t>
            </w:r>
            <w:r w:rsidRPr="00A47489">
              <w:rPr>
                <w:bCs/>
                <w:sz w:val="24"/>
                <w:szCs w:val="24"/>
              </w:rPr>
              <w:t xml:space="preserve"> ч.</w:t>
            </w:r>
          </w:p>
        </w:tc>
      </w:tr>
      <w:tr w:rsidR="00915C24" w:rsidRPr="008B5F7D" w14:paraId="61B13448" w14:textId="5225BFEE" w:rsidTr="00544134">
        <w:trPr>
          <w:trHeight w:val="413"/>
        </w:trPr>
        <w:tc>
          <w:tcPr>
            <w:tcW w:w="2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06E658" w14:textId="3E300CC1" w:rsidR="00915C24" w:rsidRPr="00A47489" w:rsidRDefault="00915C24" w:rsidP="00915C24">
            <w:pPr>
              <w:suppressAutoHyphens/>
              <w:jc w:val="both"/>
              <w:rPr>
                <w:b/>
                <w:i/>
                <w:sz w:val="24"/>
                <w:szCs w:val="24"/>
              </w:rPr>
            </w:pPr>
            <w:r w:rsidRPr="00A47489">
              <w:rPr>
                <w:b/>
                <w:i/>
                <w:sz w:val="24"/>
                <w:szCs w:val="24"/>
              </w:rPr>
              <w:t>Контактная работа - Аудиторные занятия</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BF7DCE" w14:textId="2084FCEA" w:rsidR="00915C24" w:rsidRPr="00A47489" w:rsidRDefault="00B06C9D" w:rsidP="00915C24">
            <w:pPr>
              <w:suppressAutoHyphens/>
              <w:jc w:val="center"/>
              <w:rPr>
                <w:sz w:val="24"/>
                <w:szCs w:val="24"/>
              </w:rPr>
            </w:pPr>
            <w:r>
              <w:rPr>
                <w:sz w:val="24"/>
                <w:szCs w:val="24"/>
              </w:rPr>
              <w:t>32</w:t>
            </w:r>
            <w:r w:rsidR="00E666B4">
              <w:rPr>
                <w:sz w:val="24"/>
                <w:szCs w:val="24"/>
              </w:rPr>
              <w:t xml:space="preserve"> </w:t>
            </w: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0D40DD57" w14:textId="5EFA9373" w:rsidR="00915C24" w:rsidRPr="00A47489" w:rsidRDefault="00B06C9D" w:rsidP="00E666B4">
            <w:pPr>
              <w:suppressAutoHyphens/>
              <w:jc w:val="center"/>
              <w:rPr>
                <w:sz w:val="24"/>
                <w:szCs w:val="24"/>
              </w:rPr>
            </w:pPr>
            <w:r>
              <w:rPr>
                <w:sz w:val="24"/>
                <w:szCs w:val="24"/>
              </w:rPr>
              <w:t>32</w:t>
            </w:r>
            <w:r w:rsidR="00915C24" w:rsidRPr="00A47489">
              <w:rPr>
                <w:sz w:val="24"/>
                <w:szCs w:val="24"/>
              </w:rPr>
              <w:t xml:space="preserve"> </w:t>
            </w:r>
          </w:p>
        </w:tc>
      </w:tr>
      <w:tr w:rsidR="00915C24" w:rsidRPr="008B5F7D" w14:paraId="06AB69C4" w14:textId="0C77F7D9" w:rsidTr="00544134">
        <w:trPr>
          <w:trHeight w:val="405"/>
        </w:trPr>
        <w:tc>
          <w:tcPr>
            <w:tcW w:w="2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2F9AA7" w14:textId="77777777" w:rsidR="00915C24" w:rsidRPr="00A47489" w:rsidRDefault="00915C24" w:rsidP="00915C24">
            <w:pPr>
              <w:suppressAutoHyphens/>
              <w:jc w:val="both"/>
              <w:rPr>
                <w:i/>
                <w:sz w:val="24"/>
                <w:szCs w:val="24"/>
              </w:rPr>
            </w:pPr>
            <w:r w:rsidRPr="00A47489">
              <w:rPr>
                <w:i/>
                <w:sz w:val="24"/>
                <w:szCs w:val="24"/>
              </w:rPr>
              <w:t>Лекции</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4CD31B" w14:textId="2C68B492" w:rsidR="00915C24" w:rsidRPr="00A47489" w:rsidRDefault="003263A7" w:rsidP="00915C24">
            <w:pPr>
              <w:suppressAutoHyphens/>
              <w:jc w:val="center"/>
              <w:rPr>
                <w:sz w:val="24"/>
                <w:szCs w:val="24"/>
              </w:rPr>
            </w:pPr>
            <w:r>
              <w:rPr>
                <w:sz w:val="24"/>
                <w:szCs w:val="24"/>
              </w:rPr>
              <w:t>1</w:t>
            </w:r>
            <w:r w:rsidR="00B06C9D">
              <w:rPr>
                <w:sz w:val="24"/>
                <w:szCs w:val="24"/>
              </w:rPr>
              <w:t>2</w:t>
            </w: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716BFDDF" w14:textId="11769DF8" w:rsidR="00915C24" w:rsidRPr="00A47489" w:rsidRDefault="003263A7" w:rsidP="00915C24">
            <w:pPr>
              <w:suppressAutoHyphens/>
              <w:jc w:val="center"/>
              <w:rPr>
                <w:sz w:val="24"/>
                <w:szCs w:val="24"/>
              </w:rPr>
            </w:pPr>
            <w:r>
              <w:rPr>
                <w:sz w:val="24"/>
                <w:szCs w:val="24"/>
              </w:rPr>
              <w:t>1</w:t>
            </w:r>
            <w:r w:rsidR="00B06C9D">
              <w:rPr>
                <w:sz w:val="24"/>
                <w:szCs w:val="24"/>
              </w:rPr>
              <w:t>2</w:t>
            </w:r>
          </w:p>
        </w:tc>
      </w:tr>
      <w:tr w:rsidR="00915C24" w:rsidRPr="008B5F7D" w14:paraId="142B525D" w14:textId="56F73D23" w:rsidTr="00544134">
        <w:trPr>
          <w:trHeight w:val="559"/>
        </w:trPr>
        <w:tc>
          <w:tcPr>
            <w:tcW w:w="2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A0669B" w14:textId="3955EB39" w:rsidR="00915C24" w:rsidRPr="00A47489" w:rsidRDefault="00915C24" w:rsidP="00915C24">
            <w:pPr>
              <w:suppressAutoHyphens/>
              <w:jc w:val="both"/>
              <w:rPr>
                <w:i/>
                <w:sz w:val="24"/>
                <w:szCs w:val="24"/>
              </w:rPr>
            </w:pPr>
            <w:r w:rsidRPr="00A47489">
              <w:rPr>
                <w:i/>
                <w:sz w:val="24"/>
                <w:szCs w:val="24"/>
              </w:rPr>
              <w:t>Семинары, практические занятия</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8D3854" w14:textId="4BE7A49D" w:rsidR="00915C24" w:rsidRPr="00A47489" w:rsidRDefault="00B06C9D" w:rsidP="00915C24">
            <w:pPr>
              <w:suppressAutoHyphens/>
              <w:jc w:val="center"/>
              <w:rPr>
                <w:sz w:val="24"/>
                <w:szCs w:val="24"/>
              </w:rPr>
            </w:pPr>
            <w:r>
              <w:rPr>
                <w:sz w:val="24"/>
                <w:szCs w:val="24"/>
              </w:rPr>
              <w:t>20</w:t>
            </w:r>
            <w:r w:rsidR="00E666B4">
              <w:rPr>
                <w:sz w:val="24"/>
                <w:szCs w:val="24"/>
              </w:rPr>
              <w:t xml:space="preserve"> </w:t>
            </w: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65F13B8F" w14:textId="632A7564" w:rsidR="00915C24" w:rsidRPr="00A47489" w:rsidRDefault="00B06C9D" w:rsidP="00915C24">
            <w:pPr>
              <w:suppressAutoHyphens/>
              <w:jc w:val="center"/>
              <w:rPr>
                <w:sz w:val="24"/>
                <w:szCs w:val="24"/>
              </w:rPr>
            </w:pPr>
            <w:r>
              <w:rPr>
                <w:sz w:val="24"/>
                <w:szCs w:val="24"/>
              </w:rPr>
              <w:t>20</w:t>
            </w:r>
            <w:r w:rsidR="00E666B4">
              <w:rPr>
                <w:sz w:val="24"/>
                <w:szCs w:val="24"/>
              </w:rPr>
              <w:t xml:space="preserve"> </w:t>
            </w:r>
          </w:p>
        </w:tc>
      </w:tr>
      <w:tr w:rsidR="00915C24" w:rsidRPr="008B5F7D" w14:paraId="1F3D027B" w14:textId="7286C09A" w:rsidTr="00544134">
        <w:trPr>
          <w:trHeight w:val="275"/>
        </w:trPr>
        <w:tc>
          <w:tcPr>
            <w:tcW w:w="2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037EF1" w14:textId="77777777" w:rsidR="00915C24" w:rsidRPr="00A47489" w:rsidRDefault="00915C24" w:rsidP="00915C24">
            <w:pPr>
              <w:suppressAutoHyphens/>
              <w:jc w:val="both"/>
              <w:rPr>
                <w:b/>
                <w:i/>
                <w:sz w:val="24"/>
                <w:szCs w:val="24"/>
              </w:rPr>
            </w:pPr>
            <w:r w:rsidRPr="00A47489">
              <w:rPr>
                <w:b/>
                <w:i/>
                <w:sz w:val="24"/>
                <w:szCs w:val="24"/>
              </w:rPr>
              <w:t>Самостоятельная работа</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29D67D" w14:textId="1BDFF6CC" w:rsidR="00915C24" w:rsidRPr="00A47489" w:rsidRDefault="00B06C9D" w:rsidP="00915C24">
            <w:pPr>
              <w:suppressAutoHyphens/>
              <w:jc w:val="center"/>
              <w:rPr>
                <w:sz w:val="24"/>
                <w:szCs w:val="24"/>
              </w:rPr>
            </w:pPr>
            <w:r>
              <w:rPr>
                <w:sz w:val="24"/>
                <w:szCs w:val="24"/>
              </w:rPr>
              <w:t>76</w:t>
            </w: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3697C41D" w14:textId="4ECBC178" w:rsidR="00915C24" w:rsidRPr="00A47489" w:rsidRDefault="00B06C9D" w:rsidP="00915C24">
            <w:pPr>
              <w:suppressAutoHyphens/>
              <w:jc w:val="center"/>
              <w:rPr>
                <w:sz w:val="24"/>
                <w:szCs w:val="24"/>
              </w:rPr>
            </w:pPr>
            <w:r>
              <w:rPr>
                <w:sz w:val="24"/>
                <w:szCs w:val="24"/>
              </w:rPr>
              <w:t>76</w:t>
            </w:r>
          </w:p>
        </w:tc>
      </w:tr>
      <w:tr w:rsidR="00915C24" w:rsidRPr="008B5F7D" w14:paraId="42DE6EE2" w14:textId="774B6339" w:rsidTr="00544134">
        <w:trPr>
          <w:trHeight w:val="559"/>
        </w:trPr>
        <w:tc>
          <w:tcPr>
            <w:tcW w:w="2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94FDF5" w14:textId="77777777" w:rsidR="00915C24" w:rsidRPr="00A47489" w:rsidRDefault="00915C24" w:rsidP="00915C24">
            <w:pPr>
              <w:suppressAutoHyphens/>
              <w:jc w:val="both"/>
              <w:rPr>
                <w:b/>
                <w:sz w:val="24"/>
                <w:szCs w:val="24"/>
              </w:rPr>
            </w:pPr>
            <w:r w:rsidRPr="00A47489">
              <w:rPr>
                <w:sz w:val="24"/>
                <w:szCs w:val="24"/>
              </w:rPr>
              <w:t>Вид текущего контроля</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center"/>
          </w:tcPr>
          <w:p w14:paraId="28DF483E" w14:textId="37D55632" w:rsidR="00915C24" w:rsidRPr="00A47489" w:rsidRDefault="00915C24" w:rsidP="00915C24">
            <w:pPr>
              <w:suppressAutoHyphens/>
              <w:jc w:val="center"/>
              <w:rPr>
                <w:sz w:val="24"/>
                <w:szCs w:val="24"/>
              </w:rPr>
            </w:pPr>
            <w:r w:rsidRPr="00A47489">
              <w:rPr>
                <w:sz w:val="24"/>
                <w:szCs w:val="24"/>
              </w:rPr>
              <w:t>контрольная работа</w:t>
            </w: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222A87FB" w14:textId="644CCB1D" w:rsidR="00915C24" w:rsidRPr="00A47489" w:rsidRDefault="00915C24" w:rsidP="00915C24">
            <w:pPr>
              <w:suppressAutoHyphens/>
              <w:jc w:val="center"/>
              <w:rPr>
                <w:sz w:val="24"/>
                <w:szCs w:val="24"/>
              </w:rPr>
            </w:pPr>
            <w:r w:rsidRPr="00A47489">
              <w:rPr>
                <w:sz w:val="24"/>
                <w:szCs w:val="24"/>
              </w:rPr>
              <w:t>контрольная работа</w:t>
            </w:r>
          </w:p>
        </w:tc>
      </w:tr>
      <w:tr w:rsidR="00915C24" w:rsidRPr="008B5F7D" w14:paraId="59D3B64C" w14:textId="54AF6ED7" w:rsidTr="00544134">
        <w:trPr>
          <w:trHeight w:val="559"/>
        </w:trPr>
        <w:tc>
          <w:tcPr>
            <w:tcW w:w="2576" w:type="pct"/>
            <w:tcBorders>
              <w:top w:val="single" w:sz="4" w:space="0" w:color="auto"/>
              <w:left w:val="single" w:sz="4" w:space="0" w:color="auto"/>
              <w:bottom w:val="single" w:sz="4" w:space="0" w:color="auto"/>
              <w:right w:val="single" w:sz="4" w:space="0" w:color="auto"/>
            </w:tcBorders>
            <w:vAlign w:val="center"/>
            <w:hideMark/>
          </w:tcPr>
          <w:p w14:paraId="6A50BE33" w14:textId="77777777" w:rsidR="00915C24" w:rsidRPr="00A47489" w:rsidRDefault="00915C24" w:rsidP="00915C24">
            <w:pPr>
              <w:suppressAutoHyphens/>
              <w:jc w:val="both"/>
              <w:rPr>
                <w:b/>
                <w:sz w:val="24"/>
                <w:szCs w:val="24"/>
              </w:rPr>
            </w:pPr>
            <w:r w:rsidRPr="00A47489">
              <w:rPr>
                <w:sz w:val="24"/>
                <w:szCs w:val="24"/>
              </w:rPr>
              <w:t>Вид промежуточной аттестации</w:t>
            </w:r>
          </w:p>
        </w:tc>
        <w:tc>
          <w:tcPr>
            <w:tcW w:w="1245" w:type="pct"/>
            <w:tcBorders>
              <w:top w:val="single" w:sz="4" w:space="0" w:color="auto"/>
              <w:left w:val="single" w:sz="4" w:space="0" w:color="auto"/>
              <w:bottom w:val="single" w:sz="4" w:space="0" w:color="auto"/>
              <w:right w:val="single" w:sz="4" w:space="0" w:color="auto"/>
            </w:tcBorders>
            <w:vAlign w:val="center"/>
          </w:tcPr>
          <w:p w14:paraId="369D8C29" w14:textId="4DF8C8A3" w:rsidR="00915C24" w:rsidRPr="00A47489" w:rsidRDefault="00B06C9D" w:rsidP="00915C24">
            <w:pPr>
              <w:suppressAutoHyphens/>
              <w:jc w:val="center"/>
              <w:rPr>
                <w:sz w:val="24"/>
                <w:szCs w:val="24"/>
              </w:rPr>
            </w:pPr>
            <w:r>
              <w:rPr>
                <w:sz w:val="24"/>
                <w:szCs w:val="24"/>
              </w:rPr>
              <w:t>экзамен</w:t>
            </w:r>
          </w:p>
        </w:tc>
        <w:tc>
          <w:tcPr>
            <w:tcW w:w="1178" w:type="pct"/>
            <w:tcBorders>
              <w:top w:val="single" w:sz="4" w:space="0" w:color="auto"/>
              <w:left w:val="single" w:sz="4" w:space="0" w:color="auto"/>
              <w:bottom w:val="single" w:sz="4" w:space="0" w:color="auto"/>
              <w:right w:val="single" w:sz="4" w:space="0" w:color="auto"/>
            </w:tcBorders>
            <w:vAlign w:val="center"/>
          </w:tcPr>
          <w:p w14:paraId="693C12F5" w14:textId="4DDB07D8" w:rsidR="00915C24" w:rsidRPr="00A47489" w:rsidRDefault="00B06C9D" w:rsidP="00915C24">
            <w:pPr>
              <w:suppressAutoHyphens/>
              <w:jc w:val="center"/>
              <w:rPr>
                <w:sz w:val="24"/>
                <w:szCs w:val="24"/>
              </w:rPr>
            </w:pPr>
            <w:r>
              <w:rPr>
                <w:sz w:val="24"/>
                <w:szCs w:val="24"/>
              </w:rPr>
              <w:t>экзамен</w:t>
            </w:r>
          </w:p>
        </w:tc>
      </w:tr>
    </w:tbl>
    <w:p w14:paraId="0E0D9D8B" w14:textId="4CDD9BF9" w:rsidR="006D1DE1" w:rsidRPr="006D1DE1" w:rsidRDefault="00747191" w:rsidP="00E66F02">
      <w:pPr>
        <w:pStyle w:val="1"/>
        <w:spacing w:before="240" w:beforeAutospacing="0" w:after="0" w:afterAutospacing="0" w:line="360" w:lineRule="auto"/>
        <w:jc w:val="both"/>
        <w:rPr>
          <w:bCs w:val="0"/>
        </w:rPr>
      </w:pPr>
      <w:bookmarkStart w:id="10" w:name="_Toc133585195"/>
      <w:r w:rsidRPr="00747191">
        <w:t xml:space="preserve">5. </w:t>
      </w:r>
      <w:r w:rsidR="00FC6CCC" w:rsidRPr="00FC6CCC">
        <w:rPr>
          <w:bCs w:val="0"/>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B5F7D">
        <w:rPr>
          <w:bCs w:val="0"/>
        </w:rPr>
        <w:t>.</w:t>
      </w:r>
      <w:bookmarkEnd w:id="10"/>
    </w:p>
    <w:p w14:paraId="5BAEDB26" w14:textId="4D00CD9B" w:rsidR="006D1DE1" w:rsidRPr="004145E5" w:rsidRDefault="004145E5" w:rsidP="004B69AE">
      <w:pPr>
        <w:pStyle w:val="1"/>
        <w:spacing w:before="0" w:beforeAutospacing="0" w:after="0" w:afterAutospacing="0" w:line="360" w:lineRule="auto"/>
        <w:jc w:val="both"/>
      </w:pPr>
      <w:bookmarkStart w:id="11" w:name="_Toc133585196"/>
      <w:r w:rsidRPr="00BA337D">
        <w:t>5.1. Содержание дисциплины</w:t>
      </w:r>
      <w:bookmarkEnd w:id="11"/>
    </w:p>
    <w:p w14:paraId="515A0022" w14:textId="2C063B95" w:rsidR="004D20F3" w:rsidRPr="00804A97" w:rsidRDefault="004D20F3" w:rsidP="004B69AE">
      <w:pPr>
        <w:spacing w:line="360" w:lineRule="auto"/>
        <w:jc w:val="both"/>
        <w:rPr>
          <w:b/>
          <w:color w:val="000000"/>
          <w:sz w:val="28"/>
          <w:szCs w:val="28"/>
        </w:rPr>
      </w:pPr>
      <w:r>
        <w:rPr>
          <w:b/>
          <w:color w:val="000000"/>
          <w:sz w:val="28"/>
          <w:szCs w:val="28"/>
        </w:rPr>
        <w:t>Тема</w:t>
      </w:r>
      <w:r w:rsidRPr="00804A97">
        <w:rPr>
          <w:b/>
          <w:color w:val="000000"/>
          <w:sz w:val="28"/>
          <w:szCs w:val="28"/>
        </w:rPr>
        <w:t xml:space="preserve"> 1. </w:t>
      </w:r>
      <w:r w:rsidR="00B078C8">
        <w:rPr>
          <w:b/>
          <w:color w:val="000000"/>
          <w:sz w:val="28"/>
          <w:szCs w:val="28"/>
        </w:rPr>
        <w:t>Теория процентов и финансовые потоки</w:t>
      </w:r>
    </w:p>
    <w:p w14:paraId="04C40514" w14:textId="77777777" w:rsidR="004D20F3" w:rsidRPr="00804A97" w:rsidRDefault="004D20F3" w:rsidP="004B69AE">
      <w:pPr>
        <w:spacing w:line="360" w:lineRule="auto"/>
        <w:ind w:firstLine="709"/>
        <w:jc w:val="both"/>
        <w:rPr>
          <w:sz w:val="28"/>
          <w:szCs w:val="28"/>
        </w:rPr>
      </w:pPr>
      <w:r w:rsidRPr="00804A97">
        <w:rPr>
          <w:sz w:val="28"/>
          <w:szCs w:val="28"/>
        </w:rPr>
        <w:t>1.1. Простые и сложные проценты. Типы процентных ставок. Эффективная процентная ставка. Учетная ставка. Процентные ставки в условиях инфляции.</w:t>
      </w:r>
    </w:p>
    <w:p w14:paraId="6F0372E1" w14:textId="4354565D" w:rsidR="004D20F3" w:rsidRPr="00804A97" w:rsidRDefault="004D20F3" w:rsidP="004B69AE">
      <w:pPr>
        <w:spacing w:line="360" w:lineRule="auto"/>
        <w:ind w:firstLine="709"/>
        <w:jc w:val="both"/>
        <w:rPr>
          <w:sz w:val="28"/>
          <w:szCs w:val="28"/>
        </w:rPr>
      </w:pPr>
      <w:r w:rsidRPr="00804A97">
        <w:rPr>
          <w:color w:val="000000"/>
          <w:sz w:val="28"/>
          <w:szCs w:val="28"/>
        </w:rPr>
        <w:t xml:space="preserve">1.2. </w:t>
      </w:r>
      <w:r w:rsidRPr="00804A97">
        <w:rPr>
          <w:sz w:val="28"/>
          <w:szCs w:val="28"/>
        </w:rPr>
        <w:t xml:space="preserve">Денежные потоки. Приведенная стоимость потока. Аксиоматический подход к оценке стоимости потоков платежей. Регулярные потоки платежей. Ренты. </w:t>
      </w:r>
      <w:r w:rsidR="00680485">
        <w:rPr>
          <w:sz w:val="28"/>
          <w:szCs w:val="28"/>
        </w:rPr>
        <w:t>Схемы погашения долга</w:t>
      </w:r>
      <w:r w:rsidRPr="00804A97">
        <w:rPr>
          <w:sz w:val="28"/>
          <w:szCs w:val="28"/>
        </w:rPr>
        <w:t>.</w:t>
      </w:r>
    </w:p>
    <w:p w14:paraId="725B1ECA" w14:textId="77777777" w:rsidR="004D20F3" w:rsidRPr="00804A97" w:rsidRDefault="004D20F3" w:rsidP="004B69AE">
      <w:pPr>
        <w:spacing w:line="360" w:lineRule="auto"/>
        <w:ind w:firstLine="709"/>
        <w:jc w:val="both"/>
        <w:rPr>
          <w:color w:val="000000"/>
          <w:sz w:val="28"/>
          <w:szCs w:val="28"/>
        </w:rPr>
      </w:pPr>
      <w:r w:rsidRPr="00804A97">
        <w:rPr>
          <w:color w:val="000000"/>
          <w:sz w:val="28"/>
          <w:szCs w:val="28"/>
        </w:rPr>
        <w:t>1.3. Инвестиционные проекты. Числовые показатели эффективности инвестиционных проектов.</w:t>
      </w:r>
    </w:p>
    <w:p w14:paraId="2CB931BB" w14:textId="0681BD5A" w:rsidR="004D20F3" w:rsidRPr="00804A97" w:rsidRDefault="004D20F3" w:rsidP="004B69AE">
      <w:pPr>
        <w:spacing w:line="360" w:lineRule="auto"/>
        <w:jc w:val="both"/>
        <w:rPr>
          <w:color w:val="000000"/>
          <w:sz w:val="28"/>
          <w:szCs w:val="28"/>
        </w:rPr>
      </w:pPr>
      <w:r>
        <w:rPr>
          <w:b/>
          <w:color w:val="000000"/>
          <w:sz w:val="28"/>
          <w:szCs w:val="28"/>
        </w:rPr>
        <w:t>Тема</w:t>
      </w:r>
      <w:r w:rsidRPr="00804A97">
        <w:rPr>
          <w:b/>
          <w:color w:val="000000"/>
          <w:sz w:val="28"/>
          <w:szCs w:val="28"/>
        </w:rPr>
        <w:t xml:space="preserve"> 2. </w:t>
      </w:r>
      <w:r w:rsidRPr="00804A97">
        <w:rPr>
          <w:b/>
          <w:sz w:val="28"/>
          <w:szCs w:val="28"/>
        </w:rPr>
        <w:t>Облигации</w:t>
      </w:r>
    </w:p>
    <w:p w14:paraId="57B5A0A2" w14:textId="77777777" w:rsidR="004D20F3" w:rsidRPr="00804A97" w:rsidRDefault="004D20F3" w:rsidP="004B69AE">
      <w:pPr>
        <w:spacing w:line="360" w:lineRule="auto"/>
        <w:ind w:firstLine="709"/>
        <w:jc w:val="both"/>
        <w:rPr>
          <w:sz w:val="28"/>
          <w:szCs w:val="28"/>
        </w:rPr>
      </w:pPr>
      <w:r w:rsidRPr="00804A97">
        <w:rPr>
          <w:sz w:val="28"/>
          <w:szCs w:val="28"/>
        </w:rPr>
        <w:t>2.1. Математическая модель облигации. Основные характеристики облигации. Кривая доходности.</w:t>
      </w:r>
    </w:p>
    <w:p w14:paraId="6DE04E8D" w14:textId="77777777" w:rsidR="004D20F3" w:rsidRPr="00804A97" w:rsidRDefault="004D20F3" w:rsidP="004B69AE">
      <w:pPr>
        <w:spacing w:line="360" w:lineRule="auto"/>
        <w:ind w:firstLine="709"/>
        <w:jc w:val="both"/>
        <w:rPr>
          <w:sz w:val="28"/>
          <w:szCs w:val="28"/>
        </w:rPr>
      </w:pPr>
      <w:r w:rsidRPr="00804A97">
        <w:rPr>
          <w:sz w:val="28"/>
          <w:szCs w:val="28"/>
        </w:rPr>
        <w:t>2.2. Дюрация потока платежей. Дюрация облигации. Дюрация портфеля облигаций. Выпуклость облигации. Хеджирование риска изменения процентной ставки. Теорема об иммунизации. Управление портфелем облигаций.</w:t>
      </w:r>
    </w:p>
    <w:p w14:paraId="5132600C" w14:textId="03694029" w:rsidR="004D20F3" w:rsidRPr="00804A97" w:rsidRDefault="004D20F3" w:rsidP="004B69AE">
      <w:pPr>
        <w:spacing w:line="360" w:lineRule="auto"/>
        <w:jc w:val="both"/>
        <w:rPr>
          <w:sz w:val="28"/>
          <w:szCs w:val="28"/>
        </w:rPr>
      </w:pPr>
      <w:r>
        <w:rPr>
          <w:b/>
          <w:color w:val="000000"/>
          <w:sz w:val="28"/>
          <w:szCs w:val="28"/>
        </w:rPr>
        <w:lastRenderedPageBreak/>
        <w:t>Тема</w:t>
      </w:r>
      <w:r w:rsidRPr="00804A97">
        <w:rPr>
          <w:b/>
          <w:color w:val="000000"/>
          <w:sz w:val="28"/>
          <w:szCs w:val="28"/>
        </w:rPr>
        <w:t xml:space="preserve"> 3. </w:t>
      </w:r>
      <w:r w:rsidRPr="00804A97">
        <w:rPr>
          <w:b/>
          <w:sz w:val="28"/>
          <w:szCs w:val="28"/>
        </w:rPr>
        <w:t>Портфельный анализ</w:t>
      </w:r>
    </w:p>
    <w:p w14:paraId="149B8AB2" w14:textId="77777777" w:rsidR="004D20F3" w:rsidRPr="00804A97" w:rsidRDefault="004D20F3" w:rsidP="004B69AE">
      <w:pPr>
        <w:spacing w:line="360" w:lineRule="auto"/>
        <w:ind w:firstLine="709"/>
        <w:jc w:val="both"/>
        <w:rPr>
          <w:sz w:val="28"/>
          <w:szCs w:val="28"/>
        </w:rPr>
      </w:pPr>
      <w:r w:rsidRPr="00804A97">
        <w:rPr>
          <w:sz w:val="28"/>
          <w:szCs w:val="28"/>
        </w:rPr>
        <w:t>3.1. Основные понятия. Доходность и риск. Постановка задачи построения оптимального портфеля. Множество допустимых портфелей. Эффективная граница. Портфель из двух ценных бумаг.</w:t>
      </w:r>
    </w:p>
    <w:p w14:paraId="2E249C71" w14:textId="77777777" w:rsidR="004D20F3" w:rsidRPr="00804A97" w:rsidRDefault="004D20F3" w:rsidP="004B69AE">
      <w:pPr>
        <w:spacing w:before="120" w:line="360" w:lineRule="auto"/>
        <w:ind w:firstLine="709"/>
        <w:jc w:val="both"/>
        <w:rPr>
          <w:sz w:val="28"/>
          <w:szCs w:val="28"/>
        </w:rPr>
      </w:pPr>
      <w:r w:rsidRPr="00804A97">
        <w:rPr>
          <w:sz w:val="28"/>
          <w:szCs w:val="28"/>
        </w:rPr>
        <w:t>3.2. Модель Марковица. Оптимальный портфель при наличии безрисковой ценной бумаги. Касательный портфель. Теорема о разделении.</w:t>
      </w:r>
    </w:p>
    <w:p w14:paraId="4D92635B" w14:textId="77777777" w:rsidR="004D20F3" w:rsidRPr="00804A97" w:rsidRDefault="004D20F3" w:rsidP="004B69AE">
      <w:pPr>
        <w:spacing w:before="120" w:line="360" w:lineRule="auto"/>
        <w:ind w:firstLine="709"/>
        <w:jc w:val="both"/>
        <w:rPr>
          <w:sz w:val="28"/>
          <w:szCs w:val="28"/>
        </w:rPr>
      </w:pPr>
      <w:r w:rsidRPr="00804A97">
        <w:rPr>
          <w:sz w:val="28"/>
          <w:szCs w:val="28"/>
        </w:rPr>
        <w:t>3.3. Построение оптимального портфеля с ограничениями. Угловые точки. Оптимальный портфель при запрещенных коротких позициях.</w:t>
      </w:r>
    </w:p>
    <w:p w14:paraId="03FA7EC4" w14:textId="77777777" w:rsidR="004D20F3" w:rsidRPr="00804A97" w:rsidRDefault="004D20F3" w:rsidP="004B69AE">
      <w:pPr>
        <w:spacing w:before="120" w:line="360" w:lineRule="auto"/>
        <w:ind w:firstLine="709"/>
        <w:jc w:val="both"/>
        <w:rPr>
          <w:color w:val="000000"/>
          <w:sz w:val="28"/>
          <w:szCs w:val="28"/>
        </w:rPr>
      </w:pPr>
      <w:r w:rsidRPr="00804A97">
        <w:rPr>
          <w:sz w:val="28"/>
          <w:szCs w:val="28"/>
        </w:rPr>
        <w:t>3.4. Факторные модели. Однофакторная модель доходности. Рыночная модель и диверсификация. Модель оценки финансовых активов (</w:t>
      </w:r>
      <w:r w:rsidRPr="00804A97">
        <w:rPr>
          <w:sz w:val="28"/>
          <w:szCs w:val="28"/>
          <w:lang w:val="en-US"/>
        </w:rPr>
        <w:t>CAPM</w:t>
      </w:r>
      <w:r w:rsidRPr="00804A97">
        <w:rPr>
          <w:sz w:val="28"/>
          <w:szCs w:val="28"/>
        </w:rPr>
        <w:t>). Системный и несистемный риски. Многофакторные модели. Коэффициент Шарпа. Арбитражная теория ценообразования и факторные модели.</w:t>
      </w:r>
    </w:p>
    <w:p w14:paraId="3BDDDD7A" w14:textId="38B94116" w:rsidR="004D20F3" w:rsidRPr="00804A97" w:rsidRDefault="004D20F3" w:rsidP="004B69AE">
      <w:pPr>
        <w:spacing w:line="360" w:lineRule="auto"/>
        <w:jc w:val="both"/>
        <w:rPr>
          <w:color w:val="000000"/>
          <w:sz w:val="28"/>
          <w:szCs w:val="28"/>
        </w:rPr>
      </w:pPr>
      <w:r>
        <w:rPr>
          <w:b/>
          <w:color w:val="000000"/>
          <w:sz w:val="28"/>
          <w:szCs w:val="28"/>
        </w:rPr>
        <w:t>Тема</w:t>
      </w:r>
      <w:r w:rsidRPr="00804A97">
        <w:rPr>
          <w:b/>
          <w:color w:val="000000"/>
          <w:sz w:val="28"/>
          <w:szCs w:val="28"/>
        </w:rPr>
        <w:t xml:space="preserve"> 4. </w:t>
      </w:r>
      <w:r w:rsidRPr="00804A97">
        <w:rPr>
          <w:b/>
          <w:sz w:val="28"/>
          <w:szCs w:val="28"/>
        </w:rPr>
        <w:t>Производные финансовые инструменты</w:t>
      </w:r>
    </w:p>
    <w:p w14:paraId="4986549B" w14:textId="77777777" w:rsidR="004D20F3" w:rsidRPr="00804A97" w:rsidRDefault="004D20F3" w:rsidP="004B69AE">
      <w:pPr>
        <w:spacing w:line="360" w:lineRule="auto"/>
        <w:ind w:firstLine="709"/>
        <w:jc w:val="both"/>
        <w:rPr>
          <w:sz w:val="28"/>
          <w:szCs w:val="28"/>
        </w:rPr>
      </w:pPr>
      <w:r w:rsidRPr="00804A97">
        <w:rPr>
          <w:sz w:val="28"/>
          <w:szCs w:val="28"/>
        </w:rPr>
        <w:t xml:space="preserve">4.1. Основные сведения о фьючерсах и опционах. Производные инструменты и хеджирование рисков. Торговые стратегии, основанные на опционах. </w:t>
      </w:r>
      <w:bookmarkStart w:id="12" w:name="_Hlk509684813"/>
      <w:r w:rsidRPr="00804A97">
        <w:rPr>
          <w:sz w:val="28"/>
          <w:szCs w:val="28"/>
        </w:rPr>
        <w:t>Паритет цен европейских опционов покупателя и продавца.</w:t>
      </w:r>
    </w:p>
    <w:bookmarkEnd w:id="12"/>
    <w:p w14:paraId="41689C7E" w14:textId="77777777" w:rsidR="004D20F3" w:rsidRPr="00804A97" w:rsidRDefault="004D20F3" w:rsidP="004B69AE">
      <w:pPr>
        <w:spacing w:line="360" w:lineRule="auto"/>
        <w:ind w:firstLine="709"/>
        <w:jc w:val="both"/>
        <w:rPr>
          <w:sz w:val="28"/>
          <w:szCs w:val="28"/>
        </w:rPr>
      </w:pPr>
      <w:r w:rsidRPr="00804A97">
        <w:rPr>
          <w:sz w:val="28"/>
          <w:szCs w:val="28"/>
        </w:rPr>
        <w:t>4.2. Стохастические модели финансовых рынков. Дискретные и непрерывные модели. Концепция эффективного рынка. Общее представление о мартингалах.</w:t>
      </w:r>
    </w:p>
    <w:p w14:paraId="654873F9" w14:textId="77777777" w:rsidR="004D20F3" w:rsidRPr="00804A97" w:rsidRDefault="004D20F3" w:rsidP="004B69AE">
      <w:pPr>
        <w:spacing w:line="360" w:lineRule="auto"/>
        <w:ind w:firstLine="709"/>
        <w:jc w:val="both"/>
        <w:rPr>
          <w:sz w:val="28"/>
          <w:szCs w:val="28"/>
        </w:rPr>
      </w:pPr>
      <w:r w:rsidRPr="00804A97">
        <w:rPr>
          <w:sz w:val="28"/>
          <w:szCs w:val="28"/>
        </w:rPr>
        <w:t>4.3. Понятие арбитража. Теорема об арбитраже на рынке с дискретным временем. Нейтральные к риску вероятности.</w:t>
      </w:r>
    </w:p>
    <w:p w14:paraId="27960E5F" w14:textId="77777777" w:rsidR="004D20F3" w:rsidRPr="00804A97" w:rsidRDefault="004D20F3" w:rsidP="004B69AE">
      <w:pPr>
        <w:spacing w:line="360" w:lineRule="auto"/>
        <w:ind w:firstLine="709"/>
        <w:jc w:val="both"/>
        <w:rPr>
          <w:sz w:val="28"/>
          <w:szCs w:val="28"/>
        </w:rPr>
      </w:pPr>
      <w:r w:rsidRPr="00804A97">
        <w:rPr>
          <w:sz w:val="28"/>
          <w:szCs w:val="28"/>
        </w:rPr>
        <w:t>4.4. Биномиальная модель ценообразования. Однопериодная модель. Многопериодная модель. Оценка опционов в рамках биномиальной модели. Модель Кокса-Росса-Рубинштейна.</w:t>
      </w:r>
    </w:p>
    <w:p w14:paraId="42B2101A" w14:textId="77777777" w:rsidR="004D20F3" w:rsidRDefault="004D20F3" w:rsidP="004B69AE">
      <w:pPr>
        <w:spacing w:line="360" w:lineRule="auto"/>
        <w:ind w:firstLine="709"/>
        <w:jc w:val="both"/>
        <w:rPr>
          <w:sz w:val="28"/>
          <w:szCs w:val="28"/>
        </w:rPr>
      </w:pPr>
      <w:r w:rsidRPr="00804A97">
        <w:rPr>
          <w:sz w:val="28"/>
          <w:szCs w:val="28"/>
        </w:rPr>
        <w:t>4.5. Предельный переход в модели Кокса-Росса-Рубинштейна. Формула Блэка-Шоулза.</w:t>
      </w:r>
      <w:r>
        <w:rPr>
          <w:sz w:val="28"/>
          <w:szCs w:val="28"/>
        </w:rPr>
        <w:t xml:space="preserve"> </w:t>
      </w:r>
      <w:r w:rsidRPr="00804A97">
        <w:rPr>
          <w:sz w:val="28"/>
          <w:szCs w:val="28"/>
        </w:rPr>
        <w:t>Коэффициенты хеджирования («греки») в модели Блэка-Шоулза.</w:t>
      </w:r>
    </w:p>
    <w:p w14:paraId="44209B20" w14:textId="77777777" w:rsidR="004D20F3" w:rsidRPr="003A593C" w:rsidRDefault="004D20F3" w:rsidP="004B69AE">
      <w:pPr>
        <w:spacing w:line="360" w:lineRule="auto"/>
        <w:ind w:firstLine="709"/>
        <w:jc w:val="both"/>
        <w:rPr>
          <w:sz w:val="28"/>
          <w:szCs w:val="28"/>
        </w:rPr>
      </w:pPr>
      <w:r w:rsidRPr="003A593C">
        <w:rPr>
          <w:sz w:val="28"/>
          <w:szCs w:val="28"/>
        </w:rPr>
        <w:t>4.</w:t>
      </w:r>
      <w:r>
        <w:rPr>
          <w:sz w:val="28"/>
          <w:szCs w:val="28"/>
        </w:rPr>
        <w:t>6</w:t>
      </w:r>
      <w:r w:rsidRPr="003A593C">
        <w:rPr>
          <w:sz w:val="28"/>
          <w:szCs w:val="28"/>
        </w:rPr>
        <w:t xml:space="preserve">. Биномиальная модель эволюции процентной ставки. Оценка стоимости опционов на облигации. </w:t>
      </w:r>
    </w:p>
    <w:p w14:paraId="2122A52D" w14:textId="77777777" w:rsidR="00E66F02" w:rsidRDefault="00E66F02">
      <w:pPr>
        <w:widowControl/>
        <w:autoSpaceDE/>
        <w:autoSpaceDN/>
        <w:adjustRightInd/>
        <w:spacing w:after="200" w:line="276" w:lineRule="auto"/>
        <w:rPr>
          <w:b/>
          <w:bCs/>
          <w:kern w:val="36"/>
          <w:sz w:val="28"/>
          <w:szCs w:val="28"/>
        </w:rPr>
      </w:pPr>
      <w:bookmarkStart w:id="13" w:name="_Toc133585197"/>
      <w:r>
        <w:br w:type="page"/>
      </w:r>
    </w:p>
    <w:p w14:paraId="3451504D" w14:textId="2F9924B9" w:rsidR="004145E5" w:rsidRPr="00F17167" w:rsidRDefault="004145E5" w:rsidP="000F134C">
      <w:pPr>
        <w:pStyle w:val="1"/>
        <w:spacing w:before="0" w:beforeAutospacing="0" w:after="0" w:afterAutospacing="0" w:line="360" w:lineRule="auto"/>
        <w:jc w:val="left"/>
      </w:pPr>
      <w:r w:rsidRPr="00BA337D">
        <w:lastRenderedPageBreak/>
        <w:t xml:space="preserve">5.2. </w:t>
      </w:r>
      <w:r w:rsidR="00B061D2">
        <w:t>У</w:t>
      </w:r>
      <w:r w:rsidRPr="00BA337D">
        <w:t>чебно–тематический план</w:t>
      </w:r>
      <w:bookmarkEnd w:id="13"/>
      <w:r w:rsidR="00E666B4">
        <w:t xml:space="preserve"> </w:t>
      </w:r>
    </w:p>
    <w:p w14:paraId="381CA764" w14:textId="61EFEFC7" w:rsidR="00915C24" w:rsidRPr="00915C24" w:rsidRDefault="00915C24" w:rsidP="009E0CA4">
      <w:pPr>
        <w:pStyle w:val="Default"/>
        <w:ind w:firstLine="8789"/>
        <w:rPr>
          <w:b/>
        </w:rPr>
      </w:pPr>
      <w:r>
        <w:t xml:space="preserve">Таблица </w:t>
      </w:r>
      <w:r w:rsidR="00F73988">
        <w:t>2</w:t>
      </w:r>
    </w:p>
    <w:tbl>
      <w:tblPr>
        <w:tblW w:w="10632"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568"/>
        <w:gridCol w:w="2551"/>
        <w:gridCol w:w="851"/>
        <w:gridCol w:w="1134"/>
        <w:gridCol w:w="709"/>
        <w:gridCol w:w="1701"/>
        <w:gridCol w:w="1275"/>
        <w:gridCol w:w="1843"/>
      </w:tblGrid>
      <w:tr w:rsidR="00460FD0" w:rsidRPr="000F134C" w14:paraId="30F1699B" w14:textId="77777777" w:rsidTr="0009150C">
        <w:trPr>
          <w:trHeight w:val="400"/>
        </w:trPr>
        <w:tc>
          <w:tcPr>
            <w:tcW w:w="56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827563" w14:textId="77777777" w:rsidR="00460FD0" w:rsidRPr="000F134C" w:rsidRDefault="00460FD0" w:rsidP="004145E5">
            <w:pPr>
              <w:jc w:val="center"/>
              <w:rPr>
                <w:sz w:val="24"/>
                <w:szCs w:val="24"/>
              </w:rPr>
            </w:pPr>
            <w:r w:rsidRPr="000F134C">
              <w:rPr>
                <w:sz w:val="24"/>
                <w:szCs w:val="24"/>
              </w:rPr>
              <w:t>№</w:t>
            </w:r>
          </w:p>
          <w:p w14:paraId="5DDE2184" w14:textId="77777777" w:rsidR="00460FD0" w:rsidRPr="000F134C" w:rsidRDefault="00460FD0" w:rsidP="004145E5">
            <w:pPr>
              <w:jc w:val="center"/>
              <w:rPr>
                <w:sz w:val="24"/>
                <w:szCs w:val="24"/>
              </w:rPr>
            </w:pPr>
            <w:r w:rsidRPr="000F134C">
              <w:rPr>
                <w:sz w:val="24"/>
                <w:szCs w:val="24"/>
              </w:rPr>
              <w:t>п/п</w:t>
            </w:r>
          </w:p>
        </w:tc>
        <w:tc>
          <w:tcPr>
            <w:tcW w:w="255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B8BAE4" w14:textId="77777777" w:rsidR="00460FD0" w:rsidRPr="000F134C" w:rsidRDefault="00460FD0" w:rsidP="004145E5">
            <w:pPr>
              <w:jc w:val="center"/>
              <w:rPr>
                <w:b/>
                <w:sz w:val="24"/>
                <w:szCs w:val="24"/>
              </w:rPr>
            </w:pPr>
            <w:r w:rsidRPr="000F134C">
              <w:rPr>
                <w:b/>
                <w:sz w:val="24"/>
                <w:szCs w:val="24"/>
              </w:rPr>
              <w:t>Наименование тем (разделов) дисциплины</w:t>
            </w:r>
          </w:p>
        </w:tc>
        <w:tc>
          <w:tcPr>
            <w:tcW w:w="5670"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E692EC" w14:textId="77777777" w:rsidR="00460FD0" w:rsidRPr="000F134C" w:rsidRDefault="00460FD0" w:rsidP="004145E5">
            <w:pPr>
              <w:jc w:val="center"/>
              <w:rPr>
                <w:b/>
                <w:sz w:val="24"/>
                <w:szCs w:val="24"/>
              </w:rPr>
            </w:pPr>
            <w:r w:rsidRPr="000F134C">
              <w:rPr>
                <w:b/>
                <w:sz w:val="24"/>
                <w:szCs w:val="24"/>
              </w:rPr>
              <w:t>Трудоемкость в часах</w:t>
            </w:r>
          </w:p>
        </w:tc>
        <w:tc>
          <w:tcPr>
            <w:tcW w:w="1843"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029F3643" w14:textId="31DA3B09" w:rsidR="00460FD0" w:rsidRPr="000F134C" w:rsidRDefault="00460FD0" w:rsidP="004145E5">
            <w:pPr>
              <w:jc w:val="center"/>
              <w:rPr>
                <w:b/>
                <w:sz w:val="24"/>
                <w:szCs w:val="24"/>
              </w:rPr>
            </w:pPr>
            <w:r w:rsidRPr="000F134C">
              <w:rPr>
                <w:b/>
                <w:sz w:val="24"/>
                <w:szCs w:val="24"/>
              </w:rPr>
              <w:t>Фо</w:t>
            </w:r>
            <w:r w:rsidR="0009150C">
              <w:rPr>
                <w:b/>
                <w:sz w:val="24"/>
                <w:szCs w:val="24"/>
              </w:rPr>
              <w:t>рмы текущего контроля успеваемо</w:t>
            </w:r>
            <w:r w:rsidRPr="000F134C">
              <w:rPr>
                <w:b/>
                <w:sz w:val="24"/>
                <w:szCs w:val="24"/>
              </w:rPr>
              <w:t>сти</w:t>
            </w:r>
          </w:p>
        </w:tc>
      </w:tr>
      <w:tr w:rsidR="00460FD0" w:rsidRPr="000F134C" w14:paraId="329E7516" w14:textId="77777777" w:rsidTr="00FF5980">
        <w:trPr>
          <w:trHeight w:val="687"/>
        </w:trPr>
        <w:tc>
          <w:tcPr>
            <w:tcW w:w="5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86D1ACE" w14:textId="77777777" w:rsidR="00460FD0" w:rsidRPr="000F134C" w:rsidRDefault="00460FD0" w:rsidP="004145E5">
            <w:pPr>
              <w:jc w:val="center"/>
              <w:rPr>
                <w:sz w:val="24"/>
                <w:szCs w:val="24"/>
              </w:rPr>
            </w:pPr>
          </w:p>
        </w:tc>
        <w:tc>
          <w:tcPr>
            <w:tcW w:w="255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AA23DB" w14:textId="77777777" w:rsidR="00460FD0" w:rsidRPr="000F134C" w:rsidRDefault="00460FD0" w:rsidP="004145E5">
            <w:pPr>
              <w:jc w:val="center"/>
              <w:rPr>
                <w:sz w:val="24"/>
                <w:szCs w:val="24"/>
              </w:rPr>
            </w:pPr>
          </w:p>
        </w:tc>
        <w:tc>
          <w:tcPr>
            <w:tcW w:w="85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FD23A8" w14:textId="57B9DA1A" w:rsidR="00460FD0" w:rsidRPr="000F134C" w:rsidRDefault="00460FD0" w:rsidP="00915C24">
            <w:pPr>
              <w:rPr>
                <w:b/>
                <w:sz w:val="24"/>
                <w:szCs w:val="24"/>
              </w:rPr>
            </w:pPr>
            <w:r w:rsidRPr="000F134C">
              <w:rPr>
                <w:b/>
                <w:sz w:val="24"/>
                <w:szCs w:val="24"/>
              </w:rPr>
              <w:t>Всего</w:t>
            </w:r>
          </w:p>
        </w:tc>
        <w:tc>
          <w:tcPr>
            <w:tcW w:w="3544"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4DB687" w14:textId="0347325E" w:rsidR="00460FD0" w:rsidRPr="000F134C" w:rsidRDefault="00460FD0" w:rsidP="00460FD0">
            <w:pPr>
              <w:jc w:val="center"/>
              <w:rPr>
                <w:b/>
                <w:sz w:val="24"/>
                <w:szCs w:val="24"/>
              </w:rPr>
            </w:pPr>
            <w:r w:rsidRPr="000F134C">
              <w:rPr>
                <w:b/>
                <w:bCs/>
                <w:color w:val="000000"/>
                <w:sz w:val="24"/>
                <w:szCs w:val="24"/>
              </w:rPr>
              <w:t>Контактная работа –</w:t>
            </w:r>
            <w:r w:rsidRPr="000F134C">
              <w:rPr>
                <w:b/>
                <w:sz w:val="24"/>
                <w:szCs w:val="24"/>
              </w:rPr>
              <w:t>Аудиторная работа</w:t>
            </w:r>
          </w:p>
        </w:tc>
        <w:tc>
          <w:tcPr>
            <w:tcW w:w="1275" w:type="dxa"/>
            <w:tcBorders>
              <w:top w:val="single" w:sz="4" w:space="0" w:color="00000A"/>
              <w:left w:val="single" w:sz="4" w:space="0" w:color="00000A"/>
              <w:bottom w:val="nil"/>
              <w:right w:val="single" w:sz="4" w:space="0" w:color="00000A"/>
            </w:tcBorders>
            <w:shd w:val="clear" w:color="auto" w:fill="auto"/>
            <w:tcMar>
              <w:left w:w="108" w:type="dxa"/>
            </w:tcMar>
            <w:vAlign w:val="center"/>
          </w:tcPr>
          <w:p w14:paraId="3760325C" w14:textId="60E7EA5D" w:rsidR="00460FD0" w:rsidRPr="000F134C" w:rsidRDefault="00460FD0" w:rsidP="00460FD0">
            <w:pPr>
              <w:jc w:val="center"/>
              <w:rPr>
                <w:b/>
                <w:sz w:val="24"/>
                <w:szCs w:val="24"/>
              </w:rPr>
            </w:pPr>
          </w:p>
        </w:tc>
        <w:tc>
          <w:tcPr>
            <w:tcW w:w="1843" w:type="dxa"/>
            <w:vMerge/>
            <w:tcBorders>
              <w:left w:val="single" w:sz="4" w:space="0" w:color="00000A"/>
              <w:right w:val="single" w:sz="4" w:space="0" w:color="00000A"/>
            </w:tcBorders>
            <w:shd w:val="clear" w:color="auto" w:fill="auto"/>
            <w:tcMar>
              <w:left w:w="108" w:type="dxa"/>
            </w:tcMar>
          </w:tcPr>
          <w:p w14:paraId="0078BAAF" w14:textId="77777777" w:rsidR="00460FD0" w:rsidRPr="000F134C" w:rsidRDefault="00460FD0" w:rsidP="004145E5">
            <w:pPr>
              <w:jc w:val="center"/>
              <w:rPr>
                <w:b/>
                <w:sz w:val="24"/>
                <w:szCs w:val="24"/>
              </w:rPr>
            </w:pPr>
          </w:p>
        </w:tc>
      </w:tr>
      <w:tr w:rsidR="00460FD0" w:rsidRPr="000F134C" w14:paraId="36DAB79F" w14:textId="77777777" w:rsidTr="00FF5980">
        <w:trPr>
          <w:trHeight w:val="960"/>
        </w:trPr>
        <w:tc>
          <w:tcPr>
            <w:tcW w:w="5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FE989A" w14:textId="77777777" w:rsidR="00460FD0" w:rsidRPr="000F134C" w:rsidRDefault="00460FD0" w:rsidP="004145E5">
            <w:pPr>
              <w:jc w:val="center"/>
              <w:rPr>
                <w:sz w:val="24"/>
                <w:szCs w:val="24"/>
              </w:rPr>
            </w:pPr>
          </w:p>
        </w:tc>
        <w:tc>
          <w:tcPr>
            <w:tcW w:w="255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30EF1F" w14:textId="77777777" w:rsidR="00460FD0" w:rsidRPr="000F134C" w:rsidRDefault="00460FD0" w:rsidP="004145E5">
            <w:pPr>
              <w:jc w:val="center"/>
              <w:rPr>
                <w:sz w:val="24"/>
                <w:szCs w:val="24"/>
              </w:rPr>
            </w:pPr>
          </w:p>
        </w:tc>
        <w:tc>
          <w:tcPr>
            <w:tcW w:w="85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527009" w14:textId="77777777" w:rsidR="00460FD0" w:rsidRPr="000F134C" w:rsidRDefault="00460FD0" w:rsidP="004145E5">
            <w:pPr>
              <w:jc w:val="center"/>
              <w:rPr>
                <w:sz w:val="24"/>
                <w:szCs w:val="24"/>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6A0DD7E" w14:textId="77777777" w:rsidR="00460FD0" w:rsidRPr="000F134C" w:rsidRDefault="00460FD0" w:rsidP="004145E5">
            <w:pPr>
              <w:jc w:val="center"/>
              <w:rPr>
                <w:sz w:val="24"/>
                <w:szCs w:val="24"/>
              </w:rPr>
            </w:pPr>
            <w:r w:rsidRPr="000F134C">
              <w:rPr>
                <w:sz w:val="24"/>
                <w:szCs w:val="24"/>
              </w:rPr>
              <w:t>Общая,</w:t>
            </w:r>
          </w:p>
          <w:p w14:paraId="645DE48B" w14:textId="77777777" w:rsidR="00460FD0" w:rsidRPr="000F134C" w:rsidRDefault="00460FD0" w:rsidP="004145E5">
            <w:pPr>
              <w:jc w:val="center"/>
              <w:rPr>
                <w:sz w:val="24"/>
                <w:szCs w:val="24"/>
              </w:rPr>
            </w:pPr>
            <w:r w:rsidRPr="000F134C">
              <w:rPr>
                <w:sz w:val="24"/>
                <w:szCs w:val="24"/>
              </w:rPr>
              <w:t>в т.ч.:</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158410" w14:textId="77777777" w:rsidR="00460FD0" w:rsidRPr="000F134C" w:rsidRDefault="00460FD0" w:rsidP="004145E5">
            <w:pPr>
              <w:jc w:val="center"/>
              <w:rPr>
                <w:sz w:val="24"/>
                <w:szCs w:val="24"/>
              </w:rPr>
            </w:pPr>
            <w:r w:rsidRPr="000F134C">
              <w:rPr>
                <w:sz w:val="24"/>
                <w:szCs w:val="24"/>
              </w:rPr>
              <w:t>Лекции</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454F17C" w14:textId="78858FBF" w:rsidR="00460FD0" w:rsidRPr="000F134C" w:rsidRDefault="00E666B4" w:rsidP="004145E5">
            <w:pPr>
              <w:jc w:val="center"/>
              <w:rPr>
                <w:sz w:val="24"/>
                <w:szCs w:val="24"/>
              </w:rPr>
            </w:pPr>
            <w:r w:rsidRPr="000F134C">
              <w:rPr>
                <w:sz w:val="24"/>
                <w:szCs w:val="24"/>
              </w:rPr>
              <w:t>Семинары, практические занятия</w:t>
            </w:r>
          </w:p>
          <w:p w14:paraId="656EE3E2" w14:textId="2A7D4F38" w:rsidR="00460FD0" w:rsidRPr="000F134C" w:rsidRDefault="00460FD0" w:rsidP="004145E5">
            <w:pPr>
              <w:jc w:val="center"/>
              <w:rPr>
                <w:sz w:val="24"/>
                <w:szCs w:val="24"/>
              </w:rPr>
            </w:pPr>
          </w:p>
        </w:tc>
        <w:tc>
          <w:tcPr>
            <w:tcW w:w="1275" w:type="dxa"/>
            <w:tcBorders>
              <w:top w:val="nil"/>
              <w:left w:val="single" w:sz="4" w:space="0" w:color="00000A"/>
              <w:bottom w:val="single" w:sz="4" w:space="0" w:color="00000A"/>
              <w:right w:val="single" w:sz="4" w:space="0" w:color="00000A"/>
            </w:tcBorders>
            <w:shd w:val="clear" w:color="auto" w:fill="auto"/>
            <w:tcMar>
              <w:left w:w="108" w:type="dxa"/>
            </w:tcMar>
          </w:tcPr>
          <w:p w14:paraId="6A293771" w14:textId="6F2543F0" w:rsidR="00460FD0" w:rsidRPr="000F134C" w:rsidRDefault="00460FD0" w:rsidP="004145E5">
            <w:pPr>
              <w:jc w:val="center"/>
              <w:rPr>
                <w:sz w:val="24"/>
                <w:szCs w:val="24"/>
              </w:rPr>
            </w:pPr>
            <w:r w:rsidRPr="000F134C">
              <w:rPr>
                <w:b/>
                <w:sz w:val="24"/>
                <w:szCs w:val="24"/>
              </w:rPr>
              <w:t>Самостоя-тельная работа</w:t>
            </w:r>
          </w:p>
        </w:tc>
        <w:tc>
          <w:tcPr>
            <w:tcW w:w="1843" w:type="dxa"/>
            <w:vMerge/>
            <w:tcBorders>
              <w:left w:val="single" w:sz="4" w:space="0" w:color="00000A"/>
              <w:bottom w:val="single" w:sz="4" w:space="0" w:color="00000A"/>
              <w:right w:val="single" w:sz="4" w:space="0" w:color="00000A"/>
            </w:tcBorders>
            <w:shd w:val="clear" w:color="auto" w:fill="auto"/>
            <w:tcMar>
              <w:left w:w="108" w:type="dxa"/>
            </w:tcMar>
          </w:tcPr>
          <w:p w14:paraId="4A40E695" w14:textId="77777777" w:rsidR="00460FD0" w:rsidRPr="000F134C" w:rsidRDefault="00460FD0" w:rsidP="004145E5">
            <w:pPr>
              <w:jc w:val="center"/>
              <w:rPr>
                <w:sz w:val="24"/>
                <w:szCs w:val="24"/>
              </w:rPr>
            </w:pPr>
          </w:p>
        </w:tc>
      </w:tr>
      <w:tr w:rsidR="008B22FA" w:rsidRPr="000F134C" w14:paraId="44890E47" w14:textId="77777777" w:rsidTr="00FF5980">
        <w:trPr>
          <w:trHeight w:val="839"/>
        </w:trPr>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FC33243" w14:textId="77777777" w:rsidR="008B22FA" w:rsidRPr="000F134C" w:rsidRDefault="008B22FA" w:rsidP="004145E5">
            <w:pPr>
              <w:jc w:val="center"/>
              <w:rPr>
                <w:sz w:val="24"/>
                <w:szCs w:val="24"/>
              </w:rPr>
            </w:pPr>
            <w:r w:rsidRPr="000F134C">
              <w:rPr>
                <w:sz w:val="24"/>
                <w:szCs w:val="24"/>
              </w:rPr>
              <w:t>1.</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E6C3CEE" w14:textId="73351BE7" w:rsidR="008B22FA" w:rsidRPr="00B078C8" w:rsidRDefault="00B078C8" w:rsidP="00B078C8">
            <w:pPr>
              <w:rPr>
                <w:sz w:val="24"/>
                <w:szCs w:val="24"/>
              </w:rPr>
            </w:pPr>
            <w:r>
              <w:rPr>
                <w:sz w:val="24"/>
                <w:szCs w:val="24"/>
              </w:rPr>
              <w:t xml:space="preserve">Теория </w:t>
            </w:r>
            <w:r w:rsidR="003710FA">
              <w:rPr>
                <w:sz w:val="24"/>
                <w:szCs w:val="24"/>
              </w:rPr>
              <w:t>процентов и</w:t>
            </w:r>
            <w:r>
              <w:rPr>
                <w:sz w:val="24"/>
                <w:szCs w:val="24"/>
              </w:rPr>
              <w:t xml:space="preserve"> финансовые потоки</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6A7BC3" w14:textId="32F8EFC8" w:rsidR="00544134" w:rsidRPr="00106FF3" w:rsidRDefault="00106FF3" w:rsidP="004145E5">
            <w:pPr>
              <w:jc w:val="center"/>
              <w:rPr>
                <w:sz w:val="24"/>
                <w:szCs w:val="24"/>
              </w:rPr>
            </w:pPr>
            <w:r>
              <w:rPr>
                <w:sz w:val="24"/>
                <w:szCs w:val="24"/>
              </w:rPr>
              <w:t>27</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51AA0B6" w14:textId="413757A3" w:rsidR="008B22FA" w:rsidRPr="000F134C" w:rsidRDefault="001F5146" w:rsidP="004145E5">
            <w:pPr>
              <w:jc w:val="center"/>
              <w:rPr>
                <w:sz w:val="24"/>
                <w:szCs w:val="24"/>
              </w:rPr>
            </w:pPr>
            <w:r>
              <w:rPr>
                <w:sz w:val="24"/>
                <w:szCs w:val="24"/>
              </w:rPr>
              <w:t>9</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943ACA" w14:textId="38D8AD2C" w:rsidR="008B22FA" w:rsidRPr="000F134C" w:rsidRDefault="003710FA" w:rsidP="004145E5">
            <w:pPr>
              <w:jc w:val="center"/>
              <w:rPr>
                <w:sz w:val="24"/>
                <w:szCs w:val="24"/>
              </w:rPr>
            </w:pPr>
            <w:r>
              <w:rPr>
                <w:sz w:val="24"/>
                <w:szCs w:val="24"/>
              </w:rPr>
              <w:t>3</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6431AC9" w14:textId="4397C2C3" w:rsidR="008B22FA" w:rsidRPr="000F134C" w:rsidRDefault="001F5146" w:rsidP="00252E68">
            <w:pPr>
              <w:jc w:val="center"/>
              <w:rPr>
                <w:sz w:val="24"/>
                <w:szCs w:val="24"/>
              </w:rPr>
            </w:pPr>
            <w:r>
              <w:rPr>
                <w:sz w:val="24"/>
                <w:szCs w:val="24"/>
              </w:rPr>
              <w:t>6</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674565" w14:textId="55829C7E" w:rsidR="008B22FA" w:rsidRPr="000F134C" w:rsidRDefault="00026389" w:rsidP="004145E5">
            <w:pPr>
              <w:jc w:val="center"/>
              <w:rPr>
                <w:sz w:val="24"/>
                <w:szCs w:val="24"/>
                <w:lang w:val="en-US"/>
              </w:rPr>
            </w:pPr>
            <w:r w:rsidRPr="000F134C">
              <w:rPr>
                <w:sz w:val="24"/>
                <w:szCs w:val="24"/>
              </w:rPr>
              <w:t>1</w:t>
            </w:r>
            <w:r w:rsidR="00106FF3">
              <w:rPr>
                <w:sz w:val="24"/>
                <w:szCs w:val="24"/>
              </w:rPr>
              <w:t>8</w:t>
            </w:r>
          </w:p>
        </w:tc>
        <w:tc>
          <w:tcPr>
            <w:tcW w:w="1843" w:type="dxa"/>
            <w:vMerge w:val="restart"/>
            <w:tcBorders>
              <w:top w:val="single" w:sz="4" w:space="0" w:color="00000A"/>
              <w:left w:val="single" w:sz="4" w:space="0" w:color="00000A"/>
              <w:right w:val="single" w:sz="4" w:space="0" w:color="00000A"/>
            </w:tcBorders>
            <w:shd w:val="clear" w:color="auto" w:fill="auto"/>
            <w:tcMar>
              <w:left w:w="108" w:type="dxa"/>
            </w:tcMar>
          </w:tcPr>
          <w:p w14:paraId="3FDE0C42" w14:textId="5CE67146" w:rsidR="008B22FA" w:rsidRPr="000F134C" w:rsidRDefault="008B22FA" w:rsidP="00E666B4">
            <w:pPr>
              <w:suppressAutoHyphens/>
              <w:jc w:val="both"/>
              <w:rPr>
                <w:rFonts w:cstheme="minorHAnsi"/>
                <w:sz w:val="24"/>
                <w:szCs w:val="24"/>
              </w:rPr>
            </w:pPr>
            <w:r w:rsidRPr="000F134C">
              <w:rPr>
                <w:rFonts w:cstheme="minorHAnsi"/>
                <w:sz w:val="24"/>
                <w:szCs w:val="24"/>
              </w:rPr>
              <w:t>Самостояте</w:t>
            </w:r>
            <w:r w:rsidR="00E666B4" w:rsidRPr="000F134C">
              <w:rPr>
                <w:rFonts w:cstheme="minorHAnsi"/>
                <w:sz w:val="24"/>
                <w:szCs w:val="24"/>
              </w:rPr>
              <w:t>ль-</w:t>
            </w:r>
            <w:r w:rsidRPr="000F134C">
              <w:rPr>
                <w:rFonts w:cstheme="minorHAnsi"/>
                <w:sz w:val="24"/>
                <w:szCs w:val="24"/>
              </w:rPr>
              <w:t>ные работы. Участие в решении задач на практических занятиях. Обсуждение решенных задач.</w:t>
            </w:r>
          </w:p>
        </w:tc>
      </w:tr>
      <w:tr w:rsidR="00E666B4" w:rsidRPr="000F134C" w14:paraId="62A1D6D3" w14:textId="77777777" w:rsidTr="00FF5980">
        <w:trPr>
          <w:trHeight w:val="553"/>
        </w:trPr>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88CB54" w14:textId="322E4000" w:rsidR="00E666B4" w:rsidRPr="000F134C" w:rsidRDefault="00E666B4" w:rsidP="004145E5">
            <w:pPr>
              <w:jc w:val="center"/>
              <w:rPr>
                <w:sz w:val="24"/>
                <w:szCs w:val="24"/>
              </w:rPr>
            </w:pPr>
            <w:r w:rsidRPr="000F134C">
              <w:rPr>
                <w:sz w:val="24"/>
                <w:szCs w:val="24"/>
              </w:rPr>
              <w:t>2.</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2ECFFEE" w14:textId="0E831544" w:rsidR="00E666B4" w:rsidRPr="000F134C" w:rsidRDefault="00B078C8" w:rsidP="00252E68">
            <w:pPr>
              <w:rPr>
                <w:bCs/>
                <w:sz w:val="24"/>
                <w:szCs w:val="24"/>
              </w:rPr>
            </w:pPr>
            <w:r>
              <w:rPr>
                <w:bCs/>
                <w:sz w:val="24"/>
                <w:szCs w:val="24"/>
              </w:rPr>
              <w:t>Облигации</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922F998" w14:textId="42637876" w:rsidR="00E666B4" w:rsidRPr="00106FF3" w:rsidRDefault="00106FF3" w:rsidP="004145E5">
            <w:pPr>
              <w:jc w:val="center"/>
              <w:rPr>
                <w:sz w:val="24"/>
                <w:szCs w:val="24"/>
              </w:rPr>
            </w:pPr>
            <w:r>
              <w:rPr>
                <w:sz w:val="24"/>
                <w:szCs w:val="24"/>
              </w:rPr>
              <w:t>24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CE1589" w14:textId="505A6643" w:rsidR="00E666B4" w:rsidRPr="000F134C" w:rsidRDefault="001F5146" w:rsidP="004145E5">
            <w:pPr>
              <w:jc w:val="center"/>
              <w:rPr>
                <w:sz w:val="24"/>
                <w:szCs w:val="24"/>
              </w:rPr>
            </w:pPr>
            <w:r>
              <w:rPr>
                <w:sz w:val="24"/>
                <w:szCs w:val="24"/>
              </w:rPr>
              <w:t>6</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1D0707" w14:textId="14ED7A9B" w:rsidR="00E666B4" w:rsidRPr="000F134C" w:rsidRDefault="00E11600" w:rsidP="004145E5">
            <w:pPr>
              <w:jc w:val="center"/>
              <w:rPr>
                <w:sz w:val="24"/>
                <w:szCs w:val="24"/>
              </w:rPr>
            </w:pPr>
            <w:r w:rsidRPr="000F134C">
              <w:rPr>
                <w:sz w:val="24"/>
                <w:szCs w:val="24"/>
              </w:rPr>
              <w:t>2</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2A384B7" w14:textId="5C8E3B24" w:rsidR="00E666B4" w:rsidRPr="000F134C" w:rsidRDefault="00E666B4" w:rsidP="00252E68">
            <w:pPr>
              <w:jc w:val="center"/>
              <w:rPr>
                <w:sz w:val="24"/>
                <w:szCs w:val="24"/>
              </w:rPr>
            </w:pPr>
            <w:r w:rsidRPr="000F134C">
              <w:rPr>
                <w:sz w:val="24"/>
                <w:szCs w:val="24"/>
              </w:rPr>
              <w:t>4</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6272CE8" w14:textId="231CA191" w:rsidR="00E666B4" w:rsidRPr="000F134C" w:rsidRDefault="001F5146" w:rsidP="004145E5">
            <w:pPr>
              <w:jc w:val="center"/>
              <w:rPr>
                <w:sz w:val="24"/>
                <w:szCs w:val="24"/>
                <w:lang w:val="en-US"/>
              </w:rPr>
            </w:pPr>
            <w:r>
              <w:rPr>
                <w:sz w:val="24"/>
                <w:szCs w:val="24"/>
              </w:rPr>
              <w:t>1</w:t>
            </w:r>
            <w:r w:rsidR="00106FF3">
              <w:rPr>
                <w:sz w:val="24"/>
                <w:szCs w:val="24"/>
              </w:rPr>
              <w:t>8</w:t>
            </w:r>
          </w:p>
        </w:tc>
        <w:tc>
          <w:tcPr>
            <w:tcW w:w="1843" w:type="dxa"/>
            <w:vMerge/>
            <w:tcBorders>
              <w:top w:val="single" w:sz="4" w:space="0" w:color="00000A"/>
              <w:left w:val="single" w:sz="4" w:space="0" w:color="00000A"/>
              <w:right w:val="single" w:sz="4" w:space="0" w:color="00000A"/>
            </w:tcBorders>
            <w:shd w:val="clear" w:color="auto" w:fill="auto"/>
            <w:tcMar>
              <w:left w:w="108" w:type="dxa"/>
            </w:tcMar>
          </w:tcPr>
          <w:p w14:paraId="67F2A49C" w14:textId="77777777" w:rsidR="00E666B4" w:rsidRPr="000F134C" w:rsidRDefault="00E666B4" w:rsidP="00E666B4">
            <w:pPr>
              <w:suppressAutoHyphens/>
              <w:jc w:val="both"/>
              <w:rPr>
                <w:rFonts w:cstheme="minorHAnsi"/>
                <w:sz w:val="24"/>
                <w:szCs w:val="24"/>
              </w:rPr>
            </w:pPr>
          </w:p>
        </w:tc>
      </w:tr>
      <w:tr w:rsidR="008B22FA" w:rsidRPr="000F134C" w14:paraId="4608505C" w14:textId="77777777" w:rsidTr="00FF5980">
        <w:trPr>
          <w:trHeight w:val="701"/>
        </w:trPr>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8F58C83" w14:textId="3E036CA1" w:rsidR="008B22FA" w:rsidRPr="000F134C" w:rsidRDefault="003D1192" w:rsidP="004145E5">
            <w:pPr>
              <w:jc w:val="center"/>
              <w:rPr>
                <w:sz w:val="24"/>
                <w:szCs w:val="24"/>
                <w:lang w:val="en-US"/>
              </w:rPr>
            </w:pPr>
            <w:r w:rsidRPr="000F134C">
              <w:rPr>
                <w:sz w:val="24"/>
                <w:szCs w:val="24"/>
              </w:rPr>
              <w:t>3.</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F1C6BCF" w14:textId="18F5346F" w:rsidR="008B22FA" w:rsidRPr="00544134" w:rsidRDefault="00B078C8" w:rsidP="00252E68">
            <w:pPr>
              <w:rPr>
                <w:bCs/>
                <w:sz w:val="24"/>
                <w:szCs w:val="24"/>
              </w:rPr>
            </w:pPr>
            <w:r>
              <w:rPr>
                <w:bCs/>
                <w:sz w:val="24"/>
                <w:szCs w:val="24"/>
              </w:rPr>
              <w:t>Портфельный анализ</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60C574" w14:textId="40EB0835" w:rsidR="008B22FA" w:rsidRPr="00FA05BF" w:rsidRDefault="00106FF3" w:rsidP="00107679">
            <w:pPr>
              <w:jc w:val="center"/>
              <w:rPr>
                <w:sz w:val="24"/>
                <w:szCs w:val="24"/>
              </w:rPr>
            </w:pPr>
            <w:r>
              <w:rPr>
                <w:sz w:val="24"/>
                <w:szCs w:val="24"/>
              </w:rPr>
              <w:t>29</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83EA80" w14:textId="4C1D3FA0" w:rsidR="008B22FA" w:rsidRPr="000F134C" w:rsidRDefault="001F5146" w:rsidP="00FC2FAD">
            <w:pPr>
              <w:jc w:val="center"/>
              <w:rPr>
                <w:sz w:val="24"/>
                <w:szCs w:val="24"/>
              </w:rPr>
            </w:pPr>
            <w:r>
              <w:rPr>
                <w:sz w:val="24"/>
                <w:szCs w:val="24"/>
              </w:rPr>
              <w:t>9</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C817E8" w14:textId="3FC69702" w:rsidR="008B22FA" w:rsidRPr="000F134C" w:rsidRDefault="003710FA" w:rsidP="005702CE">
            <w:pPr>
              <w:jc w:val="center"/>
              <w:rPr>
                <w:sz w:val="24"/>
                <w:szCs w:val="24"/>
              </w:rPr>
            </w:pPr>
            <w:r>
              <w:rPr>
                <w:sz w:val="24"/>
                <w:szCs w:val="24"/>
              </w:rPr>
              <w:t>4</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238C466" w14:textId="10DED382" w:rsidR="008B22FA" w:rsidRPr="000F134C" w:rsidRDefault="001F5146" w:rsidP="002622A0">
            <w:pPr>
              <w:jc w:val="center"/>
              <w:rPr>
                <w:sz w:val="24"/>
                <w:szCs w:val="24"/>
              </w:rPr>
            </w:pPr>
            <w:r>
              <w:rPr>
                <w:sz w:val="24"/>
                <w:szCs w:val="24"/>
              </w:rPr>
              <w:t>5</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D31C00" w14:textId="69DD9F32" w:rsidR="008B22FA" w:rsidRPr="000F134C" w:rsidRDefault="00106FF3" w:rsidP="00FC2FAD">
            <w:pPr>
              <w:jc w:val="center"/>
              <w:rPr>
                <w:sz w:val="24"/>
                <w:szCs w:val="24"/>
                <w:lang w:val="en-US"/>
              </w:rPr>
            </w:pPr>
            <w:r>
              <w:rPr>
                <w:sz w:val="24"/>
                <w:szCs w:val="24"/>
              </w:rPr>
              <w:t>20</w:t>
            </w:r>
          </w:p>
        </w:tc>
        <w:tc>
          <w:tcPr>
            <w:tcW w:w="1843" w:type="dxa"/>
            <w:vMerge/>
            <w:tcBorders>
              <w:left w:val="single" w:sz="4" w:space="0" w:color="00000A"/>
              <w:right w:val="single" w:sz="4" w:space="0" w:color="00000A"/>
            </w:tcBorders>
            <w:shd w:val="clear" w:color="auto" w:fill="auto"/>
            <w:tcMar>
              <w:left w:w="108" w:type="dxa"/>
            </w:tcMar>
            <w:vAlign w:val="center"/>
          </w:tcPr>
          <w:p w14:paraId="319897E7" w14:textId="77777777" w:rsidR="008B22FA" w:rsidRPr="000F134C" w:rsidRDefault="008B22FA" w:rsidP="00071DF5">
            <w:pPr>
              <w:tabs>
                <w:tab w:val="right" w:pos="851"/>
              </w:tabs>
              <w:rPr>
                <w:sz w:val="24"/>
                <w:szCs w:val="24"/>
              </w:rPr>
            </w:pPr>
          </w:p>
        </w:tc>
      </w:tr>
      <w:tr w:rsidR="008B22FA" w:rsidRPr="000F134C" w14:paraId="324AF71D" w14:textId="77777777" w:rsidTr="00FF5980">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D8E53C" w14:textId="7A2DCB0F" w:rsidR="008B22FA" w:rsidRPr="000F134C" w:rsidRDefault="003D1192" w:rsidP="004145E5">
            <w:pPr>
              <w:jc w:val="center"/>
              <w:rPr>
                <w:sz w:val="24"/>
                <w:szCs w:val="24"/>
              </w:rPr>
            </w:pPr>
            <w:r w:rsidRPr="000F134C">
              <w:rPr>
                <w:sz w:val="24"/>
                <w:szCs w:val="24"/>
              </w:rPr>
              <w:t>4.</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7177E3" w14:textId="76221BF7" w:rsidR="008B22FA" w:rsidRPr="000F134C" w:rsidRDefault="003710FA" w:rsidP="005A5A07">
            <w:pPr>
              <w:jc w:val="both"/>
              <w:rPr>
                <w:sz w:val="24"/>
                <w:szCs w:val="24"/>
              </w:rPr>
            </w:pPr>
            <w:r>
              <w:rPr>
                <w:iCs/>
                <w:sz w:val="24"/>
                <w:szCs w:val="24"/>
              </w:rPr>
              <w:t>Производные финансовое инструменты</w:t>
            </w:r>
            <w:r w:rsidR="003D1192" w:rsidRPr="000F134C">
              <w:rPr>
                <w:iCs/>
                <w:sz w:val="24"/>
                <w:szCs w:val="24"/>
              </w:rPr>
              <w:t xml:space="preserve"> </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111BEE" w14:textId="622FE968" w:rsidR="00544134" w:rsidRPr="00106FF3" w:rsidRDefault="00106FF3" w:rsidP="003E32A6">
            <w:pPr>
              <w:jc w:val="center"/>
              <w:rPr>
                <w:sz w:val="24"/>
                <w:szCs w:val="24"/>
              </w:rPr>
            </w:pPr>
            <w:r>
              <w:rPr>
                <w:sz w:val="24"/>
                <w:szCs w:val="24"/>
              </w:rPr>
              <w:t>2</w:t>
            </w:r>
            <w:r w:rsidR="00C56874">
              <w:rPr>
                <w:sz w:val="24"/>
                <w:szCs w:val="24"/>
              </w:rPr>
              <w:t>8</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369327C" w14:textId="49AE9B4A" w:rsidR="008B22FA" w:rsidRPr="001F5146" w:rsidRDefault="001F5146" w:rsidP="003E32A6">
            <w:pPr>
              <w:jc w:val="center"/>
              <w:rPr>
                <w:sz w:val="24"/>
                <w:szCs w:val="24"/>
              </w:rPr>
            </w:pPr>
            <w:r>
              <w:rPr>
                <w:sz w:val="24"/>
                <w:szCs w:val="24"/>
              </w:rPr>
              <w:t>8</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5C27B4A" w14:textId="7F62C343" w:rsidR="008B22FA" w:rsidRPr="000F134C" w:rsidRDefault="003710FA" w:rsidP="004145E5">
            <w:pPr>
              <w:jc w:val="center"/>
              <w:rPr>
                <w:sz w:val="24"/>
                <w:szCs w:val="24"/>
              </w:rPr>
            </w:pPr>
            <w:r>
              <w:rPr>
                <w:sz w:val="24"/>
                <w:szCs w:val="24"/>
              </w:rPr>
              <w:t>3</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4498E25" w14:textId="77777777" w:rsidR="0009150C" w:rsidRDefault="0009150C" w:rsidP="00252E68">
            <w:pPr>
              <w:jc w:val="center"/>
              <w:rPr>
                <w:sz w:val="24"/>
                <w:szCs w:val="24"/>
              </w:rPr>
            </w:pPr>
          </w:p>
          <w:p w14:paraId="48DDA1BD" w14:textId="375D6071" w:rsidR="008B22FA" w:rsidRPr="000F134C" w:rsidRDefault="001F5146" w:rsidP="00252E68">
            <w:pPr>
              <w:jc w:val="center"/>
              <w:rPr>
                <w:sz w:val="24"/>
                <w:szCs w:val="24"/>
              </w:rPr>
            </w:pPr>
            <w:r>
              <w:rPr>
                <w:sz w:val="24"/>
                <w:szCs w:val="24"/>
              </w:rPr>
              <w:t>5</w:t>
            </w:r>
          </w:p>
          <w:p w14:paraId="2035CB4B" w14:textId="0829DBB0" w:rsidR="00026389" w:rsidRPr="000F134C" w:rsidRDefault="00026389" w:rsidP="00252E68">
            <w:pPr>
              <w:jc w:val="center"/>
              <w:rPr>
                <w:sz w:val="24"/>
                <w:szCs w:val="24"/>
              </w:rPr>
            </w:pP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AC4CFF1" w14:textId="57302CA7" w:rsidR="008B22FA" w:rsidRPr="000F134C" w:rsidRDefault="00106FF3" w:rsidP="00107679">
            <w:pPr>
              <w:jc w:val="center"/>
              <w:rPr>
                <w:sz w:val="24"/>
                <w:szCs w:val="24"/>
              </w:rPr>
            </w:pPr>
            <w:r>
              <w:rPr>
                <w:sz w:val="24"/>
                <w:szCs w:val="24"/>
              </w:rPr>
              <w:t>20</w:t>
            </w:r>
          </w:p>
        </w:tc>
        <w:tc>
          <w:tcPr>
            <w:tcW w:w="1843" w:type="dxa"/>
            <w:vMerge/>
            <w:tcBorders>
              <w:left w:val="single" w:sz="4" w:space="0" w:color="00000A"/>
              <w:right w:val="single" w:sz="4" w:space="0" w:color="00000A"/>
            </w:tcBorders>
            <w:shd w:val="clear" w:color="auto" w:fill="auto"/>
            <w:tcMar>
              <w:left w:w="108" w:type="dxa"/>
            </w:tcMar>
            <w:vAlign w:val="center"/>
          </w:tcPr>
          <w:p w14:paraId="7B6A2644" w14:textId="77777777" w:rsidR="008B22FA" w:rsidRPr="000F134C" w:rsidRDefault="008B22FA" w:rsidP="004145E5">
            <w:pPr>
              <w:jc w:val="center"/>
              <w:rPr>
                <w:sz w:val="24"/>
                <w:szCs w:val="24"/>
              </w:rPr>
            </w:pPr>
          </w:p>
        </w:tc>
      </w:tr>
      <w:tr w:rsidR="009E2A86" w:rsidRPr="000F134C" w14:paraId="39E8EA9A" w14:textId="77777777" w:rsidTr="00FF5980">
        <w:tc>
          <w:tcPr>
            <w:tcW w:w="311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E134D9E" w14:textId="2943D754" w:rsidR="009E2A86" w:rsidRPr="000F134C" w:rsidRDefault="009E2A86" w:rsidP="00B061D2">
            <w:pPr>
              <w:jc w:val="center"/>
              <w:rPr>
                <w:sz w:val="24"/>
                <w:szCs w:val="24"/>
              </w:rPr>
            </w:pPr>
            <w:r w:rsidRPr="000F134C">
              <w:rPr>
                <w:sz w:val="24"/>
                <w:szCs w:val="24"/>
              </w:rPr>
              <w:t>В целом по дисциплине</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9578E6" w14:textId="6739354A" w:rsidR="00446C5D" w:rsidRPr="000F134C" w:rsidRDefault="00446C5D" w:rsidP="00071DF5">
            <w:pPr>
              <w:jc w:val="center"/>
              <w:rPr>
                <w:sz w:val="24"/>
                <w:szCs w:val="24"/>
              </w:rPr>
            </w:pPr>
            <w:r w:rsidRPr="000F134C">
              <w:rPr>
                <w:sz w:val="24"/>
                <w:szCs w:val="24"/>
              </w:rPr>
              <w:t>1</w:t>
            </w:r>
            <w:r w:rsidR="00E11600" w:rsidRPr="000F134C">
              <w:rPr>
                <w:sz w:val="24"/>
                <w:szCs w:val="24"/>
              </w:rPr>
              <w:t>08</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24BC281" w14:textId="43332448" w:rsidR="009E2A86" w:rsidRPr="000F134C" w:rsidRDefault="001F5146" w:rsidP="00071DF5">
            <w:pPr>
              <w:jc w:val="center"/>
              <w:rPr>
                <w:sz w:val="24"/>
                <w:szCs w:val="24"/>
              </w:rPr>
            </w:pPr>
            <w:r>
              <w:rPr>
                <w:sz w:val="24"/>
                <w:szCs w:val="24"/>
              </w:rPr>
              <w:t>32</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71BC7C" w14:textId="6B1DAA0E" w:rsidR="009E2A86" w:rsidRPr="000F134C" w:rsidRDefault="00026389" w:rsidP="00071DF5">
            <w:pPr>
              <w:jc w:val="center"/>
              <w:rPr>
                <w:sz w:val="24"/>
                <w:szCs w:val="24"/>
              </w:rPr>
            </w:pPr>
            <w:r w:rsidRPr="000F134C">
              <w:rPr>
                <w:sz w:val="24"/>
                <w:szCs w:val="24"/>
              </w:rPr>
              <w:t>1</w:t>
            </w:r>
            <w:r w:rsidR="001F5146">
              <w:rPr>
                <w:sz w:val="24"/>
                <w:szCs w:val="24"/>
              </w:rPr>
              <w:t>2</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17F9A2B" w14:textId="77777777" w:rsidR="00E666B4" w:rsidRPr="000F134C" w:rsidRDefault="00E666B4" w:rsidP="00915C24">
            <w:pPr>
              <w:jc w:val="center"/>
              <w:rPr>
                <w:sz w:val="24"/>
                <w:szCs w:val="24"/>
              </w:rPr>
            </w:pPr>
          </w:p>
          <w:p w14:paraId="517B1E82" w14:textId="30B2FDF4" w:rsidR="009E2A86" w:rsidRPr="000F134C" w:rsidRDefault="0009150C" w:rsidP="0009150C">
            <w:pPr>
              <w:rPr>
                <w:sz w:val="24"/>
                <w:szCs w:val="24"/>
              </w:rPr>
            </w:pPr>
            <w:r>
              <w:rPr>
                <w:sz w:val="24"/>
                <w:szCs w:val="24"/>
              </w:rPr>
              <w:t xml:space="preserve">         </w:t>
            </w:r>
            <w:r w:rsidR="001F5146">
              <w:rPr>
                <w:sz w:val="24"/>
                <w:szCs w:val="24"/>
              </w:rPr>
              <w:t>20</w:t>
            </w:r>
          </w:p>
          <w:p w14:paraId="4240DCA5" w14:textId="2A5672B4" w:rsidR="009E2A86" w:rsidRPr="000F134C" w:rsidRDefault="009E2A86" w:rsidP="00071DF5">
            <w:pPr>
              <w:jc w:val="center"/>
              <w:rPr>
                <w:sz w:val="24"/>
                <w:szCs w:val="24"/>
              </w:rPr>
            </w:pP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5D8F11" w14:textId="7DA134B8" w:rsidR="00446C5D" w:rsidRPr="000F134C" w:rsidRDefault="00106FF3" w:rsidP="001149D1">
            <w:pPr>
              <w:jc w:val="center"/>
              <w:rPr>
                <w:sz w:val="24"/>
                <w:szCs w:val="24"/>
              </w:rPr>
            </w:pPr>
            <w:r>
              <w:rPr>
                <w:bCs/>
                <w:sz w:val="24"/>
                <w:szCs w:val="24"/>
              </w:rPr>
              <w:t>76</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4652F3" w14:textId="0F3B2343" w:rsidR="009E2A86" w:rsidRPr="000F134C" w:rsidRDefault="00E666B4" w:rsidP="00E666B4">
            <w:pPr>
              <w:jc w:val="both"/>
              <w:rPr>
                <w:sz w:val="24"/>
                <w:szCs w:val="24"/>
              </w:rPr>
            </w:pPr>
            <w:r w:rsidRPr="000F134C">
              <w:rPr>
                <w:sz w:val="24"/>
                <w:szCs w:val="24"/>
              </w:rPr>
              <w:t>Согласно учебному плану: к</w:t>
            </w:r>
            <w:r w:rsidR="009E2A86" w:rsidRPr="000F134C">
              <w:rPr>
                <w:sz w:val="24"/>
                <w:szCs w:val="24"/>
              </w:rPr>
              <w:t>онтрольная работа</w:t>
            </w:r>
          </w:p>
        </w:tc>
      </w:tr>
      <w:tr w:rsidR="00E666B4" w:rsidRPr="000F134C" w14:paraId="5CC40536" w14:textId="77777777" w:rsidTr="00FF5980">
        <w:tc>
          <w:tcPr>
            <w:tcW w:w="311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3EB841" w14:textId="77777777" w:rsidR="00E666B4" w:rsidRPr="000F134C" w:rsidRDefault="00E666B4" w:rsidP="004145E5">
            <w:pPr>
              <w:jc w:val="center"/>
              <w:rPr>
                <w:sz w:val="24"/>
                <w:szCs w:val="24"/>
              </w:rPr>
            </w:pPr>
            <w:r w:rsidRPr="000F134C">
              <w:rPr>
                <w:sz w:val="24"/>
                <w:szCs w:val="24"/>
              </w:rPr>
              <w:t>Итого в %</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A2F7212" w14:textId="77777777" w:rsidR="00E666B4" w:rsidRPr="000F134C" w:rsidRDefault="00E666B4" w:rsidP="004145E5">
            <w:pPr>
              <w:jc w:val="center"/>
              <w:rPr>
                <w:sz w:val="24"/>
                <w:szCs w:val="24"/>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38224A" w14:textId="26483A6E" w:rsidR="00446C5D" w:rsidRPr="000F134C" w:rsidRDefault="00C56874" w:rsidP="001149D1">
            <w:pPr>
              <w:jc w:val="center"/>
              <w:rPr>
                <w:sz w:val="24"/>
                <w:szCs w:val="24"/>
              </w:rPr>
            </w:pPr>
            <w:r>
              <w:rPr>
                <w:sz w:val="24"/>
                <w:szCs w:val="24"/>
              </w:rPr>
              <w:t>30</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882D33" w14:textId="762CDE53" w:rsidR="00E666B4" w:rsidRPr="00C56874" w:rsidRDefault="00FA05BF" w:rsidP="004145E5">
            <w:pPr>
              <w:jc w:val="center"/>
              <w:rPr>
                <w:sz w:val="24"/>
                <w:szCs w:val="24"/>
              </w:rPr>
            </w:pPr>
            <w:r w:rsidRPr="00FA05BF">
              <w:rPr>
                <w:sz w:val="24"/>
                <w:szCs w:val="24"/>
                <w:lang w:val="en-US"/>
              </w:rPr>
              <w:t>3</w:t>
            </w:r>
            <w:r w:rsidR="00C56874">
              <w:rPr>
                <w:sz w:val="24"/>
                <w:szCs w:val="24"/>
              </w:rPr>
              <w:t>8</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A9D435" w14:textId="42E22C5C" w:rsidR="00E666B4" w:rsidRPr="00C56874" w:rsidRDefault="00FA05BF" w:rsidP="00071DF5">
            <w:pPr>
              <w:jc w:val="center"/>
              <w:rPr>
                <w:bCs/>
                <w:sz w:val="24"/>
                <w:szCs w:val="24"/>
              </w:rPr>
            </w:pPr>
            <w:r w:rsidRPr="00FA05BF">
              <w:rPr>
                <w:bCs/>
                <w:sz w:val="24"/>
                <w:szCs w:val="24"/>
                <w:lang w:val="en-US"/>
              </w:rPr>
              <w:t>6</w:t>
            </w:r>
            <w:r w:rsidR="00C56874">
              <w:rPr>
                <w:bCs/>
                <w:sz w:val="24"/>
                <w:szCs w:val="24"/>
              </w:rPr>
              <w:t>2</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3EC952" w14:textId="4261673D" w:rsidR="00B9725B" w:rsidRPr="000F134C" w:rsidRDefault="00C56874" w:rsidP="001149D1">
            <w:pPr>
              <w:jc w:val="center"/>
              <w:rPr>
                <w:bCs/>
                <w:sz w:val="24"/>
                <w:szCs w:val="24"/>
              </w:rPr>
            </w:pPr>
            <w:r>
              <w:rPr>
                <w:bCs/>
                <w:sz w:val="24"/>
                <w:szCs w:val="24"/>
              </w:rPr>
              <w:t>70</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BE4759" w14:textId="77777777" w:rsidR="00E666B4" w:rsidRPr="000F134C" w:rsidRDefault="00E666B4" w:rsidP="004145E5">
            <w:pPr>
              <w:jc w:val="center"/>
              <w:rPr>
                <w:sz w:val="24"/>
                <w:szCs w:val="24"/>
              </w:rPr>
            </w:pPr>
          </w:p>
        </w:tc>
      </w:tr>
    </w:tbl>
    <w:p w14:paraId="508B0661" w14:textId="0E0080E6" w:rsidR="00253FAE" w:rsidRDefault="005D60A7" w:rsidP="005D60A7">
      <w:pPr>
        <w:pStyle w:val="Default"/>
        <w:ind w:firstLine="709"/>
        <w:jc w:val="both"/>
        <w:rPr>
          <w:sz w:val="28"/>
        </w:rPr>
      </w:pPr>
      <w:r w:rsidRPr="00D549D5">
        <w:rPr>
          <w:sz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45DC1BC" w14:textId="77777777" w:rsidR="005D60A7" w:rsidRDefault="005D60A7" w:rsidP="005D60A7">
      <w:pPr>
        <w:pStyle w:val="Default"/>
        <w:ind w:firstLine="709"/>
        <w:jc w:val="both"/>
      </w:pPr>
    </w:p>
    <w:p w14:paraId="59DF2B39" w14:textId="3072BE0F" w:rsidR="00ED65C3" w:rsidRDefault="00ED65C3" w:rsidP="008F389A">
      <w:pPr>
        <w:pStyle w:val="1"/>
        <w:spacing w:before="0" w:beforeAutospacing="0" w:after="0" w:afterAutospacing="0"/>
        <w:jc w:val="left"/>
      </w:pPr>
      <w:bookmarkStart w:id="14" w:name="_Toc133585198"/>
      <w:r w:rsidRPr="00BA337D">
        <w:t>5.3. Содержание семинаров, практических занятий</w:t>
      </w:r>
      <w:r w:rsidR="00FF5980">
        <w:t xml:space="preserve"> </w:t>
      </w:r>
      <w:bookmarkEnd w:id="14"/>
    </w:p>
    <w:p w14:paraId="618A159A" w14:textId="357F653C" w:rsidR="00ED65C3" w:rsidRPr="00915C24" w:rsidRDefault="00ED65C3" w:rsidP="00253FAE">
      <w:pPr>
        <w:pStyle w:val="Default"/>
        <w:ind w:firstLine="8789"/>
      </w:pPr>
      <w:r>
        <w:t xml:space="preserve">Таблица </w:t>
      </w:r>
      <w:r w:rsidR="00F73988">
        <w:t>3</w:t>
      </w: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6521"/>
        <w:gridCol w:w="2126"/>
      </w:tblGrid>
      <w:tr w:rsidR="00ED65C3" w:rsidRPr="000576F3" w14:paraId="5E5947EC" w14:textId="77777777" w:rsidTr="0009150C">
        <w:tc>
          <w:tcPr>
            <w:tcW w:w="1985" w:type="dxa"/>
          </w:tcPr>
          <w:p w14:paraId="096BA45E" w14:textId="77777777" w:rsidR="00ED65C3" w:rsidRPr="000576F3" w:rsidRDefault="00ED65C3" w:rsidP="00CC2EE8">
            <w:pPr>
              <w:jc w:val="center"/>
              <w:rPr>
                <w:b/>
                <w:sz w:val="24"/>
                <w:szCs w:val="24"/>
              </w:rPr>
            </w:pPr>
            <w:r w:rsidRPr="000576F3">
              <w:rPr>
                <w:b/>
                <w:sz w:val="24"/>
                <w:szCs w:val="24"/>
              </w:rPr>
              <w:t>Наименование тем (разделов) дисциплины</w:t>
            </w:r>
          </w:p>
        </w:tc>
        <w:tc>
          <w:tcPr>
            <w:tcW w:w="6521" w:type="dxa"/>
          </w:tcPr>
          <w:p w14:paraId="018D6173" w14:textId="77777777" w:rsidR="00ED65C3" w:rsidRPr="000576F3" w:rsidRDefault="00ED65C3" w:rsidP="00CC2EE8">
            <w:pPr>
              <w:jc w:val="center"/>
              <w:rPr>
                <w:b/>
                <w:sz w:val="24"/>
                <w:szCs w:val="24"/>
              </w:rPr>
            </w:pPr>
            <w:r w:rsidRPr="000576F3">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126" w:type="dxa"/>
          </w:tcPr>
          <w:p w14:paraId="27E02E34" w14:textId="77777777" w:rsidR="00ED65C3" w:rsidRPr="000576F3" w:rsidRDefault="00ED65C3" w:rsidP="00CC2EE8">
            <w:pPr>
              <w:jc w:val="center"/>
              <w:rPr>
                <w:b/>
                <w:sz w:val="24"/>
                <w:szCs w:val="24"/>
              </w:rPr>
            </w:pPr>
            <w:r w:rsidRPr="000576F3">
              <w:rPr>
                <w:b/>
                <w:sz w:val="24"/>
                <w:szCs w:val="24"/>
              </w:rPr>
              <w:t>Формы проведения занятий</w:t>
            </w:r>
          </w:p>
        </w:tc>
      </w:tr>
      <w:tr w:rsidR="00FE7016" w:rsidRPr="000576F3" w14:paraId="7528DC8C" w14:textId="77777777" w:rsidTr="0009150C">
        <w:tc>
          <w:tcPr>
            <w:tcW w:w="1985" w:type="dxa"/>
          </w:tcPr>
          <w:p w14:paraId="1D2D4254" w14:textId="469A8D4A" w:rsidR="00FE7016" w:rsidRPr="000576F3" w:rsidRDefault="00FE7016" w:rsidP="004B69AE">
            <w:pPr>
              <w:jc w:val="both"/>
              <w:rPr>
                <w:sz w:val="24"/>
                <w:szCs w:val="24"/>
              </w:rPr>
            </w:pPr>
            <w:r>
              <w:rPr>
                <w:sz w:val="24"/>
                <w:szCs w:val="24"/>
              </w:rPr>
              <w:t>Теория процентов и финансовые потоки</w:t>
            </w:r>
            <w:r w:rsidRPr="000576F3">
              <w:rPr>
                <w:sz w:val="24"/>
                <w:szCs w:val="24"/>
              </w:rPr>
              <w:t xml:space="preserve"> </w:t>
            </w:r>
          </w:p>
        </w:tc>
        <w:tc>
          <w:tcPr>
            <w:tcW w:w="6521" w:type="dxa"/>
          </w:tcPr>
          <w:p w14:paraId="6BED08E3" w14:textId="6ADDA8B4" w:rsidR="00FE7016" w:rsidRPr="008F1F5A" w:rsidRDefault="00FE7016" w:rsidP="004B69AE">
            <w:pPr>
              <w:jc w:val="both"/>
              <w:rPr>
                <w:sz w:val="24"/>
                <w:szCs w:val="24"/>
              </w:rPr>
            </w:pPr>
            <w:r w:rsidRPr="008F1F5A">
              <w:rPr>
                <w:sz w:val="24"/>
                <w:szCs w:val="24"/>
              </w:rPr>
              <w:t>Простые и сложные проценты: типы процентных ставок, эффективная процентная ставка, учетная ставка, процентные ставки в условиях инфляции.</w:t>
            </w:r>
          </w:p>
          <w:p w14:paraId="5AB88153" w14:textId="6DD9487E" w:rsidR="0038209A" w:rsidRPr="00D76935" w:rsidRDefault="00740AD7" w:rsidP="0038209A">
            <w:pPr>
              <w:jc w:val="both"/>
              <w:rPr>
                <w:i/>
                <w:sz w:val="24"/>
                <w:szCs w:val="24"/>
                <w:lang w:bidi="ar-JO"/>
              </w:rPr>
            </w:pPr>
            <w:r>
              <w:rPr>
                <w:i/>
                <w:sz w:val="24"/>
                <w:szCs w:val="24"/>
              </w:rPr>
              <w:t xml:space="preserve">Рекомендуемые источники: </w:t>
            </w:r>
            <w:r w:rsidR="00FE7016" w:rsidRPr="000206C7">
              <w:rPr>
                <w:i/>
                <w:sz w:val="24"/>
                <w:szCs w:val="24"/>
              </w:rPr>
              <w:t>8</w:t>
            </w:r>
            <w:r w:rsidR="00E22424">
              <w:rPr>
                <w:i/>
                <w:sz w:val="24"/>
                <w:szCs w:val="24"/>
              </w:rPr>
              <w:t>:</w:t>
            </w:r>
            <w:r w:rsidR="00FE7016" w:rsidRPr="000206C7">
              <w:rPr>
                <w:i/>
                <w:sz w:val="24"/>
                <w:szCs w:val="24"/>
              </w:rPr>
              <w:t xml:space="preserve"> [1</w:t>
            </w:r>
            <w:r w:rsidR="00BF3AD3">
              <w:rPr>
                <w:i/>
                <w:sz w:val="24"/>
                <w:szCs w:val="24"/>
              </w:rPr>
              <w:t>-5</w:t>
            </w:r>
            <w:r w:rsidR="00FE7016" w:rsidRPr="000206C7">
              <w:rPr>
                <w:i/>
                <w:sz w:val="24"/>
                <w:szCs w:val="24"/>
              </w:rPr>
              <w:t>]</w:t>
            </w:r>
            <w:r w:rsidR="0038209A" w:rsidRPr="00D76935">
              <w:rPr>
                <w:i/>
                <w:sz w:val="24"/>
                <w:szCs w:val="24"/>
              </w:rPr>
              <w:t>,</w:t>
            </w:r>
            <w:r w:rsidR="0038209A">
              <w:rPr>
                <w:i/>
                <w:sz w:val="24"/>
                <w:szCs w:val="24"/>
              </w:rPr>
              <w:t xml:space="preserve"> 9</w:t>
            </w:r>
            <w:r w:rsidR="0038209A" w:rsidRPr="00E66F02">
              <w:rPr>
                <w:i/>
                <w:sz w:val="24"/>
                <w:szCs w:val="24"/>
              </w:rPr>
              <w:t xml:space="preserve">: </w:t>
            </w:r>
            <w:r w:rsidR="0038209A" w:rsidRPr="00E66F02">
              <w:rPr>
                <w:i/>
                <w:sz w:val="24"/>
                <w:szCs w:val="24"/>
                <w:lang w:bidi="ar-JO"/>
              </w:rPr>
              <w:t>[</w:t>
            </w:r>
            <w:r w:rsidR="0038209A" w:rsidRPr="00D76935">
              <w:rPr>
                <w:i/>
                <w:sz w:val="24"/>
                <w:szCs w:val="24"/>
                <w:lang w:bidi="ar-JO"/>
              </w:rPr>
              <w:t>6</w:t>
            </w:r>
            <w:r w:rsidR="00D76935" w:rsidRPr="00376240">
              <w:rPr>
                <w:i/>
                <w:sz w:val="24"/>
                <w:szCs w:val="24"/>
                <w:lang w:bidi="ar-JO"/>
              </w:rPr>
              <w:t>,16</w:t>
            </w:r>
            <w:r w:rsidR="0038209A" w:rsidRPr="00E66F02">
              <w:rPr>
                <w:i/>
                <w:sz w:val="24"/>
                <w:szCs w:val="24"/>
                <w:lang w:bidi="ar-JO"/>
              </w:rPr>
              <w:t>]</w:t>
            </w:r>
            <w:r w:rsidR="0038209A" w:rsidRPr="00D76935">
              <w:rPr>
                <w:i/>
                <w:sz w:val="24"/>
                <w:szCs w:val="24"/>
                <w:lang w:bidi="ar-JO"/>
              </w:rPr>
              <w:t>.</w:t>
            </w:r>
          </w:p>
          <w:p w14:paraId="7F7AD7FC" w14:textId="73462AD0" w:rsidR="00FE7016" w:rsidRPr="000206C7" w:rsidRDefault="00FE7016" w:rsidP="004B69AE">
            <w:pPr>
              <w:jc w:val="both"/>
              <w:rPr>
                <w:i/>
                <w:sz w:val="24"/>
                <w:szCs w:val="24"/>
              </w:rPr>
            </w:pPr>
          </w:p>
          <w:p w14:paraId="69D7E404" w14:textId="77777777" w:rsidR="00EB062D" w:rsidRDefault="00EB062D" w:rsidP="004B69AE">
            <w:pPr>
              <w:jc w:val="both"/>
              <w:rPr>
                <w:sz w:val="24"/>
                <w:szCs w:val="24"/>
              </w:rPr>
            </w:pPr>
            <w:r>
              <w:rPr>
                <w:sz w:val="24"/>
                <w:szCs w:val="24"/>
              </w:rPr>
              <w:t xml:space="preserve"> </w:t>
            </w:r>
          </w:p>
          <w:p w14:paraId="33A699DF" w14:textId="77777777" w:rsidR="0009150C" w:rsidRDefault="00FE7016" w:rsidP="004B69AE">
            <w:pPr>
              <w:jc w:val="both"/>
              <w:rPr>
                <w:sz w:val="24"/>
                <w:szCs w:val="24"/>
              </w:rPr>
            </w:pPr>
            <w:r w:rsidRPr="008F1F5A">
              <w:rPr>
                <w:sz w:val="24"/>
                <w:szCs w:val="24"/>
              </w:rPr>
              <w:t xml:space="preserve">Денежные потоки: Приведенная стоимость потока, аксиоматический подход к оценке стоимости потоков платежей, регулярные потоки платежей, ренты, объединение и замена потоков платежей. </w:t>
            </w:r>
          </w:p>
          <w:p w14:paraId="3385EFCA" w14:textId="76764A03" w:rsidR="0038209A" w:rsidRPr="00D76935" w:rsidRDefault="00740AD7" w:rsidP="0038209A">
            <w:pPr>
              <w:jc w:val="both"/>
              <w:rPr>
                <w:i/>
                <w:sz w:val="24"/>
                <w:szCs w:val="24"/>
                <w:lang w:bidi="ar-JO"/>
              </w:rPr>
            </w:pPr>
            <w:r>
              <w:rPr>
                <w:i/>
                <w:sz w:val="24"/>
                <w:szCs w:val="24"/>
              </w:rPr>
              <w:t xml:space="preserve">Рекомендуемые источники: </w:t>
            </w:r>
            <w:r w:rsidR="00FE7016" w:rsidRPr="000206C7">
              <w:rPr>
                <w:i/>
                <w:sz w:val="24"/>
                <w:szCs w:val="24"/>
              </w:rPr>
              <w:t>8</w:t>
            </w:r>
            <w:r w:rsidR="00E22424">
              <w:rPr>
                <w:i/>
                <w:sz w:val="24"/>
                <w:szCs w:val="24"/>
              </w:rPr>
              <w:t>:</w:t>
            </w:r>
            <w:r w:rsidR="00FE7016" w:rsidRPr="000206C7">
              <w:rPr>
                <w:i/>
                <w:sz w:val="24"/>
                <w:szCs w:val="24"/>
              </w:rPr>
              <w:t xml:space="preserve"> [1</w:t>
            </w:r>
            <w:r w:rsidR="00BF3AD3">
              <w:rPr>
                <w:i/>
                <w:sz w:val="24"/>
                <w:szCs w:val="24"/>
              </w:rPr>
              <w:t>-5</w:t>
            </w:r>
            <w:r w:rsidR="00FE7016" w:rsidRPr="000206C7">
              <w:rPr>
                <w:i/>
                <w:sz w:val="24"/>
                <w:szCs w:val="24"/>
              </w:rPr>
              <w:t>]</w:t>
            </w:r>
            <w:r w:rsidR="0038209A" w:rsidRPr="00D76935">
              <w:rPr>
                <w:i/>
                <w:sz w:val="24"/>
                <w:szCs w:val="24"/>
              </w:rPr>
              <w:t>,</w:t>
            </w:r>
            <w:r w:rsidR="0038209A">
              <w:rPr>
                <w:i/>
                <w:sz w:val="24"/>
                <w:szCs w:val="24"/>
              </w:rPr>
              <w:t xml:space="preserve"> 9</w:t>
            </w:r>
            <w:r w:rsidR="0038209A" w:rsidRPr="00E66F02">
              <w:rPr>
                <w:i/>
                <w:sz w:val="24"/>
                <w:szCs w:val="24"/>
              </w:rPr>
              <w:t xml:space="preserve">: </w:t>
            </w:r>
            <w:r w:rsidR="0038209A" w:rsidRPr="00E66F02">
              <w:rPr>
                <w:i/>
                <w:sz w:val="24"/>
                <w:szCs w:val="24"/>
                <w:lang w:bidi="ar-JO"/>
              </w:rPr>
              <w:t>[</w:t>
            </w:r>
            <w:r w:rsidR="0038209A" w:rsidRPr="00D76935">
              <w:rPr>
                <w:i/>
                <w:sz w:val="24"/>
                <w:szCs w:val="24"/>
                <w:lang w:bidi="ar-JO"/>
              </w:rPr>
              <w:t>6</w:t>
            </w:r>
            <w:r w:rsidR="00D76935" w:rsidRPr="00376240">
              <w:rPr>
                <w:i/>
                <w:sz w:val="24"/>
                <w:szCs w:val="24"/>
                <w:lang w:bidi="ar-JO"/>
              </w:rPr>
              <w:t>,16</w:t>
            </w:r>
            <w:r w:rsidR="0038209A" w:rsidRPr="00E66F02">
              <w:rPr>
                <w:i/>
                <w:sz w:val="24"/>
                <w:szCs w:val="24"/>
                <w:lang w:bidi="ar-JO"/>
              </w:rPr>
              <w:t>]</w:t>
            </w:r>
            <w:r w:rsidR="0038209A" w:rsidRPr="00D76935">
              <w:rPr>
                <w:i/>
                <w:sz w:val="24"/>
                <w:szCs w:val="24"/>
                <w:lang w:bidi="ar-JO"/>
              </w:rPr>
              <w:t>.</w:t>
            </w:r>
          </w:p>
          <w:p w14:paraId="26BCD190" w14:textId="344CF5F8" w:rsidR="00FE7016" w:rsidRPr="008F1F5A" w:rsidRDefault="00FE7016" w:rsidP="004B69AE">
            <w:pPr>
              <w:jc w:val="both"/>
              <w:rPr>
                <w:sz w:val="24"/>
                <w:szCs w:val="24"/>
              </w:rPr>
            </w:pPr>
          </w:p>
          <w:p w14:paraId="34C05442" w14:textId="1A534E0A" w:rsidR="00FE7016" w:rsidRDefault="00FE7016" w:rsidP="004B69AE">
            <w:pPr>
              <w:jc w:val="both"/>
              <w:rPr>
                <w:sz w:val="24"/>
                <w:szCs w:val="24"/>
              </w:rPr>
            </w:pPr>
            <w:r w:rsidRPr="008F1F5A">
              <w:rPr>
                <w:sz w:val="24"/>
                <w:szCs w:val="24"/>
              </w:rPr>
              <w:t xml:space="preserve">Инвестиционные проекты: числовые показатели </w:t>
            </w:r>
            <w:r w:rsidRPr="008F1F5A">
              <w:rPr>
                <w:sz w:val="24"/>
                <w:szCs w:val="24"/>
              </w:rPr>
              <w:lastRenderedPageBreak/>
              <w:t xml:space="preserve">эффективности инвестиционных проектов. Чистый приведенный доход. Внутренняя норма доходности. </w:t>
            </w:r>
          </w:p>
          <w:p w14:paraId="495AC0D1" w14:textId="3F3A5C10" w:rsidR="00FE7016" w:rsidRPr="000576F3" w:rsidRDefault="00740AD7" w:rsidP="004B69AE">
            <w:pPr>
              <w:jc w:val="both"/>
              <w:rPr>
                <w:sz w:val="24"/>
                <w:szCs w:val="24"/>
              </w:rPr>
            </w:pPr>
            <w:r>
              <w:rPr>
                <w:i/>
                <w:sz w:val="24"/>
                <w:szCs w:val="24"/>
              </w:rPr>
              <w:t xml:space="preserve">Рекомендуемые источники: </w:t>
            </w:r>
            <w:r w:rsidR="00FE7016" w:rsidRPr="000206C7">
              <w:rPr>
                <w:i/>
                <w:sz w:val="24"/>
                <w:szCs w:val="24"/>
              </w:rPr>
              <w:t>8</w:t>
            </w:r>
            <w:r w:rsidR="00E22424">
              <w:rPr>
                <w:i/>
                <w:sz w:val="24"/>
                <w:szCs w:val="24"/>
              </w:rPr>
              <w:t>:</w:t>
            </w:r>
            <w:r w:rsidR="00FE7016" w:rsidRPr="000206C7">
              <w:rPr>
                <w:i/>
                <w:sz w:val="24"/>
                <w:szCs w:val="24"/>
              </w:rPr>
              <w:t xml:space="preserve"> [1</w:t>
            </w:r>
            <w:r w:rsidR="00BF3AD3">
              <w:rPr>
                <w:i/>
                <w:sz w:val="24"/>
                <w:szCs w:val="24"/>
              </w:rPr>
              <w:t>-5</w:t>
            </w:r>
            <w:r w:rsidR="00FE7016" w:rsidRPr="000206C7">
              <w:rPr>
                <w:i/>
                <w:sz w:val="24"/>
                <w:szCs w:val="24"/>
              </w:rPr>
              <w:t>]</w:t>
            </w:r>
          </w:p>
        </w:tc>
        <w:tc>
          <w:tcPr>
            <w:tcW w:w="2126" w:type="dxa"/>
          </w:tcPr>
          <w:p w14:paraId="538A2135" w14:textId="2E2EC335" w:rsidR="00FE7016" w:rsidRPr="000576F3" w:rsidRDefault="00FE7016" w:rsidP="004B69AE">
            <w:pPr>
              <w:jc w:val="both"/>
              <w:rPr>
                <w:sz w:val="24"/>
                <w:szCs w:val="24"/>
              </w:rPr>
            </w:pPr>
            <w:r w:rsidRPr="00524672">
              <w:rPr>
                <w:color w:val="000000"/>
                <w:sz w:val="24"/>
                <w:szCs w:val="24"/>
              </w:rPr>
              <w:lastRenderedPageBreak/>
              <w:t>Занятия в интерактивной форме, решении задач, собеседование по домашним заданиям</w:t>
            </w:r>
            <w:r w:rsidR="004A0DFA">
              <w:rPr>
                <w:color w:val="000000"/>
                <w:sz w:val="24"/>
                <w:szCs w:val="24"/>
              </w:rPr>
              <w:t xml:space="preserve"> </w:t>
            </w:r>
            <w:r w:rsidR="004A0DFA" w:rsidRPr="00524672">
              <w:rPr>
                <w:color w:val="000000"/>
                <w:sz w:val="24"/>
                <w:szCs w:val="24"/>
              </w:rPr>
              <w:t>и разбор ошибок</w:t>
            </w:r>
          </w:p>
        </w:tc>
      </w:tr>
      <w:tr w:rsidR="00EB062D" w:rsidRPr="000576F3" w14:paraId="17B87CE3" w14:textId="77777777" w:rsidTr="0009150C">
        <w:tc>
          <w:tcPr>
            <w:tcW w:w="1985" w:type="dxa"/>
          </w:tcPr>
          <w:p w14:paraId="3BA1CF16" w14:textId="1425C065" w:rsidR="00EB062D" w:rsidRPr="000576F3" w:rsidRDefault="00EB062D" w:rsidP="004B69AE">
            <w:pPr>
              <w:jc w:val="both"/>
              <w:rPr>
                <w:sz w:val="24"/>
                <w:szCs w:val="24"/>
              </w:rPr>
            </w:pPr>
            <w:r>
              <w:rPr>
                <w:bCs/>
                <w:sz w:val="24"/>
                <w:szCs w:val="24"/>
              </w:rPr>
              <w:t>Облигации</w:t>
            </w:r>
          </w:p>
        </w:tc>
        <w:tc>
          <w:tcPr>
            <w:tcW w:w="6521" w:type="dxa"/>
          </w:tcPr>
          <w:p w14:paraId="5E02F6C6" w14:textId="72CB4E68" w:rsidR="00EB062D" w:rsidRPr="008F1F5A" w:rsidRDefault="00EB062D" w:rsidP="004B69AE">
            <w:pPr>
              <w:jc w:val="both"/>
              <w:rPr>
                <w:sz w:val="24"/>
                <w:szCs w:val="24"/>
              </w:rPr>
            </w:pPr>
            <w:r w:rsidRPr="008F1F5A">
              <w:rPr>
                <w:sz w:val="24"/>
                <w:szCs w:val="24"/>
              </w:rPr>
              <w:t xml:space="preserve">Облигации: математическая модель облигации. Основные характеристики облигации. Кривая доходности. </w:t>
            </w:r>
          </w:p>
          <w:p w14:paraId="0C8DF2F3" w14:textId="67561526" w:rsidR="0038209A" w:rsidRPr="00D76935" w:rsidRDefault="00740AD7" w:rsidP="0038209A">
            <w:pPr>
              <w:jc w:val="both"/>
              <w:rPr>
                <w:i/>
                <w:sz w:val="24"/>
                <w:szCs w:val="24"/>
                <w:lang w:bidi="ar-JO"/>
              </w:rPr>
            </w:pPr>
            <w:r>
              <w:rPr>
                <w:i/>
                <w:sz w:val="24"/>
                <w:szCs w:val="24"/>
              </w:rPr>
              <w:t>Рекомендуемые источники:</w:t>
            </w:r>
            <w:r w:rsidR="00EB062D" w:rsidRPr="000206C7">
              <w:rPr>
                <w:i/>
                <w:sz w:val="24"/>
                <w:szCs w:val="24"/>
              </w:rPr>
              <w:t>8</w:t>
            </w:r>
            <w:r w:rsidR="00E22424">
              <w:rPr>
                <w:i/>
                <w:sz w:val="24"/>
                <w:szCs w:val="24"/>
              </w:rPr>
              <w:t>:</w:t>
            </w:r>
            <w:r w:rsidR="00EB062D" w:rsidRPr="000206C7">
              <w:rPr>
                <w:i/>
                <w:sz w:val="24"/>
                <w:szCs w:val="24"/>
              </w:rPr>
              <w:t xml:space="preserve"> [1</w:t>
            </w:r>
            <w:r w:rsidR="00BF3AD3">
              <w:rPr>
                <w:i/>
                <w:sz w:val="24"/>
                <w:szCs w:val="24"/>
              </w:rPr>
              <w:t>-</w:t>
            </w:r>
            <w:r w:rsidR="00E22424">
              <w:rPr>
                <w:i/>
                <w:sz w:val="24"/>
                <w:szCs w:val="24"/>
              </w:rPr>
              <w:t>5</w:t>
            </w:r>
            <w:r w:rsidR="00EB062D" w:rsidRPr="000206C7">
              <w:rPr>
                <w:i/>
                <w:sz w:val="24"/>
                <w:szCs w:val="24"/>
              </w:rPr>
              <w:t>]</w:t>
            </w:r>
            <w:r w:rsidR="0038209A" w:rsidRPr="00D76935">
              <w:rPr>
                <w:i/>
                <w:sz w:val="24"/>
                <w:szCs w:val="24"/>
              </w:rPr>
              <w:t>,</w:t>
            </w:r>
            <w:r w:rsidR="0038209A">
              <w:rPr>
                <w:i/>
                <w:sz w:val="24"/>
                <w:szCs w:val="24"/>
              </w:rPr>
              <w:t xml:space="preserve"> 9</w:t>
            </w:r>
            <w:r w:rsidR="0038209A" w:rsidRPr="00E66F02">
              <w:rPr>
                <w:i/>
                <w:sz w:val="24"/>
                <w:szCs w:val="24"/>
              </w:rPr>
              <w:t xml:space="preserve">: </w:t>
            </w:r>
            <w:r w:rsidR="0038209A" w:rsidRPr="00E66F02">
              <w:rPr>
                <w:i/>
                <w:sz w:val="24"/>
                <w:szCs w:val="24"/>
                <w:lang w:bidi="ar-JO"/>
              </w:rPr>
              <w:t>[</w:t>
            </w:r>
            <w:r w:rsidR="0038209A" w:rsidRPr="00D76935">
              <w:rPr>
                <w:i/>
                <w:sz w:val="24"/>
                <w:szCs w:val="24"/>
                <w:lang w:bidi="ar-JO"/>
              </w:rPr>
              <w:t>6</w:t>
            </w:r>
            <w:r w:rsidR="00D76935" w:rsidRPr="00376240">
              <w:rPr>
                <w:i/>
                <w:sz w:val="24"/>
                <w:szCs w:val="24"/>
                <w:lang w:bidi="ar-JO"/>
              </w:rPr>
              <w:t>,16</w:t>
            </w:r>
            <w:r w:rsidR="0038209A" w:rsidRPr="00E66F02">
              <w:rPr>
                <w:i/>
                <w:sz w:val="24"/>
                <w:szCs w:val="24"/>
                <w:lang w:bidi="ar-JO"/>
              </w:rPr>
              <w:t>]</w:t>
            </w:r>
            <w:r w:rsidR="0038209A" w:rsidRPr="00D76935">
              <w:rPr>
                <w:i/>
                <w:sz w:val="24"/>
                <w:szCs w:val="24"/>
                <w:lang w:bidi="ar-JO"/>
              </w:rPr>
              <w:t>.</w:t>
            </w:r>
          </w:p>
          <w:p w14:paraId="32C1FB13" w14:textId="3CAE0F8C" w:rsidR="00EB062D" w:rsidRPr="000206C7" w:rsidRDefault="00EB062D" w:rsidP="004B69AE">
            <w:pPr>
              <w:jc w:val="both"/>
              <w:rPr>
                <w:i/>
                <w:sz w:val="24"/>
                <w:szCs w:val="24"/>
              </w:rPr>
            </w:pPr>
          </w:p>
          <w:p w14:paraId="56C9C604" w14:textId="1DC00872" w:rsidR="00EB062D" w:rsidRDefault="00EB062D" w:rsidP="004B69AE">
            <w:pPr>
              <w:jc w:val="both"/>
              <w:rPr>
                <w:sz w:val="24"/>
                <w:szCs w:val="24"/>
              </w:rPr>
            </w:pPr>
            <w:r w:rsidRPr="008F1F5A">
              <w:rPr>
                <w:sz w:val="24"/>
                <w:szCs w:val="24"/>
              </w:rPr>
              <w:t xml:space="preserve">Хеджирование риска изменения процентной ставки: дюрация потока платежей, дюрация облигации, дюрация портфеля облигаций, выпуклость облигации, теорема об иммунизации, управление портфелем облигаций. </w:t>
            </w:r>
          </w:p>
          <w:p w14:paraId="0C784B4C" w14:textId="725F6F31" w:rsidR="00EB062D" w:rsidRPr="000576F3" w:rsidRDefault="00EB062D" w:rsidP="004B69AE">
            <w:pPr>
              <w:jc w:val="both"/>
              <w:rPr>
                <w:i/>
                <w:sz w:val="24"/>
                <w:szCs w:val="24"/>
              </w:rPr>
            </w:pPr>
            <w:r w:rsidRPr="00D928A8">
              <w:rPr>
                <w:i/>
                <w:sz w:val="24"/>
                <w:szCs w:val="24"/>
              </w:rPr>
              <w:t>Рекомендуемые источ</w:t>
            </w:r>
            <w:r w:rsidR="00740AD7">
              <w:rPr>
                <w:i/>
                <w:sz w:val="24"/>
                <w:szCs w:val="24"/>
              </w:rPr>
              <w:t xml:space="preserve">ники: </w:t>
            </w:r>
            <w:r w:rsidRPr="00D928A8">
              <w:rPr>
                <w:i/>
                <w:sz w:val="24"/>
                <w:szCs w:val="24"/>
              </w:rPr>
              <w:t>8</w:t>
            </w:r>
            <w:r w:rsidR="00E22424">
              <w:rPr>
                <w:i/>
                <w:sz w:val="24"/>
                <w:szCs w:val="24"/>
              </w:rPr>
              <w:t>:</w:t>
            </w:r>
            <w:r w:rsidRPr="00D928A8">
              <w:rPr>
                <w:i/>
                <w:sz w:val="24"/>
                <w:szCs w:val="24"/>
              </w:rPr>
              <w:t xml:space="preserve"> [</w:t>
            </w:r>
            <w:r w:rsidR="00103F44">
              <w:rPr>
                <w:i/>
                <w:sz w:val="24"/>
                <w:szCs w:val="24"/>
              </w:rPr>
              <w:t>3</w:t>
            </w:r>
            <w:r w:rsidRPr="00D928A8">
              <w:rPr>
                <w:i/>
                <w:sz w:val="24"/>
                <w:szCs w:val="24"/>
              </w:rPr>
              <w:t>], [</w:t>
            </w:r>
            <w:r w:rsidR="00103F44">
              <w:rPr>
                <w:i/>
                <w:sz w:val="24"/>
                <w:szCs w:val="24"/>
              </w:rPr>
              <w:t>4</w:t>
            </w:r>
            <w:r w:rsidR="0038209A">
              <w:rPr>
                <w:i/>
                <w:sz w:val="24"/>
                <w:szCs w:val="24"/>
                <w:lang w:val="en-US"/>
              </w:rPr>
              <w:t>],9:[6</w:t>
            </w:r>
            <w:r w:rsidRPr="00D928A8">
              <w:rPr>
                <w:i/>
                <w:sz w:val="24"/>
                <w:szCs w:val="24"/>
              </w:rPr>
              <w:t xml:space="preserve">] </w:t>
            </w:r>
          </w:p>
        </w:tc>
        <w:tc>
          <w:tcPr>
            <w:tcW w:w="2126" w:type="dxa"/>
          </w:tcPr>
          <w:p w14:paraId="7DED67EA" w14:textId="53EA24A6" w:rsidR="00EB062D" w:rsidRPr="007E1119" w:rsidRDefault="00EB062D" w:rsidP="004B69AE">
            <w:pPr>
              <w:jc w:val="both"/>
              <w:rPr>
                <w:bCs/>
                <w:sz w:val="24"/>
                <w:szCs w:val="24"/>
              </w:rPr>
            </w:pPr>
            <w:r w:rsidRPr="00524672">
              <w:rPr>
                <w:color w:val="000000"/>
                <w:sz w:val="24"/>
                <w:szCs w:val="24"/>
              </w:rPr>
              <w:t>Занятия в интерактивной форме, решении задач, собеседование по домашним заданиям</w:t>
            </w:r>
            <w:r w:rsidR="004A0DFA">
              <w:rPr>
                <w:color w:val="000000"/>
                <w:sz w:val="24"/>
                <w:szCs w:val="24"/>
              </w:rPr>
              <w:t xml:space="preserve"> и </w:t>
            </w:r>
            <w:r w:rsidR="004A0DFA" w:rsidRPr="00524672">
              <w:rPr>
                <w:color w:val="000000"/>
                <w:sz w:val="24"/>
                <w:szCs w:val="24"/>
              </w:rPr>
              <w:t xml:space="preserve"> разбор ошибок</w:t>
            </w:r>
          </w:p>
        </w:tc>
      </w:tr>
      <w:tr w:rsidR="00EB062D" w:rsidRPr="000576F3" w14:paraId="1EF41C4C" w14:textId="77777777" w:rsidTr="0009150C">
        <w:tc>
          <w:tcPr>
            <w:tcW w:w="1985" w:type="dxa"/>
          </w:tcPr>
          <w:p w14:paraId="1B9BD421" w14:textId="0A823151" w:rsidR="00EB062D" w:rsidRPr="000576F3" w:rsidRDefault="00EB062D" w:rsidP="004B69AE">
            <w:pPr>
              <w:jc w:val="both"/>
              <w:rPr>
                <w:sz w:val="24"/>
                <w:szCs w:val="24"/>
              </w:rPr>
            </w:pPr>
            <w:r>
              <w:rPr>
                <w:bCs/>
                <w:sz w:val="24"/>
                <w:szCs w:val="24"/>
              </w:rPr>
              <w:t>Портфельный анализ</w:t>
            </w:r>
          </w:p>
        </w:tc>
        <w:tc>
          <w:tcPr>
            <w:tcW w:w="6521" w:type="dxa"/>
          </w:tcPr>
          <w:p w14:paraId="73C92949" w14:textId="151DCF00" w:rsidR="00EB062D" w:rsidRDefault="00EB062D" w:rsidP="004B69AE">
            <w:pPr>
              <w:jc w:val="both"/>
              <w:rPr>
                <w:sz w:val="24"/>
                <w:szCs w:val="24"/>
              </w:rPr>
            </w:pPr>
            <w:r w:rsidRPr="008F1F5A">
              <w:rPr>
                <w:sz w:val="24"/>
                <w:szCs w:val="24"/>
              </w:rPr>
              <w:t xml:space="preserve">Оптимальный портфель рисковых активов: доходность и риск, портфель из двух ценных бумаг, множество допустимых портфелей, построение оптимального портфеля. </w:t>
            </w:r>
          </w:p>
          <w:p w14:paraId="0741C64A" w14:textId="772EB8A9" w:rsidR="00EB062D" w:rsidRPr="00D928A8" w:rsidRDefault="00740AD7" w:rsidP="004B69AE">
            <w:pPr>
              <w:jc w:val="both"/>
              <w:rPr>
                <w:i/>
                <w:sz w:val="24"/>
                <w:szCs w:val="24"/>
              </w:rPr>
            </w:pPr>
            <w:r>
              <w:rPr>
                <w:i/>
                <w:sz w:val="24"/>
                <w:szCs w:val="24"/>
              </w:rPr>
              <w:t xml:space="preserve">Рекомендуемые источники: </w:t>
            </w:r>
            <w:r w:rsidR="00EB062D" w:rsidRPr="00D928A8">
              <w:rPr>
                <w:i/>
                <w:sz w:val="24"/>
                <w:szCs w:val="24"/>
              </w:rPr>
              <w:t>8</w:t>
            </w:r>
            <w:r w:rsidR="00E22424">
              <w:rPr>
                <w:i/>
                <w:sz w:val="24"/>
                <w:szCs w:val="24"/>
              </w:rPr>
              <w:t>:</w:t>
            </w:r>
            <w:r w:rsidR="00EB062D" w:rsidRPr="00D928A8">
              <w:rPr>
                <w:i/>
                <w:sz w:val="24"/>
                <w:szCs w:val="24"/>
              </w:rPr>
              <w:t xml:space="preserve"> [1</w:t>
            </w:r>
            <w:r w:rsidR="00103F44">
              <w:rPr>
                <w:i/>
                <w:sz w:val="24"/>
                <w:szCs w:val="24"/>
              </w:rPr>
              <w:t>-5</w:t>
            </w:r>
            <w:r w:rsidR="00EB062D" w:rsidRPr="00D928A8">
              <w:rPr>
                <w:i/>
                <w:sz w:val="24"/>
                <w:szCs w:val="24"/>
              </w:rPr>
              <w:t>]</w:t>
            </w:r>
            <w:r w:rsidR="0038209A" w:rsidRPr="00D76935">
              <w:rPr>
                <w:i/>
                <w:sz w:val="24"/>
                <w:szCs w:val="24"/>
              </w:rPr>
              <w:t>,9:[6</w:t>
            </w:r>
            <w:r w:rsidR="0038209A" w:rsidRPr="00D928A8">
              <w:rPr>
                <w:i/>
                <w:sz w:val="24"/>
                <w:szCs w:val="24"/>
              </w:rPr>
              <w:t>]</w:t>
            </w:r>
          </w:p>
          <w:p w14:paraId="60106297" w14:textId="77777777" w:rsidR="00EB062D" w:rsidRDefault="00EB062D" w:rsidP="004B69AE">
            <w:pPr>
              <w:jc w:val="both"/>
              <w:rPr>
                <w:sz w:val="24"/>
                <w:szCs w:val="24"/>
              </w:rPr>
            </w:pPr>
          </w:p>
          <w:p w14:paraId="0160C699" w14:textId="6FA319C9" w:rsidR="00EB062D" w:rsidRPr="008F1F5A" w:rsidRDefault="00EB062D" w:rsidP="004B69AE">
            <w:pPr>
              <w:jc w:val="both"/>
              <w:rPr>
                <w:sz w:val="24"/>
                <w:szCs w:val="24"/>
              </w:rPr>
            </w:pPr>
            <w:r w:rsidRPr="008F1F5A">
              <w:rPr>
                <w:sz w:val="24"/>
                <w:szCs w:val="24"/>
              </w:rPr>
              <w:t xml:space="preserve">Модель Марковица: построение оптимального портфеля при наличии безрисковой ценной бумаги. Нахождение касательного портфеля. Принятие решений в зависимости от отношения к риску. </w:t>
            </w:r>
          </w:p>
          <w:p w14:paraId="78AF9A85" w14:textId="3C05632B" w:rsidR="00EB062D" w:rsidRPr="0038209A" w:rsidRDefault="00740AD7" w:rsidP="004B69AE">
            <w:pPr>
              <w:jc w:val="both"/>
              <w:rPr>
                <w:i/>
                <w:sz w:val="24"/>
                <w:szCs w:val="24"/>
              </w:rPr>
            </w:pPr>
            <w:r>
              <w:rPr>
                <w:i/>
                <w:sz w:val="24"/>
                <w:szCs w:val="24"/>
              </w:rPr>
              <w:t xml:space="preserve">Рекомендуемые источники: </w:t>
            </w:r>
            <w:r w:rsidR="00EB062D" w:rsidRPr="00D928A8">
              <w:rPr>
                <w:i/>
                <w:sz w:val="24"/>
                <w:szCs w:val="24"/>
              </w:rPr>
              <w:t>8</w:t>
            </w:r>
            <w:r w:rsidR="00E22424">
              <w:rPr>
                <w:i/>
                <w:sz w:val="24"/>
                <w:szCs w:val="24"/>
              </w:rPr>
              <w:t>:</w:t>
            </w:r>
            <w:r w:rsidR="00EB062D" w:rsidRPr="00D928A8">
              <w:rPr>
                <w:i/>
                <w:sz w:val="24"/>
                <w:szCs w:val="24"/>
              </w:rPr>
              <w:t xml:space="preserve"> [1</w:t>
            </w:r>
            <w:r w:rsidR="00103F44">
              <w:rPr>
                <w:i/>
                <w:sz w:val="24"/>
                <w:szCs w:val="24"/>
              </w:rPr>
              <w:t>-5</w:t>
            </w:r>
            <w:r w:rsidR="00EB062D" w:rsidRPr="00D928A8">
              <w:rPr>
                <w:i/>
                <w:sz w:val="24"/>
                <w:szCs w:val="24"/>
              </w:rPr>
              <w:t>]</w:t>
            </w:r>
            <w:r w:rsidR="0038209A" w:rsidRPr="0038209A">
              <w:rPr>
                <w:i/>
                <w:sz w:val="24"/>
                <w:szCs w:val="24"/>
              </w:rPr>
              <w:t>,9:[6</w:t>
            </w:r>
            <w:r w:rsidR="0038209A" w:rsidRPr="00D928A8">
              <w:rPr>
                <w:i/>
                <w:sz w:val="24"/>
                <w:szCs w:val="24"/>
              </w:rPr>
              <w:t>]</w:t>
            </w:r>
          </w:p>
          <w:p w14:paraId="03C7D057" w14:textId="07CE6482" w:rsidR="00EB062D" w:rsidRDefault="00EB062D" w:rsidP="004B69AE">
            <w:pPr>
              <w:jc w:val="both"/>
              <w:rPr>
                <w:sz w:val="24"/>
                <w:szCs w:val="24"/>
              </w:rPr>
            </w:pPr>
            <w:r w:rsidRPr="008F1F5A">
              <w:rPr>
                <w:sz w:val="24"/>
                <w:szCs w:val="24"/>
              </w:rPr>
              <w:t xml:space="preserve">Построение оптимального портфеля с ограничениями: нахождение угловых точек, построение оптимального портфеля при запрещенных коротких позициях. </w:t>
            </w:r>
          </w:p>
          <w:p w14:paraId="2390478A" w14:textId="5B80BCAD" w:rsidR="00EB062D" w:rsidRPr="00D928A8" w:rsidRDefault="00740AD7" w:rsidP="004B69AE">
            <w:pPr>
              <w:jc w:val="both"/>
              <w:rPr>
                <w:i/>
                <w:sz w:val="24"/>
                <w:szCs w:val="24"/>
              </w:rPr>
            </w:pPr>
            <w:r>
              <w:rPr>
                <w:i/>
                <w:sz w:val="24"/>
                <w:szCs w:val="24"/>
              </w:rPr>
              <w:t xml:space="preserve">Рекомендуемые источники: </w:t>
            </w:r>
            <w:r w:rsidR="00EB062D" w:rsidRPr="00D928A8">
              <w:rPr>
                <w:i/>
                <w:sz w:val="24"/>
                <w:szCs w:val="24"/>
              </w:rPr>
              <w:t>8</w:t>
            </w:r>
            <w:r w:rsidR="00E22424">
              <w:rPr>
                <w:i/>
                <w:sz w:val="24"/>
                <w:szCs w:val="24"/>
              </w:rPr>
              <w:t>:</w:t>
            </w:r>
            <w:r w:rsidR="00EB062D" w:rsidRPr="00D928A8">
              <w:rPr>
                <w:i/>
                <w:sz w:val="24"/>
                <w:szCs w:val="24"/>
              </w:rPr>
              <w:t xml:space="preserve"> [1</w:t>
            </w:r>
            <w:r w:rsidR="00103F44">
              <w:rPr>
                <w:i/>
                <w:sz w:val="24"/>
                <w:szCs w:val="24"/>
              </w:rPr>
              <w:t>-4</w:t>
            </w:r>
            <w:r w:rsidR="00EB062D" w:rsidRPr="00D928A8">
              <w:rPr>
                <w:i/>
                <w:sz w:val="24"/>
                <w:szCs w:val="24"/>
              </w:rPr>
              <w:t>].</w:t>
            </w:r>
          </w:p>
          <w:p w14:paraId="18A95759" w14:textId="77777777" w:rsidR="00EB062D" w:rsidRDefault="00EB062D" w:rsidP="004B69AE">
            <w:pPr>
              <w:jc w:val="both"/>
              <w:rPr>
                <w:sz w:val="24"/>
                <w:szCs w:val="24"/>
              </w:rPr>
            </w:pPr>
          </w:p>
          <w:p w14:paraId="711539DE" w14:textId="7F473BD5" w:rsidR="00EB062D" w:rsidRPr="008F1F5A" w:rsidRDefault="00EB062D" w:rsidP="004B69AE">
            <w:pPr>
              <w:jc w:val="both"/>
              <w:rPr>
                <w:sz w:val="24"/>
                <w:szCs w:val="24"/>
              </w:rPr>
            </w:pPr>
            <w:r w:rsidRPr="008F1F5A">
              <w:rPr>
                <w:sz w:val="24"/>
                <w:szCs w:val="24"/>
              </w:rPr>
              <w:t>Факторные модели: вычисление коэффициентов альфа и бета портфеля. Использование коэффициента Шарпа для принятия решений об изменении состава портфеля. Многофакторные модели.</w:t>
            </w:r>
          </w:p>
          <w:p w14:paraId="7CAAF527" w14:textId="4EE64C95" w:rsidR="00EB062D" w:rsidRPr="000576F3" w:rsidRDefault="00740AD7" w:rsidP="004B69AE">
            <w:pPr>
              <w:jc w:val="both"/>
              <w:rPr>
                <w:sz w:val="24"/>
                <w:szCs w:val="24"/>
              </w:rPr>
            </w:pPr>
            <w:r>
              <w:rPr>
                <w:i/>
                <w:sz w:val="24"/>
                <w:szCs w:val="24"/>
              </w:rPr>
              <w:t xml:space="preserve">Рекомендуемые источники: </w:t>
            </w:r>
            <w:r w:rsidR="00EB062D" w:rsidRPr="00D928A8">
              <w:rPr>
                <w:i/>
                <w:sz w:val="24"/>
                <w:szCs w:val="24"/>
              </w:rPr>
              <w:t>8</w:t>
            </w:r>
            <w:r w:rsidR="00592A7F">
              <w:rPr>
                <w:i/>
                <w:sz w:val="24"/>
                <w:szCs w:val="24"/>
              </w:rPr>
              <w:t>:</w:t>
            </w:r>
            <w:r w:rsidR="00EB062D" w:rsidRPr="00D928A8">
              <w:rPr>
                <w:i/>
                <w:sz w:val="24"/>
                <w:szCs w:val="24"/>
              </w:rPr>
              <w:t xml:space="preserve"> [</w:t>
            </w:r>
            <w:r w:rsidR="00E22424">
              <w:rPr>
                <w:i/>
                <w:sz w:val="24"/>
                <w:szCs w:val="24"/>
              </w:rPr>
              <w:t>1</w:t>
            </w:r>
            <w:r w:rsidR="00103F44">
              <w:rPr>
                <w:i/>
                <w:sz w:val="24"/>
                <w:szCs w:val="24"/>
              </w:rPr>
              <w:t>-</w:t>
            </w:r>
            <w:r w:rsidR="00E22424">
              <w:rPr>
                <w:i/>
                <w:sz w:val="24"/>
                <w:szCs w:val="24"/>
              </w:rPr>
              <w:t>4</w:t>
            </w:r>
            <w:r w:rsidR="00EB062D" w:rsidRPr="00D928A8">
              <w:rPr>
                <w:i/>
                <w:sz w:val="24"/>
                <w:szCs w:val="24"/>
              </w:rPr>
              <w:t>]</w:t>
            </w:r>
            <w:r w:rsidR="00D76935">
              <w:rPr>
                <w:i/>
                <w:sz w:val="24"/>
                <w:szCs w:val="24"/>
                <w:lang w:val="en-US"/>
              </w:rPr>
              <w:t>,</w:t>
            </w:r>
            <w:r w:rsidR="00D76935" w:rsidRPr="0038209A">
              <w:rPr>
                <w:i/>
                <w:sz w:val="24"/>
                <w:szCs w:val="24"/>
              </w:rPr>
              <w:t xml:space="preserve"> 9:[6</w:t>
            </w:r>
            <w:r w:rsidR="00D76935">
              <w:rPr>
                <w:i/>
                <w:sz w:val="24"/>
                <w:szCs w:val="24"/>
                <w:lang w:val="en-US"/>
              </w:rPr>
              <w:t>,16</w:t>
            </w:r>
            <w:r w:rsidR="00D76935" w:rsidRPr="00D928A8">
              <w:rPr>
                <w:i/>
                <w:sz w:val="24"/>
                <w:szCs w:val="24"/>
              </w:rPr>
              <w:t>]</w:t>
            </w:r>
          </w:p>
        </w:tc>
        <w:tc>
          <w:tcPr>
            <w:tcW w:w="2126" w:type="dxa"/>
          </w:tcPr>
          <w:p w14:paraId="458BCAE9" w14:textId="5476F614" w:rsidR="00EB062D" w:rsidRPr="007E1119" w:rsidRDefault="00EB062D" w:rsidP="004B69AE">
            <w:pPr>
              <w:jc w:val="both"/>
              <w:rPr>
                <w:bCs/>
                <w:sz w:val="24"/>
                <w:szCs w:val="24"/>
              </w:rPr>
            </w:pPr>
            <w:r w:rsidRPr="00524672">
              <w:rPr>
                <w:color w:val="000000"/>
                <w:sz w:val="24"/>
                <w:szCs w:val="24"/>
              </w:rPr>
              <w:t>Решение задач в интерактивной форме, проверка самостоятельной работы и разбор ошибок, аудиторная контрольная работа</w:t>
            </w:r>
          </w:p>
        </w:tc>
      </w:tr>
      <w:tr w:rsidR="00EB062D" w:rsidRPr="000576F3" w14:paraId="63CA2613" w14:textId="77777777" w:rsidTr="0009150C">
        <w:tc>
          <w:tcPr>
            <w:tcW w:w="1985" w:type="dxa"/>
          </w:tcPr>
          <w:p w14:paraId="15EE464F" w14:textId="1124FDAB" w:rsidR="00EB062D" w:rsidRPr="003D1192" w:rsidRDefault="00EB062D" w:rsidP="004B69AE">
            <w:pPr>
              <w:jc w:val="both"/>
              <w:rPr>
                <w:bCs/>
                <w:sz w:val="24"/>
                <w:szCs w:val="24"/>
              </w:rPr>
            </w:pPr>
            <w:r>
              <w:rPr>
                <w:iCs/>
                <w:sz w:val="24"/>
                <w:szCs w:val="24"/>
              </w:rPr>
              <w:t>Производные финансовое инструменты</w:t>
            </w:r>
            <w:r w:rsidRPr="000F134C">
              <w:rPr>
                <w:iCs/>
                <w:sz w:val="24"/>
                <w:szCs w:val="24"/>
              </w:rPr>
              <w:t xml:space="preserve"> </w:t>
            </w:r>
          </w:p>
        </w:tc>
        <w:tc>
          <w:tcPr>
            <w:tcW w:w="6521" w:type="dxa"/>
          </w:tcPr>
          <w:p w14:paraId="49900541" w14:textId="5E01B8D0" w:rsidR="00EB062D" w:rsidRDefault="00EB062D" w:rsidP="004B69AE">
            <w:pPr>
              <w:jc w:val="both"/>
              <w:rPr>
                <w:sz w:val="24"/>
                <w:szCs w:val="24"/>
              </w:rPr>
            </w:pPr>
            <w:r w:rsidRPr="008F1F5A">
              <w:rPr>
                <w:sz w:val="24"/>
                <w:szCs w:val="24"/>
              </w:rPr>
              <w:t xml:space="preserve">Производные инструменты и хеджирование рисков: применение фьючерсов для хеджирования рисков, применение опционов для хеджирования рисков, построение торговых стратегий (бычий спрэд, медвежий спрэд, спрэд типа бабочка), паритет цен европейских опционов покупателя и продавца, оценка границ стоимости производных инструментов, построение арбитражных стратегий при нарушении паритета цен. </w:t>
            </w:r>
          </w:p>
          <w:p w14:paraId="35267BEF" w14:textId="4C8B9EC3" w:rsidR="00EB062D" w:rsidRPr="00D76935" w:rsidRDefault="00740AD7" w:rsidP="004B69AE">
            <w:pPr>
              <w:jc w:val="both"/>
              <w:rPr>
                <w:i/>
                <w:color w:val="FFFFFF" w:themeColor="background1"/>
                <w:sz w:val="24"/>
                <w:szCs w:val="24"/>
                <w:lang w:bidi="ar-JO"/>
              </w:rPr>
            </w:pPr>
            <w:r>
              <w:rPr>
                <w:i/>
                <w:sz w:val="24"/>
                <w:szCs w:val="24"/>
              </w:rPr>
              <w:t xml:space="preserve">Рекомендуемые источники: </w:t>
            </w:r>
            <w:r w:rsidR="00592A7F">
              <w:rPr>
                <w:i/>
                <w:sz w:val="24"/>
                <w:szCs w:val="24"/>
              </w:rPr>
              <w:t>8:</w:t>
            </w:r>
            <w:r w:rsidR="00EB062D" w:rsidRPr="00D928A8">
              <w:rPr>
                <w:i/>
                <w:sz w:val="24"/>
                <w:szCs w:val="24"/>
              </w:rPr>
              <w:t xml:space="preserve"> [</w:t>
            </w:r>
            <w:r w:rsidR="00592A7F">
              <w:rPr>
                <w:i/>
                <w:sz w:val="24"/>
                <w:szCs w:val="24"/>
              </w:rPr>
              <w:t>5</w:t>
            </w:r>
            <w:r w:rsidR="00EB062D" w:rsidRPr="00D928A8">
              <w:rPr>
                <w:i/>
                <w:sz w:val="24"/>
                <w:szCs w:val="24"/>
              </w:rPr>
              <w:t>]</w:t>
            </w:r>
            <w:r w:rsidR="00592A7F">
              <w:rPr>
                <w:i/>
                <w:sz w:val="24"/>
                <w:szCs w:val="24"/>
              </w:rPr>
              <w:t>, 9</w:t>
            </w:r>
            <w:r w:rsidR="00592A7F" w:rsidRPr="00E66F02">
              <w:rPr>
                <w:i/>
                <w:sz w:val="24"/>
                <w:szCs w:val="24"/>
              </w:rPr>
              <w:t xml:space="preserve">: </w:t>
            </w:r>
            <w:r w:rsidR="00592A7F" w:rsidRPr="00E66F02">
              <w:rPr>
                <w:i/>
                <w:sz w:val="24"/>
                <w:szCs w:val="24"/>
                <w:lang w:bidi="ar-JO"/>
              </w:rPr>
              <w:t>[1]</w:t>
            </w:r>
          </w:p>
          <w:p w14:paraId="5F90A403" w14:textId="77777777" w:rsidR="00EB062D" w:rsidRDefault="00EB062D" w:rsidP="004B69AE">
            <w:pPr>
              <w:jc w:val="both"/>
              <w:rPr>
                <w:sz w:val="24"/>
                <w:szCs w:val="24"/>
              </w:rPr>
            </w:pPr>
          </w:p>
          <w:p w14:paraId="662B6658" w14:textId="77777777" w:rsidR="0009150C" w:rsidRDefault="00EB062D" w:rsidP="004B69AE">
            <w:pPr>
              <w:jc w:val="both"/>
              <w:rPr>
                <w:sz w:val="24"/>
                <w:szCs w:val="24"/>
              </w:rPr>
            </w:pPr>
            <w:r w:rsidRPr="008F1F5A">
              <w:rPr>
                <w:sz w:val="24"/>
                <w:szCs w:val="24"/>
              </w:rPr>
              <w:t xml:space="preserve">Дискретные модели финансовых рынков: многопериодные модели, вычисление вероятности попадания цены рискового актива в заданный промежуток для биномиальных и триномиальных моделей, мартингалы в дискретных моделях, понятие арбитража, нахождение нейтральных к риску вероятностей в дискретных моделях, вычисление цены производного инструмента на полном рынке. </w:t>
            </w:r>
          </w:p>
          <w:p w14:paraId="206D5A31" w14:textId="110EC009" w:rsidR="00EB062D" w:rsidRPr="00D928A8" w:rsidRDefault="00EB062D" w:rsidP="004B69AE">
            <w:pPr>
              <w:jc w:val="both"/>
              <w:rPr>
                <w:i/>
                <w:sz w:val="24"/>
                <w:szCs w:val="24"/>
              </w:rPr>
            </w:pPr>
            <w:r w:rsidRPr="00D928A8">
              <w:rPr>
                <w:i/>
                <w:sz w:val="24"/>
                <w:szCs w:val="24"/>
              </w:rPr>
              <w:t>Р</w:t>
            </w:r>
            <w:r w:rsidR="00740AD7">
              <w:rPr>
                <w:i/>
                <w:sz w:val="24"/>
                <w:szCs w:val="24"/>
              </w:rPr>
              <w:t xml:space="preserve">екомендуемые источники: </w:t>
            </w:r>
            <w:r w:rsidR="00592A7F">
              <w:rPr>
                <w:i/>
                <w:sz w:val="24"/>
                <w:szCs w:val="24"/>
              </w:rPr>
              <w:t>8:</w:t>
            </w:r>
            <w:r w:rsidR="00592A7F" w:rsidRPr="00D928A8">
              <w:rPr>
                <w:i/>
                <w:sz w:val="24"/>
                <w:szCs w:val="24"/>
              </w:rPr>
              <w:t xml:space="preserve"> [</w:t>
            </w:r>
            <w:r w:rsidR="00592A7F">
              <w:rPr>
                <w:i/>
                <w:sz w:val="24"/>
                <w:szCs w:val="24"/>
              </w:rPr>
              <w:t>5</w:t>
            </w:r>
            <w:r w:rsidR="00592A7F" w:rsidRPr="00D928A8">
              <w:rPr>
                <w:i/>
                <w:sz w:val="24"/>
                <w:szCs w:val="24"/>
              </w:rPr>
              <w:t>]</w:t>
            </w:r>
            <w:r w:rsidR="00592A7F">
              <w:rPr>
                <w:i/>
                <w:sz w:val="24"/>
                <w:szCs w:val="24"/>
              </w:rPr>
              <w:t>, 9</w:t>
            </w:r>
            <w:r w:rsidR="00592A7F" w:rsidRPr="00E66F02">
              <w:rPr>
                <w:i/>
                <w:sz w:val="24"/>
                <w:szCs w:val="24"/>
              </w:rPr>
              <w:t xml:space="preserve">: </w:t>
            </w:r>
            <w:r w:rsidR="00592A7F" w:rsidRPr="00E66F02">
              <w:rPr>
                <w:i/>
                <w:sz w:val="24"/>
                <w:szCs w:val="24"/>
                <w:lang w:bidi="ar-JO"/>
              </w:rPr>
              <w:t>[1]</w:t>
            </w:r>
          </w:p>
          <w:p w14:paraId="629B95C3" w14:textId="77777777" w:rsidR="00CE22DF" w:rsidRDefault="00CE22DF" w:rsidP="004B69AE">
            <w:pPr>
              <w:jc w:val="both"/>
              <w:rPr>
                <w:sz w:val="24"/>
                <w:szCs w:val="24"/>
              </w:rPr>
            </w:pPr>
          </w:p>
          <w:p w14:paraId="1E29BF87" w14:textId="05CD4A29" w:rsidR="00EB062D" w:rsidRDefault="00EB062D" w:rsidP="004B69AE">
            <w:pPr>
              <w:jc w:val="both"/>
              <w:rPr>
                <w:sz w:val="24"/>
                <w:szCs w:val="24"/>
              </w:rPr>
            </w:pPr>
            <w:r w:rsidRPr="008F1F5A">
              <w:rPr>
                <w:sz w:val="24"/>
                <w:szCs w:val="24"/>
              </w:rPr>
              <w:t xml:space="preserve">Модель Кокса-Росса-Рубинштейна: биномиальная модель </w:t>
            </w:r>
            <w:r w:rsidRPr="008F1F5A">
              <w:rPr>
                <w:sz w:val="24"/>
                <w:szCs w:val="24"/>
              </w:rPr>
              <w:lastRenderedPageBreak/>
              <w:t xml:space="preserve">ценообразования, многопериодная модель, оценка опционов в рамках биномиальной модели, вычисление безарбитражной цены опционов на активы с дивидендной доходностью, валютных опционов и фьючерсных опционов, в т. ч. американских опционов. </w:t>
            </w:r>
          </w:p>
          <w:p w14:paraId="42A55A96" w14:textId="0FAAF2AE" w:rsidR="00EB062D" w:rsidRPr="00D928A8" w:rsidRDefault="00740AD7" w:rsidP="004B69AE">
            <w:pPr>
              <w:jc w:val="both"/>
              <w:rPr>
                <w:i/>
                <w:sz w:val="24"/>
                <w:szCs w:val="24"/>
              </w:rPr>
            </w:pPr>
            <w:r>
              <w:rPr>
                <w:i/>
                <w:sz w:val="24"/>
                <w:szCs w:val="24"/>
              </w:rPr>
              <w:t xml:space="preserve">Рекомендуемые источники: </w:t>
            </w:r>
            <w:r w:rsidR="00592A7F">
              <w:rPr>
                <w:i/>
                <w:sz w:val="24"/>
                <w:szCs w:val="24"/>
              </w:rPr>
              <w:t>8:</w:t>
            </w:r>
            <w:r w:rsidR="00592A7F" w:rsidRPr="00D928A8">
              <w:rPr>
                <w:i/>
                <w:sz w:val="24"/>
                <w:szCs w:val="24"/>
              </w:rPr>
              <w:t xml:space="preserve"> [</w:t>
            </w:r>
            <w:r w:rsidR="00592A7F">
              <w:rPr>
                <w:i/>
                <w:sz w:val="24"/>
                <w:szCs w:val="24"/>
              </w:rPr>
              <w:t>5</w:t>
            </w:r>
            <w:r w:rsidR="00592A7F" w:rsidRPr="00D928A8">
              <w:rPr>
                <w:i/>
                <w:sz w:val="24"/>
                <w:szCs w:val="24"/>
              </w:rPr>
              <w:t>]</w:t>
            </w:r>
            <w:r w:rsidR="00592A7F">
              <w:rPr>
                <w:i/>
                <w:sz w:val="24"/>
                <w:szCs w:val="24"/>
              </w:rPr>
              <w:t>, 9</w:t>
            </w:r>
            <w:r w:rsidR="00592A7F" w:rsidRPr="00E66F02">
              <w:rPr>
                <w:i/>
                <w:sz w:val="24"/>
                <w:szCs w:val="24"/>
              </w:rPr>
              <w:t xml:space="preserve">: </w:t>
            </w:r>
            <w:r w:rsidR="00592A7F" w:rsidRPr="00E66F02">
              <w:rPr>
                <w:i/>
                <w:sz w:val="24"/>
                <w:szCs w:val="24"/>
                <w:lang w:bidi="ar-JO"/>
              </w:rPr>
              <w:t>[1]</w:t>
            </w:r>
          </w:p>
          <w:p w14:paraId="5C90FD57" w14:textId="0B4C4804" w:rsidR="00EB062D" w:rsidRDefault="00EB062D" w:rsidP="004B69AE">
            <w:pPr>
              <w:jc w:val="both"/>
              <w:rPr>
                <w:sz w:val="24"/>
                <w:szCs w:val="24"/>
              </w:rPr>
            </w:pPr>
            <w:r w:rsidRPr="008F1F5A">
              <w:rPr>
                <w:sz w:val="24"/>
                <w:szCs w:val="24"/>
              </w:rPr>
              <w:t>Модель Блэка-Шоулза: предельный переход в модели Кокса-Росса-Рубинштейна, формула Блэка-Шоулза, коэффициенты хеджирования («греки») в модели Блэка-Шоулза.</w:t>
            </w:r>
          </w:p>
          <w:p w14:paraId="1462FD07" w14:textId="49F61C70" w:rsidR="00CE22DF" w:rsidRDefault="00740AD7" w:rsidP="004B69AE">
            <w:pPr>
              <w:jc w:val="both"/>
              <w:rPr>
                <w:sz w:val="24"/>
                <w:szCs w:val="24"/>
              </w:rPr>
            </w:pPr>
            <w:r>
              <w:rPr>
                <w:i/>
                <w:sz w:val="24"/>
                <w:szCs w:val="24"/>
              </w:rPr>
              <w:t xml:space="preserve">Рекомендуемые источники: </w:t>
            </w:r>
            <w:r w:rsidR="00592A7F">
              <w:rPr>
                <w:i/>
                <w:sz w:val="24"/>
                <w:szCs w:val="24"/>
              </w:rPr>
              <w:t>8:</w:t>
            </w:r>
            <w:r w:rsidR="00592A7F" w:rsidRPr="00D928A8">
              <w:rPr>
                <w:i/>
                <w:sz w:val="24"/>
                <w:szCs w:val="24"/>
              </w:rPr>
              <w:t xml:space="preserve"> [</w:t>
            </w:r>
            <w:r w:rsidR="00592A7F">
              <w:rPr>
                <w:i/>
                <w:sz w:val="24"/>
                <w:szCs w:val="24"/>
              </w:rPr>
              <w:t>5</w:t>
            </w:r>
            <w:r w:rsidR="00592A7F" w:rsidRPr="00D928A8">
              <w:rPr>
                <w:i/>
                <w:sz w:val="24"/>
                <w:szCs w:val="24"/>
              </w:rPr>
              <w:t>]</w:t>
            </w:r>
            <w:r w:rsidR="00592A7F">
              <w:rPr>
                <w:i/>
                <w:sz w:val="24"/>
                <w:szCs w:val="24"/>
              </w:rPr>
              <w:t>, 9</w:t>
            </w:r>
            <w:r w:rsidR="00592A7F" w:rsidRPr="00E66F02">
              <w:rPr>
                <w:i/>
                <w:sz w:val="24"/>
                <w:szCs w:val="24"/>
              </w:rPr>
              <w:t xml:space="preserve">: </w:t>
            </w:r>
            <w:r w:rsidR="00592A7F" w:rsidRPr="00E66F02">
              <w:rPr>
                <w:i/>
                <w:sz w:val="24"/>
                <w:szCs w:val="24"/>
                <w:lang w:bidi="ar-JO"/>
              </w:rPr>
              <w:t>[1]</w:t>
            </w:r>
            <w:r w:rsidR="00EB062D" w:rsidRPr="00D928A8">
              <w:rPr>
                <w:i/>
                <w:sz w:val="24"/>
                <w:szCs w:val="24"/>
              </w:rPr>
              <w:t>,</w:t>
            </w:r>
          </w:p>
          <w:p w14:paraId="3CD58986" w14:textId="77777777" w:rsidR="00EB062D" w:rsidRDefault="00EB062D" w:rsidP="004B69AE">
            <w:pPr>
              <w:jc w:val="both"/>
              <w:rPr>
                <w:rFonts w:eastAsiaTheme="minorHAnsi"/>
                <w:color w:val="000000"/>
                <w:sz w:val="24"/>
                <w:szCs w:val="24"/>
                <w:lang w:eastAsia="en-US"/>
              </w:rPr>
            </w:pPr>
          </w:p>
          <w:p w14:paraId="1193B074" w14:textId="77777777" w:rsidR="0009150C" w:rsidRDefault="00D91495" w:rsidP="004B69AE">
            <w:pPr>
              <w:jc w:val="both"/>
              <w:rPr>
                <w:rFonts w:eastAsiaTheme="minorHAnsi"/>
                <w:color w:val="000000"/>
                <w:sz w:val="24"/>
                <w:szCs w:val="24"/>
                <w:lang w:eastAsia="en-US"/>
              </w:rPr>
            </w:pPr>
            <w:r w:rsidRPr="00D91495">
              <w:rPr>
                <w:rFonts w:eastAsiaTheme="minorHAnsi"/>
                <w:color w:val="000000"/>
                <w:sz w:val="24"/>
                <w:szCs w:val="24"/>
                <w:lang w:eastAsia="en-US"/>
              </w:rPr>
              <w:t>Биномиальная модель эволюции процентной ставки. Оценка стоимости опционов на облигации</w:t>
            </w:r>
            <w:r>
              <w:rPr>
                <w:rFonts w:eastAsiaTheme="minorHAnsi"/>
                <w:color w:val="000000"/>
                <w:sz w:val="24"/>
                <w:szCs w:val="24"/>
                <w:lang w:eastAsia="en-US"/>
              </w:rPr>
              <w:t xml:space="preserve"> </w:t>
            </w:r>
          </w:p>
          <w:p w14:paraId="7F9B1A99" w14:textId="0212B727" w:rsidR="00D91495" w:rsidRPr="00BE1494" w:rsidRDefault="00740AD7" w:rsidP="004B69AE">
            <w:pPr>
              <w:jc w:val="both"/>
              <w:rPr>
                <w:rFonts w:eastAsiaTheme="minorHAnsi"/>
                <w:color w:val="000000"/>
                <w:sz w:val="24"/>
                <w:szCs w:val="24"/>
                <w:lang w:eastAsia="en-US"/>
              </w:rPr>
            </w:pPr>
            <w:r>
              <w:rPr>
                <w:i/>
                <w:sz w:val="24"/>
                <w:szCs w:val="24"/>
              </w:rPr>
              <w:t xml:space="preserve">Рекомендуемые источники: </w:t>
            </w:r>
            <w:r w:rsidR="00592A7F">
              <w:rPr>
                <w:i/>
                <w:sz w:val="24"/>
                <w:szCs w:val="24"/>
              </w:rPr>
              <w:t>8:</w:t>
            </w:r>
            <w:r w:rsidR="00592A7F" w:rsidRPr="00D928A8">
              <w:rPr>
                <w:i/>
                <w:sz w:val="24"/>
                <w:szCs w:val="24"/>
              </w:rPr>
              <w:t xml:space="preserve"> [</w:t>
            </w:r>
            <w:r w:rsidR="00592A7F">
              <w:rPr>
                <w:i/>
                <w:sz w:val="24"/>
                <w:szCs w:val="24"/>
              </w:rPr>
              <w:t>5</w:t>
            </w:r>
            <w:r w:rsidR="00592A7F" w:rsidRPr="00D928A8">
              <w:rPr>
                <w:i/>
                <w:sz w:val="24"/>
                <w:szCs w:val="24"/>
              </w:rPr>
              <w:t>]</w:t>
            </w:r>
            <w:r w:rsidR="00592A7F">
              <w:rPr>
                <w:i/>
                <w:sz w:val="24"/>
                <w:szCs w:val="24"/>
              </w:rPr>
              <w:t>, 9</w:t>
            </w:r>
            <w:r w:rsidR="00592A7F" w:rsidRPr="00E66F02">
              <w:rPr>
                <w:i/>
                <w:sz w:val="24"/>
                <w:szCs w:val="24"/>
              </w:rPr>
              <w:t xml:space="preserve">: </w:t>
            </w:r>
            <w:r w:rsidR="00592A7F" w:rsidRPr="00E66F02">
              <w:rPr>
                <w:i/>
                <w:sz w:val="24"/>
                <w:szCs w:val="24"/>
                <w:lang w:bidi="ar-JO"/>
              </w:rPr>
              <w:t>[1]</w:t>
            </w:r>
          </w:p>
        </w:tc>
        <w:tc>
          <w:tcPr>
            <w:tcW w:w="2126" w:type="dxa"/>
          </w:tcPr>
          <w:p w14:paraId="7C585537" w14:textId="10A0F84B" w:rsidR="00EB062D" w:rsidRPr="000576F3" w:rsidRDefault="004A0DFA" w:rsidP="004B69AE">
            <w:pPr>
              <w:jc w:val="both"/>
              <w:rPr>
                <w:bCs/>
                <w:sz w:val="24"/>
                <w:szCs w:val="24"/>
              </w:rPr>
            </w:pPr>
            <w:r w:rsidRPr="00524672">
              <w:rPr>
                <w:color w:val="000000"/>
                <w:sz w:val="24"/>
                <w:szCs w:val="24"/>
              </w:rPr>
              <w:lastRenderedPageBreak/>
              <w:t>Решение задач в интерактивной форме, проверка самостоятельной работы и разбор ошибок</w:t>
            </w:r>
          </w:p>
        </w:tc>
      </w:tr>
    </w:tbl>
    <w:p w14:paraId="7C5B2257" w14:textId="77777777" w:rsidR="00ED65C3" w:rsidRPr="000576F3" w:rsidRDefault="00ED65C3" w:rsidP="00ED65C3">
      <w:pPr>
        <w:jc w:val="both"/>
        <w:rPr>
          <w:rFonts w:eastAsiaTheme="minorEastAsia"/>
          <w:b/>
          <w:bCs/>
          <w:szCs w:val="28"/>
        </w:rPr>
      </w:pPr>
    </w:p>
    <w:p w14:paraId="4F414B4E" w14:textId="4E7B0213" w:rsidR="00ED65C3" w:rsidRDefault="00ED65C3" w:rsidP="00ED65C3">
      <w:pPr>
        <w:pStyle w:val="1"/>
        <w:spacing w:before="0" w:beforeAutospacing="0" w:after="0" w:afterAutospacing="0" w:line="360" w:lineRule="auto"/>
        <w:jc w:val="both"/>
      </w:pPr>
      <w:bookmarkStart w:id="15" w:name="_Toc133585199"/>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5"/>
    </w:p>
    <w:p w14:paraId="16F2D82A" w14:textId="77777777" w:rsidR="00ED65C3" w:rsidRDefault="00ED65C3" w:rsidP="00ED65C3">
      <w:pPr>
        <w:pStyle w:val="1"/>
        <w:spacing w:before="0" w:beforeAutospacing="0" w:after="0" w:afterAutospacing="0" w:line="360" w:lineRule="auto"/>
        <w:jc w:val="both"/>
      </w:pPr>
      <w:bookmarkStart w:id="16" w:name="_Toc133585200"/>
      <w:r w:rsidRPr="00BA337D">
        <w:t>6.1. Перечень вопросов, отводимых на самостоятельное освоение дисциплины, формы внеаудиторной самостоятельной работы</w:t>
      </w:r>
      <w:bookmarkEnd w:id="16"/>
      <w:r w:rsidRPr="00BA337D">
        <w:t xml:space="preserve"> </w:t>
      </w:r>
    </w:p>
    <w:p w14:paraId="7D5B7B27" w14:textId="6194BFA7" w:rsidR="00ED65C3" w:rsidRPr="00915C24" w:rsidRDefault="00ED65C3" w:rsidP="00253FAE">
      <w:pPr>
        <w:pStyle w:val="Default"/>
        <w:ind w:firstLine="8789"/>
      </w:pPr>
      <w:r>
        <w:t xml:space="preserve">Таблица </w:t>
      </w:r>
      <w:r w:rsidR="00F73988">
        <w:t>4</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4536"/>
        <w:gridCol w:w="3543"/>
      </w:tblGrid>
      <w:tr w:rsidR="00ED65C3" w14:paraId="0F9DEED9" w14:textId="77777777" w:rsidTr="00FF5980">
        <w:tc>
          <w:tcPr>
            <w:tcW w:w="2411" w:type="dxa"/>
          </w:tcPr>
          <w:p w14:paraId="712C5EDA" w14:textId="40ED8BE9" w:rsidR="0009150C" w:rsidRDefault="00ED65C3" w:rsidP="0009150C">
            <w:pPr>
              <w:jc w:val="center"/>
              <w:rPr>
                <w:b/>
                <w:sz w:val="24"/>
                <w:szCs w:val="24"/>
              </w:rPr>
            </w:pPr>
            <w:r w:rsidRPr="000576F3">
              <w:rPr>
                <w:b/>
                <w:sz w:val="24"/>
                <w:szCs w:val="24"/>
              </w:rPr>
              <w:t>Наименование тем</w:t>
            </w:r>
          </w:p>
          <w:p w14:paraId="39907457" w14:textId="12E4DE2F" w:rsidR="00ED65C3" w:rsidRPr="000576F3" w:rsidRDefault="00ED65C3" w:rsidP="0009150C">
            <w:pPr>
              <w:jc w:val="center"/>
              <w:rPr>
                <w:sz w:val="24"/>
                <w:szCs w:val="24"/>
              </w:rPr>
            </w:pPr>
            <w:r w:rsidRPr="000576F3">
              <w:rPr>
                <w:b/>
                <w:sz w:val="24"/>
                <w:szCs w:val="24"/>
              </w:rPr>
              <w:t>(разделов) дисциплины</w:t>
            </w:r>
          </w:p>
        </w:tc>
        <w:tc>
          <w:tcPr>
            <w:tcW w:w="4536" w:type="dxa"/>
          </w:tcPr>
          <w:p w14:paraId="75CBFA1B" w14:textId="77777777" w:rsidR="00ED65C3" w:rsidRPr="000576F3" w:rsidRDefault="00ED65C3" w:rsidP="004B69AE">
            <w:pPr>
              <w:jc w:val="both"/>
              <w:rPr>
                <w:sz w:val="24"/>
                <w:szCs w:val="24"/>
              </w:rPr>
            </w:pPr>
            <w:r w:rsidRPr="000576F3">
              <w:rPr>
                <w:b/>
                <w:sz w:val="24"/>
                <w:szCs w:val="24"/>
              </w:rPr>
              <w:t xml:space="preserve">Перечень вопросов, отводимых на самостоятельное освоение </w:t>
            </w:r>
          </w:p>
        </w:tc>
        <w:tc>
          <w:tcPr>
            <w:tcW w:w="3543" w:type="dxa"/>
          </w:tcPr>
          <w:p w14:paraId="2D46C91B" w14:textId="77777777" w:rsidR="00ED65C3" w:rsidRPr="000576F3" w:rsidRDefault="00ED65C3" w:rsidP="004B69AE">
            <w:pPr>
              <w:jc w:val="both"/>
              <w:rPr>
                <w:sz w:val="24"/>
                <w:szCs w:val="24"/>
              </w:rPr>
            </w:pPr>
            <w:r w:rsidRPr="000576F3">
              <w:rPr>
                <w:b/>
                <w:sz w:val="24"/>
                <w:szCs w:val="24"/>
              </w:rPr>
              <w:t>Формы внеаудиторной самостоятельной работы</w:t>
            </w:r>
          </w:p>
        </w:tc>
      </w:tr>
      <w:tr w:rsidR="007A630F" w14:paraId="03ABFBB5" w14:textId="77777777" w:rsidTr="00FF5980">
        <w:tc>
          <w:tcPr>
            <w:tcW w:w="2411" w:type="dxa"/>
          </w:tcPr>
          <w:p w14:paraId="38E0ACBC" w14:textId="6AF980FF" w:rsidR="007A630F" w:rsidRPr="000576F3" w:rsidRDefault="007A630F" w:rsidP="004B69AE">
            <w:pPr>
              <w:jc w:val="both"/>
              <w:rPr>
                <w:sz w:val="24"/>
                <w:szCs w:val="24"/>
              </w:rPr>
            </w:pPr>
            <w:r>
              <w:rPr>
                <w:sz w:val="24"/>
                <w:szCs w:val="24"/>
              </w:rPr>
              <w:t>Теория процентов и финансовые потоки</w:t>
            </w:r>
          </w:p>
        </w:tc>
        <w:tc>
          <w:tcPr>
            <w:tcW w:w="4536" w:type="dxa"/>
          </w:tcPr>
          <w:p w14:paraId="73BC8591" w14:textId="77777777" w:rsidR="007A630F" w:rsidRPr="002D760D" w:rsidRDefault="007A630F" w:rsidP="004B69AE">
            <w:pPr>
              <w:keepNext/>
              <w:jc w:val="both"/>
              <w:rPr>
                <w:sz w:val="24"/>
                <w:szCs w:val="24"/>
              </w:rPr>
            </w:pPr>
            <w:r w:rsidRPr="002D760D">
              <w:rPr>
                <w:sz w:val="24"/>
                <w:szCs w:val="24"/>
              </w:rPr>
              <w:t>Схемы погашения кредита</w:t>
            </w:r>
          </w:p>
          <w:p w14:paraId="225D0B81" w14:textId="77777777" w:rsidR="007A630F" w:rsidRPr="002D760D" w:rsidRDefault="007A630F" w:rsidP="004B69AE">
            <w:pPr>
              <w:keepNext/>
              <w:jc w:val="both"/>
              <w:rPr>
                <w:sz w:val="24"/>
                <w:szCs w:val="24"/>
              </w:rPr>
            </w:pPr>
            <w:r w:rsidRPr="002D760D">
              <w:rPr>
                <w:sz w:val="24"/>
                <w:szCs w:val="24"/>
              </w:rPr>
              <w:t>Инфляция и ее влияние на показатели эффективности инвестиционных проектов</w:t>
            </w:r>
          </w:p>
          <w:p w14:paraId="1E4F8117" w14:textId="1345CE7B" w:rsidR="007A630F" w:rsidRPr="000576F3" w:rsidRDefault="007A630F" w:rsidP="004B69AE">
            <w:pPr>
              <w:jc w:val="both"/>
              <w:rPr>
                <w:sz w:val="24"/>
                <w:szCs w:val="24"/>
              </w:rPr>
            </w:pPr>
          </w:p>
        </w:tc>
        <w:tc>
          <w:tcPr>
            <w:tcW w:w="3543" w:type="dxa"/>
          </w:tcPr>
          <w:p w14:paraId="6B180C32" w14:textId="77777777" w:rsidR="007A630F" w:rsidRPr="000576F3" w:rsidRDefault="007A630F" w:rsidP="004B69AE">
            <w:pPr>
              <w:keepNext/>
              <w:jc w:val="both"/>
              <w:rPr>
                <w:sz w:val="24"/>
                <w:szCs w:val="24"/>
              </w:rPr>
            </w:pPr>
            <w:r w:rsidRPr="000576F3">
              <w:rPr>
                <w:sz w:val="24"/>
                <w:szCs w:val="24"/>
              </w:rPr>
              <w:t>разбор вопросов по теме занятия;</w:t>
            </w:r>
          </w:p>
          <w:p w14:paraId="1498C6E3" w14:textId="77777777" w:rsidR="007A630F" w:rsidRPr="000576F3" w:rsidRDefault="007A630F" w:rsidP="004B69AE">
            <w:pPr>
              <w:pStyle w:val="a6"/>
              <w:keepNext/>
              <w:ind w:left="0"/>
              <w:jc w:val="both"/>
              <w:rPr>
                <w:sz w:val="24"/>
                <w:szCs w:val="24"/>
              </w:rPr>
            </w:pPr>
            <w:r w:rsidRPr="000576F3">
              <w:rPr>
                <w:sz w:val="24"/>
                <w:szCs w:val="24"/>
              </w:rPr>
              <w:t>подготовка к семинарским и практическим занятиям;</w:t>
            </w:r>
          </w:p>
          <w:p w14:paraId="4412BB85" w14:textId="77777777" w:rsidR="007A630F" w:rsidRPr="000576F3" w:rsidRDefault="007A630F" w:rsidP="004B69AE">
            <w:pPr>
              <w:keepNext/>
              <w:jc w:val="both"/>
              <w:rPr>
                <w:sz w:val="24"/>
                <w:szCs w:val="24"/>
              </w:rPr>
            </w:pPr>
            <w:r w:rsidRPr="000576F3">
              <w:rPr>
                <w:sz w:val="24"/>
                <w:szCs w:val="24"/>
              </w:rPr>
              <w:t>выполнение домашних заданий;</w:t>
            </w:r>
          </w:p>
          <w:p w14:paraId="2001E49C" w14:textId="6A4BE5BB" w:rsidR="007A630F" w:rsidRPr="00FF5980" w:rsidRDefault="007A630F" w:rsidP="00FF5980">
            <w:pPr>
              <w:keepNext/>
              <w:jc w:val="both"/>
              <w:rPr>
                <w:sz w:val="24"/>
                <w:szCs w:val="24"/>
              </w:rPr>
            </w:pPr>
            <w:r w:rsidRPr="000576F3">
              <w:rPr>
                <w:sz w:val="24"/>
                <w:szCs w:val="24"/>
              </w:rPr>
              <w:t>изучение рекомендованных к занятию литературных источников.</w:t>
            </w:r>
          </w:p>
        </w:tc>
      </w:tr>
      <w:tr w:rsidR="007A630F" w14:paraId="2F5BEAA0" w14:textId="77777777" w:rsidTr="00FF5980">
        <w:tc>
          <w:tcPr>
            <w:tcW w:w="2411" w:type="dxa"/>
          </w:tcPr>
          <w:p w14:paraId="77E409B8" w14:textId="00D69CC5" w:rsidR="007A630F" w:rsidRPr="000576F3" w:rsidRDefault="007A630F" w:rsidP="004B69AE">
            <w:pPr>
              <w:keepNext/>
              <w:jc w:val="both"/>
              <w:rPr>
                <w:bCs/>
                <w:sz w:val="24"/>
                <w:szCs w:val="28"/>
              </w:rPr>
            </w:pPr>
            <w:r>
              <w:rPr>
                <w:bCs/>
                <w:sz w:val="24"/>
                <w:szCs w:val="24"/>
              </w:rPr>
              <w:t>Облигации</w:t>
            </w:r>
          </w:p>
        </w:tc>
        <w:tc>
          <w:tcPr>
            <w:tcW w:w="4536" w:type="dxa"/>
          </w:tcPr>
          <w:p w14:paraId="668F2934" w14:textId="77777777" w:rsidR="007A630F" w:rsidRPr="002D760D" w:rsidRDefault="007A630F" w:rsidP="004B69AE">
            <w:pPr>
              <w:keepNext/>
              <w:jc w:val="both"/>
              <w:rPr>
                <w:sz w:val="24"/>
                <w:szCs w:val="24"/>
              </w:rPr>
            </w:pPr>
            <w:r w:rsidRPr="002D760D">
              <w:rPr>
                <w:sz w:val="24"/>
                <w:szCs w:val="24"/>
              </w:rPr>
              <w:t>Методы определения временной структуры процентных ставок</w:t>
            </w:r>
          </w:p>
          <w:p w14:paraId="0255D62D" w14:textId="780F033F" w:rsidR="007A630F" w:rsidRPr="000576F3" w:rsidRDefault="007A630F" w:rsidP="004B69AE">
            <w:pPr>
              <w:jc w:val="both"/>
              <w:rPr>
                <w:sz w:val="24"/>
                <w:szCs w:val="24"/>
              </w:rPr>
            </w:pPr>
          </w:p>
        </w:tc>
        <w:tc>
          <w:tcPr>
            <w:tcW w:w="3543" w:type="dxa"/>
          </w:tcPr>
          <w:p w14:paraId="3206396A" w14:textId="77777777" w:rsidR="007A630F" w:rsidRPr="000576F3" w:rsidRDefault="007A630F" w:rsidP="004B69AE">
            <w:pPr>
              <w:keepNext/>
              <w:jc w:val="both"/>
              <w:rPr>
                <w:sz w:val="24"/>
                <w:szCs w:val="24"/>
              </w:rPr>
            </w:pPr>
            <w:r w:rsidRPr="000576F3">
              <w:rPr>
                <w:sz w:val="24"/>
                <w:szCs w:val="24"/>
              </w:rPr>
              <w:t>разбор вопросов по теме занятия;</w:t>
            </w:r>
          </w:p>
          <w:p w14:paraId="33D572C6" w14:textId="77777777" w:rsidR="007A630F" w:rsidRPr="000576F3" w:rsidRDefault="007A630F" w:rsidP="004B69AE">
            <w:pPr>
              <w:pStyle w:val="a6"/>
              <w:keepNext/>
              <w:ind w:left="0"/>
              <w:jc w:val="both"/>
              <w:rPr>
                <w:sz w:val="24"/>
                <w:szCs w:val="24"/>
              </w:rPr>
            </w:pPr>
            <w:r w:rsidRPr="000576F3">
              <w:rPr>
                <w:sz w:val="24"/>
                <w:szCs w:val="24"/>
              </w:rPr>
              <w:t>подготовка к семинарским и практическим занятиям;</w:t>
            </w:r>
          </w:p>
          <w:p w14:paraId="1EA0E98D" w14:textId="77777777" w:rsidR="007A630F" w:rsidRPr="000576F3" w:rsidRDefault="007A630F" w:rsidP="004B69AE">
            <w:pPr>
              <w:keepNext/>
              <w:jc w:val="both"/>
              <w:rPr>
                <w:sz w:val="24"/>
                <w:szCs w:val="24"/>
              </w:rPr>
            </w:pPr>
            <w:r w:rsidRPr="000576F3">
              <w:rPr>
                <w:sz w:val="24"/>
                <w:szCs w:val="24"/>
              </w:rPr>
              <w:t>выполнение домашних заданий;</w:t>
            </w:r>
          </w:p>
          <w:p w14:paraId="1E2C94FA" w14:textId="77777777" w:rsidR="007A630F" w:rsidRPr="00510FE4" w:rsidRDefault="007A630F" w:rsidP="004B69AE">
            <w:pPr>
              <w:keepNext/>
              <w:jc w:val="both"/>
              <w:rPr>
                <w:sz w:val="24"/>
                <w:szCs w:val="24"/>
              </w:rPr>
            </w:pPr>
            <w:r w:rsidRPr="000576F3">
              <w:rPr>
                <w:sz w:val="24"/>
                <w:szCs w:val="24"/>
              </w:rPr>
              <w:t>изучение рекомендованных к занятию литературных источников.</w:t>
            </w:r>
          </w:p>
        </w:tc>
      </w:tr>
      <w:tr w:rsidR="007A630F" w14:paraId="208C931A" w14:textId="77777777" w:rsidTr="00FF5980">
        <w:tc>
          <w:tcPr>
            <w:tcW w:w="2411" w:type="dxa"/>
          </w:tcPr>
          <w:p w14:paraId="7444D19E" w14:textId="4448D4DC" w:rsidR="007A630F" w:rsidRPr="000576F3" w:rsidRDefault="007A630F" w:rsidP="004B69AE">
            <w:pPr>
              <w:pStyle w:val="Default"/>
              <w:jc w:val="both"/>
              <w:rPr>
                <w:b/>
                <w:bCs/>
                <w:i/>
                <w:szCs w:val="28"/>
              </w:rPr>
            </w:pPr>
            <w:r>
              <w:rPr>
                <w:bCs/>
              </w:rPr>
              <w:t>Портфельный анализ</w:t>
            </w:r>
          </w:p>
        </w:tc>
        <w:tc>
          <w:tcPr>
            <w:tcW w:w="4536" w:type="dxa"/>
          </w:tcPr>
          <w:p w14:paraId="1D2CABD3" w14:textId="77777777" w:rsidR="007A630F" w:rsidRPr="002D760D" w:rsidRDefault="007A630F" w:rsidP="004B69AE">
            <w:pPr>
              <w:keepNext/>
              <w:jc w:val="both"/>
              <w:rPr>
                <w:sz w:val="24"/>
                <w:szCs w:val="24"/>
              </w:rPr>
            </w:pPr>
            <w:r w:rsidRPr="002D760D">
              <w:rPr>
                <w:sz w:val="24"/>
                <w:szCs w:val="24"/>
              </w:rPr>
              <w:t>Методы построения оптимальных портфелей</w:t>
            </w:r>
          </w:p>
          <w:p w14:paraId="0F2A7DE8" w14:textId="72FC7B6C" w:rsidR="007A630F" w:rsidRPr="00C07F6A" w:rsidRDefault="007A630F" w:rsidP="004B69AE">
            <w:pPr>
              <w:jc w:val="both"/>
              <w:rPr>
                <w:sz w:val="24"/>
                <w:szCs w:val="24"/>
              </w:rPr>
            </w:pPr>
          </w:p>
        </w:tc>
        <w:tc>
          <w:tcPr>
            <w:tcW w:w="3543" w:type="dxa"/>
          </w:tcPr>
          <w:p w14:paraId="6C2CE926" w14:textId="77777777" w:rsidR="007A630F" w:rsidRPr="000576F3" w:rsidRDefault="007A630F" w:rsidP="004B69AE">
            <w:pPr>
              <w:keepNext/>
              <w:jc w:val="both"/>
              <w:rPr>
                <w:sz w:val="24"/>
                <w:szCs w:val="24"/>
              </w:rPr>
            </w:pPr>
            <w:r w:rsidRPr="000576F3">
              <w:rPr>
                <w:rFonts w:eastAsiaTheme="minorHAnsi"/>
                <w:color w:val="000000"/>
                <w:sz w:val="24"/>
                <w:szCs w:val="24"/>
                <w:lang w:eastAsia="en-US"/>
              </w:rPr>
              <w:t>подготовка к семинарским и практическим занятиям</w:t>
            </w:r>
            <w:r w:rsidRPr="000576F3">
              <w:rPr>
                <w:sz w:val="24"/>
                <w:szCs w:val="24"/>
              </w:rPr>
              <w:t>, разбор вопросов по теме занятия;</w:t>
            </w:r>
          </w:p>
          <w:p w14:paraId="11F935AB" w14:textId="77777777" w:rsidR="007A630F" w:rsidRPr="000576F3" w:rsidRDefault="007A630F" w:rsidP="004B69AE">
            <w:pPr>
              <w:keepNext/>
              <w:jc w:val="both"/>
              <w:rPr>
                <w:sz w:val="24"/>
                <w:szCs w:val="24"/>
              </w:rPr>
            </w:pPr>
            <w:r w:rsidRPr="000576F3">
              <w:rPr>
                <w:sz w:val="24"/>
                <w:szCs w:val="24"/>
              </w:rPr>
              <w:t>изучение рекомендованных к занятию литературных источников.</w:t>
            </w:r>
          </w:p>
        </w:tc>
      </w:tr>
      <w:tr w:rsidR="007A630F" w14:paraId="6DA2A885" w14:textId="77777777" w:rsidTr="00FF5980">
        <w:tc>
          <w:tcPr>
            <w:tcW w:w="2411" w:type="dxa"/>
          </w:tcPr>
          <w:p w14:paraId="4BF405D7" w14:textId="391AC49B" w:rsidR="007A630F" w:rsidRPr="000576F3" w:rsidRDefault="007A630F" w:rsidP="004B69AE">
            <w:pPr>
              <w:pStyle w:val="Default"/>
              <w:jc w:val="both"/>
              <w:rPr>
                <w:bCs/>
              </w:rPr>
            </w:pPr>
            <w:r>
              <w:rPr>
                <w:iCs/>
              </w:rPr>
              <w:t>Производные финансовое инструменты</w:t>
            </w:r>
            <w:r w:rsidRPr="000F134C">
              <w:rPr>
                <w:iCs/>
              </w:rPr>
              <w:t xml:space="preserve"> </w:t>
            </w:r>
          </w:p>
        </w:tc>
        <w:tc>
          <w:tcPr>
            <w:tcW w:w="4536" w:type="dxa"/>
          </w:tcPr>
          <w:p w14:paraId="55C881C3" w14:textId="77777777" w:rsidR="007A630F" w:rsidRPr="002D760D" w:rsidRDefault="007A630F" w:rsidP="004B69AE">
            <w:pPr>
              <w:keepNext/>
              <w:jc w:val="both"/>
              <w:rPr>
                <w:sz w:val="24"/>
                <w:szCs w:val="24"/>
              </w:rPr>
            </w:pPr>
            <w:r w:rsidRPr="002D760D">
              <w:rPr>
                <w:sz w:val="24"/>
                <w:szCs w:val="24"/>
              </w:rPr>
              <w:t>Непрерывные случайные процессы</w:t>
            </w:r>
          </w:p>
          <w:p w14:paraId="0826F3F4" w14:textId="77777777" w:rsidR="007A630F" w:rsidRPr="002D760D" w:rsidRDefault="007A630F" w:rsidP="004B69AE">
            <w:pPr>
              <w:keepNext/>
              <w:jc w:val="both"/>
              <w:rPr>
                <w:sz w:val="24"/>
                <w:szCs w:val="24"/>
              </w:rPr>
            </w:pPr>
            <w:r w:rsidRPr="002D760D">
              <w:rPr>
                <w:sz w:val="24"/>
                <w:szCs w:val="24"/>
              </w:rPr>
              <w:t>Интеграл Ито</w:t>
            </w:r>
          </w:p>
          <w:p w14:paraId="59699083" w14:textId="77777777" w:rsidR="007A630F" w:rsidRPr="002D760D" w:rsidRDefault="007A630F" w:rsidP="004B69AE">
            <w:pPr>
              <w:keepNext/>
              <w:jc w:val="both"/>
              <w:rPr>
                <w:sz w:val="24"/>
                <w:szCs w:val="24"/>
              </w:rPr>
            </w:pPr>
            <w:r w:rsidRPr="002D760D">
              <w:rPr>
                <w:sz w:val="24"/>
                <w:szCs w:val="24"/>
              </w:rPr>
              <w:t xml:space="preserve">Стохастические дифференциальные </w:t>
            </w:r>
            <w:r w:rsidRPr="002D760D">
              <w:rPr>
                <w:sz w:val="24"/>
                <w:szCs w:val="24"/>
              </w:rPr>
              <w:lastRenderedPageBreak/>
              <w:t>уравнения</w:t>
            </w:r>
          </w:p>
          <w:p w14:paraId="41D9C642" w14:textId="77777777" w:rsidR="007A630F" w:rsidRPr="002D760D" w:rsidRDefault="007A630F" w:rsidP="004B69AE">
            <w:pPr>
              <w:keepNext/>
              <w:jc w:val="both"/>
              <w:rPr>
                <w:sz w:val="24"/>
                <w:szCs w:val="24"/>
              </w:rPr>
            </w:pPr>
            <w:r w:rsidRPr="002D760D">
              <w:rPr>
                <w:sz w:val="24"/>
                <w:szCs w:val="24"/>
              </w:rPr>
              <w:t>Численные методы для вычисления цены производных инструментов</w:t>
            </w:r>
          </w:p>
          <w:p w14:paraId="6B90E830" w14:textId="5B17E208" w:rsidR="007A630F" w:rsidRPr="00FE2F84" w:rsidRDefault="007A630F" w:rsidP="004B69AE">
            <w:pPr>
              <w:jc w:val="both"/>
              <w:rPr>
                <w:rFonts w:eastAsiaTheme="minorHAnsi"/>
                <w:color w:val="000000"/>
                <w:sz w:val="24"/>
                <w:szCs w:val="24"/>
                <w:lang w:eastAsia="en-US"/>
              </w:rPr>
            </w:pPr>
          </w:p>
        </w:tc>
        <w:tc>
          <w:tcPr>
            <w:tcW w:w="3543" w:type="dxa"/>
          </w:tcPr>
          <w:p w14:paraId="31286689" w14:textId="77777777" w:rsidR="007A630F" w:rsidRPr="000576F3" w:rsidRDefault="007A630F" w:rsidP="004B69AE">
            <w:pPr>
              <w:keepNext/>
              <w:jc w:val="both"/>
              <w:rPr>
                <w:sz w:val="24"/>
                <w:szCs w:val="24"/>
              </w:rPr>
            </w:pPr>
            <w:r w:rsidRPr="000576F3">
              <w:rPr>
                <w:rFonts w:eastAsiaTheme="minorHAnsi"/>
                <w:color w:val="000000"/>
                <w:sz w:val="24"/>
                <w:szCs w:val="24"/>
                <w:lang w:eastAsia="en-US"/>
              </w:rPr>
              <w:lastRenderedPageBreak/>
              <w:t>подготовка к семинарским и практическим занятиям</w:t>
            </w:r>
            <w:r w:rsidRPr="000576F3">
              <w:rPr>
                <w:sz w:val="24"/>
                <w:szCs w:val="24"/>
              </w:rPr>
              <w:t>, разбор вопросов по теме занятия;</w:t>
            </w:r>
          </w:p>
          <w:p w14:paraId="75F25B3A" w14:textId="77777777" w:rsidR="007A630F" w:rsidRPr="000576F3" w:rsidRDefault="007A630F" w:rsidP="004B69AE">
            <w:pPr>
              <w:keepNext/>
              <w:jc w:val="both"/>
              <w:rPr>
                <w:rFonts w:eastAsiaTheme="minorHAnsi"/>
                <w:color w:val="000000"/>
                <w:sz w:val="24"/>
                <w:szCs w:val="24"/>
                <w:lang w:eastAsia="en-US"/>
              </w:rPr>
            </w:pPr>
            <w:r w:rsidRPr="000576F3">
              <w:rPr>
                <w:sz w:val="24"/>
                <w:szCs w:val="24"/>
              </w:rPr>
              <w:t xml:space="preserve">изучение рекомендованных к </w:t>
            </w:r>
            <w:r w:rsidRPr="000576F3">
              <w:rPr>
                <w:sz w:val="24"/>
                <w:szCs w:val="24"/>
              </w:rPr>
              <w:lastRenderedPageBreak/>
              <w:t>занятию литературных источников.</w:t>
            </w:r>
          </w:p>
        </w:tc>
      </w:tr>
    </w:tbl>
    <w:p w14:paraId="6C224CAF" w14:textId="340C9589" w:rsidR="00ED65C3" w:rsidRPr="00BA337D" w:rsidRDefault="00ED65C3" w:rsidP="000F134C">
      <w:pPr>
        <w:pStyle w:val="1"/>
        <w:jc w:val="both"/>
      </w:pPr>
      <w:bookmarkStart w:id="17" w:name="_Toc133585201"/>
      <w:r w:rsidRPr="00BA337D">
        <w:lastRenderedPageBreak/>
        <w:t>6.2. Перечень вопросов, заданий, тем для подготовки к текущему контролю</w:t>
      </w:r>
      <w:bookmarkEnd w:id="17"/>
    </w:p>
    <w:p w14:paraId="7336C31F" w14:textId="203A2F56" w:rsidR="00AF591B" w:rsidRPr="000B45CE" w:rsidRDefault="00AF591B" w:rsidP="00AF591B">
      <w:pPr>
        <w:spacing w:line="360" w:lineRule="auto"/>
        <w:ind w:firstLine="709"/>
        <w:jc w:val="both"/>
        <w:rPr>
          <w:sz w:val="28"/>
          <w:szCs w:val="28"/>
        </w:rPr>
      </w:pPr>
      <w:r w:rsidRPr="000B45CE">
        <w:rPr>
          <w:sz w:val="28"/>
          <w:szCs w:val="28"/>
        </w:rPr>
        <w:t xml:space="preserve">Оценка знаний студентов осуществляется в баллах с учетом оценки работы в </w:t>
      </w:r>
      <w:r>
        <w:rPr>
          <w:sz w:val="28"/>
          <w:szCs w:val="28"/>
        </w:rPr>
        <w:t>модуле</w:t>
      </w:r>
      <w:r w:rsidRPr="000B45CE">
        <w:rPr>
          <w:sz w:val="28"/>
          <w:szCs w:val="28"/>
        </w:rPr>
        <w:t xml:space="preserve">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w:t>
      </w:r>
      <w:r w:rsidRPr="000B45CE">
        <w:rPr>
          <w:color w:val="FF0000"/>
          <w:sz w:val="28"/>
          <w:szCs w:val="28"/>
        </w:rPr>
        <w:t xml:space="preserve"> </w:t>
      </w:r>
      <w:r w:rsidRPr="000B45CE">
        <w:rPr>
          <w:sz w:val="28"/>
          <w:szCs w:val="28"/>
        </w:rPr>
        <w:t>выполнение контрольной работы.</w:t>
      </w:r>
    </w:p>
    <w:p w14:paraId="16E876FF" w14:textId="45858BC0" w:rsidR="00AF591B" w:rsidRPr="000B45CE" w:rsidRDefault="00AF591B" w:rsidP="00AF591B">
      <w:pPr>
        <w:spacing w:line="360" w:lineRule="auto"/>
        <w:ind w:firstLine="709"/>
        <w:jc w:val="both"/>
        <w:rPr>
          <w:sz w:val="28"/>
          <w:szCs w:val="28"/>
        </w:rPr>
      </w:pPr>
      <w:r w:rsidRPr="000B45CE">
        <w:rPr>
          <w:sz w:val="28"/>
          <w:szCs w:val="28"/>
        </w:rPr>
        <w:t xml:space="preserve">Промежуточный контроль проводится в форме </w:t>
      </w:r>
      <w:r>
        <w:rPr>
          <w:sz w:val="28"/>
          <w:szCs w:val="28"/>
        </w:rPr>
        <w:t>экзамена</w:t>
      </w:r>
      <w:r w:rsidRPr="000B45CE">
        <w:rPr>
          <w:color w:val="FF0000"/>
          <w:sz w:val="28"/>
          <w:szCs w:val="28"/>
        </w:rPr>
        <w:t xml:space="preserve"> </w:t>
      </w:r>
      <w:r w:rsidRPr="000B45CE">
        <w:rPr>
          <w:sz w:val="28"/>
          <w:szCs w:val="28"/>
        </w:rPr>
        <w:t>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AF591B" w:rsidRPr="000B45CE" w14:paraId="7356C30F" w14:textId="77777777" w:rsidTr="00751216">
        <w:tc>
          <w:tcPr>
            <w:tcW w:w="1138" w:type="dxa"/>
          </w:tcPr>
          <w:p w14:paraId="6F29DC7E" w14:textId="77777777" w:rsidR="00AF591B" w:rsidRPr="000B45CE" w:rsidRDefault="00AF591B" w:rsidP="00751216">
            <w:pPr>
              <w:ind w:left="-567"/>
              <w:jc w:val="center"/>
              <w:rPr>
                <w:b/>
                <w:sz w:val="24"/>
              </w:rPr>
            </w:pPr>
            <w:r w:rsidRPr="000B45CE">
              <w:rPr>
                <w:b/>
                <w:sz w:val="24"/>
              </w:rPr>
              <w:t xml:space="preserve">№ </w:t>
            </w:r>
          </w:p>
        </w:tc>
        <w:tc>
          <w:tcPr>
            <w:tcW w:w="4645" w:type="dxa"/>
          </w:tcPr>
          <w:p w14:paraId="33FCAF08" w14:textId="77777777" w:rsidR="00AF591B" w:rsidRPr="000B45CE" w:rsidRDefault="00AF591B" w:rsidP="00751216">
            <w:pPr>
              <w:jc w:val="center"/>
              <w:rPr>
                <w:b/>
                <w:sz w:val="24"/>
              </w:rPr>
            </w:pPr>
            <w:r w:rsidRPr="000B45CE">
              <w:rPr>
                <w:b/>
                <w:sz w:val="24"/>
              </w:rPr>
              <w:t>Вид отчетности</w:t>
            </w:r>
          </w:p>
        </w:tc>
        <w:tc>
          <w:tcPr>
            <w:tcW w:w="4253" w:type="dxa"/>
          </w:tcPr>
          <w:p w14:paraId="7FD3970D" w14:textId="77777777" w:rsidR="00AF591B" w:rsidRPr="000B45CE" w:rsidRDefault="00AF591B" w:rsidP="00751216">
            <w:pPr>
              <w:ind w:left="-567"/>
              <w:jc w:val="center"/>
              <w:rPr>
                <w:b/>
                <w:sz w:val="24"/>
              </w:rPr>
            </w:pPr>
            <w:r w:rsidRPr="000B45CE">
              <w:rPr>
                <w:b/>
                <w:sz w:val="24"/>
              </w:rPr>
              <w:t>Баллы</w:t>
            </w:r>
          </w:p>
        </w:tc>
      </w:tr>
      <w:tr w:rsidR="00AF591B" w:rsidRPr="000B45CE" w14:paraId="56F1D5FA" w14:textId="77777777" w:rsidTr="00751216">
        <w:tc>
          <w:tcPr>
            <w:tcW w:w="1138" w:type="dxa"/>
          </w:tcPr>
          <w:p w14:paraId="628601AB" w14:textId="77777777" w:rsidR="00AF591B" w:rsidRPr="000B45CE" w:rsidRDefault="00AF591B" w:rsidP="00751216">
            <w:pPr>
              <w:ind w:left="30"/>
              <w:jc w:val="both"/>
              <w:rPr>
                <w:sz w:val="24"/>
              </w:rPr>
            </w:pPr>
            <w:r w:rsidRPr="000B45CE">
              <w:rPr>
                <w:sz w:val="24"/>
              </w:rPr>
              <w:t>1.</w:t>
            </w:r>
          </w:p>
        </w:tc>
        <w:tc>
          <w:tcPr>
            <w:tcW w:w="4645" w:type="dxa"/>
          </w:tcPr>
          <w:p w14:paraId="49FAFAA0" w14:textId="77777777" w:rsidR="00AF591B" w:rsidRPr="000B45CE" w:rsidRDefault="00AF591B" w:rsidP="00751216">
            <w:pPr>
              <w:rPr>
                <w:sz w:val="24"/>
              </w:rPr>
            </w:pPr>
            <w:r w:rsidRPr="000B45CE">
              <w:rPr>
                <w:color w:val="000000"/>
                <w:sz w:val="24"/>
              </w:rPr>
              <w:t>Работа в модуле</w:t>
            </w:r>
          </w:p>
        </w:tc>
        <w:tc>
          <w:tcPr>
            <w:tcW w:w="4253" w:type="dxa"/>
          </w:tcPr>
          <w:p w14:paraId="3C6DAF7B" w14:textId="77777777" w:rsidR="00AF591B" w:rsidRPr="000B45CE" w:rsidRDefault="00AF591B" w:rsidP="00751216">
            <w:pPr>
              <w:ind w:left="-567"/>
              <w:jc w:val="center"/>
              <w:rPr>
                <w:sz w:val="24"/>
              </w:rPr>
            </w:pPr>
            <w:r w:rsidRPr="000B45CE">
              <w:rPr>
                <w:sz w:val="24"/>
              </w:rPr>
              <w:t>40</w:t>
            </w:r>
          </w:p>
        </w:tc>
      </w:tr>
      <w:tr w:rsidR="00AF591B" w:rsidRPr="000B45CE" w14:paraId="445D2FCA" w14:textId="77777777" w:rsidTr="00751216">
        <w:trPr>
          <w:trHeight w:val="256"/>
        </w:trPr>
        <w:tc>
          <w:tcPr>
            <w:tcW w:w="1138" w:type="dxa"/>
          </w:tcPr>
          <w:p w14:paraId="16AABEED" w14:textId="77777777" w:rsidR="00AF591B" w:rsidRPr="000B45CE" w:rsidRDefault="00AF591B" w:rsidP="00751216">
            <w:pPr>
              <w:ind w:left="30"/>
              <w:jc w:val="both"/>
              <w:rPr>
                <w:sz w:val="24"/>
              </w:rPr>
            </w:pPr>
            <w:r w:rsidRPr="000B45CE">
              <w:rPr>
                <w:sz w:val="24"/>
              </w:rPr>
              <w:t>2.</w:t>
            </w:r>
          </w:p>
        </w:tc>
        <w:tc>
          <w:tcPr>
            <w:tcW w:w="4645" w:type="dxa"/>
          </w:tcPr>
          <w:p w14:paraId="2F6B3B2D" w14:textId="0A0A40D4" w:rsidR="00AF591B" w:rsidRPr="00AF591B" w:rsidRDefault="00AF591B" w:rsidP="00751216">
            <w:pPr>
              <w:jc w:val="both"/>
              <w:rPr>
                <w:sz w:val="24"/>
              </w:rPr>
            </w:pPr>
            <w:r>
              <w:rPr>
                <w:sz w:val="24"/>
              </w:rPr>
              <w:t>Экзамен</w:t>
            </w:r>
          </w:p>
        </w:tc>
        <w:tc>
          <w:tcPr>
            <w:tcW w:w="4253" w:type="dxa"/>
          </w:tcPr>
          <w:p w14:paraId="3FCA0637" w14:textId="77777777" w:rsidR="00AF591B" w:rsidRPr="000B45CE" w:rsidRDefault="00AF591B" w:rsidP="00751216">
            <w:pPr>
              <w:ind w:left="-567"/>
              <w:jc w:val="center"/>
              <w:rPr>
                <w:sz w:val="24"/>
              </w:rPr>
            </w:pPr>
            <w:r w:rsidRPr="000B45CE">
              <w:rPr>
                <w:sz w:val="24"/>
              </w:rPr>
              <w:t>60</w:t>
            </w:r>
          </w:p>
        </w:tc>
      </w:tr>
      <w:tr w:rsidR="00AF591B" w:rsidRPr="004533DA" w14:paraId="2E1A76CF" w14:textId="77777777" w:rsidTr="00751216">
        <w:tc>
          <w:tcPr>
            <w:tcW w:w="1138" w:type="dxa"/>
          </w:tcPr>
          <w:p w14:paraId="45FF40FC" w14:textId="77777777" w:rsidR="00AF591B" w:rsidRPr="000B45CE" w:rsidRDefault="00AF591B" w:rsidP="00751216">
            <w:pPr>
              <w:ind w:left="30"/>
              <w:jc w:val="both"/>
              <w:rPr>
                <w:sz w:val="24"/>
              </w:rPr>
            </w:pPr>
          </w:p>
        </w:tc>
        <w:tc>
          <w:tcPr>
            <w:tcW w:w="4645" w:type="dxa"/>
          </w:tcPr>
          <w:p w14:paraId="6C6CCCE6" w14:textId="77777777" w:rsidR="00AF591B" w:rsidRPr="000B45CE" w:rsidRDefault="00AF591B" w:rsidP="00751216">
            <w:pPr>
              <w:jc w:val="both"/>
              <w:rPr>
                <w:sz w:val="24"/>
              </w:rPr>
            </w:pPr>
            <w:r w:rsidRPr="000B45CE">
              <w:rPr>
                <w:sz w:val="24"/>
              </w:rPr>
              <w:t>Итого:</w:t>
            </w:r>
          </w:p>
        </w:tc>
        <w:tc>
          <w:tcPr>
            <w:tcW w:w="4253" w:type="dxa"/>
          </w:tcPr>
          <w:p w14:paraId="24FD8D17" w14:textId="77777777" w:rsidR="00AF591B" w:rsidRPr="000B45CE" w:rsidRDefault="00AF591B" w:rsidP="00751216">
            <w:pPr>
              <w:ind w:left="-567"/>
              <w:jc w:val="center"/>
              <w:rPr>
                <w:sz w:val="24"/>
              </w:rPr>
            </w:pPr>
            <w:r w:rsidRPr="000B45CE">
              <w:rPr>
                <w:sz w:val="24"/>
              </w:rPr>
              <w:t>100</w:t>
            </w:r>
          </w:p>
        </w:tc>
      </w:tr>
    </w:tbl>
    <w:p w14:paraId="484CB9AB" w14:textId="77777777" w:rsidR="00AF591B" w:rsidRDefault="00AF591B" w:rsidP="00AF591B">
      <w:pPr>
        <w:ind w:left="-567" w:firstLine="708"/>
        <w:jc w:val="center"/>
        <w:rPr>
          <w:b/>
          <w:sz w:val="24"/>
        </w:rPr>
      </w:pPr>
    </w:p>
    <w:p w14:paraId="427BA020" w14:textId="77777777" w:rsidR="00AF591B" w:rsidRPr="00A85D15" w:rsidRDefault="00AF591B" w:rsidP="00AF591B">
      <w:pPr>
        <w:ind w:left="-567" w:firstLine="708"/>
        <w:jc w:val="center"/>
        <w:rPr>
          <w:b/>
          <w:sz w:val="24"/>
        </w:rPr>
      </w:pPr>
      <w:r w:rsidRPr="00BF30E7">
        <w:rPr>
          <w:b/>
          <w:sz w:val="24"/>
        </w:rPr>
        <w:t>Формы текущего контроля ус</w:t>
      </w:r>
      <w:r>
        <w:rPr>
          <w:b/>
          <w:sz w:val="24"/>
        </w:rPr>
        <w:t>певаемости и их балльная оценка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4"/>
        <w:gridCol w:w="2383"/>
      </w:tblGrid>
      <w:tr w:rsidR="00AF591B" w:rsidRPr="00BF30E7" w14:paraId="740C8C78" w14:textId="77777777" w:rsidTr="00751216">
        <w:tc>
          <w:tcPr>
            <w:tcW w:w="1134" w:type="dxa"/>
          </w:tcPr>
          <w:p w14:paraId="1BBABEA6" w14:textId="77777777" w:rsidR="00AF591B" w:rsidRPr="00BF30E7" w:rsidRDefault="00AF591B" w:rsidP="00751216">
            <w:pPr>
              <w:ind w:left="-567"/>
              <w:jc w:val="center"/>
              <w:rPr>
                <w:b/>
                <w:sz w:val="24"/>
              </w:rPr>
            </w:pPr>
            <w:r w:rsidRPr="00BF30E7">
              <w:rPr>
                <w:b/>
                <w:sz w:val="24"/>
              </w:rPr>
              <w:t>№</w:t>
            </w:r>
          </w:p>
        </w:tc>
        <w:tc>
          <w:tcPr>
            <w:tcW w:w="6399" w:type="dxa"/>
          </w:tcPr>
          <w:p w14:paraId="6630A3AB" w14:textId="77777777" w:rsidR="00AF591B" w:rsidRPr="00BF30E7" w:rsidRDefault="00AF591B" w:rsidP="00751216">
            <w:pPr>
              <w:jc w:val="center"/>
              <w:rPr>
                <w:b/>
                <w:sz w:val="24"/>
              </w:rPr>
            </w:pPr>
            <w:r w:rsidRPr="00BF30E7">
              <w:rPr>
                <w:b/>
                <w:sz w:val="24"/>
              </w:rPr>
              <w:t>Формы текущего контроля</w:t>
            </w:r>
          </w:p>
        </w:tc>
        <w:tc>
          <w:tcPr>
            <w:tcW w:w="2384" w:type="dxa"/>
          </w:tcPr>
          <w:p w14:paraId="7303CE41" w14:textId="77777777" w:rsidR="00AF591B" w:rsidRPr="00BF30E7" w:rsidRDefault="00AF591B" w:rsidP="00751216">
            <w:pPr>
              <w:jc w:val="center"/>
              <w:rPr>
                <w:b/>
                <w:sz w:val="24"/>
              </w:rPr>
            </w:pPr>
            <w:r w:rsidRPr="00BF30E7">
              <w:rPr>
                <w:b/>
                <w:sz w:val="24"/>
              </w:rPr>
              <w:t>Количество баллов</w:t>
            </w:r>
          </w:p>
        </w:tc>
      </w:tr>
      <w:tr w:rsidR="00AF591B" w:rsidRPr="00BF30E7" w14:paraId="50B25B42" w14:textId="77777777" w:rsidTr="00751216">
        <w:tc>
          <w:tcPr>
            <w:tcW w:w="1134" w:type="dxa"/>
          </w:tcPr>
          <w:p w14:paraId="2075D759" w14:textId="77777777" w:rsidR="00AF591B" w:rsidRPr="00BF30E7" w:rsidRDefault="00AF591B" w:rsidP="00751216">
            <w:pPr>
              <w:ind w:left="30"/>
              <w:rPr>
                <w:sz w:val="24"/>
              </w:rPr>
            </w:pPr>
            <w:r w:rsidRPr="00BF30E7">
              <w:rPr>
                <w:sz w:val="24"/>
              </w:rPr>
              <w:t>1.</w:t>
            </w:r>
          </w:p>
        </w:tc>
        <w:tc>
          <w:tcPr>
            <w:tcW w:w="6399" w:type="dxa"/>
          </w:tcPr>
          <w:p w14:paraId="63D33FA1" w14:textId="77777777" w:rsidR="00AF591B" w:rsidRPr="00BF30E7" w:rsidRDefault="00AF591B" w:rsidP="00751216">
            <w:pPr>
              <w:rPr>
                <w:sz w:val="24"/>
              </w:rPr>
            </w:pPr>
            <w:r w:rsidRPr="00BF30E7">
              <w:rPr>
                <w:sz w:val="24"/>
              </w:rPr>
              <w:t xml:space="preserve">Активная работа на семинарском занятии (решение задач по теме) </w:t>
            </w:r>
          </w:p>
        </w:tc>
        <w:tc>
          <w:tcPr>
            <w:tcW w:w="2384" w:type="dxa"/>
          </w:tcPr>
          <w:p w14:paraId="3A3CFC93" w14:textId="77777777" w:rsidR="00AF591B" w:rsidRPr="00BF30E7" w:rsidRDefault="00AF591B" w:rsidP="00751216">
            <w:pPr>
              <w:jc w:val="center"/>
              <w:rPr>
                <w:sz w:val="24"/>
              </w:rPr>
            </w:pPr>
            <w:r w:rsidRPr="00BF30E7">
              <w:rPr>
                <w:sz w:val="24"/>
              </w:rPr>
              <w:t>12</w:t>
            </w:r>
          </w:p>
        </w:tc>
      </w:tr>
      <w:tr w:rsidR="00AF591B" w:rsidRPr="00BF30E7" w14:paraId="2BE987C2" w14:textId="77777777" w:rsidTr="00751216">
        <w:tc>
          <w:tcPr>
            <w:tcW w:w="1134" w:type="dxa"/>
          </w:tcPr>
          <w:p w14:paraId="6563D43B" w14:textId="77777777" w:rsidR="00AF591B" w:rsidRPr="00BF30E7" w:rsidRDefault="00AF591B" w:rsidP="00751216">
            <w:pPr>
              <w:ind w:left="30"/>
              <w:rPr>
                <w:sz w:val="24"/>
              </w:rPr>
            </w:pPr>
            <w:r w:rsidRPr="00BF30E7">
              <w:rPr>
                <w:sz w:val="24"/>
              </w:rPr>
              <w:t>2.</w:t>
            </w:r>
          </w:p>
        </w:tc>
        <w:tc>
          <w:tcPr>
            <w:tcW w:w="6399" w:type="dxa"/>
          </w:tcPr>
          <w:p w14:paraId="41D1D2CB" w14:textId="77777777" w:rsidR="00AF591B" w:rsidRPr="00BF30E7" w:rsidRDefault="00AF591B" w:rsidP="00751216">
            <w:pPr>
              <w:rPr>
                <w:sz w:val="24"/>
              </w:rPr>
            </w:pPr>
            <w:r w:rsidRPr="00BF30E7">
              <w:rPr>
                <w:sz w:val="24"/>
              </w:rPr>
              <w:t>Посещение</w:t>
            </w:r>
          </w:p>
        </w:tc>
        <w:tc>
          <w:tcPr>
            <w:tcW w:w="2384" w:type="dxa"/>
          </w:tcPr>
          <w:p w14:paraId="29909D26" w14:textId="77777777" w:rsidR="00AF591B" w:rsidRPr="00BF30E7" w:rsidRDefault="00AF591B" w:rsidP="00751216">
            <w:pPr>
              <w:jc w:val="center"/>
              <w:rPr>
                <w:sz w:val="24"/>
              </w:rPr>
            </w:pPr>
            <w:r w:rsidRPr="00BF30E7">
              <w:rPr>
                <w:sz w:val="24"/>
              </w:rPr>
              <w:t>6</w:t>
            </w:r>
          </w:p>
        </w:tc>
      </w:tr>
      <w:tr w:rsidR="00AF591B" w:rsidRPr="00BF30E7" w14:paraId="5FE458F0" w14:textId="77777777" w:rsidTr="00751216">
        <w:tc>
          <w:tcPr>
            <w:tcW w:w="1134" w:type="dxa"/>
          </w:tcPr>
          <w:p w14:paraId="3909E5DC" w14:textId="77777777" w:rsidR="00AF591B" w:rsidRPr="00BF30E7" w:rsidRDefault="00AF591B" w:rsidP="00751216">
            <w:pPr>
              <w:ind w:left="30"/>
              <w:rPr>
                <w:sz w:val="24"/>
              </w:rPr>
            </w:pPr>
            <w:r w:rsidRPr="00BF30E7">
              <w:rPr>
                <w:sz w:val="24"/>
              </w:rPr>
              <w:t>3.</w:t>
            </w:r>
          </w:p>
        </w:tc>
        <w:tc>
          <w:tcPr>
            <w:tcW w:w="6399" w:type="dxa"/>
          </w:tcPr>
          <w:p w14:paraId="4BC3EE3B" w14:textId="77777777" w:rsidR="00AF591B" w:rsidRPr="00BF30E7" w:rsidRDefault="00AF591B" w:rsidP="00751216">
            <w:pPr>
              <w:rPr>
                <w:sz w:val="24"/>
              </w:rPr>
            </w:pPr>
            <w:r w:rsidRPr="00BF30E7">
              <w:rPr>
                <w:sz w:val="24"/>
              </w:rPr>
              <w:t>Выполнение домашних заданий по теме занятий</w:t>
            </w:r>
          </w:p>
        </w:tc>
        <w:tc>
          <w:tcPr>
            <w:tcW w:w="2384" w:type="dxa"/>
          </w:tcPr>
          <w:p w14:paraId="369727F3" w14:textId="77777777" w:rsidR="00AF591B" w:rsidRPr="00BF30E7" w:rsidRDefault="00AF591B" w:rsidP="00751216">
            <w:pPr>
              <w:jc w:val="center"/>
              <w:rPr>
                <w:sz w:val="24"/>
              </w:rPr>
            </w:pPr>
            <w:r w:rsidRPr="00BF30E7">
              <w:rPr>
                <w:sz w:val="24"/>
              </w:rPr>
              <w:t>12</w:t>
            </w:r>
          </w:p>
        </w:tc>
      </w:tr>
      <w:tr w:rsidR="00AF591B" w:rsidRPr="00BF30E7" w14:paraId="6B4F12F7" w14:textId="77777777" w:rsidTr="00751216">
        <w:tc>
          <w:tcPr>
            <w:tcW w:w="1134" w:type="dxa"/>
          </w:tcPr>
          <w:p w14:paraId="5634C9DA" w14:textId="77777777" w:rsidR="00AF591B" w:rsidRPr="00BF30E7" w:rsidRDefault="00AF591B" w:rsidP="00751216">
            <w:pPr>
              <w:ind w:left="30"/>
              <w:rPr>
                <w:sz w:val="24"/>
              </w:rPr>
            </w:pPr>
            <w:r w:rsidRPr="00BF30E7">
              <w:rPr>
                <w:sz w:val="24"/>
              </w:rPr>
              <w:t>4.</w:t>
            </w:r>
          </w:p>
        </w:tc>
        <w:tc>
          <w:tcPr>
            <w:tcW w:w="6399" w:type="dxa"/>
          </w:tcPr>
          <w:p w14:paraId="423081CB" w14:textId="77777777" w:rsidR="00AF591B" w:rsidRPr="00BF30E7" w:rsidRDefault="00AF591B" w:rsidP="00751216">
            <w:pPr>
              <w:rPr>
                <w:sz w:val="24"/>
              </w:rPr>
            </w:pPr>
            <w:r w:rsidRPr="00BF30E7">
              <w:rPr>
                <w:sz w:val="24"/>
              </w:rPr>
              <w:t>Выполнение контрольной работы</w:t>
            </w:r>
          </w:p>
        </w:tc>
        <w:tc>
          <w:tcPr>
            <w:tcW w:w="2384" w:type="dxa"/>
          </w:tcPr>
          <w:p w14:paraId="59F01B2A" w14:textId="77777777" w:rsidR="00AF591B" w:rsidRPr="00BF30E7" w:rsidRDefault="00AF591B" w:rsidP="00751216">
            <w:pPr>
              <w:jc w:val="center"/>
              <w:rPr>
                <w:sz w:val="24"/>
              </w:rPr>
            </w:pPr>
            <w:r w:rsidRPr="00BF30E7">
              <w:rPr>
                <w:sz w:val="24"/>
              </w:rPr>
              <w:t>10</w:t>
            </w:r>
          </w:p>
        </w:tc>
      </w:tr>
      <w:tr w:rsidR="00AF591B" w:rsidRPr="004533DA" w14:paraId="6F071610" w14:textId="77777777" w:rsidTr="00751216">
        <w:tc>
          <w:tcPr>
            <w:tcW w:w="1134" w:type="dxa"/>
          </w:tcPr>
          <w:p w14:paraId="53977F79" w14:textId="77777777" w:rsidR="00AF591B" w:rsidRPr="00BF30E7" w:rsidRDefault="00AF591B" w:rsidP="00751216">
            <w:pPr>
              <w:ind w:left="30"/>
              <w:rPr>
                <w:sz w:val="24"/>
              </w:rPr>
            </w:pPr>
          </w:p>
        </w:tc>
        <w:tc>
          <w:tcPr>
            <w:tcW w:w="6399" w:type="dxa"/>
          </w:tcPr>
          <w:p w14:paraId="7602149A" w14:textId="77777777" w:rsidR="00AF591B" w:rsidRPr="00BF30E7" w:rsidRDefault="00AF591B" w:rsidP="00751216">
            <w:pPr>
              <w:rPr>
                <w:sz w:val="24"/>
              </w:rPr>
            </w:pPr>
            <w:r w:rsidRPr="00BF30E7">
              <w:rPr>
                <w:sz w:val="24"/>
              </w:rPr>
              <w:t>Итого</w:t>
            </w:r>
          </w:p>
        </w:tc>
        <w:tc>
          <w:tcPr>
            <w:tcW w:w="2384" w:type="dxa"/>
          </w:tcPr>
          <w:p w14:paraId="48DD5B5F" w14:textId="77777777" w:rsidR="00AF591B" w:rsidRPr="004533DA" w:rsidRDefault="00AF591B" w:rsidP="00751216">
            <w:pPr>
              <w:jc w:val="center"/>
              <w:rPr>
                <w:sz w:val="24"/>
              </w:rPr>
            </w:pPr>
            <w:r w:rsidRPr="00BF30E7">
              <w:rPr>
                <w:sz w:val="24"/>
              </w:rPr>
              <w:t>40</w:t>
            </w:r>
          </w:p>
        </w:tc>
      </w:tr>
    </w:tbl>
    <w:p w14:paraId="7DE659BF" w14:textId="77777777" w:rsidR="00AF591B" w:rsidRDefault="00AF591B" w:rsidP="00AF591B">
      <w:pPr>
        <w:overflowPunct w:val="0"/>
        <w:jc w:val="center"/>
        <w:rPr>
          <w:b/>
          <w:i/>
          <w:color w:val="000000"/>
          <w:sz w:val="28"/>
          <w:szCs w:val="28"/>
        </w:rPr>
      </w:pPr>
    </w:p>
    <w:p w14:paraId="0CA85FA6" w14:textId="3A850FB4" w:rsidR="00AF591B" w:rsidRDefault="00AF591B" w:rsidP="00ED65C3">
      <w:pPr>
        <w:keepNext/>
        <w:suppressAutoHyphens/>
        <w:spacing w:before="240" w:after="120" w:line="360" w:lineRule="auto"/>
        <w:jc w:val="center"/>
        <w:rPr>
          <w:b/>
          <w:i/>
          <w:sz w:val="28"/>
          <w:szCs w:val="28"/>
        </w:rPr>
      </w:pPr>
      <w:r>
        <w:rPr>
          <w:b/>
          <w:i/>
          <w:sz w:val="28"/>
          <w:szCs w:val="28"/>
        </w:rPr>
        <w:t>Примеры задач для практического занятия</w:t>
      </w:r>
    </w:p>
    <w:p w14:paraId="295FC5CE" w14:textId="77777777" w:rsidR="00C80A0B" w:rsidRPr="00C80A0B" w:rsidRDefault="00C80A0B" w:rsidP="00376240">
      <w:pPr>
        <w:pStyle w:val="a6"/>
        <w:keepNext/>
        <w:numPr>
          <w:ilvl w:val="0"/>
          <w:numId w:val="39"/>
        </w:numPr>
        <w:suppressAutoHyphens/>
        <w:spacing w:line="360" w:lineRule="auto"/>
        <w:ind w:left="0" w:firstLine="709"/>
        <w:jc w:val="both"/>
        <w:rPr>
          <w:b/>
          <w:i/>
          <w:sz w:val="28"/>
          <w:szCs w:val="28"/>
        </w:rPr>
      </w:pPr>
      <w:r w:rsidRPr="00C80A0B">
        <w:rPr>
          <w:sz w:val="28"/>
          <w:szCs w:val="28"/>
        </w:rPr>
        <w:t xml:space="preserve">Найдите реальную процентную ставку с учетом инфляции, если на вклад, открытый в банке на 1 год, начисляются 17 % в конце года. Темп инфляции в первом полугодии составил 6%, во втором – 8%. </w:t>
      </w:r>
    </w:p>
    <w:p w14:paraId="1E8EB67A" w14:textId="03AC9F63" w:rsidR="00C80A0B" w:rsidRDefault="00C80A0B" w:rsidP="00376240">
      <w:pPr>
        <w:pStyle w:val="a6"/>
        <w:keepNext/>
        <w:numPr>
          <w:ilvl w:val="0"/>
          <w:numId w:val="39"/>
        </w:numPr>
        <w:suppressAutoHyphens/>
        <w:spacing w:line="360" w:lineRule="auto"/>
        <w:ind w:left="0" w:firstLine="709"/>
        <w:jc w:val="both"/>
        <w:rPr>
          <w:bCs/>
          <w:iCs/>
          <w:sz w:val="28"/>
          <w:szCs w:val="28"/>
        </w:rPr>
      </w:pPr>
      <w:r w:rsidRPr="00C80A0B">
        <w:rPr>
          <w:bCs/>
          <w:iCs/>
          <w:sz w:val="28"/>
          <w:szCs w:val="28"/>
        </w:rPr>
        <w:t>Найдите эффективную годовую процентную ставку, если банк начисляет проценты раз в полгода, а номинальная годовая процентная ставка составляет 16%.</w:t>
      </w:r>
    </w:p>
    <w:p w14:paraId="4CE7C068" w14:textId="74FA23E6" w:rsidR="008F05B6" w:rsidRDefault="008F05B6" w:rsidP="00376240">
      <w:pPr>
        <w:pStyle w:val="a6"/>
        <w:keepNext/>
        <w:numPr>
          <w:ilvl w:val="0"/>
          <w:numId w:val="39"/>
        </w:numPr>
        <w:suppressAutoHyphens/>
        <w:spacing w:line="360" w:lineRule="auto"/>
        <w:ind w:left="0" w:firstLine="709"/>
        <w:jc w:val="both"/>
        <w:rPr>
          <w:bCs/>
          <w:iCs/>
          <w:sz w:val="28"/>
          <w:szCs w:val="28"/>
        </w:rPr>
      </w:pPr>
      <w:r w:rsidRPr="008F05B6">
        <w:rPr>
          <w:bCs/>
          <w:iCs/>
          <w:sz w:val="28"/>
          <w:szCs w:val="28"/>
        </w:rPr>
        <w:t xml:space="preserve">Вычислить чистую приведенную стоимость финансового потока при годовой ставке 12% </w:t>
      </w:r>
      <w:r>
        <w:rPr>
          <w:bCs/>
          <w:iCs/>
          <w:sz w:val="28"/>
          <w:szCs w:val="28"/>
        </w:rPr>
        <w:t xml:space="preserve">      </w:t>
      </w:r>
      <w:r w:rsidRPr="008F05B6">
        <w:rPr>
          <w:bCs/>
          <w:iCs/>
          <w:sz w:val="28"/>
          <w:szCs w:val="28"/>
        </w:rPr>
        <w:t>CF={(0;-500),(1;250),(2;300),(3;350)}</w:t>
      </w:r>
    </w:p>
    <w:p w14:paraId="79A0EDB1" w14:textId="096BE2D8" w:rsidR="008F05B6" w:rsidRDefault="008F05B6" w:rsidP="00376240">
      <w:pPr>
        <w:pStyle w:val="a6"/>
        <w:keepNext/>
        <w:numPr>
          <w:ilvl w:val="0"/>
          <w:numId w:val="39"/>
        </w:numPr>
        <w:suppressAutoHyphens/>
        <w:spacing w:line="360" w:lineRule="auto"/>
        <w:ind w:left="0" w:firstLine="709"/>
        <w:jc w:val="both"/>
        <w:rPr>
          <w:bCs/>
          <w:iCs/>
          <w:sz w:val="28"/>
          <w:szCs w:val="28"/>
        </w:rPr>
      </w:pPr>
      <w:r w:rsidRPr="008F05B6">
        <w:rPr>
          <w:bCs/>
          <w:iCs/>
          <w:sz w:val="28"/>
          <w:szCs w:val="28"/>
        </w:rPr>
        <w:t xml:space="preserve">Облигация номинальной стоимостью 150000 руб. продается за 5 лет до </w:t>
      </w:r>
      <w:r w:rsidRPr="008F05B6">
        <w:rPr>
          <w:bCs/>
          <w:iCs/>
          <w:sz w:val="28"/>
          <w:szCs w:val="28"/>
        </w:rPr>
        <w:lastRenderedPageBreak/>
        <w:t>погашения. Годовая купонная ставка равна 12%. Доходность к погашению равна 8%.</w:t>
      </w:r>
      <w:r>
        <w:rPr>
          <w:bCs/>
          <w:iCs/>
          <w:sz w:val="28"/>
          <w:szCs w:val="28"/>
        </w:rPr>
        <w:t xml:space="preserve"> Найти текущую стоимость облигации.</w:t>
      </w:r>
    </w:p>
    <w:p w14:paraId="1CE43F2D" w14:textId="77777777" w:rsidR="008F05B6" w:rsidRPr="008F05B6" w:rsidRDefault="008F05B6" w:rsidP="00376240">
      <w:pPr>
        <w:pStyle w:val="a6"/>
        <w:keepNext/>
        <w:numPr>
          <w:ilvl w:val="0"/>
          <w:numId w:val="39"/>
        </w:numPr>
        <w:suppressAutoHyphens/>
        <w:spacing w:line="360" w:lineRule="auto"/>
        <w:ind w:left="0" w:firstLine="709"/>
        <w:jc w:val="both"/>
        <w:rPr>
          <w:bCs/>
          <w:iCs/>
          <w:sz w:val="28"/>
          <w:szCs w:val="28"/>
        </w:rPr>
      </w:pPr>
      <w:r w:rsidRPr="008F05B6">
        <w:rPr>
          <w:bCs/>
          <w:iCs/>
          <w:sz w:val="28"/>
          <w:szCs w:val="28"/>
        </w:rPr>
        <w:t xml:space="preserve">Инвестор сформировал инвестиционный портфель, состоящий из двух ценных бумаг: безрисковой с доходностью </w:t>
      </w:r>
      <m:oMath>
        <m:sSub>
          <m:sSubPr>
            <m:ctrlPr>
              <w:rPr>
                <w:rFonts w:ascii="Cambria Math" w:hAnsi="Cambria Math"/>
                <w:bCs/>
                <w:i/>
                <w:iCs/>
                <w:sz w:val="28"/>
                <w:szCs w:val="28"/>
              </w:rPr>
            </m:ctrlPr>
          </m:sSubPr>
          <m:e>
            <m:r>
              <w:rPr>
                <w:rFonts w:ascii="Cambria Math" w:hAnsi="Cambria Math"/>
                <w:sz w:val="28"/>
                <w:szCs w:val="28"/>
              </w:rPr>
              <m:t>μ</m:t>
            </m:r>
          </m:e>
          <m:sub>
            <m:r>
              <w:rPr>
                <w:rFonts w:ascii="Cambria Math" w:hAnsi="Cambria Math"/>
                <w:sz w:val="28"/>
                <w:szCs w:val="28"/>
              </w:rPr>
              <m:t>0</m:t>
            </m:r>
          </m:sub>
        </m:sSub>
        <m:r>
          <w:rPr>
            <w:rFonts w:ascii="Cambria Math" w:hAnsi="Cambria Math"/>
            <w:sz w:val="28"/>
            <w:szCs w:val="28"/>
          </w:rPr>
          <m:t xml:space="preserve">=0,1 </m:t>
        </m:r>
      </m:oMath>
      <w:r w:rsidRPr="008F05B6">
        <w:rPr>
          <w:bCs/>
          <w:iCs/>
          <w:sz w:val="28"/>
          <w:szCs w:val="28"/>
        </w:rPr>
        <w:t xml:space="preserve">и рисковой бумаги А, имеющей параметры доходности и риска </w:t>
      </w:r>
      <m:oMath>
        <m:d>
          <m:dPr>
            <m:ctrlPr>
              <w:rPr>
                <w:rFonts w:ascii="Cambria Math" w:hAnsi="Cambria Math"/>
                <w:bCs/>
                <w:i/>
                <w:iCs/>
                <w:sz w:val="28"/>
                <w:szCs w:val="28"/>
              </w:rPr>
            </m:ctrlPr>
          </m:dPr>
          <m:e>
            <m:r>
              <w:rPr>
                <w:rFonts w:ascii="Cambria Math" w:hAnsi="Cambria Math"/>
                <w:sz w:val="28"/>
                <w:szCs w:val="28"/>
              </w:rPr>
              <m:t>0,3;0,5</m:t>
            </m:r>
          </m:e>
        </m:d>
        <m:r>
          <w:rPr>
            <w:rFonts w:ascii="Cambria Math" w:hAnsi="Cambria Math"/>
            <w:sz w:val="28"/>
            <w:szCs w:val="28"/>
          </w:rPr>
          <m:t>.</m:t>
        </m:r>
      </m:oMath>
      <w:r w:rsidRPr="008F05B6">
        <w:rPr>
          <w:bCs/>
          <w:iCs/>
          <w:sz w:val="28"/>
          <w:szCs w:val="28"/>
        </w:rPr>
        <w:t xml:space="preserve">  Определить доходность портфеля, если его  риск равен  0,4.</w:t>
      </w:r>
    </w:p>
    <w:p w14:paraId="27154866" w14:textId="44934E10" w:rsidR="008F05B6" w:rsidRDefault="008F05B6" w:rsidP="00376240">
      <w:pPr>
        <w:pStyle w:val="a6"/>
        <w:keepNext/>
        <w:numPr>
          <w:ilvl w:val="0"/>
          <w:numId w:val="39"/>
        </w:numPr>
        <w:suppressAutoHyphens/>
        <w:spacing w:line="360" w:lineRule="auto"/>
        <w:ind w:left="0" w:firstLine="709"/>
        <w:jc w:val="both"/>
        <w:rPr>
          <w:bCs/>
          <w:iCs/>
          <w:sz w:val="28"/>
          <w:szCs w:val="28"/>
        </w:rPr>
      </w:pPr>
      <w:r w:rsidRPr="008F05B6">
        <w:rPr>
          <w:bCs/>
          <w:iCs/>
          <w:sz w:val="28"/>
          <w:szCs w:val="28"/>
        </w:rPr>
        <w:t xml:space="preserve">На рынке присутствуют два актива: </w:t>
      </w:r>
      <w:r w:rsidRPr="008F05B6">
        <w:rPr>
          <w:bCs/>
          <w:i/>
          <w:iCs/>
          <w:sz w:val="28"/>
          <w:szCs w:val="28"/>
          <w:lang w:val="en-US"/>
        </w:rPr>
        <w:t>A</w:t>
      </w:r>
      <w:r w:rsidRPr="008F05B6">
        <w:rPr>
          <w:bCs/>
          <w:iCs/>
          <w:sz w:val="28"/>
          <w:szCs w:val="28"/>
        </w:rPr>
        <w:t xml:space="preserve">(0,08;0,1) и </w:t>
      </w:r>
      <w:r w:rsidRPr="008F05B6">
        <w:rPr>
          <w:bCs/>
          <w:i/>
          <w:iCs/>
          <w:sz w:val="28"/>
          <w:szCs w:val="28"/>
          <w:lang w:val="en-US"/>
        </w:rPr>
        <w:t>B</w:t>
      </w:r>
      <w:r w:rsidRPr="008F05B6">
        <w:rPr>
          <w:bCs/>
          <w:iCs/>
          <w:sz w:val="28"/>
          <w:szCs w:val="28"/>
        </w:rPr>
        <w:t xml:space="preserve">(0,15;0,12). Коэффициент корреляции активов </w:t>
      </w:r>
      <m:oMath>
        <m:r>
          <m:rPr>
            <m:sty m:val="p"/>
          </m:rPr>
          <w:rPr>
            <w:rFonts w:ascii="Cambria Math" w:hAnsi="Cambria Math"/>
            <w:sz w:val="28"/>
            <w:szCs w:val="28"/>
          </w:rPr>
          <m:t>ρ=-0,2</m:t>
        </m:r>
      </m:oMath>
      <w:r w:rsidRPr="008F05B6">
        <w:rPr>
          <w:bCs/>
          <w:iCs/>
          <w:sz w:val="28"/>
          <w:szCs w:val="28"/>
        </w:rPr>
        <w:t>. Найти портфель минимального риска, его доходность и риск.</w:t>
      </w:r>
    </w:p>
    <w:p w14:paraId="41CBFF9D" w14:textId="7FA98BD1" w:rsidR="008F05B6" w:rsidRPr="008F05B6" w:rsidRDefault="00A26B9B" w:rsidP="00376240">
      <w:pPr>
        <w:pStyle w:val="a6"/>
        <w:keepNext/>
        <w:numPr>
          <w:ilvl w:val="0"/>
          <w:numId w:val="39"/>
        </w:numPr>
        <w:suppressAutoHyphens/>
        <w:spacing w:line="360" w:lineRule="auto"/>
        <w:ind w:left="0" w:firstLine="709"/>
        <w:jc w:val="both"/>
        <w:rPr>
          <w:bCs/>
          <w:iCs/>
          <w:sz w:val="28"/>
          <w:szCs w:val="28"/>
        </w:rPr>
      </w:pPr>
      <w:r w:rsidRPr="00A26B9B">
        <w:rPr>
          <w:bCs/>
          <w:iCs/>
          <w:sz w:val="28"/>
          <w:szCs w:val="28"/>
        </w:rPr>
        <w:t xml:space="preserve">Текущая цена акции равна 80. </w:t>
      </w:r>
      <w:r>
        <w:rPr>
          <w:bCs/>
          <w:iCs/>
          <w:sz w:val="28"/>
          <w:szCs w:val="28"/>
        </w:rPr>
        <w:t>Найти</w:t>
      </w:r>
      <w:r w:rsidRPr="00A26B9B">
        <w:rPr>
          <w:bCs/>
          <w:iCs/>
          <w:sz w:val="28"/>
          <w:szCs w:val="28"/>
        </w:rPr>
        <w:t xml:space="preserve"> стоимость европейских опционов "пут" и "колл" с ценой исполнения </w:t>
      </w:r>
      <w:r>
        <w:rPr>
          <w:bCs/>
          <w:iCs/>
          <w:sz w:val="28"/>
          <w:szCs w:val="28"/>
        </w:rPr>
        <w:t>80</w:t>
      </w:r>
      <w:r w:rsidRPr="00A26B9B">
        <w:rPr>
          <w:bCs/>
          <w:iCs/>
          <w:sz w:val="28"/>
          <w:szCs w:val="28"/>
        </w:rPr>
        <w:t xml:space="preserve"> и сроком ис</w:t>
      </w:r>
      <w:r>
        <w:rPr>
          <w:bCs/>
          <w:iCs/>
          <w:sz w:val="28"/>
          <w:szCs w:val="28"/>
        </w:rPr>
        <w:t>полнения</w:t>
      </w:r>
      <w:r w:rsidRPr="00A26B9B">
        <w:rPr>
          <w:bCs/>
          <w:iCs/>
          <w:sz w:val="28"/>
          <w:szCs w:val="28"/>
        </w:rPr>
        <w:t xml:space="preserve"> через </w:t>
      </w:r>
      <w:r>
        <w:rPr>
          <w:bCs/>
          <w:iCs/>
          <w:sz w:val="28"/>
          <w:szCs w:val="28"/>
        </w:rPr>
        <w:t>полгода</w:t>
      </w:r>
      <w:r w:rsidRPr="00A26B9B">
        <w:rPr>
          <w:bCs/>
          <w:iCs/>
          <w:sz w:val="28"/>
          <w:szCs w:val="28"/>
        </w:rPr>
        <w:t xml:space="preserve">, если годовая волатильность акции равна </w:t>
      </w:r>
      <w:r>
        <w:rPr>
          <w:bCs/>
          <w:iCs/>
          <w:sz w:val="28"/>
          <w:szCs w:val="28"/>
        </w:rPr>
        <w:t>3</w:t>
      </w:r>
      <w:r w:rsidRPr="00A26B9B">
        <w:rPr>
          <w:bCs/>
          <w:iCs/>
          <w:sz w:val="28"/>
          <w:szCs w:val="28"/>
        </w:rPr>
        <w:t xml:space="preserve">0 %, а годовая безрисковая ставка при непрерывном начислении процентов составляет </w:t>
      </w:r>
      <w:r>
        <w:rPr>
          <w:bCs/>
          <w:iCs/>
          <w:sz w:val="28"/>
          <w:szCs w:val="28"/>
        </w:rPr>
        <w:t>8</w:t>
      </w:r>
      <w:r w:rsidRPr="00A26B9B">
        <w:rPr>
          <w:bCs/>
          <w:iCs/>
          <w:sz w:val="28"/>
          <w:szCs w:val="28"/>
        </w:rPr>
        <w:t xml:space="preserve"> %.</w:t>
      </w:r>
    </w:p>
    <w:p w14:paraId="3FCBF459" w14:textId="1E75D457" w:rsidR="00AF591B" w:rsidRPr="00B02897" w:rsidRDefault="00AF591B" w:rsidP="00B02897">
      <w:pPr>
        <w:keepNext/>
        <w:suppressAutoHyphens/>
        <w:spacing w:before="240" w:after="120" w:line="360" w:lineRule="auto"/>
        <w:ind w:left="360"/>
        <w:jc w:val="center"/>
        <w:rPr>
          <w:b/>
          <w:i/>
          <w:sz w:val="28"/>
          <w:szCs w:val="28"/>
        </w:rPr>
      </w:pPr>
      <w:r w:rsidRPr="00B02897">
        <w:rPr>
          <w:b/>
          <w:i/>
          <w:sz w:val="28"/>
          <w:szCs w:val="28"/>
        </w:rPr>
        <w:t>Пример самостоятельной работы</w:t>
      </w:r>
    </w:p>
    <w:p w14:paraId="2C4265A0" w14:textId="03E25501" w:rsidR="00AF591B" w:rsidRDefault="00A26B9B" w:rsidP="00376240">
      <w:pPr>
        <w:pStyle w:val="a6"/>
        <w:keepNext/>
        <w:numPr>
          <w:ilvl w:val="0"/>
          <w:numId w:val="40"/>
        </w:numPr>
        <w:suppressAutoHyphens/>
        <w:spacing w:line="360" w:lineRule="auto"/>
        <w:ind w:left="0" w:firstLine="709"/>
        <w:jc w:val="both"/>
        <w:rPr>
          <w:bCs/>
          <w:iCs/>
          <w:sz w:val="28"/>
          <w:szCs w:val="28"/>
        </w:rPr>
      </w:pPr>
      <w:r w:rsidRPr="00A26B9B">
        <w:rPr>
          <w:bCs/>
          <w:iCs/>
          <w:sz w:val="28"/>
          <w:szCs w:val="28"/>
        </w:rPr>
        <w:t xml:space="preserve">Ожидаемый ежеквартальный темп инфляции 3%. Найти ожидаемый годовой темп инфляции. </w:t>
      </w:r>
    </w:p>
    <w:p w14:paraId="12C7E35B" w14:textId="7B490CA2" w:rsidR="00A26B9B" w:rsidRDefault="00A26B9B" w:rsidP="00376240">
      <w:pPr>
        <w:pStyle w:val="a6"/>
        <w:keepNext/>
        <w:numPr>
          <w:ilvl w:val="0"/>
          <w:numId w:val="40"/>
        </w:numPr>
        <w:suppressAutoHyphens/>
        <w:spacing w:line="360" w:lineRule="auto"/>
        <w:ind w:left="0" w:firstLine="709"/>
        <w:jc w:val="both"/>
        <w:rPr>
          <w:bCs/>
          <w:iCs/>
          <w:sz w:val="28"/>
          <w:szCs w:val="28"/>
        </w:rPr>
      </w:pPr>
      <w:r w:rsidRPr="00A26B9B">
        <w:rPr>
          <w:bCs/>
          <w:iCs/>
          <w:sz w:val="28"/>
          <w:szCs w:val="28"/>
        </w:rPr>
        <w:t>Определить период начисления, за который начальный капитал в размере 40000 руб. вырастет до 68000 руб., если ставка простых процентов равна 14% годовых.</w:t>
      </w:r>
    </w:p>
    <w:p w14:paraId="65D74F0B" w14:textId="1FF466CE" w:rsidR="00A26B9B" w:rsidRDefault="00A26B9B" w:rsidP="00376240">
      <w:pPr>
        <w:pStyle w:val="a6"/>
        <w:keepNext/>
        <w:numPr>
          <w:ilvl w:val="0"/>
          <w:numId w:val="40"/>
        </w:numPr>
        <w:suppressAutoHyphens/>
        <w:spacing w:line="360" w:lineRule="auto"/>
        <w:ind w:left="0" w:firstLine="709"/>
        <w:jc w:val="both"/>
        <w:rPr>
          <w:bCs/>
          <w:iCs/>
          <w:sz w:val="28"/>
          <w:szCs w:val="28"/>
        </w:rPr>
      </w:pPr>
      <w:r w:rsidRPr="00A26B9B">
        <w:rPr>
          <w:bCs/>
          <w:iCs/>
          <w:sz w:val="28"/>
          <w:szCs w:val="28"/>
        </w:rPr>
        <w:t>Найти доходность к погашению для облигации с номинальной стоимостью 150000 руб. и годовой купонной ставкой 1</w:t>
      </w:r>
      <w:r>
        <w:rPr>
          <w:bCs/>
          <w:iCs/>
          <w:sz w:val="28"/>
          <w:szCs w:val="28"/>
        </w:rPr>
        <w:t>2</w:t>
      </w:r>
      <w:r w:rsidRPr="00A26B9B">
        <w:rPr>
          <w:bCs/>
          <w:iCs/>
          <w:sz w:val="28"/>
          <w:szCs w:val="28"/>
        </w:rPr>
        <w:t>%, если за 5 лет до погашения ее рыночная цена равна 140000 руб.</w:t>
      </w:r>
    </w:p>
    <w:p w14:paraId="6002BF3D" w14:textId="1880C2D1" w:rsidR="00A26B9B" w:rsidRPr="00A26B9B" w:rsidRDefault="00A26B9B" w:rsidP="00376240">
      <w:pPr>
        <w:pStyle w:val="a6"/>
        <w:keepNext/>
        <w:numPr>
          <w:ilvl w:val="0"/>
          <w:numId w:val="40"/>
        </w:numPr>
        <w:suppressAutoHyphens/>
        <w:spacing w:line="360" w:lineRule="auto"/>
        <w:ind w:left="0" w:firstLine="709"/>
        <w:jc w:val="both"/>
        <w:rPr>
          <w:bCs/>
          <w:iCs/>
          <w:sz w:val="28"/>
          <w:szCs w:val="28"/>
        </w:rPr>
      </w:pPr>
      <w:r w:rsidRPr="00A26B9B">
        <w:rPr>
          <w:bCs/>
          <w:iCs/>
          <w:sz w:val="28"/>
          <w:szCs w:val="28"/>
        </w:rPr>
        <w:t xml:space="preserve">Инвестор приобретает актив А на 200 тыс. руб. и актив В на 300 тыс. руб. Ожидаемая доходность актива А равна </w:t>
      </w:r>
      <w:r>
        <w:rPr>
          <w:bCs/>
          <w:iCs/>
          <w:sz w:val="28"/>
          <w:szCs w:val="28"/>
        </w:rPr>
        <w:t>12</w:t>
      </w:r>
      <w:r w:rsidRPr="00A26B9B">
        <w:rPr>
          <w:bCs/>
          <w:iCs/>
          <w:sz w:val="28"/>
          <w:szCs w:val="28"/>
        </w:rPr>
        <w:t xml:space="preserve">%, а В равна </w:t>
      </w:r>
      <w:r>
        <w:rPr>
          <w:bCs/>
          <w:iCs/>
          <w:sz w:val="28"/>
          <w:szCs w:val="28"/>
        </w:rPr>
        <w:t>15</w:t>
      </w:r>
      <w:r w:rsidRPr="00A26B9B">
        <w:rPr>
          <w:bCs/>
          <w:iCs/>
          <w:sz w:val="28"/>
          <w:szCs w:val="28"/>
        </w:rPr>
        <w:t>%. Определить ожидаемую доходность сформированного портфеля.</w:t>
      </w:r>
    </w:p>
    <w:p w14:paraId="7AE4CC68" w14:textId="30120EBB" w:rsidR="00ED65C3" w:rsidRPr="009D5698" w:rsidRDefault="00ED65C3" w:rsidP="00ED65C3">
      <w:pPr>
        <w:keepNext/>
        <w:suppressAutoHyphens/>
        <w:spacing w:before="240" w:after="120" w:line="360" w:lineRule="auto"/>
        <w:jc w:val="center"/>
        <w:rPr>
          <w:b/>
          <w:i/>
          <w:sz w:val="28"/>
          <w:szCs w:val="28"/>
        </w:rPr>
      </w:pPr>
      <w:r>
        <w:rPr>
          <w:b/>
          <w:i/>
          <w:sz w:val="28"/>
          <w:szCs w:val="28"/>
        </w:rPr>
        <w:t>Примерные в</w:t>
      </w:r>
      <w:r w:rsidRPr="00D327E3">
        <w:rPr>
          <w:b/>
          <w:i/>
          <w:sz w:val="28"/>
          <w:szCs w:val="28"/>
        </w:rPr>
        <w:t>опросы для подготовки к</w:t>
      </w:r>
      <w:r>
        <w:rPr>
          <w:b/>
          <w:i/>
          <w:sz w:val="28"/>
          <w:szCs w:val="28"/>
        </w:rPr>
        <w:t xml:space="preserve"> контрольной работе </w:t>
      </w:r>
    </w:p>
    <w:p w14:paraId="2220583F" w14:textId="16474954" w:rsidR="00ED65C3" w:rsidRDefault="00DB49D2" w:rsidP="004B69AE">
      <w:pPr>
        <w:suppressAutoHyphens/>
        <w:spacing w:line="360" w:lineRule="auto"/>
        <w:ind w:firstLine="709"/>
        <w:jc w:val="both"/>
        <w:rPr>
          <w:rFonts w:eastAsiaTheme="minorEastAsia"/>
          <w:color w:val="000000"/>
          <w:sz w:val="28"/>
          <w:szCs w:val="28"/>
        </w:rPr>
      </w:pPr>
      <w:r>
        <w:rPr>
          <w:rFonts w:eastAsiaTheme="minorEastAsia"/>
          <w:color w:val="000000"/>
          <w:sz w:val="28"/>
          <w:szCs w:val="28"/>
        </w:rPr>
        <w:t xml:space="preserve">1. </w:t>
      </w:r>
      <w:r w:rsidR="00953AEF" w:rsidRPr="00953AEF">
        <w:rPr>
          <w:rFonts w:eastAsiaTheme="minorEastAsia"/>
          <w:color w:val="000000"/>
          <w:sz w:val="28"/>
          <w:szCs w:val="28"/>
        </w:rPr>
        <w:t>Простые и сложные проценты: типы процентных ставок, эффективная процентная ставка, учетная ставка, процентные ставки в условиях инфляции.</w:t>
      </w:r>
    </w:p>
    <w:p w14:paraId="31335BAE" w14:textId="5F78617A" w:rsidR="00953AEF" w:rsidRDefault="00953AEF" w:rsidP="004B69AE">
      <w:pPr>
        <w:suppressAutoHyphens/>
        <w:spacing w:line="360" w:lineRule="auto"/>
        <w:ind w:firstLine="709"/>
        <w:jc w:val="both"/>
        <w:rPr>
          <w:bCs/>
          <w:iCs/>
          <w:sz w:val="28"/>
          <w:szCs w:val="28"/>
        </w:rPr>
      </w:pPr>
      <w:r>
        <w:rPr>
          <w:bCs/>
          <w:iCs/>
          <w:sz w:val="28"/>
          <w:szCs w:val="28"/>
        </w:rPr>
        <w:lastRenderedPageBreak/>
        <w:t xml:space="preserve">2. </w:t>
      </w:r>
      <w:r w:rsidRPr="00953AEF">
        <w:rPr>
          <w:bCs/>
          <w:iCs/>
          <w:sz w:val="28"/>
          <w:szCs w:val="28"/>
        </w:rPr>
        <w:t>Денежные потоки: Приведенная стоимость потока, аксиоматический подход к оценке стоимости потоков платежей, регулярные потоки</w:t>
      </w:r>
      <w:r w:rsidRPr="00953AEF">
        <w:rPr>
          <w:b/>
          <w:i/>
          <w:sz w:val="28"/>
          <w:szCs w:val="28"/>
        </w:rPr>
        <w:t xml:space="preserve"> </w:t>
      </w:r>
      <w:r w:rsidRPr="00DB49D2">
        <w:rPr>
          <w:bCs/>
          <w:iCs/>
          <w:sz w:val="28"/>
          <w:szCs w:val="28"/>
        </w:rPr>
        <w:t>платежей, ренты</w:t>
      </w:r>
      <w:r w:rsidR="00DB49D2">
        <w:rPr>
          <w:bCs/>
          <w:iCs/>
          <w:sz w:val="28"/>
          <w:szCs w:val="28"/>
        </w:rPr>
        <w:t>.</w:t>
      </w:r>
    </w:p>
    <w:p w14:paraId="4A588501" w14:textId="7175144B" w:rsidR="00DB49D2" w:rsidRDefault="00DB49D2" w:rsidP="004B69AE">
      <w:pPr>
        <w:suppressAutoHyphens/>
        <w:spacing w:line="360" w:lineRule="auto"/>
        <w:ind w:firstLine="709"/>
        <w:jc w:val="both"/>
        <w:rPr>
          <w:bCs/>
          <w:iCs/>
          <w:sz w:val="28"/>
          <w:szCs w:val="28"/>
        </w:rPr>
      </w:pPr>
      <w:r>
        <w:rPr>
          <w:bCs/>
          <w:iCs/>
          <w:sz w:val="28"/>
          <w:szCs w:val="28"/>
        </w:rPr>
        <w:t xml:space="preserve">3. </w:t>
      </w:r>
      <w:r w:rsidRPr="00DB49D2">
        <w:rPr>
          <w:bCs/>
          <w:iCs/>
          <w:sz w:val="28"/>
          <w:szCs w:val="28"/>
        </w:rPr>
        <w:t>Инвестиционные проекты: числовые показатели эффективности инвестиционных проектов. Чистый приведенный доход. Внутренняя норма доходности</w:t>
      </w:r>
    </w:p>
    <w:p w14:paraId="3CF7E9A4" w14:textId="059CBBF7" w:rsidR="00DB49D2" w:rsidRDefault="00DB49D2" w:rsidP="004B69AE">
      <w:pPr>
        <w:suppressAutoHyphens/>
        <w:spacing w:line="360" w:lineRule="auto"/>
        <w:ind w:firstLine="709"/>
        <w:jc w:val="both"/>
        <w:rPr>
          <w:bCs/>
          <w:iCs/>
          <w:sz w:val="28"/>
          <w:szCs w:val="28"/>
        </w:rPr>
      </w:pPr>
      <w:r>
        <w:rPr>
          <w:bCs/>
          <w:iCs/>
          <w:sz w:val="28"/>
          <w:szCs w:val="28"/>
        </w:rPr>
        <w:t xml:space="preserve">4. </w:t>
      </w:r>
      <w:r w:rsidRPr="00DB49D2">
        <w:rPr>
          <w:bCs/>
          <w:iCs/>
          <w:sz w:val="28"/>
          <w:szCs w:val="28"/>
        </w:rPr>
        <w:t>Облигации: математическая модель облигации. Основные характеристики облигации. Кривая доходности</w:t>
      </w:r>
    </w:p>
    <w:p w14:paraId="5CC2251B" w14:textId="6B3BAE49" w:rsidR="00DB49D2" w:rsidRPr="00953AEF" w:rsidRDefault="00DB49D2" w:rsidP="004B69AE">
      <w:pPr>
        <w:suppressAutoHyphens/>
        <w:spacing w:line="360" w:lineRule="auto"/>
        <w:ind w:firstLine="709"/>
        <w:jc w:val="both"/>
        <w:rPr>
          <w:bCs/>
          <w:iCs/>
          <w:sz w:val="28"/>
          <w:szCs w:val="28"/>
        </w:rPr>
      </w:pPr>
      <w:r>
        <w:rPr>
          <w:bCs/>
          <w:iCs/>
          <w:sz w:val="28"/>
          <w:szCs w:val="28"/>
        </w:rPr>
        <w:t xml:space="preserve">5. </w:t>
      </w:r>
      <w:r w:rsidRPr="00DB49D2">
        <w:rPr>
          <w:bCs/>
          <w:iCs/>
          <w:sz w:val="28"/>
          <w:szCs w:val="28"/>
        </w:rPr>
        <w:t>Хеджирование риска изменения процентной ставки: дюрация потока платежей, дюрация облигации, дюрация портфеля облигаций, выпуклость облигации, теорема об иммунизации, управление портфелем облигаций</w:t>
      </w:r>
    </w:p>
    <w:p w14:paraId="4DE63F94" w14:textId="14AA02CF" w:rsidR="00ED65C3" w:rsidRDefault="00ED65C3" w:rsidP="00ED65C3">
      <w:pPr>
        <w:suppressAutoHyphens/>
        <w:spacing w:line="360" w:lineRule="auto"/>
        <w:ind w:left="360"/>
        <w:jc w:val="center"/>
        <w:rPr>
          <w:b/>
          <w:i/>
          <w:sz w:val="28"/>
          <w:szCs w:val="28"/>
        </w:rPr>
      </w:pPr>
      <w:r w:rsidRPr="00D327E3">
        <w:rPr>
          <w:b/>
          <w:i/>
          <w:sz w:val="28"/>
          <w:szCs w:val="28"/>
        </w:rPr>
        <w:t>Пример</w:t>
      </w:r>
      <w:r w:rsidR="0009150C">
        <w:rPr>
          <w:b/>
          <w:i/>
          <w:sz w:val="28"/>
          <w:szCs w:val="28"/>
        </w:rPr>
        <w:t>ные</w:t>
      </w:r>
      <w:r w:rsidRPr="00D327E3">
        <w:rPr>
          <w:b/>
          <w:i/>
          <w:sz w:val="28"/>
          <w:szCs w:val="28"/>
        </w:rPr>
        <w:t xml:space="preserve"> задани</w:t>
      </w:r>
      <w:r w:rsidR="0009150C">
        <w:rPr>
          <w:b/>
          <w:i/>
          <w:sz w:val="28"/>
          <w:szCs w:val="28"/>
        </w:rPr>
        <w:t>я</w:t>
      </w:r>
      <w:r w:rsidRPr="00D327E3">
        <w:rPr>
          <w:b/>
          <w:i/>
          <w:sz w:val="28"/>
          <w:szCs w:val="28"/>
        </w:rPr>
        <w:t xml:space="preserve"> </w:t>
      </w:r>
      <w:r>
        <w:rPr>
          <w:b/>
          <w:i/>
          <w:sz w:val="28"/>
          <w:szCs w:val="28"/>
        </w:rPr>
        <w:t>контрольной работы</w:t>
      </w:r>
    </w:p>
    <w:p w14:paraId="281F53E5" w14:textId="77777777" w:rsidR="00574E02" w:rsidRPr="00574E02" w:rsidRDefault="00574E02" w:rsidP="00574E02">
      <w:pPr>
        <w:suppressAutoHyphens/>
        <w:spacing w:line="360" w:lineRule="auto"/>
        <w:ind w:firstLine="709"/>
        <w:jc w:val="both"/>
        <w:rPr>
          <w:sz w:val="28"/>
          <w:szCs w:val="28"/>
        </w:rPr>
      </w:pPr>
      <w:r w:rsidRPr="00574E02">
        <w:rPr>
          <w:sz w:val="28"/>
          <w:szCs w:val="28"/>
        </w:rPr>
        <w:t>1. Номинальная годовая ставка составляет 20.0 %. Найти эффективную годовую ставку в процентах при начислении процентов раз в месяц.</w:t>
      </w:r>
    </w:p>
    <w:p w14:paraId="54E23029" w14:textId="77777777" w:rsidR="00574E02" w:rsidRPr="00574E02" w:rsidRDefault="00574E02" w:rsidP="00574E02">
      <w:pPr>
        <w:suppressAutoHyphens/>
        <w:spacing w:line="360" w:lineRule="auto"/>
        <w:ind w:firstLine="709"/>
        <w:jc w:val="both"/>
        <w:rPr>
          <w:sz w:val="28"/>
          <w:szCs w:val="28"/>
        </w:rPr>
      </w:pPr>
      <w:r w:rsidRPr="00574E02">
        <w:rPr>
          <w:sz w:val="28"/>
          <w:szCs w:val="28"/>
        </w:rPr>
        <w:t>2. Сравнить по критерию чистого дисконтированного дохода инвестиционные проекты, заданные следующими потоками платежей:</w:t>
      </w:r>
    </w:p>
    <w:p w14:paraId="045E890A" w14:textId="77777777" w:rsidR="00574E02" w:rsidRPr="00574E02" w:rsidRDefault="00574E02" w:rsidP="00574E02">
      <w:pPr>
        <w:suppressAutoHyphens/>
        <w:spacing w:line="360" w:lineRule="auto"/>
        <w:ind w:firstLine="709"/>
        <w:jc w:val="both"/>
        <w:rPr>
          <w:sz w:val="28"/>
          <w:szCs w:val="28"/>
        </w:rPr>
      </w:pPr>
      <w:r w:rsidRPr="00574E02">
        <w:rPr>
          <w:sz w:val="28"/>
          <w:szCs w:val="28"/>
        </w:rPr>
        <w:t>A={(0,-1000),(1,300),(2,200),(3,100),(4,100),(5,800)};</w:t>
      </w:r>
    </w:p>
    <w:p w14:paraId="39BBE693" w14:textId="77777777" w:rsidR="00574E02" w:rsidRPr="00574E02" w:rsidRDefault="00574E02" w:rsidP="00574E02">
      <w:pPr>
        <w:suppressAutoHyphens/>
        <w:spacing w:line="360" w:lineRule="auto"/>
        <w:ind w:firstLine="709"/>
        <w:jc w:val="both"/>
        <w:rPr>
          <w:sz w:val="28"/>
          <w:szCs w:val="28"/>
        </w:rPr>
      </w:pPr>
      <w:r w:rsidRPr="00574E02">
        <w:rPr>
          <w:sz w:val="28"/>
          <w:szCs w:val="28"/>
        </w:rPr>
        <w:t>B={(0,-1000),(1,800),(2,100),(3,100),(4,200),(5,300)}.</w:t>
      </w:r>
    </w:p>
    <w:p w14:paraId="78897A1A" w14:textId="77777777" w:rsidR="00574E02" w:rsidRPr="00574E02" w:rsidRDefault="00574E02" w:rsidP="00574E02">
      <w:pPr>
        <w:suppressAutoHyphens/>
        <w:spacing w:line="360" w:lineRule="auto"/>
        <w:ind w:firstLine="709"/>
        <w:jc w:val="both"/>
        <w:rPr>
          <w:sz w:val="28"/>
          <w:szCs w:val="28"/>
        </w:rPr>
      </w:pPr>
      <w:r w:rsidRPr="00574E02">
        <w:rPr>
          <w:sz w:val="28"/>
          <w:szCs w:val="28"/>
        </w:rPr>
        <w:t>Ставка дисконтирования 10%.</w:t>
      </w:r>
    </w:p>
    <w:p w14:paraId="4D1E3C71" w14:textId="77777777" w:rsidR="00574E02" w:rsidRPr="00574E02" w:rsidRDefault="00574E02" w:rsidP="00574E02">
      <w:pPr>
        <w:suppressAutoHyphens/>
        <w:spacing w:line="360" w:lineRule="auto"/>
        <w:ind w:firstLine="709"/>
        <w:jc w:val="both"/>
        <w:rPr>
          <w:sz w:val="28"/>
          <w:szCs w:val="28"/>
        </w:rPr>
      </w:pPr>
      <w:r w:rsidRPr="00574E02">
        <w:rPr>
          <w:sz w:val="28"/>
          <w:szCs w:val="28"/>
        </w:rPr>
        <w:t>3. Заем величины 14000.0 взят на 10 лет под 9.0 % годовых. Погашаться будет ежегодными равными выплатами. Найти размер выплат.</w:t>
      </w:r>
    </w:p>
    <w:p w14:paraId="1C01A4C7" w14:textId="77777777" w:rsidR="00574E02" w:rsidRPr="00574E02" w:rsidRDefault="00574E02" w:rsidP="00574E02">
      <w:pPr>
        <w:suppressAutoHyphens/>
        <w:spacing w:line="360" w:lineRule="auto"/>
        <w:ind w:firstLine="709"/>
        <w:jc w:val="both"/>
        <w:rPr>
          <w:sz w:val="28"/>
          <w:szCs w:val="28"/>
        </w:rPr>
      </w:pPr>
      <w:r w:rsidRPr="00574E02">
        <w:rPr>
          <w:sz w:val="28"/>
          <w:szCs w:val="28"/>
        </w:rPr>
        <w:t>4. Найти текущую стоимость облигации номинальной стоимостью 2000.0 руб., сроком погашения 11 лет, годовой купонной ставкой 14% при процентной ставке 20% годовых.</w:t>
      </w:r>
    </w:p>
    <w:p w14:paraId="061B2516" w14:textId="77777777" w:rsidR="00574E02" w:rsidRPr="00574E02" w:rsidRDefault="00574E02" w:rsidP="00574E02">
      <w:pPr>
        <w:suppressAutoHyphens/>
        <w:spacing w:line="360" w:lineRule="auto"/>
        <w:ind w:firstLine="709"/>
        <w:jc w:val="both"/>
        <w:rPr>
          <w:sz w:val="28"/>
          <w:szCs w:val="28"/>
        </w:rPr>
      </w:pPr>
      <w:r w:rsidRPr="00574E02">
        <w:rPr>
          <w:sz w:val="28"/>
          <w:szCs w:val="28"/>
        </w:rPr>
        <w:t>5. Облигация продается по номинальной стоимости со сроком погашения 13 лет и купонной ставкой 6.0 % (с ежегодной выплатой). Найти ее дюрацию. Пусть доходность облигации увеличилась до 8.0 %. Описать изменение дюрации. Ответ обосновать.</w:t>
      </w:r>
    </w:p>
    <w:p w14:paraId="5A6A78B5" w14:textId="77777777" w:rsidR="00574E02" w:rsidRPr="00574E02" w:rsidRDefault="00574E02" w:rsidP="00574E02">
      <w:pPr>
        <w:suppressAutoHyphens/>
        <w:spacing w:line="360" w:lineRule="auto"/>
        <w:ind w:firstLine="709"/>
        <w:jc w:val="both"/>
        <w:rPr>
          <w:sz w:val="28"/>
          <w:szCs w:val="28"/>
        </w:rPr>
      </w:pPr>
      <w:r w:rsidRPr="00574E02">
        <w:rPr>
          <w:sz w:val="28"/>
          <w:szCs w:val="28"/>
        </w:rPr>
        <w:t xml:space="preserve">6. Менеджеру нужно выплатить через 7 лет сумму 1 млн. руб. У него есть возможность инвестировать средства в бескупонные облигации двух видов: а) номинальной стоимостью 5,7914 тыс. руб. и сроком погашения 4 года; б) </w:t>
      </w:r>
      <w:r w:rsidRPr="00574E02">
        <w:rPr>
          <w:sz w:val="28"/>
          <w:szCs w:val="28"/>
        </w:rPr>
        <w:lastRenderedPageBreak/>
        <w:t>номинальной стоимостью 21,719 тыс. руб. и сроком погашения 16 лет. Определить, сколько облигаций каждого вида следует приобрести, чтобы защитить средства от возможного изменения процентной ставки, которая в данный момент равна 9%.</w:t>
      </w:r>
    </w:p>
    <w:p w14:paraId="1621772D" w14:textId="77777777" w:rsidR="00ED65C3" w:rsidRPr="00D327E3" w:rsidRDefault="00ED65C3" w:rsidP="00ED65C3">
      <w:pPr>
        <w:spacing w:line="360" w:lineRule="auto"/>
        <w:ind w:firstLine="708"/>
        <w:jc w:val="both"/>
        <w:rPr>
          <w:sz w:val="28"/>
          <w:szCs w:val="28"/>
        </w:rPr>
      </w:pPr>
    </w:p>
    <w:p w14:paraId="1CE5BBA0" w14:textId="77777777" w:rsidR="00ED65C3" w:rsidRPr="00BA337D" w:rsidRDefault="00ED65C3" w:rsidP="000F134C">
      <w:pPr>
        <w:pStyle w:val="1"/>
        <w:spacing w:before="0" w:beforeAutospacing="0" w:after="0" w:afterAutospacing="0" w:line="360" w:lineRule="auto"/>
        <w:jc w:val="both"/>
      </w:pPr>
      <w:bookmarkStart w:id="18" w:name="_Toc133585202"/>
      <w:r w:rsidRPr="00BA337D">
        <w:t>7. Фонд оценочных средств для проведения промежуточной аттестации обучающихся по дисциплине</w:t>
      </w:r>
      <w:bookmarkEnd w:id="18"/>
    </w:p>
    <w:p w14:paraId="345BA2C9" w14:textId="0DE34762" w:rsidR="00ED65C3" w:rsidRPr="00A237AE" w:rsidRDefault="00ED65C3" w:rsidP="000F134C">
      <w:pPr>
        <w:spacing w:line="360" w:lineRule="auto"/>
        <w:ind w:firstLine="708"/>
        <w:jc w:val="both"/>
        <w:rPr>
          <w:b/>
          <w:sz w:val="28"/>
          <w:szCs w:val="28"/>
        </w:rPr>
      </w:pPr>
      <w:r w:rsidRPr="00BA337D">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A237AE">
        <w:rPr>
          <w:b/>
          <w:sz w:val="28"/>
          <w:szCs w:val="28"/>
        </w:rPr>
        <w:t>2</w:t>
      </w:r>
      <w:r w:rsidR="00A237AE" w:rsidRPr="00A237AE">
        <w:rPr>
          <w:b/>
          <w:sz w:val="28"/>
          <w:szCs w:val="28"/>
        </w:rPr>
        <w:t>.</w:t>
      </w:r>
      <w:r w:rsidRPr="00A237AE">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5AA6269" w14:textId="77777777" w:rsidR="00ED65C3" w:rsidRDefault="00ED65C3" w:rsidP="000F134C">
      <w:pPr>
        <w:spacing w:line="360" w:lineRule="auto"/>
        <w:ind w:right="-286"/>
        <w:jc w:val="center"/>
        <w:rPr>
          <w:b/>
          <w:sz w:val="28"/>
          <w:szCs w:val="28"/>
        </w:rPr>
      </w:pPr>
      <w:r w:rsidRPr="00BA337D">
        <w:rPr>
          <w:b/>
          <w:sz w:val="28"/>
          <w:szCs w:val="28"/>
        </w:rPr>
        <w:t>Типовые контрольные задания или иные материалы, необходимые</w:t>
      </w:r>
    </w:p>
    <w:p w14:paraId="348E37ED" w14:textId="77777777" w:rsidR="00ED65C3" w:rsidRPr="000576F3" w:rsidRDefault="00ED65C3" w:rsidP="000F134C">
      <w:pPr>
        <w:spacing w:line="360" w:lineRule="auto"/>
        <w:ind w:right="-286"/>
        <w:jc w:val="center"/>
        <w:rPr>
          <w:b/>
          <w:sz w:val="28"/>
          <w:szCs w:val="28"/>
        </w:rPr>
      </w:pPr>
      <w:r w:rsidRPr="00BA337D">
        <w:rPr>
          <w:b/>
          <w:sz w:val="28"/>
          <w:szCs w:val="28"/>
        </w:rPr>
        <w:t xml:space="preserve">для </w:t>
      </w:r>
      <w:r w:rsidRPr="000576F3">
        <w:rPr>
          <w:b/>
          <w:sz w:val="28"/>
          <w:szCs w:val="28"/>
        </w:rPr>
        <w:t>оценки индикаторов достижения компетенций, умений и знаний</w:t>
      </w:r>
    </w:p>
    <w:p w14:paraId="4F045A82" w14:textId="39E9B046" w:rsidR="00ED65C3" w:rsidRPr="00510FE4" w:rsidRDefault="00ED65C3" w:rsidP="00253FAE">
      <w:pPr>
        <w:ind w:right="-2"/>
        <w:jc w:val="right"/>
        <w:rPr>
          <w:sz w:val="24"/>
          <w:szCs w:val="24"/>
        </w:rPr>
      </w:pPr>
      <w:r>
        <w:rPr>
          <w:sz w:val="24"/>
          <w:szCs w:val="24"/>
        </w:rPr>
        <w:t xml:space="preserve">Таблица </w:t>
      </w:r>
      <w:r w:rsidR="00F73988">
        <w:rPr>
          <w:sz w:val="24"/>
          <w:szCs w:val="24"/>
        </w:rPr>
        <w:t>5</w:t>
      </w:r>
    </w:p>
    <w:tbl>
      <w:tblPr>
        <w:tblStyle w:val="a8"/>
        <w:tblW w:w="10343" w:type="dxa"/>
        <w:tblLayout w:type="fixed"/>
        <w:tblLook w:val="04A0" w:firstRow="1" w:lastRow="0" w:firstColumn="1" w:lastColumn="0" w:noHBand="0" w:noVBand="1"/>
      </w:tblPr>
      <w:tblGrid>
        <w:gridCol w:w="1838"/>
        <w:gridCol w:w="2410"/>
        <w:gridCol w:w="3118"/>
        <w:gridCol w:w="2977"/>
      </w:tblGrid>
      <w:tr w:rsidR="00ED65C3" w:rsidRPr="00E93823" w14:paraId="65C2DC02" w14:textId="77777777" w:rsidTr="0009150C">
        <w:tc>
          <w:tcPr>
            <w:tcW w:w="1838" w:type="dxa"/>
          </w:tcPr>
          <w:p w14:paraId="75111E24" w14:textId="77777777" w:rsidR="00ED65C3" w:rsidRPr="00335157" w:rsidRDefault="00ED65C3" w:rsidP="00CC2EE8">
            <w:pPr>
              <w:jc w:val="both"/>
              <w:rPr>
                <w:b/>
                <w:sz w:val="24"/>
                <w:szCs w:val="24"/>
              </w:rPr>
            </w:pPr>
            <w:r w:rsidRPr="00335157">
              <w:rPr>
                <w:b/>
                <w:sz w:val="24"/>
                <w:szCs w:val="24"/>
              </w:rPr>
              <w:t xml:space="preserve">Наименование компетенции </w:t>
            </w:r>
          </w:p>
        </w:tc>
        <w:tc>
          <w:tcPr>
            <w:tcW w:w="2410" w:type="dxa"/>
          </w:tcPr>
          <w:p w14:paraId="2CBE4104" w14:textId="77777777" w:rsidR="00ED65C3" w:rsidRPr="00335157" w:rsidRDefault="00ED65C3" w:rsidP="00CC2EE8">
            <w:pPr>
              <w:jc w:val="both"/>
              <w:rPr>
                <w:b/>
                <w:sz w:val="24"/>
                <w:szCs w:val="24"/>
              </w:rPr>
            </w:pPr>
            <w:r w:rsidRPr="00335157">
              <w:rPr>
                <w:b/>
                <w:sz w:val="24"/>
                <w:szCs w:val="24"/>
              </w:rPr>
              <w:t xml:space="preserve">Наименование индикаторов достижения компетенции </w:t>
            </w:r>
          </w:p>
        </w:tc>
        <w:tc>
          <w:tcPr>
            <w:tcW w:w="3118" w:type="dxa"/>
          </w:tcPr>
          <w:p w14:paraId="19D10CB3" w14:textId="77777777" w:rsidR="00ED65C3" w:rsidRPr="00335157" w:rsidRDefault="00ED65C3" w:rsidP="00CC2EE8">
            <w:pPr>
              <w:jc w:val="both"/>
              <w:rPr>
                <w:b/>
                <w:sz w:val="24"/>
                <w:szCs w:val="24"/>
              </w:rPr>
            </w:pPr>
            <w:r w:rsidRPr="00335157">
              <w:rPr>
                <w:b/>
                <w:sz w:val="24"/>
                <w:szCs w:val="24"/>
              </w:rPr>
              <w:t>Результаты обучения (умения и знания), соотнесенные с индикаторами достижения компетенции</w:t>
            </w:r>
          </w:p>
        </w:tc>
        <w:tc>
          <w:tcPr>
            <w:tcW w:w="2977" w:type="dxa"/>
          </w:tcPr>
          <w:p w14:paraId="03E0E521" w14:textId="77777777" w:rsidR="00ED65C3" w:rsidRPr="00335157" w:rsidRDefault="00ED65C3" w:rsidP="00CC2EE8">
            <w:pPr>
              <w:jc w:val="both"/>
              <w:rPr>
                <w:b/>
                <w:sz w:val="24"/>
                <w:szCs w:val="24"/>
              </w:rPr>
            </w:pPr>
            <w:r w:rsidRPr="00335157">
              <w:rPr>
                <w:b/>
                <w:sz w:val="24"/>
                <w:szCs w:val="24"/>
              </w:rPr>
              <w:t>Типовые контрольные задания</w:t>
            </w:r>
          </w:p>
        </w:tc>
      </w:tr>
      <w:tr w:rsidR="00676489" w:rsidRPr="00E93823" w14:paraId="08EE8DFA" w14:textId="77777777" w:rsidTr="0009150C">
        <w:tc>
          <w:tcPr>
            <w:tcW w:w="1838" w:type="dxa"/>
            <w:vMerge w:val="restart"/>
          </w:tcPr>
          <w:p w14:paraId="4A486737" w14:textId="66A14E4F" w:rsidR="00676489" w:rsidRPr="00335157" w:rsidRDefault="00676489" w:rsidP="004B69AE">
            <w:pPr>
              <w:jc w:val="both"/>
              <w:rPr>
                <w:sz w:val="24"/>
                <w:szCs w:val="24"/>
              </w:rPr>
            </w:pPr>
            <w:r w:rsidRPr="00335157">
              <w:rPr>
                <w:sz w:val="24"/>
                <w:szCs w:val="24"/>
              </w:rPr>
              <w:t>Способен обеспечивать обоснование, разработку и внедрение экономической стратегии предприятия, приоритетных направлений его деятельности и уметь оценивать эффективность управленческих решений (ОПК-5)</w:t>
            </w:r>
          </w:p>
        </w:tc>
        <w:tc>
          <w:tcPr>
            <w:tcW w:w="2410" w:type="dxa"/>
          </w:tcPr>
          <w:p w14:paraId="31696D5D" w14:textId="378DDB16" w:rsidR="00676489" w:rsidRPr="00335157" w:rsidRDefault="00676489" w:rsidP="004B69AE">
            <w:pPr>
              <w:jc w:val="both"/>
              <w:rPr>
                <w:rFonts w:eastAsia="Calibri"/>
                <w:sz w:val="24"/>
                <w:szCs w:val="24"/>
              </w:rPr>
            </w:pPr>
            <w:r w:rsidRPr="00335157">
              <w:rPr>
                <w:rFonts w:eastAsia="Calibri"/>
                <w:sz w:val="24"/>
                <w:szCs w:val="24"/>
              </w:rPr>
              <w:t>1.</w:t>
            </w:r>
            <w:r w:rsidRPr="00335157">
              <w:rPr>
                <w:sz w:val="24"/>
                <w:szCs w:val="24"/>
              </w:rPr>
              <w:t>Определяет основные факторы внешней и внутренней среды, оказывающие влияние на состояние и перспективы развития организаций сферы гостеприимства и общественного питания</w:t>
            </w:r>
            <w:r w:rsidRPr="00335157">
              <w:rPr>
                <w:rFonts w:eastAsia="Calibri"/>
                <w:sz w:val="24"/>
                <w:szCs w:val="24"/>
              </w:rPr>
              <w:t xml:space="preserve">. </w:t>
            </w:r>
          </w:p>
          <w:p w14:paraId="35906807" w14:textId="77777777" w:rsidR="00676489" w:rsidRPr="00335157" w:rsidRDefault="00676489" w:rsidP="004B69AE">
            <w:pPr>
              <w:jc w:val="both"/>
              <w:rPr>
                <w:sz w:val="24"/>
                <w:szCs w:val="24"/>
              </w:rPr>
            </w:pPr>
          </w:p>
        </w:tc>
        <w:tc>
          <w:tcPr>
            <w:tcW w:w="3118" w:type="dxa"/>
          </w:tcPr>
          <w:p w14:paraId="7820CF2E" w14:textId="77777777" w:rsidR="00676489" w:rsidRPr="00335157" w:rsidRDefault="00676489" w:rsidP="004B69AE">
            <w:pPr>
              <w:jc w:val="both"/>
              <w:rPr>
                <w:sz w:val="24"/>
                <w:szCs w:val="24"/>
              </w:rPr>
            </w:pPr>
            <w:r w:rsidRPr="00335157">
              <w:rPr>
                <w:b/>
                <w:i/>
                <w:sz w:val="24"/>
                <w:szCs w:val="24"/>
              </w:rPr>
              <w:t>Знать:</w:t>
            </w:r>
            <w:r w:rsidRPr="00335157">
              <w:rPr>
                <w:sz w:val="24"/>
                <w:szCs w:val="24"/>
              </w:rPr>
              <w:t xml:space="preserve"> основные факторы внешней и внутренней среды, оказывающие влияние на финансово-экономическое состояние и перспективы развития организаций сферы гостеприимства и общественного питания. </w:t>
            </w:r>
          </w:p>
          <w:p w14:paraId="56C351D8" w14:textId="1DB91C56" w:rsidR="00676489" w:rsidRPr="00335157" w:rsidRDefault="00676489" w:rsidP="004B69AE">
            <w:pPr>
              <w:jc w:val="both"/>
              <w:rPr>
                <w:b/>
                <w:sz w:val="24"/>
                <w:szCs w:val="24"/>
                <w:u w:val="single"/>
              </w:rPr>
            </w:pPr>
            <w:r w:rsidRPr="00335157">
              <w:rPr>
                <w:b/>
                <w:i/>
                <w:sz w:val="24"/>
                <w:szCs w:val="24"/>
              </w:rPr>
              <w:t>Уметь</w:t>
            </w:r>
            <w:r w:rsidRPr="00335157">
              <w:rPr>
                <w:i/>
                <w:sz w:val="24"/>
                <w:szCs w:val="24"/>
              </w:rPr>
              <w:t>:</w:t>
            </w:r>
            <w:r w:rsidRPr="00335157">
              <w:rPr>
                <w:sz w:val="24"/>
                <w:szCs w:val="24"/>
              </w:rPr>
              <w:t xml:space="preserve"> определять основные факторы внешней и внутренней среды, оказывающие влияние на финансово-экономическое состояние и перспективы развития организаций сферы гостеприимства и общественного питания</w:t>
            </w:r>
          </w:p>
        </w:tc>
        <w:tc>
          <w:tcPr>
            <w:tcW w:w="2977" w:type="dxa"/>
          </w:tcPr>
          <w:p w14:paraId="2B66F486" w14:textId="77777777" w:rsidR="00624DC3" w:rsidRPr="00335157" w:rsidRDefault="00624DC3" w:rsidP="004B69AE">
            <w:pPr>
              <w:jc w:val="both"/>
              <w:rPr>
                <w:sz w:val="24"/>
                <w:szCs w:val="24"/>
              </w:rPr>
            </w:pPr>
            <w:r w:rsidRPr="00335157">
              <w:rPr>
                <w:sz w:val="24"/>
                <w:szCs w:val="24"/>
              </w:rPr>
              <w:t>Сравнить по критерию чистого дисконтированного дохода инвестиционные проекты, заданные следующими потоками платежей:</w:t>
            </w:r>
          </w:p>
          <w:p w14:paraId="27BF730D" w14:textId="77777777" w:rsidR="00624DC3" w:rsidRPr="00335157" w:rsidRDefault="00624DC3" w:rsidP="004B69AE">
            <w:pPr>
              <w:jc w:val="both"/>
              <w:rPr>
                <w:sz w:val="24"/>
                <w:szCs w:val="24"/>
              </w:rPr>
            </w:pPr>
            <w:r w:rsidRPr="00335157">
              <w:rPr>
                <w:sz w:val="24"/>
                <w:szCs w:val="24"/>
              </w:rPr>
              <w:t>A={(0,-1000),(1,300),(2,200),(3,100),(4,100),(5,800)};</w:t>
            </w:r>
          </w:p>
          <w:p w14:paraId="76AD804D" w14:textId="77777777" w:rsidR="00624DC3" w:rsidRPr="00335157" w:rsidRDefault="00624DC3" w:rsidP="004B69AE">
            <w:pPr>
              <w:jc w:val="both"/>
              <w:rPr>
                <w:sz w:val="24"/>
                <w:szCs w:val="24"/>
              </w:rPr>
            </w:pPr>
            <w:r w:rsidRPr="00335157">
              <w:rPr>
                <w:sz w:val="24"/>
                <w:szCs w:val="24"/>
              </w:rPr>
              <w:t>B={(0,-1000),(1,800),(2,100),(3,100),(4,200),(5,300)}.</w:t>
            </w:r>
          </w:p>
          <w:p w14:paraId="79200E38" w14:textId="77777777" w:rsidR="00624DC3" w:rsidRPr="00335157" w:rsidRDefault="00624DC3" w:rsidP="004B69AE">
            <w:pPr>
              <w:jc w:val="both"/>
              <w:rPr>
                <w:sz w:val="24"/>
                <w:szCs w:val="24"/>
              </w:rPr>
            </w:pPr>
            <w:r w:rsidRPr="00335157">
              <w:rPr>
                <w:sz w:val="24"/>
                <w:szCs w:val="24"/>
              </w:rPr>
              <w:t>Ставка дисконтирования 10%.</w:t>
            </w:r>
          </w:p>
          <w:p w14:paraId="07956273" w14:textId="06C7017C" w:rsidR="00676489" w:rsidRPr="00335157" w:rsidRDefault="00676489" w:rsidP="004B69AE">
            <w:pPr>
              <w:jc w:val="both"/>
              <w:rPr>
                <w:sz w:val="24"/>
                <w:szCs w:val="24"/>
              </w:rPr>
            </w:pPr>
          </w:p>
        </w:tc>
      </w:tr>
      <w:tr w:rsidR="00676489" w:rsidRPr="00E93823" w14:paraId="0D2BDABB" w14:textId="77777777" w:rsidTr="0009150C">
        <w:tc>
          <w:tcPr>
            <w:tcW w:w="1838" w:type="dxa"/>
            <w:vMerge/>
          </w:tcPr>
          <w:p w14:paraId="42C96C23" w14:textId="77777777" w:rsidR="00676489" w:rsidRPr="00335157" w:rsidRDefault="00676489" w:rsidP="004B69AE">
            <w:pPr>
              <w:jc w:val="both"/>
              <w:rPr>
                <w:sz w:val="24"/>
                <w:szCs w:val="24"/>
              </w:rPr>
            </w:pPr>
          </w:p>
        </w:tc>
        <w:tc>
          <w:tcPr>
            <w:tcW w:w="2410" w:type="dxa"/>
          </w:tcPr>
          <w:p w14:paraId="5A6B6EA5" w14:textId="34D3141C" w:rsidR="00676489" w:rsidRPr="00335157" w:rsidRDefault="00676489" w:rsidP="004B69AE">
            <w:pPr>
              <w:jc w:val="both"/>
              <w:rPr>
                <w:sz w:val="24"/>
                <w:szCs w:val="24"/>
              </w:rPr>
            </w:pPr>
            <w:r w:rsidRPr="00335157">
              <w:rPr>
                <w:rFonts w:eastAsia="Calibri"/>
                <w:sz w:val="24"/>
                <w:szCs w:val="24"/>
              </w:rPr>
              <w:t>2.</w:t>
            </w:r>
            <w:r w:rsidRPr="00335157">
              <w:rPr>
                <w:sz w:val="24"/>
                <w:szCs w:val="24"/>
              </w:rPr>
              <w:t xml:space="preserve">Обосновывает и осуществляет основные направления работ по разработке и </w:t>
            </w:r>
            <w:r w:rsidRPr="00335157">
              <w:rPr>
                <w:sz w:val="24"/>
                <w:szCs w:val="24"/>
              </w:rPr>
              <w:lastRenderedPageBreak/>
              <w:t>внедрению экономической стратегии организаций сферы гостеприимства и общественного питания</w:t>
            </w:r>
            <w:r w:rsidRPr="00335157">
              <w:rPr>
                <w:rFonts w:eastAsia="Calibri"/>
                <w:sz w:val="24"/>
                <w:szCs w:val="24"/>
              </w:rPr>
              <w:t>.</w:t>
            </w:r>
          </w:p>
        </w:tc>
        <w:tc>
          <w:tcPr>
            <w:tcW w:w="3118" w:type="dxa"/>
          </w:tcPr>
          <w:p w14:paraId="09B6403A" w14:textId="24B44939" w:rsidR="00676489" w:rsidRPr="00335157" w:rsidRDefault="00676489" w:rsidP="004B69AE">
            <w:pPr>
              <w:widowControl/>
              <w:jc w:val="both"/>
              <w:rPr>
                <w:rFonts w:eastAsiaTheme="minorHAnsi"/>
                <w:color w:val="000000"/>
                <w:sz w:val="24"/>
                <w:szCs w:val="24"/>
                <w:lang w:eastAsia="en-US"/>
              </w:rPr>
            </w:pPr>
            <w:r w:rsidRPr="00335157">
              <w:rPr>
                <w:rFonts w:eastAsiaTheme="minorHAnsi"/>
                <w:b/>
                <w:bCs/>
                <w:i/>
                <w:iCs/>
                <w:color w:val="000000"/>
                <w:sz w:val="24"/>
                <w:szCs w:val="24"/>
                <w:lang w:eastAsia="en-US"/>
              </w:rPr>
              <w:lastRenderedPageBreak/>
              <w:t xml:space="preserve">Знать: </w:t>
            </w:r>
            <w:r w:rsidRPr="00335157">
              <w:rPr>
                <w:rFonts w:eastAsiaTheme="minorHAnsi"/>
                <w:color w:val="000000"/>
                <w:sz w:val="24"/>
                <w:szCs w:val="24"/>
                <w:lang w:eastAsia="en-US"/>
              </w:rPr>
              <w:t xml:space="preserve">основные подходы и методы для </w:t>
            </w:r>
            <w:r w:rsidRPr="00335157">
              <w:rPr>
                <w:sz w:val="24"/>
                <w:szCs w:val="24"/>
              </w:rPr>
              <w:t xml:space="preserve">разработки и внедрения финансово-экономической стратегии организаций сферы </w:t>
            </w:r>
            <w:r w:rsidRPr="00335157">
              <w:rPr>
                <w:sz w:val="24"/>
                <w:szCs w:val="24"/>
              </w:rPr>
              <w:lastRenderedPageBreak/>
              <w:t>гостеприимства и общественного питания</w:t>
            </w:r>
            <w:r w:rsidRPr="00335157">
              <w:rPr>
                <w:rFonts w:eastAsiaTheme="minorHAnsi"/>
                <w:color w:val="000000"/>
                <w:sz w:val="24"/>
                <w:szCs w:val="24"/>
                <w:lang w:eastAsia="en-US"/>
              </w:rPr>
              <w:t xml:space="preserve">. </w:t>
            </w:r>
          </w:p>
          <w:p w14:paraId="3F838953" w14:textId="2FCAB901" w:rsidR="00676489" w:rsidRPr="00335157" w:rsidRDefault="00676489" w:rsidP="004B69AE">
            <w:pPr>
              <w:jc w:val="both"/>
              <w:rPr>
                <w:sz w:val="24"/>
                <w:szCs w:val="24"/>
              </w:rPr>
            </w:pPr>
            <w:r w:rsidRPr="00335157">
              <w:rPr>
                <w:rFonts w:eastAsiaTheme="minorHAnsi"/>
                <w:b/>
                <w:bCs/>
                <w:i/>
                <w:iCs/>
                <w:color w:val="000000"/>
                <w:sz w:val="24"/>
                <w:szCs w:val="24"/>
                <w:lang w:eastAsia="en-US"/>
              </w:rPr>
              <w:t xml:space="preserve">Уметь: </w:t>
            </w:r>
            <w:r w:rsidRPr="00335157">
              <w:rPr>
                <w:rFonts w:eastAsiaTheme="minorHAnsi"/>
                <w:color w:val="000000"/>
                <w:sz w:val="24"/>
                <w:szCs w:val="24"/>
                <w:lang w:eastAsia="en-US"/>
              </w:rPr>
              <w:t xml:space="preserve">применять подходы и методы для  </w:t>
            </w:r>
            <w:r w:rsidRPr="00335157">
              <w:rPr>
                <w:sz w:val="24"/>
                <w:szCs w:val="24"/>
              </w:rPr>
              <w:t>разработки и внедрения финансово-экономической стратегии организаций сферы гостеприимства и общественного питания</w:t>
            </w:r>
          </w:p>
        </w:tc>
        <w:tc>
          <w:tcPr>
            <w:tcW w:w="2977" w:type="dxa"/>
          </w:tcPr>
          <w:p w14:paraId="23B90CC6" w14:textId="485E4B0F" w:rsidR="00676489" w:rsidRPr="00335157" w:rsidRDefault="00624DC3" w:rsidP="004B69AE">
            <w:pPr>
              <w:jc w:val="both"/>
              <w:rPr>
                <w:sz w:val="24"/>
                <w:szCs w:val="24"/>
              </w:rPr>
            </w:pPr>
            <w:bookmarkStart w:id="19" w:name="_Hlk104733553"/>
            <w:r w:rsidRPr="00335157">
              <w:rPr>
                <w:iCs/>
                <w:sz w:val="24"/>
                <w:szCs w:val="24"/>
              </w:rPr>
              <w:lastRenderedPageBreak/>
              <w:t xml:space="preserve">Пусть инвестор ежегодно вносит в банк на пополняемый счет 300 000 руб. Банк платит 6% годовых. Какова будет </w:t>
            </w:r>
            <w:r w:rsidRPr="00335157">
              <w:rPr>
                <w:iCs/>
                <w:sz w:val="24"/>
                <w:szCs w:val="24"/>
              </w:rPr>
              <w:lastRenderedPageBreak/>
              <w:t>сумма вклада через 5 лет, если инвестор вносит очередной вклад: а) в конце каждого года; б) в начале каждого года?</w:t>
            </w:r>
            <w:bookmarkEnd w:id="19"/>
          </w:p>
        </w:tc>
      </w:tr>
      <w:tr w:rsidR="00676489" w:rsidRPr="00E93823" w14:paraId="7BF50FFE" w14:textId="77777777" w:rsidTr="0009150C">
        <w:tc>
          <w:tcPr>
            <w:tcW w:w="1838" w:type="dxa"/>
            <w:vMerge/>
          </w:tcPr>
          <w:p w14:paraId="528D29FB" w14:textId="77777777" w:rsidR="00676489" w:rsidRPr="00335157" w:rsidRDefault="00676489" w:rsidP="004B69AE">
            <w:pPr>
              <w:jc w:val="both"/>
              <w:rPr>
                <w:sz w:val="24"/>
                <w:szCs w:val="24"/>
              </w:rPr>
            </w:pPr>
          </w:p>
        </w:tc>
        <w:tc>
          <w:tcPr>
            <w:tcW w:w="2410" w:type="dxa"/>
          </w:tcPr>
          <w:p w14:paraId="0C905342" w14:textId="500DA041" w:rsidR="00676489" w:rsidRPr="00335157" w:rsidRDefault="0009150C" w:rsidP="004B69AE">
            <w:pPr>
              <w:jc w:val="both"/>
              <w:rPr>
                <w:rFonts w:eastAsia="Calibri"/>
                <w:sz w:val="24"/>
                <w:szCs w:val="24"/>
              </w:rPr>
            </w:pPr>
            <w:r w:rsidRPr="00335157">
              <w:rPr>
                <w:sz w:val="24"/>
                <w:szCs w:val="24"/>
              </w:rPr>
              <w:t>3.</w:t>
            </w:r>
            <w:r w:rsidR="00676489" w:rsidRPr="00335157">
              <w:rPr>
                <w:sz w:val="24"/>
                <w:szCs w:val="24"/>
              </w:rPr>
              <w:t>Оценивает экономическую эффективность управленческих решений по разработке и внедрению экономической стратегии организаций сферы гостеприимства и общественного питания</w:t>
            </w:r>
          </w:p>
        </w:tc>
        <w:tc>
          <w:tcPr>
            <w:tcW w:w="3118" w:type="dxa"/>
          </w:tcPr>
          <w:p w14:paraId="12AAEE13" w14:textId="77777777" w:rsidR="00676489" w:rsidRPr="00335157" w:rsidRDefault="00676489" w:rsidP="004B69AE">
            <w:pPr>
              <w:widowControl/>
              <w:jc w:val="both"/>
              <w:rPr>
                <w:rFonts w:eastAsiaTheme="minorHAnsi"/>
                <w:color w:val="000000"/>
                <w:sz w:val="24"/>
                <w:szCs w:val="24"/>
                <w:lang w:eastAsia="en-US"/>
              </w:rPr>
            </w:pPr>
            <w:r w:rsidRPr="00335157">
              <w:rPr>
                <w:rFonts w:eastAsiaTheme="minorHAnsi"/>
                <w:b/>
                <w:bCs/>
                <w:i/>
                <w:iCs/>
                <w:color w:val="000000"/>
                <w:sz w:val="24"/>
                <w:szCs w:val="24"/>
                <w:lang w:eastAsia="en-US"/>
              </w:rPr>
              <w:t>Знать:</w:t>
            </w:r>
            <w:r w:rsidRPr="00335157">
              <w:rPr>
                <w:rFonts w:eastAsiaTheme="minorHAnsi"/>
                <w:color w:val="000000"/>
                <w:sz w:val="24"/>
                <w:szCs w:val="24"/>
                <w:lang w:eastAsia="en-US"/>
              </w:rPr>
              <w:t xml:space="preserve"> основные методы оценки </w:t>
            </w:r>
            <w:r w:rsidRPr="00335157">
              <w:rPr>
                <w:sz w:val="24"/>
                <w:szCs w:val="24"/>
              </w:rPr>
              <w:t>экономической эффективности управленческих решений по разработке и внедрению финансово-экономической стратегии организаций сферы гостеприимства и общественного питания</w:t>
            </w:r>
          </w:p>
          <w:p w14:paraId="17D6D2FC" w14:textId="427C024E" w:rsidR="00676489" w:rsidRPr="00335157" w:rsidRDefault="00676489" w:rsidP="004B69AE">
            <w:pPr>
              <w:widowControl/>
              <w:jc w:val="both"/>
              <w:rPr>
                <w:rFonts w:eastAsiaTheme="minorHAnsi"/>
                <w:b/>
                <w:bCs/>
                <w:i/>
                <w:iCs/>
                <w:color w:val="000000"/>
                <w:sz w:val="24"/>
                <w:szCs w:val="24"/>
                <w:lang w:eastAsia="en-US"/>
              </w:rPr>
            </w:pPr>
            <w:r w:rsidRPr="00335157">
              <w:rPr>
                <w:rFonts w:eastAsiaTheme="minorHAnsi"/>
                <w:b/>
                <w:bCs/>
                <w:i/>
                <w:iCs/>
                <w:color w:val="000000"/>
                <w:sz w:val="24"/>
                <w:szCs w:val="24"/>
                <w:lang w:eastAsia="en-US"/>
              </w:rPr>
              <w:t>Уметь:</w:t>
            </w:r>
            <w:r w:rsidRPr="00335157">
              <w:rPr>
                <w:rFonts w:eastAsiaTheme="minorHAnsi"/>
                <w:color w:val="000000"/>
                <w:sz w:val="24"/>
                <w:szCs w:val="24"/>
                <w:lang w:eastAsia="en-US"/>
              </w:rPr>
              <w:t xml:space="preserve"> применять методы оценки </w:t>
            </w:r>
            <w:r w:rsidRPr="00335157">
              <w:rPr>
                <w:sz w:val="24"/>
                <w:szCs w:val="24"/>
              </w:rPr>
              <w:t>экономической эффективности управленческих решений по разработке и внедрению финансово-экономической стратегии организаций сферы гостеприимства и общественного питания</w:t>
            </w:r>
          </w:p>
        </w:tc>
        <w:tc>
          <w:tcPr>
            <w:tcW w:w="2977" w:type="dxa"/>
          </w:tcPr>
          <w:p w14:paraId="2768D661" w14:textId="1EEE6E41" w:rsidR="00676489" w:rsidRPr="00335157" w:rsidRDefault="00E53999" w:rsidP="004B69AE">
            <w:pPr>
              <w:jc w:val="both"/>
              <w:rPr>
                <w:sz w:val="24"/>
                <w:szCs w:val="24"/>
              </w:rPr>
            </w:pPr>
            <w:bookmarkStart w:id="20" w:name="_Hlk104733782"/>
            <w:r w:rsidRPr="00335157">
              <w:rPr>
                <w:iCs/>
                <w:sz w:val="24"/>
                <w:szCs w:val="24"/>
              </w:rPr>
              <w:t>Пенсионный фонд предлагает участникам пенсионную ренту, с регулярными выплатами фиксированной суммы в конце каждого месяца, начиная с месяца подписания контракта на покупку ренты. Месячная ставка накопления фонда равна 5%. Какой единовременный взнос должен сделать участник фонда в начале месяца подписания контракта, чтобы получать ежемесячную пенсию в 20000 долл. в течение 5 лет?</w:t>
            </w:r>
            <w:bookmarkEnd w:id="20"/>
          </w:p>
        </w:tc>
      </w:tr>
      <w:tr w:rsidR="002C3D18" w:rsidRPr="00E93823" w14:paraId="7A0CED09" w14:textId="77777777" w:rsidTr="0009150C">
        <w:tc>
          <w:tcPr>
            <w:tcW w:w="1838" w:type="dxa"/>
            <w:vMerge w:val="restart"/>
          </w:tcPr>
          <w:p w14:paraId="5E13DE71" w14:textId="0759BD13" w:rsidR="002C3D18" w:rsidRPr="00335157" w:rsidRDefault="002C3D18" w:rsidP="004B69AE">
            <w:pPr>
              <w:jc w:val="both"/>
              <w:rPr>
                <w:sz w:val="24"/>
                <w:szCs w:val="24"/>
              </w:rPr>
            </w:pPr>
            <w:r w:rsidRPr="00335157">
              <w:rPr>
                <w:sz w:val="24"/>
                <w:szCs w:val="24"/>
              </w:rPr>
              <w:t>Способен планировать и применять подходы, методы и технологии научно-прикладных исследований в сфере профессиональной деятельности (ОПК-6)</w:t>
            </w:r>
          </w:p>
        </w:tc>
        <w:tc>
          <w:tcPr>
            <w:tcW w:w="2410" w:type="dxa"/>
          </w:tcPr>
          <w:p w14:paraId="63FE0440" w14:textId="2F6686AF" w:rsidR="002C3D18" w:rsidRPr="00335157" w:rsidRDefault="002C3D18" w:rsidP="004D3139">
            <w:pPr>
              <w:pStyle w:val="ConsPlusNormal"/>
              <w:ind w:firstLine="0"/>
              <w:jc w:val="both"/>
              <w:rPr>
                <w:rFonts w:ascii="Times New Roman" w:hAnsi="Times New Roman" w:cs="Times New Roman"/>
                <w:sz w:val="24"/>
                <w:szCs w:val="24"/>
              </w:rPr>
            </w:pPr>
            <w:r w:rsidRPr="00335157">
              <w:rPr>
                <w:rFonts w:ascii="Times New Roman" w:hAnsi="Times New Roman" w:cs="Times New Roman"/>
                <w:sz w:val="24"/>
                <w:szCs w:val="24"/>
              </w:rPr>
              <w:t>1.</w:t>
            </w:r>
            <w:r w:rsidR="004D3139" w:rsidRPr="00335157">
              <w:rPr>
                <w:rFonts w:ascii="Times New Roman" w:hAnsi="Times New Roman" w:cs="Times New Roman"/>
                <w:sz w:val="24"/>
                <w:szCs w:val="24"/>
              </w:rPr>
              <w:t xml:space="preserve"> </w:t>
            </w:r>
            <w:r w:rsidRPr="00335157">
              <w:rPr>
                <w:rFonts w:ascii="Times New Roman" w:hAnsi="Times New Roman" w:cs="Times New Roman"/>
                <w:sz w:val="24"/>
                <w:szCs w:val="24"/>
              </w:rPr>
              <w:t>Планирует научно-прикладные исследования в сфере профессиональной деятельности</w:t>
            </w:r>
          </w:p>
          <w:p w14:paraId="3B498F09" w14:textId="77777777" w:rsidR="002C3D18" w:rsidRPr="00335157" w:rsidRDefault="002C3D18" w:rsidP="004B69AE">
            <w:pPr>
              <w:jc w:val="both"/>
              <w:rPr>
                <w:sz w:val="24"/>
                <w:szCs w:val="24"/>
              </w:rPr>
            </w:pPr>
          </w:p>
        </w:tc>
        <w:tc>
          <w:tcPr>
            <w:tcW w:w="3118" w:type="dxa"/>
          </w:tcPr>
          <w:p w14:paraId="22F5FF04" w14:textId="77777777" w:rsidR="002C3D18" w:rsidRPr="00335157" w:rsidRDefault="002C3D18" w:rsidP="004B69AE">
            <w:pPr>
              <w:jc w:val="both"/>
              <w:rPr>
                <w:rFonts w:eastAsiaTheme="minorHAnsi"/>
                <w:color w:val="000000"/>
                <w:sz w:val="24"/>
                <w:szCs w:val="24"/>
                <w:lang w:eastAsia="en-US"/>
              </w:rPr>
            </w:pPr>
            <w:r w:rsidRPr="00335157">
              <w:rPr>
                <w:rFonts w:eastAsiaTheme="minorHAnsi"/>
                <w:b/>
                <w:bCs/>
                <w:i/>
                <w:iCs/>
                <w:color w:val="000000"/>
                <w:sz w:val="24"/>
                <w:szCs w:val="24"/>
                <w:lang w:eastAsia="en-US"/>
              </w:rPr>
              <w:t>Знать:</w:t>
            </w:r>
            <w:r w:rsidRPr="00335157">
              <w:rPr>
                <w:rFonts w:eastAsiaTheme="minorHAnsi"/>
                <w:b/>
                <w:bCs/>
                <w:color w:val="000000"/>
                <w:sz w:val="24"/>
                <w:szCs w:val="24"/>
                <w:lang w:eastAsia="en-US"/>
              </w:rPr>
              <w:t xml:space="preserve"> </w:t>
            </w:r>
            <w:r w:rsidRPr="00335157">
              <w:rPr>
                <w:rFonts w:eastAsiaTheme="minorHAnsi"/>
                <w:color w:val="000000"/>
                <w:sz w:val="24"/>
                <w:szCs w:val="24"/>
                <w:lang w:eastAsia="en-US"/>
              </w:rPr>
              <w:t xml:space="preserve">методику планирования </w:t>
            </w:r>
            <w:r w:rsidRPr="00335157">
              <w:rPr>
                <w:sz w:val="24"/>
                <w:szCs w:val="24"/>
              </w:rPr>
              <w:t>научно-прикладных исследований в финансовой сфере профессиональной деятельности</w:t>
            </w:r>
          </w:p>
          <w:p w14:paraId="10011B06" w14:textId="52450848" w:rsidR="002C3D18" w:rsidRPr="00335157" w:rsidRDefault="002C3D18" w:rsidP="004B69AE">
            <w:pPr>
              <w:jc w:val="both"/>
              <w:rPr>
                <w:b/>
                <w:i/>
                <w:sz w:val="24"/>
                <w:szCs w:val="24"/>
              </w:rPr>
            </w:pPr>
            <w:r w:rsidRPr="00335157">
              <w:rPr>
                <w:rFonts w:eastAsiaTheme="minorHAnsi"/>
                <w:b/>
                <w:bCs/>
                <w:i/>
                <w:iCs/>
                <w:color w:val="000000"/>
                <w:sz w:val="24"/>
                <w:szCs w:val="24"/>
                <w:lang w:eastAsia="en-US"/>
              </w:rPr>
              <w:t>Уметь:</w:t>
            </w:r>
            <w:r w:rsidRPr="00335157">
              <w:rPr>
                <w:rFonts w:eastAsiaTheme="minorHAnsi"/>
                <w:color w:val="000000"/>
                <w:sz w:val="24"/>
                <w:szCs w:val="24"/>
                <w:lang w:eastAsia="en-US"/>
              </w:rPr>
              <w:t xml:space="preserve"> применять подходящую методику планирования </w:t>
            </w:r>
            <w:r w:rsidRPr="00335157">
              <w:rPr>
                <w:sz w:val="24"/>
                <w:szCs w:val="24"/>
              </w:rPr>
              <w:t>научно-прикладных исследований в финансовой сфере профессиональной деятельности</w:t>
            </w:r>
          </w:p>
        </w:tc>
        <w:tc>
          <w:tcPr>
            <w:tcW w:w="2977" w:type="dxa"/>
          </w:tcPr>
          <w:p w14:paraId="157664FD" w14:textId="2D61E52D" w:rsidR="002C3D18" w:rsidRPr="00335157" w:rsidRDefault="008B0785" w:rsidP="004B69AE">
            <w:pPr>
              <w:jc w:val="both"/>
              <w:rPr>
                <w:sz w:val="24"/>
                <w:szCs w:val="24"/>
              </w:rPr>
            </w:pPr>
            <w:r w:rsidRPr="00335157">
              <w:rPr>
                <w:sz w:val="24"/>
                <w:szCs w:val="24"/>
              </w:rPr>
              <w:t>Банк А платит 6% в месяц, Банк Б платит 80% годовых, начисляемых по полугодиям. Какой банк выгоднее для вкладчика, желающего разместить деньги на один год? Непрерывная модель сложных процентов</w:t>
            </w:r>
          </w:p>
        </w:tc>
      </w:tr>
      <w:tr w:rsidR="002C3D18" w:rsidRPr="00E93823" w14:paraId="29BAF916" w14:textId="77777777" w:rsidTr="0009150C">
        <w:tc>
          <w:tcPr>
            <w:tcW w:w="1838" w:type="dxa"/>
            <w:vMerge/>
          </w:tcPr>
          <w:p w14:paraId="5CEE7C23" w14:textId="77777777" w:rsidR="002C3D18" w:rsidRPr="00335157" w:rsidRDefault="002C3D18" w:rsidP="004B69AE">
            <w:pPr>
              <w:jc w:val="both"/>
              <w:rPr>
                <w:sz w:val="24"/>
                <w:szCs w:val="24"/>
              </w:rPr>
            </w:pPr>
          </w:p>
        </w:tc>
        <w:tc>
          <w:tcPr>
            <w:tcW w:w="2410" w:type="dxa"/>
          </w:tcPr>
          <w:p w14:paraId="441D2CF2" w14:textId="7AA71459" w:rsidR="002C3D18" w:rsidRPr="00335157" w:rsidRDefault="0009150C" w:rsidP="004B69AE">
            <w:pPr>
              <w:jc w:val="both"/>
              <w:rPr>
                <w:sz w:val="24"/>
                <w:szCs w:val="24"/>
              </w:rPr>
            </w:pPr>
            <w:r w:rsidRPr="00335157">
              <w:rPr>
                <w:sz w:val="24"/>
                <w:szCs w:val="24"/>
              </w:rPr>
              <w:t>2.</w:t>
            </w:r>
            <w:r w:rsidR="002C3D18" w:rsidRPr="00335157">
              <w:rPr>
                <w:sz w:val="24"/>
                <w:szCs w:val="24"/>
              </w:rPr>
              <w:t>Применяет подходы, методы и технологии научно-прикладных исследований в избранной сфере профессиональной деятельности</w:t>
            </w:r>
          </w:p>
        </w:tc>
        <w:tc>
          <w:tcPr>
            <w:tcW w:w="3118" w:type="dxa"/>
          </w:tcPr>
          <w:p w14:paraId="7B0E1334" w14:textId="77777777" w:rsidR="002C3D18" w:rsidRPr="00335157" w:rsidRDefault="002C3D18" w:rsidP="004B69AE">
            <w:pPr>
              <w:jc w:val="both"/>
              <w:rPr>
                <w:rFonts w:eastAsiaTheme="minorHAnsi"/>
                <w:color w:val="000000"/>
                <w:sz w:val="24"/>
                <w:szCs w:val="24"/>
                <w:lang w:eastAsia="en-US"/>
              </w:rPr>
            </w:pPr>
            <w:r w:rsidRPr="00335157">
              <w:rPr>
                <w:rFonts w:eastAsiaTheme="minorHAnsi"/>
                <w:b/>
                <w:bCs/>
                <w:i/>
                <w:iCs/>
                <w:color w:val="000000"/>
                <w:sz w:val="24"/>
                <w:szCs w:val="24"/>
                <w:lang w:eastAsia="en-US"/>
              </w:rPr>
              <w:t>Знать:</w:t>
            </w:r>
            <w:r w:rsidRPr="00335157">
              <w:rPr>
                <w:rFonts w:eastAsiaTheme="minorHAnsi"/>
                <w:color w:val="000000"/>
                <w:sz w:val="24"/>
                <w:szCs w:val="24"/>
                <w:lang w:eastAsia="en-US"/>
              </w:rPr>
              <w:t xml:space="preserve"> </w:t>
            </w:r>
            <w:r w:rsidRPr="00335157">
              <w:rPr>
                <w:sz w:val="24"/>
                <w:szCs w:val="24"/>
              </w:rPr>
              <w:t>подходы, методы и технологии научно-прикладных исследований в финансовой сфере профессиональной деятельности</w:t>
            </w:r>
          </w:p>
          <w:p w14:paraId="2E521EC6" w14:textId="6603AD25" w:rsidR="002C3D18" w:rsidRPr="00335157" w:rsidRDefault="002C3D18" w:rsidP="004B69AE">
            <w:pPr>
              <w:jc w:val="both"/>
              <w:rPr>
                <w:b/>
                <w:i/>
                <w:sz w:val="24"/>
                <w:szCs w:val="24"/>
              </w:rPr>
            </w:pPr>
            <w:r w:rsidRPr="00335157">
              <w:rPr>
                <w:rFonts w:eastAsiaTheme="minorHAnsi"/>
                <w:b/>
                <w:bCs/>
                <w:i/>
                <w:iCs/>
                <w:color w:val="000000"/>
                <w:sz w:val="24"/>
                <w:szCs w:val="24"/>
                <w:lang w:eastAsia="en-US"/>
              </w:rPr>
              <w:t>Уметь:</w:t>
            </w:r>
            <w:r w:rsidRPr="00335157">
              <w:rPr>
                <w:rFonts w:eastAsiaTheme="minorHAnsi"/>
                <w:color w:val="000000"/>
                <w:sz w:val="24"/>
                <w:szCs w:val="24"/>
                <w:lang w:eastAsia="en-US"/>
              </w:rPr>
              <w:t xml:space="preserve"> применять </w:t>
            </w:r>
            <w:r w:rsidRPr="00335157">
              <w:rPr>
                <w:sz w:val="24"/>
                <w:szCs w:val="24"/>
              </w:rPr>
              <w:t xml:space="preserve">подходы, методы и технологии научно-прикладных исследований в финансовой сфере </w:t>
            </w:r>
            <w:r w:rsidRPr="00335157">
              <w:rPr>
                <w:sz w:val="24"/>
                <w:szCs w:val="24"/>
              </w:rPr>
              <w:lastRenderedPageBreak/>
              <w:t>профессиональной деятельности</w:t>
            </w:r>
          </w:p>
        </w:tc>
        <w:tc>
          <w:tcPr>
            <w:tcW w:w="2977" w:type="dxa"/>
          </w:tcPr>
          <w:p w14:paraId="1F736A1F" w14:textId="2357E4FD" w:rsidR="002C3D18" w:rsidRPr="00335157" w:rsidRDefault="008B0785" w:rsidP="004B69AE">
            <w:pPr>
              <w:jc w:val="both"/>
              <w:rPr>
                <w:sz w:val="24"/>
                <w:szCs w:val="24"/>
              </w:rPr>
            </w:pPr>
            <w:r w:rsidRPr="00335157">
              <w:rPr>
                <w:sz w:val="24"/>
                <w:szCs w:val="24"/>
              </w:rPr>
              <w:lastRenderedPageBreak/>
              <w:t xml:space="preserve">Безрисковая ставка, равна 10%, рыночная ожидаемая доходность 5%, а рыночный риск 25%. Найти оптимальный портфель с риском не выше </w:t>
            </w:r>
            <m:oMath>
              <m:sSub>
                <m:sSubPr>
                  <m:ctrlPr>
                    <w:rPr>
                      <w:rFonts w:ascii="Cambria Math" w:hAnsi="Cambria Math"/>
                      <w:i/>
                      <w:sz w:val="24"/>
                      <w:szCs w:val="24"/>
                    </w:rPr>
                  </m:ctrlPr>
                </m:sSubPr>
                <m:e>
                  <m:r>
                    <w:rPr>
                      <w:rFonts w:ascii="Cambria Math" w:hAnsi="Cambria Math"/>
                      <w:i/>
                      <w:sz w:val="24"/>
                      <w:szCs w:val="24"/>
                    </w:rPr>
                    <w:sym w:font="Symbol" w:char="F073"/>
                  </m:r>
                </m:e>
                <m:sub>
                  <m:r>
                    <w:rPr>
                      <w:rFonts w:ascii="Cambria Math" w:hAnsi="Cambria Math"/>
                      <w:sz w:val="24"/>
                      <w:szCs w:val="24"/>
                    </w:rPr>
                    <m:t>0</m:t>
                  </m:r>
                </m:sub>
              </m:sSub>
              <m:r>
                <w:rPr>
                  <w:rFonts w:ascii="Cambria Math" w:hAnsi="Cambria Math"/>
                  <w:sz w:val="24"/>
                  <w:szCs w:val="24"/>
                </w:rPr>
                <m:t>=</m:t>
              </m:r>
            </m:oMath>
            <w:r w:rsidRPr="00335157">
              <w:rPr>
                <w:sz w:val="24"/>
                <w:szCs w:val="24"/>
              </w:rPr>
              <w:t>10%, его доходность и риск</w:t>
            </w:r>
          </w:p>
        </w:tc>
      </w:tr>
      <w:tr w:rsidR="002C3D18" w:rsidRPr="00E93823" w14:paraId="6B391B15" w14:textId="77777777" w:rsidTr="0009150C">
        <w:tc>
          <w:tcPr>
            <w:tcW w:w="1838" w:type="dxa"/>
            <w:vMerge/>
          </w:tcPr>
          <w:p w14:paraId="04F281F5" w14:textId="77777777" w:rsidR="002C3D18" w:rsidRPr="00335157" w:rsidRDefault="002C3D18" w:rsidP="004B69AE">
            <w:pPr>
              <w:jc w:val="both"/>
              <w:rPr>
                <w:sz w:val="24"/>
                <w:szCs w:val="24"/>
              </w:rPr>
            </w:pPr>
          </w:p>
        </w:tc>
        <w:tc>
          <w:tcPr>
            <w:tcW w:w="2410" w:type="dxa"/>
          </w:tcPr>
          <w:p w14:paraId="667059FC" w14:textId="36F1E3AB" w:rsidR="002C3D18" w:rsidRPr="00335157" w:rsidRDefault="002C3D18" w:rsidP="004B69AE">
            <w:pPr>
              <w:jc w:val="both"/>
              <w:rPr>
                <w:sz w:val="24"/>
                <w:szCs w:val="24"/>
              </w:rPr>
            </w:pPr>
            <w:r w:rsidRPr="00335157">
              <w:rPr>
                <w:sz w:val="24"/>
                <w:szCs w:val="24"/>
              </w:rPr>
              <w:t>3.Представляет результаты научно-прикладных исследований в сфере профессиональной деятельности в виде сообщений на корпоративных совещаниях, научных статей, докладов на научных конференциях</w:t>
            </w:r>
          </w:p>
        </w:tc>
        <w:tc>
          <w:tcPr>
            <w:tcW w:w="3118" w:type="dxa"/>
          </w:tcPr>
          <w:p w14:paraId="12FAACCF" w14:textId="77777777" w:rsidR="002C3D18" w:rsidRPr="00335157" w:rsidRDefault="002C3D18" w:rsidP="004B69AE">
            <w:pPr>
              <w:jc w:val="both"/>
              <w:rPr>
                <w:rFonts w:eastAsiaTheme="minorHAnsi"/>
                <w:color w:val="000000"/>
                <w:sz w:val="24"/>
                <w:szCs w:val="24"/>
                <w:lang w:eastAsia="en-US"/>
              </w:rPr>
            </w:pPr>
            <w:r w:rsidRPr="00335157">
              <w:rPr>
                <w:rFonts w:eastAsiaTheme="minorHAnsi"/>
                <w:b/>
                <w:bCs/>
                <w:i/>
                <w:iCs/>
                <w:color w:val="000000"/>
                <w:sz w:val="24"/>
                <w:szCs w:val="24"/>
                <w:lang w:eastAsia="en-US"/>
              </w:rPr>
              <w:t>Знать:</w:t>
            </w:r>
            <w:r w:rsidRPr="00335157">
              <w:rPr>
                <w:rFonts w:eastAsiaTheme="minorHAnsi"/>
                <w:color w:val="000000"/>
                <w:sz w:val="24"/>
                <w:szCs w:val="24"/>
                <w:lang w:eastAsia="en-US"/>
              </w:rPr>
              <w:t xml:space="preserve"> различные способы представления финансовых результатов </w:t>
            </w:r>
            <w:r w:rsidRPr="00335157">
              <w:rPr>
                <w:sz w:val="24"/>
                <w:szCs w:val="24"/>
              </w:rPr>
              <w:t>научно-прикладных исследований в сфере профессиональной деятельности</w:t>
            </w:r>
          </w:p>
          <w:p w14:paraId="7F390B69" w14:textId="35C43294" w:rsidR="002C3D18" w:rsidRPr="00335157" w:rsidRDefault="002C3D18" w:rsidP="004B69AE">
            <w:pPr>
              <w:jc w:val="both"/>
              <w:rPr>
                <w:b/>
                <w:i/>
                <w:sz w:val="24"/>
                <w:szCs w:val="24"/>
              </w:rPr>
            </w:pPr>
            <w:r w:rsidRPr="00335157">
              <w:rPr>
                <w:rFonts w:eastAsiaTheme="minorHAnsi"/>
                <w:b/>
                <w:bCs/>
                <w:i/>
                <w:iCs/>
                <w:color w:val="000000"/>
                <w:sz w:val="24"/>
                <w:szCs w:val="24"/>
                <w:lang w:eastAsia="en-US"/>
              </w:rPr>
              <w:t>Уметь:</w:t>
            </w:r>
            <w:r w:rsidRPr="00335157">
              <w:rPr>
                <w:rFonts w:eastAsiaTheme="minorHAnsi"/>
                <w:color w:val="000000"/>
                <w:sz w:val="24"/>
                <w:szCs w:val="24"/>
                <w:lang w:eastAsia="en-US"/>
              </w:rPr>
              <w:t xml:space="preserve"> применять различные способы представления финансовых результатов </w:t>
            </w:r>
            <w:r w:rsidRPr="00335157">
              <w:rPr>
                <w:sz w:val="24"/>
                <w:szCs w:val="24"/>
              </w:rPr>
              <w:t>научно-прикладных исследований в сфере профессиональной деятельности</w:t>
            </w:r>
          </w:p>
        </w:tc>
        <w:tc>
          <w:tcPr>
            <w:tcW w:w="2977" w:type="dxa"/>
          </w:tcPr>
          <w:p w14:paraId="634BBBA2" w14:textId="16469CFB" w:rsidR="00B55D91" w:rsidRPr="00335157" w:rsidRDefault="00333D70" w:rsidP="004B69AE">
            <w:pPr>
              <w:jc w:val="both"/>
              <w:rPr>
                <w:sz w:val="24"/>
                <w:szCs w:val="24"/>
              </w:rPr>
            </w:pPr>
            <w:r w:rsidRPr="00335157">
              <w:rPr>
                <w:sz w:val="24"/>
                <w:szCs w:val="24"/>
              </w:rPr>
              <w:t>Рынок из двух активов А</w:t>
            </w:r>
            <w:r w:rsidRPr="00335157">
              <w:rPr>
                <w:sz w:val="24"/>
                <w:szCs w:val="24"/>
                <w:vertAlign w:val="subscript"/>
              </w:rPr>
              <w:t>1</w:t>
            </w:r>
            <w:r w:rsidRPr="00335157">
              <w:rPr>
                <w:sz w:val="24"/>
                <w:szCs w:val="24"/>
              </w:rPr>
              <w:t xml:space="preserve"> и А</w:t>
            </w:r>
            <w:r w:rsidRPr="00335157">
              <w:rPr>
                <w:sz w:val="24"/>
                <w:szCs w:val="24"/>
                <w:vertAlign w:val="subscript"/>
              </w:rPr>
              <w:t>2</w:t>
            </w:r>
            <w:r w:rsidRPr="00335157">
              <w:rPr>
                <w:sz w:val="24"/>
                <w:szCs w:val="24"/>
              </w:rPr>
              <w:t xml:space="preserve"> имеет параметры: </w:t>
            </w:r>
            <m:oMath>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1</m:t>
                  </m:r>
                </m:sub>
              </m:sSub>
              <m:r>
                <w:rPr>
                  <w:rFonts w:ascii="Cambria Math" w:hAnsi="Cambria Math"/>
                  <w:sz w:val="24"/>
                  <w:szCs w:val="24"/>
                </w:rPr>
                <m:t>=2</m:t>
              </m:r>
            </m:oMath>
            <w:r w:rsidRPr="00335157">
              <w:rPr>
                <w:sz w:val="24"/>
                <w:szCs w:val="24"/>
              </w:rPr>
              <w:t xml:space="preserve">, </w:t>
            </w:r>
            <m:oMath>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2</m:t>
                  </m:r>
                </m:sub>
              </m:sSub>
              <m:r>
                <w:rPr>
                  <w:rFonts w:ascii="Cambria Math" w:hAnsi="Cambria Math"/>
                  <w:sz w:val="24"/>
                  <w:szCs w:val="24"/>
                </w:rPr>
                <m:t>=4</m:t>
              </m:r>
            </m:oMath>
            <w:r w:rsidRPr="00335157">
              <w:rPr>
                <w:sz w:val="24"/>
                <w:szCs w:val="24"/>
              </w:rPr>
              <w:t xml:space="preserve">, </w:t>
            </w:r>
            <m:oMath>
              <m:sSub>
                <m:sSubPr>
                  <m:ctrlPr>
                    <w:rPr>
                      <w:rFonts w:ascii="Cambria Math" w:hAnsi="Cambria Math"/>
                      <w:i/>
                      <w:sz w:val="24"/>
                      <w:szCs w:val="24"/>
                      <w:lang w:val="en-US"/>
                    </w:rPr>
                  </m:ctrlPr>
                </m:sSubPr>
                <m:e>
                  <m:r>
                    <w:rPr>
                      <w:rFonts w:ascii="Cambria Math" w:hAnsi="Cambria Math"/>
                      <w:sz w:val="24"/>
                      <w:szCs w:val="24"/>
                    </w:rPr>
                    <m:t>σ</m:t>
                  </m:r>
                  <m:ctrlPr>
                    <w:rPr>
                      <w:rFonts w:ascii="Cambria Math" w:hAnsi="Cambria Math"/>
                      <w:i/>
                      <w:sz w:val="24"/>
                      <w:szCs w:val="24"/>
                    </w:rPr>
                  </m:ctrlPr>
                </m:e>
                <m:sub>
                  <m:r>
                    <w:rPr>
                      <w:rFonts w:ascii="Cambria Math" w:hAnsi="Cambria Math"/>
                      <w:sz w:val="24"/>
                      <w:szCs w:val="24"/>
                    </w:rPr>
                    <m:t>1</m:t>
                  </m:r>
                  <m:ctrlPr>
                    <w:rPr>
                      <w:rFonts w:ascii="Cambria Math" w:hAnsi="Cambria Math"/>
                      <w:i/>
                      <w:sz w:val="24"/>
                      <w:szCs w:val="24"/>
                    </w:rPr>
                  </m:ctrlPr>
                </m:sub>
              </m:sSub>
              <m:r>
                <w:rPr>
                  <w:rFonts w:ascii="Cambria Math" w:hAnsi="Cambria Math"/>
                  <w:sz w:val="24"/>
                  <w:szCs w:val="24"/>
                </w:rPr>
                <m:t>=2</m:t>
              </m:r>
            </m:oMath>
            <w:r w:rsidRPr="00335157">
              <w:rPr>
                <w:sz w:val="24"/>
                <w:szCs w:val="24"/>
              </w:rPr>
              <w:t xml:space="preserve">, </w:t>
            </w:r>
            <m:oMath>
              <m:sSub>
                <m:sSubPr>
                  <m:ctrlPr>
                    <w:rPr>
                      <w:rFonts w:ascii="Cambria Math" w:hAnsi="Cambria Math"/>
                      <w:i/>
                      <w:sz w:val="24"/>
                      <w:szCs w:val="24"/>
                      <w:lang w:val="en-US"/>
                    </w:rPr>
                  </m:ctrlPr>
                </m:sSubPr>
                <m:e>
                  <m:r>
                    <w:rPr>
                      <w:rFonts w:ascii="Cambria Math" w:hAnsi="Cambria Math"/>
                      <w:sz w:val="24"/>
                      <w:szCs w:val="24"/>
                    </w:rPr>
                    <m:t>σ</m:t>
                  </m:r>
                  <m:ctrlPr>
                    <w:rPr>
                      <w:rFonts w:ascii="Cambria Math" w:hAnsi="Cambria Math"/>
                      <w:i/>
                      <w:sz w:val="24"/>
                      <w:szCs w:val="24"/>
                    </w:rPr>
                  </m:ctrlPr>
                </m:e>
                <m:sub>
                  <m:r>
                    <w:rPr>
                      <w:rFonts w:ascii="Cambria Math" w:hAnsi="Cambria Math"/>
                      <w:sz w:val="24"/>
                      <w:szCs w:val="24"/>
                    </w:rPr>
                    <m:t>2</m:t>
                  </m:r>
                  <m:ctrlPr>
                    <w:rPr>
                      <w:rFonts w:ascii="Cambria Math" w:hAnsi="Cambria Math"/>
                      <w:i/>
                      <w:sz w:val="24"/>
                      <w:szCs w:val="24"/>
                    </w:rPr>
                  </m:ctrlPr>
                </m:sub>
              </m:sSub>
              <m:r>
                <w:rPr>
                  <w:rFonts w:ascii="Cambria Math" w:hAnsi="Cambria Math"/>
                  <w:sz w:val="24"/>
                  <w:szCs w:val="24"/>
                </w:rPr>
                <m:t>=5</m:t>
              </m:r>
            </m:oMath>
            <w:r w:rsidRPr="00335157">
              <w:rPr>
                <w:sz w:val="24"/>
                <w:szCs w:val="24"/>
              </w:rPr>
              <w:t xml:space="preserve">, </w:t>
            </w:r>
            <m:oMath>
              <m:sSub>
                <m:sSubPr>
                  <m:ctrlPr>
                    <w:rPr>
                      <w:rFonts w:ascii="Cambria Math" w:hAnsi="Cambria Math"/>
                      <w:i/>
                      <w:sz w:val="24"/>
                      <w:szCs w:val="24"/>
                      <w:lang w:val="en-US"/>
                    </w:rPr>
                  </m:ctrlPr>
                </m:sSubPr>
                <m:e>
                  <m:r>
                    <w:rPr>
                      <w:rFonts w:ascii="Cambria Math" w:hAnsi="Cambria Math"/>
                      <w:sz w:val="24"/>
                      <w:szCs w:val="24"/>
                    </w:rPr>
                    <m:t>ρ</m:t>
                  </m:r>
                  <m:ctrlPr>
                    <w:rPr>
                      <w:rFonts w:ascii="Cambria Math" w:hAnsi="Cambria Math"/>
                      <w:i/>
                      <w:sz w:val="24"/>
                      <w:szCs w:val="24"/>
                    </w:rPr>
                  </m:ctrlPr>
                </m:e>
                <m:sub/>
              </m:sSub>
              <m:r>
                <w:rPr>
                  <w:rFonts w:ascii="Cambria Math" w:hAnsi="Cambria Math"/>
                  <w:sz w:val="24"/>
                  <w:szCs w:val="24"/>
                </w:rPr>
                <m:t>=-0,5</m:t>
              </m:r>
            </m:oMath>
            <w:r w:rsidRPr="00335157">
              <w:rPr>
                <w:sz w:val="24"/>
                <w:szCs w:val="24"/>
              </w:rPr>
              <w:t>.</w:t>
            </w:r>
            <w:r w:rsidR="00B55D91" w:rsidRPr="00335157">
              <w:rPr>
                <w:sz w:val="24"/>
                <w:szCs w:val="24"/>
              </w:rPr>
              <w:t xml:space="preserve"> Найти уравнение критериального множества моделей Блека и Марковица в координатах </w:t>
            </w:r>
            <m:oMath>
              <m:r>
                <w:rPr>
                  <w:rFonts w:ascii="Cambria Math" w:hAnsi="Cambria Math"/>
                  <w:sz w:val="24"/>
                  <w:szCs w:val="24"/>
                </w:rPr>
                <m:t>(E,</m:t>
              </m:r>
              <m:r>
                <w:rPr>
                  <w:rFonts w:ascii="Cambria Math" w:hAnsi="Cambria Math"/>
                  <w:sz w:val="24"/>
                  <w:szCs w:val="24"/>
                  <w:lang w:val="en-US"/>
                </w:rPr>
                <m:t>V</m:t>
              </m:r>
              <m:r>
                <w:rPr>
                  <w:rFonts w:ascii="Cambria Math" w:hAnsi="Cambria Math"/>
                  <w:sz w:val="24"/>
                  <w:szCs w:val="24"/>
                </w:rPr>
                <m:t>)</m:t>
              </m:r>
            </m:oMath>
            <w:r w:rsidR="00B55D91" w:rsidRPr="00335157">
              <w:rPr>
                <w:sz w:val="24"/>
                <w:szCs w:val="24"/>
              </w:rPr>
              <w:t>.</w:t>
            </w:r>
          </w:p>
          <w:p w14:paraId="4A77A671" w14:textId="6B6A105D" w:rsidR="002C3D18" w:rsidRPr="00335157" w:rsidRDefault="002C3D18" w:rsidP="004B69AE">
            <w:pPr>
              <w:jc w:val="both"/>
              <w:rPr>
                <w:sz w:val="24"/>
                <w:szCs w:val="24"/>
              </w:rPr>
            </w:pPr>
          </w:p>
        </w:tc>
      </w:tr>
      <w:tr w:rsidR="0009150C" w:rsidRPr="00E93823" w14:paraId="2DBC11BD" w14:textId="77777777" w:rsidTr="0009150C">
        <w:tc>
          <w:tcPr>
            <w:tcW w:w="1838" w:type="dxa"/>
            <w:vMerge w:val="restart"/>
          </w:tcPr>
          <w:p w14:paraId="5FD0E12A" w14:textId="77777777" w:rsidR="0009150C" w:rsidRPr="00335157" w:rsidRDefault="0009150C" w:rsidP="0009150C">
            <w:pPr>
              <w:jc w:val="both"/>
              <w:rPr>
                <w:sz w:val="24"/>
                <w:szCs w:val="24"/>
              </w:rPr>
            </w:pPr>
            <w:r w:rsidRPr="00335157">
              <w:rPr>
                <w:sz w:val="24"/>
                <w:szCs w:val="24"/>
              </w:rPr>
              <w:t xml:space="preserve">Способен осуществлять критический анализ проблемных ситуаций на основе системного подхода, вырабатывать стратегию действий </w:t>
            </w:r>
          </w:p>
          <w:p w14:paraId="319E66D3" w14:textId="6B5AEE4F" w:rsidR="0009150C" w:rsidRPr="00335157" w:rsidRDefault="0009150C" w:rsidP="0009150C">
            <w:pPr>
              <w:jc w:val="both"/>
              <w:rPr>
                <w:sz w:val="24"/>
                <w:szCs w:val="24"/>
              </w:rPr>
            </w:pPr>
            <w:r w:rsidRPr="00335157">
              <w:rPr>
                <w:sz w:val="24"/>
                <w:szCs w:val="24"/>
              </w:rPr>
              <w:t>(УК-1)</w:t>
            </w:r>
          </w:p>
        </w:tc>
        <w:tc>
          <w:tcPr>
            <w:tcW w:w="2410" w:type="dxa"/>
          </w:tcPr>
          <w:p w14:paraId="24DB8897" w14:textId="294D5869" w:rsidR="0009150C" w:rsidRPr="00335157" w:rsidRDefault="0009150C" w:rsidP="0009150C">
            <w:pPr>
              <w:jc w:val="both"/>
              <w:rPr>
                <w:sz w:val="24"/>
                <w:szCs w:val="24"/>
              </w:rPr>
            </w:pPr>
            <w:r w:rsidRPr="00335157">
              <w:rPr>
                <w:rFonts w:eastAsia="Calibri"/>
                <w:sz w:val="24"/>
                <w:szCs w:val="24"/>
              </w:rPr>
              <w:t>1.</w:t>
            </w:r>
            <w:r w:rsidRPr="00335157">
              <w:rPr>
                <w:sz w:val="24"/>
                <w:szCs w:val="24"/>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118" w:type="dxa"/>
          </w:tcPr>
          <w:p w14:paraId="1D98F3C2" w14:textId="77777777" w:rsidR="0009150C" w:rsidRPr="00335157" w:rsidRDefault="0009150C" w:rsidP="0009150C">
            <w:pPr>
              <w:jc w:val="both"/>
              <w:rPr>
                <w:rFonts w:eastAsiaTheme="minorEastAsia"/>
                <w:b/>
                <w:bCs/>
                <w:sz w:val="24"/>
                <w:szCs w:val="24"/>
              </w:rPr>
            </w:pPr>
            <w:r w:rsidRPr="00335157">
              <w:rPr>
                <w:rFonts w:eastAsiaTheme="minorEastAsia"/>
                <w:b/>
                <w:bCs/>
                <w:i/>
                <w:sz w:val="24"/>
                <w:szCs w:val="24"/>
              </w:rPr>
              <w:t>Знать:</w:t>
            </w:r>
            <w:r w:rsidRPr="00335157">
              <w:rPr>
                <w:rFonts w:eastAsiaTheme="minorEastAsia"/>
                <w:b/>
                <w:bCs/>
                <w:sz w:val="24"/>
                <w:szCs w:val="24"/>
              </w:rPr>
              <w:t xml:space="preserve"> </w:t>
            </w:r>
            <w:r w:rsidRPr="00335157">
              <w:rPr>
                <w:sz w:val="24"/>
                <w:szCs w:val="24"/>
              </w:rPr>
              <w:t>методы абстрактного мышления, анализа финансовой информации и синтеза проблемных ситуаций, формализованных финансовых моделей в профессиональной деятельности.</w:t>
            </w:r>
          </w:p>
          <w:p w14:paraId="1513DDD4" w14:textId="0FCC1F03" w:rsidR="0009150C" w:rsidRPr="00335157" w:rsidRDefault="0009150C" w:rsidP="0009150C">
            <w:pPr>
              <w:jc w:val="both"/>
              <w:rPr>
                <w:rFonts w:eastAsiaTheme="minorHAnsi"/>
                <w:b/>
                <w:bCs/>
                <w:i/>
                <w:iCs/>
                <w:color w:val="000000"/>
                <w:sz w:val="24"/>
                <w:szCs w:val="24"/>
                <w:lang w:eastAsia="en-US"/>
              </w:rPr>
            </w:pPr>
            <w:r w:rsidRPr="00335157">
              <w:rPr>
                <w:b/>
                <w:i/>
                <w:sz w:val="24"/>
                <w:szCs w:val="24"/>
              </w:rPr>
              <w:t>Уметь:</w:t>
            </w:r>
            <w:r w:rsidRPr="00335157">
              <w:rPr>
                <w:sz w:val="24"/>
                <w:szCs w:val="24"/>
              </w:rPr>
              <w:t xml:space="preserve"> применять методы абстрактного мышления, анализа финансовой информации и синтеза проблемных ситуаций, формализованных финансовых моделей в профессиональной деятельности.</w:t>
            </w:r>
          </w:p>
        </w:tc>
        <w:tc>
          <w:tcPr>
            <w:tcW w:w="2977" w:type="dxa"/>
          </w:tcPr>
          <w:p w14:paraId="3631C0BE" w14:textId="24CE7F26" w:rsidR="0009150C" w:rsidRPr="00335157" w:rsidRDefault="0009150C" w:rsidP="0009150C">
            <w:pPr>
              <w:jc w:val="both"/>
              <w:rPr>
                <w:sz w:val="24"/>
                <w:szCs w:val="24"/>
              </w:rPr>
            </w:pPr>
            <w:r w:rsidRPr="00335157">
              <w:rPr>
                <w:sz w:val="24"/>
                <w:szCs w:val="24"/>
              </w:rPr>
              <w:t>Пусть долг 1000 выданный на два года по эффективной годовой ставке 20% погашается двумя платежами 600 через год и 720 через два года. Покажите, что эти платежи точно и полностью погашают долг в схеме сложных процентов</w:t>
            </w:r>
          </w:p>
        </w:tc>
      </w:tr>
      <w:tr w:rsidR="0009150C" w:rsidRPr="00E93823" w14:paraId="60231126" w14:textId="77777777" w:rsidTr="0009150C">
        <w:tc>
          <w:tcPr>
            <w:tcW w:w="1838" w:type="dxa"/>
            <w:vMerge/>
          </w:tcPr>
          <w:p w14:paraId="08CCE5DC" w14:textId="77777777" w:rsidR="0009150C" w:rsidRPr="00335157" w:rsidRDefault="0009150C" w:rsidP="0009150C">
            <w:pPr>
              <w:jc w:val="both"/>
              <w:rPr>
                <w:sz w:val="24"/>
                <w:szCs w:val="24"/>
              </w:rPr>
            </w:pPr>
          </w:p>
        </w:tc>
        <w:tc>
          <w:tcPr>
            <w:tcW w:w="2410" w:type="dxa"/>
          </w:tcPr>
          <w:p w14:paraId="379AF0EE" w14:textId="5CB947D2" w:rsidR="0009150C" w:rsidRPr="00335157" w:rsidRDefault="0009150C" w:rsidP="0009150C">
            <w:pPr>
              <w:jc w:val="both"/>
              <w:rPr>
                <w:sz w:val="24"/>
                <w:szCs w:val="24"/>
              </w:rPr>
            </w:pPr>
            <w:r w:rsidRPr="00335157">
              <w:rPr>
                <w:rFonts w:eastAsia="Calibri"/>
                <w:sz w:val="24"/>
                <w:szCs w:val="24"/>
              </w:rPr>
              <w:t>2.</w:t>
            </w:r>
            <w:r w:rsidRPr="00335157">
              <w:rPr>
                <w:sz w:val="24"/>
                <w:szCs w:val="24"/>
              </w:rPr>
              <w:t>Демонстрирует способы осмысления и критического анализа проблемных ситуаций</w:t>
            </w:r>
            <w:r w:rsidRPr="00335157">
              <w:rPr>
                <w:rFonts w:eastAsia="Calibri"/>
                <w:sz w:val="24"/>
                <w:szCs w:val="24"/>
              </w:rPr>
              <w:t>.</w:t>
            </w:r>
          </w:p>
        </w:tc>
        <w:tc>
          <w:tcPr>
            <w:tcW w:w="3118" w:type="dxa"/>
          </w:tcPr>
          <w:p w14:paraId="473B9D3B" w14:textId="77777777" w:rsidR="0009150C" w:rsidRPr="00335157" w:rsidRDefault="0009150C" w:rsidP="0009150C">
            <w:pPr>
              <w:jc w:val="both"/>
              <w:rPr>
                <w:sz w:val="24"/>
                <w:szCs w:val="24"/>
              </w:rPr>
            </w:pPr>
            <w:r w:rsidRPr="00335157">
              <w:rPr>
                <w:b/>
                <w:i/>
                <w:sz w:val="24"/>
                <w:szCs w:val="24"/>
              </w:rPr>
              <w:t>Знать:</w:t>
            </w:r>
            <w:r w:rsidRPr="00335157">
              <w:rPr>
                <w:sz w:val="24"/>
                <w:szCs w:val="24"/>
              </w:rPr>
              <w:t xml:space="preserve"> подходы к осмыслению и критическому анализу проблемных финансовых ситуаций.</w:t>
            </w:r>
          </w:p>
          <w:p w14:paraId="4E19A34A" w14:textId="550BCDD4" w:rsidR="0009150C" w:rsidRPr="00335157" w:rsidRDefault="0009150C" w:rsidP="0009150C">
            <w:pPr>
              <w:jc w:val="both"/>
              <w:rPr>
                <w:rFonts w:eastAsiaTheme="minorHAnsi"/>
                <w:b/>
                <w:bCs/>
                <w:i/>
                <w:iCs/>
                <w:color w:val="000000"/>
                <w:sz w:val="24"/>
                <w:szCs w:val="24"/>
                <w:lang w:eastAsia="en-US"/>
              </w:rPr>
            </w:pPr>
            <w:r w:rsidRPr="00335157">
              <w:rPr>
                <w:b/>
                <w:i/>
                <w:sz w:val="24"/>
                <w:szCs w:val="24"/>
              </w:rPr>
              <w:t>Уметь:</w:t>
            </w:r>
            <w:r w:rsidRPr="00335157">
              <w:rPr>
                <w:b/>
                <w:sz w:val="24"/>
                <w:szCs w:val="24"/>
              </w:rPr>
              <w:t xml:space="preserve"> </w:t>
            </w:r>
            <w:r w:rsidRPr="00335157">
              <w:rPr>
                <w:rFonts w:eastAsia="Calibri"/>
                <w:sz w:val="24"/>
                <w:szCs w:val="24"/>
              </w:rPr>
              <w:t xml:space="preserve">разрабатывать </w:t>
            </w:r>
            <w:r w:rsidRPr="00335157">
              <w:rPr>
                <w:sz w:val="24"/>
                <w:szCs w:val="24"/>
              </w:rPr>
              <w:t xml:space="preserve">подходы к осмыслению и критическому анализу проблемных финансовых ситуаций. </w:t>
            </w:r>
          </w:p>
        </w:tc>
        <w:tc>
          <w:tcPr>
            <w:tcW w:w="2977" w:type="dxa"/>
          </w:tcPr>
          <w:p w14:paraId="489A3D00" w14:textId="40E41F59" w:rsidR="0009150C" w:rsidRPr="00335157" w:rsidRDefault="0009150C" w:rsidP="0009150C">
            <w:pPr>
              <w:jc w:val="both"/>
              <w:rPr>
                <w:sz w:val="24"/>
                <w:szCs w:val="24"/>
              </w:rPr>
            </w:pPr>
            <w:r w:rsidRPr="00335157">
              <w:rPr>
                <w:sz w:val="24"/>
                <w:szCs w:val="24"/>
              </w:rPr>
              <w:t>По взаимному соглашению кредитора и должника кредит в 1000, выданный в начале года, погашается двумя одинаковыми платежами по 800. каждый в конце первого и второго кварталов. Должник, выплатив полностью первый погасительный платеж, попросил кредитора об отсрочке второго платежа до конца года. Какова должна быть величина этого платежа?</w:t>
            </w:r>
          </w:p>
        </w:tc>
      </w:tr>
      <w:tr w:rsidR="0009150C" w:rsidRPr="00E93823" w14:paraId="2D385CBB" w14:textId="77777777" w:rsidTr="0009150C">
        <w:tc>
          <w:tcPr>
            <w:tcW w:w="1838" w:type="dxa"/>
            <w:vMerge/>
          </w:tcPr>
          <w:p w14:paraId="49E648B2" w14:textId="77777777" w:rsidR="0009150C" w:rsidRPr="00335157" w:rsidRDefault="0009150C" w:rsidP="0009150C">
            <w:pPr>
              <w:jc w:val="both"/>
              <w:rPr>
                <w:sz w:val="24"/>
                <w:szCs w:val="24"/>
              </w:rPr>
            </w:pPr>
          </w:p>
        </w:tc>
        <w:tc>
          <w:tcPr>
            <w:tcW w:w="2410" w:type="dxa"/>
          </w:tcPr>
          <w:p w14:paraId="227FAEBB" w14:textId="73BA0AC1" w:rsidR="0009150C" w:rsidRPr="00335157" w:rsidRDefault="0009150C" w:rsidP="0009150C">
            <w:pPr>
              <w:jc w:val="both"/>
              <w:rPr>
                <w:sz w:val="24"/>
                <w:szCs w:val="24"/>
              </w:rPr>
            </w:pPr>
            <w:r w:rsidRPr="00335157">
              <w:rPr>
                <w:sz w:val="24"/>
                <w:szCs w:val="24"/>
              </w:rPr>
              <w:t xml:space="preserve">3.Предлагает нестандартное решение проблем, </w:t>
            </w:r>
            <w:r w:rsidRPr="00335157">
              <w:rPr>
                <w:sz w:val="24"/>
                <w:szCs w:val="24"/>
              </w:rPr>
              <w:lastRenderedPageBreak/>
              <w:t>новые оригинальные проекты, вырабатывает стратегию действий на основе системного подхода.</w:t>
            </w:r>
          </w:p>
        </w:tc>
        <w:tc>
          <w:tcPr>
            <w:tcW w:w="3118" w:type="dxa"/>
          </w:tcPr>
          <w:p w14:paraId="556E53E3" w14:textId="77777777" w:rsidR="0009150C" w:rsidRPr="00335157" w:rsidRDefault="0009150C" w:rsidP="0009150C">
            <w:pPr>
              <w:jc w:val="both"/>
              <w:rPr>
                <w:sz w:val="24"/>
                <w:szCs w:val="24"/>
              </w:rPr>
            </w:pPr>
            <w:r w:rsidRPr="00335157">
              <w:rPr>
                <w:b/>
                <w:i/>
                <w:sz w:val="24"/>
                <w:szCs w:val="24"/>
              </w:rPr>
              <w:lastRenderedPageBreak/>
              <w:t>Знать:</w:t>
            </w:r>
            <w:r w:rsidRPr="00335157">
              <w:rPr>
                <w:sz w:val="24"/>
                <w:szCs w:val="24"/>
              </w:rPr>
              <w:t xml:space="preserve"> системный подход к решению новых нестандартных финансовых </w:t>
            </w:r>
            <w:r w:rsidRPr="00335157">
              <w:rPr>
                <w:sz w:val="24"/>
                <w:szCs w:val="24"/>
              </w:rPr>
              <w:lastRenderedPageBreak/>
              <w:t>задач для выработки стратегию действий</w:t>
            </w:r>
          </w:p>
          <w:p w14:paraId="04951F28" w14:textId="77777777" w:rsidR="0009150C" w:rsidRPr="00335157" w:rsidRDefault="0009150C" w:rsidP="0009150C">
            <w:pPr>
              <w:jc w:val="both"/>
              <w:rPr>
                <w:sz w:val="24"/>
                <w:szCs w:val="24"/>
              </w:rPr>
            </w:pPr>
            <w:r w:rsidRPr="00335157">
              <w:rPr>
                <w:b/>
                <w:i/>
                <w:sz w:val="24"/>
                <w:szCs w:val="24"/>
              </w:rPr>
              <w:t>Уметь:</w:t>
            </w:r>
            <w:r w:rsidRPr="00335157">
              <w:rPr>
                <w:sz w:val="24"/>
                <w:szCs w:val="24"/>
              </w:rPr>
              <w:t xml:space="preserve"> применять системный подход к решению новых нестандартных финансовых задач для выработки стратегию действий</w:t>
            </w:r>
          </w:p>
          <w:p w14:paraId="175EFC26" w14:textId="663D7182" w:rsidR="0009150C" w:rsidRPr="00335157" w:rsidRDefault="0009150C" w:rsidP="0009150C">
            <w:pPr>
              <w:jc w:val="both"/>
              <w:rPr>
                <w:rFonts w:eastAsiaTheme="minorHAnsi"/>
                <w:b/>
                <w:bCs/>
                <w:i/>
                <w:iCs/>
                <w:color w:val="000000"/>
                <w:sz w:val="24"/>
                <w:szCs w:val="24"/>
                <w:lang w:eastAsia="en-US"/>
              </w:rPr>
            </w:pPr>
          </w:p>
        </w:tc>
        <w:tc>
          <w:tcPr>
            <w:tcW w:w="2977" w:type="dxa"/>
          </w:tcPr>
          <w:p w14:paraId="0BD70166" w14:textId="77777777" w:rsidR="0009150C" w:rsidRPr="00335157" w:rsidRDefault="0009150C" w:rsidP="0009150C">
            <w:pPr>
              <w:jc w:val="both"/>
              <w:rPr>
                <w:sz w:val="24"/>
                <w:szCs w:val="24"/>
              </w:rPr>
            </w:pPr>
            <w:r w:rsidRPr="00335157">
              <w:rPr>
                <w:sz w:val="24"/>
                <w:szCs w:val="24"/>
              </w:rPr>
              <w:lastRenderedPageBreak/>
              <w:t xml:space="preserve">По первичному контракту долг в 100 000 руб. погашается по правилу </w:t>
            </w:r>
            <w:r w:rsidRPr="00335157">
              <w:rPr>
                <w:sz w:val="24"/>
                <w:szCs w:val="24"/>
              </w:rPr>
              <w:lastRenderedPageBreak/>
              <w:t>сложных процентов двумя платежами: 80 000 руб. в конце первого полугодия и 60 000 руб. в конце года. В конце года должник не смог погасить долг и он рефинансируется. Схема рефинансирования предполагает погашение долга двумя одинаковыми платежами в конце двух последовательных лет. Ставка рефинансирования 30% годовых. Найти величину платежей.</w:t>
            </w:r>
          </w:p>
          <w:p w14:paraId="31FC0AD5" w14:textId="77777777" w:rsidR="0009150C" w:rsidRPr="00335157" w:rsidRDefault="0009150C" w:rsidP="0009150C">
            <w:pPr>
              <w:jc w:val="both"/>
              <w:rPr>
                <w:sz w:val="24"/>
                <w:szCs w:val="24"/>
              </w:rPr>
            </w:pPr>
          </w:p>
        </w:tc>
      </w:tr>
    </w:tbl>
    <w:p w14:paraId="52CF5A2C" w14:textId="77777777" w:rsidR="005D60A7" w:rsidRDefault="005D60A7" w:rsidP="005D60A7">
      <w:pPr>
        <w:spacing w:before="240" w:line="360" w:lineRule="auto"/>
        <w:jc w:val="center"/>
        <w:rPr>
          <w:b/>
          <w:sz w:val="28"/>
          <w:szCs w:val="28"/>
        </w:rPr>
      </w:pPr>
      <w:r w:rsidRPr="00D549D5">
        <w:rPr>
          <w:b/>
          <w:sz w:val="28"/>
          <w:szCs w:val="28"/>
        </w:rPr>
        <w:lastRenderedPageBreak/>
        <w:t xml:space="preserve">Методические материалы, определяющие процедуры оценивания </w:t>
      </w:r>
    </w:p>
    <w:p w14:paraId="77C3283E" w14:textId="77777777" w:rsidR="005D60A7" w:rsidRPr="00D549D5" w:rsidRDefault="005D60A7" w:rsidP="005D60A7">
      <w:pPr>
        <w:spacing w:line="360" w:lineRule="auto"/>
        <w:jc w:val="center"/>
        <w:rPr>
          <w:b/>
          <w:sz w:val="28"/>
          <w:szCs w:val="28"/>
        </w:rPr>
      </w:pPr>
      <w:r w:rsidRPr="00D549D5">
        <w:rPr>
          <w:b/>
          <w:sz w:val="28"/>
          <w:szCs w:val="28"/>
        </w:rPr>
        <w:t>знаний, умений и навыков</w:t>
      </w:r>
    </w:p>
    <w:p w14:paraId="09A4A6EF" w14:textId="14EBBFB2" w:rsidR="00EC2BBB" w:rsidRDefault="005D60A7" w:rsidP="005D60A7">
      <w:pPr>
        <w:spacing w:line="360" w:lineRule="auto"/>
        <w:ind w:firstLine="709"/>
        <w:jc w:val="both"/>
        <w:rPr>
          <w:b/>
          <w:i/>
          <w:sz w:val="28"/>
          <w:szCs w:val="28"/>
        </w:rPr>
      </w:pPr>
      <w:r w:rsidRPr="00D549D5">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6E5C0181" w14:textId="38DE96CA" w:rsidR="00ED65C3" w:rsidRPr="008A65AF" w:rsidRDefault="00ED65C3" w:rsidP="00ED65C3">
      <w:pPr>
        <w:spacing w:line="360" w:lineRule="auto"/>
        <w:ind w:firstLine="709"/>
        <w:jc w:val="center"/>
        <w:rPr>
          <w:b/>
          <w:i/>
          <w:sz w:val="28"/>
          <w:szCs w:val="28"/>
        </w:rPr>
      </w:pPr>
      <w:r w:rsidRPr="00D60C47">
        <w:rPr>
          <w:b/>
          <w:i/>
          <w:sz w:val="28"/>
          <w:szCs w:val="28"/>
        </w:rPr>
        <w:t>Пример</w:t>
      </w:r>
      <w:r w:rsidR="0009150C">
        <w:rPr>
          <w:b/>
          <w:i/>
          <w:sz w:val="28"/>
          <w:szCs w:val="28"/>
        </w:rPr>
        <w:t>ные</w:t>
      </w:r>
      <w:r w:rsidRPr="00D60C47">
        <w:rPr>
          <w:b/>
          <w:i/>
          <w:sz w:val="28"/>
          <w:szCs w:val="28"/>
        </w:rPr>
        <w:t xml:space="preserve"> </w:t>
      </w:r>
      <w:r>
        <w:rPr>
          <w:b/>
          <w:i/>
          <w:sz w:val="28"/>
          <w:szCs w:val="28"/>
        </w:rPr>
        <w:t>задани</w:t>
      </w:r>
      <w:r w:rsidR="0009150C">
        <w:rPr>
          <w:b/>
          <w:i/>
          <w:sz w:val="28"/>
          <w:szCs w:val="28"/>
        </w:rPr>
        <w:t>я</w:t>
      </w:r>
      <w:r>
        <w:rPr>
          <w:b/>
          <w:i/>
          <w:sz w:val="28"/>
          <w:szCs w:val="28"/>
        </w:rPr>
        <w:t xml:space="preserve"> для подготовки к </w:t>
      </w:r>
      <w:r w:rsidR="004F724E">
        <w:rPr>
          <w:b/>
          <w:i/>
          <w:sz w:val="28"/>
          <w:szCs w:val="28"/>
        </w:rPr>
        <w:t>экзамену</w:t>
      </w:r>
    </w:p>
    <w:p w14:paraId="1BFCFF6A" w14:textId="77777777" w:rsidR="004F724E" w:rsidRPr="004F724E" w:rsidRDefault="004F724E" w:rsidP="00EC2BBB">
      <w:pPr>
        <w:widowControl/>
        <w:numPr>
          <w:ilvl w:val="0"/>
          <w:numId w:val="35"/>
        </w:numPr>
        <w:tabs>
          <w:tab w:val="num" w:pos="0"/>
        </w:tabs>
        <w:spacing w:line="360" w:lineRule="auto"/>
        <w:ind w:left="0" w:firstLine="703"/>
        <w:jc w:val="both"/>
        <w:rPr>
          <w:sz w:val="28"/>
          <w:szCs w:val="28"/>
        </w:rPr>
      </w:pPr>
      <w:r w:rsidRPr="004F724E">
        <w:rPr>
          <w:sz w:val="28"/>
          <w:szCs w:val="28"/>
        </w:rPr>
        <w:t xml:space="preserve">Годовая процентная ставка составляет 12%. Проценты начисляются 6 раз в год. Найти эффективную процентную ставку. Также найти эффективную процентную ставку в случае непрерывного начисления процентов. </w:t>
      </w:r>
    </w:p>
    <w:p w14:paraId="53DF578E" w14:textId="77777777" w:rsidR="004F724E" w:rsidRPr="004F724E" w:rsidRDefault="004F724E" w:rsidP="00EC2BBB">
      <w:pPr>
        <w:widowControl/>
        <w:numPr>
          <w:ilvl w:val="0"/>
          <w:numId w:val="35"/>
        </w:numPr>
        <w:tabs>
          <w:tab w:val="num" w:pos="0"/>
        </w:tabs>
        <w:spacing w:line="360" w:lineRule="auto"/>
        <w:ind w:left="0" w:firstLine="703"/>
        <w:jc w:val="both"/>
        <w:rPr>
          <w:sz w:val="28"/>
          <w:szCs w:val="28"/>
        </w:rPr>
      </w:pPr>
      <w:r w:rsidRPr="004F724E">
        <w:rPr>
          <w:sz w:val="28"/>
          <w:szCs w:val="28"/>
        </w:rPr>
        <w:t>Темп инфляции за период в N=6 месяцев равен 3%. Найти среднемесячный и годовой темп инфляции.</w:t>
      </w:r>
    </w:p>
    <w:p w14:paraId="3A2EB874" w14:textId="77777777" w:rsidR="004F724E" w:rsidRPr="004F724E" w:rsidRDefault="004F724E" w:rsidP="00EC2BBB">
      <w:pPr>
        <w:widowControl/>
        <w:numPr>
          <w:ilvl w:val="0"/>
          <w:numId w:val="35"/>
        </w:numPr>
        <w:tabs>
          <w:tab w:val="num" w:pos="0"/>
        </w:tabs>
        <w:spacing w:line="360" w:lineRule="auto"/>
        <w:ind w:left="0" w:firstLine="703"/>
        <w:jc w:val="both"/>
        <w:rPr>
          <w:sz w:val="28"/>
          <w:szCs w:val="28"/>
        </w:rPr>
      </w:pPr>
      <w:r w:rsidRPr="004F724E">
        <w:rPr>
          <w:sz w:val="28"/>
          <w:szCs w:val="28"/>
        </w:rPr>
        <w:t xml:space="preserve">Ставка дисконтирования равна 8%. Рассматривается денежный поток CF={(0,-100);(1,140);(2,65)}. а) Найти чистую приведенную стоимость (NPV) данного денежного потока б) Найти внутреннюю норму доходности (IRR) данного потока в) Оценить эффективность проекта. </w:t>
      </w:r>
    </w:p>
    <w:p w14:paraId="2D671A20" w14:textId="3E597137" w:rsidR="004F724E" w:rsidRPr="004F724E" w:rsidRDefault="004F724E" w:rsidP="00EC2BBB">
      <w:pPr>
        <w:widowControl/>
        <w:numPr>
          <w:ilvl w:val="0"/>
          <w:numId w:val="35"/>
        </w:numPr>
        <w:tabs>
          <w:tab w:val="num" w:pos="0"/>
        </w:tabs>
        <w:spacing w:line="360" w:lineRule="auto"/>
        <w:ind w:left="0" w:firstLine="703"/>
        <w:jc w:val="both"/>
        <w:rPr>
          <w:sz w:val="28"/>
          <w:szCs w:val="28"/>
        </w:rPr>
      </w:pPr>
      <w:r w:rsidRPr="004F724E">
        <w:rPr>
          <w:sz w:val="28"/>
          <w:szCs w:val="28"/>
        </w:rPr>
        <w:t xml:space="preserve">Инвестор обладает двумя активами А и В с доходностями </w:t>
      </w:r>
      <m:oMath>
        <m:sSub>
          <m:sSubPr>
            <m:ctrlPr>
              <w:rPr>
                <w:rFonts w:ascii="Cambria Math" w:hAnsi="Cambria Math"/>
                <w:sz w:val="28"/>
                <w:szCs w:val="28"/>
              </w:rPr>
            </m:ctrlPr>
          </m:sSubPr>
          <m:e>
            <m:r>
              <w:rPr>
                <w:rFonts w:ascii="Cambria Math" w:hAnsi="Cambria Math"/>
                <w:sz w:val="28"/>
                <w:szCs w:val="28"/>
              </w:rPr>
              <m:t>r</m:t>
            </m:r>
          </m:e>
          <m:sub>
            <m:r>
              <w:rPr>
                <w:rFonts w:ascii="Cambria Math" w:hAnsi="Cambria Math"/>
                <w:sz w:val="28"/>
                <w:szCs w:val="28"/>
              </w:rPr>
              <m:t>A</m:t>
            </m:r>
          </m:sub>
        </m:sSub>
        <m:r>
          <m:rPr>
            <m:sty m:val="p"/>
          </m:rPr>
          <w:rPr>
            <w:rFonts w:ascii="Cambria Math" w:hAnsi="Cambria Math"/>
            <w:sz w:val="28"/>
            <w:szCs w:val="28"/>
          </w:rPr>
          <m:t>=0.15</m:t>
        </m:r>
      </m:oMath>
      <w:r w:rsidRPr="004F724E">
        <w:rPr>
          <w:sz w:val="28"/>
          <w:szCs w:val="28"/>
        </w:rPr>
        <w:t xml:space="preserve"> и </w:t>
      </w:r>
      <m:oMath>
        <m:sSub>
          <m:sSubPr>
            <m:ctrlPr>
              <w:rPr>
                <w:rFonts w:ascii="Cambria Math" w:hAnsi="Cambria Math"/>
                <w:sz w:val="28"/>
                <w:szCs w:val="28"/>
              </w:rPr>
            </m:ctrlPr>
          </m:sSubPr>
          <m:e>
            <m:r>
              <w:rPr>
                <w:rFonts w:ascii="Cambria Math" w:hAnsi="Cambria Math"/>
                <w:sz w:val="28"/>
                <w:szCs w:val="28"/>
              </w:rPr>
              <m:t>r</m:t>
            </m:r>
          </m:e>
          <m:sub>
            <m:r>
              <w:rPr>
                <w:rFonts w:ascii="Cambria Math" w:hAnsi="Cambria Math"/>
                <w:sz w:val="28"/>
                <w:szCs w:val="28"/>
              </w:rPr>
              <m:t>B</m:t>
            </m:r>
          </m:sub>
        </m:sSub>
        <m:r>
          <m:rPr>
            <m:sty m:val="p"/>
          </m:rPr>
          <w:rPr>
            <w:rFonts w:ascii="Cambria Math" w:hAnsi="Cambria Math"/>
            <w:sz w:val="28"/>
            <w:szCs w:val="28"/>
          </w:rPr>
          <m:t>=0.4</m:t>
        </m:r>
      </m:oMath>
      <w:r w:rsidRPr="004F724E">
        <w:rPr>
          <w:sz w:val="28"/>
          <w:szCs w:val="28"/>
        </w:rPr>
        <w:t xml:space="preserve"> и рисками </w:t>
      </w:r>
      <m:oMath>
        <m:sSub>
          <m:sSubPr>
            <m:ctrlPr>
              <w:rPr>
                <w:rFonts w:ascii="Cambria Math" w:hAnsi="Cambria Math"/>
                <w:sz w:val="28"/>
                <w:szCs w:val="28"/>
              </w:rPr>
            </m:ctrlPr>
          </m:sSubPr>
          <m:e>
            <m:r>
              <w:rPr>
                <w:rFonts w:ascii="Cambria Math" w:hAnsi="Cambria Math"/>
                <w:sz w:val="28"/>
                <w:szCs w:val="28"/>
              </w:rPr>
              <m:t>σ</m:t>
            </m:r>
          </m:e>
          <m:sub>
            <m:r>
              <w:rPr>
                <w:rFonts w:ascii="Cambria Math" w:hAnsi="Cambria Math"/>
                <w:sz w:val="28"/>
                <w:szCs w:val="28"/>
              </w:rPr>
              <m:t>A</m:t>
            </m:r>
          </m:sub>
        </m:sSub>
        <m:r>
          <m:rPr>
            <m:sty m:val="p"/>
          </m:rPr>
          <w:rPr>
            <w:rFonts w:ascii="Cambria Math" w:hAnsi="Cambria Math"/>
            <w:sz w:val="28"/>
            <w:szCs w:val="28"/>
          </w:rPr>
          <m:t>=0.04</m:t>
        </m:r>
      </m:oMath>
      <w:r w:rsidRPr="004F724E">
        <w:rPr>
          <w:sz w:val="28"/>
          <w:szCs w:val="28"/>
        </w:rPr>
        <w:t xml:space="preserve">, </w:t>
      </w:r>
      <m:oMath>
        <m:sSub>
          <m:sSubPr>
            <m:ctrlPr>
              <w:rPr>
                <w:rFonts w:ascii="Cambria Math" w:hAnsi="Cambria Math"/>
                <w:sz w:val="28"/>
                <w:szCs w:val="28"/>
              </w:rPr>
            </m:ctrlPr>
          </m:sSubPr>
          <m:e>
            <m:r>
              <w:rPr>
                <w:rFonts w:ascii="Cambria Math" w:hAnsi="Cambria Math"/>
                <w:sz w:val="28"/>
                <w:szCs w:val="28"/>
              </w:rPr>
              <m:t>σ</m:t>
            </m:r>
          </m:e>
          <m:sub>
            <m:r>
              <w:rPr>
                <w:rFonts w:ascii="Cambria Math" w:hAnsi="Cambria Math"/>
                <w:sz w:val="28"/>
                <w:szCs w:val="28"/>
              </w:rPr>
              <m:t>B</m:t>
            </m:r>
          </m:sub>
        </m:sSub>
        <m:r>
          <m:rPr>
            <m:sty m:val="p"/>
          </m:rPr>
          <w:rPr>
            <w:rFonts w:ascii="Cambria Math" w:hAnsi="Cambria Math"/>
            <w:sz w:val="28"/>
            <w:szCs w:val="28"/>
          </w:rPr>
          <m:t>=0.08</m:t>
        </m:r>
      </m:oMath>
      <w:r w:rsidRPr="004F724E">
        <w:rPr>
          <w:sz w:val="28"/>
          <w:szCs w:val="28"/>
        </w:rPr>
        <w:t xml:space="preserve">. Коэффициент корреляции активов равен 0.8. Функция полезности инвестора </w:t>
      </w:r>
      <m:oMath>
        <m:r>
          <w:rPr>
            <w:rFonts w:ascii="Cambria Math" w:hAnsi="Cambria Math"/>
            <w:sz w:val="28"/>
            <w:szCs w:val="28"/>
          </w:rPr>
          <m:t>U</m:t>
        </m:r>
        <m:r>
          <m:rPr>
            <m:sty m:val="p"/>
          </m:rPr>
          <w:rPr>
            <w:rFonts w:ascii="Cambria Math" w:hAnsi="Cambria Math"/>
            <w:sz w:val="28"/>
            <w:szCs w:val="28"/>
          </w:rPr>
          <m:t>(</m:t>
        </m:r>
        <m:r>
          <w:rPr>
            <w:rFonts w:ascii="Cambria Math" w:hAnsi="Cambria Math"/>
            <w:sz w:val="28"/>
            <w:szCs w:val="28"/>
          </w:rPr>
          <m:t>r</m:t>
        </m:r>
        <m:r>
          <m:rPr>
            <m:sty m:val="p"/>
          </m:rPr>
          <w:rPr>
            <w:rFonts w:ascii="Cambria Math" w:hAnsi="Cambria Math"/>
            <w:sz w:val="28"/>
            <w:szCs w:val="28"/>
          </w:rPr>
          <m:t>)=</m:t>
        </m:r>
        <m:r>
          <w:rPr>
            <w:rFonts w:ascii="Cambria Math" w:hAnsi="Cambria Math"/>
            <w:sz w:val="28"/>
            <w:szCs w:val="28"/>
          </w:rPr>
          <m:t>r</m:t>
        </m:r>
        <m:r>
          <m:rPr>
            <m:sty m:val="p"/>
          </m:rPr>
          <w:rPr>
            <w:rFonts w:ascii="Cambria Math" w:hAnsi="Cambria Math"/>
            <w:sz w:val="28"/>
            <w:szCs w:val="28"/>
          </w:rPr>
          <m:t>-10</m:t>
        </m:r>
        <m:sSup>
          <m:sSupPr>
            <m:ctrlPr>
              <w:rPr>
                <w:rFonts w:ascii="Cambria Math" w:hAnsi="Cambria Math"/>
                <w:sz w:val="28"/>
                <w:szCs w:val="28"/>
              </w:rPr>
            </m:ctrlPr>
          </m:sSupPr>
          <m:e>
            <m:r>
              <w:rPr>
                <w:rFonts w:ascii="Cambria Math" w:hAnsi="Cambria Math"/>
                <w:sz w:val="28"/>
                <w:szCs w:val="28"/>
              </w:rPr>
              <m:t>σ</m:t>
            </m:r>
          </m:e>
          <m:sup>
            <m:r>
              <m:rPr>
                <m:sty m:val="p"/>
              </m:rPr>
              <w:rPr>
                <w:rFonts w:ascii="Cambria Math" w:hAnsi="Cambria Math"/>
                <w:sz w:val="28"/>
                <w:szCs w:val="28"/>
              </w:rPr>
              <m:t>2</m:t>
            </m:r>
          </m:sup>
        </m:sSup>
      </m:oMath>
      <w:r w:rsidRPr="004F724E">
        <w:rPr>
          <w:sz w:val="28"/>
          <w:szCs w:val="28"/>
        </w:rPr>
        <w:t xml:space="preserve">.  а) Найти портфель с заданной </w:t>
      </w:r>
      <w:r w:rsidRPr="004F724E">
        <w:rPr>
          <w:sz w:val="28"/>
          <w:szCs w:val="28"/>
        </w:rPr>
        <w:lastRenderedPageBreak/>
        <w:t>доходностью 0.15, не принимая во внимание полезность. б) Найти портфель, максимизирующий полезность. в) Найти портфель минимального риска.</w:t>
      </w:r>
    </w:p>
    <w:p w14:paraId="67620B40" w14:textId="53158180" w:rsidR="004F724E" w:rsidRPr="004F724E" w:rsidRDefault="004F724E" w:rsidP="00EC2BBB">
      <w:pPr>
        <w:widowControl/>
        <w:numPr>
          <w:ilvl w:val="0"/>
          <w:numId w:val="35"/>
        </w:numPr>
        <w:tabs>
          <w:tab w:val="num" w:pos="0"/>
        </w:tabs>
        <w:spacing w:line="360" w:lineRule="auto"/>
        <w:ind w:left="0" w:firstLine="703"/>
        <w:jc w:val="both"/>
        <w:rPr>
          <w:sz w:val="28"/>
          <w:szCs w:val="28"/>
        </w:rPr>
      </w:pPr>
      <w:r w:rsidRPr="004F724E">
        <w:rPr>
          <w:sz w:val="28"/>
          <w:szCs w:val="28"/>
        </w:rPr>
        <w:t xml:space="preserve">Имеется два актива с характеристиками </w:t>
      </w:r>
      <m:oMath>
        <m:sSub>
          <m:sSubPr>
            <m:ctrlPr>
              <w:rPr>
                <w:rFonts w:ascii="Cambria Math" w:hAnsi="Cambria Math"/>
                <w:sz w:val="28"/>
                <w:szCs w:val="28"/>
              </w:rPr>
            </m:ctrlPr>
          </m:sSubPr>
          <m:e>
            <m:r>
              <w:rPr>
                <w:rFonts w:ascii="Cambria Math" w:hAnsi="Cambria Math"/>
                <w:sz w:val="28"/>
                <w:szCs w:val="28"/>
              </w:rPr>
              <m:t>r</m:t>
            </m:r>
          </m:e>
          <m:sub>
            <m:r>
              <w:rPr>
                <w:rFonts w:ascii="Cambria Math" w:hAnsi="Cambria Math"/>
                <w:sz w:val="28"/>
                <w:szCs w:val="28"/>
              </w:rPr>
              <m:t>A</m:t>
            </m:r>
          </m:sub>
        </m:sSub>
        <m:r>
          <m:rPr>
            <m:sty m:val="p"/>
          </m:rPr>
          <w:rPr>
            <w:rFonts w:ascii="Cambria Math" w:hAnsi="Cambria Math"/>
            <w:sz w:val="28"/>
            <w:szCs w:val="28"/>
          </w:rPr>
          <m:t>=0.11</m:t>
        </m:r>
      </m:oMath>
      <w:r w:rsidRPr="004F724E">
        <w:rPr>
          <w:sz w:val="28"/>
          <w:szCs w:val="28"/>
        </w:rPr>
        <w:t xml:space="preserve">, </w:t>
      </w:r>
      <m:oMath>
        <m:sSub>
          <m:sSubPr>
            <m:ctrlPr>
              <w:rPr>
                <w:rFonts w:ascii="Cambria Math" w:hAnsi="Cambria Math"/>
                <w:sz w:val="28"/>
                <w:szCs w:val="28"/>
              </w:rPr>
            </m:ctrlPr>
          </m:sSubPr>
          <m:e>
            <m:r>
              <w:rPr>
                <w:rFonts w:ascii="Cambria Math" w:hAnsi="Cambria Math"/>
                <w:sz w:val="28"/>
                <w:szCs w:val="28"/>
              </w:rPr>
              <m:t>σ</m:t>
            </m:r>
          </m:e>
          <m:sub>
            <m:r>
              <w:rPr>
                <w:rFonts w:ascii="Cambria Math" w:hAnsi="Cambria Math"/>
                <w:sz w:val="28"/>
                <w:szCs w:val="28"/>
              </w:rPr>
              <m:t>A</m:t>
            </m:r>
          </m:sub>
        </m:sSub>
        <m:r>
          <m:rPr>
            <m:sty m:val="p"/>
          </m:rPr>
          <w:rPr>
            <w:rFonts w:ascii="Cambria Math" w:hAnsi="Cambria Math"/>
            <w:sz w:val="28"/>
            <w:szCs w:val="28"/>
          </w:rPr>
          <m:t>=0.05</m:t>
        </m:r>
      </m:oMath>
      <w:r w:rsidRPr="004F724E">
        <w:rPr>
          <w:sz w:val="28"/>
          <w:szCs w:val="28"/>
        </w:rPr>
        <w:t xml:space="preserve">  и </w:t>
      </w:r>
      <m:oMath>
        <m:sSub>
          <m:sSubPr>
            <m:ctrlPr>
              <w:rPr>
                <w:rFonts w:ascii="Cambria Math" w:hAnsi="Cambria Math"/>
                <w:sz w:val="28"/>
                <w:szCs w:val="28"/>
              </w:rPr>
            </m:ctrlPr>
          </m:sSubPr>
          <m:e>
            <m:r>
              <w:rPr>
                <w:rFonts w:ascii="Cambria Math" w:hAnsi="Cambria Math"/>
                <w:sz w:val="28"/>
                <w:szCs w:val="28"/>
              </w:rPr>
              <m:t>r</m:t>
            </m:r>
          </m:e>
          <m:sub>
            <m:r>
              <w:rPr>
                <w:rFonts w:ascii="Cambria Math" w:hAnsi="Cambria Math"/>
                <w:sz w:val="28"/>
                <w:szCs w:val="28"/>
              </w:rPr>
              <m:t>B</m:t>
            </m:r>
          </m:sub>
        </m:sSub>
        <m:r>
          <m:rPr>
            <m:sty m:val="p"/>
          </m:rPr>
          <w:rPr>
            <w:rFonts w:ascii="Cambria Math" w:hAnsi="Cambria Math"/>
            <w:sz w:val="28"/>
            <w:szCs w:val="28"/>
          </w:rPr>
          <m:t>=0.3</m:t>
        </m:r>
      </m:oMath>
      <w:r w:rsidRPr="004F724E">
        <w:rPr>
          <w:sz w:val="28"/>
          <w:szCs w:val="28"/>
        </w:rPr>
        <w:t xml:space="preserve">, </w:t>
      </w:r>
      <m:oMath>
        <m:sSub>
          <m:sSubPr>
            <m:ctrlPr>
              <w:rPr>
                <w:rFonts w:ascii="Cambria Math" w:hAnsi="Cambria Math"/>
                <w:sz w:val="28"/>
                <w:szCs w:val="28"/>
              </w:rPr>
            </m:ctrlPr>
          </m:sSubPr>
          <m:e>
            <m:r>
              <w:rPr>
                <w:rFonts w:ascii="Cambria Math" w:hAnsi="Cambria Math"/>
                <w:sz w:val="28"/>
                <w:szCs w:val="28"/>
              </w:rPr>
              <m:t>σ</m:t>
            </m:r>
          </m:e>
          <m:sub>
            <m:r>
              <w:rPr>
                <w:rFonts w:ascii="Cambria Math" w:hAnsi="Cambria Math"/>
                <w:sz w:val="28"/>
                <w:szCs w:val="28"/>
              </w:rPr>
              <m:t>B</m:t>
            </m:r>
          </m:sub>
        </m:sSub>
        <m:r>
          <m:rPr>
            <m:sty m:val="p"/>
          </m:rPr>
          <w:rPr>
            <w:rFonts w:ascii="Cambria Math" w:hAnsi="Cambria Math"/>
            <w:sz w:val="28"/>
            <w:szCs w:val="28"/>
          </w:rPr>
          <m:t>=0.4</m:t>
        </m:r>
      </m:oMath>
      <w:r w:rsidRPr="004F724E">
        <w:rPr>
          <w:sz w:val="28"/>
          <w:szCs w:val="28"/>
        </w:rPr>
        <w:t xml:space="preserve">, коэффициент корреляции между которыми </w:t>
      </w:r>
      <m:oMath>
        <m:r>
          <w:rPr>
            <w:rFonts w:ascii="Cambria Math" w:hAnsi="Cambria Math"/>
            <w:sz w:val="28"/>
            <w:szCs w:val="28"/>
          </w:rPr>
          <m:t>ρ</m:t>
        </m:r>
        <m:r>
          <m:rPr>
            <m:sty m:val="p"/>
          </m:rPr>
          <w:rPr>
            <w:rFonts w:ascii="Cambria Math" w:hAnsi="Cambria Math"/>
            <w:sz w:val="28"/>
            <w:szCs w:val="28"/>
          </w:rPr>
          <m:t>=-0.1</m:t>
        </m:r>
      </m:oMath>
      <w:r w:rsidRPr="004F724E">
        <w:rPr>
          <w:sz w:val="28"/>
          <w:szCs w:val="28"/>
        </w:rPr>
        <w:t xml:space="preserve">. На рынке имеется также безрисковый актив с доходностью </w:t>
      </w:r>
      <m:oMath>
        <m:sSub>
          <m:sSubPr>
            <m:ctrlPr>
              <w:rPr>
                <w:rFonts w:ascii="Cambria Math" w:hAnsi="Cambria Math"/>
                <w:sz w:val="28"/>
                <w:szCs w:val="28"/>
              </w:rPr>
            </m:ctrlPr>
          </m:sSubPr>
          <m:e>
            <m:r>
              <w:rPr>
                <w:rFonts w:ascii="Cambria Math" w:hAnsi="Cambria Math"/>
                <w:sz w:val="28"/>
                <w:szCs w:val="28"/>
              </w:rPr>
              <m:t>r</m:t>
            </m:r>
          </m:e>
          <m:sub>
            <m:r>
              <w:rPr>
                <w:rFonts w:ascii="Cambria Math" w:hAnsi="Cambria Math"/>
                <w:sz w:val="28"/>
                <w:szCs w:val="28"/>
              </w:rPr>
              <m:t>f</m:t>
            </m:r>
          </m:sub>
        </m:sSub>
        <m:r>
          <m:rPr>
            <m:sty m:val="p"/>
          </m:rPr>
          <w:rPr>
            <w:rFonts w:ascii="Cambria Math" w:hAnsi="Cambria Math"/>
            <w:sz w:val="28"/>
            <w:szCs w:val="28"/>
          </w:rPr>
          <m:t>=0.03</m:t>
        </m:r>
      </m:oMath>
      <w:r w:rsidRPr="004F724E">
        <w:rPr>
          <w:sz w:val="28"/>
          <w:szCs w:val="28"/>
        </w:rPr>
        <w:t>. а) Найти касательный портфель. б) Найти портфель минимального риска при фиксированной доходности 0.18.</w:t>
      </w:r>
    </w:p>
    <w:p w14:paraId="375676FC" w14:textId="5A77216A" w:rsidR="004F724E" w:rsidRPr="004F724E" w:rsidRDefault="004F724E" w:rsidP="00EC2BBB">
      <w:pPr>
        <w:widowControl/>
        <w:numPr>
          <w:ilvl w:val="0"/>
          <w:numId w:val="35"/>
        </w:numPr>
        <w:tabs>
          <w:tab w:val="num" w:pos="0"/>
        </w:tabs>
        <w:spacing w:line="360" w:lineRule="auto"/>
        <w:ind w:left="0" w:firstLine="703"/>
        <w:jc w:val="both"/>
        <w:rPr>
          <w:sz w:val="28"/>
          <w:szCs w:val="28"/>
        </w:rPr>
      </w:pPr>
      <w:r w:rsidRPr="004F724E">
        <w:rPr>
          <w:sz w:val="28"/>
          <w:szCs w:val="28"/>
        </w:rPr>
        <w:t xml:space="preserve">Акции компании имеют бета-коэффициент 1. Безрисковая ставка равна </w:t>
      </w:r>
      <m:oMath>
        <m:sSub>
          <m:sSubPr>
            <m:ctrlPr>
              <w:rPr>
                <w:rFonts w:ascii="Cambria Math" w:hAnsi="Cambria Math"/>
                <w:sz w:val="28"/>
                <w:szCs w:val="28"/>
              </w:rPr>
            </m:ctrlPr>
          </m:sSubPr>
          <m:e>
            <m:r>
              <w:rPr>
                <w:rFonts w:ascii="Cambria Math" w:hAnsi="Cambria Math"/>
                <w:sz w:val="28"/>
                <w:szCs w:val="28"/>
              </w:rPr>
              <m:t>r</m:t>
            </m:r>
          </m:e>
          <m:sub>
            <m:r>
              <w:rPr>
                <w:rFonts w:ascii="Cambria Math" w:hAnsi="Cambria Math"/>
                <w:sz w:val="28"/>
                <w:szCs w:val="28"/>
              </w:rPr>
              <m:t>f</m:t>
            </m:r>
          </m:sub>
        </m:sSub>
        <m:r>
          <m:rPr>
            <m:sty m:val="p"/>
          </m:rPr>
          <w:rPr>
            <w:rFonts w:ascii="Cambria Math" w:hAnsi="Cambria Math"/>
            <w:sz w:val="28"/>
            <w:szCs w:val="28"/>
          </w:rPr>
          <m:t>=3%</m:t>
        </m:r>
      </m:oMath>
      <w:r w:rsidRPr="004F724E">
        <w:rPr>
          <w:sz w:val="28"/>
          <w:szCs w:val="28"/>
        </w:rPr>
        <w:t xml:space="preserve">, а доходность рыночного портфеля </w:t>
      </w:r>
      <m:oMath>
        <m:sSub>
          <m:sSubPr>
            <m:ctrlPr>
              <w:rPr>
                <w:rFonts w:ascii="Cambria Math" w:hAnsi="Cambria Math"/>
                <w:sz w:val="28"/>
                <w:szCs w:val="28"/>
              </w:rPr>
            </m:ctrlPr>
          </m:sSubPr>
          <m:e>
            <m:r>
              <w:rPr>
                <w:rFonts w:ascii="Cambria Math" w:hAnsi="Cambria Math"/>
                <w:sz w:val="28"/>
                <w:szCs w:val="28"/>
              </w:rPr>
              <m:t>r</m:t>
            </m:r>
          </m:e>
          <m:sub>
            <m:r>
              <w:rPr>
                <w:rFonts w:ascii="Cambria Math" w:hAnsi="Cambria Math"/>
                <w:sz w:val="28"/>
                <w:szCs w:val="28"/>
              </w:rPr>
              <m:t>M</m:t>
            </m:r>
          </m:sub>
        </m:sSub>
        <m:r>
          <m:rPr>
            <m:sty m:val="p"/>
          </m:rPr>
          <w:rPr>
            <w:rFonts w:ascii="Cambria Math" w:hAnsi="Cambria Math"/>
            <w:sz w:val="28"/>
            <w:szCs w:val="28"/>
          </w:rPr>
          <m:t>=16%</m:t>
        </m:r>
      </m:oMath>
      <w:r w:rsidRPr="004F724E">
        <w:rPr>
          <w:sz w:val="28"/>
          <w:szCs w:val="28"/>
        </w:rPr>
        <w:t>. Найти: а) ожидаемую доходность акции данной компании. б) Риск-премию рыночного портфеля. в) Обосновать решение, которое целесообразно принять, если наблюдаемая доходность данной акции равна 20%.</w:t>
      </w:r>
    </w:p>
    <w:p w14:paraId="0B1F6822" w14:textId="11406C92" w:rsidR="004F724E" w:rsidRPr="004F724E" w:rsidRDefault="004F724E" w:rsidP="00EC2BBB">
      <w:pPr>
        <w:widowControl/>
        <w:numPr>
          <w:ilvl w:val="0"/>
          <w:numId w:val="35"/>
        </w:numPr>
        <w:tabs>
          <w:tab w:val="num" w:pos="0"/>
        </w:tabs>
        <w:spacing w:line="360" w:lineRule="auto"/>
        <w:ind w:left="0" w:firstLine="703"/>
        <w:jc w:val="both"/>
        <w:rPr>
          <w:sz w:val="28"/>
          <w:szCs w:val="28"/>
        </w:rPr>
      </w:pPr>
      <w:r w:rsidRPr="004F724E">
        <w:rPr>
          <w:sz w:val="28"/>
          <w:szCs w:val="28"/>
        </w:rPr>
        <w:t xml:space="preserve">Рассматривается двухфакторная модель некоторого актива: </w:t>
      </w:r>
      <m:oMath>
        <m:r>
          <w:rPr>
            <w:rFonts w:ascii="Cambria Math" w:hAnsi="Cambria Math"/>
            <w:sz w:val="28"/>
            <w:szCs w:val="28"/>
          </w:rPr>
          <m:t>R</m:t>
        </m:r>
        <m:r>
          <m:rPr>
            <m:sty m:val="p"/>
          </m:rPr>
          <w:rPr>
            <w:rFonts w:ascii="Cambria Math" w:hAnsi="Cambria Math"/>
            <w:sz w:val="28"/>
            <w:szCs w:val="28"/>
          </w:rPr>
          <m:t>=0.13+1.1</m:t>
        </m:r>
        <m:sSub>
          <m:sSubPr>
            <m:ctrlPr>
              <w:rPr>
                <w:rFonts w:ascii="Cambria Math" w:hAnsi="Cambria Math"/>
                <w:sz w:val="28"/>
                <w:szCs w:val="28"/>
              </w:rPr>
            </m:ctrlPr>
          </m:sSubPr>
          <m:e>
            <m:r>
              <w:rPr>
                <w:rFonts w:ascii="Cambria Math" w:hAnsi="Cambria Math"/>
                <w:sz w:val="28"/>
                <w:szCs w:val="28"/>
              </w:rPr>
              <m:t>F</m:t>
            </m:r>
          </m:e>
          <m:sub>
            <m:r>
              <m:rPr>
                <m:sty m:val="p"/>
              </m:rPr>
              <w:rPr>
                <w:rFonts w:ascii="Cambria Math" w:hAnsi="Cambria Math"/>
                <w:sz w:val="28"/>
                <w:szCs w:val="28"/>
              </w:rPr>
              <m:t>2</m:t>
            </m:r>
          </m:sub>
        </m:sSub>
        <m:r>
          <m:rPr>
            <m:sty m:val="p"/>
          </m:rPr>
          <w:rPr>
            <w:rFonts w:ascii="Cambria Math" w:hAnsi="Cambria Math"/>
            <w:sz w:val="28"/>
            <w:szCs w:val="28"/>
          </w:rPr>
          <m:t>+0.7</m:t>
        </m:r>
        <m:sSub>
          <m:sSubPr>
            <m:ctrlPr>
              <w:rPr>
                <w:rFonts w:ascii="Cambria Math" w:hAnsi="Cambria Math"/>
                <w:sz w:val="28"/>
                <w:szCs w:val="28"/>
              </w:rPr>
            </m:ctrlPr>
          </m:sSubPr>
          <m:e>
            <m:r>
              <w:rPr>
                <w:rFonts w:ascii="Cambria Math" w:hAnsi="Cambria Math"/>
                <w:sz w:val="28"/>
                <w:szCs w:val="28"/>
              </w:rPr>
              <m:t>F</m:t>
            </m:r>
          </m:e>
          <m:sub>
            <m:r>
              <m:rPr>
                <m:sty m:val="p"/>
              </m:rPr>
              <w:rPr>
                <w:rFonts w:ascii="Cambria Math" w:hAnsi="Cambria Math"/>
                <w:sz w:val="28"/>
                <w:szCs w:val="28"/>
              </w:rPr>
              <m:t>2</m:t>
            </m:r>
          </m:sub>
        </m:sSub>
        <m:r>
          <m:rPr>
            <m:sty m:val="p"/>
          </m:rPr>
          <w:rPr>
            <w:rFonts w:ascii="Cambria Math" w:hAnsi="Cambria Math"/>
            <w:sz w:val="28"/>
            <w:szCs w:val="28"/>
          </w:rPr>
          <m:t>+</m:t>
        </m:r>
        <m:r>
          <w:rPr>
            <w:rFonts w:ascii="Cambria Math" w:hAnsi="Cambria Math"/>
            <w:sz w:val="28"/>
            <w:szCs w:val="28"/>
          </w:rPr>
          <m:t>ε</m:t>
        </m:r>
      </m:oMath>
      <w:r w:rsidRPr="004F724E">
        <w:rPr>
          <w:sz w:val="28"/>
          <w:szCs w:val="28"/>
        </w:rPr>
        <w:t xml:space="preserve">. Дисперсия фактора 1 равна 0.04, дисперсия фактора 2 есть 0.04, дисперсия несистематической компоненты 0.09. Безрисковая ставка равна 7%.  а) Найти ожидаемую доходность акции. б) Найти среднее значение фактора </w:t>
      </w:r>
      <m:oMath>
        <m:sSub>
          <m:sSubPr>
            <m:ctrlPr>
              <w:rPr>
                <w:rFonts w:ascii="Cambria Math" w:hAnsi="Cambria Math"/>
                <w:sz w:val="28"/>
                <w:szCs w:val="28"/>
              </w:rPr>
            </m:ctrlPr>
          </m:sSubPr>
          <m:e>
            <m:r>
              <w:rPr>
                <w:rFonts w:ascii="Cambria Math" w:hAnsi="Cambria Math"/>
                <w:sz w:val="28"/>
                <w:szCs w:val="28"/>
              </w:rPr>
              <m:t>F</m:t>
            </m:r>
          </m:e>
          <m:sub>
            <m:r>
              <m:rPr>
                <m:sty m:val="p"/>
              </m:rPr>
              <w:rPr>
                <w:rFonts w:ascii="Cambria Math" w:hAnsi="Cambria Math"/>
                <w:sz w:val="28"/>
                <w:szCs w:val="28"/>
              </w:rPr>
              <m:t>1</m:t>
            </m:r>
          </m:sub>
        </m:sSub>
      </m:oMath>
      <w:r w:rsidRPr="004F724E">
        <w:rPr>
          <w:sz w:val="28"/>
          <w:szCs w:val="28"/>
        </w:rPr>
        <w:t>. в) Найти среднее значение несистематичекой компоненты. г) Найти с. к. о. доходности данного актива.</w:t>
      </w:r>
    </w:p>
    <w:p w14:paraId="4EEA97DF" w14:textId="492B165B" w:rsidR="004F724E" w:rsidRPr="004F724E" w:rsidRDefault="004F724E" w:rsidP="00EC2BBB">
      <w:pPr>
        <w:widowControl/>
        <w:numPr>
          <w:ilvl w:val="0"/>
          <w:numId w:val="35"/>
        </w:numPr>
        <w:tabs>
          <w:tab w:val="num" w:pos="0"/>
        </w:tabs>
        <w:spacing w:line="360" w:lineRule="auto"/>
        <w:ind w:left="0" w:firstLine="703"/>
        <w:jc w:val="both"/>
        <w:rPr>
          <w:sz w:val="28"/>
          <w:szCs w:val="28"/>
        </w:rPr>
      </w:pPr>
      <w:r w:rsidRPr="004F724E">
        <w:rPr>
          <w:sz w:val="28"/>
          <w:szCs w:val="28"/>
        </w:rPr>
        <w:t xml:space="preserve">Инвестор создает спрэд типа бабочка. Он покупает два пут опциона с различными ценами исполнения </w:t>
      </w:r>
      <m:oMath>
        <m:sSub>
          <m:sSubPr>
            <m:ctrlPr>
              <w:rPr>
                <w:rFonts w:ascii="Cambria Math" w:hAnsi="Cambria Math"/>
                <w:sz w:val="28"/>
                <w:szCs w:val="28"/>
              </w:rPr>
            </m:ctrlPr>
          </m:sSubPr>
          <m:e>
            <m:r>
              <w:rPr>
                <w:rFonts w:ascii="Cambria Math" w:hAnsi="Cambria Math"/>
                <w:sz w:val="28"/>
                <w:szCs w:val="28"/>
              </w:rPr>
              <m:t>E</m:t>
            </m:r>
          </m:e>
          <m:sub>
            <m:r>
              <m:rPr>
                <m:sty m:val="p"/>
              </m:rPr>
              <w:rPr>
                <w:rFonts w:ascii="Cambria Math" w:hAnsi="Cambria Math"/>
                <w:sz w:val="28"/>
                <w:szCs w:val="28"/>
              </w:rPr>
              <m:t>1</m:t>
            </m:r>
          </m:sub>
        </m:sSub>
      </m:oMath>
      <w:r w:rsidRPr="004F724E">
        <w:rPr>
          <w:sz w:val="28"/>
          <w:szCs w:val="28"/>
        </w:rPr>
        <w:t xml:space="preserve">=$54 и E_3=$65 (по одной штуке) за $9 и $3 соответственно. Он также продает два пут опциона с ценой исполнения </w:t>
      </w:r>
      <m:oMath>
        <m:sSub>
          <m:sSubPr>
            <m:ctrlPr>
              <w:rPr>
                <w:rFonts w:ascii="Cambria Math" w:hAnsi="Cambria Math"/>
                <w:sz w:val="28"/>
                <w:szCs w:val="28"/>
              </w:rPr>
            </m:ctrlPr>
          </m:sSubPr>
          <m:e>
            <m:r>
              <w:rPr>
                <w:rFonts w:ascii="Cambria Math" w:hAnsi="Cambria Math"/>
                <w:sz w:val="28"/>
                <w:szCs w:val="28"/>
              </w:rPr>
              <m:t>E</m:t>
            </m:r>
          </m:e>
          <m:sub>
            <m:r>
              <m:rPr>
                <m:sty m:val="p"/>
              </m:rPr>
              <w:rPr>
                <w:rFonts w:ascii="Cambria Math" w:hAnsi="Cambria Math"/>
                <w:sz w:val="28"/>
                <w:szCs w:val="28"/>
              </w:rPr>
              <m:t>2</m:t>
            </m:r>
          </m:sub>
        </m:sSub>
      </m:oMath>
      <w:r w:rsidRPr="004F724E">
        <w:rPr>
          <w:sz w:val="28"/>
          <w:szCs w:val="28"/>
        </w:rPr>
        <w:t>=$59 за $6. Нарисовать график прибыли от указанной комбинации (в зависимости от конечной цены). Найти максимально возможную прибыль. Обосновать решение.</w:t>
      </w:r>
    </w:p>
    <w:p w14:paraId="18D136B5" w14:textId="77777777" w:rsidR="004F724E" w:rsidRPr="004F724E" w:rsidRDefault="004F724E" w:rsidP="00EC2BBB">
      <w:pPr>
        <w:widowControl/>
        <w:numPr>
          <w:ilvl w:val="0"/>
          <w:numId w:val="35"/>
        </w:numPr>
        <w:tabs>
          <w:tab w:val="num" w:pos="0"/>
        </w:tabs>
        <w:spacing w:line="360" w:lineRule="auto"/>
        <w:ind w:left="0" w:firstLine="703"/>
        <w:jc w:val="both"/>
        <w:rPr>
          <w:sz w:val="28"/>
          <w:szCs w:val="28"/>
        </w:rPr>
      </w:pPr>
      <w:r w:rsidRPr="004F724E">
        <w:rPr>
          <w:sz w:val="28"/>
          <w:szCs w:val="28"/>
        </w:rPr>
        <w:t>Внимание инвестора привлекает акция, продающаяся сейчас по $50. Европейский колл-опцион на данную акцию продается за $2. Цена исполнения опциона равна K=$49. Опцион выписан на T=0.2 лет. Безрисковая ставка равна r=40%. а) Найти нижнюю границы цены данного опциона. Если есть арбитражная возможность, описать арбитражную стратегию.</w:t>
      </w:r>
    </w:p>
    <w:p w14:paraId="2D2C786D" w14:textId="35FFD32E" w:rsidR="004F724E" w:rsidRPr="004F724E" w:rsidRDefault="004F724E" w:rsidP="00EC2BBB">
      <w:pPr>
        <w:widowControl/>
        <w:numPr>
          <w:ilvl w:val="0"/>
          <w:numId w:val="35"/>
        </w:numPr>
        <w:tabs>
          <w:tab w:val="num" w:pos="0"/>
        </w:tabs>
        <w:spacing w:line="360" w:lineRule="auto"/>
        <w:ind w:left="0" w:firstLine="703"/>
        <w:jc w:val="both"/>
        <w:rPr>
          <w:sz w:val="28"/>
          <w:szCs w:val="28"/>
        </w:rPr>
      </w:pPr>
      <w:r w:rsidRPr="004F724E">
        <w:rPr>
          <w:sz w:val="28"/>
          <w:szCs w:val="28"/>
        </w:rPr>
        <w:t xml:space="preserve"> Акция продается сейчас за $20. Через 0.4 года) цена акции может принять два значения, $23 или $19. Цена исполнения соответствующего колл-опциона </w:t>
      </w:r>
      <w:r w:rsidRPr="004F724E">
        <w:rPr>
          <w:sz w:val="28"/>
          <w:szCs w:val="28"/>
        </w:rPr>
        <w:lastRenderedPageBreak/>
        <w:t>равна $21. Безрисковая ставка равна 9%. а) Вычислить риск-нейтральную вероятность для движения цены актива вверх. б) Найти число акций в безрисковом портфеле, состоящем из купленных акций и одного опциона. в) Найти цену данного опциона на текущий момент времени.</w:t>
      </w:r>
    </w:p>
    <w:p w14:paraId="1E14A9B1" w14:textId="77777777" w:rsidR="004F724E" w:rsidRPr="004F724E" w:rsidRDefault="004F724E" w:rsidP="00EC2BBB">
      <w:pPr>
        <w:widowControl/>
        <w:numPr>
          <w:ilvl w:val="0"/>
          <w:numId w:val="35"/>
        </w:numPr>
        <w:tabs>
          <w:tab w:val="num" w:pos="0"/>
        </w:tabs>
        <w:spacing w:line="360" w:lineRule="auto"/>
        <w:ind w:left="0" w:firstLine="703"/>
        <w:jc w:val="both"/>
        <w:rPr>
          <w:sz w:val="28"/>
          <w:szCs w:val="28"/>
        </w:rPr>
      </w:pPr>
      <w:r w:rsidRPr="004F724E">
        <w:rPr>
          <w:sz w:val="28"/>
          <w:szCs w:val="28"/>
        </w:rPr>
        <w:t>Цена исполнения полугодового американского опциона на продажу евро равна 62 руб. Вычислить стоимость опциона, используя трехпериодное биномиальное дерево и четырехпериодное биномиальное дерево. Данные для расчета: текущий курс евро — 60 руб., безрисковая процентная ставка в зоне евро — 2%; безрисковая рублевая процентная ставка — 10% годовых; волатильность евро — 20% в год.</w:t>
      </w:r>
    </w:p>
    <w:p w14:paraId="19BEB8B4" w14:textId="77777777" w:rsidR="004F724E" w:rsidRPr="004F724E" w:rsidRDefault="004F724E" w:rsidP="00EC2BBB">
      <w:pPr>
        <w:widowControl/>
        <w:numPr>
          <w:ilvl w:val="0"/>
          <w:numId w:val="35"/>
        </w:numPr>
        <w:tabs>
          <w:tab w:val="num" w:pos="0"/>
        </w:tabs>
        <w:spacing w:line="360" w:lineRule="auto"/>
        <w:ind w:left="0" w:firstLine="703"/>
        <w:jc w:val="both"/>
        <w:rPr>
          <w:sz w:val="28"/>
          <w:szCs w:val="28"/>
        </w:rPr>
      </w:pPr>
      <w:r w:rsidRPr="004F724E">
        <w:rPr>
          <w:sz w:val="28"/>
          <w:szCs w:val="28"/>
        </w:rPr>
        <w:t>Найти стоимость годового американского опциона на покупку британского фунта за доллары по цене 1,6 доллара за фунт. Параметры: текущий валютный курс 1,61; волатильность курса 12%; цена исполнения 300; безрисковая ставка по доллару 8%; безрисковая ставка по фунту 9%; волатильность индекса 30%.</w:t>
      </w:r>
    </w:p>
    <w:p w14:paraId="44C09D38" w14:textId="77777777" w:rsidR="004F724E" w:rsidRPr="004F724E" w:rsidRDefault="004F724E" w:rsidP="00EC2BBB">
      <w:pPr>
        <w:widowControl/>
        <w:numPr>
          <w:ilvl w:val="0"/>
          <w:numId w:val="35"/>
        </w:numPr>
        <w:tabs>
          <w:tab w:val="num" w:pos="0"/>
        </w:tabs>
        <w:spacing w:line="360" w:lineRule="auto"/>
        <w:ind w:left="0" w:firstLine="703"/>
        <w:jc w:val="both"/>
        <w:rPr>
          <w:sz w:val="28"/>
          <w:szCs w:val="28"/>
        </w:rPr>
      </w:pPr>
      <w:r w:rsidRPr="004F724E">
        <w:rPr>
          <w:sz w:val="28"/>
          <w:szCs w:val="28"/>
        </w:rPr>
        <w:t xml:space="preserve">Используя формулу Блэка </w:t>
      </w:r>
      <w:r w:rsidRPr="004F724E">
        <w:rPr>
          <w:sz w:val="28"/>
          <w:szCs w:val="28"/>
        </w:rPr>
        <w:sym w:font="Symbol" w:char="F02D"/>
      </w:r>
      <w:r w:rsidRPr="004F724E">
        <w:rPr>
          <w:sz w:val="28"/>
          <w:szCs w:val="28"/>
        </w:rPr>
        <w:t xml:space="preserve"> Шоулза, рассчитать стоимость фьючерсных опционов колл и пут. Параметры: Основной актив — годовая волатильность 30%; текущая цена 100; опционы — срок исполнения через 3 месяца, цена исполнения 105; годовая безрисковая ставка 12%.</w:t>
      </w:r>
    </w:p>
    <w:p w14:paraId="2C5C404A" w14:textId="77777777" w:rsidR="004F724E" w:rsidRPr="004F724E" w:rsidRDefault="004F724E" w:rsidP="00EC2BBB">
      <w:pPr>
        <w:widowControl/>
        <w:numPr>
          <w:ilvl w:val="0"/>
          <w:numId w:val="35"/>
        </w:numPr>
        <w:tabs>
          <w:tab w:val="num" w:pos="0"/>
        </w:tabs>
        <w:spacing w:line="360" w:lineRule="auto"/>
        <w:ind w:left="0" w:firstLine="703"/>
        <w:jc w:val="both"/>
        <w:rPr>
          <w:sz w:val="28"/>
          <w:szCs w:val="28"/>
        </w:rPr>
      </w:pPr>
      <w:r w:rsidRPr="004F724E">
        <w:rPr>
          <w:sz w:val="28"/>
          <w:szCs w:val="28"/>
        </w:rPr>
        <w:t>На рынке облигаций доходности на ближайшие один, два и три года одинаковы и равны 9 %. Волатильность процентной ставки равна 10 %. Построить двухпериодную биномиальную модель процентной ставки.</w:t>
      </w:r>
    </w:p>
    <w:p w14:paraId="6A1B33A4" w14:textId="77777777" w:rsidR="004F724E" w:rsidRDefault="004F724E" w:rsidP="00EC2BBB">
      <w:pPr>
        <w:widowControl/>
        <w:numPr>
          <w:ilvl w:val="0"/>
          <w:numId w:val="35"/>
        </w:numPr>
        <w:tabs>
          <w:tab w:val="num" w:pos="0"/>
        </w:tabs>
        <w:spacing w:line="360" w:lineRule="auto"/>
        <w:ind w:left="0" w:firstLine="703"/>
        <w:jc w:val="both"/>
        <w:rPr>
          <w:sz w:val="28"/>
          <w:szCs w:val="28"/>
        </w:rPr>
      </w:pPr>
      <w:r w:rsidRPr="004F724E">
        <w:rPr>
          <w:sz w:val="28"/>
          <w:szCs w:val="28"/>
        </w:rPr>
        <w:t>а) Построить четырехпериодную биномиальную модель эволюции процентной ставки (один период — полгода), если рыночные стоимости бескупонных облигаций представлены следующей таблицей:</w:t>
      </w:r>
    </w:p>
    <w:tbl>
      <w:tblPr>
        <w:tblStyle w:val="3"/>
        <w:tblW w:w="0" w:type="auto"/>
        <w:jc w:val="center"/>
        <w:tblLook w:val="04A0" w:firstRow="1" w:lastRow="0" w:firstColumn="1" w:lastColumn="0" w:noHBand="0" w:noVBand="1"/>
      </w:tblPr>
      <w:tblGrid>
        <w:gridCol w:w="3370"/>
        <w:gridCol w:w="680"/>
        <w:gridCol w:w="680"/>
        <w:gridCol w:w="680"/>
        <w:gridCol w:w="1038"/>
      </w:tblGrid>
      <w:tr w:rsidR="00EC2BBB" w:rsidRPr="00267F24" w14:paraId="576FFDC3" w14:textId="77777777" w:rsidTr="004B69AE">
        <w:trPr>
          <w:trHeight w:val="551"/>
          <w:jc w:val="center"/>
        </w:trPr>
        <w:tc>
          <w:tcPr>
            <w:tcW w:w="3370" w:type="dxa"/>
          </w:tcPr>
          <w:p w14:paraId="25E49E2D" w14:textId="77777777" w:rsidR="00EC2BBB" w:rsidRPr="00267F24" w:rsidRDefault="00EC2BBB" w:rsidP="004B69AE">
            <w:pPr>
              <w:rPr>
                <w:sz w:val="28"/>
                <w:szCs w:val="28"/>
              </w:rPr>
            </w:pPr>
            <w:r w:rsidRPr="00267F24">
              <w:rPr>
                <w:sz w:val="28"/>
                <w:szCs w:val="28"/>
              </w:rPr>
              <w:t>Срок до погашения (в гг.)</w:t>
            </w:r>
          </w:p>
        </w:tc>
        <w:tc>
          <w:tcPr>
            <w:tcW w:w="680" w:type="dxa"/>
          </w:tcPr>
          <w:p w14:paraId="4E94E084" w14:textId="77777777" w:rsidR="00EC2BBB" w:rsidRPr="00267F24" w:rsidRDefault="00EC2BBB" w:rsidP="004B69AE">
            <w:pPr>
              <w:rPr>
                <w:sz w:val="28"/>
                <w:szCs w:val="28"/>
              </w:rPr>
            </w:pPr>
            <w:r w:rsidRPr="00267F24">
              <w:rPr>
                <w:sz w:val="28"/>
                <w:szCs w:val="28"/>
              </w:rPr>
              <w:t>0,5</w:t>
            </w:r>
          </w:p>
        </w:tc>
        <w:tc>
          <w:tcPr>
            <w:tcW w:w="680" w:type="dxa"/>
          </w:tcPr>
          <w:p w14:paraId="4075FC53" w14:textId="77777777" w:rsidR="00EC2BBB" w:rsidRPr="00267F24" w:rsidRDefault="00EC2BBB" w:rsidP="004B69AE">
            <w:pPr>
              <w:rPr>
                <w:sz w:val="28"/>
                <w:szCs w:val="28"/>
              </w:rPr>
            </w:pPr>
            <w:r w:rsidRPr="00267F24">
              <w:rPr>
                <w:sz w:val="28"/>
                <w:szCs w:val="28"/>
              </w:rPr>
              <w:t>1</w:t>
            </w:r>
          </w:p>
        </w:tc>
        <w:tc>
          <w:tcPr>
            <w:tcW w:w="680" w:type="dxa"/>
          </w:tcPr>
          <w:p w14:paraId="095DC3DD" w14:textId="77777777" w:rsidR="00EC2BBB" w:rsidRPr="00267F24" w:rsidRDefault="00EC2BBB" w:rsidP="004B69AE">
            <w:pPr>
              <w:rPr>
                <w:sz w:val="28"/>
                <w:szCs w:val="28"/>
              </w:rPr>
            </w:pPr>
            <w:r w:rsidRPr="00267F24">
              <w:rPr>
                <w:sz w:val="28"/>
                <w:szCs w:val="28"/>
              </w:rPr>
              <w:t>1,5</w:t>
            </w:r>
          </w:p>
        </w:tc>
        <w:tc>
          <w:tcPr>
            <w:tcW w:w="1038" w:type="dxa"/>
          </w:tcPr>
          <w:p w14:paraId="6D2FA23D" w14:textId="77777777" w:rsidR="00EC2BBB" w:rsidRPr="00267F24" w:rsidRDefault="00EC2BBB" w:rsidP="004B69AE">
            <w:pPr>
              <w:rPr>
                <w:sz w:val="28"/>
                <w:szCs w:val="28"/>
              </w:rPr>
            </w:pPr>
            <w:r w:rsidRPr="00267F24">
              <w:rPr>
                <w:sz w:val="28"/>
                <w:szCs w:val="28"/>
              </w:rPr>
              <w:t>2</w:t>
            </w:r>
          </w:p>
        </w:tc>
      </w:tr>
      <w:tr w:rsidR="00EC2BBB" w:rsidRPr="00267F24" w14:paraId="6D185167" w14:textId="77777777" w:rsidTr="004B69AE">
        <w:trPr>
          <w:jc w:val="center"/>
        </w:trPr>
        <w:tc>
          <w:tcPr>
            <w:tcW w:w="3370" w:type="dxa"/>
          </w:tcPr>
          <w:p w14:paraId="7E670890" w14:textId="77777777" w:rsidR="00EC2BBB" w:rsidRPr="00267F24" w:rsidRDefault="00EC2BBB" w:rsidP="004B69AE">
            <w:pPr>
              <w:rPr>
                <w:sz w:val="28"/>
                <w:szCs w:val="28"/>
              </w:rPr>
            </w:pPr>
            <w:r w:rsidRPr="00267F24">
              <w:rPr>
                <w:sz w:val="28"/>
                <w:szCs w:val="28"/>
              </w:rPr>
              <w:t>Стоимость облигации с номиналом 100</w:t>
            </w:r>
          </w:p>
        </w:tc>
        <w:tc>
          <w:tcPr>
            <w:tcW w:w="680" w:type="dxa"/>
          </w:tcPr>
          <w:p w14:paraId="51C07DA3" w14:textId="77777777" w:rsidR="00EC2BBB" w:rsidRPr="00267F24" w:rsidRDefault="00EC2BBB" w:rsidP="004B69AE">
            <w:pPr>
              <w:rPr>
                <w:sz w:val="28"/>
                <w:szCs w:val="28"/>
              </w:rPr>
            </w:pPr>
            <w:r w:rsidRPr="00267F24">
              <w:rPr>
                <w:sz w:val="28"/>
                <w:szCs w:val="28"/>
              </w:rPr>
              <w:t>96</w:t>
            </w:r>
          </w:p>
        </w:tc>
        <w:tc>
          <w:tcPr>
            <w:tcW w:w="680" w:type="dxa"/>
          </w:tcPr>
          <w:p w14:paraId="60A0C3D5" w14:textId="77777777" w:rsidR="00EC2BBB" w:rsidRPr="00267F24" w:rsidRDefault="00EC2BBB" w:rsidP="004B69AE">
            <w:pPr>
              <w:rPr>
                <w:sz w:val="28"/>
                <w:szCs w:val="28"/>
              </w:rPr>
            </w:pPr>
            <w:r w:rsidRPr="00267F24">
              <w:rPr>
                <w:sz w:val="28"/>
                <w:szCs w:val="28"/>
              </w:rPr>
              <w:t>94</w:t>
            </w:r>
          </w:p>
        </w:tc>
        <w:tc>
          <w:tcPr>
            <w:tcW w:w="680" w:type="dxa"/>
          </w:tcPr>
          <w:p w14:paraId="1285B89E" w14:textId="77777777" w:rsidR="00EC2BBB" w:rsidRPr="00267F24" w:rsidRDefault="00EC2BBB" w:rsidP="004B69AE">
            <w:pPr>
              <w:rPr>
                <w:sz w:val="28"/>
                <w:szCs w:val="28"/>
              </w:rPr>
            </w:pPr>
            <w:r w:rsidRPr="00267F24">
              <w:rPr>
                <w:sz w:val="28"/>
                <w:szCs w:val="28"/>
              </w:rPr>
              <w:t>92</w:t>
            </w:r>
          </w:p>
        </w:tc>
        <w:tc>
          <w:tcPr>
            <w:tcW w:w="1038" w:type="dxa"/>
          </w:tcPr>
          <w:p w14:paraId="2F085101" w14:textId="77777777" w:rsidR="00EC2BBB" w:rsidRPr="00267F24" w:rsidRDefault="00EC2BBB" w:rsidP="004B69AE">
            <w:pPr>
              <w:rPr>
                <w:sz w:val="28"/>
                <w:szCs w:val="28"/>
              </w:rPr>
            </w:pPr>
            <w:r w:rsidRPr="00267F24">
              <w:rPr>
                <w:sz w:val="28"/>
                <w:szCs w:val="28"/>
              </w:rPr>
              <w:t>90</w:t>
            </w:r>
          </w:p>
        </w:tc>
      </w:tr>
    </w:tbl>
    <w:p w14:paraId="2A8E0864" w14:textId="77777777" w:rsidR="00EC2BBB" w:rsidRPr="004F724E" w:rsidRDefault="00EC2BBB" w:rsidP="00EC2BBB">
      <w:pPr>
        <w:widowControl/>
        <w:tabs>
          <w:tab w:val="num" w:pos="1245"/>
        </w:tabs>
        <w:spacing w:line="360" w:lineRule="auto"/>
        <w:ind w:left="703"/>
        <w:jc w:val="both"/>
        <w:rPr>
          <w:sz w:val="28"/>
          <w:szCs w:val="28"/>
        </w:rPr>
      </w:pPr>
    </w:p>
    <w:p w14:paraId="7EAC735C" w14:textId="77777777" w:rsidR="004F724E" w:rsidRPr="004F724E" w:rsidRDefault="004F724E" w:rsidP="00B10CB6">
      <w:pPr>
        <w:widowControl/>
        <w:spacing w:line="360" w:lineRule="auto"/>
        <w:ind w:left="703"/>
        <w:jc w:val="both"/>
        <w:rPr>
          <w:sz w:val="28"/>
          <w:szCs w:val="28"/>
        </w:rPr>
      </w:pPr>
      <w:r w:rsidRPr="004F724E">
        <w:rPr>
          <w:sz w:val="28"/>
          <w:szCs w:val="28"/>
        </w:rPr>
        <w:t xml:space="preserve">Годовая волатильность процентной ставки составляет 10%. </w:t>
      </w:r>
    </w:p>
    <w:p w14:paraId="38D299D7" w14:textId="77777777" w:rsidR="004F724E" w:rsidRPr="004F724E" w:rsidRDefault="004F724E" w:rsidP="00B10CB6">
      <w:pPr>
        <w:widowControl/>
        <w:spacing w:line="360" w:lineRule="auto"/>
        <w:ind w:left="703"/>
        <w:jc w:val="both"/>
        <w:rPr>
          <w:sz w:val="28"/>
          <w:szCs w:val="28"/>
        </w:rPr>
      </w:pPr>
      <w:r w:rsidRPr="004F724E">
        <w:rPr>
          <w:sz w:val="28"/>
          <w:szCs w:val="28"/>
        </w:rPr>
        <w:lastRenderedPageBreak/>
        <w:t>б) Рассчитать стоимость опциона покупателя с ценой исполнения 92 и сроком исполнения 1,5 года. в) Рассчитать стоимость аналогичного опциона продавца.</w:t>
      </w:r>
    </w:p>
    <w:p w14:paraId="283EBD6E" w14:textId="77777777" w:rsidR="00ED65C3" w:rsidRDefault="00ED65C3" w:rsidP="00ED65C3">
      <w:pPr>
        <w:widowControl/>
        <w:jc w:val="center"/>
        <w:rPr>
          <w:rFonts w:eastAsiaTheme="minorHAnsi"/>
          <w:b/>
          <w:bCs/>
          <w:i/>
          <w:iCs/>
          <w:color w:val="000000"/>
          <w:sz w:val="28"/>
          <w:szCs w:val="28"/>
          <w:lang w:eastAsia="en-US"/>
        </w:rPr>
      </w:pPr>
    </w:p>
    <w:p w14:paraId="09F5DF1C" w14:textId="0CD72885" w:rsidR="00ED65C3" w:rsidRDefault="00ED65C3" w:rsidP="000F134C">
      <w:pPr>
        <w:widowControl/>
        <w:spacing w:line="360" w:lineRule="auto"/>
        <w:ind w:firstLine="709"/>
        <w:jc w:val="center"/>
        <w:rPr>
          <w:rFonts w:eastAsiaTheme="minorHAnsi"/>
          <w:b/>
          <w:bCs/>
          <w:i/>
          <w:iCs/>
          <w:color w:val="000000"/>
          <w:sz w:val="28"/>
          <w:szCs w:val="28"/>
          <w:lang w:eastAsia="en-US"/>
        </w:rPr>
      </w:pPr>
      <w:r>
        <w:rPr>
          <w:rFonts w:eastAsiaTheme="minorHAnsi"/>
          <w:b/>
          <w:bCs/>
          <w:i/>
          <w:iCs/>
          <w:color w:val="000000"/>
          <w:sz w:val="28"/>
          <w:szCs w:val="28"/>
          <w:lang w:eastAsia="en-US"/>
        </w:rPr>
        <w:t xml:space="preserve">Примерные </w:t>
      </w:r>
      <w:r w:rsidRPr="0006727C">
        <w:rPr>
          <w:rFonts w:eastAsiaTheme="minorHAnsi"/>
          <w:b/>
          <w:bCs/>
          <w:i/>
          <w:iCs/>
          <w:color w:val="000000"/>
          <w:sz w:val="28"/>
          <w:szCs w:val="28"/>
          <w:lang w:eastAsia="en-US"/>
        </w:rPr>
        <w:t xml:space="preserve">вопросы для подготовки к </w:t>
      </w:r>
      <w:r w:rsidR="00EC2BBB">
        <w:rPr>
          <w:rFonts w:eastAsiaTheme="minorHAnsi"/>
          <w:b/>
          <w:bCs/>
          <w:i/>
          <w:iCs/>
          <w:color w:val="000000"/>
          <w:sz w:val="28"/>
          <w:szCs w:val="28"/>
          <w:lang w:eastAsia="en-US"/>
        </w:rPr>
        <w:t>экзамену</w:t>
      </w:r>
    </w:p>
    <w:p w14:paraId="686CD3ED" w14:textId="77777777" w:rsidR="000259BF" w:rsidRPr="000259BF" w:rsidRDefault="000259BF" w:rsidP="000259BF">
      <w:pPr>
        <w:widowControl/>
        <w:numPr>
          <w:ilvl w:val="0"/>
          <w:numId w:val="37"/>
        </w:numPr>
        <w:tabs>
          <w:tab w:val="num" w:pos="0"/>
        </w:tabs>
        <w:spacing w:line="360" w:lineRule="auto"/>
        <w:ind w:left="0" w:firstLine="703"/>
        <w:jc w:val="both"/>
        <w:rPr>
          <w:sz w:val="28"/>
          <w:szCs w:val="28"/>
        </w:rPr>
      </w:pPr>
      <w:r w:rsidRPr="000259BF">
        <w:rPr>
          <w:sz w:val="28"/>
          <w:szCs w:val="28"/>
        </w:rPr>
        <w:t>Денежные потоки и их числовые характеристики.</w:t>
      </w:r>
    </w:p>
    <w:p w14:paraId="320B247C" w14:textId="77777777" w:rsidR="000259BF" w:rsidRPr="000259BF" w:rsidRDefault="000259BF" w:rsidP="000259BF">
      <w:pPr>
        <w:widowControl/>
        <w:numPr>
          <w:ilvl w:val="0"/>
          <w:numId w:val="37"/>
        </w:numPr>
        <w:tabs>
          <w:tab w:val="num" w:pos="0"/>
        </w:tabs>
        <w:spacing w:line="360" w:lineRule="auto"/>
        <w:ind w:left="0" w:firstLine="703"/>
        <w:jc w:val="both"/>
        <w:rPr>
          <w:sz w:val="28"/>
          <w:szCs w:val="28"/>
        </w:rPr>
      </w:pPr>
      <w:r w:rsidRPr="000259BF">
        <w:rPr>
          <w:sz w:val="28"/>
          <w:szCs w:val="28"/>
        </w:rPr>
        <w:t>Основные параметры облигации. Связь рыночной цены и доходности.</w:t>
      </w:r>
    </w:p>
    <w:p w14:paraId="70836669" w14:textId="77777777" w:rsidR="000259BF" w:rsidRPr="000259BF" w:rsidRDefault="000259BF" w:rsidP="000259BF">
      <w:pPr>
        <w:widowControl/>
        <w:numPr>
          <w:ilvl w:val="0"/>
          <w:numId w:val="37"/>
        </w:numPr>
        <w:tabs>
          <w:tab w:val="num" w:pos="0"/>
        </w:tabs>
        <w:spacing w:line="360" w:lineRule="auto"/>
        <w:ind w:left="0" w:firstLine="703"/>
        <w:jc w:val="both"/>
        <w:rPr>
          <w:sz w:val="28"/>
          <w:szCs w:val="28"/>
        </w:rPr>
      </w:pPr>
      <w:r w:rsidRPr="000259BF">
        <w:rPr>
          <w:sz w:val="28"/>
          <w:szCs w:val="28"/>
        </w:rPr>
        <w:t>Дюрация потока платежей и ее свойства.</w:t>
      </w:r>
    </w:p>
    <w:p w14:paraId="7BFCC147" w14:textId="77777777" w:rsidR="000259BF" w:rsidRPr="000259BF" w:rsidRDefault="000259BF" w:rsidP="000259BF">
      <w:pPr>
        <w:widowControl/>
        <w:numPr>
          <w:ilvl w:val="0"/>
          <w:numId w:val="37"/>
        </w:numPr>
        <w:tabs>
          <w:tab w:val="num" w:pos="0"/>
        </w:tabs>
        <w:spacing w:line="360" w:lineRule="auto"/>
        <w:ind w:left="0" w:firstLine="703"/>
        <w:jc w:val="both"/>
        <w:rPr>
          <w:sz w:val="28"/>
          <w:szCs w:val="28"/>
        </w:rPr>
      </w:pPr>
      <w:r w:rsidRPr="000259BF">
        <w:rPr>
          <w:sz w:val="28"/>
          <w:szCs w:val="28"/>
        </w:rPr>
        <w:t>Иммунизация портфеля облигаций.</w:t>
      </w:r>
    </w:p>
    <w:p w14:paraId="2A8FB9CE" w14:textId="77777777" w:rsidR="000259BF" w:rsidRPr="000259BF" w:rsidRDefault="000259BF" w:rsidP="000259BF">
      <w:pPr>
        <w:widowControl/>
        <w:numPr>
          <w:ilvl w:val="0"/>
          <w:numId w:val="37"/>
        </w:numPr>
        <w:tabs>
          <w:tab w:val="num" w:pos="0"/>
        </w:tabs>
        <w:spacing w:line="360" w:lineRule="auto"/>
        <w:ind w:left="0" w:firstLine="703"/>
        <w:jc w:val="both"/>
        <w:rPr>
          <w:sz w:val="28"/>
          <w:szCs w:val="28"/>
        </w:rPr>
      </w:pPr>
      <w:r w:rsidRPr="000259BF">
        <w:rPr>
          <w:sz w:val="28"/>
          <w:szCs w:val="28"/>
        </w:rPr>
        <w:t>Основные понятия портфельного анализа. Оптимальный портфель.</w:t>
      </w:r>
    </w:p>
    <w:p w14:paraId="66D7D4CC" w14:textId="77777777" w:rsidR="000259BF" w:rsidRPr="000259BF" w:rsidRDefault="000259BF" w:rsidP="000259BF">
      <w:pPr>
        <w:widowControl/>
        <w:numPr>
          <w:ilvl w:val="0"/>
          <w:numId w:val="37"/>
        </w:numPr>
        <w:tabs>
          <w:tab w:val="num" w:pos="0"/>
        </w:tabs>
        <w:spacing w:line="360" w:lineRule="auto"/>
        <w:ind w:left="0" w:firstLine="703"/>
        <w:jc w:val="both"/>
        <w:rPr>
          <w:sz w:val="28"/>
          <w:szCs w:val="28"/>
        </w:rPr>
      </w:pPr>
      <w:r w:rsidRPr="000259BF">
        <w:rPr>
          <w:sz w:val="28"/>
          <w:szCs w:val="28"/>
        </w:rPr>
        <w:t>Оптимальный портфель при наличии безрисковой компоненты.</w:t>
      </w:r>
    </w:p>
    <w:p w14:paraId="010B8276" w14:textId="77777777" w:rsidR="000259BF" w:rsidRPr="000259BF" w:rsidRDefault="000259BF" w:rsidP="000259BF">
      <w:pPr>
        <w:widowControl/>
        <w:numPr>
          <w:ilvl w:val="0"/>
          <w:numId w:val="37"/>
        </w:numPr>
        <w:tabs>
          <w:tab w:val="num" w:pos="0"/>
        </w:tabs>
        <w:spacing w:line="360" w:lineRule="auto"/>
        <w:ind w:left="0" w:firstLine="703"/>
        <w:jc w:val="both"/>
        <w:rPr>
          <w:sz w:val="28"/>
          <w:szCs w:val="28"/>
        </w:rPr>
      </w:pPr>
      <w:r w:rsidRPr="000259BF">
        <w:rPr>
          <w:sz w:val="28"/>
          <w:szCs w:val="28"/>
        </w:rPr>
        <w:t>Линия рынка капитала. Рыночный портфель.</w:t>
      </w:r>
    </w:p>
    <w:p w14:paraId="31988F02" w14:textId="77777777" w:rsidR="000259BF" w:rsidRPr="000259BF" w:rsidRDefault="000259BF" w:rsidP="000259BF">
      <w:pPr>
        <w:widowControl/>
        <w:numPr>
          <w:ilvl w:val="0"/>
          <w:numId w:val="37"/>
        </w:numPr>
        <w:tabs>
          <w:tab w:val="num" w:pos="0"/>
        </w:tabs>
        <w:spacing w:line="360" w:lineRule="auto"/>
        <w:ind w:left="0" w:firstLine="703"/>
        <w:jc w:val="both"/>
        <w:rPr>
          <w:sz w:val="28"/>
          <w:szCs w:val="28"/>
        </w:rPr>
      </w:pPr>
      <w:r w:rsidRPr="000259BF">
        <w:rPr>
          <w:sz w:val="28"/>
          <w:szCs w:val="28"/>
        </w:rPr>
        <w:t xml:space="preserve">Однофакторная модель доходности. Коэффициенты </w:t>
      </w:r>
      <w:r w:rsidRPr="000259BF">
        <w:rPr>
          <w:sz w:val="28"/>
          <w:szCs w:val="28"/>
        </w:rPr>
        <w:sym w:font="Symbol" w:char="F061"/>
      </w:r>
      <w:r w:rsidRPr="000259BF">
        <w:rPr>
          <w:sz w:val="28"/>
          <w:szCs w:val="28"/>
        </w:rPr>
        <w:t xml:space="preserve"> и </w:t>
      </w:r>
      <w:r w:rsidRPr="000259BF">
        <w:rPr>
          <w:sz w:val="28"/>
          <w:szCs w:val="28"/>
        </w:rPr>
        <w:sym w:font="Symbol" w:char="F062"/>
      </w:r>
      <w:r w:rsidRPr="000259BF">
        <w:rPr>
          <w:sz w:val="28"/>
          <w:szCs w:val="28"/>
        </w:rPr>
        <w:t>.</w:t>
      </w:r>
    </w:p>
    <w:p w14:paraId="44B304A9" w14:textId="77777777" w:rsidR="000259BF" w:rsidRPr="000259BF" w:rsidRDefault="000259BF" w:rsidP="000259BF">
      <w:pPr>
        <w:widowControl/>
        <w:numPr>
          <w:ilvl w:val="0"/>
          <w:numId w:val="37"/>
        </w:numPr>
        <w:tabs>
          <w:tab w:val="num" w:pos="0"/>
        </w:tabs>
        <w:spacing w:line="360" w:lineRule="auto"/>
        <w:ind w:left="0" w:firstLine="703"/>
        <w:jc w:val="both"/>
        <w:rPr>
          <w:sz w:val="28"/>
          <w:szCs w:val="28"/>
        </w:rPr>
      </w:pPr>
      <w:r w:rsidRPr="000259BF">
        <w:rPr>
          <w:sz w:val="28"/>
          <w:szCs w:val="28"/>
        </w:rPr>
        <w:t>Модель CAPM.</w:t>
      </w:r>
    </w:p>
    <w:p w14:paraId="22C6B0EF" w14:textId="77777777" w:rsidR="000259BF" w:rsidRPr="000259BF" w:rsidRDefault="000259BF" w:rsidP="000259BF">
      <w:pPr>
        <w:widowControl/>
        <w:numPr>
          <w:ilvl w:val="0"/>
          <w:numId w:val="37"/>
        </w:numPr>
        <w:tabs>
          <w:tab w:val="num" w:pos="0"/>
        </w:tabs>
        <w:spacing w:line="360" w:lineRule="auto"/>
        <w:ind w:left="0" w:firstLine="703"/>
        <w:jc w:val="both"/>
        <w:rPr>
          <w:sz w:val="28"/>
          <w:szCs w:val="28"/>
        </w:rPr>
      </w:pPr>
      <w:r w:rsidRPr="000259BF">
        <w:rPr>
          <w:sz w:val="28"/>
          <w:szCs w:val="28"/>
        </w:rPr>
        <w:t>Производные инструменты. Платежные функции производных инструментов европейского типа.</w:t>
      </w:r>
    </w:p>
    <w:p w14:paraId="3B7E816A" w14:textId="77777777" w:rsidR="000259BF" w:rsidRPr="000259BF" w:rsidRDefault="000259BF" w:rsidP="000259BF">
      <w:pPr>
        <w:widowControl/>
        <w:numPr>
          <w:ilvl w:val="0"/>
          <w:numId w:val="37"/>
        </w:numPr>
        <w:tabs>
          <w:tab w:val="num" w:pos="0"/>
        </w:tabs>
        <w:spacing w:line="360" w:lineRule="auto"/>
        <w:ind w:left="0" w:firstLine="703"/>
        <w:jc w:val="both"/>
        <w:rPr>
          <w:sz w:val="28"/>
          <w:szCs w:val="28"/>
        </w:rPr>
      </w:pPr>
      <w:r w:rsidRPr="000259BF">
        <w:rPr>
          <w:sz w:val="28"/>
          <w:szCs w:val="28"/>
        </w:rPr>
        <w:t>Паритет цен европейских опционов.</w:t>
      </w:r>
    </w:p>
    <w:p w14:paraId="7F378902" w14:textId="77777777" w:rsidR="000259BF" w:rsidRPr="000259BF" w:rsidRDefault="000259BF" w:rsidP="000259BF">
      <w:pPr>
        <w:widowControl/>
        <w:numPr>
          <w:ilvl w:val="0"/>
          <w:numId w:val="37"/>
        </w:numPr>
        <w:tabs>
          <w:tab w:val="num" w:pos="0"/>
        </w:tabs>
        <w:spacing w:line="360" w:lineRule="auto"/>
        <w:ind w:left="0" w:firstLine="703"/>
        <w:jc w:val="both"/>
        <w:rPr>
          <w:sz w:val="28"/>
          <w:szCs w:val="28"/>
        </w:rPr>
      </w:pPr>
      <w:r w:rsidRPr="000259BF">
        <w:rPr>
          <w:sz w:val="28"/>
          <w:szCs w:val="28"/>
        </w:rPr>
        <w:t>Торговые стратегии с использованием опционов.</w:t>
      </w:r>
    </w:p>
    <w:p w14:paraId="10901933" w14:textId="77777777" w:rsidR="000259BF" w:rsidRPr="000259BF" w:rsidRDefault="000259BF" w:rsidP="000259BF">
      <w:pPr>
        <w:widowControl/>
        <w:numPr>
          <w:ilvl w:val="0"/>
          <w:numId w:val="37"/>
        </w:numPr>
        <w:tabs>
          <w:tab w:val="num" w:pos="0"/>
        </w:tabs>
        <w:spacing w:line="360" w:lineRule="auto"/>
        <w:ind w:left="0" w:firstLine="703"/>
        <w:jc w:val="both"/>
        <w:rPr>
          <w:sz w:val="28"/>
          <w:szCs w:val="28"/>
        </w:rPr>
      </w:pPr>
      <w:r w:rsidRPr="000259BF">
        <w:rPr>
          <w:sz w:val="28"/>
          <w:szCs w:val="28"/>
        </w:rPr>
        <w:t>Теорема о совпадении цен европейских и американских опционов покупателя на активы, не приносящие доходов.</w:t>
      </w:r>
    </w:p>
    <w:p w14:paraId="03237C98" w14:textId="77777777" w:rsidR="000259BF" w:rsidRPr="000259BF" w:rsidRDefault="000259BF" w:rsidP="000259BF">
      <w:pPr>
        <w:widowControl/>
        <w:numPr>
          <w:ilvl w:val="0"/>
          <w:numId w:val="37"/>
        </w:numPr>
        <w:tabs>
          <w:tab w:val="num" w:pos="0"/>
        </w:tabs>
        <w:spacing w:line="360" w:lineRule="auto"/>
        <w:ind w:left="0" w:firstLine="703"/>
        <w:jc w:val="both"/>
        <w:rPr>
          <w:sz w:val="28"/>
          <w:szCs w:val="28"/>
        </w:rPr>
      </w:pPr>
      <w:r w:rsidRPr="000259BF">
        <w:rPr>
          <w:sz w:val="28"/>
          <w:szCs w:val="28"/>
        </w:rPr>
        <w:t>Безарбитражная цена форвардного контракта.</w:t>
      </w:r>
    </w:p>
    <w:p w14:paraId="036F7624" w14:textId="77777777" w:rsidR="000259BF" w:rsidRPr="000259BF" w:rsidRDefault="000259BF" w:rsidP="000259BF">
      <w:pPr>
        <w:widowControl/>
        <w:numPr>
          <w:ilvl w:val="0"/>
          <w:numId w:val="37"/>
        </w:numPr>
        <w:tabs>
          <w:tab w:val="num" w:pos="0"/>
        </w:tabs>
        <w:spacing w:line="360" w:lineRule="auto"/>
        <w:ind w:left="0" w:firstLine="703"/>
        <w:jc w:val="both"/>
        <w:rPr>
          <w:sz w:val="28"/>
          <w:szCs w:val="28"/>
        </w:rPr>
      </w:pPr>
      <w:r w:rsidRPr="000259BF">
        <w:rPr>
          <w:sz w:val="28"/>
          <w:szCs w:val="28"/>
        </w:rPr>
        <w:t>Аппроксимация инструмента европейского типа с дважды непрерывной платежной функцией портфелем опционов.</w:t>
      </w:r>
    </w:p>
    <w:p w14:paraId="6613E8EB" w14:textId="77777777" w:rsidR="000259BF" w:rsidRPr="000259BF" w:rsidRDefault="000259BF" w:rsidP="000259BF">
      <w:pPr>
        <w:widowControl/>
        <w:numPr>
          <w:ilvl w:val="0"/>
          <w:numId w:val="37"/>
        </w:numPr>
        <w:tabs>
          <w:tab w:val="num" w:pos="0"/>
        </w:tabs>
        <w:spacing w:line="360" w:lineRule="auto"/>
        <w:ind w:left="0" w:firstLine="703"/>
        <w:jc w:val="both"/>
        <w:rPr>
          <w:sz w:val="28"/>
          <w:szCs w:val="28"/>
        </w:rPr>
      </w:pPr>
      <w:r w:rsidRPr="000259BF">
        <w:rPr>
          <w:sz w:val="28"/>
          <w:szCs w:val="28"/>
        </w:rPr>
        <w:t>Сильный арбитраж. Теорема безарбитражности (без доказательства).</w:t>
      </w:r>
    </w:p>
    <w:p w14:paraId="24DB65CA" w14:textId="77777777" w:rsidR="000259BF" w:rsidRPr="000259BF" w:rsidRDefault="000259BF" w:rsidP="000259BF">
      <w:pPr>
        <w:widowControl/>
        <w:numPr>
          <w:ilvl w:val="0"/>
          <w:numId w:val="37"/>
        </w:numPr>
        <w:tabs>
          <w:tab w:val="num" w:pos="0"/>
        </w:tabs>
        <w:spacing w:line="360" w:lineRule="auto"/>
        <w:ind w:left="0" w:firstLine="703"/>
        <w:jc w:val="both"/>
        <w:rPr>
          <w:sz w:val="28"/>
          <w:szCs w:val="28"/>
        </w:rPr>
      </w:pPr>
      <w:r w:rsidRPr="000259BF">
        <w:rPr>
          <w:sz w:val="28"/>
          <w:szCs w:val="28"/>
        </w:rPr>
        <w:t>Риск-нейтральная вероятность.</w:t>
      </w:r>
    </w:p>
    <w:p w14:paraId="0FDCCC8E" w14:textId="77777777" w:rsidR="000259BF" w:rsidRPr="000259BF" w:rsidRDefault="000259BF" w:rsidP="000259BF">
      <w:pPr>
        <w:widowControl/>
        <w:numPr>
          <w:ilvl w:val="0"/>
          <w:numId w:val="37"/>
        </w:numPr>
        <w:tabs>
          <w:tab w:val="num" w:pos="0"/>
        </w:tabs>
        <w:spacing w:line="360" w:lineRule="auto"/>
        <w:ind w:left="0" w:firstLine="703"/>
        <w:jc w:val="both"/>
        <w:rPr>
          <w:sz w:val="28"/>
          <w:szCs w:val="28"/>
        </w:rPr>
      </w:pPr>
      <w:r w:rsidRPr="000259BF">
        <w:rPr>
          <w:sz w:val="28"/>
          <w:szCs w:val="28"/>
        </w:rPr>
        <w:t>Биномиальная модель. Условие безарбитражности биномиальной модели.</w:t>
      </w:r>
    </w:p>
    <w:p w14:paraId="24A012B8" w14:textId="77777777" w:rsidR="000259BF" w:rsidRPr="000259BF" w:rsidRDefault="000259BF" w:rsidP="000259BF">
      <w:pPr>
        <w:widowControl/>
        <w:numPr>
          <w:ilvl w:val="0"/>
          <w:numId w:val="37"/>
        </w:numPr>
        <w:tabs>
          <w:tab w:val="num" w:pos="0"/>
        </w:tabs>
        <w:spacing w:line="360" w:lineRule="auto"/>
        <w:ind w:left="0" w:firstLine="703"/>
        <w:jc w:val="both"/>
        <w:rPr>
          <w:sz w:val="28"/>
          <w:szCs w:val="28"/>
        </w:rPr>
      </w:pPr>
      <w:r w:rsidRPr="000259BF">
        <w:rPr>
          <w:sz w:val="28"/>
          <w:szCs w:val="28"/>
        </w:rPr>
        <w:t>Риск-нейтральная вероятность биномиальной модели.</w:t>
      </w:r>
    </w:p>
    <w:p w14:paraId="2BFAD9FD" w14:textId="77777777" w:rsidR="000259BF" w:rsidRPr="000259BF" w:rsidRDefault="000259BF" w:rsidP="000259BF">
      <w:pPr>
        <w:widowControl/>
        <w:numPr>
          <w:ilvl w:val="0"/>
          <w:numId w:val="37"/>
        </w:numPr>
        <w:tabs>
          <w:tab w:val="num" w:pos="0"/>
        </w:tabs>
        <w:spacing w:line="360" w:lineRule="auto"/>
        <w:ind w:left="0" w:firstLine="703"/>
        <w:jc w:val="both"/>
        <w:rPr>
          <w:sz w:val="28"/>
          <w:szCs w:val="28"/>
        </w:rPr>
      </w:pPr>
      <w:r w:rsidRPr="000259BF">
        <w:rPr>
          <w:sz w:val="28"/>
          <w:szCs w:val="28"/>
        </w:rPr>
        <w:t>Многопериодная биномиальная модель.</w:t>
      </w:r>
    </w:p>
    <w:p w14:paraId="51897AC7" w14:textId="77777777" w:rsidR="000259BF" w:rsidRPr="000259BF" w:rsidRDefault="000259BF" w:rsidP="000259BF">
      <w:pPr>
        <w:widowControl/>
        <w:numPr>
          <w:ilvl w:val="0"/>
          <w:numId w:val="37"/>
        </w:numPr>
        <w:tabs>
          <w:tab w:val="num" w:pos="0"/>
        </w:tabs>
        <w:spacing w:line="360" w:lineRule="auto"/>
        <w:ind w:left="0" w:firstLine="703"/>
        <w:jc w:val="both"/>
        <w:rPr>
          <w:sz w:val="28"/>
          <w:szCs w:val="28"/>
        </w:rPr>
      </w:pPr>
      <w:r w:rsidRPr="000259BF">
        <w:rPr>
          <w:sz w:val="28"/>
          <w:szCs w:val="28"/>
        </w:rPr>
        <w:t>Безарбитражная цена производного инструмента в биномиальной модели.</w:t>
      </w:r>
    </w:p>
    <w:p w14:paraId="22380328" w14:textId="77777777" w:rsidR="000259BF" w:rsidRPr="000259BF" w:rsidRDefault="000259BF" w:rsidP="000259BF">
      <w:pPr>
        <w:widowControl/>
        <w:numPr>
          <w:ilvl w:val="0"/>
          <w:numId w:val="37"/>
        </w:numPr>
        <w:tabs>
          <w:tab w:val="num" w:pos="0"/>
        </w:tabs>
        <w:spacing w:line="360" w:lineRule="auto"/>
        <w:ind w:left="0" w:firstLine="703"/>
        <w:jc w:val="both"/>
        <w:rPr>
          <w:sz w:val="28"/>
          <w:szCs w:val="28"/>
        </w:rPr>
      </w:pPr>
      <w:r w:rsidRPr="000259BF">
        <w:rPr>
          <w:sz w:val="28"/>
          <w:szCs w:val="28"/>
        </w:rPr>
        <w:lastRenderedPageBreak/>
        <w:t>Модель Кокса-Росса-Рубинштейна.</w:t>
      </w:r>
    </w:p>
    <w:p w14:paraId="59DDC75B" w14:textId="77777777" w:rsidR="000259BF" w:rsidRPr="000259BF" w:rsidRDefault="000259BF" w:rsidP="000259BF">
      <w:pPr>
        <w:widowControl/>
        <w:numPr>
          <w:ilvl w:val="0"/>
          <w:numId w:val="37"/>
        </w:numPr>
        <w:tabs>
          <w:tab w:val="num" w:pos="0"/>
        </w:tabs>
        <w:spacing w:line="360" w:lineRule="auto"/>
        <w:ind w:left="0" w:firstLine="703"/>
        <w:jc w:val="both"/>
        <w:rPr>
          <w:sz w:val="28"/>
          <w:szCs w:val="28"/>
        </w:rPr>
      </w:pPr>
      <w:r w:rsidRPr="000259BF">
        <w:rPr>
          <w:sz w:val="28"/>
          <w:szCs w:val="28"/>
        </w:rPr>
        <w:t>Стохастические модели финансового рынка.</w:t>
      </w:r>
    </w:p>
    <w:p w14:paraId="2C35E63F" w14:textId="77777777" w:rsidR="000259BF" w:rsidRPr="000259BF" w:rsidRDefault="000259BF" w:rsidP="000259BF">
      <w:pPr>
        <w:widowControl/>
        <w:numPr>
          <w:ilvl w:val="0"/>
          <w:numId w:val="37"/>
        </w:numPr>
        <w:tabs>
          <w:tab w:val="num" w:pos="0"/>
        </w:tabs>
        <w:spacing w:line="360" w:lineRule="auto"/>
        <w:ind w:left="0" w:firstLine="703"/>
        <w:jc w:val="both"/>
        <w:rPr>
          <w:sz w:val="28"/>
          <w:szCs w:val="28"/>
        </w:rPr>
      </w:pPr>
      <w:r w:rsidRPr="000259BF">
        <w:rPr>
          <w:sz w:val="28"/>
          <w:szCs w:val="28"/>
        </w:rPr>
        <w:t>Рациональный прогноз как мартингал.</w:t>
      </w:r>
    </w:p>
    <w:p w14:paraId="2ACEBFDA" w14:textId="77777777" w:rsidR="000259BF" w:rsidRPr="000259BF" w:rsidRDefault="000259BF" w:rsidP="000259BF">
      <w:pPr>
        <w:widowControl/>
        <w:numPr>
          <w:ilvl w:val="0"/>
          <w:numId w:val="37"/>
        </w:numPr>
        <w:tabs>
          <w:tab w:val="num" w:pos="0"/>
        </w:tabs>
        <w:spacing w:line="360" w:lineRule="auto"/>
        <w:ind w:left="0" w:firstLine="703"/>
        <w:jc w:val="both"/>
        <w:rPr>
          <w:sz w:val="28"/>
          <w:szCs w:val="28"/>
        </w:rPr>
      </w:pPr>
      <w:r w:rsidRPr="000259BF">
        <w:rPr>
          <w:sz w:val="28"/>
          <w:szCs w:val="28"/>
        </w:rPr>
        <w:t xml:space="preserve">Мартингальность дисконтированной цены относительно риск нейтральной вероятности. </w:t>
      </w:r>
    </w:p>
    <w:p w14:paraId="58A2D42D" w14:textId="77777777" w:rsidR="000259BF" w:rsidRPr="000259BF" w:rsidRDefault="000259BF" w:rsidP="000259BF">
      <w:pPr>
        <w:widowControl/>
        <w:numPr>
          <w:ilvl w:val="0"/>
          <w:numId w:val="37"/>
        </w:numPr>
        <w:tabs>
          <w:tab w:val="num" w:pos="0"/>
        </w:tabs>
        <w:spacing w:line="360" w:lineRule="auto"/>
        <w:ind w:left="0" w:firstLine="703"/>
        <w:jc w:val="both"/>
        <w:rPr>
          <w:sz w:val="28"/>
          <w:szCs w:val="28"/>
        </w:rPr>
      </w:pPr>
      <w:r w:rsidRPr="000259BF">
        <w:rPr>
          <w:sz w:val="28"/>
          <w:szCs w:val="28"/>
        </w:rPr>
        <w:t>Инвестиционные стратегии. Самофинансируемые портфели. Определение цены платежного обязательства.</w:t>
      </w:r>
    </w:p>
    <w:p w14:paraId="79B2B536" w14:textId="77777777" w:rsidR="000259BF" w:rsidRPr="000259BF" w:rsidRDefault="000259BF" w:rsidP="000259BF">
      <w:pPr>
        <w:widowControl/>
        <w:numPr>
          <w:ilvl w:val="0"/>
          <w:numId w:val="37"/>
        </w:numPr>
        <w:tabs>
          <w:tab w:val="num" w:pos="0"/>
        </w:tabs>
        <w:spacing w:line="360" w:lineRule="auto"/>
        <w:ind w:left="0" w:firstLine="703"/>
        <w:jc w:val="both"/>
        <w:rPr>
          <w:sz w:val="28"/>
          <w:szCs w:val="28"/>
        </w:rPr>
      </w:pPr>
      <w:r w:rsidRPr="000259BF">
        <w:rPr>
          <w:sz w:val="28"/>
          <w:szCs w:val="28"/>
        </w:rPr>
        <w:t>Геометрическое броуновское движение.</w:t>
      </w:r>
    </w:p>
    <w:p w14:paraId="57DEC3EA" w14:textId="77777777" w:rsidR="000259BF" w:rsidRPr="000259BF" w:rsidRDefault="000259BF" w:rsidP="000259BF">
      <w:pPr>
        <w:widowControl/>
        <w:numPr>
          <w:ilvl w:val="0"/>
          <w:numId w:val="37"/>
        </w:numPr>
        <w:tabs>
          <w:tab w:val="num" w:pos="0"/>
        </w:tabs>
        <w:spacing w:line="360" w:lineRule="auto"/>
        <w:ind w:left="0" w:firstLine="703"/>
        <w:jc w:val="both"/>
        <w:rPr>
          <w:sz w:val="28"/>
          <w:szCs w:val="28"/>
        </w:rPr>
      </w:pPr>
      <w:r w:rsidRPr="000259BF">
        <w:rPr>
          <w:sz w:val="28"/>
          <w:szCs w:val="28"/>
        </w:rPr>
        <w:t>Модель Блэка-Шоулза. Мартингальная вероятность в модели Блэка-Шоулза.</w:t>
      </w:r>
    </w:p>
    <w:p w14:paraId="180EC60C" w14:textId="77777777" w:rsidR="000259BF" w:rsidRPr="000259BF" w:rsidRDefault="000259BF" w:rsidP="000259BF">
      <w:pPr>
        <w:widowControl/>
        <w:numPr>
          <w:ilvl w:val="0"/>
          <w:numId w:val="37"/>
        </w:numPr>
        <w:tabs>
          <w:tab w:val="num" w:pos="0"/>
        </w:tabs>
        <w:spacing w:line="360" w:lineRule="auto"/>
        <w:ind w:left="0" w:firstLine="703"/>
        <w:jc w:val="both"/>
        <w:rPr>
          <w:sz w:val="28"/>
          <w:szCs w:val="28"/>
        </w:rPr>
      </w:pPr>
      <w:r w:rsidRPr="000259BF">
        <w:rPr>
          <w:sz w:val="28"/>
          <w:szCs w:val="28"/>
        </w:rPr>
        <w:t>Уравнение Блэка-Шоулза.</w:t>
      </w:r>
    </w:p>
    <w:p w14:paraId="09D06C44" w14:textId="77777777" w:rsidR="000259BF" w:rsidRPr="000259BF" w:rsidRDefault="000259BF" w:rsidP="000259BF">
      <w:pPr>
        <w:widowControl/>
        <w:numPr>
          <w:ilvl w:val="0"/>
          <w:numId w:val="37"/>
        </w:numPr>
        <w:tabs>
          <w:tab w:val="num" w:pos="0"/>
        </w:tabs>
        <w:spacing w:line="360" w:lineRule="auto"/>
        <w:ind w:left="0" w:firstLine="703"/>
        <w:jc w:val="both"/>
        <w:rPr>
          <w:sz w:val="28"/>
          <w:szCs w:val="28"/>
        </w:rPr>
      </w:pPr>
      <w:r w:rsidRPr="000259BF">
        <w:rPr>
          <w:sz w:val="28"/>
          <w:szCs w:val="28"/>
        </w:rPr>
        <w:t>Формула Блэка-Шоулза.</w:t>
      </w:r>
    </w:p>
    <w:p w14:paraId="1BD61F22" w14:textId="77777777" w:rsidR="000259BF" w:rsidRPr="000259BF" w:rsidRDefault="000259BF" w:rsidP="000259BF">
      <w:pPr>
        <w:widowControl/>
        <w:numPr>
          <w:ilvl w:val="0"/>
          <w:numId w:val="37"/>
        </w:numPr>
        <w:tabs>
          <w:tab w:val="num" w:pos="0"/>
        </w:tabs>
        <w:spacing w:line="360" w:lineRule="auto"/>
        <w:ind w:left="0" w:firstLine="703"/>
        <w:jc w:val="both"/>
        <w:rPr>
          <w:sz w:val="28"/>
          <w:szCs w:val="28"/>
        </w:rPr>
      </w:pPr>
      <w:r w:rsidRPr="000259BF">
        <w:rPr>
          <w:sz w:val="28"/>
          <w:szCs w:val="28"/>
        </w:rPr>
        <w:t>Чувствительность цены опциона европейского типа к изменению параметров модели Блэка-Шоулза.</w:t>
      </w:r>
    </w:p>
    <w:p w14:paraId="44A0F19E" w14:textId="77777777" w:rsidR="000259BF" w:rsidRDefault="000259BF" w:rsidP="000259BF">
      <w:pPr>
        <w:widowControl/>
        <w:numPr>
          <w:ilvl w:val="0"/>
          <w:numId w:val="37"/>
        </w:numPr>
        <w:spacing w:line="360" w:lineRule="auto"/>
        <w:ind w:left="0" w:firstLine="703"/>
        <w:jc w:val="both"/>
        <w:rPr>
          <w:sz w:val="28"/>
          <w:szCs w:val="28"/>
        </w:rPr>
      </w:pPr>
      <w:r w:rsidRPr="000259BF">
        <w:rPr>
          <w:sz w:val="28"/>
          <w:szCs w:val="28"/>
        </w:rPr>
        <w:t>Дельта хеджирование.</w:t>
      </w:r>
    </w:p>
    <w:p w14:paraId="272DFC86" w14:textId="50255E56" w:rsidR="000259BF" w:rsidRPr="000259BF" w:rsidRDefault="000259BF" w:rsidP="000259BF">
      <w:pPr>
        <w:widowControl/>
        <w:numPr>
          <w:ilvl w:val="0"/>
          <w:numId w:val="37"/>
        </w:numPr>
        <w:tabs>
          <w:tab w:val="num" w:pos="0"/>
        </w:tabs>
        <w:spacing w:line="360" w:lineRule="auto"/>
        <w:ind w:left="0" w:firstLine="703"/>
        <w:jc w:val="both"/>
        <w:rPr>
          <w:sz w:val="28"/>
          <w:szCs w:val="28"/>
        </w:rPr>
      </w:pPr>
      <w:r w:rsidRPr="000259BF">
        <w:rPr>
          <w:rFonts w:eastAsiaTheme="minorHAnsi"/>
          <w:color w:val="000000"/>
          <w:sz w:val="28"/>
          <w:szCs w:val="28"/>
          <w:lang w:eastAsia="en-US"/>
        </w:rPr>
        <w:t>Хеджирующий портфель в модели Блэка-Шоулза.</w:t>
      </w:r>
    </w:p>
    <w:p w14:paraId="69CA2348" w14:textId="77777777" w:rsidR="00ED65C3" w:rsidRDefault="00ED65C3" w:rsidP="00ED65C3">
      <w:pPr>
        <w:widowControl/>
        <w:spacing w:line="360" w:lineRule="auto"/>
        <w:ind w:left="360"/>
        <w:jc w:val="both"/>
        <w:rPr>
          <w:rFonts w:eastAsiaTheme="minorHAnsi"/>
          <w:color w:val="000000"/>
          <w:sz w:val="28"/>
          <w:szCs w:val="28"/>
          <w:lang w:eastAsia="en-US"/>
        </w:rPr>
      </w:pPr>
    </w:p>
    <w:p w14:paraId="0DD3FF53" w14:textId="048C12C4" w:rsidR="007B2B4A" w:rsidRPr="00335157" w:rsidRDefault="007B2B4A" w:rsidP="0009150C">
      <w:pPr>
        <w:overflowPunct w:val="0"/>
        <w:spacing w:line="360" w:lineRule="auto"/>
        <w:ind w:firstLine="720"/>
        <w:jc w:val="center"/>
        <w:rPr>
          <w:b/>
          <w:color w:val="000000"/>
          <w:sz w:val="24"/>
          <w:szCs w:val="24"/>
        </w:rPr>
      </w:pPr>
      <w:r w:rsidRPr="00335157">
        <w:rPr>
          <w:b/>
          <w:color w:val="000000"/>
          <w:sz w:val="24"/>
          <w:szCs w:val="24"/>
        </w:rPr>
        <w:t>Пример экзаменационного билета</w:t>
      </w:r>
    </w:p>
    <w:p w14:paraId="18F6D731" w14:textId="77777777" w:rsidR="007B2B4A" w:rsidRPr="00335157" w:rsidRDefault="007B2B4A" w:rsidP="007B2B4A">
      <w:pPr>
        <w:jc w:val="center"/>
        <w:rPr>
          <w:rFonts w:cs="Arial Unicode MS"/>
          <w:b/>
          <w:bCs/>
          <w:sz w:val="24"/>
          <w:szCs w:val="24"/>
        </w:rPr>
      </w:pPr>
      <w:r w:rsidRPr="00335157">
        <w:rPr>
          <w:rFonts w:cs="Arial Unicode MS"/>
          <w:b/>
          <w:bCs/>
          <w:sz w:val="24"/>
          <w:szCs w:val="24"/>
        </w:rPr>
        <w:t xml:space="preserve">Федеральное государственное образовательное бюджетное учреждение </w:t>
      </w:r>
    </w:p>
    <w:p w14:paraId="50AA2394" w14:textId="77777777" w:rsidR="007B2B4A" w:rsidRPr="00335157" w:rsidRDefault="007B2B4A" w:rsidP="007B2B4A">
      <w:pPr>
        <w:spacing w:after="240"/>
        <w:jc w:val="center"/>
        <w:rPr>
          <w:rFonts w:cs="Arial Unicode MS"/>
          <w:b/>
          <w:bCs/>
          <w:sz w:val="24"/>
          <w:szCs w:val="24"/>
        </w:rPr>
      </w:pPr>
      <w:r w:rsidRPr="00335157">
        <w:rPr>
          <w:rFonts w:cs="Arial Unicode MS"/>
          <w:b/>
          <w:bCs/>
          <w:sz w:val="24"/>
          <w:szCs w:val="24"/>
        </w:rPr>
        <w:t>высшего образования</w:t>
      </w:r>
    </w:p>
    <w:p w14:paraId="2A23C81F" w14:textId="77777777" w:rsidR="007B2B4A" w:rsidRPr="00335157" w:rsidRDefault="007B2B4A" w:rsidP="007B2B4A">
      <w:pPr>
        <w:jc w:val="center"/>
        <w:rPr>
          <w:rFonts w:eastAsia="Arial Unicode MS"/>
          <w:b/>
          <w:bCs/>
          <w:sz w:val="24"/>
          <w:szCs w:val="24"/>
        </w:rPr>
      </w:pPr>
      <w:r w:rsidRPr="00335157">
        <w:rPr>
          <w:rFonts w:cs="Arial Unicode MS"/>
          <w:b/>
          <w:bCs/>
          <w:sz w:val="24"/>
          <w:szCs w:val="24"/>
        </w:rPr>
        <w:t>«</w:t>
      </w:r>
      <w:r w:rsidRPr="00335157">
        <w:rPr>
          <w:rFonts w:ascii="Arial Unicode MS" w:cs="Arial Unicode MS"/>
          <w:b/>
          <w:bCs/>
          <w:sz w:val="24"/>
          <w:szCs w:val="24"/>
        </w:rPr>
        <w:t>ФИНАНСОВЫЙ</w:t>
      </w:r>
      <w:r w:rsidRPr="00335157">
        <w:rPr>
          <w:rFonts w:ascii="Arial Unicode MS" w:cs="Arial Unicode MS"/>
          <w:b/>
          <w:bCs/>
          <w:sz w:val="24"/>
          <w:szCs w:val="24"/>
        </w:rPr>
        <w:t xml:space="preserve"> </w:t>
      </w:r>
      <w:r w:rsidRPr="00335157">
        <w:rPr>
          <w:rFonts w:ascii="Arial Unicode MS" w:cs="Arial Unicode MS"/>
          <w:b/>
          <w:bCs/>
          <w:sz w:val="24"/>
          <w:szCs w:val="24"/>
        </w:rPr>
        <w:t>УНИВЕРСИТЕТ</w:t>
      </w:r>
      <w:r w:rsidRPr="00335157">
        <w:rPr>
          <w:rFonts w:ascii="Arial Unicode MS" w:cs="Arial Unicode MS"/>
          <w:b/>
          <w:bCs/>
          <w:sz w:val="24"/>
          <w:szCs w:val="24"/>
        </w:rPr>
        <w:t xml:space="preserve"> </w:t>
      </w:r>
      <w:r w:rsidRPr="00335157">
        <w:rPr>
          <w:rFonts w:ascii="Arial Unicode MS" w:cs="Arial Unicode MS"/>
          <w:b/>
          <w:bCs/>
          <w:sz w:val="24"/>
          <w:szCs w:val="24"/>
        </w:rPr>
        <w:t>ПРИ</w:t>
      </w:r>
      <w:r w:rsidRPr="00335157">
        <w:rPr>
          <w:rFonts w:ascii="Arial Unicode MS" w:cs="Arial Unicode MS"/>
          <w:b/>
          <w:bCs/>
          <w:sz w:val="24"/>
          <w:szCs w:val="24"/>
        </w:rPr>
        <w:t xml:space="preserve"> </w:t>
      </w:r>
      <w:r w:rsidRPr="00335157">
        <w:rPr>
          <w:rFonts w:ascii="Arial Unicode MS" w:cs="Arial Unicode MS"/>
          <w:b/>
          <w:bCs/>
          <w:sz w:val="24"/>
          <w:szCs w:val="24"/>
        </w:rPr>
        <w:t>ПРАВИТЕЛЬСТВЕ</w:t>
      </w:r>
      <w:r w:rsidRPr="00335157">
        <w:rPr>
          <w:rFonts w:ascii="Arial Unicode MS" w:cs="Arial Unicode MS"/>
          <w:b/>
          <w:bCs/>
          <w:sz w:val="24"/>
          <w:szCs w:val="24"/>
        </w:rPr>
        <w:t xml:space="preserve"> </w:t>
      </w:r>
    </w:p>
    <w:p w14:paraId="39C1218F" w14:textId="77777777" w:rsidR="007B2B4A" w:rsidRPr="00335157" w:rsidRDefault="007B2B4A" w:rsidP="007B2B4A">
      <w:pPr>
        <w:jc w:val="center"/>
        <w:rPr>
          <w:rFonts w:eastAsia="Arial Unicode MS"/>
          <w:b/>
          <w:bCs/>
          <w:sz w:val="24"/>
          <w:szCs w:val="24"/>
        </w:rPr>
      </w:pPr>
      <w:r w:rsidRPr="00335157">
        <w:rPr>
          <w:rFonts w:ascii="Arial Unicode MS" w:cs="Arial Unicode MS"/>
          <w:b/>
          <w:bCs/>
          <w:sz w:val="24"/>
          <w:szCs w:val="24"/>
        </w:rPr>
        <w:t>РОССИЙСКОЙ</w:t>
      </w:r>
      <w:r w:rsidRPr="00335157">
        <w:rPr>
          <w:rFonts w:ascii="Arial Unicode MS" w:cs="Arial Unicode MS"/>
          <w:b/>
          <w:bCs/>
          <w:sz w:val="24"/>
          <w:szCs w:val="24"/>
        </w:rPr>
        <w:t xml:space="preserve"> </w:t>
      </w:r>
      <w:r w:rsidRPr="00335157">
        <w:rPr>
          <w:rFonts w:ascii="Arial Unicode MS" w:cs="Arial Unicode MS"/>
          <w:b/>
          <w:bCs/>
          <w:sz w:val="24"/>
          <w:szCs w:val="24"/>
        </w:rPr>
        <w:t>ФЕДЕРАЦИИ</w:t>
      </w:r>
      <w:r w:rsidRPr="00335157">
        <w:rPr>
          <w:rFonts w:cs="Arial Unicode MS"/>
          <w:b/>
          <w:bCs/>
          <w:sz w:val="24"/>
          <w:szCs w:val="24"/>
        </w:rPr>
        <w:t>»</w:t>
      </w:r>
    </w:p>
    <w:p w14:paraId="41312BB0" w14:textId="77777777" w:rsidR="007B2B4A" w:rsidRPr="00335157" w:rsidRDefault="007B2B4A" w:rsidP="007B2B4A">
      <w:pPr>
        <w:spacing w:after="240"/>
        <w:jc w:val="center"/>
        <w:rPr>
          <w:b/>
          <w:sz w:val="24"/>
          <w:szCs w:val="24"/>
          <w:lang w:eastAsia="ar-SA"/>
        </w:rPr>
      </w:pPr>
      <w:r w:rsidRPr="00335157">
        <w:rPr>
          <w:b/>
          <w:sz w:val="24"/>
          <w:szCs w:val="24"/>
        </w:rPr>
        <w:t>(Финансовый университет)</w:t>
      </w:r>
    </w:p>
    <w:p w14:paraId="1665D662" w14:textId="1CF9A858" w:rsidR="007B2B4A" w:rsidRPr="00335157" w:rsidRDefault="00335157" w:rsidP="007B2B4A">
      <w:pPr>
        <w:pStyle w:val="paragraph"/>
        <w:spacing w:before="0" w:after="0"/>
        <w:jc w:val="both"/>
        <w:textAlignment w:val="baseline"/>
        <w:rPr>
          <w:rStyle w:val="eop"/>
          <w:rFonts w:eastAsia="Calibri"/>
          <w:bCs/>
        </w:rPr>
      </w:pPr>
      <w:r w:rsidRPr="00B90786">
        <w:rPr>
          <w:rStyle w:val="normaltextrun"/>
        </w:rPr>
        <w:t>Кафедры</w:t>
      </w:r>
      <w:r w:rsidRPr="00335157">
        <w:rPr>
          <w:rStyle w:val="normaltextrun"/>
        </w:rPr>
        <w:t xml:space="preserve"> </w:t>
      </w:r>
      <w:r w:rsidR="007B2B4A" w:rsidRPr="00335157">
        <w:rPr>
          <w:rStyle w:val="normaltextrun"/>
        </w:rPr>
        <w:t>математики</w:t>
      </w:r>
      <w:r w:rsidR="007B2B4A" w:rsidRPr="00335157">
        <w:rPr>
          <w:rStyle w:val="eop"/>
          <w:rFonts w:eastAsia="Calibri"/>
        </w:rPr>
        <w:t> </w:t>
      </w:r>
    </w:p>
    <w:p w14:paraId="5BDE201A" w14:textId="0E3C9D28" w:rsidR="007B2B4A" w:rsidRPr="00335157" w:rsidRDefault="007B2B4A" w:rsidP="007B2B4A">
      <w:pPr>
        <w:pStyle w:val="paragraph"/>
        <w:spacing w:before="0" w:after="0"/>
        <w:jc w:val="both"/>
        <w:textAlignment w:val="baseline"/>
        <w:rPr>
          <w:rStyle w:val="eop"/>
          <w:rFonts w:eastAsia="Calibri"/>
          <w:bCs/>
        </w:rPr>
      </w:pPr>
      <w:r w:rsidRPr="00335157">
        <w:rPr>
          <w:rStyle w:val="eop"/>
          <w:rFonts w:eastAsia="Calibri"/>
        </w:rPr>
        <w:t xml:space="preserve">Дисциплина </w:t>
      </w:r>
      <w:r w:rsidR="001367F6" w:rsidRPr="00335157">
        <w:rPr>
          <w:rStyle w:val="eop"/>
          <w:rFonts w:eastAsia="Calibri"/>
        </w:rPr>
        <w:t>Финансовая математика</w:t>
      </w:r>
      <w:r w:rsidRPr="00335157">
        <w:rPr>
          <w:rStyle w:val="eop"/>
          <w:rFonts w:eastAsia="Calibri"/>
        </w:rPr>
        <w:t xml:space="preserve"> </w:t>
      </w:r>
    </w:p>
    <w:p w14:paraId="2160F5F6" w14:textId="77777777" w:rsidR="00A237AE" w:rsidRPr="00335157" w:rsidRDefault="007B2B4A" w:rsidP="007B2B4A">
      <w:pPr>
        <w:pStyle w:val="paragraph"/>
        <w:spacing w:before="0" w:after="0"/>
        <w:jc w:val="both"/>
        <w:textAlignment w:val="baseline"/>
        <w:rPr>
          <w:rStyle w:val="eop"/>
          <w:rFonts w:eastAsia="Calibri"/>
        </w:rPr>
      </w:pPr>
      <w:r w:rsidRPr="00335157">
        <w:rPr>
          <w:rStyle w:val="eop"/>
          <w:rFonts w:eastAsia="Calibri"/>
        </w:rPr>
        <w:t xml:space="preserve">Факультет </w:t>
      </w:r>
      <w:r w:rsidR="00A237AE" w:rsidRPr="00335157">
        <w:rPr>
          <w:rStyle w:val="eop"/>
          <w:rFonts w:eastAsia="Calibri"/>
        </w:rPr>
        <w:t>информационных технологий и анализа больших данных</w:t>
      </w:r>
      <w:r w:rsidR="001367F6" w:rsidRPr="00335157">
        <w:rPr>
          <w:rStyle w:val="eop"/>
          <w:rFonts w:eastAsia="Calibri"/>
        </w:rPr>
        <w:t xml:space="preserve">                              </w:t>
      </w:r>
      <w:r w:rsidRPr="00335157">
        <w:rPr>
          <w:rStyle w:val="eop"/>
          <w:rFonts w:eastAsia="Calibri"/>
        </w:rPr>
        <w:t xml:space="preserve">     </w:t>
      </w:r>
    </w:p>
    <w:p w14:paraId="73826F9E" w14:textId="1F1C727D" w:rsidR="007B2B4A" w:rsidRPr="00335157" w:rsidRDefault="007B2B4A" w:rsidP="007B2B4A">
      <w:pPr>
        <w:pStyle w:val="paragraph"/>
        <w:spacing w:before="0" w:after="0"/>
        <w:jc w:val="both"/>
        <w:textAlignment w:val="baseline"/>
        <w:rPr>
          <w:rStyle w:val="eop"/>
          <w:rFonts w:eastAsia="Calibri"/>
          <w:bCs/>
        </w:rPr>
      </w:pPr>
      <w:r w:rsidRPr="00335157">
        <w:rPr>
          <w:rStyle w:val="eop"/>
          <w:rFonts w:eastAsia="Calibri"/>
        </w:rPr>
        <w:t>Форма обучения    очная</w:t>
      </w:r>
    </w:p>
    <w:p w14:paraId="6E00E8FF" w14:textId="31CE8AE7" w:rsidR="007B2B4A" w:rsidRPr="00335157" w:rsidRDefault="007B2B4A" w:rsidP="007B2B4A">
      <w:pPr>
        <w:pStyle w:val="paragraph"/>
        <w:spacing w:before="0" w:after="0"/>
        <w:jc w:val="both"/>
        <w:textAlignment w:val="baseline"/>
        <w:rPr>
          <w:rFonts w:ascii="Segoe UI" w:hAnsi="Segoe UI" w:cs="Segoe UI"/>
        </w:rPr>
      </w:pPr>
      <w:r w:rsidRPr="00335157">
        <w:rPr>
          <w:rStyle w:val="eop"/>
          <w:rFonts w:eastAsia="Calibri"/>
        </w:rPr>
        <w:t xml:space="preserve">Направление подготовки </w:t>
      </w:r>
      <w:r w:rsidR="001367F6" w:rsidRPr="00335157">
        <w:rPr>
          <w:rStyle w:val="eop"/>
          <w:rFonts w:eastAsia="Calibri"/>
        </w:rPr>
        <w:t xml:space="preserve">43.04.03 </w:t>
      </w:r>
      <w:r w:rsidR="0009150C" w:rsidRPr="00335157">
        <w:rPr>
          <w:rStyle w:val="eop"/>
          <w:rFonts w:eastAsia="Calibri"/>
        </w:rPr>
        <w:t xml:space="preserve">- </w:t>
      </w:r>
      <w:r w:rsidR="001367F6" w:rsidRPr="00335157">
        <w:rPr>
          <w:rStyle w:val="eop"/>
          <w:rFonts w:eastAsia="Calibri"/>
        </w:rPr>
        <w:t>Гостиничное дело</w:t>
      </w:r>
    </w:p>
    <w:p w14:paraId="33F76E5B" w14:textId="2B9DBDC6" w:rsidR="007B2B4A" w:rsidRPr="00335157" w:rsidRDefault="0009150C" w:rsidP="007B2B4A">
      <w:pPr>
        <w:pStyle w:val="paragraph"/>
        <w:spacing w:before="0" w:after="0"/>
        <w:jc w:val="both"/>
        <w:textAlignment w:val="baseline"/>
        <w:rPr>
          <w:rFonts w:ascii="Segoe UI" w:hAnsi="Segoe UI" w:cs="Segoe UI"/>
        </w:rPr>
      </w:pPr>
      <w:r w:rsidRPr="00335157">
        <w:rPr>
          <w:rStyle w:val="normaltextrun"/>
        </w:rPr>
        <w:t>Направленность программы</w:t>
      </w:r>
      <w:r w:rsidR="007B2B4A" w:rsidRPr="00335157">
        <w:rPr>
          <w:rStyle w:val="normaltextrun"/>
        </w:rPr>
        <w:t xml:space="preserve"> </w:t>
      </w:r>
      <w:r w:rsidR="00F17167" w:rsidRPr="00335157">
        <w:t>Управление бизнес-проектами в индустрии гостеприимства</w:t>
      </w:r>
    </w:p>
    <w:p w14:paraId="36516C4E" w14:textId="59C5C324" w:rsidR="007B2B4A" w:rsidRPr="00335157" w:rsidRDefault="007B2B4A" w:rsidP="007B2B4A">
      <w:pPr>
        <w:pStyle w:val="paragraph"/>
        <w:spacing w:before="0" w:after="0"/>
        <w:jc w:val="both"/>
        <w:textAlignment w:val="baseline"/>
        <w:rPr>
          <w:rStyle w:val="normaltextrun"/>
        </w:rPr>
      </w:pPr>
      <w:r w:rsidRPr="00335157">
        <w:rPr>
          <w:rStyle w:val="normaltextrun"/>
        </w:rPr>
        <w:t>Учебный</w:t>
      </w:r>
      <w:r w:rsidR="00A237AE" w:rsidRPr="00335157">
        <w:rPr>
          <w:rStyle w:val="normaltextrun"/>
        </w:rPr>
        <w:t xml:space="preserve"> </w:t>
      </w:r>
      <w:r w:rsidR="0009150C" w:rsidRPr="00335157">
        <w:rPr>
          <w:rStyle w:val="normaltextrun"/>
        </w:rPr>
        <w:t>год 20___/20_____                                         Модуль 1</w:t>
      </w:r>
      <w:r w:rsidRPr="00335157">
        <w:rPr>
          <w:rStyle w:val="normaltextrun"/>
        </w:rPr>
        <w:tab/>
      </w:r>
    </w:p>
    <w:p w14:paraId="6CB4BE9B" w14:textId="77777777" w:rsidR="007B2B4A" w:rsidRPr="00AB535A" w:rsidRDefault="007B2B4A" w:rsidP="007B2B4A">
      <w:pPr>
        <w:pStyle w:val="paragraph"/>
        <w:spacing w:before="0" w:after="0"/>
        <w:jc w:val="both"/>
        <w:textAlignment w:val="baseline"/>
        <w:rPr>
          <w:rStyle w:val="normaltextrun"/>
        </w:rPr>
      </w:pPr>
    </w:p>
    <w:p w14:paraId="53F2C21E" w14:textId="2D80AFD7" w:rsidR="00A870CA" w:rsidRPr="00A870CA" w:rsidRDefault="007B2B4A" w:rsidP="00376240">
      <w:pPr>
        <w:ind w:firstLine="709"/>
        <w:jc w:val="both"/>
        <w:rPr>
          <w:rFonts w:eastAsia="Batang"/>
          <w:bCs/>
          <w:sz w:val="28"/>
          <w:szCs w:val="28"/>
          <w:lang w:eastAsia="ko-KR"/>
        </w:rPr>
      </w:pPr>
      <w:r w:rsidRPr="00654C88">
        <w:rPr>
          <w:rFonts w:eastAsia="Batang"/>
          <w:b/>
          <w:color w:val="000000"/>
          <w:sz w:val="28"/>
          <w:szCs w:val="28"/>
          <w:lang w:eastAsia="ko-KR"/>
        </w:rPr>
        <w:t>Задача 1</w:t>
      </w:r>
      <w:r w:rsidRPr="00654C88">
        <w:rPr>
          <w:rFonts w:eastAsia="Batang"/>
          <w:bCs/>
          <w:color w:val="000000"/>
          <w:sz w:val="28"/>
          <w:szCs w:val="28"/>
          <w:lang w:eastAsia="ko-KR"/>
        </w:rPr>
        <w:t>.</w:t>
      </w:r>
      <w:r w:rsidRPr="00654C88">
        <w:rPr>
          <w:rFonts w:eastAsia="Batang"/>
          <w:bCs/>
          <w:color w:val="FF0000"/>
          <w:sz w:val="28"/>
          <w:szCs w:val="28"/>
          <w:lang w:eastAsia="ko-KR"/>
        </w:rPr>
        <w:t xml:space="preserve"> </w:t>
      </w:r>
      <w:r w:rsidRPr="00654C88">
        <w:rPr>
          <w:rFonts w:eastAsia="Batang"/>
          <w:sz w:val="28"/>
          <w:szCs w:val="28"/>
          <w:lang w:eastAsia="ko-KR"/>
        </w:rPr>
        <w:t>(10 баллов)</w:t>
      </w:r>
      <w:r w:rsidRPr="00654C88">
        <w:rPr>
          <w:rFonts w:eastAsia="Batang"/>
          <w:bCs/>
          <w:sz w:val="28"/>
          <w:szCs w:val="28"/>
          <w:lang w:eastAsia="ko-KR"/>
        </w:rPr>
        <w:t xml:space="preserve"> </w:t>
      </w:r>
      <w:r w:rsidR="00A870CA" w:rsidRPr="00A870CA">
        <w:rPr>
          <w:rFonts w:eastAsia="Batang"/>
          <w:bCs/>
          <w:sz w:val="28"/>
          <w:szCs w:val="28"/>
          <w:lang w:eastAsia="ko-KR"/>
        </w:rPr>
        <w:t xml:space="preserve">Годовая процентная ставка составляет 12%. Проценты начисляются 6 раз в год. Найти эффективную процентную ставку. Также найти эффективную процентную ставку в случае непрерывного начисления процентов. </w:t>
      </w:r>
    </w:p>
    <w:p w14:paraId="31CC992F" w14:textId="26E68640" w:rsidR="00CB4114" w:rsidRPr="00CB4114" w:rsidRDefault="007B2B4A" w:rsidP="00376240">
      <w:pPr>
        <w:tabs>
          <w:tab w:val="left" w:pos="933"/>
          <w:tab w:val="left" w:pos="1853"/>
          <w:tab w:val="left" w:pos="2778"/>
          <w:tab w:val="left" w:pos="3707"/>
          <w:tab w:val="left" w:pos="4727"/>
          <w:tab w:val="left" w:pos="5567"/>
          <w:tab w:val="left" w:pos="6407"/>
          <w:tab w:val="left" w:pos="7247"/>
          <w:tab w:val="left" w:pos="8087"/>
        </w:tabs>
        <w:ind w:firstLine="709"/>
        <w:jc w:val="both"/>
        <w:rPr>
          <w:rFonts w:eastAsia="Batang"/>
          <w:iCs/>
          <w:sz w:val="28"/>
          <w:szCs w:val="28"/>
          <w:lang w:eastAsia="ko-KR"/>
        </w:rPr>
      </w:pPr>
      <w:r w:rsidRPr="00654C88">
        <w:rPr>
          <w:rFonts w:eastAsia="Batang"/>
          <w:b/>
          <w:color w:val="000000"/>
          <w:sz w:val="28"/>
          <w:szCs w:val="28"/>
          <w:lang w:eastAsia="ko-KR"/>
        </w:rPr>
        <w:t>Задача 2.</w:t>
      </w:r>
      <w:r w:rsidRPr="00654C88">
        <w:rPr>
          <w:rFonts w:eastAsia="Batang"/>
          <w:color w:val="000000"/>
          <w:sz w:val="28"/>
          <w:szCs w:val="28"/>
          <w:lang w:eastAsia="ko-KR"/>
        </w:rPr>
        <w:t xml:space="preserve"> </w:t>
      </w:r>
      <w:r w:rsidRPr="00654C88">
        <w:rPr>
          <w:rFonts w:eastAsia="Batang"/>
          <w:sz w:val="28"/>
          <w:szCs w:val="28"/>
          <w:lang w:eastAsia="ko-KR"/>
        </w:rPr>
        <w:t>(1</w:t>
      </w:r>
      <w:r>
        <w:rPr>
          <w:rFonts w:eastAsia="Batang"/>
          <w:sz w:val="28"/>
          <w:szCs w:val="28"/>
          <w:lang w:eastAsia="ko-KR"/>
        </w:rPr>
        <w:t>0</w:t>
      </w:r>
      <w:r w:rsidRPr="00654C88">
        <w:rPr>
          <w:rFonts w:eastAsia="Batang"/>
          <w:sz w:val="28"/>
          <w:szCs w:val="28"/>
          <w:lang w:eastAsia="ko-KR"/>
        </w:rPr>
        <w:t xml:space="preserve"> баллов) </w:t>
      </w:r>
      <w:r w:rsidR="00CB4114" w:rsidRPr="00CB4114">
        <w:rPr>
          <w:rFonts w:eastAsia="Batang"/>
          <w:iCs/>
          <w:sz w:val="28"/>
          <w:szCs w:val="28"/>
          <w:lang w:eastAsia="ko-KR"/>
        </w:rPr>
        <w:t xml:space="preserve">Темп инфляции за период 6 месяцев равен 3%. Найти среднемесячный и годовой темп инфляции </w:t>
      </w:r>
    </w:p>
    <w:p w14:paraId="2E68B6B0" w14:textId="28742628" w:rsidR="00CB4114" w:rsidRPr="00CB4114" w:rsidRDefault="007B2B4A" w:rsidP="00376240">
      <w:pPr>
        <w:tabs>
          <w:tab w:val="left" w:pos="933"/>
          <w:tab w:val="left" w:pos="1853"/>
          <w:tab w:val="left" w:pos="2778"/>
          <w:tab w:val="left" w:pos="3707"/>
          <w:tab w:val="left" w:pos="4727"/>
          <w:tab w:val="left" w:pos="5567"/>
          <w:tab w:val="left" w:pos="6407"/>
          <w:tab w:val="left" w:pos="7247"/>
          <w:tab w:val="left" w:pos="8087"/>
        </w:tabs>
        <w:ind w:firstLine="709"/>
        <w:jc w:val="both"/>
        <w:rPr>
          <w:rFonts w:eastAsia="Batang"/>
          <w:sz w:val="28"/>
          <w:szCs w:val="28"/>
          <w:lang w:eastAsia="ko-KR"/>
        </w:rPr>
      </w:pPr>
      <w:r w:rsidRPr="00654C88">
        <w:rPr>
          <w:rFonts w:eastAsia="Batang"/>
          <w:b/>
          <w:color w:val="000000"/>
          <w:sz w:val="28"/>
          <w:szCs w:val="28"/>
          <w:lang w:eastAsia="ko-KR"/>
        </w:rPr>
        <w:lastRenderedPageBreak/>
        <w:t>Задача 3.</w:t>
      </w:r>
      <w:r w:rsidRPr="00654C88">
        <w:rPr>
          <w:rFonts w:eastAsia="Batang"/>
          <w:sz w:val="28"/>
          <w:szCs w:val="28"/>
          <w:lang w:eastAsia="ko-KR"/>
        </w:rPr>
        <w:t xml:space="preserve"> (1</w:t>
      </w:r>
      <w:r>
        <w:rPr>
          <w:rFonts w:eastAsia="Batang"/>
          <w:sz w:val="28"/>
          <w:szCs w:val="28"/>
          <w:lang w:eastAsia="ko-KR"/>
        </w:rPr>
        <w:t>0</w:t>
      </w:r>
      <w:r w:rsidRPr="00654C88">
        <w:rPr>
          <w:rFonts w:eastAsia="Batang"/>
          <w:sz w:val="28"/>
          <w:szCs w:val="28"/>
          <w:lang w:eastAsia="ko-KR"/>
        </w:rPr>
        <w:t xml:space="preserve"> баллов) </w:t>
      </w:r>
      <w:r w:rsidR="00CB4114" w:rsidRPr="00CB4114">
        <w:rPr>
          <w:rFonts w:eastAsia="Batang"/>
          <w:sz w:val="28"/>
          <w:szCs w:val="28"/>
          <w:lang w:eastAsia="ko-KR"/>
        </w:rPr>
        <w:t>Ставка дисконтирования равна 8</w:t>
      </w:r>
      <w:r w:rsidR="00A237AE">
        <w:rPr>
          <w:rFonts w:eastAsia="Batang"/>
          <w:sz w:val="28"/>
          <w:szCs w:val="28"/>
          <w:lang w:eastAsia="ko-KR"/>
        </w:rPr>
        <w:t>%. Рассматривается денежный по</w:t>
      </w:r>
      <w:r w:rsidR="00CB4114" w:rsidRPr="00CB4114">
        <w:rPr>
          <w:rFonts w:eastAsia="Batang"/>
          <w:sz w:val="28"/>
          <w:szCs w:val="28"/>
          <w:lang w:eastAsia="ko-KR"/>
        </w:rPr>
        <w:t xml:space="preserve">ток CF = {(0,-100); (1,140); (2,65)}. а) Найти чистую приведенную стоимость (NPV) данного денежного потока б) Найти внутреннюю норму доходности (IRR) данного потока в) Оценить эффективность проекта </w:t>
      </w:r>
    </w:p>
    <w:p w14:paraId="2A0C0E99" w14:textId="028E8CD6" w:rsidR="00650842" w:rsidRPr="00650842" w:rsidRDefault="007B2B4A" w:rsidP="00376240">
      <w:pPr>
        <w:tabs>
          <w:tab w:val="left" w:pos="933"/>
          <w:tab w:val="left" w:pos="1853"/>
          <w:tab w:val="left" w:pos="2778"/>
          <w:tab w:val="left" w:pos="3707"/>
          <w:tab w:val="left" w:pos="4727"/>
          <w:tab w:val="left" w:pos="5567"/>
          <w:tab w:val="left" w:pos="6407"/>
          <w:tab w:val="left" w:pos="7247"/>
          <w:tab w:val="left" w:pos="8087"/>
        </w:tabs>
        <w:ind w:firstLine="709"/>
        <w:jc w:val="both"/>
        <w:rPr>
          <w:rFonts w:eastAsia="Batang"/>
          <w:sz w:val="28"/>
          <w:szCs w:val="28"/>
          <w:lang w:eastAsia="ko-KR"/>
        </w:rPr>
      </w:pPr>
      <w:r w:rsidRPr="00654C88">
        <w:rPr>
          <w:rFonts w:eastAsia="Batang"/>
          <w:b/>
          <w:color w:val="000000"/>
          <w:sz w:val="28"/>
          <w:szCs w:val="28"/>
          <w:lang w:eastAsia="ko-KR"/>
        </w:rPr>
        <w:t>Задача 4.</w:t>
      </w:r>
      <w:r w:rsidRPr="00654C88">
        <w:rPr>
          <w:rFonts w:eastAsia="Batang"/>
          <w:sz w:val="28"/>
          <w:szCs w:val="28"/>
          <w:lang w:eastAsia="ko-KR"/>
        </w:rPr>
        <w:t xml:space="preserve"> (10 баллов) </w:t>
      </w:r>
      <w:r w:rsidR="00650842" w:rsidRPr="00650842">
        <w:rPr>
          <w:rFonts w:eastAsia="Batang"/>
          <w:sz w:val="28"/>
          <w:szCs w:val="28"/>
          <w:lang w:eastAsia="ko-KR"/>
        </w:rPr>
        <w:t xml:space="preserve">Найти текущую стоимость четырехлетней купонной облигации номиналом 400 ден. ед. и купонной ставкой 5%. Ставка дисконтирования равна 7%, купонный платеж выплачивается 4 раза в год. Найти ее приближенное значение доходности к погашению, если рыночная цена облигации составляет 383 ден. ед. Оценить изменение доходности к погашению при увеличении рыночной цены акции. </w:t>
      </w:r>
    </w:p>
    <w:p w14:paraId="3D64714B" w14:textId="36BACA67" w:rsidR="008C2C6E" w:rsidRPr="008C2C6E" w:rsidRDefault="007B2B4A" w:rsidP="00376240">
      <w:pPr>
        <w:tabs>
          <w:tab w:val="left" w:pos="933"/>
          <w:tab w:val="left" w:pos="1853"/>
          <w:tab w:val="left" w:pos="2778"/>
          <w:tab w:val="left" w:pos="3707"/>
          <w:tab w:val="left" w:pos="4727"/>
          <w:tab w:val="left" w:pos="5567"/>
          <w:tab w:val="left" w:pos="6407"/>
          <w:tab w:val="left" w:pos="7247"/>
          <w:tab w:val="left" w:pos="8087"/>
        </w:tabs>
        <w:ind w:firstLine="709"/>
        <w:jc w:val="both"/>
        <w:rPr>
          <w:rFonts w:eastAsia="Batang"/>
          <w:bCs/>
          <w:iCs/>
          <w:sz w:val="28"/>
          <w:szCs w:val="28"/>
          <w:lang w:eastAsia="ko-KR"/>
        </w:rPr>
      </w:pPr>
      <w:r w:rsidRPr="00654C88">
        <w:rPr>
          <w:rFonts w:eastAsia="Batang"/>
          <w:b/>
          <w:color w:val="000000"/>
          <w:sz w:val="28"/>
          <w:szCs w:val="28"/>
          <w:lang w:eastAsia="ko-KR"/>
        </w:rPr>
        <w:t>Задача 5.</w:t>
      </w:r>
      <w:r w:rsidRPr="00654C88">
        <w:rPr>
          <w:rFonts w:eastAsia="Batang"/>
          <w:b/>
          <w:color w:val="FF0000"/>
          <w:sz w:val="28"/>
          <w:szCs w:val="28"/>
          <w:lang w:eastAsia="ko-KR"/>
        </w:rPr>
        <w:t xml:space="preserve"> </w:t>
      </w:r>
      <w:r w:rsidRPr="00654C88">
        <w:rPr>
          <w:rFonts w:eastAsia="Batang"/>
          <w:sz w:val="28"/>
          <w:szCs w:val="28"/>
          <w:lang w:eastAsia="ko-KR"/>
        </w:rPr>
        <w:t xml:space="preserve">(10 баллов) </w:t>
      </w:r>
      <w:r w:rsidR="008C2C6E" w:rsidRPr="008C2C6E">
        <w:rPr>
          <w:rFonts w:eastAsia="Batang"/>
          <w:bCs/>
          <w:iCs/>
          <w:sz w:val="28"/>
          <w:szCs w:val="28"/>
          <w:lang w:eastAsia="ko-KR"/>
        </w:rPr>
        <w:t xml:space="preserve">Имеется два актива, ожидаемая доходность по которым составляет 9% и 40%, а волатильность соответственно 9% и 40%. Коэффициент корреляции между доходностями активов равен –0,6. На рынке имеется также безрисковый актив с доходностью 3%. а) Найти касательный портфель. б) Найти портфель максимальной полезности, используя функцию полезности </w:t>
      </w:r>
      <m:oMath>
        <m:r>
          <w:rPr>
            <w:rFonts w:ascii="Cambria Math" w:eastAsia="Batang" w:hAnsi="Cambria Math"/>
            <w:sz w:val="28"/>
            <w:szCs w:val="28"/>
            <w:lang w:eastAsia="ko-KR"/>
          </w:rPr>
          <m:t>U</m:t>
        </m:r>
        <m:d>
          <m:dPr>
            <m:ctrlPr>
              <w:rPr>
                <w:rFonts w:ascii="Cambria Math" w:eastAsia="Batang" w:hAnsi="Cambria Math"/>
                <w:bCs/>
                <w:i/>
                <w:iCs/>
                <w:sz w:val="28"/>
                <w:szCs w:val="28"/>
                <w:lang w:eastAsia="ko-KR"/>
              </w:rPr>
            </m:ctrlPr>
          </m:dPr>
          <m:e>
            <m:r>
              <w:rPr>
                <w:rFonts w:ascii="Cambria Math" w:eastAsia="Batang" w:hAnsi="Cambria Math"/>
                <w:sz w:val="28"/>
                <w:szCs w:val="28"/>
                <w:lang w:eastAsia="ko-KR"/>
              </w:rPr>
              <m:t>r</m:t>
            </m:r>
          </m:e>
        </m:d>
        <m:r>
          <w:rPr>
            <w:rFonts w:ascii="Cambria Math" w:eastAsia="Batang" w:hAnsi="Cambria Math"/>
            <w:sz w:val="28"/>
            <w:szCs w:val="28"/>
            <w:lang w:eastAsia="ko-KR"/>
          </w:rPr>
          <m:t>=r-10</m:t>
        </m:r>
        <m:sSup>
          <m:sSupPr>
            <m:ctrlPr>
              <w:rPr>
                <w:rFonts w:ascii="Cambria Math" w:eastAsia="Batang" w:hAnsi="Cambria Math"/>
                <w:bCs/>
                <w:i/>
                <w:iCs/>
                <w:sz w:val="28"/>
                <w:szCs w:val="28"/>
                <w:lang w:eastAsia="ko-KR"/>
              </w:rPr>
            </m:ctrlPr>
          </m:sSupPr>
          <m:e>
            <m:r>
              <w:rPr>
                <w:rFonts w:ascii="Cambria Math" w:eastAsia="Batang" w:hAnsi="Cambria Math"/>
                <w:sz w:val="28"/>
                <w:szCs w:val="28"/>
                <w:lang w:eastAsia="ko-KR"/>
              </w:rPr>
              <m:t>σ</m:t>
            </m:r>
          </m:e>
          <m:sup>
            <m:r>
              <w:rPr>
                <w:rFonts w:ascii="Cambria Math" w:eastAsia="Batang" w:hAnsi="Cambria Math"/>
                <w:sz w:val="28"/>
                <w:szCs w:val="28"/>
                <w:lang w:eastAsia="ko-KR"/>
              </w:rPr>
              <m:t>2</m:t>
            </m:r>
          </m:sup>
        </m:sSup>
      </m:oMath>
      <w:r w:rsidR="005D520E" w:rsidRPr="005D520E">
        <w:rPr>
          <w:rFonts w:eastAsia="Batang"/>
          <w:bCs/>
          <w:iCs/>
          <w:sz w:val="28"/>
          <w:szCs w:val="28"/>
          <w:lang w:eastAsia="ko-KR"/>
        </w:rPr>
        <w:t>.</w:t>
      </w:r>
    </w:p>
    <w:p w14:paraId="3F28E746" w14:textId="59D4E1C4" w:rsidR="001E446F" w:rsidRPr="001E446F" w:rsidRDefault="007B2B4A" w:rsidP="00376240">
      <w:pPr>
        <w:tabs>
          <w:tab w:val="left" w:pos="933"/>
          <w:tab w:val="left" w:pos="1853"/>
          <w:tab w:val="left" w:pos="2778"/>
          <w:tab w:val="left" w:pos="3707"/>
          <w:tab w:val="left" w:pos="4727"/>
          <w:tab w:val="left" w:pos="5567"/>
          <w:tab w:val="left" w:pos="6407"/>
          <w:tab w:val="left" w:pos="7247"/>
          <w:tab w:val="left" w:pos="8087"/>
        </w:tabs>
        <w:ind w:firstLine="709"/>
        <w:jc w:val="both"/>
        <w:rPr>
          <w:rFonts w:eastAsia="Batang"/>
          <w:sz w:val="28"/>
          <w:szCs w:val="28"/>
          <w:lang w:eastAsia="ko-KR"/>
        </w:rPr>
      </w:pPr>
      <w:r w:rsidRPr="001E446F">
        <w:rPr>
          <w:rFonts w:eastAsia="Batang"/>
          <w:b/>
          <w:bCs/>
          <w:sz w:val="28"/>
          <w:szCs w:val="28"/>
          <w:lang w:eastAsia="ko-KR"/>
        </w:rPr>
        <w:t>Задача 6.</w:t>
      </w:r>
      <w:r w:rsidRPr="001E446F">
        <w:rPr>
          <w:rFonts w:eastAsia="Batang"/>
          <w:sz w:val="28"/>
          <w:szCs w:val="28"/>
          <w:lang w:eastAsia="ko-KR"/>
        </w:rPr>
        <w:t xml:space="preserve"> </w:t>
      </w:r>
      <w:r w:rsidRPr="00654C88">
        <w:rPr>
          <w:rFonts w:eastAsia="Batang"/>
          <w:sz w:val="28"/>
          <w:szCs w:val="28"/>
          <w:lang w:eastAsia="ko-KR"/>
        </w:rPr>
        <w:t>(10 баллов)</w:t>
      </w:r>
      <w:r>
        <w:rPr>
          <w:rFonts w:eastAsia="Batang"/>
          <w:sz w:val="28"/>
          <w:szCs w:val="28"/>
          <w:lang w:eastAsia="ko-KR"/>
        </w:rPr>
        <w:t xml:space="preserve"> </w:t>
      </w:r>
      <w:bookmarkStart w:id="21" w:name="_Hlk163548838"/>
      <w:r w:rsidR="001E446F" w:rsidRPr="001E446F">
        <w:rPr>
          <w:rFonts w:eastAsia="Batang"/>
          <w:sz w:val="28"/>
          <w:szCs w:val="28"/>
          <w:lang w:eastAsia="ko-KR"/>
        </w:rPr>
        <w:t>Текущая цена акции равна 80. Ис</w:t>
      </w:r>
      <w:r w:rsidR="00A237AE">
        <w:rPr>
          <w:rFonts w:eastAsia="Batang"/>
          <w:sz w:val="28"/>
          <w:szCs w:val="28"/>
          <w:lang w:eastAsia="ko-KR"/>
        </w:rPr>
        <w:t>пользуя модель Блэка-Шоулза, вы</w:t>
      </w:r>
      <w:r w:rsidR="001E446F" w:rsidRPr="001E446F">
        <w:rPr>
          <w:rFonts w:eastAsia="Batang"/>
          <w:sz w:val="28"/>
          <w:szCs w:val="28"/>
          <w:lang w:eastAsia="ko-KR"/>
        </w:rPr>
        <w:t xml:space="preserve">числить стоимость европейских опционов "пут" и "колл" с ценой исполнения 78 и сроком истечения через 3 месяца, если годовая волатильность акции равна 50 %, а годовая безрисковая ставка при непрерывном начислении процентов составляет 10 %. </w:t>
      </w:r>
    </w:p>
    <w:bookmarkEnd w:id="21"/>
    <w:p w14:paraId="6032A25C" w14:textId="77777777" w:rsidR="005D520E" w:rsidRDefault="005D520E" w:rsidP="005D520E">
      <w:pPr>
        <w:pStyle w:val="paragraph"/>
        <w:spacing w:before="0" w:after="240"/>
        <w:jc w:val="both"/>
        <w:textAlignment w:val="baseline"/>
        <w:rPr>
          <w:rStyle w:val="normaltextrun"/>
          <w:iCs/>
        </w:rPr>
      </w:pPr>
      <w:r>
        <w:rPr>
          <w:rStyle w:val="normaltextrun"/>
        </w:rPr>
        <w:t xml:space="preserve">Подготовил: </w:t>
      </w:r>
      <w:r>
        <w:rPr>
          <w:rStyle w:val="normaltextrun"/>
        </w:rPr>
        <w:tab/>
      </w:r>
      <w:r>
        <w:rPr>
          <w:rStyle w:val="normaltextrun"/>
        </w:rPr>
        <w:tab/>
      </w:r>
      <w:r>
        <w:rPr>
          <w:rStyle w:val="normaltextrun"/>
        </w:rPr>
        <w:tab/>
      </w:r>
      <w:r>
        <w:rPr>
          <w:rStyle w:val="normaltextrun"/>
        </w:rPr>
        <w:tab/>
        <w:t xml:space="preserve">                                                          </w:t>
      </w:r>
    </w:p>
    <w:p w14:paraId="118B8821" w14:textId="77777777" w:rsidR="005D520E" w:rsidRDefault="005D520E" w:rsidP="005D520E">
      <w:pPr>
        <w:pStyle w:val="paragraph"/>
        <w:spacing w:before="0" w:after="0"/>
        <w:jc w:val="both"/>
        <w:textAlignment w:val="baseline"/>
        <w:rPr>
          <w:rStyle w:val="normaltextrun"/>
        </w:rPr>
      </w:pPr>
      <w:r>
        <w:rPr>
          <w:rStyle w:val="normaltextrun"/>
        </w:rPr>
        <w:t xml:space="preserve">Заместитель руководителя </w:t>
      </w:r>
      <w:r>
        <w:rPr>
          <w:rStyle w:val="normaltextrun"/>
        </w:rPr>
        <w:tab/>
      </w:r>
      <w:r>
        <w:rPr>
          <w:rStyle w:val="normaltextrun"/>
        </w:rPr>
        <w:tab/>
        <w:t xml:space="preserve">  </w:t>
      </w:r>
      <w:r>
        <w:rPr>
          <w:rStyle w:val="normaltextrun"/>
        </w:rPr>
        <w:tab/>
        <w:t xml:space="preserve"> </w:t>
      </w:r>
      <w:r>
        <w:rPr>
          <w:rStyle w:val="normaltextrun"/>
        </w:rPr>
        <w:tab/>
        <w:t xml:space="preserve">  </w:t>
      </w:r>
      <w:r>
        <w:rPr>
          <w:rStyle w:val="normaltextrun"/>
        </w:rPr>
        <w:tab/>
        <w:t xml:space="preserve">                              </w:t>
      </w:r>
    </w:p>
    <w:p w14:paraId="30F21243" w14:textId="77777777" w:rsidR="005D520E" w:rsidRPr="001F7A88" w:rsidRDefault="005D520E" w:rsidP="005D520E">
      <w:pPr>
        <w:pStyle w:val="paragraph"/>
        <w:spacing w:before="0" w:after="0"/>
        <w:ind w:right="707"/>
        <w:jc w:val="right"/>
        <w:textAlignment w:val="baseline"/>
        <w:rPr>
          <w:rStyle w:val="normaltextrun"/>
          <w:u w:val="single"/>
        </w:rPr>
      </w:pPr>
      <w:r>
        <w:rPr>
          <w:rStyle w:val="normaltextrun"/>
        </w:rPr>
        <w:t xml:space="preserve">Дата </w:t>
      </w:r>
    </w:p>
    <w:p w14:paraId="0AC5C566" w14:textId="77777777" w:rsidR="005D520E" w:rsidRPr="00F36AB8" w:rsidRDefault="005D520E" w:rsidP="001E446F">
      <w:pPr>
        <w:rPr>
          <w:rFonts w:eastAsiaTheme="minorHAnsi"/>
          <w:color w:val="000000"/>
          <w:sz w:val="28"/>
          <w:szCs w:val="28"/>
          <w:lang w:eastAsia="en-US"/>
        </w:rPr>
      </w:pPr>
    </w:p>
    <w:p w14:paraId="0AB87E4A" w14:textId="36D1A164" w:rsidR="00ED65C3" w:rsidRPr="00E13330" w:rsidRDefault="00ED65C3" w:rsidP="00ED65C3">
      <w:pPr>
        <w:pStyle w:val="1"/>
        <w:spacing w:before="0" w:beforeAutospacing="0" w:after="0" w:afterAutospacing="0" w:line="360" w:lineRule="auto"/>
        <w:jc w:val="both"/>
      </w:pPr>
      <w:bookmarkStart w:id="22" w:name="_Toc133585203"/>
      <w:r w:rsidRPr="00E13330">
        <w:t>8</w:t>
      </w:r>
      <w:r>
        <w:t>. Перечень</w:t>
      </w:r>
      <w:r w:rsidR="00FF5980">
        <w:t xml:space="preserve"> основной и дополнительной</w:t>
      </w:r>
      <w:r>
        <w:t xml:space="preserve"> </w:t>
      </w:r>
      <w:r w:rsidRPr="00E13330">
        <w:t>учебной литературы,</w:t>
      </w:r>
      <w:r>
        <w:t xml:space="preserve"> </w:t>
      </w:r>
      <w:r w:rsidRPr="00E13330">
        <w:t>необходимой для освоения дисциплины</w:t>
      </w:r>
      <w:bookmarkEnd w:id="22"/>
    </w:p>
    <w:p w14:paraId="79639ED6" w14:textId="10DFDC7D" w:rsidR="00B87C53" w:rsidRDefault="00C44F6C" w:rsidP="000F134C">
      <w:pPr>
        <w:pStyle w:val="Default"/>
        <w:spacing w:line="360" w:lineRule="auto"/>
        <w:ind w:firstLine="709"/>
        <w:jc w:val="both"/>
        <w:rPr>
          <w:rFonts w:eastAsiaTheme="minorHAnsi"/>
          <w:sz w:val="28"/>
          <w:szCs w:val="28"/>
          <w:lang w:eastAsia="en-US"/>
        </w:rPr>
      </w:pPr>
      <w:r>
        <w:rPr>
          <w:rFonts w:eastAsiaTheme="minorHAnsi"/>
          <w:sz w:val="28"/>
          <w:szCs w:val="28"/>
          <w:lang w:eastAsia="en-US"/>
        </w:rPr>
        <w:t xml:space="preserve">1. </w:t>
      </w:r>
      <w:r w:rsidR="00535349" w:rsidRPr="00535349">
        <w:rPr>
          <w:rFonts w:eastAsiaTheme="minorHAnsi"/>
          <w:sz w:val="28"/>
          <w:szCs w:val="28"/>
          <w:lang w:eastAsia="en-US"/>
        </w:rPr>
        <w:t>Финансовая математика. Конспект лекций: учебное пособие / П.</w:t>
      </w:r>
      <w:r w:rsidR="00535349">
        <w:rPr>
          <w:rFonts w:eastAsiaTheme="minorHAnsi"/>
          <w:sz w:val="28"/>
          <w:szCs w:val="28"/>
          <w:lang w:eastAsia="en-US"/>
        </w:rPr>
        <w:t xml:space="preserve"> </w:t>
      </w:r>
      <w:r w:rsidR="00535349" w:rsidRPr="00535349">
        <w:rPr>
          <w:rFonts w:eastAsiaTheme="minorHAnsi"/>
          <w:sz w:val="28"/>
          <w:szCs w:val="28"/>
          <w:lang w:eastAsia="en-US"/>
        </w:rPr>
        <w:t xml:space="preserve">Н. Брусов, </w:t>
      </w:r>
      <w:r w:rsidR="00535349">
        <w:rPr>
          <w:rFonts w:eastAsiaTheme="minorHAnsi"/>
          <w:sz w:val="28"/>
          <w:szCs w:val="28"/>
          <w:lang w:eastAsia="en-US"/>
        </w:rPr>
        <w:t>Т. В. Филатова</w:t>
      </w:r>
      <w:r w:rsidR="00535349" w:rsidRPr="00535349">
        <w:rPr>
          <w:rFonts w:eastAsiaTheme="minorHAnsi"/>
          <w:sz w:val="28"/>
          <w:szCs w:val="28"/>
          <w:lang w:eastAsia="en-US"/>
        </w:rPr>
        <w:t xml:space="preserve">, </w:t>
      </w:r>
      <w:r w:rsidR="00535349">
        <w:rPr>
          <w:rFonts w:eastAsiaTheme="minorHAnsi"/>
          <w:sz w:val="28"/>
          <w:szCs w:val="28"/>
          <w:lang w:eastAsia="en-US"/>
        </w:rPr>
        <w:t>Н. П. Орехова</w:t>
      </w:r>
      <w:r w:rsidR="00535349" w:rsidRPr="00535349">
        <w:rPr>
          <w:rFonts w:eastAsiaTheme="minorHAnsi"/>
          <w:sz w:val="28"/>
          <w:szCs w:val="28"/>
          <w:lang w:eastAsia="en-US"/>
        </w:rPr>
        <w:t xml:space="preserve">. </w:t>
      </w:r>
      <w:r w:rsidR="00535349">
        <w:rPr>
          <w:rFonts w:eastAsiaTheme="minorHAnsi"/>
          <w:sz w:val="28"/>
          <w:szCs w:val="28"/>
          <w:lang w:eastAsia="en-US"/>
        </w:rPr>
        <w:t>–</w:t>
      </w:r>
      <w:r w:rsidR="00535349" w:rsidRPr="00535349">
        <w:rPr>
          <w:rFonts w:eastAsiaTheme="minorHAnsi"/>
          <w:sz w:val="28"/>
          <w:szCs w:val="28"/>
          <w:lang w:eastAsia="en-US"/>
        </w:rPr>
        <w:t xml:space="preserve"> Москва</w:t>
      </w:r>
      <w:r w:rsidR="00CA65F6">
        <w:rPr>
          <w:rFonts w:eastAsiaTheme="minorHAnsi"/>
          <w:sz w:val="28"/>
          <w:szCs w:val="28"/>
          <w:lang w:eastAsia="en-US"/>
        </w:rPr>
        <w:t xml:space="preserve"> </w:t>
      </w:r>
      <w:r w:rsidR="00535349" w:rsidRPr="00535349">
        <w:rPr>
          <w:rFonts w:eastAsiaTheme="minorHAnsi"/>
          <w:sz w:val="28"/>
          <w:szCs w:val="28"/>
          <w:lang w:eastAsia="en-US"/>
        </w:rPr>
        <w:t>: КноРус, 2022. - 166 с. – ЭБС BOOK.ru. - URL: https://book.ru</w:t>
      </w:r>
      <w:r w:rsidR="00CA65F6">
        <w:rPr>
          <w:rFonts w:eastAsiaTheme="minorHAnsi"/>
          <w:sz w:val="28"/>
          <w:szCs w:val="28"/>
          <w:lang w:eastAsia="en-US"/>
        </w:rPr>
        <w:t>/book/942413 (дата обращения: 03.04.2024</w:t>
      </w:r>
      <w:r w:rsidR="00535349" w:rsidRPr="00535349">
        <w:rPr>
          <w:rFonts w:eastAsiaTheme="minorHAnsi"/>
          <w:sz w:val="28"/>
          <w:szCs w:val="28"/>
          <w:lang w:eastAsia="en-US"/>
        </w:rPr>
        <w:t>). — Текст</w:t>
      </w:r>
      <w:r w:rsidR="00CA65F6">
        <w:rPr>
          <w:rFonts w:eastAsiaTheme="minorHAnsi"/>
          <w:sz w:val="28"/>
          <w:szCs w:val="28"/>
          <w:lang w:eastAsia="en-US"/>
        </w:rPr>
        <w:t xml:space="preserve"> </w:t>
      </w:r>
      <w:r w:rsidR="00535349" w:rsidRPr="00535349">
        <w:rPr>
          <w:rFonts w:eastAsiaTheme="minorHAnsi"/>
          <w:sz w:val="28"/>
          <w:szCs w:val="28"/>
          <w:lang w:eastAsia="en-US"/>
        </w:rPr>
        <w:t>: электронный.</w:t>
      </w:r>
    </w:p>
    <w:p w14:paraId="0F1D199B" w14:textId="0572F416" w:rsidR="00B87C53" w:rsidRDefault="00B87C53" w:rsidP="000F134C">
      <w:pPr>
        <w:pStyle w:val="Default"/>
        <w:spacing w:line="360" w:lineRule="auto"/>
        <w:ind w:firstLine="709"/>
        <w:jc w:val="both"/>
        <w:rPr>
          <w:rFonts w:eastAsiaTheme="minorHAnsi"/>
          <w:sz w:val="28"/>
          <w:szCs w:val="28"/>
          <w:lang w:eastAsia="en-US"/>
        </w:rPr>
      </w:pPr>
      <w:r>
        <w:rPr>
          <w:rFonts w:eastAsiaTheme="minorHAnsi"/>
          <w:sz w:val="28"/>
          <w:szCs w:val="28"/>
          <w:lang w:eastAsia="en-US"/>
        </w:rPr>
        <w:t xml:space="preserve">2. </w:t>
      </w:r>
      <w:r w:rsidR="00535349" w:rsidRPr="00535349">
        <w:rPr>
          <w:rFonts w:eastAsiaTheme="minorHAnsi"/>
          <w:sz w:val="28"/>
          <w:szCs w:val="28"/>
          <w:lang w:eastAsia="en-US"/>
        </w:rPr>
        <w:t>Задачи по финансовой</w:t>
      </w:r>
      <w:r w:rsidR="00535349">
        <w:rPr>
          <w:rFonts w:eastAsiaTheme="minorHAnsi"/>
          <w:sz w:val="28"/>
          <w:szCs w:val="28"/>
          <w:lang w:eastAsia="en-US"/>
        </w:rPr>
        <w:t xml:space="preserve"> математике: учебное пособие </w:t>
      </w:r>
      <w:r w:rsidR="00535349" w:rsidRPr="00535349">
        <w:rPr>
          <w:rFonts w:eastAsiaTheme="minorHAnsi"/>
          <w:sz w:val="28"/>
          <w:szCs w:val="28"/>
          <w:lang w:eastAsia="en-US"/>
        </w:rPr>
        <w:t>/ П.</w:t>
      </w:r>
      <w:r w:rsidR="00535349">
        <w:rPr>
          <w:rFonts w:eastAsiaTheme="minorHAnsi"/>
          <w:sz w:val="28"/>
          <w:szCs w:val="28"/>
          <w:lang w:eastAsia="en-US"/>
        </w:rPr>
        <w:t xml:space="preserve"> </w:t>
      </w:r>
      <w:r w:rsidR="00535349" w:rsidRPr="00535349">
        <w:rPr>
          <w:rFonts w:eastAsiaTheme="minorHAnsi"/>
          <w:sz w:val="28"/>
          <w:szCs w:val="28"/>
          <w:lang w:eastAsia="en-US"/>
        </w:rPr>
        <w:t>Н. Бру</w:t>
      </w:r>
      <w:r w:rsidR="00535349">
        <w:rPr>
          <w:rFonts w:eastAsiaTheme="minorHAnsi"/>
          <w:sz w:val="28"/>
          <w:szCs w:val="28"/>
          <w:lang w:eastAsia="en-US"/>
        </w:rPr>
        <w:t>сов [и др.]; Финуниверситет. – Москва</w:t>
      </w:r>
      <w:r w:rsidR="00CA65F6">
        <w:rPr>
          <w:rFonts w:eastAsiaTheme="minorHAnsi"/>
          <w:sz w:val="28"/>
          <w:szCs w:val="28"/>
          <w:lang w:eastAsia="en-US"/>
        </w:rPr>
        <w:t xml:space="preserve"> </w:t>
      </w:r>
      <w:r w:rsidR="00535349" w:rsidRPr="00535349">
        <w:rPr>
          <w:rFonts w:eastAsiaTheme="minorHAnsi"/>
          <w:sz w:val="28"/>
          <w:szCs w:val="28"/>
          <w:lang w:eastAsia="en-US"/>
        </w:rPr>
        <w:t>: Кнорус, 2012, 2014, 2015, 2017 - 286 с. - То же. - 2022. - ЭБС BOOK.ru. - URL: https://book.ru</w:t>
      </w:r>
      <w:r w:rsidR="00CA65F6">
        <w:rPr>
          <w:rFonts w:eastAsiaTheme="minorHAnsi"/>
          <w:sz w:val="28"/>
          <w:szCs w:val="28"/>
          <w:lang w:eastAsia="en-US"/>
        </w:rPr>
        <w:t>/book/941764 (дата обращения: 03.04.2024</w:t>
      </w:r>
      <w:r w:rsidR="00535349" w:rsidRPr="00535349">
        <w:rPr>
          <w:rFonts w:eastAsiaTheme="minorHAnsi"/>
          <w:sz w:val="28"/>
          <w:szCs w:val="28"/>
          <w:lang w:eastAsia="en-US"/>
        </w:rPr>
        <w:t>). — Текст</w:t>
      </w:r>
      <w:r w:rsidR="00CA65F6">
        <w:rPr>
          <w:rFonts w:eastAsiaTheme="minorHAnsi"/>
          <w:sz w:val="28"/>
          <w:szCs w:val="28"/>
          <w:lang w:eastAsia="en-US"/>
        </w:rPr>
        <w:t xml:space="preserve"> </w:t>
      </w:r>
      <w:r w:rsidR="00535349" w:rsidRPr="00535349">
        <w:rPr>
          <w:rFonts w:eastAsiaTheme="minorHAnsi"/>
          <w:sz w:val="28"/>
          <w:szCs w:val="28"/>
          <w:lang w:eastAsia="en-US"/>
        </w:rPr>
        <w:t>: электронный.</w:t>
      </w:r>
    </w:p>
    <w:p w14:paraId="1E901498" w14:textId="0D18B6A2" w:rsidR="00ED65C3" w:rsidRPr="00C44F6C" w:rsidRDefault="0059673A" w:rsidP="000F134C">
      <w:pPr>
        <w:pStyle w:val="Default"/>
        <w:spacing w:line="360" w:lineRule="auto"/>
        <w:ind w:firstLine="709"/>
        <w:jc w:val="both"/>
        <w:rPr>
          <w:rFonts w:eastAsiaTheme="minorHAnsi"/>
          <w:lang w:eastAsia="en-US"/>
        </w:rPr>
      </w:pPr>
      <w:r>
        <w:rPr>
          <w:rFonts w:eastAsiaTheme="minorHAnsi"/>
          <w:sz w:val="28"/>
          <w:szCs w:val="28"/>
          <w:lang w:eastAsia="en-US"/>
        </w:rPr>
        <w:t xml:space="preserve">3. </w:t>
      </w:r>
      <w:r w:rsidR="00A90C13" w:rsidRPr="00A90C13">
        <w:rPr>
          <w:rFonts w:eastAsiaTheme="minorHAnsi"/>
          <w:sz w:val="28"/>
          <w:szCs w:val="28"/>
          <w:lang w:eastAsia="en-US"/>
        </w:rPr>
        <w:t>Касимов, Ю.</w:t>
      </w:r>
      <w:r w:rsidR="00A90C13">
        <w:rPr>
          <w:rFonts w:eastAsiaTheme="minorHAnsi"/>
          <w:sz w:val="28"/>
          <w:szCs w:val="28"/>
          <w:lang w:eastAsia="en-US"/>
        </w:rPr>
        <w:t xml:space="preserve"> </w:t>
      </w:r>
      <w:r w:rsidR="00A90C13" w:rsidRPr="00A90C13">
        <w:rPr>
          <w:rFonts w:eastAsiaTheme="minorHAnsi"/>
          <w:sz w:val="28"/>
          <w:szCs w:val="28"/>
          <w:lang w:eastAsia="en-US"/>
        </w:rPr>
        <w:t>Ф. Основы финансовых вычислений. Основные схемы расчета финансо</w:t>
      </w:r>
      <w:r w:rsidR="00A90C13">
        <w:rPr>
          <w:rFonts w:eastAsiaTheme="minorHAnsi"/>
          <w:sz w:val="28"/>
          <w:szCs w:val="28"/>
          <w:lang w:eastAsia="en-US"/>
        </w:rPr>
        <w:t xml:space="preserve">вых сделок: учебник для студ., </w:t>
      </w:r>
      <w:r w:rsidR="00A90C13" w:rsidRPr="00A90C13">
        <w:rPr>
          <w:rFonts w:eastAsiaTheme="minorHAnsi"/>
          <w:sz w:val="28"/>
          <w:szCs w:val="28"/>
          <w:lang w:eastAsia="en-US"/>
        </w:rPr>
        <w:t>обуч. по напр. "Экономика", "Менеджмент", "Прикладная математика" / Ю.</w:t>
      </w:r>
      <w:r w:rsidR="00A90C13">
        <w:rPr>
          <w:rFonts w:eastAsiaTheme="minorHAnsi"/>
          <w:sz w:val="28"/>
          <w:szCs w:val="28"/>
          <w:lang w:eastAsia="en-US"/>
        </w:rPr>
        <w:t xml:space="preserve"> </w:t>
      </w:r>
      <w:r w:rsidR="00A90C13" w:rsidRPr="00A90C13">
        <w:rPr>
          <w:rFonts w:eastAsiaTheme="minorHAnsi"/>
          <w:sz w:val="28"/>
          <w:szCs w:val="28"/>
          <w:lang w:eastAsia="en-US"/>
        </w:rPr>
        <w:t>Ф. Касимов, М.</w:t>
      </w:r>
      <w:r w:rsidR="00A90C13">
        <w:rPr>
          <w:rFonts w:eastAsiaTheme="minorHAnsi"/>
          <w:sz w:val="28"/>
          <w:szCs w:val="28"/>
          <w:lang w:eastAsia="en-US"/>
        </w:rPr>
        <w:t xml:space="preserve"> </w:t>
      </w:r>
      <w:r w:rsidR="00A90C13" w:rsidRPr="00A90C13">
        <w:rPr>
          <w:rFonts w:eastAsiaTheme="minorHAnsi"/>
          <w:sz w:val="28"/>
          <w:szCs w:val="28"/>
          <w:lang w:eastAsia="en-US"/>
        </w:rPr>
        <w:t>С. Аль-Натор, А.</w:t>
      </w:r>
      <w:r w:rsidR="00A90C13">
        <w:rPr>
          <w:rFonts w:eastAsiaTheme="minorHAnsi"/>
          <w:sz w:val="28"/>
          <w:szCs w:val="28"/>
          <w:lang w:eastAsia="en-US"/>
        </w:rPr>
        <w:t xml:space="preserve"> </w:t>
      </w:r>
      <w:r w:rsidR="00A90C13" w:rsidRPr="00A90C13">
        <w:rPr>
          <w:rFonts w:eastAsiaTheme="minorHAnsi"/>
          <w:sz w:val="28"/>
          <w:szCs w:val="28"/>
          <w:lang w:eastAsia="en-US"/>
        </w:rPr>
        <w:t xml:space="preserve">Н. </w:t>
      </w:r>
      <w:r w:rsidR="00A90C13" w:rsidRPr="00A90C13">
        <w:rPr>
          <w:rFonts w:eastAsiaTheme="minorHAnsi"/>
          <w:sz w:val="28"/>
          <w:szCs w:val="28"/>
          <w:lang w:eastAsia="en-US"/>
        </w:rPr>
        <w:lastRenderedPageBreak/>
        <w:t xml:space="preserve">Колесников; Финуниверситет. </w:t>
      </w:r>
      <w:r w:rsidR="00A90C13">
        <w:rPr>
          <w:rFonts w:eastAsiaTheme="minorHAnsi"/>
          <w:sz w:val="28"/>
          <w:szCs w:val="28"/>
          <w:lang w:eastAsia="en-US"/>
        </w:rPr>
        <w:t>–</w:t>
      </w:r>
      <w:r w:rsidR="00A90C13" w:rsidRPr="00A90C13">
        <w:rPr>
          <w:rFonts w:eastAsiaTheme="minorHAnsi"/>
          <w:sz w:val="28"/>
          <w:szCs w:val="28"/>
          <w:lang w:eastAsia="en-US"/>
        </w:rPr>
        <w:t xml:space="preserve"> Москва</w:t>
      </w:r>
      <w:r w:rsidR="00CA65F6">
        <w:rPr>
          <w:rFonts w:eastAsiaTheme="minorHAnsi"/>
          <w:sz w:val="28"/>
          <w:szCs w:val="28"/>
          <w:lang w:eastAsia="en-US"/>
        </w:rPr>
        <w:t xml:space="preserve"> </w:t>
      </w:r>
      <w:r w:rsidR="00A90C13" w:rsidRPr="00A90C13">
        <w:rPr>
          <w:rFonts w:eastAsiaTheme="minorHAnsi"/>
          <w:sz w:val="28"/>
          <w:szCs w:val="28"/>
          <w:lang w:eastAsia="en-US"/>
        </w:rPr>
        <w:t>: Кнорус, 2017. - 328 с. – Текст</w:t>
      </w:r>
      <w:r w:rsidR="00CA65F6">
        <w:rPr>
          <w:rFonts w:eastAsiaTheme="minorHAnsi"/>
          <w:sz w:val="28"/>
          <w:szCs w:val="28"/>
          <w:lang w:eastAsia="en-US"/>
        </w:rPr>
        <w:t xml:space="preserve"> </w:t>
      </w:r>
      <w:r w:rsidR="00A90C13" w:rsidRPr="00A90C13">
        <w:rPr>
          <w:rFonts w:eastAsiaTheme="minorHAnsi"/>
          <w:sz w:val="28"/>
          <w:szCs w:val="28"/>
          <w:lang w:eastAsia="en-US"/>
        </w:rPr>
        <w:t>: непосредственный. - То же. — 2021. - ЭБС BOOK.ru. - URL: https://www.book.ru</w:t>
      </w:r>
      <w:r w:rsidR="00CA65F6">
        <w:rPr>
          <w:rFonts w:eastAsiaTheme="minorHAnsi"/>
          <w:sz w:val="28"/>
          <w:szCs w:val="28"/>
          <w:lang w:eastAsia="en-US"/>
        </w:rPr>
        <w:t>/book/936099 (дата обращения: 03.04.2024</w:t>
      </w:r>
      <w:r w:rsidR="00A90C13" w:rsidRPr="00A90C13">
        <w:rPr>
          <w:rFonts w:eastAsiaTheme="minorHAnsi"/>
          <w:sz w:val="28"/>
          <w:szCs w:val="28"/>
          <w:lang w:eastAsia="en-US"/>
        </w:rPr>
        <w:t>). - Текст</w:t>
      </w:r>
      <w:r w:rsidR="00CA65F6">
        <w:rPr>
          <w:rFonts w:eastAsiaTheme="minorHAnsi"/>
          <w:sz w:val="28"/>
          <w:szCs w:val="28"/>
          <w:lang w:eastAsia="en-US"/>
        </w:rPr>
        <w:t xml:space="preserve"> </w:t>
      </w:r>
      <w:r w:rsidR="00A90C13" w:rsidRPr="00A90C13">
        <w:rPr>
          <w:rFonts w:eastAsiaTheme="minorHAnsi"/>
          <w:sz w:val="28"/>
          <w:szCs w:val="28"/>
          <w:lang w:eastAsia="en-US"/>
        </w:rPr>
        <w:t>: электронный.</w:t>
      </w:r>
    </w:p>
    <w:p w14:paraId="1872CA16" w14:textId="1D2F5EB8" w:rsidR="00ED65C3" w:rsidRDefault="0059673A" w:rsidP="000F134C">
      <w:pPr>
        <w:pStyle w:val="Default"/>
        <w:spacing w:line="360" w:lineRule="auto"/>
        <w:ind w:firstLine="709"/>
        <w:jc w:val="both"/>
        <w:rPr>
          <w:rFonts w:eastAsiaTheme="minorHAnsi"/>
          <w:sz w:val="28"/>
          <w:szCs w:val="28"/>
          <w:lang w:eastAsia="en-US"/>
        </w:rPr>
      </w:pPr>
      <w:r>
        <w:rPr>
          <w:rFonts w:eastAsiaTheme="minorHAnsi"/>
          <w:sz w:val="28"/>
          <w:szCs w:val="28"/>
          <w:lang w:eastAsia="en-US"/>
        </w:rPr>
        <w:t>4</w:t>
      </w:r>
      <w:r w:rsidR="00ED65C3" w:rsidRPr="00E84F20">
        <w:rPr>
          <w:rFonts w:eastAsiaTheme="minorHAnsi"/>
          <w:sz w:val="28"/>
          <w:szCs w:val="28"/>
          <w:lang w:eastAsia="en-US"/>
        </w:rPr>
        <w:t>.</w:t>
      </w:r>
      <w:r w:rsidR="00C44F6C">
        <w:rPr>
          <w:rFonts w:eastAsiaTheme="minorHAnsi"/>
          <w:sz w:val="28"/>
          <w:szCs w:val="28"/>
          <w:lang w:eastAsia="en-US"/>
        </w:rPr>
        <w:t xml:space="preserve"> </w:t>
      </w:r>
      <w:r w:rsidR="00A90C13" w:rsidRPr="00A90C13">
        <w:rPr>
          <w:rFonts w:eastAsiaTheme="minorHAnsi"/>
          <w:sz w:val="28"/>
          <w:szCs w:val="28"/>
          <w:lang w:eastAsia="en-US"/>
        </w:rPr>
        <w:t>Касимов, Ю.</w:t>
      </w:r>
      <w:r w:rsidR="00A90C13">
        <w:rPr>
          <w:rFonts w:eastAsiaTheme="minorHAnsi"/>
          <w:sz w:val="28"/>
          <w:szCs w:val="28"/>
          <w:lang w:eastAsia="en-US"/>
        </w:rPr>
        <w:t xml:space="preserve"> </w:t>
      </w:r>
      <w:r w:rsidR="00A90C13" w:rsidRPr="00A90C13">
        <w:rPr>
          <w:rFonts w:eastAsiaTheme="minorHAnsi"/>
          <w:sz w:val="28"/>
          <w:szCs w:val="28"/>
          <w:lang w:eastAsia="en-US"/>
        </w:rPr>
        <w:t>Ф. Основы финансовых вычислений. Портфели активов, оптимизация и хеджирование: учебник для студ., обуч. по напр. "Экономика", "Менеджмент", "Прикладная математика и информатика" / Ю.</w:t>
      </w:r>
      <w:r w:rsidR="00A90C13">
        <w:rPr>
          <w:rFonts w:eastAsiaTheme="minorHAnsi"/>
          <w:sz w:val="28"/>
          <w:szCs w:val="28"/>
          <w:lang w:eastAsia="en-US"/>
        </w:rPr>
        <w:t xml:space="preserve"> </w:t>
      </w:r>
      <w:r w:rsidR="00A90C13" w:rsidRPr="00A90C13">
        <w:rPr>
          <w:rFonts w:eastAsiaTheme="minorHAnsi"/>
          <w:sz w:val="28"/>
          <w:szCs w:val="28"/>
          <w:lang w:eastAsia="en-US"/>
        </w:rPr>
        <w:t>Ф. Касимов, М.</w:t>
      </w:r>
      <w:r w:rsidR="00A90C13">
        <w:rPr>
          <w:rFonts w:eastAsiaTheme="minorHAnsi"/>
          <w:sz w:val="28"/>
          <w:szCs w:val="28"/>
          <w:lang w:eastAsia="en-US"/>
        </w:rPr>
        <w:t xml:space="preserve"> </w:t>
      </w:r>
      <w:r w:rsidR="00A90C13" w:rsidRPr="00A90C13">
        <w:rPr>
          <w:rFonts w:eastAsiaTheme="minorHAnsi"/>
          <w:sz w:val="28"/>
          <w:szCs w:val="28"/>
          <w:lang w:eastAsia="en-US"/>
        </w:rPr>
        <w:t>С. Аль-Натор, А.</w:t>
      </w:r>
      <w:r w:rsidR="00A90C13">
        <w:rPr>
          <w:rFonts w:eastAsiaTheme="minorHAnsi"/>
          <w:sz w:val="28"/>
          <w:szCs w:val="28"/>
          <w:lang w:eastAsia="en-US"/>
        </w:rPr>
        <w:t xml:space="preserve"> </w:t>
      </w:r>
      <w:r w:rsidR="00A90C13" w:rsidRPr="00A90C13">
        <w:rPr>
          <w:rFonts w:eastAsiaTheme="minorHAnsi"/>
          <w:sz w:val="28"/>
          <w:szCs w:val="28"/>
          <w:lang w:eastAsia="en-US"/>
        </w:rPr>
        <w:t xml:space="preserve">Н. Колесников; Финуниверситет. </w:t>
      </w:r>
      <w:r w:rsidR="00A90C13">
        <w:rPr>
          <w:rFonts w:eastAsiaTheme="minorHAnsi"/>
          <w:sz w:val="28"/>
          <w:szCs w:val="28"/>
          <w:lang w:eastAsia="en-US"/>
        </w:rPr>
        <w:t>–</w:t>
      </w:r>
      <w:r w:rsidR="00A90C13" w:rsidRPr="00A90C13">
        <w:rPr>
          <w:rFonts w:eastAsiaTheme="minorHAnsi"/>
          <w:sz w:val="28"/>
          <w:szCs w:val="28"/>
          <w:lang w:eastAsia="en-US"/>
        </w:rPr>
        <w:t xml:space="preserve"> Москва</w:t>
      </w:r>
      <w:r w:rsidR="00FF5BD7">
        <w:rPr>
          <w:rFonts w:eastAsiaTheme="minorHAnsi"/>
          <w:sz w:val="28"/>
          <w:szCs w:val="28"/>
          <w:lang w:eastAsia="en-US"/>
        </w:rPr>
        <w:t xml:space="preserve"> </w:t>
      </w:r>
      <w:r w:rsidR="00A90C13" w:rsidRPr="00A90C13">
        <w:rPr>
          <w:rFonts w:eastAsiaTheme="minorHAnsi"/>
          <w:sz w:val="28"/>
          <w:szCs w:val="28"/>
          <w:lang w:eastAsia="en-US"/>
        </w:rPr>
        <w:t xml:space="preserve">: Кнорус, 2017. - 322 с. — Текст </w:t>
      </w:r>
      <w:r w:rsidR="00FF5BD7">
        <w:rPr>
          <w:rFonts w:eastAsiaTheme="minorHAnsi"/>
          <w:sz w:val="28"/>
          <w:szCs w:val="28"/>
          <w:lang w:eastAsia="en-US"/>
        </w:rPr>
        <w:t xml:space="preserve">: </w:t>
      </w:r>
      <w:r w:rsidR="00A90C13" w:rsidRPr="00A90C13">
        <w:rPr>
          <w:rFonts w:eastAsiaTheme="minorHAnsi"/>
          <w:sz w:val="28"/>
          <w:szCs w:val="28"/>
          <w:lang w:eastAsia="en-US"/>
        </w:rPr>
        <w:t>непосредственный. – То же. – 2022. - ЭБС BOOK.ru. - URL: https://book.ru/b</w:t>
      </w:r>
      <w:r w:rsidR="00FF5BD7">
        <w:rPr>
          <w:rFonts w:eastAsiaTheme="minorHAnsi"/>
          <w:sz w:val="28"/>
          <w:szCs w:val="28"/>
          <w:lang w:eastAsia="en-US"/>
        </w:rPr>
        <w:t>ook/943883 (дата обращения: 03.04.2024</w:t>
      </w:r>
      <w:r w:rsidR="00740AD7">
        <w:rPr>
          <w:rFonts w:eastAsiaTheme="minorHAnsi"/>
          <w:sz w:val="28"/>
          <w:szCs w:val="28"/>
          <w:lang w:eastAsia="en-US"/>
        </w:rPr>
        <w:t>). — Текст</w:t>
      </w:r>
      <w:r w:rsidR="00FF5BD7">
        <w:rPr>
          <w:rFonts w:eastAsiaTheme="minorHAnsi"/>
          <w:sz w:val="28"/>
          <w:szCs w:val="28"/>
          <w:lang w:eastAsia="en-US"/>
        </w:rPr>
        <w:t xml:space="preserve"> </w:t>
      </w:r>
      <w:r w:rsidR="00A90C13" w:rsidRPr="00A90C13">
        <w:rPr>
          <w:rFonts w:eastAsiaTheme="minorHAnsi"/>
          <w:sz w:val="28"/>
          <w:szCs w:val="28"/>
          <w:lang w:eastAsia="en-US"/>
        </w:rPr>
        <w:t>: электронный.</w:t>
      </w:r>
    </w:p>
    <w:p w14:paraId="6791ED30" w14:textId="6FB1A5AC" w:rsidR="00F72E55" w:rsidRPr="00FF5BD7" w:rsidRDefault="0059673A" w:rsidP="00FF5BD7">
      <w:pPr>
        <w:pStyle w:val="Default"/>
        <w:spacing w:line="360" w:lineRule="auto"/>
        <w:ind w:firstLine="709"/>
        <w:jc w:val="both"/>
        <w:rPr>
          <w:rFonts w:eastAsiaTheme="minorHAnsi"/>
          <w:sz w:val="28"/>
          <w:szCs w:val="28"/>
          <w:lang w:eastAsia="en-US"/>
        </w:rPr>
      </w:pPr>
      <w:r>
        <w:rPr>
          <w:rFonts w:eastAsiaTheme="minorHAnsi"/>
          <w:sz w:val="28"/>
          <w:szCs w:val="28"/>
          <w:lang w:eastAsia="en-US"/>
        </w:rPr>
        <w:t xml:space="preserve">5. </w:t>
      </w:r>
      <w:r w:rsidR="00FF5BD7" w:rsidRPr="00FF5BD7">
        <w:rPr>
          <w:rFonts w:eastAsiaTheme="minorHAnsi"/>
          <w:sz w:val="28"/>
          <w:szCs w:val="28"/>
          <w:lang w:eastAsia="en-US"/>
        </w:rPr>
        <w:t>Набатова, Д.</w:t>
      </w:r>
      <w:r w:rsidR="00FF5BD7">
        <w:rPr>
          <w:rFonts w:eastAsiaTheme="minorHAnsi"/>
          <w:sz w:val="28"/>
          <w:szCs w:val="28"/>
          <w:lang w:eastAsia="en-US"/>
        </w:rPr>
        <w:t xml:space="preserve"> </w:t>
      </w:r>
      <w:r w:rsidR="00FF5BD7" w:rsidRPr="00FF5BD7">
        <w:rPr>
          <w:rFonts w:eastAsiaTheme="minorHAnsi"/>
          <w:sz w:val="28"/>
          <w:szCs w:val="28"/>
          <w:lang w:eastAsia="en-US"/>
        </w:rPr>
        <w:t>С. Финансовая математика в таблицах Excel: учебное пособие для направления бакалавриата "Экономика" / Д.</w:t>
      </w:r>
      <w:r w:rsidR="00FF5BD7">
        <w:rPr>
          <w:rFonts w:eastAsiaTheme="minorHAnsi"/>
          <w:sz w:val="28"/>
          <w:szCs w:val="28"/>
          <w:lang w:eastAsia="en-US"/>
        </w:rPr>
        <w:t xml:space="preserve"> </w:t>
      </w:r>
      <w:r w:rsidR="00FF5BD7" w:rsidRPr="00FF5BD7">
        <w:rPr>
          <w:rFonts w:eastAsiaTheme="minorHAnsi"/>
          <w:sz w:val="28"/>
          <w:szCs w:val="28"/>
          <w:lang w:eastAsia="en-US"/>
        </w:rPr>
        <w:t>С. Набатова, В</w:t>
      </w:r>
      <w:r w:rsidR="00FF5BD7">
        <w:rPr>
          <w:rFonts w:eastAsiaTheme="minorHAnsi"/>
          <w:sz w:val="28"/>
          <w:szCs w:val="28"/>
          <w:lang w:eastAsia="en-US"/>
        </w:rPr>
        <w:t xml:space="preserve"> </w:t>
      </w:r>
      <w:r w:rsidR="00FF5BD7" w:rsidRPr="00FF5BD7">
        <w:rPr>
          <w:rFonts w:eastAsiaTheme="minorHAnsi"/>
          <w:sz w:val="28"/>
          <w:szCs w:val="28"/>
          <w:lang w:eastAsia="en-US"/>
        </w:rPr>
        <w:t>.В. Угрозов; Финуниверситет. — Москва</w:t>
      </w:r>
      <w:r w:rsidR="00FF5BD7">
        <w:rPr>
          <w:rFonts w:eastAsiaTheme="minorHAnsi"/>
          <w:sz w:val="28"/>
          <w:szCs w:val="28"/>
          <w:lang w:eastAsia="en-US"/>
        </w:rPr>
        <w:t xml:space="preserve"> </w:t>
      </w:r>
      <w:r w:rsidR="00FF5BD7" w:rsidRPr="00FF5BD7">
        <w:rPr>
          <w:rFonts w:eastAsiaTheme="minorHAnsi"/>
          <w:sz w:val="28"/>
          <w:szCs w:val="28"/>
          <w:lang w:eastAsia="en-US"/>
        </w:rPr>
        <w:t>: Кнорус, 2023 — 216 с.: ил. — (Бакалавриат). - Текст : непосредственный. - То же. - ЭБС BOOK.ru. - URL: https://book.ru</w:t>
      </w:r>
      <w:r w:rsidR="0075047F">
        <w:rPr>
          <w:rFonts w:eastAsiaTheme="minorHAnsi"/>
          <w:sz w:val="28"/>
          <w:szCs w:val="28"/>
          <w:lang w:eastAsia="en-US"/>
        </w:rPr>
        <w:t>/book/949736 (дата обращения: 03.04.2024</w:t>
      </w:r>
      <w:r w:rsidR="00FF5BD7" w:rsidRPr="00FF5BD7">
        <w:rPr>
          <w:rFonts w:eastAsiaTheme="minorHAnsi"/>
          <w:sz w:val="28"/>
          <w:szCs w:val="28"/>
          <w:lang w:eastAsia="en-US"/>
        </w:rPr>
        <w:t>). — Текст : электронный.</w:t>
      </w:r>
    </w:p>
    <w:p w14:paraId="7BF738B0" w14:textId="77777777" w:rsidR="00F17167" w:rsidRPr="00623C44" w:rsidRDefault="00F17167" w:rsidP="000F134C">
      <w:pPr>
        <w:pStyle w:val="Default"/>
        <w:spacing w:line="360" w:lineRule="auto"/>
        <w:ind w:firstLine="709"/>
        <w:jc w:val="both"/>
        <w:rPr>
          <w:sz w:val="28"/>
          <w:szCs w:val="28"/>
          <w:lang w:eastAsia="hi-IN" w:bidi="hi-IN"/>
        </w:rPr>
      </w:pPr>
    </w:p>
    <w:p w14:paraId="0F7B7C1C" w14:textId="77777777" w:rsidR="00ED65C3" w:rsidRPr="00861715" w:rsidRDefault="00ED65C3" w:rsidP="00ED65C3">
      <w:pPr>
        <w:jc w:val="center"/>
        <w:rPr>
          <w:b/>
          <w:iCs/>
          <w:sz w:val="2"/>
          <w:szCs w:val="2"/>
        </w:rPr>
      </w:pPr>
    </w:p>
    <w:p w14:paraId="0F54F1A7" w14:textId="2B895B5A" w:rsidR="00ED65C3" w:rsidRPr="00006E03" w:rsidRDefault="00ED65C3" w:rsidP="00C6784D">
      <w:pPr>
        <w:pStyle w:val="1"/>
        <w:spacing w:before="0" w:beforeAutospacing="0" w:after="0" w:afterAutospacing="0" w:line="360" w:lineRule="auto"/>
        <w:jc w:val="both"/>
      </w:pPr>
      <w:bookmarkStart w:id="23" w:name="_Toc133585204"/>
      <w:r w:rsidRPr="00006E03">
        <w:t>9. Перечень ресурсов информационно-телекоммуникационной сети «Интернет», необходимых для освоения дисциплины</w:t>
      </w:r>
      <w:bookmarkEnd w:id="23"/>
    </w:p>
    <w:p w14:paraId="1014F1BF" w14:textId="185A801B" w:rsidR="008F389A" w:rsidRPr="0075047F" w:rsidRDefault="008F389A" w:rsidP="00E66F02">
      <w:pPr>
        <w:pStyle w:val="Default"/>
        <w:numPr>
          <w:ilvl w:val="0"/>
          <w:numId w:val="5"/>
        </w:numPr>
        <w:spacing w:line="360" w:lineRule="auto"/>
        <w:ind w:left="0" w:firstLine="709"/>
        <w:jc w:val="both"/>
        <w:rPr>
          <w:color w:val="000000" w:themeColor="text1"/>
          <w:sz w:val="28"/>
          <w:szCs w:val="28"/>
        </w:rPr>
      </w:pPr>
      <w:r w:rsidRPr="00CF608A">
        <w:rPr>
          <w:sz w:val="28"/>
          <w:szCs w:val="28"/>
        </w:rPr>
        <w:t xml:space="preserve">Аль-Натор М. С., Аль-Натор С.В. </w:t>
      </w:r>
      <w:r w:rsidRPr="00F72E55">
        <w:rPr>
          <w:sz w:val="28"/>
          <w:szCs w:val="28"/>
        </w:rPr>
        <w:t>Введение в производные финансовые инструменты»</w:t>
      </w:r>
      <w:r w:rsidRPr="00C44F6C">
        <w:rPr>
          <w:rFonts w:eastAsiaTheme="minorHAnsi"/>
          <w:sz w:val="28"/>
          <w:szCs w:val="28"/>
          <w:lang w:eastAsia="en-US"/>
        </w:rPr>
        <w:t>: учебное пособие / Финансовый университет при Правительстве РФ, Департамент анализа данных, принятия решений и финансовых технологий. – Москва: Электронное издание, 20</w:t>
      </w:r>
      <w:r>
        <w:rPr>
          <w:rFonts w:eastAsiaTheme="minorHAnsi"/>
          <w:sz w:val="28"/>
          <w:szCs w:val="28"/>
          <w:lang w:eastAsia="en-US"/>
        </w:rPr>
        <w:t>20</w:t>
      </w:r>
      <w:r w:rsidRPr="00C44F6C">
        <w:rPr>
          <w:rFonts w:eastAsiaTheme="minorHAnsi"/>
          <w:sz w:val="28"/>
          <w:szCs w:val="28"/>
          <w:lang w:eastAsia="en-US"/>
        </w:rPr>
        <w:t>.</w:t>
      </w:r>
      <w:r>
        <w:rPr>
          <w:rFonts w:eastAsiaTheme="minorHAnsi"/>
          <w:sz w:val="28"/>
          <w:szCs w:val="28"/>
          <w:lang w:eastAsia="en-US"/>
        </w:rPr>
        <w:t xml:space="preserve"> </w:t>
      </w:r>
      <w:r w:rsidRPr="00C44F6C">
        <w:rPr>
          <w:rFonts w:eastAsiaTheme="minorHAnsi"/>
          <w:sz w:val="28"/>
          <w:szCs w:val="28"/>
          <w:lang w:eastAsia="en-US"/>
        </w:rPr>
        <w:t xml:space="preserve">– </w:t>
      </w:r>
      <w:r>
        <w:rPr>
          <w:rFonts w:eastAsiaTheme="minorHAnsi"/>
          <w:sz w:val="28"/>
          <w:szCs w:val="28"/>
          <w:lang w:eastAsia="en-US"/>
        </w:rPr>
        <w:t>49</w:t>
      </w:r>
      <w:r w:rsidRPr="00C44F6C">
        <w:rPr>
          <w:rFonts w:eastAsiaTheme="minorHAnsi"/>
          <w:sz w:val="28"/>
          <w:szCs w:val="28"/>
          <w:lang w:eastAsia="en-US"/>
        </w:rPr>
        <w:t xml:space="preserve"> с. – URL:</w:t>
      </w:r>
      <w:r>
        <w:rPr>
          <w:rFonts w:eastAsiaTheme="minorHAnsi"/>
          <w:sz w:val="28"/>
          <w:szCs w:val="28"/>
          <w:lang w:eastAsia="en-US"/>
        </w:rPr>
        <w:t xml:space="preserve"> </w:t>
      </w:r>
      <w:hyperlink r:id="rId8" w:history="1">
        <w:r w:rsidR="0075047F" w:rsidRPr="005F26CC">
          <w:rPr>
            <w:rStyle w:val="af4"/>
            <w:rFonts w:eastAsiaTheme="minorHAnsi"/>
            <w:sz w:val="28"/>
            <w:szCs w:val="28"/>
            <w:lang w:eastAsia="en-US"/>
          </w:rPr>
          <w:t>https://docs.fa.ru/Data/39f21967-1343-43d0-9642-205eba30c961/ym_finmatemat_20.pdf?st= E6P1enkV0eimIjBN5Gmhsg&amp;e=1681064064</w:t>
        </w:r>
      </w:hyperlink>
      <w:r w:rsidRPr="0075047F">
        <w:rPr>
          <w:rFonts w:eastAsiaTheme="minorHAnsi"/>
          <w:color w:val="000000" w:themeColor="text1"/>
          <w:sz w:val="28"/>
          <w:szCs w:val="28"/>
          <w:lang w:eastAsia="en-US"/>
        </w:rPr>
        <w:t xml:space="preserve"> </w:t>
      </w:r>
      <w:r w:rsidRPr="0075047F">
        <w:rPr>
          <w:color w:val="000000" w:themeColor="text1"/>
          <w:sz w:val="28"/>
          <w:szCs w:val="28"/>
        </w:rPr>
        <w:t xml:space="preserve">(дата обращения: </w:t>
      </w:r>
      <w:r w:rsidR="0075047F">
        <w:rPr>
          <w:color w:val="000000" w:themeColor="text1"/>
          <w:sz w:val="28"/>
          <w:szCs w:val="28"/>
        </w:rPr>
        <w:t>03</w:t>
      </w:r>
      <w:r w:rsidRPr="0075047F">
        <w:rPr>
          <w:color w:val="000000" w:themeColor="text1"/>
          <w:sz w:val="28"/>
          <w:szCs w:val="28"/>
        </w:rPr>
        <w:t>.04</w:t>
      </w:r>
      <w:r w:rsidR="0075047F">
        <w:rPr>
          <w:color w:val="000000" w:themeColor="text1"/>
          <w:sz w:val="28"/>
          <w:szCs w:val="28"/>
        </w:rPr>
        <w:t>.2024</w:t>
      </w:r>
      <w:r w:rsidRPr="0075047F">
        <w:rPr>
          <w:color w:val="000000" w:themeColor="text1"/>
          <w:sz w:val="28"/>
          <w:szCs w:val="28"/>
        </w:rPr>
        <w:t xml:space="preserve">). </w:t>
      </w:r>
      <w:r w:rsidR="0075047F">
        <w:rPr>
          <w:color w:val="000000" w:themeColor="text1"/>
          <w:sz w:val="28"/>
          <w:szCs w:val="28"/>
        </w:rPr>
        <w:t>–</w:t>
      </w:r>
      <w:r w:rsidRPr="0075047F">
        <w:rPr>
          <w:color w:val="000000" w:themeColor="text1"/>
          <w:sz w:val="28"/>
          <w:szCs w:val="28"/>
        </w:rPr>
        <w:t xml:space="preserve"> Текст</w:t>
      </w:r>
      <w:r w:rsidR="0075047F">
        <w:rPr>
          <w:color w:val="000000" w:themeColor="text1"/>
          <w:sz w:val="28"/>
          <w:szCs w:val="28"/>
        </w:rPr>
        <w:t xml:space="preserve"> </w:t>
      </w:r>
      <w:r w:rsidRPr="0075047F">
        <w:rPr>
          <w:color w:val="000000" w:themeColor="text1"/>
          <w:sz w:val="28"/>
          <w:szCs w:val="28"/>
        </w:rPr>
        <w:t>: электронный.</w:t>
      </w:r>
    </w:p>
    <w:p w14:paraId="48C73EFA" w14:textId="0D3EB717" w:rsidR="00ED65C3" w:rsidRPr="00B543BF" w:rsidRDefault="00ED65C3" w:rsidP="00E66F02">
      <w:pPr>
        <w:pStyle w:val="14"/>
        <w:numPr>
          <w:ilvl w:val="0"/>
          <w:numId w:val="5"/>
        </w:numPr>
        <w:suppressAutoHyphens/>
        <w:ind w:left="0" w:firstLine="709"/>
      </w:pPr>
      <w:r w:rsidRPr="00560183">
        <w:t xml:space="preserve">Информационно-образовательный портал Финансового университета при Правительстве Российской Федерации </w:t>
      </w:r>
      <w:hyperlink r:id="rId9" w:history="1">
        <w:r w:rsidRPr="00D95B55">
          <w:rPr>
            <w:rStyle w:val="af4"/>
            <w:lang w:val="en-US"/>
          </w:rPr>
          <w:t>http</w:t>
        </w:r>
        <w:r w:rsidRPr="00D95B55">
          <w:rPr>
            <w:rStyle w:val="af4"/>
          </w:rPr>
          <w:t>://</w:t>
        </w:r>
        <w:r w:rsidRPr="00D95B55">
          <w:rPr>
            <w:rStyle w:val="af4"/>
            <w:lang w:val="en-US"/>
          </w:rPr>
          <w:t>org</w:t>
        </w:r>
        <w:r w:rsidRPr="00D95B55">
          <w:rPr>
            <w:rStyle w:val="af4"/>
          </w:rPr>
          <w:t>.</w:t>
        </w:r>
        <w:r w:rsidRPr="00D95B55">
          <w:rPr>
            <w:rStyle w:val="af4"/>
            <w:lang w:val="en-US"/>
          </w:rPr>
          <w:t>fa</w:t>
        </w:r>
        <w:r w:rsidRPr="00D95B55">
          <w:rPr>
            <w:rStyle w:val="af4"/>
          </w:rPr>
          <w:t>.</w:t>
        </w:r>
        <w:r w:rsidRPr="00D95B55">
          <w:rPr>
            <w:rStyle w:val="af4"/>
            <w:lang w:val="en-US"/>
          </w:rPr>
          <w:t>ru</w:t>
        </w:r>
        <w:r w:rsidRPr="00D95B55">
          <w:rPr>
            <w:rStyle w:val="af4"/>
          </w:rPr>
          <w:t>/</w:t>
        </w:r>
      </w:hyperlink>
    </w:p>
    <w:p w14:paraId="7371A3D7" w14:textId="77777777" w:rsidR="00ED65C3" w:rsidRPr="004607CA" w:rsidRDefault="00ED65C3" w:rsidP="00E66F02">
      <w:pPr>
        <w:pStyle w:val="a6"/>
        <w:widowControl/>
        <w:numPr>
          <w:ilvl w:val="0"/>
          <w:numId w:val="5"/>
        </w:numPr>
        <w:suppressAutoHyphens/>
        <w:autoSpaceDE/>
        <w:autoSpaceDN/>
        <w:adjustRightInd/>
        <w:spacing w:line="360" w:lineRule="auto"/>
        <w:ind w:left="0" w:firstLine="709"/>
        <w:contextualSpacing/>
        <w:jc w:val="both"/>
        <w:rPr>
          <w:sz w:val="28"/>
          <w:szCs w:val="28"/>
        </w:rPr>
      </w:pPr>
      <w:r w:rsidRPr="004607CA">
        <w:rPr>
          <w:sz w:val="28"/>
          <w:szCs w:val="28"/>
        </w:rPr>
        <w:t xml:space="preserve">Библиотечно-информационный комплекс Финуниверситета (электронная библиотека, ресурсы на русском языке): </w:t>
      </w:r>
      <w:hyperlink r:id="rId10" w:history="1">
        <w:r w:rsidRPr="004607CA">
          <w:rPr>
            <w:rStyle w:val="af4"/>
            <w:sz w:val="28"/>
            <w:szCs w:val="28"/>
          </w:rPr>
          <w:t>http://www.library.fa.ru/res_mainres.asp?cat=rus</w:t>
        </w:r>
      </w:hyperlink>
      <w:r w:rsidRPr="004607CA">
        <w:rPr>
          <w:sz w:val="28"/>
          <w:szCs w:val="28"/>
        </w:rPr>
        <w:t xml:space="preserve"> </w:t>
      </w:r>
    </w:p>
    <w:p w14:paraId="69A76138" w14:textId="77777777" w:rsidR="00ED65C3" w:rsidRPr="004607CA" w:rsidRDefault="00ED65C3" w:rsidP="00E66F02">
      <w:pPr>
        <w:pStyle w:val="a6"/>
        <w:widowControl/>
        <w:numPr>
          <w:ilvl w:val="0"/>
          <w:numId w:val="5"/>
        </w:numPr>
        <w:suppressAutoHyphens/>
        <w:autoSpaceDE/>
        <w:autoSpaceDN/>
        <w:adjustRightInd/>
        <w:spacing w:line="360" w:lineRule="auto"/>
        <w:ind w:left="0" w:firstLine="709"/>
        <w:contextualSpacing/>
        <w:jc w:val="both"/>
        <w:rPr>
          <w:sz w:val="28"/>
          <w:szCs w:val="28"/>
        </w:rPr>
      </w:pPr>
      <w:r w:rsidRPr="004607CA">
        <w:rPr>
          <w:sz w:val="28"/>
          <w:szCs w:val="28"/>
        </w:rPr>
        <w:lastRenderedPageBreak/>
        <w:t xml:space="preserve">Библиотечно-информационный комплекс Финуниверситета (электронная библиотека, ресурсы на иностранных языках): </w:t>
      </w:r>
      <w:hyperlink r:id="rId11" w:history="1">
        <w:r w:rsidRPr="004607CA">
          <w:rPr>
            <w:rStyle w:val="af4"/>
            <w:sz w:val="28"/>
            <w:szCs w:val="28"/>
          </w:rPr>
          <w:t>http://www.library.fa.ru/res_mainres.asp?cat=en</w:t>
        </w:r>
      </w:hyperlink>
      <w:r w:rsidRPr="004607CA">
        <w:rPr>
          <w:sz w:val="28"/>
          <w:szCs w:val="28"/>
        </w:rPr>
        <w:t xml:space="preserve"> </w:t>
      </w:r>
    </w:p>
    <w:p w14:paraId="554993C2" w14:textId="4764B925" w:rsidR="00ED65C3" w:rsidRDefault="00ED65C3" w:rsidP="00E66F02">
      <w:pPr>
        <w:pStyle w:val="af3"/>
        <w:numPr>
          <w:ilvl w:val="0"/>
          <w:numId w:val="5"/>
        </w:numPr>
        <w:spacing w:line="360" w:lineRule="auto"/>
        <w:ind w:left="0" w:firstLine="709"/>
        <w:jc w:val="both"/>
        <w:rPr>
          <w:sz w:val="28"/>
          <w:szCs w:val="28"/>
          <w:u w:val="single"/>
        </w:rPr>
      </w:pPr>
      <w:r w:rsidRPr="004607CA">
        <w:rPr>
          <w:sz w:val="28"/>
          <w:szCs w:val="28"/>
        </w:rPr>
        <w:t xml:space="preserve">Электронная библиотека Финансового университета (ЭБ) </w:t>
      </w:r>
      <w:hyperlink r:id="rId12" w:history="1">
        <w:r w:rsidRPr="004607CA">
          <w:rPr>
            <w:rStyle w:val="af4"/>
            <w:sz w:val="28"/>
            <w:szCs w:val="28"/>
          </w:rPr>
          <w:t>http://elib.fa.ru/</w:t>
        </w:r>
      </w:hyperlink>
      <w:r w:rsidRPr="004607CA">
        <w:rPr>
          <w:sz w:val="28"/>
          <w:szCs w:val="28"/>
          <w:u w:val="single"/>
        </w:rPr>
        <w:t xml:space="preserve">  (</w:t>
      </w:r>
      <w:hyperlink r:id="rId13" w:history="1">
        <w:r w:rsidRPr="004607CA">
          <w:rPr>
            <w:rStyle w:val="af4"/>
            <w:sz w:val="28"/>
            <w:szCs w:val="28"/>
          </w:rPr>
          <w:t>http://library.fa.ru/files/elibfa.pdf</w:t>
        </w:r>
      </w:hyperlink>
      <w:r w:rsidRPr="004607CA">
        <w:rPr>
          <w:sz w:val="28"/>
          <w:szCs w:val="28"/>
          <w:u w:val="single"/>
        </w:rPr>
        <w:t xml:space="preserve"> ) </w:t>
      </w:r>
    </w:p>
    <w:p w14:paraId="7833C66B" w14:textId="36741570" w:rsidR="00A90C13" w:rsidRPr="00A90C13" w:rsidRDefault="00A90C13" w:rsidP="00E66F02">
      <w:pPr>
        <w:pStyle w:val="af3"/>
        <w:numPr>
          <w:ilvl w:val="0"/>
          <w:numId w:val="5"/>
        </w:numPr>
        <w:spacing w:line="360" w:lineRule="auto"/>
        <w:ind w:left="0" w:firstLine="709"/>
        <w:jc w:val="both"/>
        <w:rPr>
          <w:sz w:val="28"/>
          <w:szCs w:val="28"/>
        </w:rPr>
      </w:pPr>
      <w:r w:rsidRPr="00A90C13">
        <w:rPr>
          <w:sz w:val="28"/>
          <w:szCs w:val="28"/>
        </w:rPr>
        <w:t>Электронно-библиотечная система BOOK.RU http://www.book.ru</w:t>
      </w:r>
    </w:p>
    <w:p w14:paraId="18927C8B" w14:textId="2C72B31B" w:rsidR="00A90C13" w:rsidRPr="00A90C13" w:rsidRDefault="00A90C13" w:rsidP="00E66F02">
      <w:pPr>
        <w:pStyle w:val="af3"/>
        <w:numPr>
          <w:ilvl w:val="0"/>
          <w:numId w:val="5"/>
        </w:numPr>
        <w:spacing w:line="360" w:lineRule="auto"/>
        <w:ind w:left="0" w:firstLine="709"/>
        <w:jc w:val="both"/>
        <w:rPr>
          <w:sz w:val="28"/>
          <w:szCs w:val="28"/>
        </w:rPr>
      </w:pPr>
      <w:r w:rsidRPr="00A90C13">
        <w:rPr>
          <w:sz w:val="28"/>
          <w:szCs w:val="28"/>
        </w:rPr>
        <w:t>Электронно-библиотечная система «Университетская библиотека ОНЛАЙН» http://biblioclub.ru/</w:t>
      </w:r>
    </w:p>
    <w:p w14:paraId="6926D904" w14:textId="1EEFEB24" w:rsidR="00A90C13" w:rsidRPr="00A90C13" w:rsidRDefault="00A90C13" w:rsidP="00E66F02">
      <w:pPr>
        <w:pStyle w:val="af3"/>
        <w:numPr>
          <w:ilvl w:val="0"/>
          <w:numId w:val="5"/>
        </w:numPr>
        <w:spacing w:line="360" w:lineRule="auto"/>
        <w:ind w:left="0" w:firstLine="709"/>
        <w:jc w:val="both"/>
        <w:rPr>
          <w:sz w:val="28"/>
          <w:szCs w:val="28"/>
        </w:rPr>
      </w:pPr>
      <w:r w:rsidRPr="00A90C13">
        <w:rPr>
          <w:sz w:val="28"/>
          <w:szCs w:val="28"/>
        </w:rPr>
        <w:t>Электронно-библиотечная система Znanium http://www.znanium.com</w:t>
      </w:r>
    </w:p>
    <w:p w14:paraId="12606FB5" w14:textId="77777777" w:rsidR="00A90C13" w:rsidRPr="00A90C13" w:rsidRDefault="00A90C13" w:rsidP="00E66F02">
      <w:pPr>
        <w:pStyle w:val="af3"/>
        <w:numPr>
          <w:ilvl w:val="0"/>
          <w:numId w:val="5"/>
        </w:numPr>
        <w:spacing w:line="360" w:lineRule="auto"/>
        <w:ind w:left="0" w:firstLine="709"/>
        <w:jc w:val="both"/>
        <w:rPr>
          <w:sz w:val="28"/>
          <w:szCs w:val="28"/>
        </w:rPr>
      </w:pPr>
      <w:r w:rsidRPr="00A90C13">
        <w:rPr>
          <w:sz w:val="28"/>
          <w:szCs w:val="28"/>
        </w:rPr>
        <w:t>Электронно-библиотечная система издательства «ЮРАЙТ» https://urait.ru/</w:t>
      </w:r>
    </w:p>
    <w:p w14:paraId="18AA32E5" w14:textId="77777777" w:rsidR="00A90C13" w:rsidRPr="00A90C13" w:rsidRDefault="00A90C13" w:rsidP="00E66F02">
      <w:pPr>
        <w:pStyle w:val="af3"/>
        <w:numPr>
          <w:ilvl w:val="0"/>
          <w:numId w:val="5"/>
        </w:numPr>
        <w:spacing w:line="360" w:lineRule="auto"/>
        <w:ind w:left="0" w:firstLine="709"/>
        <w:jc w:val="both"/>
        <w:rPr>
          <w:sz w:val="28"/>
          <w:szCs w:val="28"/>
        </w:rPr>
      </w:pPr>
      <w:r w:rsidRPr="00A90C13">
        <w:rPr>
          <w:sz w:val="28"/>
          <w:szCs w:val="28"/>
        </w:rPr>
        <w:t>Электронно-библиотечная система издательства Проспект http://ebs.prospekt.org/books</w:t>
      </w:r>
    </w:p>
    <w:p w14:paraId="546F4140" w14:textId="77777777" w:rsidR="00A90C13" w:rsidRPr="00A90C13" w:rsidRDefault="00A90C13" w:rsidP="00E66F02">
      <w:pPr>
        <w:pStyle w:val="af3"/>
        <w:numPr>
          <w:ilvl w:val="0"/>
          <w:numId w:val="5"/>
        </w:numPr>
        <w:spacing w:line="360" w:lineRule="auto"/>
        <w:ind w:left="0" w:firstLine="709"/>
        <w:jc w:val="both"/>
        <w:rPr>
          <w:sz w:val="28"/>
          <w:szCs w:val="28"/>
        </w:rPr>
      </w:pPr>
      <w:r w:rsidRPr="00A90C13">
        <w:rPr>
          <w:sz w:val="28"/>
          <w:szCs w:val="28"/>
        </w:rPr>
        <w:t>Электронно-библиотечная система издательства Лань https://e.lanbook.com/</w:t>
      </w:r>
    </w:p>
    <w:p w14:paraId="4B2707B8" w14:textId="77777777" w:rsidR="00A90C13" w:rsidRPr="00A90C13" w:rsidRDefault="00A90C13" w:rsidP="00E66F02">
      <w:pPr>
        <w:pStyle w:val="af3"/>
        <w:numPr>
          <w:ilvl w:val="0"/>
          <w:numId w:val="5"/>
        </w:numPr>
        <w:spacing w:line="360" w:lineRule="auto"/>
        <w:ind w:left="0" w:firstLine="709"/>
        <w:jc w:val="both"/>
        <w:rPr>
          <w:sz w:val="28"/>
          <w:szCs w:val="28"/>
        </w:rPr>
      </w:pPr>
      <w:r w:rsidRPr="00A90C13">
        <w:rPr>
          <w:sz w:val="28"/>
          <w:szCs w:val="28"/>
        </w:rPr>
        <w:t>Деловая онлайн-библиотека Alpina Digital http://lib.alpinadigital.ru/</w:t>
      </w:r>
    </w:p>
    <w:p w14:paraId="05AD6F3B" w14:textId="51A9F9DB" w:rsidR="00A90C13" w:rsidRPr="00A90C13" w:rsidRDefault="00A90C13" w:rsidP="00E66F02">
      <w:pPr>
        <w:pStyle w:val="af3"/>
        <w:numPr>
          <w:ilvl w:val="0"/>
          <w:numId w:val="5"/>
        </w:numPr>
        <w:spacing w:line="360" w:lineRule="auto"/>
        <w:ind w:left="0" w:firstLine="709"/>
        <w:jc w:val="both"/>
        <w:rPr>
          <w:sz w:val="28"/>
          <w:szCs w:val="28"/>
        </w:rPr>
      </w:pPr>
      <w:r w:rsidRPr="00A90C13">
        <w:rPr>
          <w:sz w:val="28"/>
          <w:szCs w:val="28"/>
        </w:rPr>
        <w:t>Электронная библиотека Издательского дома «Гребенников» https://grebennikon.ru/</w:t>
      </w:r>
    </w:p>
    <w:p w14:paraId="74DA8E1C" w14:textId="34F574B6" w:rsidR="00A90C13" w:rsidRPr="00A90C13" w:rsidRDefault="00A90C13" w:rsidP="00E66F02">
      <w:pPr>
        <w:pStyle w:val="af3"/>
        <w:numPr>
          <w:ilvl w:val="0"/>
          <w:numId w:val="5"/>
        </w:numPr>
        <w:spacing w:line="360" w:lineRule="auto"/>
        <w:ind w:left="0" w:firstLine="709"/>
        <w:jc w:val="both"/>
        <w:rPr>
          <w:sz w:val="28"/>
          <w:szCs w:val="28"/>
        </w:rPr>
      </w:pPr>
      <w:r w:rsidRPr="00A90C13">
        <w:rPr>
          <w:sz w:val="28"/>
          <w:szCs w:val="28"/>
        </w:rPr>
        <w:t xml:space="preserve">Научная электронная библиотека eLibrary.ru http://elibrary.ru  </w:t>
      </w:r>
    </w:p>
    <w:p w14:paraId="7E1F8B84" w14:textId="7F8AAD3F" w:rsidR="00A90C13" w:rsidRPr="00A90C13" w:rsidRDefault="00A90C13" w:rsidP="00E66F02">
      <w:pPr>
        <w:pStyle w:val="af3"/>
        <w:numPr>
          <w:ilvl w:val="0"/>
          <w:numId w:val="5"/>
        </w:numPr>
        <w:spacing w:line="360" w:lineRule="auto"/>
        <w:ind w:left="0" w:firstLine="709"/>
        <w:jc w:val="both"/>
        <w:rPr>
          <w:sz w:val="28"/>
          <w:szCs w:val="28"/>
        </w:rPr>
      </w:pPr>
      <w:r w:rsidRPr="00A90C13">
        <w:rPr>
          <w:sz w:val="28"/>
          <w:szCs w:val="28"/>
        </w:rPr>
        <w:t>Национальная электронная библиотека http://нэб.рф/</w:t>
      </w:r>
    </w:p>
    <w:p w14:paraId="59056742" w14:textId="0D248E11" w:rsidR="00D2480A" w:rsidRDefault="00D2480A" w:rsidP="00E66F02">
      <w:pPr>
        <w:pStyle w:val="af3"/>
        <w:numPr>
          <w:ilvl w:val="0"/>
          <w:numId w:val="5"/>
        </w:numPr>
        <w:spacing w:before="0" w:beforeAutospacing="0" w:after="0" w:afterAutospacing="0" w:line="360" w:lineRule="auto"/>
        <w:ind w:left="0" w:firstLine="709"/>
        <w:jc w:val="both"/>
        <w:rPr>
          <w:sz w:val="28"/>
          <w:szCs w:val="28"/>
        </w:rPr>
      </w:pPr>
      <w:r>
        <w:rPr>
          <w:sz w:val="28"/>
          <w:szCs w:val="28"/>
        </w:rPr>
        <w:t xml:space="preserve">Платформа онлайн курсов </w:t>
      </w:r>
      <w:r>
        <w:rPr>
          <w:sz w:val="28"/>
          <w:szCs w:val="28"/>
          <w:lang w:val="en-US"/>
        </w:rPr>
        <w:t>Stepik</w:t>
      </w:r>
      <w:r w:rsidRPr="00D2480A">
        <w:rPr>
          <w:sz w:val="28"/>
          <w:szCs w:val="28"/>
        </w:rPr>
        <w:t xml:space="preserve">. </w:t>
      </w:r>
      <w:r>
        <w:rPr>
          <w:sz w:val="28"/>
          <w:szCs w:val="28"/>
        </w:rPr>
        <w:t xml:space="preserve">Курс «Финансовая математика» </w:t>
      </w:r>
      <w:hyperlink r:id="rId14" w:history="1">
        <w:r w:rsidR="008E698D" w:rsidRPr="00CE27E5">
          <w:rPr>
            <w:rStyle w:val="af4"/>
            <w:sz w:val="28"/>
            <w:szCs w:val="28"/>
          </w:rPr>
          <w:t>https://stepik.org/course/90544/promo</w:t>
        </w:r>
      </w:hyperlink>
      <w:r w:rsidR="008E698D">
        <w:rPr>
          <w:sz w:val="28"/>
          <w:szCs w:val="28"/>
        </w:rPr>
        <w:t xml:space="preserve"> </w:t>
      </w:r>
    </w:p>
    <w:p w14:paraId="5DA89AD6" w14:textId="43AB1BCC" w:rsidR="00ED65C3" w:rsidRPr="00A237AE" w:rsidRDefault="00ED65C3" w:rsidP="005D60A7">
      <w:pPr>
        <w:pStyle w:val="1"/>
        <w:jc w:val="left"/>
        <w:rPr>
          <w:rFonts w:eastAsiaTheme="minorEastAsia"/>
          <w:color w:val="000000"/>
          <w:sz w:val="36"/>
          <w:szCs w:val="24"/>
        </w:rPr>
      </w:pPr>
      <w:bookmarkStart w:id="24" w:name="_Toc133585205"/>
      <w:r w:rsidRPr="00A237AE">
        <w:t>10. Методические указания для обучающихся по освоению дисциплины</w:t>
      </w:r>
      <w:bookmarkEnd w:id="24"/>
    </w:p>
    <w:p w14:paraId="57A2E4F3" w14:textId="39C9C006" w:rsidR="005D60A7" w:rsidRDefault="005D60A7" w:rsidP="00D30DE8">
      <w:pPr>
        <w:spacing w:line="360" w:lineRule="auto"/>
        <w:ind w:firstLine="708"/>
        <w:jc w:val="both"/>
        <w:rPr>
          <w:sz w:val="28"/>
          <w:szCs w:val="28"/>
        </w:rPr>
      </w:pPr>
      <w:r w:rsidRPr="00402D56">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w:t>
      </w:r>
      <w:r w:rsidRPr="00402D56">
        <w:rPr>
          <w:sz w:val="28"/>
          <w:szCs w:val="28"/>
        </w:rPr>
        <w:lastRenderedPageBreak/>
        <w:t>методические рекомендации департамента.</w:t>
      </w:r>
    </w:p>
    <w:p w14:paraId="2848E78C" w14:textId="6FBDD651" w:rsidR="00ED65C3" w:rsidRDefault="00ED65C3" w:rsidP="00D30DE8">
      <w:pPr>
        <w:spacing w:line="360" w:lineRule="auto"/>
        <w:ind w:firstLine="708"/>
        <w:jc w:val="both"/>
        <w:rPr>
          <w:sz w:val="28"/>
          <w:szCs w:val="28"/>
        </w:rPr>
      </w:pPr>
      <w:r>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Pr>
          <w:b/>
          <w:bCs/>
          <w:sz w:val="28"/>
          <w:szCs w:val="28"/>
        </w:rPr>
        <w:t>Учебно-организационном комплексе для дисциплин</w:t>
      </w:r>
      <w:r w:rsidR="00335157">
        <w:rPr>
          <w:b/>
          <w:bCs/>
          <w:sz w:val="28"/>
          <w:szCs w:val="28"/>
        </w:rPr>
        <w:t xml:space="preserve"> </w:t>
      </w:r>
      <w:r w:rsidR="00335157" w:rsidRPr="00B90786">
        <w:rPr>
          <w:b/>
          <w:bCs/>
          <w:sz w:val="28"/>
          <w:szCs w:val="28"/>
        </w:rPr>
        <w:t>Кафедры</w:t>
      </w:r>
      <w:r>
        <w:rPr>
          <w:b/>
          <w:bCs/>
          <w:sz w:val="28"/>
          <w:szCs w:val="28"/>
        </w:rPr>
        <w:t xml:space="preserve"> математики</w:t>
      </w:r>
      <w:r>
        <w:rPr>
          <w:sz w:val="28"/>
          <w:szCs w:val="28"/>
        </w:rPr>
        <w:t>, размещенном на странице Департамента математики сайта Финансового университета.</w:t>
      </w:r>
    </w:p>
    <w:p w14:paraId="0FE7BD9B" w14:textId="77777777" w:rsidR="00ED65C3" w:rsidRPr="005532E3" w:rsidRDefault="00ED65C3" w:rsidP="00ED65C3">
      <w:pPr>
        <w:spacing w:line="276" w:lineRule="auto"/>
        <w:ind w:firstLine="708"/>
        <w:jc w:val="both"/>
        <w:rPr>
          <w:sz w:val="28"/>
          <w:szCs w:val="28"/>
        </w:rPr>
      </w:pPr>
    </w:p>
    <w:p w14:paraId="48618B52" w14:textId="77777777" w:rsidR="00ED65C3" w:rsidRDefault="00ED65C3" w:rsidP="000F134C">
      <w:pPr>
        <w:pStyle w:val="1"/>
        <w:spacing w:before="0" w:beforeAutospacing="0" w:after="0" w:afterAutospacing="0" w:line="360" w:lineRule="auto"/>
        <w:jc w:val="both"/>
      </w:pPr>
      <w:bookmarkStart w:id="25" w:name="_Toc133585206"/>
      <w:bookmarkStart w:id="26" w:name="_Toc515554578"/>
      <w:r w:rsidRPr="005532E3">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r w:rsidRPr="005532E3">
        <w:t xml:space="preserve"> </w:t>
      </w:r>
      <w:bookmarkEnd w:id="26"/>
    </w:p>
    <w:p w14:paraId="2EF10649" w14:textId="07D25A90" w:rsidR="00A93E5A" w:rsidRPr="00335157" w:rsidRDefault="00A237AE" w:rsidP="00A93E5A">
      <w:pPr>
        <w:pStyle w:val="aff"/>
        <w:spacing w:line="360" w:lineRule="auto"/>
        <w:ind w:firstLine="709"/>
        <w:rPr>
          <w:rFonts w:ascii="Times New Roman" w:hAnsi="Times New Roman"/>
          <w:b/>
          <w:sz w:val="28"/>
          <w:szCs w:val="28"/>
          <w:lang w:eastAsia="ru-RU"/>
        </w:rPr>
      </w:pPr>
      <w:bookmarkStart w:id="27" w:name="_Toc531614950"/>
      <w:bookmarkStart w:id="28" w:name="_Toc531686467"/>
      <w:bookmarkStart w:id="29" w:name="_Toc128959203"/>
      <w:r w:rsidRPr="00335157">
        <w:rPr>
          <w:rFonts w:ascii="Times New Roman" w:hAnsi="Times New Roman"/>
          <w:b/>
          <w:sz w:val="28"/>
          <w:szCs w:val="28"/>
          <w:lang w:eastAsia="ru-RU"/>
        </w:rPr>
        <w:t>11.</w:t>
      </w:r>
      <w:r w:rsidR="00A93E5A" w:rsidRPr="00335157">
        <w:rPr>
          <w:rFonts w:ascii="Times New Roman" w:hAnsi="Times New Roman"/>
          <w:b/>
          <w:sz w:val="28"/>
          <w:szCs w:val="28"/>
          <w:lang w:eastAsia="ru-RU"/>
        </w:rPr>
        <w:t>1. Комплект лицензионного программного обеспечения</w:t>
      </w:r>
      <w:bookmarkStart w:id="30" w:name="_Toc531614951"/>
      <w:bookmarkStart w:id="31" w:name="_Toc531686468"/>
      <w:bookmarkEnd w:id="27"/>
      <w:bookmarkEnd w:id="28"/>
      <w:bookmarkEnd w:id="29"/>
      <w:r w:rsidRPr="00335157">
        <w:rPr>
          <w:rFonts w:ascii="Times New Roman" w:hAnsi="Times New Roman"/>
          <w:b/>
          <w:sz w:val="28"/>
          <w:szCs w:val="28"/>
          <w:lang w:eastAsia="ru-RU"/>
        </w:rPr>
        <w:t>:</w:t>
      </w:r>
    </w:p>
    <w:p w14:paraId="6F8AF0DD" w14:textId="2AB87F4D" w:rsidR="00A93E5A" w:rsidRPr="00A237AE" w:rsidRDefault="00A93E5A" w:rsidP="00A93E5A">
      <w:pPr>
        <w:pStyle w:val="aff"/>
        <w:spacing w:line="360" w:lineRule="auto"/>
        <w:ind w:firstLine="709"/>
        <w:rPr>
          <w:rFonts w:ascii="Times New Roman" w:hAnsi="Times New Roman"/>
          <w:sz w:val="28"/>
          <w:szCs w:val="28"/>
          <w:lang w:eastAsia="ru-RU"/>
        </w:rPr>
      </w:pPr>
      <w:r w:rsidRPr="00A237AE">
        <w:rPr>
          <w:rFonts w:ascii="Times New Roman" w:hAnsi="Times New Roman"/>
          <w:sz w:val="28"/>
          <w:szCs w:val="28"/>
          <w:lang w:eastAsia="ru-RU"/>
        </w:rPr>
        <w:t xml:space="preserve">1. </w:t>
      </w:r>
      <w:r w:rsidR="00200B41">
        <w:rPr>
          <w:rFonts w:ascii="Times New Roman" w:hAnsi="Times New Roman"/>
          <w:sz w:val="28"/>
          <w:szCs w:val="28"/>
          <w:lang w:val="en-US" w:eastAsia="ru-RU" w:bidi="ar-JO"/>
        </w:rPr>
        <w:t>Astra</w:t>
      </w:r>
      <w:r w:rsidR="00200B41" w:rsidRPr="00A237AE">
        <w:rPr>
          <w:rFonts w:ascii="Times New Roman" w:hAnsi="Times New Roman"/>
          <w:sz w:val="28"/>
          <w:szCs w:val="28"/>
          <w:lang w:eastAsia="ru-RU" w:bidi="ar-JO"/>
        </w:rPr>
        <w:t xml:space="preserve"> </w:t>
      </w:r>
      <w:r w:rsidR="00200B41">
        <w:rPr>
          <w:rFonts w:ascii="Times New Roman" w:hAnsi="Times New Roman"/>
          <w:sz w:val="28"/>
          <w:szCs w:val="28"/>
          <w:lang w:val="en-US" w:eastAsia="ru-RU" w:bidi="ar-JO"/>
        </w:rPr>
        <w:t>Linux</w:t>
      </w:r>
      <w:r w:rsidR="00200B41" w:rsidRPr="00A237AE">
        <w:rPr>
          <w:rFonts w:ascii="Times New Roman" w:hAnsi="Times New Roman"/>
          <w:sz w:val="28"/>
          <w:szCs w:val="28"/>
          <w:lang w:eastAsia="ru-RU" w:bidi="ar-JO"/>
        </w:rPr>
        <w:t xml:space="preserve">, </w:t>
      </w:r>
      <w:r w:rsidRPr="005111D0">
        <w:rPr>
          <w:rFonts w:ascii="Times New Roman" w:hAnsi="Times New Roman"/>
          <w:sz w:val="28"/>
          <w:szCs w:val="28"/>
          <w:lang w:val="en-US" w:eastAsia="ru-RU"/>
        </w:rPr>
        <w:t>Windows</w:t>
      </w:r>
      <w:r w:rsidRPr="00A237AE">
        <w:rPr>
          <w:rFonts w:ascii="Times New Roman" w:hAnsi="Times New Roman"/>
          <w:sz w:val="28"/>
          <w:szCs w:val="28"/>
          <w:lang w:eastAsia="ru-RU"/>
        </w:rPr>
        <w:t xml:space="preserve">, </w:t>
      </w:r>
      <w:r w:rsidRPr="005111D0">
        <w:rPr>
          <w:rFonts w:ascii="Times New Roman" w:hAnsi="Times New Roman"/>
          <w:sz w:val="28"/>
          <w:szCs w:val="28"/>
          <w:lang w:val="en-US" w:eastAsia="ru-RU"/>
        </w:rPr>
        <w:t>Microsoft</w:t>
      </w:r>
      <w:r w:rsidRPr="00A237AE">
        <w:rPr>
          <w:rFonts w:ascii="Times New Roman" w:hAnsi="Times New Roman"/>
          <w:sz w:val="28"/>
          <w:szCs w:val="28"/>
          <w:lang w:eastAsia="ru-RU"/>
        </w:rPr>
        <w:t xml:space="preserve"> </w:t>
      </w:r>
      <w:r w:rsidRPr="005111D0">
        <w:rPr>
          <w:rFonts w:ascii="Times New Roman" w:hAnsi="Times New Roman"/>
          <w:sz w:val="28"/>
          <w:szCs w:val="28"/>
          <w:lang w:val="en-US" w:eastAsia="ru-RU"/>
        </w:rPr>
        <w:t>Office</w:t>
      </w:r>
      <w:bookmarkEnd w:id="30"/>
      <w:bookmarkEnd w:id="31"/>
    </w:p>
    <w:p w14:paraId="40474007" w14:textId="77777777" w:rsidR="00A93E5A" w:rsidRPr="00A93E5A" w:rsidRDefault="00A93E5A" w:rsidP="00A93E5A">
      <w:pPr>
        <w:pStyle w:val="aff"/>
        <w:spacing w:line="360" w:lineRule="auto"/>
        <w:ind w:firstLine="709"/>
        <w:rPr>
          <w:rFonts w:ascii="Times New Roman" w:hAnsi="Times New Roman"/>
          <w:bCs/>
          <w:sz w:val="28"/>
          <w:szCs w:val="28"/>
          <w:lang w:eastAsia="ru-RU"/>
        </w:rPr>
      </w:pPr>
      <w:bookmarkStart w:id="32" w:name="_Toc531614952"/>
      <w:bookmarkStart w:id="33" w:name="_Toc531686469"/>
      <w:r w:rsidRPr="00A93E5A">
        <w:rPr>
          <w:rFonts w:ascii="Times New Roman" w:hAnsi="Times New Roman"/>
          <w:bCs/>
          <w:sz w:val="28"/>
          <w:szCs w:val="28"/>
          <w:lang w:eastAsia="ru-RU"/>
        </w:rPr>
        <w:t xml:space="preserve">2. </w:t>
      </w:r>
      <w:r w:rsidRPr="00A56D57">
        <w:rPr>
          <w:rFonts w:ascii="Times New Roman" w:hAnsi="Times New Roman"/>
          <w:bCs/>
          <w:sz w:val="28"/>
          <w:szCs w:val="28"/>
          <w:lang w:eastAsia="ru-RU"/>
        </w:rPr>
        <w:t>Антивирус</w:t>
      </w:r>
      <w:r w:rsidRPr="00A93E5A">
        <w:rPr>
          <w:rFonts w:ascii="Times New Roman" w:hAnsi="Times New Roman"/>
          <w:bCs/>
          <w:sz w:val="28"/>
          <w:szCs w:val="28"/>
          <w:lang w:eastAsia="ru-RU"/>
        </w:rPr>
        <w:t xml:space="preserve"> </w:t>
      </w:r>
      <w:bookmarkEnd w:id="32"/>
      <w:bookmarkEnd w:id="33"/>
      <w:r w:rsidRPr="005111D0">
        <w:rPr>
          <w:rFonts w:ascii="Times New Roman" w:hAnsi="Times New Roman"/>
          <w:bCs/>
          <w:sz w:val="28"/>
          <w:szCs w:val="28"/>
          <w:lang w:val="en-US" w:eastAsia="ru-RU"/>
        </w:rPr>
        <w:t>Kaspersky</w:t>
      </w:r>
    </w:p>
    <w:p w14:paraId="08701C32" w14:textId="7FD84103" w:rsidR="00A93E5A" w:rsidRPr="00335157" w:rsidRDefault="00A93E5A" w:rsidP="004B1656">
      <w:pPr>
        <w:pStyle w:val="aff"/>
        <w:spacing w:line="360" w:lineRule="auto"/>
        <w:ind w:firstLine="709"/>
        <w:jc w:val="both"/>
        <w:rPr>
          <w:rFonts w:ascii="Times New Roman" w:hAnsi="Times New Roman"/>
          <w:b/>
          <w:bCs/>
          <w:kern w:val="32"/>
          <w:sz w:val="28"/>
          <w:szCs w:val="28"/>
          <w:lang w:eastAsia="ru-RU"/>
        </w:rPr>
      </w:pPr>
      <w:bookmarkStart w:id="34" w:name="_Toc531614953"/>
      <w:bookmarkStart w:id="35" w:name="_Toc531686470"/>
      <w:bookmarkStart w:id="36" w:name="_Toc128959204"/>
      <w:r w:rsidRPr="00335157">
        <w:rPr>
          <w:rFonts w:ascii="Times New Roman" w:hAnsi="Times New Roman"/>
          <w:b/>
          <w:bCs/>
          <w:kern w:val="32"/>
          <w:sz w:val="28"/>
          <w:szCs w:val="28"/>
          <w:lang w:eastAsia="ru-RU"/>
        </w:rPr>
        <w:t>11.2. Современные профессиональные базы данных и информационные справочные системы</w:t>
      </w:r>
      <w:bookmarkEnd w:id="34"/>
      <w:bookmarkEnd w:id="35"/>
      <w:bookmarkEnd w:id="36"/>
      <w:r w:rsidR="00A237AE" w:rsidRPr="00335157">
        <w:rPr>
          <w:rFonts w:ascii="Times New Roman" w:hAnsi="Times New Roman"/>
          <w:b/>
          <w:bCs/>
          <w:kern w:val="32"/>
          <w:sz w:val="28"/>
          <w:szCs w:val="28"/>
          <w:lang w:eastAsia="ru-RU"/>
        </w:rPr>
        <w:t>:</w:t>
      </w:r>
    </w:p>
    <w:p w14:paraId="4FF660DC" w14:textId="77777777" w:rsidR="00A93E5A" w:rsidRPr="00D46013" w:rsidRDefault="00A93E5A" w:rsidP="00A93E5A">
      <w:pPr>
        <w:shd w:val="clear" w:color="auto" w:fill="FFFFFF"/>
        <w:tabs>
          <w:tab w:val="left" w:pos="442"/>
        </w:tabs>
        <w:spacing w:line="360" w:lineRule="auto"/>
        <w:ind w:firstLine="709"/>
        <w:jc w:val="both"/>
        <w:rPr>
          <w:bCs/>
          <w:sz w:val="28"/>
          <w:szCs w:val="28"/>
        </w:rPr>
      </w:pPr>
      <w:r w:rsidRPr="00D46013">
        <w:rPr>
          <w:bCs/>
          <w:sz w:val="28"/>
          <w:szCs w:val="28"/>
        </w:rPr>
        <w:t>1. Информационно-правовая система «Гарант»</w:t>
      </w:r>
    </w:p>
    <w:p w14:paraId="39EEC8B1" w14:textId="77777777" w:rsidR="00A93E5A" w:rsidRPr="00D46013" w:rsidRDefault="00A93E5A" w:rsidP="00A93E5A">
      <w:pPr>
        <w:shd w:val="clear" w:color="auto" w:fill="FFFFFF"/>
        <w:tabs>
          <w:tab w:val="left" w:pos="442"/>
        </w:tabs>
        <w:spacing w:line="360" w:lineRule="auto"/>
        <w:ind w:firstLine="709"/>
        <w:jc w:val="both"/>
        <w:rPr>
          <w:bCs/>
          <w:sz w:val="28"/>
          <w:szCs w:val="28"/>
        </w:rPr>
      </w:pPr>
      <w:r w:rsidRPr="00D46013">
        <w:rPr>
          <w:bCs/>
          <w:sz w:val="28"/>
          <w:szCs w:val="28"/>
        </w:rPr>
        <w:t>2. Информационно-правовая система «Консультант Плюс»</w:t>
      </w:r>
    </w:p>
    <w:p w14:paraId="1895EFF1" w14:textId="77777777" w:rsidR="00A93E5A" w:rsidRPr="00D46013" w:rsidRDefault="00A93E5A" w:rsidP="00A93E5A">
      <w:pPr>
        <w:shd w:val="clear" w:color="auto" w:fill="FFFFFF"/>
        <w:tabs>
          <w:tab w:val="left" w:pos="442"/>
        </w:tabs>
        <w:spacing w:line="360" w:lineRule="auto"/>
        <w:ind w:firstLine="709"/>
        <w:jc w:val="both"/>
        <w:rPr>
          <w:bCs/>
          <w:sz w:val="28"/>
          <w:szCs w:val="28"/>
        </w:rPr>
      </w:pPr>
      <w:r w:rsidRPr="00D46013">
        <w:rPr>
          <w:bCs/>
          <w:sz w:val="28"/>
          <w:szCs w:val="28"/>
        </w:rPr>
        <w:t xml:space="preserve">3. Электронная энциклопедия: </w:t>
      </w:r>
      <w:hyperlink r:id="rId15" w:history="1">
        <w:r w:rsidRPr="00D46013">
          <w:rPr>
            <w:bCs/>
            <w:color w:val="0000FF"/>
            <w:sz w:val="28"/>
            <w:szCs w:val="28"/>
            <w:u w:val="single"/>
            <w:lang w:val="en-US"/>
          </w:rPr>
          <w:t>http</w:t>
        </w:r>
        <w:r w:rsidRPr="00D46013">
          <w:rPr>
            <w:bCs/>
            <w:color w:val="0000FF"/>
            <w:sz w:val="28"/>
            <w:szCs w:val="28"/>
            <w:u w:val="single"/>
          </w:rPr>
          <w:t>://</w:t>
        </w:r>
        <w:r w:rsidRPr="00D46013">
          <w:rPr>
            <w:bCs/>
            <w:color w:val="0000FF"/>
            <w:sz w:val="28"/>
            <w:szCs w:val="28"/>
            <w:u w:val="single"/>
            <w:lang w:val="en-US"/>
          </w:rPr>
          <w:t>ru</w:t>
        </w:r>
        <w:r w:rsidRPr="00D46013">
          <w:rPr>
            <w:bCs/>
            <w:color w:val="0000FF"/>
            <w:sz w:val="28"/>
            <w:szCs w:val="28"/>
            <w:u w:val="single"/>
          </w:rPr>
          <w:t>.</w:t>
        </w:r>
        <w:r w:rsidRPr="00D46013">
          <w:rPr>
            <w:bCs/>
            <w:color w:val="0000FF"/>
            <w:sz w:val="28"/>
            <w:szCs w:val="28"/>
            <w:u w:val="single"/>
            <w:lang w:val="en-US"/>
          </w:rPr>
          <w:t>wikipedia</w:t>
        </w:r>
        <w:r w:rsidRPr="00D46013">
          <w:rPr>
            <w:bCs/>
            <w:color w:val="0000FF"/>
            <w:sz w:val="28"/>
            <w:szCs w:val="28"/>
            <w:u w:val="single"/>
          </w:rPr>
          <w:t>.</w:t>
        </w:r>
        <w:r w:rsidRPr="00D46013">
          <w:rPr>
            <w:bCs/>
            <w:color w:val="0000FF"/>
            <w:sz w:val="28"/>
            <w:szCs w:val="28"/>
            <w:u w:val="single"/>
            <w:lang w:val="en-US"/>
          </w:rPr>
          <w:t>org</w:t>
        </w:r>
        <w:r w:rsidRPr="00D46013">
          <w:rPr>
            <w:bCs/>
            <w:color w:val="0000FF"/>
            <w:sz w:val="28"/>
            <w:szCs w:val="28"/>
            <w:u w:val="single"/>
          </w:rPr>
          <w:t>/</w:t>
        </w:r>
        <w:r w:rsidRPr="00D46013">
          <w:rPr>
            <w:bCs/>
            <w:color w:val="0000FF"/>
            <w:sz w:val="28"/>
            <w:szCs w:val="28"/>
            <w:u w:val="single"/>
            <w:lang w:val="en-US"/>
          </w:rPr>
          <w:t>wiki</w:t>
        </w:r>
        <w:r w:rsidRPr="00D46013">
          <w:rPr>
            <w:bCs/>
            <w:color w:val="0000FF"/>
            <w:sz w:val="28"/>
            <w:szCs w:val="28"/>
            <w:u w:val="single"/>
          </w:rPr>
          <w:t>/</w:t>
        </w:r>
        <w:r w:rsidRPr="00D46013">
          <w:rPr>
            <w:bCs/>
            <w:color w:val="0000FF"/>
            <w:sz w:val="28"/>
            <w:szCs w:val="28"/>
            <w:u w:val="single"/>
            <w:lang w:val="en-US"/>
          </w:rPr>
          <w:t>Wiki</w:t>
        </w:r>
      </w:hyperlink>
    </w:p>
    <w:p w14:paraId="4B22A886" w14:textId="5ADF9C62" w:rsidR="00A93E5A" w:rsidRDefault="00A93E5A" w:rsidP="00A93E5A">
      <w:pPr>
        <w:shd w:val="clear" w:color="auto" w:fill="FFFFFF"/>
        <w:tabs>
          <w:tab w:val="left" w:pos="442"/>
        </w:tabs>
        <w:spacing w:line="360" w:lineRule="auto"/>
        <w:ind w:firstLine="709"/>
        <w:jc w:val="both"/>
        <w:rPr>
          <w:bCs/>
          <w:sz w:val="28"/>
          <w:szCs w:val="28"/>
        </w:rPr>
      </w:pPr>
      <w:r w:rsidRPr="00D46013">
        <w:rPr>
          <w:bCs/>
          <w:sz w:val="28"/>
          <w:szCs w:val="28"/>
        </w:rPr>
        <w:t>4. Система комплексного раскрытия информации «СКРИН» -</w:t>
      </w:r>
      <w:r w:rsidRPr="00D46013">
        <w:rPr>
          <w:bCs/>
          <w:sz w:val="28"/>
          <w:szCs w:val="28"/>
          <w:lang w:val="en-US"/>
        </w:rPr>
        <w:t>http</w:t>
      </w:r>
      <w:r w:rsidRPr="00D46013">
        <w:rPr>
          <w:bCs/>
          <w:sz w:val="28"/>
          <w:szCs w:val="28"/>
        </w:rPr>
        <w:t>://</w:t>
      </w:r>
      <w:r w:rsidRPr="00D46013">
        <w:rPr>
          <w:bCs/>
          <w:sz w:val="28"/>
          <w:szCs w:val="28"/>
          <w:lang w:val="en-US"/>
        </w:rPr>
        <w:t>www</w:t>
      </w:r>
      <w:r w:rsidRPr="00D46013">
        <w:rPr>
          <w:bCs/>
          <w:sz w:val="28"/>
          <w:szCs w:val="28"/>
        </w:rPr>
        <w:t>.</w:t>
      </w:r>
      <w:r w:rsidRPr="00D46013">
        <w:rPr>
          <w:bCs/>
          <w:sz w:val="28"/>
          <w:szCs w:val="28"/>
          <w:lang w:val="en-US"/>
        </w:rPr>
        <w:t>skrin</w:t>
      </w:r>
      <w:r w:rsidRPr="00D46013">
        <w:rPr>
          <w:bCs/>
          <w:sz w:val="28"/>
          <w:szCs w:val="28"/>
        </w:rPr>
        <w:t>.</w:t>
      </w:r>
      <w:r w:rsidRPr="00D46013">
        <w:rPr>
          <w:bCs/>
          <w:sz w:val="28"/>
          <w:szCs w:val="28"/>
          <w:lang w:val="en-US"/>
        </w:rPr>
        <w:t>ru</w:t>
      </w:r>
      <w:r w:rsidRPr="00D46013">
        <w:rPr>
          <w:bCs/>
          <w:sz w:val="28"/>
          <w:szCs w:val="28"/>
        </w:rPr>
        <w:t>/</w:t>
      </w:r>
    </w:p>
    <w:p w14:paraId="4F7F51FD" w14:textId="77777777" w:rsidR="00A237AE" w:rsidRPr="00D46013" w:rsidRDefault="00A237AE" w:rsidP="00A93E5A">
      <w:pPr>
        <w:shd w:val="clear" w:color="auto" w:fill="FFFFFF"/>
        <w:tabs>
          <w:tab w:val="left" w:pos="442"/>
        </w:tabs>
        <w:spacing w:line="360" w:lineRule="auto"/>
        <w:ind w:firstLine="709"/>
        <w:jc w:val="both"/>
        <w:rPr>
          <w:bCs/>
          <w:sz w:val="28"/>
          <w:szCs w:val="28"/>
        </w:rPr>
      </w:pPr>
    </w:p>
    <w:p w14:paraId="0BA7EA75" w14:textId="77777777" w:rsidR="00A93E5A" w:rsidRDefault="00A93E5A" w:rsidP="00A93E5A">
      <w:pPr>
        <w:shd w:val="clear" w:color="auto" w:fill="FFFFFF"/>
        <w:tabs>
          <w:tab w:val="left" w:pos="442"/>
        </w:tabs>
        <w:spacing w:line="360" w:lineRule="auto"/>
        <w:ind w:firstLine="709"/>
        <w:jc w:val="both"/>
        <w:rPr>
          <w:bCs/>
          <w:sz w:val="28"/>
          <w:szCs w:val="28"/>
        </w:rPr>
      </w:pPr>
      <w:r w:rsidRPr="00335157">
        <w:rPr>
          <w:b/>
          <w:bCs/>
          <w:sz w:val="28"/>
          <w:szCs w:val="28"/>
        </w:rPr>
        <w:t>11.3. Сертифицированные программные и аппаратные средства защиты информации</w:t>
      </w:r>
      <w:r>
        <w:rPr>
          <w:bCs/>
          <w:sz w:val="28"/>
          <w:szCs w:val="28"/>
        </w:rPr>
        <w:t xml:space="preserve"> </w:t>
      </w:r>
      <w:r w:rsidRPr="00953568">
        <w:rPr>
          <w:bCs/>
          <w:sz w:val="28"/>
          <w:szCs w:val="28"/>
        </w:rPr>
        <w:t>- не используются</w:t>
      </w:r>
    </w:p>
    <w:p w14:paraId="43DA52CF" w14:textId="1B6AD85B" w:rsidR="00A93E5A" w:rsidRPr="00765BE1" w:rsidRDefault="00A93E5A" w:rsidP="00A93E5A">
      <w:pPr>
        <w:spacing w:line="360" w:lineRule="auto"/>
        <w:ind w:firstLine="709"/>
        <w:jc w:val="both"/>
        <w:rPr>
          <w:sz w:val="28"/>
          <w:szCs w:val="28"/>
        </w:rPr>
      </w:pPr>
      <w:r w:rsidRPr="008A52F7">
        <w:rPr>
          <w:sz w:val="28"/>
          <w:szCs w:val="28"/>
        </w:rPr>
        <w:t xml:space="preserve">11.4. </w:t>
      </w:r>
      <w:r w:rsidRPr="004212B3">
        <w:rPr>
          <w:sz w:val="28"/>
          <w:szCs w:val="28"/>
        </w:rPr>
        <w:t>Электронная</w:t>
      </w:r>
      <w:r w:rsidRPr="008A52F7">
        <w:rPr>
          <w:sz w:val="28"/>
          <w:szCs w:val="28"/>
        </w:rPr>
        <w:t xml:space="preserve"> </w:t>
      </w:r>
      <w:r w:rsidRPr="004212B3">
        <w:rPr>
          <w:sz w:val="28"/>
          <w:szCs w:val="28"/>
        </w:rPr>
        <w:t>таблица</w:t>
      </w:r>
      <w:r w:rsidRPr="008A52F7">
        <w:rPr>
          <w:sz w:val="28"/>
          <w:szCs w:val="28"/>
        </w:rPr>
        <w:t xml:space="preserve"> </w:t>
      </w:r>
      <w:r>
        <w:rPr>
          <w:sz w:val="28"/>
          <w:szCs w:val="28"/>
          <w:lang w:val="en-US"/>
        </w:rPr>
        <w:t>Calc</w:t>
      </w:r>
      <w:r w:rsidRPr="008A52F7">
        <w:rPr>
          <w:sz w:val="28"/>
          <w:szCs w:val="28"/>
        </w:rPr>
        <w:t xml:space="preserve"> </w:t>
      </w:r>
      <w:r w:rsidRPr="007276FC">
        <w:rPr>
          <w:sz w:val="28"/>
          <w:szCs w:val="28"/>
          <w:lang w:val="en-US"/>
        </w:rPr>
        <w:t>LibreOffice</w:t>
      </w:r>
    </w:p>
    <w:p w14:paraId="6CFAD80C" w14:textId="77777777" w:rsidR="00A237AE" w:rsidRPr="008A52F7" w:rsidRDefault="00A237AE" w:rsidP="00A93E5A">
      <w:pPr>
        <w:spacing w:line="360" w:lineRule="auto"/>
        <w:ind w:firstLine="709"/>
        <w:jc w:val="both"/>
        <w:rPr>
          <w:sz w:val="28"/>
          <w:szCs w:val="28"/>
        </w:rPr>
      </w:pPr>
    </w:p>
    <w:p w14:paraId="4807D16F" w14:textId="77777777" w:rsidR="00ED65C3" w:rsidRDefault="00ED65C3" w:rsidP="000F134C">
      <w:pPr>
        <w:pStyle w:val="1"/>
        <w:spacing w:before="0" w:beforeAutospacing="0" w:after="0" w:afterAutospacing="0" w:line="360" w:lineRule="auto"/>
        <w:jc w:val="both"/>
      </w:pPr>
      <w:bookmarkStart w:id="37" w:name="_Toc133585207"/>
      <w:r w:rsidRPr="005532E3">
        <w:t xml:space="preserve">12. </w:t>
      </w:r>
      <w:bookmarkStart w:id="38" w:name="_Toc515554579"/>
      <w:r w:rsidRPr="005532E3">
        <w:t>Описание материально-технической базы, необходимой для осуществления образовательного процесса по дисциплине</w:t>
      </w:r>
      <w:bookmarkEnd w:id="37"/>
      <w:bookmarkEnd w:id="38"/>
    </w:p>
    <w:p w14:paraId="1AAF1EC1" w14:textId="77777777" w:rsidR="00ED65C3" w:rsidRPr="002D0C7F" w:rsidRDefault="00ED65C3" w:rsidP="000F134C">
      <w:pPr>
        <w:spacing w:line="360" w:lineRule="auto"/>
        <w:ind w:firstLine="709"/>
        <w:jc w:val="both"/>
        <w:rPr>
          <w:b/>
          <w:sz w:val="28"/>
          <w:szCs w:val="28"/>
        </w:rPr>
      </w:pPr>
      <w:r>
        <w:rPr>
          <w:sz w:val="28"/>
          <w:szCs w:val="28"/>
        </w:rPr>
        <w:t xml:space="preserve">Для освоения дисциплины необходимо наличие персонального компьютера </w:t>
      </w:r>
      <w:r>
        <w:rPr>
          <w:sz w:val="28"/>
          <w:szCs w:val="28"/>
        </w:rPr>
        <w:lastRenderedPageBreak/>
        <w:t>с доступом к сети Интернет. Все занятия должны проводиться в компьютерных классах.</w:t>
      </w:r>
    </w:p>
    <w:sectPr w:rsidR="00ED65C3" w:rsidRPr="002D0C7F" w:rsidSect="00A1564E">
      <w:footerReference w:type="default" r:id="rId16"/>
      <w:pgSz w:w="11906" w:h="16838"/>
      <w:pgMar w:top="1134" w:right="851" w:bottom="1134" w:left="1134"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796E3" w14:textId="77777777" w:rsidR="001D500D" w:rsidRDefault="001D500D" w:rsidP="00C52F7B">
      <w:r>
        <w:separator/>
      </w:r>
    </w:p>
  </w:endnote>
  <w:endnote w:type="continuationSeparator" w:id="0">
    <w:p w14:paraId="61EA706D" w14:textId="77777777" w:rsidR="001D500D" w:rsidRDefault="001D500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docPartObj>
        <w:docPartGallery w:val="Page Numbers (Bottom of Page)"/>
        <w:docPartUnique/>
      </w:docPartObj>
    </w:sdtPr>
    <w:sdtEndPr/>
    <w:sdtContent>
      <w:p w14:paraId="3F8BD38E" w14:textId="42C126CB" w:rsidR="00707883" w:rsidRDefault="00707883">
        <w:pPr>
          <w:pStyle w:val="af"/>
          <w:jc w:val="center"/>
        </w:pPr>
        <w:r>
          <w:fldChar w:fldCharType="begin"/>
        </w:r>
        <w:r>
          <w:instrText>PAGE   \* MERGEFORMAT</w:instrText>
        </w:r>
        <w:r>
          <w:fldChar w:fldCharType="separate"/>
        </w:r>
        <w:r w:rsidR="0054072B">
          <w:rPr>
            <w:noProof/>
          </w:rPr>
          <w:t>1</w:t>
        </w:r>
        <w:r>
          <w:rPr>
            <w:noProof/>
          </w:rPr>
          <w:fldChar w:fldCharType="end"/>
        </w:r>
      </w:p>
    </w:sdtContent>
  </w:sdt>
  <w:p w14:paraId="723FB4B7" w14:textId="77777777" w:rsidR="00707883" w:rsidRDefault="0070788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445D9" w14:textId="77777777" w:rsidR="001D500D" w:rsidRDefault="001D500D" w:rsidP="00C52F7B">
      <w:r>
        <w:separator/>
      </w:r>
    </w:p>
  </w:footnote>
  <w:footnote w:type="continuationSeparator" w:id="0">
    <w:p w14:paraId="5EAFA187" w14:textId="77777777" w:rsidR="001D500D" w:rsidRDefault="001D500D"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B0BFB"/>
    <w:multiLevelType w:val="multilevel"/>
    <w:tmpl w:val="643E29C6"/>
    <w:lvl w:ilvl="0">
      <w:start w:val="4"/>
      <w:numFmt w:val="decimal"/>
      <w:lvlText w:val="%1."/>
      <w:lvlJc w:val="left"/>
      <w:pPr>
        <w:ind w:left="592" w:hanging="450"/>
      </w:pPr>
      <w:rPr>
        <w:rFonts w:hint="default"/>
        <w:b w:val="0"/>
        <w:i w:val="0"/>
      </w:rPr>
    </w:lvl>
    <w:lvl w:ilvl="1">
      <w:start w:val="1"/>
      <w:numFmt w:val="decimal"/>
      <w:lvlText w:val="%1.%2."/>
      <w:lvlJc w:val="left"/>
      <w:pPr>
        <w:ind w:left="2152" w:hanging="720"/>
      </w:pPr>
      <w:rPr>
        <w:rFonts w:hint="default"/>
        <w:i w:val="0"/>
      </w:rPr>
    </w:lvl>
    <w:lvl w:ilvl="2">
      <w:start w:val="1"/>
      <w:numFmt w:val="decimalZero"/>
      <w:lvlText w:val="%1.%2.%3."/>
      <w:lvlJc w:val="left"/>
      <w:pPr>
        <w:ind w:left="3442" w:hanging="720"/>
      </w:pPr>
      <w:rPr>
        <w:rFonts w:hint="default"/>
      </w:rPr>
    </w:lvl>
    <w:lvl w:ilvl="3">
      <w:start w:val="1"/>
      <w:numFmt w:val="decimal"/>
      <w:lvlText w:val="%1.%2.%3.%4."/>
      <w:lvlJc w:val="left"/>
      <w:pPr>
        <w:ind w:left="5092" w:hanging="1080"/>
      </w:pPr>
      <w:rPr>
        <w:rFonts w:hint="default"/>
      </w:rPr>
    </w:lvl>
    <w:lvl w:ilvl="4">
      <w:start w:val="1"/>
      <w:numFmt w:val="decimal"/>
      <w:lvlText w:val="%1.%2.%3.%4.%5."/>
      <w:lvlJc w:val="left"/>
      <w:pPr>
        <w:ind w:left="6382" w:hanging="1080"/>
      </w:pPr>
      <w:rPr>
        <w:rFonts w:hint="default"/>
      </w:rPr>
    </w:lvl>
    <w:lvl w:ilvl="5">
      <w:start w:val="1"/>
      <w:numFmt w:val="decimal"/>
      <w:lvlText w:val="%1.%2.%3.%4.%5.%6."/>
      <w:lvlJc w:val="left"/>
      <w:pPr>
        <w:ind w:left="8032" w:hanging="1440"/>
      </w:pPr>
      <w:rPr>
        <w:rFonts w:hint="default"/>
      </w:rPr>
    </w:lvl>
    <w:lvl w:ilvl="6">
      <w:start w:val="1"/>
      <w:numFmt w:val="decimal"/>
      <w:lvlText w:val="%1.%2.%3.%4.%5.%6.%7."/>
      <w:lvlJc w:val="left"/>
      <w:pPr>
        <w:ind w:left="9682" w:hanging="1800"/>
      </w:pPr>
      <w:rPr>
        <w:rFonts w:hint="default"/>
      </w:rPr>
    </w:lvl>
    <w:lvl w:ilvl="7">
      <w:start w:val="1"/>
      <w:numFmt w:val="decimal"/>
      <w:lvlText w:val="%1.%2.%3.%4.%5.%6.%7.%8."/>
      <w:lvlJc w:val="left"/>
      <w:pPr>
        <w:ind w:left="10972" w:hanging="1800"/>
      </w:pPr>
      <w:rPr>
        <w:rFonts w:hint="default"/>
      </w:rPr>
    </w:lvl>
    <w:lvl w:ilvl="8">
      <w:start w:val="1"/>
      <w:numFmt w:val="decimal"/>
      <w:lvlText w:val="%1.%2.%3.%4.%5.%6.%7.%8.%9."/>
      <w:lvlJc w:val="left"/>
      <w:pPr>
        <w:ind w:left="12622" w:hanging="2160"/>
      </w:pPr>
      <w:rPr>
        <w:rFonts w:hint="default"/>
      </w:rPr>
    </w:lvl>
  </w:abstractNum>
  <w:abstractNum w:abstractNumId="1" w15:restartNumberingAfterBreak="0">
    <w:nsid w:val="07B55C84"/>
    <w:multiLevelType w:val="hybridMultilevel"/>
    <w:tmpl w:val="4536AA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66575"/>
    <w:multiLevelType w:val="hybridMultilevel"/>
    <w:tmpl w:val="CED20026"/>
    <w:lvl w:ilvl="0" w:tplc="34CCDD6E">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9C6168"/>
    <w:multiLevelType w:val="hybridMultilevel"/>
    <w:tmpl w:val="F108798A"/>
    <w:lvl w:ilvl="0" w:tplc="4DDA19BE">
      <w:start w:val="1"/>
      <w:numFmt w:val="decimal"/>
      <w:suff w:val="space"/>
      <w:lvlText w:val="%1."/>
      <w:lvlJc w:val="left"/>
      <w:pPr>
        <w:ind w:left="1245" w:hanging="705"/>
      </w:pPr>
      <w:rPr>
        <w:rFonts w:hint="default"/>
        <w:b w:val="0"/>
        <w:i w:val="0"/>
      </w:rPr>
    </w:lvl>
    <w:lvl w:ilvl="1" w:tplc="9132A3FC">
      <w:start w:val="1"/>
      <w:numFmt w:val="decimal"/>
      <w:lvlText w:val="%2."/>
      <w:lvlJc w:val="left"/>
      <w:pPr>
        <w:tabs>
          <w:tab w:val="num" w:pos="1440"/>
        </w:tabs>
        <w:ind w:left="1440" w:hanging="360"/>
      </w:pPr>
      <w:rPr>
        <w:rFonts w:hint="default"/>
        <w:b w:val="0"/>
        <w:i w:val="0"/>
        <w:sz w:val="28"/>
        <w:szCs w:val="28"/>
      </w:r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b w:val="0"/>
        <w:i w:val="0"/>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DF16DA4"/>
    <w:multiLevelType w:val="hybridMultilevel"/>
    <w:tmpl w:val="7CCE8E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F46370"/>
    <w:multiLevelType w:val="hybridMultilevel"/>
    <w:tmpl w:val="ADC86A5C"/>
    <w:lvl w:ilvl="0" w:tplc="DC424BE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5722F6"/>
    <w:multiLevelType w:val="multilevel"/>
    <w:tmpl w:val="F75AD7BA"/>
    <w:lvl w:ilvl="0">
      <w:start w:val="1"/>
      <w:numFmt w:val="decimal"/>
      <w:suff w:val="space"/>
      <w:lvlText w:val="%1."/>
      <w:lvlJc w:val="left"/>
      <w:pPr>
        <w:ind w:left="659" w:hanging="375"/>
      </w:pPr>
      <w:rPr>
        <w:rFonts w:hint="default"/>
        <w:color w:val="auto"/>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8BB468E"/>
    <w:multiLevelType w:val="hybridMultilevel"/>
    <w:tmpl w:val="DCECD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1A526D"/>
    <w:multiLevelType w:val="hybridMultilevel"/>
    <w:tmpl w:val="ECE0D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F65AEB"/>
    <w:multiLevelType w:val="hybridMultilevel"/>
    <w:tmpl w:val="5B043C94"/>
    <w:lvl w:ilvl="0" w:tplc="02086802">
      <w:start w:val="1"/>
      <w:numFmt w:val="decimal"/>
      <w:lvlText w:val="%1)"/>
      <w:lvlJc w:val="left"/>
      <w:pPr>
        <w:tabs>
          <w:tab w:val="num" w:pos="1440"/>
        </w:tabs>
        <w:ind w:left="144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F2494A"/>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30B78AD"/>
    <w:multiLevelType w:val="hybridMultilevel"/>
    <w:tmpl w:val="D61CABAA"/>
    <w:lvl w:ilvl="0" w:tplc="50AE9284">
      <w:start w:val="1"/>
      <w:numFmt w:val="decimal"/>
      <w:lvlText w:val="22.%1."/>
      <w:lvlJc w:val="left"/>
      <w:pPr>
        <w:ind w:left="1428" w:hanging="360"/>
      </w:pPr>
      <w:rPr>
        <w:rFonts w:hint="default"/>
        <w:b w:val="0"/>
        <w:i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15:restartNumberingAfterBreak="0">
    <w:nsid w:val="40360662"/>
    <w:multiLevelType w:val="hybridMultilevel"/>
    <w:tmpl w:val="6540E594"/>
    <w:lvl w:ilvl="0" w:tplc="B3BCC57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45226D57"/>
    <w:multiLevelType w:val="multilevel"/>
    <w:tmpl w:val="643E29C6"/>
    <w:lvl w:ilvl="0">
      <w:start w:val="4"/>
      <w:numFmt w:val="decimal"/>
      <w:lvlText w:val="%1."/>
      <w:lvlJc w:val="left"/>
      <w:pPr>
        <w:ind w:left="450" w:hanging="450"/>
      </w:pPr>
      <w:rPr>
        <w:rFonts w:hint="default"/>
        <w:b w:val="0"/>
        <w:i w:val="0"/>
      </w:rPr>
    </w:lvl>
    <w:lvl w:ilvl="1">
      <w:start w:val="1"/>
      <w:numFmt w:val="decimal"/>
      <w:lvlText w:val="%1.%2."/>
      <w:lvlJc w:val="left"/>
      <w:pPr>
        <w:ind w:left="2010" w:hanging="720"/>
      </w:pPr>
      <w:rPr>
        <w:rFonts w:hint="default"/>
        <w:i w:val="0"/>
      </w:rPr>
    </w:lvl>
    <w:lvl w:ilvl="2">
      <w:start w:val="1"/>
      <w:numFmt w:val="decimalZero"/>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540" w:hanging="180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5" w15:restartNumberingAfterBreak="0">
    <w:nsid w:val="49CB328D"/>
    <w:multiLevelType w:val="hybridMultilevel"/>
    <w:tmpl w:val="E8164A0E"/>
    <w:lvl w:ilvl="0" w:tplc="1E0AC1A8">
      <w:start w:val="1"/>
      <w:numFmt w:val="decimal"/>
      <w:suff w:val="space"/>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F37E08"/>
    <w:multiLevelType w:val="hybridMultilevel"/>
    <w:tmpl w:val="55BEEA20"/>
    <w:lvl w:ilvl="0" w:tplc="1958A4EA">
      <w:start w:val="1"/>
      <w:numFmt w:val="decimal"/>
      <w:lvlText w:val="10.%1."/>
      <w:lvlJc w:val="left"/>
      <w:pPr>
        <w:ind w:left="213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15:restartNumberingAfterBreak="0">
    <w:nsid w:val="4C3435D0"/>
    <w:multiLevelType w:val="hybridMultilevel"/>
    <w:tmpl w:val="6186BD8C"/>
    <w:lvl w:ilvl="0" w:tplc="B9E29E1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C7D1689"/>
    <w:multiLevelType w:val="hybridMultilevel"/>
    <w:tmpl w:val="FD4E1C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F204448"/>
    <w:multiLevelType w:val="hybridMultilevel"/>
    <w:tmpl w:val="C2001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B02988"/>
    <w:multiLevelType w:val="hybridMultilevel"/>
    <w:tmpl w:val="FD7C13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3FF31E9"/>
    <w:multiLevelType w:val="hybridMultilevel"/>
    <w:tmpl w:val="A366EC72"/>
    <w:lvl w:ilvl="0" w:tplc="0419000F">
      <w:start w:val="1"/>
      <w:numFmt w:val="decimal"/>
      <w:lvlText w:val="%1."/>
      <w:lvlJc w:val="left"/>
      <w:pPr>
        <w:ind w:left="78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58950AA2"/>
    <w:multiLevelType w:val="hybridMultilevel"/>
    <w:tmpl w:val="D1DA0FBA"/>
    <w:lvl w:ilvl="0" w:tplc="A146680A">
      <w:start w:val="1"/>
      <w:numFmt w:val="decimal"/>
      <w:lvlText w:val="%1."/>
      <w:lvlJc w:val="left"/>
      <w:pPr>
        <w:ind w:left="502" w:hanging="360"/>
      </w:pPr>
      <w:rPr>
        <w:rFonts w:ascii="Times New Roman" w:eastAsia="Calibri" w:hAnsi="Times New Roman" w:cs="Calibri"/>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A5416EB"/>
    <w:multiLevelType w:val="hybridMultilevel"/>
    <w:tmpl w:val="DC5C5F74"/>
    <w:lvl w:ilvl="0" w:tplc="6E704656">
      <w:start w:val="1"/>
      <w:numFmt w:val="decimal"/>
      <w:lvlText w:val="14.%1."/>
      <w:lvlJc w:val="left"/>
      <w:pPr>
        <w:ind w:left="1571" w:hanging="360"/>
      </w:pPr>
      <w:rPr>
        <w:rFonts w:hint="default"/>
        <w:b w:val="0"/>
        <w:i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6" w15:restartNumberingAfterBreak="0">
    <w:nsid w:val="5B023553"/>
    <w:multiLevelType w:val="hybridMultilevel"/>
    <w:tmpl w:val="CF64CE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571222"/>
    <w:multiLevelType w:val="hybridMultilevel"/>
    <w:tmpl w:val="E1F86858"/>
    <w:lvl w:ilvl="0" w:tplc="7C1EF23E">
      <w:start w:val="8"/>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FB26CA4"/>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60F558C8"/>
    <w:multiLevelType w:val="hybridMultilevel"/>
    <w:tmpl w:val="6390147E"/>
    <w:lvl w:ilvl="0" w:tplc="B74A3DC6">
      <w:start w:val="1"/>
      <w:numFmt w:val="decimal"/>
      <w:suff w:val="space"/>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1333B22"/>
    <w:multiLevelType w:val="hybridMultilevel"/>
    <w:tmpl w:val="A02C4C80"/>
    <w:lvl w:ilvl="0" w:tplc="47A4CD0A">
      <w:start w:val="1"/>
      <w:numFmt w:val="decimal"/>
      <w:suff w:val="space"/>
      <w:lvlText w:val="%1."/>
      <w:lvlJc w:val="left"/>
      <w:pPr>
        <w:ind w:left="1245" w:hanging="705"/>
      </w:pPr>
      <w:rPr>
        <w:rFonts w:hint="default"/>
        <w:b w:val="0"/>
        <w:i w:val="0"/>
      </w:rPr>
    </w:lvl>
    <w:lvl w:ilvl="1" w:tplc="FFFFFFFF">
      <w:start w:val="1"/>
      <w:numFmt w:val="decimal"/>
      <w:lvlText w:val="%2."/>
      <w:lvlJc w:val="left"/>
      <w:pPr>
        <w:tabs>
          <w:tab w:val="num" w:pos="1440"/>
        </w:tabs>
        <w:ind w:left="1440" w:hanging="360"/>
      </w:pPr>
      <w:rPr>
        <w:rFonts w:hint="default"/>
        <w:b w:val="0"/>
        <w:i w:val="0"/>
        <w:sz w:val="28"/>
        <w:szCs w:val="28"/>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rFonts w:hint="default"/>
        <w:b w:val="0"/>
        <w:i w:val="0"/>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7F02BDE"/>
    <w:multiLevelType w:val="hybridMultilevel"/>
    <w:tmpl w:val="9DB00A26"/>
    <w:lvl w:ilvl="0" w:tplc="A574C0A8">
      <w:start w:val="1"/>
      <w:numFmt w:val="decimal"/>
      <w:lvlText w:val="%1."/>
      <w:lvlJc w:val="left"/>
      <w:pPr>
        <w:ind w:left="1564" w:hanging="8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B306242"/>
    <w:multiLevelType w:val="hybridMultilevel"/>
    <w:tmpl w:val="1A56C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803FD3"/>
    <w:multiLevelType w:val="hybridMultilevel"/>
    <w:tmpl w:val="5FA0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5773273"/>
    <w:multiLevelType w:val="hybridMultilevel"/>
    <w:tmpl w:val="093802DE"/>
    <w:lvl w:ilvl="0" w:tplc="49AA8998">
      <w:start w:val="1"/>
      <w:numFmt w:val="decimal"/>
      <w:suff w:val="space"/>
      <w:lvlText w:val="%1."/>
      <w:lvlJc w:val="left"/>
      <w:pPr>
        <w:ind w:left="1069" w:hanging="360"/>
      </w:pPr>
      <w:rPr>
        <w:rFonts w:hint="default"/>
        <w:b w:val="0"/>
        <w:bCs w:val="0"/>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6BA128A"/>
    <w:multiLevelType w:val="hybridMultilevel"/>
    <w:tmpl w:val="26C48006"/>
    <w:lvl w:ilvl="0" w:tplc="397EF03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9047203"/>
    <w:multiLevelType w:val="hybridMultilevel"/>
    <w:tmpl w:val="A864B5E0"/>
    <w:lvl w:ilvl="0" w:tplc="90E8B2BE">
      <w:start w:val="8"/>
      <w:numFmt w:val="decimal"/>
      <w:suff w:val="space"/>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7D5619"/>
    <w:multiLevelType w:val="hybridMultilevel"/>
    <w:tmpl w:val="6540E594"/>
    <w:lvl w:ilvl="0" w:tplc="B3BCC57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3"/>
  </w:num>
  <w:num w:numId="2">
    <w:abstractNumId w:val="30"/>
  </w:num>
  <w:num w:numId="3">
    <w:abstractNumId w:val="29"/>
  </w:num>
  <w:num w:numId="4">
    <w:abstractNumId w:val="20"/>
  </w:num>
  <w:num w:numId="5">
    <w:abstractNumId w:val="6"/>
  </w:num>
  <w:num w:numId="6">
    <w:abstractNumId w:val="21"/>
  </w:num>
  <w:num w:numId="7">
    <w:abstractNumId w:val="24"/>
  </w:num>
  <w:num w:numId="8">
    <w:abstractNumId w:val="2"/>
  </w:num>
  <w:num w:numId="9">
    <w:abstractNumId w:val="13"/>
  </w:num>
  <w:num w:numId="10">
    <w:abstractNumId w:val="35"/>
  </w:num>
  <w:num w:numId="11">
    <w:abstractNumId w:val="27"/>
  </w:num>
  <w:num w:numId="12">
    <w:abstractNumId w:val="26"/>
  </w:num>
  <w:num w:numId="13">
    <w:abstractNumId w:val="23"/>
  </w:num>
  <w:num w:numId="14">
    <w:abstractNumId w:val="14"/>
  </w:num>
  <w:num w:numId="15">
    <w:abstractNumId w:val="5"/>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0"/>
  </w:num>
  <w:num w:numId="19">
    <w:abstractNumId w:val="12"/>
  </w:num>
  <w:num w:numId="20">
    <w:abstractNumId w:val="19"/>
  </w:num>
  <w:num w:numId="21">
    <w:abstractNumId w:val="18"/>
  </w:num>
  <w:num w:numId="22">
    <w:abstractNumId w:val="1"/>
  </w:num>
  <w:num w:numId="23">
    <w:abstractNumId w:val="31"/>
  </w:num>
  <w:num w:numId="24">
    <w:abstractNumId w:val="16"/>
  </w:num>
  <w:num w:numId="25">
    <w:abstractNumId w:val="25"/>
  </w:num>
  <w:num w:numId="26">
    <w:abstractNumId w:val="9"/>
  </w:num>
  <w:num w:numId="27">
    <w:abstractNumId w:val="11"/>
  </w:num>
  <w:num w:numId="28">
    <w:abstractNumId w:val="4"/>
  </w:num>
  <w:num w:numId="29">
    <w:abstractNumId w:val="10"/>
  </w:num>
  <w:num w:numId="30">
    <w:abstractNumId w:val="39"/>
  </w:num>
  <w:num w:numId="31">
    <w:abstractNumId w:val="17"/>
  </w:num>
  <w:num w:numId="32">
    <w:abstractNumId w:val="8"/>
  </w:num>
  <w:num w:numId="33">
    <w:abstractNumId w:val="28"/>
  </w:num>
  <w:num w:numId="34">
    <w:abstractNumId w:val="38"/>
  </w:num>
  <w:num w:numId="35">
    <w:abstractNumId w:val="3"/>
  </w:num>
  <w:num w:numId="36">
    <w:abstractNumId w:val="7"/>
  </w:num>
  <w:num w:numId="37">
    <w:abstractNumId w:val="32"/>
  </w:num>
  <w:num w:numId="38">
    <w:abstractNumId w:val="36"/>
  </w:num>
  <w:num w:numId="39">
    <w:abstractNumId w:val="15"/>
  </w:num>
  <w:num w:numId="40">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6E03"/>
    <w:rsid w:val="000102D3"/>
    <w:rsid w:val="000118AB"/>
    <w:rsid w:val="000137B6"/>
    <w:rsid w:val="00020114"/>
    <w:rsid w:val="000218DE"/>
    <w:rsid w:val="000246A3"/>
    <w:rsid w:val="00024E2A"/>
    <w:rsid w:val="00024EEA"/>
    <w:rsid w:val="0002573D"/>
    <w:rsid w:val="000259BF"/>
    <w:rsid w:val="00025D96"/>
    <w:rsid w:val="00026389"/>
    <w:rsid w:val="00026E9C"/>
    <w:rsid w:val="00035A60"/>
    <w:rsid w:val="000460EA"/>
    <w:rsid w:val="00047C02"/>
    <w:rsid w:val="000524BE"/>
    <w:rsid w:val="00054C52"/>
    <w:rsid w:val="00056998"/>
    <w:rsid w:val="000576F3"/>
    <w:rsid w:val="00060FED"/>
    <w:rsid w:val="00062DCB"/>
    <w:rsid w:val="0006727C"/>
    <w:rsid w:val="00071233"/>
    <w:rsid w:val="00071DF5"/>
    <w:rsid w:val="00075A1A"/>
    <w:rsid w:val="000768FE"/>
    <w:rsid w:val="00080232"/>
    <w:rsid w:val="00081564"/>
    <w:rsid w:val="0008173A"/>
    <w:rsid w:val="0009150C"/>
    <w:rsid w:val="000932A8"/>
    <w:rsid w:val="000936DE"/>
    <w:rsid w:val="000948DB"/>
    <w:rsid w:val="0009503E"/>
    <w:rsid w:val="000952AF"/>
    <w:rsid w:val="00096425"/>
    <w:rsid w:val="00097955"/>
    <w:rsid w:val="000979E4"/>
    <w:rsid w:val="000A1DC0"/>
    <w:rsid w:val="000A2CCD"/>
    <w:rsid w:val="000A61F1"/>
    <w:rsid w:val="000A7798"/>
    <w:rsid w:val="000B21E2"/>
    <w:rsid w:val="000B25D0"/>
    <w:rsid w:val="000B48B6"/>
    <w:rsid w:val="000B77BA"/>
    <w:rsid w:val="000B7B7E"/>
    <w:rsid w:val="000C1AFD"/>
    <w:rsid w:val="000C3194"/>
    <w:rsid w:val="000C390D"/>
    <w:rsid w:val="000C3A96"/>
    <w:rsid w:val="000C534D"/>
    <w:rsid w:val="000C5D47"/>
    <w:rsid w:val="000D097F"/>
    <w:rsid w:val="000D0C08"/>
    <w:rsid w:val="000D1088"/>
    <w:rsid w:val="000D2EC5"/>
    <w:rsid w:val="000D427A"/>
    <w:rsid w:val="000D79AC"/>
    <w:rsid w:val="000E31BA"/>
    <w:rsid w:val="000E7976"/>
    <w:rsid w:val="000F134C"/>
    <w:rsid w:val="000F1967"/>
    <w:rsid w:val="000F4243"/>
    <w:rsid w:val="000F5923"/>
    <w:rsid w:val="000F69A4"/>
    <w:rsid w:val="001034C8"/>
    <w:rsid w:val="00103985"/>
    <w:rsid w:val="00103D5A"/>
    <w:rsid w:val="00103F44"/>
    <w:rsid w:val="00103F59"/>
    <w:rsid w:val="0010546A"/>
    <w:rsid w:val="001065DB"/>
    <w:rsid w:val="00106C30"/>
    <w:rsid w:val="00106FF3"/>
    <w:rsid w:val="001074EA"/>
    <w:rsid w:val="00107679"/>
    <w:rsid w:val="00110B7D"/>
    <w:rsid w:val="00110F5C"/>
    <w:rsid w:val="00112F9D"/>
    <w:rsid w:val="0011403F"/>
    <w:rsid w:val="001149D1"/>
    <w:rsid w:val="001161A9"/>
    <w:rsid w:val="00121560"/>
    <w:rsid w:val="0012174A"/>
    <w:rsid w:val="00126AEA"/>
    <w:rsid w:val="0012775E"/>
    <w:rsid w:val="001367F6"/>
    <w:rsid w:val="0014004E"/>
    <w:rsid w:val="00141137"/>
    <w:rsid w:val="00145199"/>
    <w:rsid w:val="001519B6"/>
    <w:rsid w:val="00152E20"/>
    <w:rsid w:val="00153077"/>
    <w:rsid w:val="00155216"/>
    <w:rsid w:val="00165271"/>
    <w:rsid w:val="00167315"/>
    <w:rsid w:val="00167519"/>
    <w:rsid w:val="00167D4C"/>
    <w:rsid w:val="00167F51"/>
    <w:rsid w:val="001722B0"/>
    <w:rsid w:val="001753A5"/>
    <w:rsid w:val="00175AC5"/>
    <w:rsid w:val="001763BF"/>
    <w:rsid w:val="00183B21"/>
    <w:rsid w:val="001846C4"/>
    <w:rsid w:val="0018547C"/>
    <w:rsid w:val="001856EE"/>
    <w:rsid w:val="00186288"/>
    <w:rsid w:val="00186A4C"/>
    <w:rsid w:val="00186A69"/>
    <w:rsid w:val="00187EA4"/>
    <w:rsid w:val="00191D66"/>
    <w:rsid w:val="00191F42"/>
    <w:rsid w:val="00193E8F"/>
    <w:rsid w:val="0019486A"/>
    <w:rsid w:val="00196416"/>
    <w:rsid w:val="00196E91"/>
    <w:rsid w:val="001A016C"/>
    <w:rsid w:val="001A4ADF"/>
    <w:rsid w:val="001A5DD0"/>
    <w:rsid w:val="001A5E2D"/>
    <w:rsid w:val="001B08FD"/>
    <w:rsid w:val="001B4AEC"/>
    <w:rsid w:val="001B4C63"/>
    <w:rsid w:val="001B4FB4"/>
    <w:rsid w:val="001B5AFF"/>
    <w:rsid w:val="001B7043"/>
    <w:rsid w:val="001C235E"/>
    <w:rsid w:val="001C40BF"/>
    <w:rsid w:val="001C5D94"/>
    <w:rsid w:val="001D18F7"/>
    <w:rsid w:val="001D2169"/>
    <w:rsid w:val="001D3E52"/>
    <w:rsid w:val="001D47D8"/>
    <w:rsid w:val="001D4BCC"/>
    <w:rsid w:val="001D500D"/>
    <w:rsid w:val="001D5332"/>
    <w:rsid w:val="001D5711"/>
    <w:rsid w:val="001D57F3"/>
    <w:rsid w:val="001D60FE"/>
    <w:rsid w:val="001D71FA"/>
    <w:rsid w:val="001E28A4"/>
    <w:rsid w:val="001E339B"/>
    <w:rsid w:val="001E35FD"/>
    <w:rsid w:val="001E4166"/>
    <w:rsid w:val="001E446F"/>
    <w:rsid w:val="001F0E5C"/>
    <w:rsid w:val="001F20AD"/>
    <w:rsid w:val="001F470C"/>
    <w:rsid w:val="001F5146"/>
    <w:rsid w:val="001F5E77"/>
    <w:rsid w:val="001F60AB"/>
    <w:rsid w:val="001F68F0"/>
    <w:rsid w:val="00200B41"/>
    <w:rsid w:val="0020260E"/>
    <w:rsid w:val="0020777C"/>
    <w:rsid w:val="0021083E"/>
    <w:rsid w:val="0021097E"/>
    <w:rsid w:val="0021413B"/>
    <w:rsid w:val="00220D90"/>
    <w:rsid w:val="002213B7"/>
    <w:rsid w:val="00222DB5"/>
    <w:rsid w:val="00227C3C"/>
    <w:rsid w:val="00227C88"/>
    <w:rsid w:val="00227F6A"/>
    <w:rsid w:val="002324BE"/>
    <w:rsid w:val="00235305"/>
    <w:rsid w:val="0023630A"/>
    <w:rsid w:val="00244F44"/>
    <w:rsid w:val="002450C3"/>
    <w:rsid w:val="002470D9"/>
    <w:rsid w:val="0025075A"/>
    <w:rsid w:val="00251CC2"/>
    <w:rsid w:val="00251E74"/>
    <w:rsid w:val="00252E68"/>
    <w:rsid w:val="00253FAE"/>
    <w:rsid w:val="00256BB4"/>
    <w:rsid w:val="00256DF1"/>
    <w:rsid w:val="00256F66"/>
    <w:rsid w:val="00257966"/>
    <w:rsid w:val="00261CF5"/>
    <w:rsid w:val="002621C3"/>
    <w:rsid w:val="002622A0"/>
    <w:rsid w:val="00265128"/>
    <w:rsid w:val="0026514D"/>
    <w:rsid w:val="00265C02"/>
    <w:rsid w:val="002678E1"/>
    <w:rsid w:val="00284DCB"/>
    <w:rsid w:val="00286D22"/>
    <w:rsid w:val="00287A23"/>
    <w:rsid w:val="00292B8D"/>
    <w:rsid w:val="002A2809"/>
    <w:rsid w:val="002A39A6"/>
    <w:rsid w:val="002A481B"/>
    <w:rsid w:val="002A4B66"/>
    <w:rsid w:val="002B003B"/>
    <w:rsid w:val="002B020D"/>
    <w:rsid w:val="002B17C4"/>
    <w:rsid w:val="002B1C48"/>
    <w:rsid w:val="002B253A"/>
    <w:rsid w:val="002B33CA"/>
    <w:rsid w:val="002B55DE"/>
    <w:rsid w:val="002B5680"/>
    <w:rsid w:val="002B7698"/>
    <w:rsid w:val="002C2C96"/>
    <w:rsid w:val="002C3B47"/>
    <w:rsid w:val="002C3D18"/>
    <w:rsid w:val="002C481F"/>
    <w:rsid w:val="002C55E3"/>
    <w:rsid w:val="002C6BBC"/>
    <w:rsid w:val="002D032B"/>
    <w:rsid w:val="002D06D6"/>
    <w:rsid w:val="002D09DB"/>
    <w:rsid w:val="002D380A"/>
    <w:rsid w:val="002D5313"/>
    <w:rsid w:val="002D5FB7"/>
    <w:rsid w:val="002D786A"/>
    <w:rsid w:val="002D7CB1"/>
    <w:rsid w:val="002E02AB"/>
    <w:rsid w:val="002E11C9"/>
    <w:rsid w:val="002E18DA"/>
    <w:rsid w:val="002E2C8A"/>
    <w:rsid w:val="002F0809"/>
    <w:rsid w:val="002F415F"/>
    <w:rsid w:val="002F64C6"/>
    <w:rsid w:val="002F6A2A"/>
    <w:rsid w:val="0030179D"/>
    <w:rsid w:val="0030622F"/>
    <w:rsid w:val="00307547"/>
    <w:rsid w:val="00311A81"/>
    <w:rsid w:val="00312216"/>
    <w:rsid w:val="00312DE6"/>
    <w:rsid w:val="003136F6"/>
    <w:rsid w:val="00316433"/>
    <w:rsid w:val="003231C2"/>
    <w:rsid w:val="00325C45"/>
    <w:rsid w:val="003263A7"/>
    <w:rsid w:val="00330D04"/>
    <w:rsid w:val="00333D70"/>
    <w:rsid w:val="00334DFE"/>
    <w:rsid w:val="00335157"/>
    <w:rsid w:val="00337EBB"/>
    <w:rsid w:val="0034006A"/>
    <w:rsid w:val="00342385"/>
    <w:rsid w:val="003439F5"/>
    <w:rsid w:val="00345DD0"/>
    <w:rsid w:val="0034699C"/>
    <w:rsid w:val="0035211C"/>
    <w:rsid w:val="00352717"/>
    <w:rsid w:val="00352E69"/>
    <w:rsid w:val="003533C7"/>
    <w:rsid w:val="00355A7A"/>
    <w:rsid w:val="00356600"/>
    <w:rsid w:val="003576F1"/>
    <w:rsid w:val="00361002"/>
    <w:rsid w:val="00363A41"/>
    <w:rsid w:val="00370705"/>
    <w:rsid w:val="003710FA"/>
    <w:rsid w:val="0037288B"/>
    <w:rsid w:val="00372A37"/>
    <w:rsid w:val="00373FD2"/>
    <w:rsid w:val="003761B6"/>
    <w:rsid w:val="00376240"/>
    <w:rsid w:val="00381B06"/>
    <w:rsid w:val="0038209A"/>
    <w:rsid w:val="00385C43"/>
    <w:rsid w:val="00393CDD"/>
    <w:rsid w:val="00394D08"/>
    <w:rsid w:val="003971AB"/>
    <w:rsid w:val="003A0414"/>
    <w:rsid w:val="003A5767"/>
    <w:rsid w:val="003A5D41"/>
    <w:rsid w:val="003A61C5"/>
    <w:rsid w:val="003A6C47"/>
    <w:rsid w:val="003A7697"/>
    <w:rsid w:val="003B1458"/>
    <w:rsid w:val="003B3E33"/>
    <w:rsid w:val="003B7068"/>
    <w:rsid w:val="003B77C2"/>
    <w:rsid w:val="003C0F7F"/>
    <w:rsid w:val="003C2C0D"/>
    <w:rsid w:val="003C5CBF"/>
    <w:rsid w:val="003C5F60"/>
    <w:rsid w:val="003D03AC"/>
    <w:rsid w:val="003D0553"/>
    <w:rsid w:val="003D1192"/>
    <w:rsid w:val="003D376D"/>
    <w:rsid w:val="003D49CC"/>
    <w:rsid w:val="003E0157"/>
    <w:rsid w:val="003E32A6"/>
    <w:rsid w:val="003E6BA6"/>
    <w:rsid w:val="003E7B28"/>
    <w:rsid w:val="003F1F40"/>
    <w:rsid w:val="003F1F67"/>
    <w:rsid w:val="003F43B0"/>
    <w:rsid w:val="003F71E6"/>
    <w:rsid w:val="003F79BA"/>
    <w:rsid w:val="00400154"/>
    <w:rsid w:val="00410103"/>
    <w:rsid w:val="00411845"/>
    <w:rsid w:val="004145E5"/>
    <w:rsid w:val="00415D9A"/>
    <w:rsid w:val="00425DAB"/>
    <w:rsid w:val="00432781"/>
    <w:rsid w:val="00432FEA"/>
    <w:rsid w:val="004347C6"/>
    <w:rsid w:val="00434E67"/>
    <w:rsid w:val="00435DC9"/>
    <w:rsid w:val="004403AF"/>
    <w:rsid w:val="00441327"/>
    <w:rsid w:val="00446C5D"/>
    <w:rsid w:val="00450762"/>
    <w:rsid w:val="00451E1F"/>
    <w:rsid w:val="00452455"/>
    <w:rsid w:val="00460FD0"/>
    <w:rsid w:val="0046128D"/>
    <w:rsid w:val="004628C7"/>
    <w:rsid w:val="004641BA"/>
    <w:rsid w:val="00466D91"/>
    <w:rsid w:val="00475B10"/>
    <w:rsid w:val="00475DE5"/>
    <w:rsid w:val="00476B1D"/>
    <w:rsid w:val="00482787"/>
    <w:rsid w:val="00483161"/>
    <w:rsid w:val="00483A48"/>
    <w:rsid w:val="00486849"/>
    <w:rsid w:val="004915BD"/>
    <w:rsid w:val="004921E9"/>
    <w:rsid w:val="004960D7"/>
    <w:rsid w:val="00496846"/>
    <w:rsid w:val="004A0DFA"/>
    <w:rsid w:val="004A4980"/>
    <w:rsid w:val="004A6F65"/>
    <w:rsid w:val="004B0CD5"/>
    <w:rsid w:val="004B119B"/>
    <w:rsid w:val="004B1656"/>
    <w:rsid w:val="004B1870"/>
    <w:rsid w:val="004B2B4A"/>
    <w:rsid w:val="004B4BFE"/>
    <w:rsid w:val="004B69AE"/>
    <w:rsid w:val="004B72DB"/>
    <w:rsid w:val="004D20F3"/>
    <w:rsid w:val="004D3139"/>
    <w:rsid w:val="004D495C"/>
    <w:rsid w:val="004E0791"/>
    <w:rsid w:val="004E29B0"/>
    <w:rsid w:val="004E3DDF"/>
    <w:rsid w:val="004E443D"/>
    <w:rsid w:val="004E4737"/>
    <w:rsid w:val="004E6E94"/>
    <w:rsid w:val="004F2765"/>
    <w:rsid w:val="004F3B40"/>
    <w:rsid w:val="004F4B74"/>
    <w:rsid w:val="004F519D"/>
    <w:rsid w:val="004F5D8F"/>
    <w:rsid w:val="004F724E"/>
    <w:rsid w:val="005019CD"/>
    <w:rsid w:val="00501B46"/>
    <w:rsid w:val="00503826"/>
    <w:rsid w:val="00503CD1"/>
    <w:rsid w:val="00504556"/>
    <w:rsid w:val="00504BDE"/>
    <w:rsid w:val="00505A55"/>
    <w:rsid w:val="00507A3A"/>
    <w:rsid w:val="00513259"/>
    <w:rsid w:val="005136BC"/>
    <w:rsid w:val="00514262"/>
    <w:rsid w:val="005148FB"/>
    <w:rsid w:val="00516599"/>
    <w:rsid w:val="00517D3E"/>
    <w:rsid w:val="00520388"/>
    <w:rsid w:val="00520A0C"/>
    <w:rsid w:val="005221B9"/>
    <w:rsid w:val="00524846"/>
    <w:rsid w:val="0052632F"/>
    <w:rsid w:val="0052666D"/>
    <w:rsid w:val="00526E92"/>
    <w:rsid w:val="00527B25"/>
    <w:rsid w:val="00535349"/>
    <w:rsid w:val="005370A7"/>
    <w:rsid w:val="0053794D"/>
    <w:rsid w:val="00537CA4"/>
    <w:rsid w:val="00540124"/>
    <w:rsid w:val="0054072B"/>
    <w:rsid w:val="0054084D"/>
    <w:rsid w:val="00541F3F"/>
    <w:rsid w:val="005423CB"/>
    <w:rsid w:val="00543A77"/>
    <w:rsid w:val="00544134"/>
    <w:rsid w:val="00551056"/>
    <w:rsid w:val="005532E3"/>
    <w:rsid w:val="00554AA5"/>
    <w:rsid w:val="00555ABF"/>
    <w:rsid w:val="00557908"/>
    <w:rsid w:val="005662EA"/>
    <w:rsid w:val="005702CE"/>
    <w:rsid w:val="0057129F"/>
    <w:rsid w:val="005724EA"/>
    <w:rsid w:val="00574E02"/>
    <w:rsid w:val="00577CE4"/>
    <w:rsid w:val="00577FC6"/>
    <w:rsid w:val="00586118"/>
    <w:rsid w:val="00592A7F"/>
    <w:rsid w:val="00592E77"/>
    <w:rsid w:val="00593394"/>
    <w:rsid w:val="0059504A"/>
    <w:rsid w:val="0059673A"/>
    <w:rsid w:val="00596CE9"/>
    <w:rsid w:val="005A0077"/>
    <w:rsid w:val="005A0208"/>
    <w:rsid w:val="005A037B"/>
    <w:rsid w:val="005A5A07"/>
    <w:rsid w:val="005B03DE"/>
    <w:rsid w:val="005B24A4"/>
    <w:rsid w:val="005B5BE2"/>
    <w:rsid w:val="005C1956"/>
    <w:rsid w:val="005C31BB"/>
    <w:rsid w:val="005C476D"/>
    <w:rsid w:val="005D1409"/>
    <w:rsid w:val="005D21FE"/>
    <w:rsid w:val="005D36BA"/>
    <w:rsid w:val="005D520E"/>
    <w:rsid w:val="005D60A7"/>
    <w:rsid w:val="005D61A1"/>
    <w:rsid w:val="005E46AA"/>
    <w:rsid w:val="005E5200"/>
    <w:rsid w:val="005E566C"/>
    <w:rsid w:val="005E5A3B"/>
    <w:rsid w:val="005F088E"/>
    <w:rsid w:val="005F5C7B"/>
    <w:rsid w:val="00601A12"/>
    <w:rsid w:val="00602C9C"/>
    <w:rsid w:val="00604FDF"/>
    <w:rsid w:val="006058ED"/>
    <w:rsid w:val="00606047"/>
    <w:rsid w:val="00607EFB"/>
    <w:rsid w:val="006144A2"/>
    <w:rsid w:val="0062422A"/>
    <w:rsid w:val="0062424B"/>
    <w:rsid w:val="00624DC3"/>
    <w:rsid w:val="0063214A"/>
    <w:rsid w:val="00633A10"/>
    <w:rsid w:val="0063503E"/>
    <w:rsid w:val="006412C2"/>
    <w:rsid w:val="00642CB5"/>
    <w:rsid w:val="006435B4"/>
    <w:rsid w:val="00643D4B"/>
    <w:rsid w:val="00644202"/>
    <w:rsid w:val="00644B68"/>
    <w:rsid w:val="00650842"/>
    <w:rsid w:val="00651E82"/>
    <w:rsid w:val="00652503"/>
    <w:rsid w:val="0065286A"/>
    <w:rsid w:val="00653666"/>
    <w:rsid w:val="00653698"/>
    <w:rsid w:val="006569C3"/>
    <w:rsid w:val="0066171B"/>
    <w:rsid w:val="00663945"/>
    <w:rsid w:val="0066542A"/>
    <w:rsid w:val="00665E21"/>
    <w:rsid w:val="00667342"/>
    <w:rsid w:val="006711C4"/>
    <w:rsid w:val="00672880"/>
    <w:rsid w:val="00672DE8"/>
    <w:rsid w:val="00674697"/>
    <w:rsid w:val="00676489"/>
    <w:rsid w:val="006769D4"/>
    <w:rsid w:val="00680485"/>
    <w:rsid w:val="0068152F"/>
    <w:rsid w:val="006922BE"/>
    <w:rsid w:val="00695EF2"/>
    <w:rsid w:val="00695F3A"/>
    <w:rsid w:val="006976BF"/>
    <w:rsid w:val="006A16C1"/>
    <w:rsid w:val="006A1858"/>
    <w:rsid w:val="006A2970"/>
    <w:rsid w:val="006A39A3"/>
    <w:rsid w:val="006A7404"/>
    <w:rsid w:val="006A7568"/>
    <w:rsid w:val="006B2347"/>
    <w:rsid w:val="006B3C5B"/>
    <w:rsid w:val="006B5B4D"/>
    <w:rsid w:val="006B6FF2"/>
    <w:rsid w:val="006C079F"/>
    <w:rsid w:val="006C2C99"/>
    <w:rsid w:val="006D1A6A"/>
    <w:rsid w:val="006D1DE1"/>
    <w:rsid w:val="006D2028"/>
    <w:rsid w:val="006D27FF"/>
    <w:rsid w:val="006D6D2D"/>
    <w:rsid w:val="006D73AD"/>
    <w:rsid w:val="006E0BA6"/>
    <w:rsid w:val="006E12A8"/>
    <w:rsid w:val="006E6D29"/>
    <w:rsid w:val="006F01A4"/>
    <w:rsid w:val="006F133F"/>
    <w:rsid w:val="006F601F"/>
    <w:rsid w:val="006F780B"/>
    <w:rsid w:val="006F7A78"/>
    <w:rsid w:val="007022C3"/>
    <w:rsid w:val="007048EE"/>
    <w:rsid w:val="007068AD"/>
    <w:rsid w:val="00707883"/>
    <w:rsid w:val="0070792D"/>
    <w:rsid w:val="007130E6"/>
    <w:rsid w:val="00714EC8"/>
    <w:rsid w:val="00714EF4"/>
    <w:rsid w:val="007171F9"/>
    <w:rsid w:val="00721AF1"/>
    <w:rsid w:val="00721B39"/>
    <w:rsid w:val="00722EE9"/>
    <w:rsid w:val="00723437"/>
    <w:rsid w:val="00724F1D"/>
    <w:rsid w:val="007312D8"/>
    <w:rsid w:val="00736324"/>
    <w:rsid w:val="00740AD7"/>
    <w:rsid w:val="00741CBE"/>
    <w:rsid w:val="007425EF"/>
    <w:rsid w:val="007453C0"/>
    <w:rsid w:val="007455EF"/>
    <w:rsid w:val="00747191"/>
    <w:rsid w:val="00747457"/>
    <w:rsid w:val="00747A61"/>
    <w:rsid w:val="0075047F"/>
    <w:rsid w:val="007508B4"/>
    <w:rsid w:val="00750BF5"/>
    <w:rsid w:val="00751E86"/>
    <w:rsid w:val="007532CD"/>
    <w:rsid w:val="00753CAB"/>
    <w:rsid w:val="00754763"/>
    <w:rsid w:val="00757050"/>
    <w:rsid w:val="00757EEE"/>
    <w:rsid w:val="007603CA"/>
    <w:rsid w:val="00765419"/>
    <w:rsid w:val="00765BE1"/>
    <w:rsid w:val="00766B13"/>
    <w:rsid w:val="00767D96"/>
    <w:rsid w:val="007710EA"/>
    <w:rsid w:val="0077515C"/>
    <w:rsid w:val="00776559"/>
    <w:rsid w:val="007772E6"/>
    <w:rsid w:val="007805B8"/>
    <w:rsid w:val="00781A43"/>
    <w:rsid w:val="0079239F"/>
    <w:rsid w:val="0079253A"/>
    <w:rsid w:val="007927E0"/>
    <w:rsid w:val="007A2C24"/>
    <w:rsid w:val="007A48AE"/>
    <w:rsid w:val="007A5386"/>
    <w:rsid w:val="007A5CA7"/>
    <w:rsid w:val="007A630F"/>
    <w:rsid w:val="007A77D0"/>
    <w:rsid w:val="007A7C40"/>
    <w:rsid w:val="007B2398"/>
    <w:rsid w:val="007B275D"/>
    <w:rsid w:val="007B2B4A"/>
    <w:rsid w:val="007C216C"/>
    <w:rsid w:val="007C6006"/>
    <w:rsid w:val="007C76B2"/>
    <w:rsid w:val="007D0069"/>
    <w:rsid w:val="007D00E9"/>
    <w:rsid w:val="007D1E2A"/>
    <w:rsid w:val="007D2EFA"/>
    <w:rsid w:val="007D317B"/>
    <w:rsid w:val="007D475C"/>
    <w:rsid w:val="007D4E18"/>
    <w:rsid w:val="007D6C34"/>
    <w:rsid w:val="007E1119"/>
    <w:rsid w:val="007E18A8"/>
    <w:rsid w:val="007E2662"/>
    <w:rsid w:val="007E30C1"/>
    <w:rsid w:val="007E3FEC"/>
    <w:rsid w:val="007E5A9E"/>
    <w:rsid w:val="007E6680"/>
    <w:rsid w:val="007E72B8"/>
    <w:rsid w:val="007F171F"/>
    <w:rsid w:val="007F43B0"/>
    <w:rsid w:val="007F6EA4"/>
    <w:rsid w:val="007F76D4"/>
    <w:rsid w:val="007F77E1"/>
    <w:rsid w:val="0080014F"/>
    <w:rsid w:val="008001F1"/>
    <w:rsid w:val="00800257"/>
    <w:rsid w:val="00800900"/>
    <w:rsid w:val="00802063"/>
    <w:rsid w:val="00803B3C"/>
    <w:rsid w:val="00805B61"/>
    <w:rsid w:val="008072D6"/>
    <w:rsid w:val="00807654"/>
    <w:rsid w:val="008108C6"/>
    <w:rsid w:val="00810918"/>
    <w:rsid w:val="0081294B"/>
    <w:rsid w:val="00812C5C"/>
    <w:rsid w:val="00821C27"/>
    <w:rsid w:val="00826425"/>
    <w:rsid w:val="00826D9D"/>
    <w:rsid w:val="00827E27"/>
    <w:rsid w:val="00830003"/>
    <w:rsid w:val="00833520"/>
    <w:rsid w:val="0083365F"/>
    <w:rsid w:val="00837C0E"/>
    <w:rsid w:val="0084556F"/>
    <w:rsid w:val="00846604"/>
    <w:rsid w:val="00850AFD"/>
    <w:rsid w:val="008527A4"/>
    <w:rsid w:val="00854C13"/>
    <w:rsid w:val="00854CAE"/>
    <w:rsid w:val="00860329"/>
    <w:rsid w:val="00861DB9"/>
    <w:rsid w:val="00862BFA"/>
    <w:rsid w:val="008657E8"/>
    <w:rsid w:val="008662F9"/>
    <w:rsid w:val="00867D47"/>
    <w:rsid w:val="008727C2"/>
    <w:rsid w:val="00872A41"/>
    <w:rsid w:val="00872F75"/>
    <w:rsid w:val="00876D93"/>
    <w:rsid w:val="00877E76"/>
    <w:rsid w:val="008809B1"/>
    <w:rsid w:val="00880E7C"/>
    <w:rsid w:val="0088214D"/>
    <w:rsid w:val="0088321E"/>
    <w:rsid w:val="0088614D"/>
    <w:rsid w:val="0088622F"/>
    <w:rsid w:val="008863B4"/>
    <w:rsid w:val="00886470"/>
    <w:rsid w:val="008879AA"/>
    <w:rsid w:val="00891945"/>
    <w:rsid w:val="00891F23"/>
    <w:rsid w:val="0089306C"/>
    <w:rsid w:val="00895124"/>
    <w:rsid w:val="00895339"/>
    <w:rsid w:val="00895750"/>
    <w:rsid w:val="00897AE1"/>
    <w:rsid w:val="008A556B"/>
    <w:rsid w:val="008A6537"/>
    <w:rsid w:val="008A65AF"/>
    <w:rsid w:val="008B0785"/>
    <w:rsid w:val="008B22FA"/>
    <w:rsid w:val="008B27E9"/>
    <w:rsid w:val="008B578E"/>
    <w:rsid w:val="008B5F7D"/>
    <w:rsid w:val="008B79FD"/>
    <w:rsid w:val="008C22B4"/>
    <w:rsid w:val="008C2617"/>
    <w:rsid w:val="008C2A4B"/>
    <w:rsid w:val="008C2C6E"/>
    <w:rsid w:val="008C3213"/>
    <w:rsid w:val="008C3D1C"/>
    <w:rsid w:val="008C779E"/>
    <w:rsid w:val="008C7BCC"/>
    <w:rsid w:val="008D0868"/>
    <w:rsid w:val="008D4537"/>
    <w:rsid w:val="008D6031"/>
    <w:rsid w:val="008D6227"/>
    <w:rsid w:val="008D6965"/>
    <w:rsid w:val="008D7C13"/>
    <w:rsid w:val="008E0285"/>
    <w:rsid w:val="008E1909"/>
    <w:rsid w:val="008E2434"/>
    <w:rsid w:val="008E474C"/>
    <w:rsid w:val="008E49D6"/>
    <w:rsid w:val="008E5DB9"/>
    <w:rsid w:val="008E698D"/>
    <w:rsid w:val="008F05B6"/>
    <w:rsid w:val="008F3424"/>
    <w:rsid w:val="008F389A"/>
    <w:rsid w:val="008F40F1"/>
    <w:rsid w:val="008F4F29"/>
    <w:rsid w:val="00900B00"/>
    <w:rsid w:val="00902FD2"/>
    <w:rsid w:val="00903C34"/>
    <w:rsid w:val="00904C35"/>
    <w:rsid w:val="0090565A"/>
    <w:rsid w:val="00906432"/>
    <w:rsid w:val="00907AFF"/>
    <w:rsid w:val="00910BE5"/>
    <w:rsid w:val="00912E9C"/>
    <w:rsid w:val="0091553F"/>
    <w:rsid w:val="00915C24"/>
    <w:rsid w:val="00916C16"/>
    <w:rsid w:val="00921175"/>
    <w:rsid w:val="0092497F"/>
    <w:rsid w:val="00926AB3"/>
    <w:rsid w:val="00930EA4"/>
    <w:rsid w:val="009316BA"/>
    <w:rsid w:val="00932376"/>
    <w:rsid w:val="00932FCE"/>
    <w:rsid w:val="0093509E"/>
    <w:rsid w:val="00935105"/>
    <w:rsid w:val="00936571"/>
    <w:rsid w:val="0093660A"/>
    <w:rsid w:val="00936ACD"/>
    <w:rsid w:val="00940ECB"/>
    <w:rsid w:val="00942E69"/>
    <w:rsid w:val="00945255"/>
    <w:rsid w:val="00945842"/>
    <w:rsid w:val="00947A21"/>
    <w:rsid w:val="00951000"/>
    <w:rsid w:val="00951691"/>
    <w:rsid w:val="009516B6"/>
    <w:rsid w:val="00952B8B"/>
    <w:rsid w:val="00953AEF"/>
    <w:rsid w:val="00954C11"/>
    <w:rsid w:val="00956A09"/>
    <w:rsid w:val="0096418C"/>
    <w:rsid w:val="009653DD"/>
    <w:rsid w:val="009673A8"/>
    <w:rsid w:val="009717FF"/>
    <w:rsid w:val="009718FB"/>
    <w:rsid w:val="00974DD5"/>
    <w:rsid w:val="00975554"/>
    <w:rsid w:val="0097645A"/>
    <w:rsid w:val="00977A12"/>
    <w:rsid w:val="0098316D"/>
    <w:rsid w:val="00984A24"/>
    <w:rsid w:val="00984CB1"/>
    <w:rsid w:val="009904B9"/>
    <w:rsid w:val="0099239A"/>
    <w:rsid w:val="009960B8"/>
    <w:rsid w:val="009970F2"/>
    <w:rsid w:val="009A13B4"/>
    <w:rsid w:val="009A2603"/>
    <w:rsid w:val="009A2876"/>
    <w:rsid w:val="009A2B87"/>
    <w:rsid w:val="009A38B7"/>
    <w:rsid w:val="009A5E31"/>
    <w:rsid w:val="009B0D66"/>
    <w:rsid w:val="009B4E49"/>
    <w:rsid w:val="009B6F7E"/>
    <w:rsid w:val="009C085C"/>
    <w:rsid w:val="009C13B6"/>
    <w:rsid w:val="009C22D2"/>
    <w:rsid w:val="009C29B8"/>
    <w:rsid w:val="009C2B07"/>
    <w:rsid w:val="009C36CB"/>
    <w:rsid w:val="009C423E"/>
    <w:rsid w:val="009C440A"/>
    <w:rsid w:val="009C4968"/>
    <w:rsid w:val="009C6763"/>
    <w:rsid w:val="009D02A1"/>
    <w:rsid w:val="009D17B2"/>
    <w:rsid w:val="009D1E84"/>
    <w:rsid w:val="009D34EE"/>
    <w:rsid w:val="009D3E33"/>
    <w:rsid w:val="009D5698"/>
    <w:rsid w:val="009D6743"/>
    <w:rsid w:val="009E0CA4"/>
    <w:rsid w:val="009E2A86"/>
    <w:rsid w:val="009E487B"/>
    <w:rsid w:val="009F113E"/>
    <w:rsid w:val="009F1193"/>
    <w:rsid w:val="009F685D"/>
    <w:rsid w:val="009F73CE"/>
    <w:rsid w:val="00A00EF3"/>
    <w:rsid w:val="00A01866"/>
    <w:rsid w:val="00A01D4A"/>
    <w:rsid w:val="00A02793"/>
    <w:rsid w:val="00A0308C"/>
    <w:rsid w:val="00A03173"/>
    <w:rsid w:val="00A0455B"/>
    <w:rsid w:val="00A04DBB"/>
    <w:rsid w:val="00A06B6F"/>
    <w:rsid w:val="00A1564E"/>
    <w:rsid w:val="00A17F2C"/>
    <w:rsid w:val="00A21D93"/>
    <w:rsid w:val="00A22110"/>
    <w:rsid w:val="00A237AE"/>
    <w:rsid w:val="00A23C4D"/>
    <w:rsid w:val="00A23FBF"/>
    <w:rsid w:val="00A240FC"/>
    <w:rsid w:val="00A24296"/>
    <w:rsid w:val="00A2699E"/>
    <w:rsid w:val="00A26B9B"/>
    <w:rsid w:val="00A3000F"/>
    <w:rsid w:val="00A34AF1"/>
    <w:rsid w:val="00A34EB0"/>
    <w:rsid w:val="00A36257"/>
    <w:rsid w:val="00A42C8A"/>
    <w:rsid w:val="00A4313A"/>
    <w:rsid w:val="00A4423B"/>
    <w:rsid w:val="00A455C3"/>
    <w:rsid w:val="00A47489"/>
    <w:rsid w:val="00A47EC2"/>
    <w:rsid w:val="00A54A85"/>
    <w:rsid w:val="00A57C08"/>
    <w:rsid w:val="00A60065"/>
    <w:rsid w:val="00A61C05"/>
    <w:rsid w:val="00A70D37"/>
    <w:rsid w:val="00A7400F"/>
    <w:rsid w:val="00A74A8E"/>
    <w:rsid w:val="00A76B1C"/>
    <w:rsid w:val="00A812D5"/>
    <w:rsid w:val="00A8193F"/>
    <w:rsid w:val="00A83CCE"/>
    <w:rsid w:val="00A85A6A"/>
    <w:rsid w:val="00A860E7"/>
    <w:rsid w:val="00A86367"/>
    <w:rsid w:val="00A870CA"/>
    <w:rsid w:val="00A90C13"/>
    <w:rsid w:val="00A9148F"/>
    <w:rsid w:val="00A93E5A"/>
    <w:rsid w:val="00A95021"/>
    <w:rsid w:val="00AA765D"/>
    <w:rsid w:val="00AB000F"/>
    <w:rsid w:val="00AB1728"/>
    <w:rsid w:val="00AB3A28"/>
    <w:rsid w:val="00AB40F6"/>
    <w:rsid w:val="00AC7914"/>
    <w:rsid w:val="00AD3865"/>
    <w:rsid w:val="00AD4AC6"/>
    <w:rsid w:val="00AD62FF"/>
    <w:rsid w:val="00AE0283"/>
    <w:rsid w:val="00AE13E1"/>
    <w:rsid w:val="00AE47C1"/>
    <w:rsid w:val="00AE5228"/>
    <w:rsid w:val="00AE5814"/>
    <w:rsid w:val="00AE5D17"/>
    <w:rsid w:val="00AF2B49"/>
    <w:rsid w:val="00AF4F61"/>
    <w:rsid w:val="00AF591B"/>
    <w:rsid w:val="00AF6337"/>
    <w:rsid w:val="00B019D6"/>
    <w:rsid w:val="00B02897"/>
    <w:rsid w:val="00B061D2"/>
    <w:rsid w:val="00B06C9D"/>
    <w:rsid w:val="00B078C8"/>
    <w:rsid w:val="00B10CB6"/>
    <w:rsid w:val="00B15E23"/>
    <w:rsid w:val="00B166CC"/>
    <w:rsid w:val="00B231C8"/>
    <w:rsid w:val="00B24506"/>
    <w:rsid w:val="00B25797"/>
    <w:rsid w:val="00B30819"/>
    <w:rsid w:val="00B33787"/>
    <w:rsid w:val="00B35E8C"/>
    <w:rsid w:val="00B44E7C"/>
    <w:rsid w:val="00B452A2"/>
    <w:rsid w:val="00B46B1A"/>
    <w:rsid w:val="00B46CF4"/>
    <w:rsid w:val="00B4730D"/>
    <w:rsid w:val="00B504EE"/>
    <w:rsid w:val="00B509DA"/>
    <w:rsid w:val="00B51EFD"/>
    <w:rsid w:val="00B528C8"/>
    <w:rsid w:val="00B53D40"/>
    <w:rsid w:val="00B55859"/>
    <w:rsid w:val="00B55D91"/>
    <w:rsid w:val="00B57BDA"/>
    <w:rsid w:val="00B60A44"/>
    <w:rsid w:val="00B60EE8"/>
    <w:rsid w:val="00B61961"/>
    <w:rsid w:val="00B66A34"/>
    <w:rsid w:val="00B7382D"/>
    <w:rsid w:val="00B75BFF"/>
    <w:rsid w:val="00B76027"/>
    <w:rsid w:val="00B81173"/>
    <w:rsid w:val="00B814B7"/>
    <w:rsid w:val="00B86F1B"/>
    <w:rsid w:val="00B87C53"/>
    <w:rsid w:val="00B90786"/>
    <w:rsid w:val="00B91595"/>
    <w:rsid w:val="00B92C1A"/>
    <w:rsid w:val="00B93EF4"/>
    <w:rsid w:val="00B95023"/>
    <w:rsid w:val="00B96776"/>
    <w:rsid w:val="00B9708C"/>
    <w:rsid w:val="00B9725B"/>
    <w:rsid w:val="00B975E3"/>
    <w:rsid w:val="00B977EC"/>
    <w:rsid w:val="00BA0C1F"/>
    <w:rsid w:val="00BA1621"/>
    <w:rsid w:val="00BA337D"/>
    <w:rsid w:val="00BA414A"/>
    <w:rsid w:val="00BA5E3A"/>
    <w:rsid w:val="00BA6D16"/>
    <w:rsid w:val="00BB1837"/>
    <w:rsid w:val="00BB18EC"/>
    <w:rsid w:val="00BB2DC8"/>
    <w:rsid w:val="00BB43B1"/>
    <w:rsid w:val="00BB53C8"/>
    <w:rsid w:val="00BC03D6"/>
    <w:rsid w:val="00BC0D2E"/>
    <w:rsid w:val="00BC1293"/>
    <w:rsid w:val="00BC1C02"/>
    <w:rsid w:val="00BC43CA"/>
    <w:rsid w:val="00BC6895"/>
    <w:rsid w:val="00BC6C5A"/>
    <w:rsid w:val="00BD451C"/>
    <w:rsid w:val="00BD4E47"/>
    <w:rsid w:val="00BE078B"/>
    <w:rsid w:val="00BE0F76"/>
    <w:rsid w:val="00BE1494"/>
    <w:rsid w:val="00BE4FA1"/>
    <w:rsid w:val="00BE6FCB"/>
    <w:rsid w:val="00BE7E5E"/>
    <w:rsid w:val="00BF166B"/>
    <w:rsid w:val="00BF212B"/>
    <w:rsid w:val="00BF2580"/>
    <w:rsid w:val="00BF3AD3"/>
    <w:rsid w:val="00BF3C9C"/>
    <w:rsid w:val="00BF42A5"/>
    <w:rsid w:val="00BF432A"/>
    <w:rsid w:val="00BF4FD0"/>
    <w:rsid w:val="00BF512B"/>
    <w:rsid w:val="00C00C50"/>
    <w:rsid w:val="00C035EE"/>
    <w:rsid w:val="00C07F6A"/>
    <w:rsid w:val="00C1188C"/>
    <w:rsid w:val="00C17D12"/>
    <w:rsid w:val="00C24408"/>
    <w:rsid w:val="00C24E2A"/>
    <w:rsid w:val="00C25A9A"/>
    <w:rsid w:val="00C368C9"/>
    <w:rsid w:val="00C40D5A"/>
    <w:rsid w:val="00C44F6C"/>
    <w:rsid w:val="00C4513E"/>
    <w:rsid w:val="00C4697F"/>
    <w:rsid w:val="00C4774A"/>
    <w:rsid w:val="00C50157"/>
    <w:rsid w:val="00C52BB6"/>
    <w:rsid w:val="00C52F7B"/>
    <w:rsid w:val="00C53FC7"/>
    <w:rsid w:val="00C545E0"/>
    <w:rsid w:val="00C5497D"/>
    <w:rsid w:val="00C5514B"/>
    <w:rsid w:val="00C56874"/>
    <w:rsid w:val="00C60475"/>
    <w:rsid w:val="00C61C3D"/>
    <w:rsid w:val="00C63B2E"/>
    <w:rsid w:val="00C6637C"/>
    <w:rsid w:val="00C6784D"/>
    <w:rsid w:val="00C74FA8"/>
    <w:rsid w:val="00C8053C"/>
    <w:rsid w:val="00C80802"/>
    <w:rsid w:val="00C80A0B"/>
    <w:rsid w:val="00C82C41"/>
    <w:rsid w:val="00C94A6F"/>
    <w:rsid w:val="00C979C6"/>
    <w:rsid w:val="00CA315F"/>
    <w:rsid w:val="00CA5BB6"/>
    <w:rsid w:val="00CA65F6"/>
    <w:rsid w:val="00CB22C6"/>
    <w:rsid w:val="00CB2E14"/>
    <w:rsid w:val="00CB4114"/>
    <w:rsid w:val="00CB4380"/>
    <w:rsid w:val="00CB7A55"/>
    <w:rsid w:val="00CC09D4"/>
    <w:rsid w:val="00CC2D51"/>
    <w:rsid w:val="00CC2EE8"/>
    <w:rsid w:val="00CC5351"/>
    <w:rsid w:val="00CC6C53"/>
    <w:rsid w:val="00CD1DDC"/>
    <w:rsid w:val="00CD275A"/>
    <w:rsid w:val="00CD386B"/>
    <w:rsid w:val="00CD3DF9"/>
    <w:rsid w:val="00CD6F6E"/>
    <w:rsid w:val="00CE104C"/>
    <w:rsid w:val="00CE1166"/>
    <w:rsid w:val="00CE1C60"/>
    <w:rsid w:val="00CE22DF"/>
    <w:rsid w:val="00CE2CB5"/>
    <w:rsid w:val="00CE43B7"/>
    <w:rsid w:val="00CE6D73"/>
    <w:rsid w:val="00CE753C"/>
    <w:rsid w:val="00CF242D"/>
    <w:rsid w:val="00CF4389"/>
    <w:rsid w:val="00CF548F"/>
    <w:rsid w:val="00CF5CA9"/>
    <w:rsid w:val="00CF5E69"/>
    <w:rsid w:val="00CF608A"/>
    <w:rsid w:val="00CF6F10"/>
    <w:rsid w:val="00D0048E"/>
    <w:rsid w:val="00D01CF6"/>
    <w:rsid w:val="00D02B74"/>
    <w:rsid w:val="00D030AC"/>
    <w:rsid w:val="00D04237"/>
    <w:rsid w:val="00D1274C"/>
    <w:rsid w:val="00D13EF2"/>
    <w:rsid w:val="00D14E52"/>
    <w:rsid w:val="00D154B3"/>
    <w:rsid w:val="00D160AD"/>
    <w:rsid w:val="00D17AB0"/>
    <w:rsid w:val="00D20692"/>
    <w:rsid w:val="00D23528"/>
    <w:rsid w:val="00D2480A"/>
    <w:rsid w:val="00D30DE8"/>
    <w:rsid w:val="00D327E3"/>
    <w:rsid w:val="00D32C00"/>
    <w:rsid w:val="00D33A96"/>
    <w:rsid w:val="00D3444E"/>
    <w:rsid w:val="00D34CB9"/>
    <w:rsid w:val="00D3719B"/>
    <w:rsid w:val="00D4215E"/>
    <w:rsid w:val="00D42298"/>
    <w:rsid w:val="00D42A41"/>
    <w:rsid w:val="00D46DC5"/>
    <w:rsid w:val="00D50C61"/>
    <w:rsid w:val="00D51F3D"/>
    <w:rsid w:val="00D54EF0"/>
    <w:rsid w:val="00D577C3"/>
    <w:rsid w:val="00D60BBC"/>
    <w:rsid w:val="00D60C47"/>
    <w:rsid w:val="00D62429"/>
    <w:rsid w:val="00D641E8"/>
    <w:rsid w:val="00D65405"/>
    <w:rsid w:val="00D6677C"/>
    <w:rsid w:val="00D66A57"/>
    <w:rsid w:val="00D6730A"/>
    <w:rsid w:val="00D67E34"/>
    <w:rsid w:val="00D763C2"/>
    <w:rsid w:val="00D76935"/>
    <w:rsid w:val="00D770CE"/>
    <w:rsid w:val="00D8071D"/>
    <w:rsid w:val="00D81EDB"/>
    <w:rsid w:val="00D82AED"/>
    <w:rsid w:val="00D865F8"/>
    <w:rsid w:val="00D91495"/>
    <w:rsid w:val="00D97927"/>
    <w:rsid w:val="00DA4889"/>
    <w:rsid w:val="00DA6111"/>
    <w:rsid w:val="00DB20C3"/>
    <w:rsid w:val="00DB3263"/>
    <w:rsid w:val="00DB49D2"/>
    <w:rsid w:val="00DB7FDE"/>
    <w:rsid w:val="00DC07D8"/>
    <w:rsid w:val="00DC4CE9"/>
    <w:rsid w:val="00DD08AD"/>
    <w:rsid w:val="00DD114F"/>
    <w:rsid w:val="00DD2629"/>
    <w:rsid w:val="00DD4902"/>
    <w:rsid w:val="00DD7E97"/>
    <w:rsid w:val="00DE0F0F"/>
    <w:rsid w:val="00DE299F"/>
    <w:rsid w:val="00DE2E70"/>
    <w:rsid w:val="00DE5005"/>
    <w:rsid w:val="00DF2237"/>
    <w:rsid w:val="00DF276B"/>
    <w:rsid w:val="00DF325C"/>
    <w:rsid w:val="00DF3B72"/>
    <w:rsid w:val="00E00043"/>
    <w:rsid w:val="00E000BB"/>
    <w:rsid w:val="00E00BE6"/>
    <w:rsid w:val="00E015D1"/>
    <w:rsid w:val="00E019B4"/>
    <w:rsid w:val="00E02EB7"/>
    <w:rsid w:val="00E03A50"/>
    <w:rsid w:val="00E06A08"/>
    <w:rsid w:val="00E101A1"/>
    <w:rsid w:val="00E11600"/>
    <w:rsid w:val="00E12DC1"/>
    <w:rsid w:val="00E13330"/>
    <w:rsid w:val="00E142A0"/>
    <w:rsid w:val="00E147DF"/>
    <w:rsid w:val="00E14A5B"/>
    <w:rsid w:val="00E22424"/>
    <w:rsid w:val="00E2255E"/>
    <w:rsid w:val="00E2308C"/>
    <w:rsid w:val="00E30585"/>
    <w:rsid w:val="00E3261C"/>
    <w:rsid w:val="00E330E8"/>
    <w:rsid w:val="00E35906"/>
    <w:rsid w:val="00E3710A"/>
    <w:rsid w:val="00E40959"/>
    <w:rsid w:val="00E435E8"/>
    <w:rsid w:val="00E46082"/>
    <w:rsid w:val="00E465B8"/>
    <w:rsid w:val="00E5102D"/>
    <w:rsid w:val="00E51BA7"/>
    <w:rsid w:val="00E520FF"/>
    <w:rsid w:val="00E53999"/>
    <w:rsid w:val="00E57AD6"/>
    <w:rsid w:val="00E63DD6"/>
    <w:rsid w:val="00E63FDA"/>
    <w:rsid w:val="00E666B4"/>
    <w:rsid w:val="00E66F02"/>
    <w:rsid w:val="00E674F0"/>
    <w:rsid w:val="00E67EA6"/>
    <w:rsid w:val="00E7013C"/>
    <w:rsid w:val="00E7082E"/>
    <w:rsid w:val="00E73AF2"/>
    <w:rsid w:val="00E73D1A"/>
    <w:rsid w:val="00E745E9"/>
    <w:rsid w:val="00E75303"/>
    <w:rsid w:val="00E75F4C"/>
    <w:rsid w:val="00E8215A"/>
    <w:rsid w:val="00E82A40"/>
    <w:rsid w:val="00E8445A"/>
    <w:rsid w:val="00E8485A"/>
    <w:rsid w:val="00E84F20"/>
    <w:rsid w:val="00E93823"/>
    <w:rsid w:val="00EA3241"/>
    <w:rsid w:val="00EA7477"/>
    <w:rsid w:val="00EB062D"/>
    <w:rsid w:val="00EB1D94"/>
    <w:rsid w:val="00EB6848"/>
    <w:rsid w:val="00EB6D51"/>
    <w:rsid w:val="00EC15CF"/>
    <w:rsid w:val="00EC1866"/>
    <w:rsid w:val="00EC2321"/>
    <w:rsid w:val="00EC2BBB"/>
    <w:rsid w:val="00EC3D4F"/>
    <w:rsid w:val="00EC3E23"/>
    <w:rsid w:val="00EC45DF"/>
    <w:rsid w:val="00EC462C"/>
    <w:rsid w:val="00EC5339"/>
    <w:rsid w:val="00EC6920"/>
    <w:rsid w:val="00EC6B35"/>
    <w:rsid w:val="00ED4F6C"/>
    <w:rsid w:val="00ED65C3"/>
    <w:rsid w:val="00EE04DE"/>
    <w:rsid w:val="00EE088A"/>
    <w:rsid w:val="00EE6ED4"/>
    <w:rsid w:val="00EF299A"/>
    <w:rsid w:val="00EF3C2A"/>
    <w:rsid w:val="00EF4178"/>
    <w:rsid w:val="00F00C6D"/>
    <w:rsid w:val="00F0256B"/>
    <w:rsid w:val="00F035B9"/>
    <w:rsid w:val="00F042B4"/>
    <w:rsid w:val="00F05467"/>
    <w:rsid w:val="00F05F7B"/>
    <w:rsid w:val="00F10FE1"/>
    <w:rsid w:val="00F134A0"/>
    <w:rsid w:val="00F13B7D"/>
    <w:rsid w:val="00F17167"/>
    <w:rsid w:val="00F21250"/>
    <w:rsid w:val="00F21471"/>
    <w:rsid w:val="00F21595"/>
    <w:rsid w:val="00F27833"/>
    <w:rsid w:val="00F324AA"/>
    <w:rsid w:val="00F355FF"/>
    <w:rsid w:val="00F36684"/>
    <w:rsid w:val="00F36AB8"/>
    <w:rsid w:val="00F371C3"/>
    <w:rsid w:val="00F44795"/>
    <w:rsid w:val="00F47A5C"/>
    <w:rsid w:val="00F50282"/>
    <w:rsid w:val="00F517D5"/>
    <w:rsid w:val="00F54DC6"/>
    <w:rsid w:val="00F551CB"/>
    <w:rsid w:val="00F56626"/>
    <w:rsid w:val="00F61C7E"/>
    <w:rsid w:val="00F67042"/>
    <w:rsid w:val="00F71B6B"/>
    <w:rsid w:val="00F72671"/>
    <w:rsid w:val="00F72E55"/>
    <w:rsid w:val="00F73988"/>
    <w:rsid w:val="00F75483"/>
    <w:rsid w:val="00F77CEA"/>
    <w:rsid w:val="00F77D0E"/>
    <w:rsid w:val="00F80283"/>
    <w:rsid w:val="00F81B6B"/>
    <w:rsid w:val="00F81BBE"/>
    <w:rsid w:val="00F81BF5"/>
    <w:rsid w:val="00F8671C"/>
    <w:rsid w:val="00F87F0F"/>
    <w:rsid w:val="00F920AD"/>
    <w:rsid w:val="00F92341"/>
    <w:rsid w:val="00F953C7"/>
    <w:rsid w:val="00F964A4"/>
    <w:rsid w:val="00F969A9"/>
    <w:rsid w:val="00FA05BF"/>
    <w:rsid w:val="00FA1089"/>
    <w:rsid w:val="00FA2183"/>
    <w:rsid w:val="00FA35E0"/>
    <w:rsid w:val="00FA4655"/>
    <w:rsid w:val="00FA7966"/>
    <w:rsid w:val="00FB19BE"/>
    <w:rsid w:val="00FB1C24"/>
    <w:rsid w:val="00FB4696"/>
    <w:rsid w:val="00FB60FF"/>
    <w:rsid w:val="00FB7056"/>
    <w:rsid w:val="00FC03FE"/>
    <w:rsid w:val="00FC0FE5"/>
    <w:rsid w:val="00FC19A4"/>
    <w:rsid w:val="00FC1EF6"/>
    <w:rsid w:val="00FC246D"/>
    <w:rsid w:val="00FC2FAB"/>
    <w:rsid w:val="00FC2FAD"/>
    <w:rsid w:val="00FC38AC"/>
    <w:rsid w:val="00FC38B2"/>
    <w:rsid w:val="00FC69B3"/>
    <w:rsid w:val="00FC6CCC"/>
    <w:rsid w:val="00FC6F38"/>
    <w:rsid w:val="00FD1465"/>
    <w:rsid w:val="00FD19F7"/>
    <w:rsid w:val="00FD39FA"/>
    <w:rsid w:val="00FD5296"/>
    <w:rsid w:val="00FD5380"/>
    <w:rsid w:val="00FD6B08"/>
    <w:rsid w:val="00FE24DA"/>
    <w:rsid w:val="00FE2F84"/>
    <w:rsid w:val="00FE339F"/>
    <w:rsid w:val="00FE7016"/>
    <w:rsid w:val="00FF006B"/>
    <w:rsid w:val="00FF5980"/>
    <w:rsid w:val="00FF5BD7"/>
    <w:rsid w:val="00FF6224"/>
    <w:rsid w:val="00FF6FF6"/>
  </w:rsids>
  <m:mathPr>
    <m:mathFont m:val="Cambria Math"/>
    <m:brkBin m:val="before"/>
    <m:brkBinSub m:val="--"/>
    <m:smallFrac m:val="0"/>
    <m:dispDef/>
    <m:lMargin m:val="0"/>
    <m:rMargin m:val="0"/>
    <m:defJc m:val="centerGroup"/>
    <m:wrapIndent m:val="1440"/>
    <m:intLim m:val="subSup"/>
    <m:naryLim m:val="undOvr"/>
  </m:mathPr>
  <w:themeFontLang w:val="ru-RU"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
    <w:unhideWhenUsed/>
    <w:qFormat/>
    <w:rsid w:val="002621C3"/>
    <w:pPr>
      <w:keepNext/>
      <w:keepLines/>
      <w:spacing w:before="40" w:after="100" w:afterAutospacing="1"/>
      <w:outlineLvl w:val="1"/>
    </w:pPr>
    <w:rPr>
      <w:rFonts w:eastAsiaTheme="majorEastAsia"/>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0"/>
    <w:link w:val="2"/>
    <w:uiPriority w:val="9"/>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aliases w:val="2 Спс точк,Имя Рисунка,List Paragraph,- список"/>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qFormat/>
    <w:rsid w:val="00A76B1C"/>
    <w:rPr>
      <w:rFonts w:ascii="Tahoma" w:hAnsi="Tahoma" w:cs="Tahoma"/>
      <w:sz w:val="16"/>
      <w:szCs w:val="16"/>
    </w:rPr>
  </w:style>
  <w:style w:type="character" w:customStyle="1" w:styleId="aa">
    <w:name w:val="Текст выноски Знак"/>
    <w:basedOn w:val="a0"/>
    <w:link w:val="a9"/>
    <w:uiPriority w:val="99"/>
    <w:semiHidden/>
    <w:qFormat/>
    <w:rsid w:val="00A76B1C"/>
    <w:rPr>
      <w:rFonts w:ascii="Tahoma" w:eastAsia="Times New Roman" w:hAnsi="Tahoma" w:cs="Tahoma"/>
      <w:sz w:val="16"/>
      <w:szCs w:val="16"/>
      <w:lang w:eastAsia="ru-RU"/>
    </w:rPr>
  </w:style>
  <w:style w:type="paragraph" w:styleId="ab">
    <w:name w:val="Title"/>
    <w:basedOn w:val="a"/>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0"/>
    <w:link w:val="ab"/>
    <w:rsid w:val="002621C3"/>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rsid w:val="00CF242D"/>
    <w:rPr>
      <w:rFonts w:cs="Times New Roman"/>
      <w:color w:val="0000FF"/>
      <w:u w:val="single"/>
    </w:rPr>
  </w:style>
  <w:style w:type="character" w:customStyle="1" w:styleId="FontStyle37">
    <w:name w:val="Font Style37"/>
    <w:basedOn w:val="a0"/>
    <w:uiPriority w:val="99"/>
    <w:rsid w:val="003F79BA"/>
    <w:rPr>
      <w:rFonts w:ascii="Times New Roman" w:hAnsi="Times New Roman" w:cs="Times New Roman"/>
      <w:sz w:val="22"/>
      <w:szCs w:val="22"/>
    </w:rPr>
  </w:style>
  <w:style w:type="character" w:customStyle="1" w:styleId="11">
    <w:name w:val="Неразрешенное упоминание1"/>
    <w:basedOn w:val="a0"/>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0"/>
    <w:uiPriority w:val="99"/>
    <w:semiHidden/>
    <w:unhideWhenUsed/>
    <w:rsid w:val="00006E03"/>
    <w:rPr>
      <w:color w:val="954F72"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0"/>
    <w:link w:val="22"/>
    <w:rsid w:val="0021097E"/>
    <w:rPr>
      <w:rFonts w:ascii="Calibri" w:eastAsia="Times New Roman" w:hAnsi="Calibri" w:cs="Times New Roman"/>
    </w:rPr>
  </w:style>
  <w:style w:type="table" w:customStyle="1" w:styleId="12">
    <w:name w:val="Сетка таблицы1"/>
    <w:basedOn w:val="a1"/>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nhideWhenUsed/>
    <w:qFormat/>
    <w:rsid w:val="002D5FB7"/>
    <w:pPr>
      <w:spacing w:after="200"/>
    </w:pPr>
    <w:rPr>
      <w:i/>
      <w:iCs/>
      <w:color w:val="44546A" w:themeColor="text2"/>
      <w:sz w:val="18"/>
      <w:szCs w:val="18"/>
    </w:rPr>
  </w:style>
  <w:style w:type="paragraph" w:styleId="af7">
    <w:name w:val="TOC Heading"/>
    <w:basedOn w:val="1"/>
    <w:next w:val="a"/>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24">
    <w:name w:val="toc 2"/>
    <w:basedOn w:val="a"/>
    <w:next w:val="a"/>
    <w:autoRedefine/>
    <w:uiPriority w:val="39"/>
    <w:unhideWhenUsed/>
    <w:rsid w:val="00754763"/>
    <w:pPr>
      <w:spacing w:after="100"/>
      <w:ind w:left="200"/>
    </w:pPr>
  </w:style>
  <w:style w:type="paragraph" w:styleId="13">
    <w:name w:val="toc 1"/>
    <w:basedOn w:val="a"/>
    <w:next w:val="a"/>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
    <w:qFormat/>
    <w:rsid w:val="004145E5"/>
    <w:pPr>
      <w:widowControl/>
      <w:autoSpaceDE/>
      <w:autoSpaceDN/>
      <w:adjustRightInd/>
      <w:ind w:left="720"/>
      <w:contextualSpacing/>
    </w:pPr>
    <w:rPr>
      <w:sz w:val="24"/>
      <w:szCs w:val="24"/>
    </w:rPr>
  </w:style>
  <w:style w:type="paragraph" w:customStyle="1" w:styleId="xmsonormal">
    <w:name w:val="x_msonormal"/>
    <w:basedOn w:val="a"/>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0"/>
    <w:link w:val="afb"/>
    <w:uiPriority w:val="99"/>
    <w:semiHidden/>
    <w:rsid w:val="004145E5"/>
    <w:rPr>
      <w:rFonts w:ascii="Times New Roman" w:eastAsia="Calibri" w:hAnsi="Times New Roman" w:cs="Calibri"/>
      <w:color w:val="000000"/>
      <w:sz w:val="20"/>
      <w:szCs w:val="20"/>
      <w:lang w:eastAsia="ru-RU"/>
    </w:rPr>
  </w:style>
  <w:style w:type="paragraph" w:styleId="afb">
    <w:name w:val="annotation text"/>
    <w:basedOn w:val="a"/>
    <w:link w:val="afa"/>
    <w:uiPriority w:val="99"/>
    <w:semiHidden/>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0"/>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0"/>
    <w:rsid w:val="004145E5"/>
    <w:rPr>
      <w:rFonts w:ascii="Cambria Math" w:hAnsi="Cambria Math" w:hint="default"/>
      <w:b w:val="0"/>
      <w:bCs w:val="0"/>
      <w:i w:val="0"/>
      <w:iCs w:val="0"/>
      <w:color w:val="000000"/>
      <w:sz w:val="28"/>
      <w:szCs w:val="28"/>
    </w:rPr>
  </w:style>
  <w:style w:type="paragraph" w:customStyle="1" w:styleId="paragraph">
    <w:name w:val="paragraph"/>
    <w:basedOn w:val="a"/>
    <w:qFormat/>
    <w:rsid w:val="004145E5"/>
    <w:pPr>
      <w:widowControl/>
      <w:suppressAutoHyphens/>
      <w:autoSpaceDE/>
      <w:autoSpaceDN/>
      <w:adjustRightInd/>
      <w:spacing w:before="280" w:after="280"/>
    </w:pPr>
    <w:rPr>
      <w:color w:val="00000A"/>
      <w:sz w:val="24"/>
      <w:szCs w:val="24"/>
    </w:rPr>
  </w:style>
  <w:style w:type="table" w:styleId="afe">
    <w:name w:val="Grid Table Light"/>
    <w:basedOn w:val="a1"/>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5">
    <w:name w:val="Неразрешенное упоминание2"/>
    <w:basedOn w:val="a0"/>
    <w:uiPriority w:val="99"/>
    <w:semiHidden/>
    <w:unhideWhenUsed/>
    <w:rsid w:val="001763BF"/>
    <w:rPr>
      <w:color w:val="605E5C"/>
      <w:shd w:val="clear" w:color="auto" w:fill="E1DFDD"/>
    </w:rPr>
  </w:style>
  <w:style w:type="character" w:customStyle="1" w:styleId="a7">
    <w:name w:val="Абзац списка Знак"/>
    <w:aliases w:val="2 Спс точк Знак,Имя Рисунка Знак,List Paragraph Знак,- список Знак"/>
    <w:link w:val="a6"/>
    <w:uiPriority w:val="34"/>
    <w:rsid w:val="00DD2629"/>
    <w:rPr>
      <w:rFonts w:ascii="Times New Roman" w:eastAsia="Times New Roman" w:hAnsi="Times New Roman" w:cs="Times New Roman"/>
      <w:sz w:val="20"/>
      <w:szCs w:val="20"/>
      <w:lang w:eastAsia="ru-RU"/>
    </w:rPr>
  </w:style>
  <w:style w:type="table" w:customStyle="1" w:styleId="3">
    <w:name w:val="Сетка таблицы3"/>
    <w:basedOn w:val="a1"/>
    <w:next w:val="a8"/>
    <w:uiPriority w:val="99"/>
    <w:rsid w:val="00EC2B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Неразрешенное упоминание3"/>
    <w:basedOn w:val="a0"/>
    <w:uiPriority w:val="99"/>
    <w:semiHidden/>
    <w:unhideWhenUsed/>
    <w:rsid w:val="00802063"/>
    <w:rPr>
      <w:color w:val="605E5C"/>
      <w:shd w:val="clear" w:color="auto" w:fill="E1DFDD"/>
    </w:rPr>
  </w:style>
  <w:style w:type="paragraph" w:styleId="aff">
    <w:name w:val="No Spacing"/>
    <w:uiPriority w:val="1"/>
    <w:qFormat/>
    <w:rsid w:val="00A93E5A"/>
    <w:pPr>
      <w:spacing w:after="0" w:line="240" w:lineRule="auto"/>
    </w:pPr>
    <w:rPr>
      <w:rFonts w:ascii="Calibri" w:eastAsia="Calibri" w:hAnsi="Calibri" w:cs="Times New Roman"/>
    </w:rPr>
  </w:style>
  <w:style w:type="character" w:customStyle="1" w:styleId="normaltextrun">
    <w:name w:val="normaltextrun"/>
    <w:rsid w:val="007B2B4A"/>
  </w:style>
  <w:style w:type="character" w:customStyle="1" w:styleId="eop">
    <w:name w:val="eop"/>
    <w:rsid w:val="007B2B4A"/>
  </w:style>
  <w:style w:type="character" w:styleId="aff0">
    <w:name w:val="Placeholder Text"/>
    <w:basedOn w:val="a0"/>
    <w:uiPriority w:val="99"/>
    <w:semiHidden/>
    <w:rsid w:val="005D520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581400641">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fa.ru/Data/39f21967-1343-43d0-9642-205eba30c961/ym_finmatemat_20.pdf?st=%20E6P1enkV0eimIjBN5Gmhsg&amp;e=1681064064" TargetMode="External"/><Relationship Id="rId13" Type="http://schemas.openxmlformats.org/officeDocument/2006/relationships/hyperlink" Target="http://library.fa.ru/files/elibfa.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brary.fa.ru/res_mainres.asp?cat=en"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www.library.fa.ru/res_mainres.asp?cat=rus" TargetMode="External"/><Relationship Id="rId4" Type="http://schemas.openxmlformats.org/officeDocument/2006/relationships/settings" Target="settings.xml"/><Relationship Id="rId9" Type="http://schemas.openxmlformats.org/officeDocument/2006/relationships/hyperlink" Target="http://org.fa.ru/" TargetMode="External"/><Relationship Id="rId14" Type="http://schemas.openxmlformats.org/officeDocument/2006/relationships/hyperlink" Target="https://stepik.org/course/90544/prom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55470-9BB0-4CFF-AB3F-CCEDC8BA5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6908</Words>
  <Characters>39380</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Шумилина Анна Юрьевна</cp:lastModifiedBy>
  <cp:revision>4</cp:revision>
  <cp:lastPrinted>2018-06-05T13:14:00Z</cp:lastPrinted>
  <dcterms:created xsi:type="dcterms:W3CDTF">2024-04-09T08:25:00Z</dcterms:created>
  <dcterms:modified xsi:type="dcterms:W3CDTF">2024-06-03T10:53:00Z</dcterms:modified>
</cp:coreProperties>
</file>