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E54" w:rsidRDefault="00785E54" w:rsidP="00785E54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color w:val="2C2D2E"/>
          <w:sz w:val="24"/>
          <w:szCs w:val="24"/>
        </w:rPr>
      </w:pPr>
      <w:r w:rsidRPr="00967B02">
        <w:rPr>
          <w:rFonts w:ascii="Times New Roman" w:hAnsi="Times New Roman" w:cs="Times New Roman"/>
          <w:b/>
          <w:sz w:val="24"/>
          <w:szCs w:val="24"/>
          <w:lang w:val="ru-RU"/>
        </w:rPr>
        <w:t>Техническое задание исследовательского проекта</w:t>
      </w:r>
      <w:r w:rsidRPr="00967B02">
        <w:rPr>
          <w:rFonts w:ascii="Times New Roman" w:hAnsi="Times New Roman" w:cs="Times New Roman"/>
          <w:color w:val="2C2D2E"/>
          <w:sz w:val="24"/>
          <w:szCs w:val="24"/>
        </w:rPr>
        <w:t xml:space="preserve"> </w:t>
      </w:r>
    </w:p>
    <w:p w:rsidR="00785E54" w:rsidRPr="00B87BBA" w:rsidRDefault="00785E54" w:rsidP="00785E54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i/>
          <w:color w:val="2C2D2E"/>
          <w:sz w:val="32"/>
          <w:szCs w:val="32"/>
        </w:rPr>
      </w:pPr>
      <w:r w:rsidRPr="00B87BBA">
        <w:rPr>
          <w:rFonts w:ascii="Times New Roman" w:hAnsi="Times New Roman" w:cs="Times New Roman"/>
          <w:b/>
          <w:i/>
          <w:color w:val="2C2D2E"/>
          <w:sz w:val="32"/>
          <w:szCs w:val="32"/>
        </w:rPr>
        <w:t>Формирование жизненных ценностей поколения </w:t>
      </w:r>
      <w:r w:rsidRPr="00B87BBA">
        <w:rPr>
          <w:rFonts w:ascii="Times New Roman" w:hAnsi="Times New Roman" w:cs="Times New Roman"/>
          <w:b/>
          <w:i/>
          <w:color w:val="2C2D2E"/>
          <w:sz w:val="32"/>
          <w:szCs w:val="32"/>
          <w:lang w:val="en-US"/>
        </w:rPr>
        <w:t>Z</w:t>
      </w:r>
    </w:p>
    <w:p w:rsidR="00785E54" w:rsidRDefault="00785E54" w:rsidP="00785E54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color w:val="2C2D2E"/>
          <w:sz w:val="24"/>
          <w:szCs w:val="24"/>
        </w:rPr>
      </w:pPr>
    </w:p>
    <w:p w:rsidR="00785E54" w:rsidRPr="00967B02" w:rsidRDefault="00785E54" w:rsidP="00785E54">
      <w:pPr>
        <w:tabs>
          <w:tab w:val="left" w:pos="709"/>
        </w:tabs>
        <w:spacing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3"/>
        <w:tblW w:w="9345" w:type="dxa"/>
        <w:tblLayout w:type="fixed"/>
        <w:tblLook w:val="04A0" w:firstRow="1" w:lastRow="0" w:firstColumn="1" w:lastColumn="0" w:noHBand="0" w:noVBand="1"/>
      </w:tblPr>
      <w:tblGrid>
        <w:gridCol w:w="3964"/>
        <w:gridCol w:w="5381"/>
      </w:tblGrid>
      <w:tr w:rsidR="00785E54" w:rsidRPr="00967B02" w:rsidTr="00CA3F70">
        <w:tc>
          <w:tcPr>
            <w:tcW w:w="3964" w:type="dxa"/>
          </w:tcPr>
          <w:p w:rsidR="00785E54" w:rsidRPr="00967B02" w:rsidRDefault="00785E54" w:rsidP="00CA3F70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7B02">
              <w:rPr>
                <w:rFonts w:ascii="Times New Roman" w:hAnsi="Times New Roman" w:cs="Times New Roman"/>
                <w:color w:val="000000" w:themeColor="text1"/>
                <w:lang w:val="ru-RU"/>
              </w:rPr>
              <w:t>Если проект, тип проекта</w:t>
            </w:r>
          </w:p>
        </w:tc>
        <w:tc>
          <w:tcPr>
            <w:tcW w:w="5381" w:type="dxa"/>
          </w:tcPr>
          <w:p w:rsidR="00785E54" w:rsidRPr="00967B02" w:rsidRDefault="00785E54" w:rsidP="00CA3F70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7B02">
              <w:rPr>
                <w:rFonts w:ascii="Times New Roman" w:hAnsi="Times New Roman" w:cs="Times New Roman"/>
                <w:color w:val="000000" w:themeColor="text1"/>
                <w:lang w:val="ru-RU"/>
              </w:rPr>
              <w:t>Научно-исследовательский</w:t>
            </w:r>
          </w:p>
        </w:tc>
      </w:tr>
      <w:tr w:rsidR="00785E54" w:rsidRPr="00967B02" w:rsidTr="00CA3F70">
        <w:tc>
          <w:tcPr>
            <w:tcW w:w="3964" w:type="dxa"/>
          </w:tcPr>
          <w:p w:rsidR="00785E54" w:rsidRPr="00967B02" w:rsidRDefault="00785E54" w:rsidP="00CA3F70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</w:rPr>
            </w:pPr>
            <w:r w:rsidRPr="00967B02">
              <w:rPr>
                <w:rFonts w:ascii="Times New Roman" w:hAnsi="Times New Roman" w:cs="Times New Roman"/>
                <w:color w:val="000000" w:themeColor="text1"/>
                <w:lang w:val="ru-RU"/>
              </w:rPr>
              <w:t>Наименование</w:t>
            </w:r>
            <w:r w:rsidRPr="00967B02">
              <w:rPr>
                <w:rFonts w:ascii="Times New Roman" w:hAnsi="Times New Roman" w:cs="Times New Roman"/>
                <w:color w:val="000000" w:themeColor="text1"/>
              </w:rPr>
              <w:t xml:space="preserve"> проекта</w:t>
            </w:r>
          </w:p>
        </w:tc>
        <w:tc>
          <w:tcPr>
            <w:tcW w:w="5381" w:type="dxa"/>
          </w:tcPr>
          <w:p w:rsidR="00785E54" w:rsidRPr="00967B02" w:rsidRDefault="00785E54" w:rsidP="00CA3F70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b/>
                <w:color w:val="000000" w:themeColor="text1"/>
                <w:lang w:val="ru-RU"/>
              </w:rPr>
            </w:pPr>
            <w:bookmarkStart w:id="0" w:name="_GoBack"/>
            <w:r w:rsidRPr="00967B02">
              <w:rPr>
                <w:rFonts w:ascii="Times New Roman" w:hAnsi="Times New Roman" w:cs="Times New Roman"/>
                <w:color w:val="2C2D2E"/>
              </w:rPr>
              <w:t>Формирование жизненных ценностей поколения </w:t>
            </w:r>
            <w:r w:rsidRPr="00967B02">
              <w:rPr>
                <w:rFonts w:ascii="Times New Roman" w:hAnsi="Times New Roman" w:cs="Times New Roman"/>
                <w:color w:val="2C2D2E"/>
                <w:lang w:val="en-US"/>
              </w:rPr>
              <w:t>Z</w:t>
            </w:r>
            <w:bookmarkEnd w:id="0"/>
          </w:p>
        </w:tc>
      </w:tr>
      <w:tr w:rsidR="00785E54" w:rsidRPr="00967B02" w:rsidTr="00CA3F70">
        <w:tc>
          <w:tcPr>
            <w:tcW w:w="3964" w:type="dxa"/>
          </w:tcPr>
          <w:p w:rsidR="00785E54" w:rsidRPr="00967B02" w:rsidRDefault="00785E54" w:rsidP="00CA3F70">
            <w:pPr>
              <w:spacing w:line="240" w:lineRule="auto"/>
              <w:ind w:right="567"/>
              <w:rPr>
                <w:rFonts w:ascii="Times New Roman" w:hAnsi="Times New Roman" w:cs="Times New Roman"/>
                <w:color w:val="000000" w:themeColor="text1"/>
              </w:rPr>
            </w:pPr>
            <w:r w:rsidRPr="00967B02">
              <w:rPr>
                <w:rFonts w:ascii="Times New Roman" w:hAnsi="Times New Roman" w:cs="Times New Roman"/>
                <w:color w:val="000000" w:themeColor="text1"/>
              </w:rPr>
              <w:t>Руководитель проекта</w:t>
            </w:r>
          </w:p>
        </w:tc>
        <w:tc>
          <w:tcPr>
            <w:tcW w:w="5381" w:type="dxa"/>
          </w:tcPr>
          <w:p w:rsidR="00785E54" w:rsidRPr="00967B02" w:rsidRDefault="00785E54" w:rsidP="00CA3F70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7B02">
              <w:rPr>
                <w:rFonts w:ascii="Times New Roman" w:hAnsi="Times New Roman" w:cs="Times New Roman"/>
                <w:color w:val="000000" w:themeColor="text1"/>
                <w:lang w:val="ru-RU"/>
              </w:rPr>
              <w:t xml:space="preserve">Захаренко Ирина </w:t>
            </w:r>
            <w:proofErr w:type="spellStart"/>
            <w:r w:rsidRPr="00967B02">
              <w:rPr>
                <w:rFonts w:ascii="Times New Roman" w:hAnsi="Times New Roman" w:cs="Times New Roman"/>
                <w:color w:val="000000" w:themeColor="text1"/>
                <w:lang w:val="ru-RU"/>
              </w:rPr>
              <w:t>Кимовна</w:t>
            </w:r>
            <w:proofErr w:type="spellEnd"/>
          </w:p>
        </w:tc>
      </w:tr>
      <w:tr w:rsidR="00785E54" w:rsidRPr="00967B02" w:rsidTr="00CA3F70">
        <w:tc>
          <w:tcPr>
            <w:tcW w:w="3964" w:type="dxa"/>
          </w:tcPr>
          <w:p w:rsidR="00785E54" w:rsidRPr="00967B02" w:rsidRDefault="00785E54" w:rsidP="00CA3F70">
            <w:pPr>
              <w:spacing w:line="240" w:lineRule="auto"/>
              <w:ind w:right="567"/>
              <w:rPr>
                <w:rFonts w:ascii="Times New Roman" w:hAnsi="Times New Roman" w:cs="Times New Roman"/>
              </w:rPr>
            </w:pPr>
            <w:r w:rsidRPr="00967B02">
              <w:rPr>
                <w:rFonts w:ascii="Times New Roman" w:hAnsi="Times New Roman" w:cs="Times New Roman"/>
              </w:rPr>
              <w:t>Основная проектная идея / описание решаемой проблемы</w:t>
            </w:r>
          </w:p>
        </w:tc>
        <w:tc>
          <w:tcPr>
            <w:tcW w:w="5381" w:type="dxa"/>
          </w:tcPr>
          <w:p w:rsidR="00785E54" w:rsidRPr="00967B02" w:rsidRDefault="00785E54" w:rsidP="00CA3F70">
            <w:pPr>
              <w:shd w:val="clear" w:color="auto" w:fill="FFFFFF"/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7B02">
              <w:rPr>
                <w:rFonts w:ascii="Times New Roman" w:hAnsi="Times New Roman" w:cs="Times New Roman"/>
                <w:color w:val="000000"/>
                <w:shd w:val="clear" w:color="auto" w:fill="FFFFFF"/>
                <w:lang w:val="ru-RU"/>
              </w:rPr>
              <w:t>Необходимо</w:t>
            </w:r>
            <w:r w:rsidRPr="00967B02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не только знать представителей первого цифрового поколения в лицо, но и понимать их. Необходимо понять, как выстраивать коммуникацию, уметь завоевать внимание и работать с ними.</w:t>
            </w:r>
          </w:p>
        </w:tc>
      </w:tr>
      <w:tr w:rsidR="00785E54" w:rsidRPr="00967B02" w:rsidTr="00CA3F70">
        <w:trPr>
          <w:trHeight w:val="3849"/>
        </w:trPr>
        <w:tc>
          <w:tcPr>
            <w:tcW w:w="3964" w:type="dxa"/>
          </w:tcPr>
          <w:p w:rsidR="00785E54" w:rsidRPr="00967B02" w:rsidRDefault="00785E54" w:rsidP="00CA3F70">
            <w:pPr>
              <w:spacing w:line="240" w:lineRule="auto"/>
              <w:ind w:right="567"/>
              <w:rPr>
                <w:rFonts w:ascii="Times New Roman" w:hAnsi="Times New Roman" w:cs="Times New Roman"/>
                <w:lang w:val="en-US"/>
              </w:rPr>
            </w:pPr>
            <w:r w:rsidRPr="00967B02">
              <w:rPr>
                <w:rFonts w:ascii="Times New Roman" w:hAnsi="Times New Roman" w:cs="Times New Roman"/>
              </w:rPr>
              <w:t xml:space="preserve">Цель </w:t>
            </w:r>
            <w:r w:rsidRPr="00967B02">
              <w:rPr>
                <w:rFonts w:ascii="Times New Roman" w:hAnsi="Times New Roman" w:cs="Times New Roman"/>
                <w:lang w:val="ru-RU"/>
              </w:rPr>
              <w:t xml:space="preserve">и задачи </w:t>
            </w:r>
            <w:r w:rsidRPr="00967B02">
              <w:rPr>
                <w:rFonts w:ascii="Times New Roman" w:hAnsi="Times New Roman" w:cs="Times New Roman"/>
              </w:rPr>
              <w:t>проекта</w:t>
            </w:r>
            <w:r w:rsidRPr="00967B0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5381" w:type="dxa"/>
          </w:tcPr>
          <w:p w:rsidR="00785E54" w:rsidRPr="00967B02" w:rsidRDefault="00785E54" w:rsidP="00CA3F70">
            <w:pPr>
              <w:pStyle w:val="a4"/>
              <w:shd w:val="clear" w:color="auto" w:fill="FFFFFF"/>
              <w:spacing w:before="504" w:beforeAutospacing="0" w:after="504" w:afterAutospacing="0"/>
              <w:contextualSpacing/>
            </w:pPr>
            <w:r w:rsidRPr="00967B02">
              <w:t xml:space="preserve">Цель работы - сформулировать рекомендации для российского бизнеса по эффективным коммуникациям с поколением </w:t>
            </w:r>
            <w:r w:rsidRPr="00967B02">
              <w:rPr>
                <w:lang w:val="en-US"/>
              </w:rPr>
              <w:t>Z</w:t>
            </w:r>
          </w:p>
          <w:p w:rsidR="00785E54" w:rsidRPr="00967B02" w:rsidRDefault="00785E54" w:rsidP="00CA3F70">
            <w:pPr>
              <w:pStyle w:val="a4"/>
              <w:shd w:val="clear" w:color="auto" w:fill="FFFFFF"/>
              <w:spacing w:before="504" w:beforeAutospacing="0" w:after="504" w:afterAutospacing="0"/>
              <w:contextualSpacing/>
            </w:pPr>
            <w:r w:rsidRPr="00967B02">
              <w:t>Задачи исследования:</w:t>
            </w:r>
          </w:p>
          <w:p w:rsidR="00785E54" w:rsidRPr="00967B02" w:rsidRDefault="00785E54" w:rsidP="00CA3F70">
            <w:pPr>
              <w:pStyle w:val="a4"/>
              <w:shd w:val="clear" w:color="auto" w:fill="FFFFFF"/>
              <w:spacing w:before="504" w:beforeAutospacing="0" w:after="504" w:afterAutospacing="0"/>
              <w:contextualSpacing/>
            </w:pPr>
            <w:proofErr w:type="gramStart"/>
            <w:r w:rsidRPr="00967B02">
              <w:t>1.</w:t>
            </w:r>
            <w:r w:rsidRPr="00967B02">
              <w:rPr>
                <w:iCs/>
                <w:color w:val="000000"/>
              </w:rPr>
              <w:t xml:space="preserve"> .</w:t>
            </w:r>
            <w:proofErr w:type="gramEnd"/>
            <w:r w:rsidRPr="00967B02">
              <w:rPr>
                <w:iCs/>
                <w:color w:val="000000"/>
              </w:rPr>
              <w:t>  </w:t>
            </w:r>
            <w:r w:rsidRPr="00967B02">
              <w:rPr>
                <w:color w:val="000000"/>
              </w:rPr>
              <w:t xml:space="preserve">Охарактеризовать поколения </w:t>
            </w:r>
            <w:r w:rsidRPr="00967B02">
              <w:rPr>
                <w:color w:val="000000"/>
                <w:lang w:val="en-US"/>
              </w:rPr>
              <w:t>Z</w:t>
            </w:r>
            <w:r w:rsidRPr="00967B02">
              <w:rPr>
                <w:color w:val="000000"/>
              </w:rPr>
              <w:t xml:space="preserve"> как социальную группу, выявить её особенности.</w:t>
            </w:r>
            <w:r w:rsidRPr="00967B02">
              <w:t xml:space="preserve"> </w:t>
            </w:r>
          </w:p>
          <w:p w:rsidR="00785E54" w:rsidRPr="00967B02" w:rsidRDefault="00785E54" w:rsidP="00CA3F70">
            <w:pPr>
              <w:pStyle w:val="a4"/>
              <w:shd w:val="clear" w:color="auto" w:fill="FFFFFF"/>
              <w:spacing w:before="504" w:beforeAutospacing="0" w:after="504" w:afterAutospacing="0"/>
              <w:contextualSpacing/>
              <w:rPr>
                <w:color w:val="000000"/>
              </w:rPr>
            </w:pPr>
            <w:r w:rsidRPr="00967B02">
              <w:rPr>
                <w:iCs/>
                <w:color w:val="000000"/>
              </w:rPr>
              <w:t>2.</w:t>
            </w:r>
            <w:r w:rsidRPr="00967B02">
              <w:rPr>
                <w:color w:val="000000"/>
              </w:rPr>
              <w:t xml:space="preserve"> Определить, что является наиболее </w:t>
            </w:r>
            <w:r w:rsidRPr="00967B02">
              <w:rPr>
                <w:iCs/>
                <w:color w:val="000000"/>
              </w:rPr>
              <w:t>3.  </w:t>
            </w:r>
            <w:r w:rsidRPr="00967B02">
              <w:rPr>
                <w:color w:val="000000"/>
              </w:rPr>
              <w:t xml:space="preserve">Провести маркетинговый анализ представления поколения </w:t>
            </w:r>
            <w:r w:rsidRPr="00967B02">
              <w:rPr>
                <w:color w:val="000000"/>
                <w:lang w:val="en-US"/>
              </w:rPr>
              <w:t>Z</w:t>
            </w:r>
            <w:r w:rsidRPr="00967B02">
              <w:rPr>
                <w:color w:val="000000"/>
              </w:rPr>
              <w:t xml:space="preserve"> о жизненных ценностях и ориентирах.</w:t>
            </w:r>
          </w:p>
          <w:p w:rsidR="00785E54" w:rsidRPr="00967B02" w:rsidRDefault="00785E54" w:rsidP="00CA3F70">
            <w:pPr>
              <w:pStyle w:val="a4"/>
              <w:shd w:val="clear" w:color="auto" w:fill="FFFFFF"/>
              <w:spacing w:before="504" w:beforeAutospacing="0" w:after="504" w:afterAutospacing="0"/>
              <w:contextualSpacing/>
            </w:pPr>
            <w:r w:rsidRPr="00967B02">
              <w:rPr>
                <w:iCs/>
                <w:color w:val="000000"/>
              </w:rPr>
              <w:t>4.  </w:t>
            </w:r>
            <w:r w:rsidRPr="00967B02">
              <w:rPr>
                <w:color w:val="000000"/>
              </w:rPr>
              <w:t xml:space="preserve">Проанализировать основные факторы, влияющие на формирование и специфику ценностей и ориентиров поколения </w:t>
            </w:r>
            <w:r w:rsidRPr="00967B02">
              <w:rPr>
                <w:color w:val="000000"/>
                <w:lang w:val="en-US"/>
              </w:rPr>
              <w:t>Z</w:t>
            </w:r>
            <w:r w:rsidRPr="00967B02">
              <w:rPr>
                <w:color w:val="000000"/>
              </w:rPr>
              <w:t>.</w:t>
            </w:r>
          </w:p>
        </w:tc>
      </w:tr>
      <w:tr w:rsidR="00785E54" w:rsidRPr="00967B02" w:rsidTr="00CA3F70">
        <w:trPr>
          <w:trHeight w:val="460"/>
        </w:trPr>
        <w:tc>
          <w:tcPr>
            <w:tcW w:w="3964" w:type="dxa"/>
          </w:tcPr>
          <w:p w:rsidR="00785E54" w:rsidRPr="00967B02" w:rsidRDefault="00785E54" w:rsidP="00CA3F70">
            <w:pPr>
              <w:pStyle w:val="Default"/>
              <w:ind w:right="567"/>
            </w:pPr>
            <w:r w:rsidRPr="00967B02">
              <w:rPr>
                <w:rFonts w:eastAsia="Arial"/>
                <w:color w:val="auto"/>
              </w:rPr>
              <w:t>Предполагаемое количество участников (вакантных мест) в проектной команде</w:t>
            </w:r>
          </w:p>
        </w:tc>
        <w:tc>
          <w:tcPr>
            <w:tcW w:w="5381" w:type="dxa"/>
          </w:tcPr>
          <w:p w:rsidR="00785E54" w:rsidRPr="00967B02" w:rsidRDefault="00785E54" w:rsidP="00CA3F70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7B02">
              <w:rPr>
                <w:rFonts w:ascii="Times New Roman" w:hAnsi="Times New Roman" w:cs="Times New Roman"/>
                <w:color w:val="000000" w:themeColor="text1"/>
                <w:lang w:val="ru-RU"/>
              </w:rPr>
              <w:t>4</w:t>
            </w:r>
            <w:r w:rsidRPr="00967B02">
              <w:rPr>
                <w:rFonts w:ascii="Times New Roman" w:hAnsi="Times New Roman" w:cs="Times New Roman"/>
                <w:color w:val="000000" w:themeColor="text1"/>
                <w:lang w:val="en-US"/>
              </w:rPr>
              <w:t xml:space="preserve">-7 </w:t>
            </w:r>
            <w:r w:rsidRPr="00967B02">
              <w:rPr>
                <w:rFonts w:ascii="Times New Roman" w:hAnsi="Times New Roman" w:cs="Times New Roman"/>
                <w:color w:val="000000" w:themeColor="text1"/>
                <w:lang w:val="ru-RU"/>
              </w:rPr>
              <w:t>человек</w:t>
            </w:r>
          </w:p>
        </w:tc>
      </w:tr>
      <w:tr w:rsidR="00785E54" w:rsidRPr="00967B02" w:rsidTr="00CA3F70">
        <w:tc>
          <w:tcPr>
            <w:tcW w:w="3964" w:type="dxa"/>
          </w:tcPr>
          <w:p w:rsidR="00785E54" w:rsidRPr="00967B02" w:rsidRDefault="00785E54" w:rsidP="00CA3F70">
            <w:pPr>
              <w:spacing w:line="240" w:lineRule="auto"/>
              <w:ind w:right="567"/>
              <w:rPr>
                <w:rFonts w:ascii="Times New Roman" w:hAnsi="Times New Roman" w:cs="Times New Roman"/>
              </w:rPr>
            </w:pPr>
            <w:r w:rsidRPr="00967B02">
              <w:rPr>
                <w:rFonts w:ascii="Times New Roman" w:hAnsi="Times New Roman" w:cs="Times New Roman"/>
              </w:rPr>
              <w:t>Форма итогового контроля</w:t>
            </w:r>
          </w:p>
        </w:tc>
        <w:tc>
          <w:tcPr>
            <w:tcW w:w="5381" w:type="dxa"/>
          </w:tcPr>
          <w:p w:rsidR="00785E54" w:rsidRPr="00967B02" w:rsidRDefault="00785E54" w:rsidP="00CA3F70">
            <w:pPr>
              <w:spacing w:line="240" w:lineRule="auto"/>
              <w:ind w:right="567"/>
              <w:jc w:val="both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967B02">
              <w:rPr>
                <w:rFonts w:ascii="Times New Roman" w:hAnsi="Times New Roman" w:cs="Times New Roman"/>
                <w:color w:val="000000" w:themeColor="text1"/>
                <w:lang w:val="ru-RU"/>
              </w:rPr>
              <w:t>Зачет</w:t>
            </w:r>
          </w:p>
        </w:tc>
      </w:tr>
    </w:tbl>
    <w:p w:rsidR="004A6BAE" w:rsidRDefault="004A6BAE"/>
    <w:sectPr w:rsidR="004A6B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E54"/>
    <w:rsid w:val="004A6BAE"/>
    <w:rsid w:val="00785E54"/>
    <w:rsid w:val="009B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D4CDCB-2D9C-4E80-99F4-35F1444E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E54"/>
    <w:pPr>
      <w:suppressAutoHyphens/>
      <w:spacing w:after="0" w:line="276" w:lineRule="auto"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785E54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85E54"/>
    <w:pPr>
      <w:suppressAutoHyphens/>
      <w:spacing w:after="0" w:line="240" w:lineRule="auto"/>
    </w:pPr>
    <w:rPr>
      <w:rFonts w:eastAsiaTheme="minorEastAsia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85E5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ED3F4D-80EA-4161-B09D-A114268CB110}"/>
</file>

<file path=customXml/itemProps2.xml><?xml version="1.0" encoding="utf-8"?>
<ds:datastoreItem xmlns:ds="http://schemas.openxmlformats.org/officeDocument/2006/customXml" ds:itemID="{AD17ED3D-9C6F-4C27-8EF7-24E8E919FCD5}"/>
</file>

<file path=customXml/itemProps3.xml><?xml version="1.0" encoding="utf-8"?>
<ds:datastoreItem xmlns:ds="http://schemas.openxmlformats.org/officeDocument/2006/customXml" ds:itemID="{D115C9CB-2639-47B0-82DC-22C4A13B0BE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Кораблева Анна Николаевна</dc:creator>
  <cp:keywords/>
  <dc:description/>
  <cp:lastModifiedBy>Кораблева Анна Николаевна</cp:lastModifiedBy>
  <cp:revision>1</cp:revision>
  <dcterms:created xsi:type="dcterms:W3CDTF">2023-09-27T07:59:00Z</dcterms:created>
  <dcterms:modified xsi:type="dcterms:W3CDTF">2023-09-27T08:00:00Z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