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A61445" w:rsidRDefault="00F02C13" w:rsidP="008D39F4">
      <w:pPr>
        <w:widowControl w:val="0"/>
        <w:spacing w:line="360" w:lineRule="auto"/>
        <w:jc w:val="center"/>
        <w:rPr>
          <w:b/>
          <w:bCs/>
          <w:sz w:val="32"/>
          <w:szCs w:val="32"/>
        </w:rPr>
      </w:pPr>
      <w:r>
        <w:rPr>
          <w:b/>
          <w:bCs/>
          <w:sz w:val="32"/>
          <w:szCs w:val="32"/>
        </w:rPr>
        <w:t>Камнева Е.В.</w:t>
      </w:r>
    </w:p>
    <w:p w:rsidR="00FB38B6" w:rsidRPr="005B1105" w:rsidRDefault="00FB38B6" w:rsidP="008D39F4">
      <w:pPr>
        <w:widowControl w:val="0"/>
        <w:spacing w:line="360" w:lineRule="auto"/>
        <w:jc w:val="center"/>
        <w:rPr>
          <w:b/>
          <w:bCs/>
          <w:sz w:val="32"/>
          <w:szCs w:val="32"/>
          <w:highlight w:val="yellow"/>
        </w:rPr>
      </w:pPr>
    </w:p>
    <w:p w:rsidR="00F02C13" w:rsidRDefault="00F02C13" w:rsidP="00A61445">
      <w:pPr>
        <w:widowControl w:val="0"/>
        <w:spacing w:line="360" w:lineRule="auto"/>
        <w:ind w:right="616"/>
        <w:jc w:val="center"/>
        <w:rPr>
          <w:b/>
          <w:bCs/>
          <w:sz w:val="32"/>
          <w:szCs w:val="32"/>
        </w:rPr>
      </w:pPr>
      <w:r w:rsidRPr="00F02C13">
        <w:rPr>
          <w:b/>
          <w:bCs/>
          <w:sz w:val="32"/>
          <w:szCs w:val="32"/>
        </w:rPr>
        <w:t>Организационная психология</w:t>
      </w:r>
    </w:p>
    <w:p w:rsidR="00FB38B6" w:rsidRDefault="00FB38B6" w:rsidP="00A61445">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557C7E" w:rsidRPr="009150F7" w:rsidRDefault="00557C7E" w:rsidP="00557C7E">
      <w:pPr>
        <w:widowControl w:val="0"/>
        <w:spacing w:line="360" w:lineRule="auto"/>
        <w:jc w:val="center"/>
        <w:rPr>
          <w:sz w:val="28"/>
          <w:szCs w:val="28"/>
        </w:rPr>
      </w:pPr>
      <w:r>
        <w:rPr>
          <w:sz w:val="28"/>
          <w:szCs w:val="28"/>
        </w:rPr>
        <w:t>37.03.01 «Психология</w:t>
      </w:r>
      <w:r w:rsidRPr="009150F7">
        <w:rPr>
          <w:sz w:val="28"/>
          <w:szCs w:val="28"/>
        </w:rPr>
        <w:t>»,</w:t>
      </w:r>
    </w:p>
    <w:p w:rsidR="00557C7E" w:rsidRDefault="00557C7E" w:rsidP="00557C7E">
      <w:pPr>
        <w:widowControl w:val="0"/>
        <w:spacing w:line="360" w:lineRule="auto"/>
        <w:jc w:val="center"/>
        <w:rPr>
          <w:sz w:val="28"/>
          <w:szCs w:val="28"/>
        </w:rPr>
      </w:pPr>
      <w:r>
        <w:rPr>
          <w:sz w:val="28"/>
          <w:szCs w:val="28"/>
        </w:rPr>
        <w:t>образовательная программа</w:t>
      </w:r>
    </w:p>
    <w:p w:rsidR="00557C7E" w:rsidRDefault="00557C7E" w:rsidP="00557C7E">
      <w:pPr>
        <w:widowControl w:val="0"/>
        <w:spacing w:line="360" w:lineRule="auto"/>
        <w:jc w:val="center"/>
        <w:rPr>
          <w:sz w:val="28"/>
          <w:szCs w:val="28"/>
        </w:rPr>
      </w:pPr>
      <w:r w:rsidRPr="009150F7">
        <w:rPr>
          <w:sz w:val="28"/>
          <w:szCs w:val="28"/>
        </w:rPr>
        <w:t xml:space="preserve"> «</w:t>
      </w:r>
      <w:r>
        <w:rPr>
          <w:sz w:val="28"/>
          <w:szCs w:val="28"/>
        </w:rPr>
        <w:t>Психология виртуал</w:t>
      </w:r>
      <w:r w:rsidR="00AF42B6">
        <w:rPr>
          <w:sz w:val="28"/>
          <w:szCs w:val="28"/>
        </w:rPr>
        <w:t>ьной среды и медиапространства»</w:t>
      </w:r>
      <w:r>
        <w:rPr>
          <w:sz w:val="28"/>
          <w:szCs w:val="28"/>
        </w:rPr>
        <w:t xml:space="preserve"> </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rPr>
          <w:sz w:val="28"/>
          <w:szCs w:val="28"/>
        </w:rPr>
      </w:pPr>
    </w:p>
    <w:p w:rsidR="00A61445" w:rsidRDefault="00A61445" w:rsidP="005B1105">
      <w:pPr>
        <w:widowControl w:val="0"/>
        <w:tabs>
          <w:tab w:val="left" w:pos="709"/>
          <w:tab w:val="left" w:pos="993"/>
        </w:tabs>
        <w:spacing w:line="360" w:lineRule="auto"/>
        <w:ind w:firstLine="567"/>
        <w:jc w:val="right"/>
        <w:rPr>
          <w:b/>
          <w:bCs/>
          <w:caps/>
          <w:sz w:val="28"/>
          <w:szCs w:val="28"/>
        </w:rPr>
      </w:pPr>
    </w:p>
    <w:p w:rsidR="00A61445" w:rsidRDefault="00A61445" w:rsidP="00EC26E8">
      <w:pPr>
        <w:widowControl w:val="0"/>
        <w:tabs>
          <w:tab w:val="left" w:pos="709"/>
          <w:tab w:val="left" w:pos="993"/>
        </w:tabs>
        <w:ind w:firstLine="567"/>
        <w:jc w:val="right"/>
        <w:rPr>
          <w:b/>
          <w:bCs/>
          <w:caps/>
          <w:sz w:val="28"/>
          <w:szCs w:val="28"/>
        </w:rPr>
      </w:pPr>
    </w:p>
    <w:p w:rsidR="005B1105" w:rsidRPr="00867022" w:rsidRDefault="00867022" w:rsidP="00EC26E8">
      <w:pPr>
        <w:widowControl w:val="0"/>
        <w:tabs>
          <w:tab w:val="left" w:pos="709"/>
          <w:tab w:val="left" w:pos="993"/>
        </w:tabs>
        <w:ind w:firstLine="567"/>
        <w:jc w:val="center"/>
        <w:rPr>
          <w:bCs/>
          <w:caps/>
          <w:sz w:val="28"/>
          <w:szCs w:val="28"/>
        </w:rPr>
      </w:pPr>
      <w:r>
        <w:rPr>
          <w:bCs/>
          <w:caps/>
          <w:sz w:val="28"/>
          <w:szCs w:val="28"/>
        </w:rPr>
        <w:t xml:space="preserve">                                   </w:t>
      </w:r>
      <w:r w:rsidR="008E7620">
        <w:rPr>
          <w:bCs/>
          <w:caps/>
          <w:sz w:val="28"/>
          <w:szCs w:val="28"/>
        </w:rPr>
        <w:t xml:space="preserve">               </w:t>
      </w:r>
      <w:r w:rsidR="005B1105" w:rsidRPr="00867022">
        <w:rPr>
          <w:bCs/>
          <w:caps/>
          <w:sz w:val="28"/>
          <w:szCs w:val="28"/>
        </w:rPr>
        <w:t>утверждаю</w:t>
      </w:r>
    </w:p>
    <w:p w:rsidR="005B1105" w:rsidRDefault="00867022" w:rsidP="00AF42B6">
      <w:pPr>
        <w:widowControl w:val="0"/>
        <w:tabs>
          <w:tab w:val="left" w:pos="709"/>
          <w:tab w:val="left" w:pos="993"/>
        </w:tabs>
        <w:ind w:firstLine="567"/>
        <w:jc w:val="center"/>
        <w:rPr>
          <w:sz w:val="28"/>
          <w:szCs w:val="28"/>
        </w:rPr>
      </w:pPr>
      <w:r>
        <w:rPr>
          <w:sz w:val="28"/>
          <w:szCs w:val="28"/>
        </w:rPr>
        <w:t xml:space="preserve">                  </w:t>
      </w:r>
      <w:r w:rsidR="00AF42B6">
        <w:rPr>
          <w:sz w:val="28"/>
          <w:szCs w:val="28"/>
        </w:rPr>
        <w:t xml:space="preserve">                  Ректор  </w:t>
      </w:r>
    </w:p>
    <w:p w:rsidR="00EC26E8" w:rsidRDefault="00EC26E8" w:rsidP="00EC26E8">
      <w:pPr>
        <w:widowControl w:val="0"/>
        <w:tabs>
          <w:tab w:val="left" w:pos="709"/>
          <w:tab w:val="left" w:pos="993"/>
        </w:tabs>
        <w:ind w:firstLine="567"/>
        <w:jc w:val="center"/>
        <w:rPr>
          <w:sz w:val="28"/>
          <w:szCs w:val="28"/>
        </w:rPr>
      </w:pPr>
    </w:p>
    <w:p w:rsidR="00AF42B6" w:rsidRDefault="008E7620" w:rsidP="005B1105">
      <w:pPr>
        <w:widowControl w:val="0"/>
        <w:tabs>
          <w:tab w:val="left" w:pos="709"/>
          <w:tab w:val="left" w:pos="993"/>
        </w:tabs>
        <w:spacing w:line="360" w:lineRule="auto"/>
        <w:ind w:firstLine="567"/>
        <w:jc w:val="right"/>
        <w:rPr>
          <w:sz w:val="28"/>
          <w:szCs w:val="28"/>
        </w:rPr>
      </w:pPr>
      <w:r>
        <w:rPr>
          <w:sz w:val="28"/>
          <w:szCs w:val="28"/>
        </w:rPr>
        <w:t>__________</w:t>
      </w:r>
      <w:r w:rsidR="00AF42B6">
        <w:rPr>
          <w:sz w:val="28"/>
          <w:szCs w:val="28"/>
        </w:rPr>
        <w:t>М.А. Эскиндаров</w:t>
      </w:r>
    </w:p>
    <w:p w:rsidR="005B1105" w:rsidRPr="00470BAD" w:rsidRDefault="00470BAD" w:rsidP="00470BAD">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470BAD">
        <w:rPr>
          <w:b/>
          <w:sz w:val="28"/>
          <w:szCs w:val="28"/>
        </w:rPr>
        <w:t>15.03.</w:t>
      </w:r>
      <w:r w:rsidR="005B1105" w:rsidRPr="00470BAD">
        <w:rPr>
          <w:b/>
          <w:sz w:val="28"/>
          <w:szCs w:val="28"/>
        </w:rPr>
        <w:t xml:space="preserve"> 2021 г.</w:t>
      </w:r>
    </w:p>
    <w:p w:rsidR="008D39F4" w:rsidRDefault="008D39F4" w:rsidP="008D39F4">
      <w:pPr>
        <w:widowControl w:val="0"/>
        <w:spacing w:line="360" w:lineRule="auto"/>
        <w:rPr>
          <w:sz w:val="28"/>
          <w:szCs w:val="28"/>
        </w:rPr>
      </w:pPr>
    </w:p>
    <w:p w:rsidR="00AF42B6" w:rsidRPr="00A61445" w:rsidRDefault="00AF42B6" w:rsidP="00AF42B6">
      <w:pPr>
        <w:widowControl w:val="0"/>
        <w:spacing w:line="360" w:lineRule="auto"/>
        <w:jc w:val="center"/>
        <w:rPr>
          <w:b/>
          <w:bCs/>
          <w:sz w:val="32"/>
          <w:szCs w:val="32"/>
        </w:rPr>
      </w:pPr>
      <w:r>
        <w:rPr>
          <w:b/>
          <w:bCs/>
          <w:sz w:val="32"/>
          <w:szCs w:val="32"/>
        </w:rPr>
        <w:t>Камнева Е.В.</w:t>
      </w:r>
    </w:p>
    <w:p w:rsidR="00AF42B6" w:rsidRPr="005B1105" w:rsidRDefault="00AF42B6" w:rsidP="00AF42B6">
      <w:pPr>
        <w:widowControl w:val="0"/>
        <w:spacing w:line="360" w:lineRule="auto"/>
        <w:jc w:val="center"/>
        <w:rPr>
          <w:b/>
          <w:bCs/>
          <w:sz w:val="32"/>
          <w:szCs w:val="32"/>
          <w:highlight w:val="yellow"/>
        </w:rPr>
      </w:pPr>
    </w:p>
    <w:p w:rsidR="00AF42B6" w:rsidRDefault="00AF42B6" w:rsidP="00AF42B6">
      <w:pPr>
        <w:widowControl w:val="0"/>
        <w:spacing w:line="360" w:lineRule="auto"/>
        <w:ind w:right="616"/>
        <w:jc w:val="center"/>
        <w:rPr>
          <w:b/>
          <w:bCs/>
          <w:sz w:val="32"/>
          <w:szCs w:val="32"/>
        </w:rPr>
      </w:pPr>
      <w:r w:rsidRPr="00F02C13">
        <w:rPr>
          <w:b/>
          <w:bCs/>
          <w:sz w:val="32"/>
          <w:szCs w:val="32"/>
        </w:rPr>
        <w:t>Организационная психология</w:t>
      </w:r>
    </w:p>
    <w:p w:rsidR="00AF42B6" w:rsidRDefault="00AF42B6" w:rsidP="00AF42B6">
      <w:pPr>
        <w:widowControl w:val="0"/>
        <w:spacing w:line="360" w:lineRule="auto"/>
        <w:ind w:right="616"/>
        <w:jc w:val="center"/>
        <w:rPr>
          <w:b/>
          <w:bCs/>
          <w:sz w:val="28"/>
          <w:szCs w:val="28"/>
        </w:rPr>
      </w:pPr>
      <w:r>
        <w:rPr>
          <w:b/>
          <w:bCs/>
          <w:sz w:val="28"/>
          <w:szCs w:val="28"/>
        </w:rPr>
        <w:t>Рабочая программа дисциплины</w:t>
      </w:r>
    </w:p>
    <w:p w:rsidR="00AF42B6" w:rsidRDefault="00AF42B6" w:rsidP="00AF42B6">
      <w:pPr>
        <w:widowControl w:val="0"/>
        <w:spacing w:line="360" w:lineRule="auto"/>
        <w:jc w:val="center"/>
        <w:rPr>
          <w:sz w:val="28"/>
          <w:szCs w:val="28"/>
        </w:rPr>
      </w:pPr>
      <w:r>
        <w:rPr>
          <w:sz w:val="28"/>
          <w:szCs w:val="28"/>
        </w:rPr>
        <w:t>для студентов, обучающихся по направлению подготовки</w:t>
      </w:r>
    </w:p>
    <w:p w:rsidR="00AF42B6" w:rsidRPr="009150F7" w:rsidRDefault="00AF42B6" w:rsidP="00AF42B6">
      <w:pPr>
        <w:widowControl w:val="0"/>
        <w:spacing w:line="360" w:lineRule="auto"/>
        <w:jc w:val="center"/>
        <w:rPr>
          <w:sz w:val="28"/>
          <w:szCs w:val="28"/>
        </w:rPr>
      </w:pPr>
      <w:r>
        <w:rPr>
          <w:sz w:val="28"/>
          <w:szCs w:val="28"/>
        </w:rPr>
        <w:t>37.03.01 «Психология</w:t>
      </w:r>
      <w:r w:rsidRPr="009150F7">
        <w:rPr>
          <w:sz w:val="28"/>
          <w:szCs w:val="28"/>
        </w:rPr>
        <w:t>»,</w:t>
      </w:r>
    </w:p>
    <w:p w:rsidR="00AF42B6" w:rsidRDefault="00AF42B6" w:rsidP="00AF42B6">
      <w:pPr>
        <w:widowControl w:val="0"/>
        <w:spacing w:line="360" w:lineRule="auto"/>
        <w:jc w:val="center"/>
        <w:rPr>
          <w:sz w:val="28"/>
          <w:szCs w:val="28"/>
        </w:rPr>
      </w:pPr>
      <w:r>
        <w:rPr>
          <w:sz w:val="28"/>
          <w:szCs w:val="28"/>
        </w:rPr>
        <w:t>образовательная программа</w:t>
      </w:r>
    </w:p>
    <w:p w:rsidR="00AF42B6" w:rsidRDefault="00AF42B6" w:rsidP="00AF42B6">
      <w:pPr>
        <w:widowControl w:val="0"/>
        <w:spacing w:line="360" w:lineRule="auto"/>
        <w:jc w:val="center"/>
        <w:rPr>
          <w:sz w:val="28"/>
          <w:szCs w:val="28"/>
        </w:rPr>
      </w:pPr>
      <w:r w:rsidRPr="009150F7">
        <w:rPr>
          <w:sz w:val="28"/>
          <w:szCs w:val="28"/>
        </w:rPr>
        <w:t xml:space="preserve"> «</w:t>
      </w:r>
      <w:r>
        <w:rPr>
          <w:sz w:val="28"/>
          <w:szCs w:val="28"/>
        </w:rPr>
        <w:t xml:space="preserve">Психология виртуальной среды и медиапространства» </w:t>
      </w:r>
    </w:p>
    <w:p w:rsidR="00FB38B6" w:rsidRDefault="00FB38B6" w:rsidP="005B1105">
      <w:pPr>
        <w:widowControl w:val="0"/>
        <w:ind w:firstLine="709"/>
        <w:rPr>
          <w:sz w:val="28"/>
          <w:szCs w:val="28"/>
        </w:rPr>
      </w:pPr>
    </w:p>
    <w:p w:rsidR="00A61445" w:rsidRDefault="00A61445" w:rsidP="005B1105">
      <w:pPr>
        <w:widowControl w:val="0"/>
        <w:ind w:firstLine="709"/>
        <w:rPr>
          <w:sz w:val="28"/>
          <w:szCs w:val="28"/>
        </w:rPr>
      </w:pPr>
    </w:p>
    <w:p w:rsidR="00C32139" w:rsidRPr="005542E5" w:rsidRDefault="00C32139" w:rsidP="00C32139">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C32139" w:rsidRPr="005542E5" w:rsidRDefault="00C32139" w:rsidP="00C32139">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C32139" w:rsidRPr="005542E5" w:rsidRDefault="00C32139" w:rsidP="00C32139">
      <w:pPr>
        <w:widowControl w:val="0"/>
        <w:ind w:firstLine="720"/>
        <w:jc w:val="center"/>
        <w:rPr>
          <w:i/>
          <w:iCs/>
        </w:rPr>
      </w:pPr>
    </w:p>
    <w:p w:rsidR="00C32139" w:rsidRDefault="00C32139" w:rsidP="00C32139">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rsidR="00C32139" w:rsidRPr="005542E5" w:rsidRDefault="00C32139" w:rsidP="00C32139">
      <w:pPr>
        <w:widowControl w:val="0"/>
        <w:jc w:val="center"/>
        <w:rPr>
          <w:i/>
          <w:iCs/>
        </w:rPr>
      </w:pPr>
      <w:r>
        <w:rPr>
          <w:i/>
          <w:iCs/>
        </w:rPr>
        <w:t>и развития человеческого капитала</w:t>
      </w:r>
    </w:p>
    <w:p w:rsidR="00C32139" w:rsidRPr="008561B0" w:rsidRDefault="00C32139" w:rsidP="00C32139">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FB38B6" w:rsidRPr="00ED1423" w:rsidRDefault="00FB38B6" w:rsidP="005B1105">
      <w:pPr>
        <w:widowControl w:val="0"/>
        <w:spacing w:line="360" w:lineRule="auto"/>
        <w:rPr>
          <w:b/>
          <w:bCs/>
          <w:sz w:val="28"/>
          <w:szCs w:val="28"/>
        </w:rPr>
      </w:pPr>
      <w:r>
        <w:rPr>
          <w:b/>
          <w:bCs/>
          <w:sz w:val="28"/>
          <w:szCs w:val="28"/>
        </w:rPr>
        <w:br w:type="page"/>
      </w:r>
      <w:r w:rsidRPr="00ED1423">
        <w:rPr>
          <w:b/>
          <w:bCs/>
          <w:sz w:val="28"/>
          <w:szCs w:val="28"/>
        </w:rPr>
        <w:lastRenderedPageBreak/>
        <w:t>УДК</w:t>
      </w:r>
      <w:r w:rsidR="00F551A5" w:rsidRPr="00ED1423">
        <w:rPr>
          <w:b/>
          <w:bCs/>
          <w:sz w:val="28"/>
          <w:szCs w:val="28"/>
        </w:rPr>
        <w:t xml:space="preserve"> </w:t>
      </w:r>
      <w:r w:rsidR="00EB4118" w:rsidRPr="00ED1423">
        <w:rPr>
          <w:b/>
          <w:bCs/>
          <w:sz w:val="28"/>
          <w:szCs w:val="28"/>
        </w:rPr>
        <w:t>005.32</w:t>
      </w:r>
    </w:p>
    <w:p w:rsidR="00FB38B6" w:rsidRPr="00ED1423" w:rsidRDefault="00FB38B6" w:rsidP="005B1105">
      <w:pPr>
        <w:widowControl w:val="0"/>
        <w:spacing w:line="360" w:lineRule="auto"/>
        <w:jc w:val="both"/>
        <w:rPr>
          <w:b/>
          <w:bCs/>
          <w:sz w:val="28"/>
          <w:szCs w:val="28"/>
        </w:rPr>
      </w:pPr>
      <w:bookmarkStart w:id="0" w:name="_Toc417251147"/>
      <w:bookmarkStart w:id="1" w:name="_Toc417251274"/>
      <w:r w:rsidRPr="00ED1423">
        <w:rPr>
          <w:b/>
          <w:bCs/>
          <w:sz w:val="28"/>
          <w:szCs w:val="28"/>
        </w:rPr>
        <w:t xml:space="preserve">ББК </w:t>
      </w:r>
      <w:bookmarkEnd w:id="0"/>
      <w:bookmarkEnd w:id="1"/>
      <w:r w:rsidR="00EB4118" w:rsidRPr="00ED1423">
        <w:rPr>
          <w:b/>
          <w:bCs/>
          <w:sz w:val="28"/>
          <w:szCs w:val="28"/>
        </w:rPr>
        <w:t>88.56</w:t>
      </w:r>
    </w:p>
    <w:p w:rsidR="00FB38B6" w:rsidRPr="005B1105" w:rsidRDefault="00FB38B6" w:rsidP="00BE543A">
      <w:pPr>
        <w:widowControl w:val="0"/>
        <w:spacing w:line="360" w:lineRule="auto"/>
        <w:jc w:val="both"/>
        <w:rPr>
          <w:highlight w:val="yellow"/>
        </w:rPr>
      </w:pPr>
    </w:p>
    <w:p w:rsidR="00EB4118" w:rsidRDefault="00EB4118" w:rsidP="00EB4118">
      <w:pPr>
        <w:widowControl w:val="0"/>
        <w:shd w:val="clear" w:color="auto" w:fill="FFFFFF"/>
        <w:ind w:firstLine="709"/>
        <w:jc w:val="both"/>
      </w:pPr>
      <w:r>
        <w:rPr>
          <w:b/>
          <w:i/>
        </w:rPr>
        <w:t xml:space="preserve">Рецензенты: Полевая М.В., </w:t>
      </w:r>
      <w:r>
        <w:rPr>
          <w:bCs/>
          <w:i/>
        </w:rPr>
        <w:t xml:space="preserve">д.э.н., профессор департамента психологии и развития человеческого капитала, </w:t>
      </w:r>
      <w:r>
        <w:rPr>
          <w:b/>
          <w:i/>
        </w:rPr>
        <w:t>Коробанова Ж.В.,</w:t>
      </w:r>
      <w:r>
        <w:rPr>
          <w:bCs/>
          <w:i/>
        </w:rPr>
        <w:t xml:space="preserve"> к.психол.н., доцент департамента психологии и развития человеческого капитала</w:t>
      </w:r>
    </w:p>
    <w:p w:rsidR="00FB38B6" w:rsidRPr="006A0281" w:rsidRDefault="00FB38B6" w:rsidP="00716FBC">
      <w:pPr>
        <w:widowControl w:val="0"/>
        <w:shd w:val="clear" w:color="auto" w:fill="FFFFFF"/>
        <w:ind w:firstLine="709"/>
        <w:jc w:val="both"/>
        <w:rPr>
          <w:highlight w:val="yellow"/>
        </w:rPr>
      </w:pPr>
    </w:p>
    <w:p w:rsidR="00FB38B6" w:rsidRPr="005B1105" w:rsidRDefault="00FB38B6" w:rsidP="00A52D62">
      <w:pPr>
        <w:widowControl w:val="0"/>
        <w:suppressAutoHyphens/>
        <w:ind w:firstLine="709"/>
        <w:jc w:val="both"/>
        <w:rPr>
          <w:b/>
          <w:bCs/>
          <w:sz w:val="28"/>
          <w:szCs w:val="28"/>
          <w:highlight w:val="yellow"/>
        </w:rPr>
      </w:pPr>
    </w:p>
    <w:p w:rsidR="00FB38B6" w:rsidRPr="00A52D62" w:rsidRDefault="00AF42B6" w:rsidP="008E7620">
      <w:pPr>
        <w:widowControl w:val="0"/>
        <w:ind w:firstLine="567"/>
        <w:jc w:val="both"/>
        <w:rPr>
          <w:sz w:val="28"/>
          <w:szCs w:val="28"/>
        </w:rPr>
      </w:pPr>
      <w:r>
        <w:rPr>
          <w:b/>
          <w:bCs/>
          <w:sz w:val="28"/>
          <w:szCs w:val="28"/>
        </w:rPr>
        <w:t>Камнева Е.В.</w:t>
      </w:r>
      <w:r w:rsidR="00A61445">
        <w:rPr>
          <w:b/>
          <w:bCs/>
          <w:sz w:val="28"/>
          <w:szCs w:val="28"/>
        </w:rPr>
        <w:t xml:space="preserve"> </w:t>
      </w:r>
      <w:r>
        <w:rPr>
          <w:b/>
          <w:bCs/>
          <w:sz w:val="28"/>
          <w:szCs w:val="28"/>
        </w:rPr>
        <w:t>Организационная психология</w:t>
      </w:r>
      <w:r w:rsidR="00AE7F31">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57B2E">
        <w:rPr>
          <w:sz w:val="28"/>
          <w:szCs w:val="28"/>
        </w:rPr>
        <w:t>образовательная программа</w:t>
      </w:r>
      <w:r w:rsidR="00FB38B6">
        <w:rPr>
          <w:sz w:val="28"/>
          <w:szCs w:val="28"/>
        </w:rPr>
        <w:t xml:space="preserve"> «</w:t>
      </w:r>
      <w:r w:rsidR="00F551A5">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CE5D4B">
        <w:rPr>
          <w:sz w:val="28"/>
          <w:szCs w:val="28"/>
        </w:rPr>
        <w:t>.</w:t>
      </w:r>
      <w:r w:rsidR="00A61445" w:rsidRPr="00CE5D4B">
        <w:rPr>
          <w:sz w:val="28"/>
          <w:szCs w:val="28"/>
        </w:rPr>
        <w:t xml:space="preserve"> </w:t>
      </w:r>
      <w:r w:rsidR="00FB38B6" w:rsidRPr="00CE5D4B">
        <w:rPr>
          <w:sz w:val="28"/>
          <w:szCs w:val="28"/>
        </w:rPr>
        <w:t>–</w:t>
      </w:r>
      <w:r w:rsidR="008D39F4" w:rsidRPr="00CE5D4B">
        <w:rPr>
          <w:sz w:val="28"/>
          <w:szCs w:val="28"/>
        </w:rPr>
        <w:t xml:space="preserve"> </w:t>
      </w:r>
      <w:r w:rsidR="00ED1423">
        <w:rPr>
          <w:sz w:val="28"/>
          <w:szCs w:val="28"/>
        </w:rPr>
        <w:t>26</w:t>
      </w:r>
      <w:r w:rsidR="008D39F4" w:rsidRPr="00CE5D4B">
        <w:rPr>
          <w:sz w:val="28"/>
          <w:szCs w:val="28"/>
        </w:rPr>
        <w:t xml:space="preserve"> </w:t>
      </w:r>
      <w:r w:rsidR="00FB38B6" w:rsidRPr="00CE5D4B">
        <w:rPr>
          <w:sz w:val="28"/>
          <w:szCs w:val="28"/>
        </w:rPr>
        <w:t>с.</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CE5D4B">
        <w:rPr>
          <w:rFonts w:ascii="Times New Roman" w:hAnsi="Times New Roman"/>
          <w:i/>
          <w:iCs/>
          <w:sz w:val="28"/>
          <w:szCs w:val="28"/>
        </w:rPr>
        <w:t>Учебное издание</w:t>
      </w:r>
    </w:p>
    <w:p w:rsidR="00A61445" w:rsidRDefault="00AF42B6" w:rsidP="00962EF5">
      <w:pPr>
        <w:widowControl w:val="0"/>
        <w:ind w:right="616"/>
        <w:jc w:val="center"/>
        <w:rPr>
          <w:b/>
          <w:iCs/>
          <w:sz w:val="28"/>
          <w:szCs w:val="28"/>
        </w:rPr>
      </w:pPr>
      <w:r>
        <w:rPr>
          <w:b/>
          <w:iCs/>
          <w:sz w:val="28"/>
          <w:szCs w:val="28"/>
        </w:rPr>
        <w:t>Камнева Елена Владимировна</w:t>
      </w:r>
    </w:p>
    <w:p w:rsidR="00AF42B6" w:rsidRDefault="00AF42B6" w:rsidP="00962EF5">
      <w:pPr>
        <w:widowControl w:val="0"/>
        <w:ind w:right="616"/>
        <w:jc w:val="center"/>
        <w:rPr>
          <w:b/>
          <w:iCs/>
          <w:sz w:val="28"/>
          <w:szCs w:val="28"/>
        </w:rPr>
      </w:pPr>
      <w:r>
        <w:rPr>
          <w:b/>
          <w:iCs/>
          <w:sz w:val="28"/>
          <w:szCs w:val="28"/>
        </w:rPr>
        <w:t>Организационная психология</w:t>
      </w:r>
    </w:p>
    <w:p w:rsidR="00FB38B6" w:rsidRPr="00CE5D4B" w:rsidRDefault="00FB38B6" w:rsidP="00962EF5">
      <w:pPr>
        <w:widowControl w:val="0"/>
        <w:ind w:right="616"/>
        <w:jc w:val="center"/>
        <w:rPr>
          <w:b/>
          <w:bCs/>
          <w:sz w:val="28"/>
          <w:szCs w:val="28"/>
        </w:rPr>
      </w:pPr>
      <w:r w:rsidRPr="00CE5D4B">
        <w:rPr>
          <w:b/>
          <w:bCs/>
          <w:sz w:val="28"/>
          <w:szCs w:val="28"/>
        </w:rPr>
        <w:t>Рабочая программа дисциплины</w:t>
      </w:r>
    </w:p>
    <w:p w:rsidR="00FB38B6" w:rsidRPr="00CE5D4B" w:rsidRDefault="00AF42B6"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Камнева Е.В.</w:t>
      </w:r>
      <w:r w:rsidR="00365AE4">
        <w:rPr>
          <w:rFonts w:ascii="Times New Roman" w:hAnsi="Times New Roman"/>
          <w:sz w:val="24"/>
          <w:szCs w:val="24"/>
        </w:rPr>
        <w:t xml:space="preserve"> </w:t>
      </w:r>
    </w:p>
    <w:p w:rsidR="00FB38B6" w:rsidRPr="00CE5D4B" w:rsidRDefault="00FB38B6" w:rsidP="00962EF5">
      <w:pPr>
        <w:widowControl w:val="0"/>
        <w:tabs>
          <w:tab w:val="left" w:pos="709"/>
          <w:tab w:val="left" w:pos="993"/>
        </w:tabs>
        <w:jc w:val="center"/>
      </w:pPr>
      <w:r w:rsidRPr="00CE5D4B">
        <w:t xml:space="preserve">Формат 60х90/16. Гарнитура </w:t>
      </w:r>
      <w:r w:rsidRPr="00CE5D4B">
        <w:rPr>
          <w:i/>
          <w:iCs/>
        </w:rPr>
        <w:t>Times New Roman</w:t>
      </w:r>
    </w:p>
    <w:p w:rsidR="00FB38B6" w:rsidRPr="00CE5D4B" w:rsidRDefault="00FB38B6" w:rsidP="00962EF5">
      <w:pPr>
        <w:widowControl w:val="0"/>
        <w:tabs>
          <w:tab w:val="left" w:pos="709"/>
          <w:tab w:val="left" w:pos="993"/>
        </w:tabs>
        <w:jc w:val="center"/>
      </w:pPr>
      <w:r w:rsidRPr="00CE5D4B">
        <w:t xml:space="preserve">Усл.п.л. </w:t>
      </w:r>
      <w:r w:rsidR="00CE5D4B">
        <w:t>1.</w:t>
      </w:r>
      <w:r w:rsidR="003A2C87">
        <w:t>6</w:t>
      </w:r>
      <w:r w:rsidR="008D39F4" w:rsidRPr="00CE5D4B">
        <w:t xml:space="preserve">      </w:t>
      </w:r>
      <w:r w:rsidRPr="00CE5D4B">
        <w:t>Изд.Тираж экз.</w:t>
      </w:r>
    </w:p>
    <w:p w:rsidR="00FB38B6" w:rsidRPr="00CE5D4B"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65AE4" w:rsidP="00BE543A">
      <w:pPr>
        <w:widowControl w:val="0"/>
        <w:ind w:left="4678" w:hanging="283"/>
        <w:jc w:val="right"/>
        <w:rPr>
          <w:sz w:val="28"/>
          <w:szCs w:val="28"/>
        </w:rPr>
      </w:pPr>
      <w:r>
        <w:rPr>
          <w:sz w:val="28"/>
          <w:szCs w:val="28"/>
        </w:rPr>
        <w:sym w:font="Symbol" w:char="F0D3"/>
      </w:r>
      <w:r>
        <w:rPr>
          <w:sz w:val="28"/>
          <w:szCs w:val="28"/>
        </w:rPr>
        <w:t xml:space="preserve"> </w:t>
      </w:r>
      <w:r w:rsidR="00AF42B6">
        <w:rPr>
          <w:sz w:val="28"/>
          <w:szCs w:val="28"/>
        </w:rPr>
        <w:t>Камнева Е.В.,</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365AE4" w:rsidRDefault="00365AE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ED1423" w:rsidRPr="00ED1423" w:rsidRDefault="00387E9F"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r w:rsidRPr="00ED1423">
        <w:rPr>
          <w:rFonts w:ascii="Times New Roman" w:hAnsi="Times New Roman" w:cs="Times New Roman"/>
          <w:b w:val="0"/>
          <w:i/>
          <w:sz w:val="28"/>
          <w:szCs w:val="28"/>
        </w:rPr>
        <w:fldChar w:fldCharType="begin"/>
      </w:r>
      <w:r w:rsidR="009D2095" w:rsidRPr="00ED1423">
        <w:rPr>
          <w:rFonts w:ascii="Times New Roman" w:hAnsi="Times New Roman" w:cs="Times New Roman"/>
          <w:b w:val="0"/>
          <w:i/>
          <w:sz w:val="28"/>
          <w:szCs w:val="28"/>
        </w:rPr>
        <w:instrText xml:space="preserve"> TOC \o "1-3" \h \z \u </w:instrText>
      </w:r>
      <w:r w:rsidRPr="00ED1423">
        <w:rPr>
          <w:rFonts w:ascii="Times New Roman" w:hAnsi="Times New Roman" w:cs="Times New Roman"/>
          <w:b w:val="0"/>
          <w:i/>
          <w:sz w:val="28"/>
          <w:szCs w:val="28"/>
        </w:rPr>
        <w:fldChar w:fldCharType="separate"/>
      </w:r>
      <w:hyperlink w:anchor="_Toc84519770" w:history="1">
        <w:r w:rsidR="00ED1423" w:rsidRPr="00ED1423">
          <w:rPr>
            <w:rStyle w:val="ae"/>
            <w:rFonts w:ascii="Times New Roman" w:hAnsi="Times New Roman"/>
            <w:b w:val="0"/>
            <w:caps w:val="0"/>
            <w:noProof/>
            <w:sz w:val="28"/>
            <w:szCs w:val="28"/>
          </w:rPr>
          <w:t>1. Наименование дисциплины</w:t>
        </w:r>
        <w:r w:rsidR="00ED1423" w:rsidRPr="00ED1423">
          <w:rPr>
            <w:rFonts w:ascii="Times New Roman" w:hAnsi="Times New Roman" w:cs="Times New Roman"/>
            <w:b w:val="0"/>
            <w:noProof/>
            <w:webHidden/>
            <w:sz w:val="28"/>
            <w:szCs w:val="28"/>
          </w:rPr>
          <w:tab/>
        </w:r>
        <w:r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_Toc84519770 \h </w:instrText>
        </w:r>
        <w:r w:rsidRPr="00ED1423">
          <w:rPr>
            <w:rFonts w:ascii="Times New Roman" w:hAnsi="Times New Roman" w:cs="Times New Roman"/>
            <w:b w:val="0"/>
            <w:noProof/>
            <w:webHidden/>
            <w:sz w:val="28"/>
            <w:szCs w:val="28"/>
          </w:rPr>
        </w:r>
        <w:r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5</w:t>
        </w:r>
        <w:r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2" w:history="1">
        <w:r w:rsidR="00ED1423" w:rsidRPr="00ED1423">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_Toc84519772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5</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3" w:history="1">
        <w:r w:rsidR="00ED1423" w:rsidRPr="00ED1423">
          <w:rPr>
            <w:rStyle w:val="ae"/>
            <w:rFonts w:ascii="Times New Roman" w:hAnsi="Times New Roman"/>
            <w:b w:val="0"/>
            <w:caps w:val="0"/>
            <w:noProof/>
            <w:sz w:val="28"/>
            <w:szCs w:val="28"/>
          </w:rPr>
          <w:t>3. Место дисциплины в структуре образовательной программы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_Toc84519773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6</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4" w:history="1">
        <w:r w:rsidR="00ED1423" w:rsidRPr="00ED1423">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_Toc84519774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6</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24"/>
        <w:tabs>
          <w:tab w:val="right" w:leader="dot" w:pos="9344"/>
        </w:tabs>
        <w:spacing w:line="360" w:lineRule="auto"/>
        <w:ind w:left="0"/>
        <w:rPr>
          <w:rFonts w:eastAsiaTheme="minorEastAsia"/>
          <w:bCs/>
          <w:smallCaps w:val="0"/>
          <w:noProof/>
          <w:sz w:val="28"/>
          <w:szCs w:val="28"/>
        </w:rPr>
      </w:pPr>
      <w:hyperlink w:anchor="_Toc84519775" w:history="1">
        <w:r w:rsidR="00ED1423" w:rsidRPr="00ED1423">
          <w:rPr>
            <w:rStyle w:val="ae"/>
            <w:bCs/>
            <w:noProof/>
            <w:sz w:val="28"/>
            <w:szCs w:val="28"/>
          </w:rPr>
          <w:t xml:space="preserve">5. </w:t>
        </w:r>
        <w:r w:rsidR="00ED1423" w:rsidRPr="00ED1423">
          <w:rPr>
            <w:rStyle w:val="ae"/>
            <w:bCs/>
            <w:small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D1423" w:rsidRPr="00ED1423">
          <w:rPr>
            <w:bCs/>
            <w:noProof/>
            <w:webHidden/>
            <w:sz w:val="28"/>
            <w:szCs w:val="28"/>
          </w:rPr>
          <w:tab/>
        </w:r>
        <w:r w:rsidR="00387E9F" w:rsidRPr="00ED1423">
          <w:rPr>
            <w:bCs/>
            <w:noProof/>
            <w:webHidden/>
            <w:sz w:val="28"/>
            <w:szCs w:val="28"/>
          </w:rPr>
          <w:fldChar w:fldCharType="begin"/>
        </w:r>
        <w:r w:rsidR="00ED1423" w:rsidRPr="00ED1423">
          <w:rPr>
            <w:bCs/>
            <w:noProof/>
            <w:webHidden/>
            <w:sz w:val="28"/>
            <w:szCs w:val="28"/>
          </w:rPr>
          <w:instrText xml:space="preserve"> PAGEREF _Toc84519775 \h </w:instrText>
        </w:r>
        <w:r w:rsidR="00387E9F" w:rsidRPr="00ED1423">
          <w:rPr>
            <w:bCs/>
            <w:noProof/>
            <w:webHidden/>
            <w:sz w:val="28"/>
            <w:szCs w:val="28"/>
          </w:rPr>
        </w:r>
        <w:r w:rsidR="00387E9F" w:rsidRPr="00ED1423">
          <w:rPr>
            <w:bCs/>
            <w:noProof/>
            <w:webHidden/>
            <w:sz w:val="28"/>
            <w:szCs w:val="28"/>
          </w:rPr>
          <w:fldChar w:fldCharType="separate"/>
        </w:r>
        <w:r w:rsidR="000D2169">
          <w:rPr>
            <w:bCs/>
            <w:noProof/>
            <w:webHidden/>
            <w:sz w:val="28"/>
            <w:szCs w:val="28"/>
          </w:rPr>
          <w:t>7</w:t>
        </w:r>
        <w:r w:rsidR="00387E9F" w:rsidRPr="00ED1423">
          <w:rPr>
            <w:bCs/>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6" w:history="1">
        <w:r w:rsidR="00ED1423" w:rsidRPr="00ED1423">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_Toc84519776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14</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7" w:history="1">
        <w:r w:rsidR="00ED1423" w:rsidRPr="00ED1423">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_Toc84519777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17</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8" w:history="1">
        <w:r w:rsidR="00ED1423" w:rsidRPr="00ED1423">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_Toc84519778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23</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9" w:history="1">
        <w:r w:rsidR="00ED1423" w:rsidRPr="00ED1423">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_Toc84519779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24</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80" w:history="1">
        <w:r w:rsidR="00ED1423" w:rsidRPr="00ED1423">
          <w:rPr>
            <w:rStyle w:val="ae"/>
            <w:rFonts w:ascii="Times New Roman" w:hAnsi="Times New Roman"/>
            <w:b w:val="0"/>
            <w:caps w:val="0"/>
            <w:noProof/>
            <w:sz w:val="28"/>
            <w:szCs w:val="28"/>
          </w:rPr>
          <w:t>10. Методические указания для обучающихся по освоению дисциплины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_Toc84519780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26</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81" w:history="1">
        <w:r w:rsidR="00ED1423" w:rsidRPr="00ED1423">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_Toc84519781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27</w:t>
        </w:r>
        <w:r w:rsidR="00387E9F" w:rsidRPr="00ED1423">
          <w:rPr>
            <w:rFonts w:ascii="Times New Roman" w:hAnsi="Times New Roman" w:cs="Times New Roman"/>
            <w:b w:val="0"/>
            <w:noProof/>
            <w:webHidden/>
            <w:sz w:val="28"/>
            <w:szCs w:val="28"/>
          </w:rPr>
          <w:fldChar w:fldCharType="end"/>
        </w:r>
      </w:hyperlink>
    </w:p>
    <w:p w:rsidR="00ED1423" w:rsidRPr="00ED1423" w:rsidRDefault="00B076A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82" w:history="1">
        <w:r w:rsidR="00ED1423" w:rsidRPr="00ED1423">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_Toc84519782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27</w:t>
        </w:r>
        <w:r w:rsidR="00387E9F" w:rsidRPr="00ED1423">
          <w:rPr>
            <w:rFonts w:ascii="Times New Roman" w:hAnsi="Times New Roman" w:cs="Times New Roman"/>
            <w:b w:val="0"/>
            <w:noProof/>
            <w:webHidden/>
            <w:sz w:val="28"/>
            <w:szCs w:val="28"/>
          </w:rPr>
          <w:fldChar w:fldCharType="end"/>
        </w:r>
      </w:hyperlink>
    </w:p>
    <w:p w:rsidR="009D2095" w:rsidRPr="00ED1423" w:rsidRDefault="00387E9F" w:rsidP="00ED1423">
      <w:pPr>
        <w:pStyle w:val="28"/>
        <w:spacing w:line="360" w:lineRule="auto"/>
      </w:pPr>
      <w:r w:rsidRPr="00ED1423">
        <w:rPr>
          <w:bCs/>
          <w:i w:val="0"/>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84519770"/>
      <w:bookmarkStart w:id="4" w:name="_Hlk25317116"/>
      <w:r w:rsidRPr="006F777F">
        <w:rPr>
          <w:rFonts w:ascii="Times New Roman" w:hAnsi="Times New Roman"/>
        </w:rPr>
        <w:lastRenderedPageBreak/>
        <w:t>1. Наименование дисциплины</w:t>
      </w:r>
      <w:bookmarkStart w:id="5" w:name="_Toc27585858"/>
      <w:bookmarkEnd w:id="2"/>
      <w:bookmarkEnd w:id="3"/>
    </w:p>
    <w:p w:rsidR="005B1105" w:rsidRPr="00A61445" w:rsidRDefault="00AF42B6" w:rsidP="0025450E">
      <w:pPr>
        <w:tabs>
          <w:tab w:val="left" w:pos="540"/>
        </w:tabs>
        <w:contextualSpacing/>
        <w:jc w:val="both"/>
        <w:outlineLvl w:val="0"/>
        <w:rPr>
          <w:sz w:val="28"/>
          <w:szCs w:val="28"/>
        </w:rPr>
      </w:pPr>
      <w:bookmarkStart w:id="6" w:name="_Toc84519771"/>
      <w:r>
        <w:rPr>
          <w:sz w:val="28"/>
          <w:szCs w:val="28"/>
        </w:rPr>
        <w:t>Организационная психология</w:t>
      </w:r>
      <w:bookmarkEnd w:id="6"/>
    </w:p>
    <w:p w:rsidR="005B1105" w:rsidRPr="00A61445" w:rsidRDefault="005B1105" w:rsidP="0025450E">
      <w:pPr>
        <w:tabs>
          <w:tab w:val="left" w:pos="540"/>
        </w:tabs>
        <w:contextualSpacing/>
        <w:jc w:val="both"/>
        <w:outlineLvl w:val="0"/>
        <w:rPr>
          <w:sz w:val="28"/>
          <w:szCs w:val="28"/>
        </w:rPr>
      </w:pPr>
    </w:p>
    <w:p w:rsidR="00FB38B6" w:rsidRDefault="00FB38B6" w:rsidP="0025450E">
      <w:pPr>
        <w:tabs>
          <w:tab w:val="left" w:pos="540"/>
        </w:tabs>
        <w:contextualSpacing/>
        <w:jc w:val="both"/>
        <w:outlineLvl w:val="0"/>
        <w:rPr>
          <w:b/>
          <w:sz w:val="28"/>
          <w:szCs w:val="28"/>
        </w:rPr>
      </w:pPr>
      <w:bookmarkStart w:id="7" w:name="_Toc84519772"/>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7"/>
    </w:p>
    <w:p w:rsidR="00D01FCC" w:rsidRPr="0025450E" w:rsidRDefault="00D01FCC" w:rsidP="0025450E">
      <w:pPr>
        <w:tabs>
          <w:tab w:val="left" w:pos="540"/>
        </w:tabs>
        <w:contextualSpacing/>
        <w:jc w:val="both"/>
        <w:outlineLvl w:val="0"/>
        <w:rPr>
          <w:b/>
          <w:sz w:val="28"/>
          <w:szCs w:val="28"/>
        </w:rPr>
      </w:pPr>
    </w:p>
    <w:p w:rsidR="00FB38B6" w:rsidRDefault="00FB38B6" w:rsidP="00EF43A2">
      <w:pPr>
        <w:widowControl w:val="0"/>
        <w:spacing w:line="360" w:lineRule="auto"/>
        <w:ind w:firstLine="708"/>
        <w:jc w:val="both"/>
        <w:rPr>
          <w:sz w:val="28"/>
          <w:szCs w:val="28"/>
        </w:rPr>
      </w:pPr>
      <w:r>
        <w:rPr>
          <w:sz w:val="28"/>
          <w:szCs w:val="28"/>
        </w:rPr>
        <w:t xml:space="preserve">Процесс изучения дисциплины </w:t>
      </w:r>
      <w:r w:rsidR="005B1105" w:rsidRPr="00A61445">
        <w:rPr>
          <w:sz w:val="28"/>
          <w:szCs w:val="28"/>
        </w:rPr>
        <w:t>«</w:t>
      </w:r>
      <w:r w:rsidR="00AF42B6">
        <w:rPr>
          <w:sz w:val="28"/>
          <w:szCs w:val="28"/>
        </w:rPr>
        <w:t>Организационная психология</w:t>
      </w:r>
      <w:r w:rsidR="005B1105" w:rsidRPr="00A61445">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F551A5" w:rsidRPr="000516D4" w:rsidTr="00F551A5">
        <w:trPr>
          <w:trHeight w:val="1040"/>
          <w:tblHeader/>
        </w:trPr>
        <w:tc>
          <w:tcPr>
            <w:tcW w:w="1276" w:type="dxa"/>
          </w:tcPr>
          <w:p w:rsidR="00F551A5" w:rsidRPr="000516D4" w:rsidRDefault="00F551A5" w:rsidP="00F551A5">
            <w:pPr>
              <w:widowControl w:val="0"/>
              <w:tabs>
                <w:tab w:val="left" w:pos="540"/>
              </w:tabs>
              <w:autoSpaceDE w:val="0"/>
              <w:autoSpaceDN w:val="0"/>
              <w:adjustRightInd w:val="0"/>
              <w:contextualSpacing/>
            </w:pPr>
            <w:r w:rsidRPr="000516D4">
              <w:t>Код компетенции</w:t>
            </w:r>
          </w:p>
        </w:tc>
        <w:tc>
          <w:tcPr>
            <w:tcW w:w="2098" w:type="dxa"/>
          </w:tcPr>
          <w:p w:rsidR="00F551A5" w:rsidRPr="000516D4" w:rsidRDefault="00F551A5" w:rsidP="00F551A5">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F551A5" w:rsidRPr="00AF42B6" w:rsidRDefault="00F551A5" w:rsidP="00F551A5">
            <w:pPr>
              <w:widowControl w:val="0"/>
              <w:tabs>
                <w:tab w:val="left" w:pos="540"/>
              </w:tabs>
              <w:autoSpaceDE w:val="0"/>
              <w:autoSpaceDN w:val="0"/>
              <w:adjustRightInd w:val="0"/>
              <w:contextualSpacing/>
            </w:pPr>
            <w:r w:rsidRPr="00AF42B6">
              <w:t>Индикаторы достижения компетенции</w:t>
            </w:r>
            <w:r w:rsidRPr="00AF42B6">
              <w:rPr>
                <w:vertAlign w:val="superscript"/>
              </w:rPr>
              <w:footnoteReference w:id="1"/>
            </w:r>
          </w:p>
        </w:tc>
        <w:tc>
          <w:tcPr>
            <w:tcW w:w="3430" w:type="dxa"/>
          </w:tcPr>
          <w:p w:rsidR="00F551A5" w:rsidRPr="006A0281" w:rsidRDefault="00F551A5" w:rsidP="00F551A5">
            <w:pPr>
              <w:widowControl w:val="0"/>
              <w:tabs>
                <w:tab w:val="left" w:pos="540"/>
              </w:tabs>
              <w:autoSpaceDE w:val="0"/>
              <w:autoSpaceDN w:val="0"/>
              <w:adjustRightInd w:val="0"/>
              <w:contextualSpacing/>
              <w:rPr>
                <w:highlight w:val="yellow"/>
              </w:rPr>
            </w:pPr>
            <w:r w:rsidRPr="00AF42B6">
              <w:t>Результаты обучения (владения</w:t>
            </w:r>
            <w:r w:rsidRPr="00AF42B6">
              <w:rPr>
                <w:vertAlign w:val="superscript"/>
              </w:rPr>
              <w:footnoteReference w:id="2"/>
            </w:r>
            <w:r w:rsidRPr="00AF42B6">
              <w:t>, умения и знания), соотнесенные с компетенциями/индикаторами достижения компетенции</w:t>
            </w:r>
          </w:p>
        </w:tc>
      </w:tr>
      <w:tr w:rsidR="00365AE4" w:rsidRPr="000516D4" w:rsidTr="00AF42B6">
        <w:trPr>
          <w:trHeight w:val="2098"/>
        </w:trPr>
        <w:tc>
          <w:tcPr>
            <w:tcW w:w="1276" w:type="dxa"/>
            <w:vMerge w:val="restart"/>
          </w:tcPr>
          <w:p w:rsidR="00365AE4" w:rsidRPr="00A61445" w:rsidRDefault="00365AE4" w:rsidP="00F551A5">
            <w:pPr>
              <w:rPr>
                <w:b/>
              </w:rPr>
            </w:pPr>
            <w:r w:rsidRPr="00A61445">
              <w:rPr>
                <w:b/>
              </w:rPr>
              <w:t>ОПК-</w:t>
            </w:r>
            <w:r w:rsidR="00AF42B6">
              <w:rPr>
                <w:b/>
              </w:rPr>
              <w:t>8</w:t>
            </w:r>
          </w:p>
          <w:p w:rsidR="00365AE4" w:rsidRPr="00A61445" w:rsidRDefault="00365AE4" w:rsidP="00F551A5">
            <w:pPr>
              <w:widowControl w:val="0"/>
              <w:tabs>
                <w:tab w:val="left" w:pos="540"/>
              </w:tabs>
              <w:autoSpaceDE w:val="0"/>
              <w:autoSpaceDN w:val="0"/>
              <w:adjustRightInd w:val="0"/>
              <w:contextualSpacing/>
              <w:rPr>
                <w:b/>
              </w:rPr>
            </w:pPr>
          </w:p>
        </w:tc>
        <w:tc>
          <w:tcPr>
            <w:tcW w:w="2098" w:type="dxa"/>
            <w:vMerge w:val="restart"/>
          </w:tcPr>
          <w:p w:rsidR="00365AE4" w:rsidRDefault="00AF42B6" w:rsidP="00AF42B6">
            <w:r w:rsidRPr="00AF42B6">
              <w:t xml:space="preserve">Способен выполнять свои профессиональные функции в организациях разного типа, осознанно соблюдая организационные политики и процедуры </w:t>
            </w:r>
          </w:p>
          <w:p w:rsidR="008E7620" w:rsidRDefault="008E7620" w:rsidP="00AF42B6"/>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Pr="00AF42B6" w:rsidRDefault="008E7620" w:rsidP="008E7620"/>
        </w:tc>
        <w:tc>
          <w:tcPr>
            <w:tcW w:w="2835" w:type="dxa"/>
          </w:tcPr>
          <w:p w:rsidR="00365AE4" w:rsidRPr="00AF42B6" w:rsidRDefault="00AF42B6" w:rsidP="00AF42B6">
            <w:pPr>
              <w:jc w:val="both"/>
              <w:rPr>
                <w:b/>
              </w:rPr>
            </w:pPr>
            <w:r w:rsidRPr="00AF42B6">
              <w:lastRenderedPageBreak/>
              <w:t>1. Демонстрирует знание теорий, методов и технологий организации управленческой деятельности с точки зрения психологической эффективности.</w:t>
            </w:r>
          </w:p>
        </w:tc>
        <w:tc>
          <w:tcPr>
            <w:tcW w:w="3430" w:type="dxa"/>
          </w:tcPr>
          <w:p w:rsidR="00365AE4" w:rsidRPr="002509E4" w:rsidRDefault="00365AE4" w:rsidP="002509E4">
            <w:pPr>
              <w:widowControl w:val="0"/>
              <w:tabs>
                <w:tab w:val="left" w:pos="540"/>
              </w:tabs>
              <w:autoSpaceDE w:val="0"/>
              <w:autoSpaceDN w:val="0"/>
              <w:adjustRightInd w:val="0"/>
              <w:contextualSpacing/>
              <w:rPr>
                <w:b/>
              </w:rPr>
            </w:pPr>
            <w:r w:rsidRPr="002509E4">
              <w:rPr>
                <w:b/>
              </w:rPr>
              <w:t>Знать</w:t>
            </w:r>
            <w:r w:rsidR="002509E4">
              <w:t xml:space="preserve"> теоретические и прикладные основы организационной психологии.</w:t>
            </w:r>
          </w:p>
          <w:p w:rsidR="00365AE4" w:rsidRPr="00F4379F" w:rsidRDefault="00365AE4" w:rsidP="00617F83">
            <w:pPr>
              <w:widowControl w:val="0"/>
              <w:tabs>
                <w:tab w:val="left" w:pos="540"/>
              </w:tabs>
              <w:autoSpaceDE w:val="0"/>
              <w:autoSpaceDN w:val="0"/>
              <w:adjustRightInd w:val="0"/>
              <w:contextualSpacing/>
              <w:rPr>
                <w:b/>
              </w:rPr>
            </w:pPr>
            <w:r w:rsidRPr="002509E4">
              <w:rPr>
                <w:b/>
              </w:rPr>
              <w:t>Уметь</w:t>
            </w:r>
            <w:r w:rsidR="002509E4">
              <w:t xml:space="preserve"> применять закономерности и методы организационной психологии в решении профессиональных задач.</w:t>
            </w:r>
          </w:p>
        </w:tc>
      </w:tr>
      <w:tr w:rsidR="00AF42B6" w:rsidRPr="000516D4" w:rsidTr="00365AE4">
        <w:trPr>
          <w:trHeight w:val="2847"/>
        </w:trPr>
        <w:tc>
          <w:tcPr>
            <w:tcW w:w="1276" w:type="dxa"/>
            <w:vMerge/>
          </w:tcPr>
          <w:p w:rsidR="00AF42B6" w:rsidRPr="00A61445" w:rsidRDefault="00AF42B6" w:rsidP="00F551A5">
            <w:pPr>
              <w:rPr>
                <w:b/>
              </w:rPr>
            </w:pPr>
          </w:p>
        </w:tc>
        <w:tc>
          <w:tcPr>
            <w:tcW w:w="2098" w:type="dxa"/>
            <w:vMerge/>
          </w:tcPr>
          <w:p w:rsidR="00AF42B6" w:rsidRPr="00AF42B6" w:rsidRDefault="00AF42B6" w:rsidP="00AF42B6"/>
        </w:tc>
        <w:tc>
          <w:tcPr>
            <w:tcW w:w="2835" w:type="dxa"/>
          </w:tcPr>
          <w:p w:rsidR="00AF42B6" w:rsidRPr="00AF42B6" w:rsidRDefault="00AF42B6" w:rsidP="00617F83">
            <w:r w:rsidRPr="00AF42B6">
              <w:t>2. 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tc>
        <w:tc>
          <w:tcPr>
            <w:tcW w:w="3430" w:type="dxa"/>
          </w:tcPr>
          <w:p w:rsidR="00C86922" w:rsidRDefault="00C86922" w:rsidP="00C86922">
            <w:pPr>
              <w:widowControl w:val="0"/>
              <w:tabs>
                <w:tab w:val="left" w:pos="540"/>
              </w:tabs>
              <w:autoSpaceDE w:val="0"/>
              <w:autoSpaceDN w:val="0"/>
              <w:adjustRightInd w:val="0"/>
            </w:pPr>
            <w:r>
              <w:rPr>
                <w:b/>
                <w:bCs/>
              </w:rPr>
              <w:t>Знать</w:t>
            </w:r>
            <w:r>
              <w:t xml:space="preserve"> понятие, структуру, индивидуально-психологические свойства личности, психологические типы, личностные характеристики, влияющие на организационное поведение индивида. </w:t>
            </w:r>
          </w:p>
          <w:p w:rsidR="00AF42B6" w:rsidRPr="00C86922" w:rsidRDefault="00C86922" w:rsidP="00C86922">
            <w:pPr>
              <w:widowControl w:val="0"/>
              <w:tabs>
                <w:tab w:val="left" w:pos="540"/>
              </w:tabs>
              <w:autoSpaceDE w:val="0"/>
              <w:autoSpaceDN w:val="0"/>
              <w:adjustRightInd w:val="0"/>
            </w:pPr>
            <w:r>
              <w:rPr>
                <w:b/>
                <w:bCs/>
              </w:rPr>
              <w:t>Уметь</w:t>
            </w:r>
            <w:r>
              <w:t xml:space="preserve"> актуализировать личностный потенциал работников, регулировать их поведение, применять методы повышения стрессоустойчивости.</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AF42B6" w:rsidRDefault="00AF42B6" w:rsidP="00AF42B6">
            <w:r w:rsidRPr="00AF42B6">
              <w:t xml:space="preserve">3. Использует психологический инструментарий с </w:t>
            </w:r>
            <w:r w:rsidRPr="00AF42B6">
              <w:rPr>
                <w:shd w:val="clear" w:color="auto" w:fill="FFFFFF"/>
              </w:rPr>
              <w:t xml:space="preserve">целью отбора кадров и создания оптимального для производственного процесса </w:t>
            </w:r>
            <w:r w:rsidRPr="00AF42B6">
              <w:rPr>
                <w:shd w:val="clear" w:color="auto" w:fill="FFFFFF"/>
              </w:rPr>
              <w:lastRenderedPageBreak/>
              <w:t xml:space="preserve">психологического климата, </w:t>
            </w:r>
            <w:r w:rsidRPr="00AF42B6">
              <w:t>осознанно соблюдая организационные политики и процедуры</w:t>
            </w:r>
            <w:r w:rsidR="00C86922">
              <w:t>.</w:t>
            </w:r>
          </w:p>
        </w:tc>
        <w:tc>
          <w:tcPr>
            <w:tcW w:w="3430" w:type="dxa"/>
          </w:tcPr>
          <w:p w:rsidR="00C86922" w:rsidRDefault="00C86922" w:rsidP="00C86922">
            <w:pPr>
              <w:widowControl w:val="0"/>
              <w:tabs>
                <w:tab w:val="left" w:pos="540"/>
              </w:tabs>
              <w:autoSpaceDE w:val="0"/>
              <w:autoSpaceDN w:val="0"/>
              <w:adjustRightInd w:val="0"/>
            </w:pPr>
            <w:r>
              <w:rPr>
                <w:b/>
                <w:bCs/>
              </w:rPr>
              <w:lastRenderedPageBreak/>
              <w:t>Знать</w:t>
            </w:r>
            <w:r>
              <w:t xml:space="preserve"> критерии определения организационно-психологических проблем, обусловленных личностными факторами. </w:t>
            </w:r>
          </w:p>
          <w:p w:rsidR="00365AE4" w:rsidRDefault="00C86922" w:rsidP="00C86922">
            <w:pPr>
              <w:widowControl w:val="0"/>
              <w:tabs>
                <w:tab w:val="left" w:pos="540"/>
              </w:tabs>
              <w:autoSpaceDE w:val="0"/>
              <w:autoSpaceDN w:val="0"/>
              <w:adjustRightInd w:val="0"/>
              <w:contextualSpacing/>
              <w:jc w:val="both"/>
              <w:rPr>
                <w:b/>
              </w:rPr>
            </w:pPr>
            <w:r>
              <w:rPr>
                <w:b/>
                <w:bCs/>
              </w:rPr>
              <w:t>Уметь</w:t>
            </w:r>
            <w:r>
              <w:t xml:space="preserve"> разрабатывать и применять стратегические </w:t>
            </w:r>
            <w:r>
              <w:lastRenderedPageBreak/>
              <w:t>подходы к оптимизации социально-психологического климата организации с учетом особенностей взаимодействия сотрудников организации.</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AF42B6" w:rsidRDefault="00AF42B6" w:rsidP="00AF42B6">
            <w:pPr>
              <w:widowControl w:val="0"/>
              <w:tabs>
                <w:tab w:val="left" w:pos="540"/>
              </w:tabs>
              <w:autoSpaceDE w:val="0"/>
              <w:autoSpaceDN w:val="0"/>
              <w:adjustRightInd w:val="0"/>
              <w:contextualSpacing/>
              <w:jc w:val="both"/>
            </w:pPr>
            <w:r w:rsidRPr="00AF42B6">
              <w:t xml:space="preserve">4. Разрабатывает и реализует программы, направленные на </w:t>
            </w:r>
            <w:r w:rsidRPr="00AF42B6">
              <w:rPr>
                <w:shd w:val="clear" w:color="auto" w:fill="FFFFFF"/>
              </w:rPr>
              <w:t xml:space="preserve">личностный рост </w:t>
            </w:r>
            <w:r w:rsidRPr="00AF42B6">
              <w:t>персонала организации, регуляцию групповых процессов в трудовом коллективе.</w:t>
            </w:r>
          </w:p>
        </w:tc>
        <w:tc>
          <w:tcPr>
            <w:tcW w:w="3430" w:type="dxa"/>
          </w:tcPr>
          <w:p w:rsidR="00C86922" w:rsidRDefault="00C86922" w:rsidP="00C86922">
            <w:pPr>
              <w:widowControl w:val="0"/>
              <w:tabs>
                <w:tab w:val="left" w:pos="540"/>
              </w:tabs>
              <w:autoSpaceDE w:val="0"/>
              <w:autoSpaceDN w:val="0"/>
              <w:adjustRightInd w:val="0"/>
            </w:pPr>
            <w:r>
              <w:rPr>
                <w:b/>
                <w:bCs/>
              </w:rPr>
              <w:t>Знать</w:t>
            </w:r>
            <w:r>
              <w:t xml:space="preserve"> основные теории и концепции командообразования, групповой сплоченности, совместимости и срабатываемости. </w:t>
            </w:r>
          </w:p>
          <w:p w:rsidR="00365AE4" w:rsidRDefault="00C86922" w:rsidP="00C86922">
            <w:pPr>
              <w:widowControl w:val="0"/>
              <w:tabs>
                <w:tab w:val="left" w:pos="540"/>
              </w:tabs>
              <w:autoSpaceDE w:val="0"/>
              <w:autoSpaceDN w:val="0"/>
              <w:adjustRightInd w:val="0"/>
              <w:contextualSpacing/>
              <w:rPr>
                <w:b/>
              </w:rPr>
            </w:pPr>
            <w:r>
              <w:rPr>
                <w:b/>
                <w:bCs/>
              </w:rPr>
              <w:t>Уметь</w:t>
            </w:r>
            <w:r>
              <w:t xml:space="preserve"> организовывать командное взаимодействие для решения управленческих задач. </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B076A5"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84519773"/>
      <w:r w:rsidRPr="00B076A5">
        <w:rPr>
          <w:rFonts w:ascii="Times New Roman" w:hAnsi="Times New Roman"/>
          <w:sz w:val="28"/>
          <w:szCs w:val="28"/>
        </w:rPr>
        <w:t>3. Место дисциплины в структуре образовательной программы</w:t>
      </w:r>
      <w:bookmarkEnd w:id="8"/>
      <w:bookmarkEnd w:id="9"/>
    </w:p>
    <w:p w:rsidR="00FB38B6" w:rsidRDefault="00F93842" w:rsidP="002F7A58">
      <w:pPr>
        <w:widowControl w:val="0"/>
        <w:spacing w:line="360" w:lineRule="auto"/>
        <w:ind w:firstLine="708"/>
        <w:jc w:val="both"/>
        <w:rPr>
          <w:sz w:val="28"/>
          <w:szCs w:val="28"/>
        </w:rPr>
      </w:pPr>
      <w:r w:rsidRPr="00C14003">
        <w:rPr>
          <w:sz w:val="28"/>
          <w:szCs w:val="28"/>
        </w:rPr>
        <w:t>Дисциплина «</w:t>
      </w:r>
      <w:r w:rsidR="00AF42B6">
        <w:rPr>
          <w:sz w:val="28"/>
          <w:szCs w:val="28"/>
        </w:rPr>
        <w:t>Организационная психология</w:t>
      </w:r>
      <w:r w:rsidRPr="00C14003">
        <w:rPr>
          <w:sz w:val="28"/>
          <w:szCs w:val="28"/>
        </w:rPr>
        <w:t xml:space="preserve">» </w:t>
      </w:r>
      <w:r w:rsidRPr="000D6AEE">
        <w:rPr>
          <w:sz w:val="28"/>
          <w:szCs w:val="28"/>
        </w:rPr>
        <w:t xml:space="preserve">входит в </w:t>
      </w:r>
      <w:r w:rsidR="00AF42B6">
        <w:rPr>
          <w:sz w:val="28"/>
          <w:szCs w:val="28"/>
        </w:rPr>
        <w:t xml:space="preserve">общепрофессиональный </w:t>
      </w:r>
      <w:r w:rsidRPr="00314972">
        <w:rPr>
          <w:sz w:val="28"/>
          <w:szCs w:val="28"/>
        </w:rPr>
        <w:t xml:space="preserve">цикл </w:t>
      </w:r>
      <w:r w:rsidR="00AF42B6">
        <w:rPr>
          <w:sz w:val="28"/>
          <w:szCs w:val="28"/>
        </w:rPr>
        <w:t>обязательной части дисциплин</w:t>
      </w:r>
      <w:r w:rsidRPr="000E0A18">
        <w:rPr>
          <w:sz w:val="28"/>
          <w:szCs w:val="28"/>
        </w:rPr>
        <w:t xml:space="preserve"> </w:t>
      </w:r>
      <w:r w:rsidR="002F7A58">
        <w:rPr>
          <w:sz w:val="28"/>
          <w:szCs w:val="28"/>
        </w:rPr>
        <w:t>направления</w:t>
      </w:r>
      <w:r w:rsidRPr="00F93842">
        <w:rPr>
          <w:sz w:val="28"/>
          <w:szCs w:val="28"/>
        </w:rPr>
        <w:t xml:space="preserve"> </w:t>
      </w:r>
      <w:r w:rsidR="002F7A58">
        <w:rPr>
          <w:sz w:val="28"/>
          <w:szCs w:val="28"/>
        </w:rPr>
        <w:t>подготовки 37.03.01 «Психология</w:t>
      </w:r>
      <w:r w:rsidR="002F7A58" w:rsidRPr="009150F7">
        <w:rPr>
          <w:sz w:val="28"/>
          <w:szCs w:val="28"/>
        </w:rPr>
        <w:t>»,</w:t>
      </w:r>
      <w:r w:rsidR="002F7A58">
        <w:rPr>
          <w:sz w:val="28"/>
          <w:szCs w:val="28"/>
        </w:rPr>
        <w:t xml:space="preserve"> образовательная программа</w:t>
      </w:r>
      <w:r w:rsidR="002F7A58" w:rsidRPr="009150F7">
        <w:rPr>
          <w:sz w:val="28"/>
          <w:szCs w:val="28"/>
        </w:rPr>
        <w:t xml:space="preserve"> «</w:t>
      </w:r>
      <w:r w:rsidR="002F7A58">
        <w:rPr>
          <w:sz w:val="28"/>
          <w:szCs w:val="28"/>
        </w:rPr>
        <w:t>Психология виртуальной среды и медиапространства»</w:t>
      </w:r>
      <w:r w:rsidR="00365AE4">
        <w:rPr>
          <w:sz w:val="28"/>
          <w:szCs w:val="28"/>
        </w:rPr>
        <w:t>.</w:t>
      </w:r>
    </w:p>
    <w:p w:rsidR="002F7A58" w:rsidRDefault="002F7A58" w:rsidP="002F7A58">
      <w:pPr>
        <w:widowControl w:val="0"/>
        <w:spacing w:line="360" w:lineRule="auto"/>
        <w:ind w:firstLine="708"/>
        <w:jc w:val="both"/>
        <w:rPr>
          <w:sz w:val="28"/>
          <w:szCs w:val="28"/>
        </w:rPr>
      </w:pPr>
    </w:p>
    <w:p w:rsidR="00FB38B6" w:rsidRPr="00B076A5"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84519774"/>
      <w:r w:rsidRPr="00B076A5">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9"/>
        <w:gridCol w:w="2327"/>
        <w:gridCol w:w="2728"/>
      </w:tblGrid>
      <w:tr w:rsidR="00FB38B6" w:rsidRPr="00E123DB" w:rsidTr="00B076A5">
        <w:trPr>
          <w:trHeight w:val="651"/>
        </w:trPr>
        <w:tc>
          <w:tcPr>
            <w:tcW w:w="4419" w:type="dxa"/>
            <w:vAlign w:val="center"/>
          </w:tcPr>
          <w:p w:rsidR="00FB38B6" w:rsidRPr="00E123DB" w:rsidRDefault="00FB38B6" w:rsidP="002754D7">
            <w:pPr>
              <w:widowControl w:val="0"/>
              <w:tabs>
                <w:tab w:val="num" w:pos="0"/>
              </w:tabs>
              <w:suppressAutoHyphens/>
              <w:jc w:val="center"/>
              <w:rPr>
                <w:b/>
                <w:bCs/>
              </w:rPr>
            </w:pPr>
            <w:bookmarkStart w:id="12" w:name="_GoBack"/>
            <w:bookmarkEnd w:id="12"/>
            <w:r w:rsidRPr="00E123DB">
              <w:rPr>
                <w:b/>
                <w:bCs/>
              </w:rPr>
              <w:t>Вид учебной работы по дисциплине</w:t>
            </w:r>
          </w:p>
        </w:tc>
        <w:tc>
          <w:tcPr>
            <w:tcW w:w="2327" w:type="dxa"/>
            <w:vAlign w:val="center"/>
          </w:tcPr>
          <w:p w:rsidR="00B076A5" w:rsidRDefault="00FB38B6" w:rsidP="002754D7">
            <w:pPr>
              <w:widowControl w:val="0"/>
              <w:tabs>
                <w:tab w:val="num" w:pos="0"/>
              </w:tabs>
              <w:jc w:val="center"/>
              <w:rPr>
                <w:b/>
                <w:bCs/>
              </w:rPr>
            </w:pPr>
            <w:r w:rsidRPr="00E123DB">
              <w:rPr>
                <w:b/>
                <w:bCs/>
              </w:rPr>
              <w:t xml:space="preserve">Всего </w:t>
            </w:r>
          </w:p>
          <w:p w:rsidR="00FB38B6" w:rsidRPr="00E123DB" w:rsidRDefault="00FB38B6" w:rsidP="002754D7">
            <w:pPr>
              <w:widowControl w:val="0"/>
              <w:tabs>
                <w:tab w:val="num" w:pos="0"/>
              </w:tabs>
              <w:jc w:val="center"/>
              <w:rPr>
                <w:b/>
                <w:bCs/>
              </w:rPr>
            </w:pPr>
            <w:r w:rsidRPr="00E123DB">
              <w:rPr>
                <w:b/>
                <w:bCs/>
              </w:rPr>
              <w:t>(в з/е и часах)</w:t>
            </w:r>
          </w:p>
        </w:tc>
        <w:tc>
          <w:tcPr>
            <w:tcW w:w="2728" w:type="dxa"/>
            <w:vAlign w:val="center"/>
          </w:tcPr>
          <w:p w:rsidR="00A172CC" w:rsidRDefault="00FB38B6" w:rsidP="008D39F4">
            <w:pPr>
              <w:widowControl w:val="0"/>
              <w:tabs>
                <w:tab w:val="num" w:pos="0"/>
              </w:tabs>
              <w:jc w:val="center"/>
              <w:rPr>
                <w:b/>
                <w:bCs/>
              </w:rPr>
            </w:pPr>
            <w:r w:rsidRPr="00E123DB">
              <w:rPr>
                <w:b/>
                <w:bCs/>
              </w:rPr>
              <w:t>Семестр</w:t>
            </w:r>
            <w:r w:rsidR="00A172CC">
              <w:rPr>
                <w:b/>
                <w:bCs/>
              </w:rPr>
              <w:t xml:space="preserve"> </w:t>
            </w:r>
            <w:r w:rsidR="00AF42B6">
              <w:rPr>
                <w:b/>
                <w:bCs/>
              </w:rPr>
              <w:t>7</w:t>
            </w:r>
          </w:p>
          <w:p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rsidTr="00B076A5">
        <w:trPr>
          <w:trHeight w:val="321"/>
        </w:trPr>
        <w:tc>
          <w:tcPr>
            <w:tcW w:w="4419"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327" w:type="dxa"/>
            <w:vAlign w:val="center"/>
          </w:tcPr>
          <w:p w:rsidR="00FB38B6" w:rsidRPr="00E123DB" w:rsidRDefault="00AF42B6" w:rsidP="00AF42B6">
            <w:pPr>
              <w:widowControl w:val="0"/>
              <w:tabs>
                <w:tab w:val="num" w:pos="0"/>
              </w:tabs>
              <w:jc w:val="center"/>
              <w:rPr>
                <w:b/>
                <w:bCs/>
                <w:i/>
                <w:iCs/>
              </w:rPr>
            </w:pPr>
            <w:r>
              <w:rPr>
                <w:b/>
                <w:bCs/>
                <w:i/>
                <w:iCs/>
              </w:rPr>
              <w:t>5</w:t>
            </w:r>
            <w:r w:rsidR="00A172CC">
              <w:rPr>
                <w:b/>
                <w:bCs/>
                <w:i/>
                <w:iCs/>
              </w:rPr>
              <w:t xml:space="preserve"> з.е., 1</w:t>
            </w:r>
            <w:r>
              <w:rPr>
                <w:b/>
                <w:bCs/>
                <w:i/>
                <w:iCs/>
              </w:rPr>
              <w:t>80</w:t>
            </w:r>
            <w:r w:rsidR="005B1105">
              <w:rPr>
                <w:b/>
                <w:bCs/>
                <w:i/>
                <w:iCs/>
              </w:rPr>
              <w:t xml:space="preserve"> </w:t>
            </w:r>
            <w:r w:rsidR="00FB38B6" w:rsidRPr="00E123DB">
              <w:rPr>
                <w:b/>
                <w:bCs/>
                <w:i/>
                <w:iCs/>
              </w:rPr>
              <w:t>ч</w:t>
            </w:r>
            <w:r w:rsidR="00A172CC">
              <w:rPr>
                <w:b/>
                <w:bCs/>
                <w:i/>
                <w:iCs/>
              </w:rPr>
              <w:t>.</w:t>
            </w:r>
          </w:p>
        </w:tc>
        <w:tc>
          <w:tcPr>
            <w:tcW w:w="2728" w:type="dxa"/>
            <w:tcBorders>
              <w:bottom w:val="nil"/>
            </w:tcBorders>
          </w:tcPr>
          <w:p w:rsidR="00FB38B6" w:rsidRPr="00E123DB" w:rsidRDefault="00F93842" w:rsidP="00AF42B6">
            <w:pPr>
              <w:widowControl w:val="0"/>
              <w:tabs>
                <w:tab w:val="num" w:pos="0"/>
              </w:tabs>
              <w:jc w:val="center"/>
              <w:rPr>
                <w:b/>
                <w:bCs/>
                <w:i/>
                <w:iCs/>
              </w:rPr>
            </w:pPr>
            <w:r>
              <w:rPr>
                <w:b/>
                <w:bCs/>
                <w:i/>
                <w:iCs/>
              </w:rPr>
              <w:t>1</w:t>
            </w:r>
            <w:r w:rsidR="00AF42B6">
              <w:rPr>
                <w:b/>
                <w:bCs/>
                <w:i/>
                <w:iCs/>
              </w:rPr>
              <w:t>80</w:t>
            </w:r>
            <w:r>
              <w:rPr>
                <w:b/>
                <w:bCs/>
                <w:i/>
                <w:iCs/>
              </w:rPr>
              <w:t xml:space="preserve"> </w:t>
            </w:r>
            <w:r w:rsidRPr="00E123DB">
              <w:rPr>
                <w:b/>
                <w:bCs/>
                <w:i/>
                <w:iCs/>
              </w:rPr>
              <w:t>ч</w:t>
            </w:r>
            <w:r>
              <w:rPr>
                <w:b/>
                <w:bCs/>
                <w:i/>
                <w:iCs/>
              </w:rPr>
              <w:t>.</w:t>
            </w:r>
          </w:p>
        </w:tc>
      </w:tr>
      <w:tr w:rsidR="00A172CC" w:rsidRPr="00E123DB" w:rsidTr="00B076A5">
        <w:trPr>
          <w:trHeight w:val="642"/>
        </w:trPr>
        <w:tc>
          <w:tcPr>
            <w:tcW w:w="4419" w:type="dxa"/>
          </w:tcPr>
          <w:p w:rsidR="00A172CC" w:rsidRPr="00E123DB" w:rsidRDefault="00A172CC" w:rsidP="00A172C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327" w:type="dxa"/>
            <w:vAlign w:val="center"/>
          </w:tcPr>
          <w:p w:rsidR="00A172CC" w:rsidRPr="00E123DB" w:rsidRDefault="00AF42B6" w:rsidP="00A172CC">
            <w:pPr>
              <w:widowControl w:val="0"/>
              <w:tabs>
                <w:tab w:val="num" w:pos="0"/>
              </w:tabs>
              <w:jc w:val="center"/>
              <w:rPr>
                <w:b/>
                <w:bCs/>
                <w:i/>
                <w:iCs/>
              </w:rPr>
            </w:pPr>
            <w:r>
              <w:rPr>
                <w:b/>
                <w:bCs/>
                <w:i/>
                <w:iCs/>
              </w:rPr>
              <w:t>84</w:t>
            </w:r>
          </w:p>
        </w:tc>
        <w:tc>
          <w:tcPr>
            <w:tcW w:w="2728" w:type="dxa"/>
            <w:vAlign w:val="center"/>
          </w:tcPr>
          <w:p w:rsidR="00A172CC" w:rsidRPr="00E123DB" w:rsidRDefault="00AF42B6" w:rsidP="00A172CC">
            <w:pPr>
              <w:widowControl w:val="0"/>
              <w:tabs>
                <w:tab w:val="num" w:pos="0"/>
              </w:tabs>
              <w:jc w:val="center"/>
              <w:rPr>
                <w:b/>
                <w:bCs/>
                <w:i/>
                <w:iCs/>
              </w:rPr>
            </w:pPr>
            <w:r>
              <w:rPr>
                <w:b/>
                <w:bCs/>
                <w:i/>
                <w:iCs/>
              </w:rPr>
              <w:t>84</w:t>
            </w:r>
          </w:p>
        </w:tc>
      </w:tr>
      <w:tr w:rsidR="00A172CC" w:rsidRPr="00E123DB" w:rsidTr="00B076A5">
        <w:trPr>
          <w:trHeight w:val="304"/>
        </w:trPr>
        <w:tc>
          <w:tcPr>
            <w:tcW w:w="4419" w:type="dxa"/>
          </w:tcPr>
          <w:p w:rsidR="00A172CC" w:rsidRPr="00E123DB" w:rsidRDefault="00A172CC" w:rsidP="00A172CC">
            <w:pPr>
              <w:widowControl w:val="0"/>
              <w:tabs>
                <w:tab w:val="num" w:pos="0"/>
              </w:tabs>
              <w:suppressAutoHyphens/>
              <w:rPr>
                <w:i/>
                <w:iCs/>
              </w:rPr>
            </w:pPr>
            <w:r w:rsidRPr="00E123DB">
              <w:rPr>
                <w:i/>
                <w:iCs/>
              </w:rPr>
              <w:t>Лекции</w:t>
            </w:r>
          </w:p>
        </w:tc>
        <w:tc>
          <w:tcPr>
            <w:tcW w:w="2327" w:type="dxa"/>
            <w:vAlign w:val="center"/>
          </w:tcPr>
          <w:p w:rsidR="00A172CC" w:rsidRPr="00E123DB" w:rsidRDefault="00AF42B6" w:rsidP="00A172CC">
            <w:pPr>
              <w:widowControl w:val="0"/>
              <w:tabs>
                <w:tab w:val="num" w:pos="0"/>
              </w:tabs>
              <w:jc w:val="center"/>
            </w:pPr>
            <w:r>
              <w:t>34</w:t>
            </w:r>
          </w:p>
        </w:tc>
        <w:tc>
          <w:tcPr>
            <w:tcW w:w="2728" w:type="dxa"/>
            <w:vAlign w:val="center"/>
          </w:tcPr>
          <w:p w:rsidR="00A172CC" w:rsidRPr="00E123DB" w:rsidRDefault="00AF42B6" w:rsidP="00A172CC">
            <w:pPr>
              <w:widowControl w:val="0"/>
              <w:tabs>
                <w:tab w:val="num" w:pos="0"/>
              </w:tabs>
              <w:jc w:val="center"/>
            </w:pPr>
            <w:r>
              <w:t>34</w:t>
            </w:r>
          </w:p>
        </w:tc>
      </w:tr>
      <w:tr w:rsidR="00A172CC" w:rsidRPr="00E123DB" w:rsidTr="00B076A5">
        <w:trPr>
          <w:trHeight w:val="321"/>
        </w:trPr>
        <w:tc>
          <w:tcPr>
            <w:tcW w:w="4419" w:type="dxa"/>
          </w:tcPr>
          <w:p w:rsidR="00A172CC" w:rsidRPr="00E123DB" w:rsidRDefault="00A172CC" w:rsidP="00A172CC">
            <w:pPr>
              <w:widowControl w:val="0"/>
              <w:tabs>
                <w:tab w:val="num" w:pos="0"/>
              </w:tabs>
              <w:suppressAutoHyphens/>
              <w:rPr>
                <w:i/>
                <w:iCs/>
              </w:rPr>
            </w:pPr>
            <w:r w:rsidRPr="00E123DB">
              <w:rPr>
                <w:i/>
                <w:iCs/>
              </w:rPr>
              <w:t xml:space="preserve">Практические и семинарские занятия, </w:t>
            </w:r>
          </w:p>
        </w:tc>
        <w:tc>
          <w:tcPr>
            <w:tcW w:w="2327" w:type="dxa"/>
            <w:vAlign w:val="center"/>
          </w:tcPr>
          <w:p w:rsidR="00A172CC" w:rsidRPr="00E123DB" w:rsidRDefault="00AF42B6" w:rsidP="00A172CC">
            <w:pPr>
              <w:widowControl w:val="0"/>
              <w:tabs>
                <w:tab w:val="num" w:pos="0"/>
              </w:tabs>
              <w:jc w:val="center"/>
            </w:pPr>
            <w:r>
              <w:t>50</w:t>
            </w:r>
          </w:p>
        </w:tc>
        <w:tc>
          <w:tcPr>
            <w:tcW w:w="2728" w:type="dxa"/>
            <w:vAlign w:val="center"/>
          </w:tcPr>
          <w:p w:rsidR="00A172CC" w:rsidRPr="00E123DB" w:rsidRDefault="00AF42B6" w:rsidP="00A172CC">
            <w:pPr>
              <w:widowControl w:val="0"/>
              <w:tabs>
                <w:tab w:val="num" w:pos="0"/>
              </w:tabs>
              <w:jc w:val="center"/>
            </w:pPr>
            <w:r>
              <w:t>50</w:t>
            </w:r>
          </w:p>
        </w:tc>
      </w:tr>
      <w:tr w:rsidR="00A172CC" w:rsidRPr="00E123DB" w:rsidTr="00B076A5">
        <w:trPr>
          <w:trHeight w:val="947"/>
        </w:trPr>
        <w:tc>
          <w:tcPr>
            <w:tcW w:w="4419" w:type="dxa"/>
          </w:tcPr>
          <w:p w:rsidR="00DC66C3" w:rsidRDefault="00DC66C3" w:rsidP="00DC66C3">
            <w:pPr>
              <w:widowControl w:val="0"/>
              <w:tabs>
                <w:tab w:val="num" w:pos="0"/>
              </w:tabs>
              <w:suppressAutoHyphens/>
              <w:rPr>
                <w:b/>
                <w:bCs/>
                <w:i/>
                <w:iCs/>
              </w:rPr>
            </w:pPr>
            <w:r>
              <w:rPr>
                <w:b/>
                <w:bCs/>
                <w:i/>
                <w:iCs/>
              </w:rPr>
              <w:t>Самостоятельная работа,</w:t>
            </w:r>
          </w:p>
          <w:p w:rsidR="00A172CC" w:rsidRPr="00E123DB" w:rsidRDefault="00DC66C3" w:rsidP="00DC66C3">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B076A5" w:rsidRPr="00B076A5">
              <w:rPr>
                <w:bCs/>
                <w:i/>
                <w:iCs/>
                <w:sz w:val="22"/>
                <w:szCs w:val="22"/>
              </w:rPr>
              <w:t>- 42 часа</w:t>
            </w:r>
          </w:p>
        </w:tc>
        <w:tc>
          <w:tcPr>
            <w:tcW w:w="2327" w:type="dxa"/>
          </w:tcPr>
          <w:p w:rsidR="00A172CC" w:rsidRPr="00E123DB" w:rsidRDefault="00AF42B6" w:rsidP="00A172CC">
            <w:pPr>
              <w:widowControl w:val="0"/>
              <w:tabs>
                <w:tab w:val="num" w:pos="0"/>
              </w:tabs>
              <w:jc w:val="center"/>
              <w:rPr>
                <w:b/>
                <w:bCs/>
                <w:i/>
                <w:iCs/>
              </w:rPr>
            </w:pPr>
            <w:r>
              <w:rPr>
                <w:b/>
                <w:bCs/>
                <w:i/>
                <w:iCs/>
              </w:rPr>
              <w:t>96</w:t>
            </w:r>
          </w:p>
        </w:tc>
        <w:tc>
          <w:tcPr>
            <w:tcW w:w="2728" w:type="dxa"/>
          </w:tcPr>
          <w:p w:rsidR="00A172CC" w:rsidRPr="00E123DB" w:rsidRDefault="00AF42B6" w:rsidP="00A172CC">
            <w:pPr>
              <w:widowControl w:val="0"/>
              <w:tabs>
                <w:tab w:val="num" w:pos="0"/>
              </w:tabs>
              <w:jc w:val="center"/>
              <w:rPr>
                <w:b/>
                <w:bCs/>
                <w:i/>
                <w:iCs/>
              </w:rPr>
            </w:pPr>
            <w:r>
              <w:rPr>
                <w:b/>
                <w:bCs/>
                <w:i/>
                <w:iCs/>
              </w:rPr>
              <w:t>96</w:t>
            </w:r>
          </w:p>
        </w:tc>
      </w:tr>
      <w:tr w:rsidR="00A172CC" w:rsidRPr="00E123DB" w:rsidTr="00B076A5">
        <w:trPr>
          <w:trHeight w:val="321"/>
        </w:trPr>
        <w:tc>
          <w:tcPr>
            <w:tcW w:w="4419" w:type="dxa"/>
          </w:tcPr>
          <w:p w:rsidR="00A172CC" w:rsidRPr="00E123DB" w:rsidRDefault="00A172CC" w:rsidP="00A172CC">
            <w:pPr>
              <w:widowControl w:val="0"/>
              <w:tabs>
                <w:tab w:val="num" w:pos="0"/>
              </w:tabs>
              <w:suppressAutoHyphens/>
              <w:rPr>
                <w:iCs/>
              </w:rPr>
            </w:pPr>
            <w:r w:rsidRPr="00E123DB">
              <w:rPr>
                <w:iCs/>
              </w:rPr>
              <w:t>Вид текущего контроля</w:t>
            </w:r>
          </w:p>
        </w:tc>
        <w:tc>
          <w:tcPr>
            <w:tcW w:w="2327" w:type="dxa"/>
            <w:vAlign w:val="center"/>
          </w:tcPr>
          <w:p w:rsidR="00A172CC" w:rsidRPr="00E123DB" w:rsidRDefault="00295409" w:rsidP="00A172CC">
            <w:pPr>
              <w:widowControl w:val="0"/>
              <w:tabs>
                <w:tab w:val="num" w:pos="0"/>
              </w:tabs>
              <w:jc w:val="center"/>
            </w:pPr>
            <w:r>
              <w:t>Контрольная работа</w:t>
            </w:r>
          </w:p>
        </w:tc>
        <w:tc>
          <w:tcPr>
            <w:tcW w:w="2728" w:type="dxa"/>
            <w:vAlign w:val="center"/>
          </w:tcPr>
          <w:p w:rsidR="00A172CC" w:rsidRPr="00E123DB" w:rsidRDefault="00295409" w:rsidP="00A172CC">
            <w:pPr>
              <w:widowControl w:val="0"/>
              <w:tabs>
                <w:tab w:val="num" w:pos="0"/>
              </w:tabs>
              <w:jc w:val="center"/>
            </w:pPr>
            <w:r>
              <w:t>Контрольная работа</w:t>
            </w:r>
          </w:p>
        </w:tc>
      </w:tr>
      <w:tr w:rsidR="00A172CC" w:rsidTr="00B076A5">
        <w:trPr>
          <w:trHeight w:val="304"/>
        </w:trPr>
        <w:tc>
          <w:tcPr>
            <w:tcW w:w="4419" w:type="dxa"/>
          </w:tcPr>
          <w:p w:rsidR="00A172CC" w:rsidRPr="00E123DB" w:rsidRDefault="00A172CC" w:rsidP="00A172CC">
            <w:pPr>
              <w:widowControl w:val="0"/>
              <w:tabs>
                <w:tab w:val="num" w:pos="0"/>
              </w:tabs>
              <w:suppressAutoHyphens/>
            </w:pPr>
            <w:r w:rsidRPr="00E123DB">
              <w:t>Вид промежуточной аттестации</w:t>
            </w:r>
          </w:p>
        </w:tc>
        <w:tc>
          <w:tcPr>
            <w:tcW w:w="2327" w:type="dxa"/>
            <w:vAlign w:val="center"/>
          </w:tcPr>
          <w:p w:rsidR="00A172CC" w:rsidRPr="00E123DB" w:rsidRDefault="00AF42B6" w:rsidP="00A172CC">
            <w:pPr>
              <w:widowControl w:val="0"/>
              <w:tabs>
                <w:tab w:val="num" w:pos="0"/>
              </w:tabs>
              <w:jc w:val="center"/>
            </w:pPr>
            <w:r>
              <w:t>экзамен</w:t>
            </w:r>
          </w:p>
        </w:tc>
        <w:tc>
          <w:tcPr>
            <w:tcW w:w="2728" w:type="dxa"/>
            <w:vAlign w:val="center"/>
          </w:tcPr>
          <w:p w:rsidR="00A172CC" w:rsidRDefault="00AF42B6" w:rsidP="00A172CC">
            <w:pPr>
              <w:widowControl w:val="0"/>
              <w:tabs>
                <w:tab w:val="num" w:pos="0"/>
              </w:tabs>
              <w:jc w:val="center"/>
            </w:pPr>
            <w:r>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8451977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bookmarkEnd w:id="4"/>
    <w:p w:rsidR="00295409" w:rsidRPr="00501D50" w:rsidRDefault="00501D50" w:rsidP="00501D50">
      <w:pPr>
        <w:widowControl w:val="0"/>
        <w:spacing w:line="360" w:lineRule="auto"/>
        <w:ind w:firstLine="624"/>
        <w:jc w:val="both"/>
        <w:rPr>
          <w:b/>
          <w:bCs/>
          <w:snapToGrid w:val="0"/>
          <w:sz w:val="28"/>
          <w:szCs w:val="28"/>
          <w:lang w:eastAsia="en-US"/>
        </w:rPr>
      </w:pPr>
      <w:r w:rsidRPr="00501D50">
        <w:rPr>
          <w:b/>
          <w:bCs/>
          <w:snapToGrid w:val="0"/>
          <w:sz w:val="28"/>
          <w:szCs w:val="28"/>
          <w:lang w:eastAsia="en-US"/>
        </w:rPr>
        <w:t>Тема 1. Организационная психология как научная дисциплина</w:t>
      </w:r>
    </w:p>
    <w:p w:rsidR="00BA3E7E" w:rsidRPr="00933C6B" w:rsidRDefault="00933C6B" w:rsidP="00933C6B">
      <w:pPr>
        <w:widowControl w:val="0"/>
        <w:spacing w:line="360" w:lineRule="auto"/>
        <w:ind w:firstLine="624"/>
        <w:jc w:val="both"/>
        <w:rPr>
          <w:snapToGrid w:val="0"/>
          <w:sz w:val="28"/>
          <w:szCs w:val="28"/>
          <w:lang w:eastAsia="en-US"/>
        </w:rPr>
      </w:pPr>
      <w:r w:rsidRPr="00933C6B">
        <w:rPr>
          <w:snapToGrid w:val="0"/>
          <w:sz w:val="28"/>
          <w:szCs w:val="28"/>
          <w:lang w:eastAsia="en-US"/>
        </w:rPr>
        <w:t xml:space="preserve">Предпосылки возникновения организационной психологии. Истоки развития организационной психологии. Основные этапы развития организационной психологии в зарубежной и отечественной психологии. </w:t>
      </w:r>
      <w:r w:rsidR="00BA3E7E" w:rsidRPr="00BA3E7E">
        <w:rPr>
          <w:snapToGrid w:val="0"/>
          <w:sz w:val="28"/>
          <w:szCs w:val="28"/>
          <w:lang w:eastAsia="en-US"/>
        </w:rPr>
        <w:t>Оформление организационной психологии в самостоятельную</w:t>
      </w:r>
      <w:r w:rsidR="00BA3E7E">
        <w:rPr>
          <w:snapToGrid w:val="0"/>
          <w:sz w:val="28"/>
          <w:szCs w:val="28"/>
          <w:lang w:eastAsia="en-US"/>
        </w:rPr>
        <w:t xml:space="preserve"> </w:t>
      </w:r>
      <w:r w:rsidR="00BA3E7E" w:rsidRPr="00BA3E7E">
        <w:rPr>
          <w:snapToGrid w:val="0"/>
          <w:sz w:val="28"/>
          <w:szCs w:val="28"/>
          <w:lang w:eastAsia="en-US"/>
        </w:rPr>
        <w:t>научную дисциплину</w:t>
      </w:r>
      <w:r w:rsidR="00BA3E7E">
        <w:rPr>
          <w:snapToGrid w:val="0"/>
          <w:sz w:val="28"/>
          <w:szCs w:val="28"/>
          <w:lang w:eastAsia="en-US"/>
        </w:rPr>
        <w:t>. П</w:t>
      </w:r>
      <w:r w:rsidR="00BA3E7E" w:rsidRPr="00BA3E7E">
        <w:rPr>
          <w:snapToGrid w:val="0"/>
          <w:sz w:val="28"/>
          <w:szCs w:val="28"/>
          <w:lang w:eastAsia="en-US"/>
        </w:rPr>
        <w:t>редмет исследования организационной</w:t>
      </w:r>
      <w:r w:rsidR="00BA3E7E">
        <w:rPr>
          <w:snapToGrid w:val="0"/>
          <w:sz w:val="28"/>
          <w:szCs w:val="28"/>
          <w:lang w:eastAsia="en-US"/>
        </w:rPr>
        <w:t xml:space="preserve"> </w:t>
      </w:r>
      <w:r w:rsidR="00BA3E7E" w:rsidRPr="00BA3E7E">
        <w:rPr>
          <w:snapToGrid w:val="0"/>
          <w:sz w:val="28"/>
          <w:szCs w:val="28"/>
          <w:lang w:eastAsia="en-US"/>
        </w:rPr>
        <w:t>психологии.</w:t>
      </w:r>
      <w:r w:rsidR="00BA3E7E" w:rsidRPr="00BA3E7E">
        <w:rPr>
          <w:bCs/>
          <w:snapToGrid w:val="0"/>
          <w:sz w:val="28"/>
          <w:szCs w:val="28"/>
          <w:lang w:eastAsia="en-US"/>
        </w:rPr>
        <w:t xml:space="preserve"> </w:t>
      </w:r>
      <w:r w:rsidR="00BA3E7E">
        <w:rPr>
          <w:bCs/>
          <w:snapToGrid w:val="0"/>
          <w:sz w:val="28"/>
          <w:szCs w:val="28"/>
          <w:lang w:eastAsia="en-US"/>
        </w:rPr>
        <w:t>Категориальный аппарат организационной психологии. Принципы, задачи организационной психологии. Уровни анализа в организационной психологии. Методы исследования организационной психологии. Перспективы развития организационной психологии.</w:t>
      </w:r>
    </w:p>
    <w:p w:rsidR="00933C6B" w:rsidRDefault="00933C6B" w:rsidP="00933C6B">
      <w:pPr>
        <w:widowControl w:val="0"/>
        <w:spacing w:line="360" w:lineRule="auto"/>
        <w:ind w:firstLine="624"/>
        <w:jc w:val="both"/>
        <w:rPr>
          <w:b/>
          <w:bCs/>
          <w:snapToGrid w:val="0"/>
          <w:sz w:val="28"/>
          <w:szCs w:val="28"/>
          <w:lang w:eastAsia="en-US"/>
        </w:rPr>
      </w:pPr>
      <w:r w:rsidRPr="00933C6B">
        <w:rPr>
          <w:b/>
          <w:bCs/>
          <w:snapToGrid w:val="0"/>
          <w:sz w:val="28"/>
          <w:szCs w:val="28"/>
          <w:lang w:eastAsia="en-US"/>
        </w:rPr>
        <w:t>Тема 2. Структура организации. Психологическая характеристика организационной среды</w:t>
      </w:r>
    </w:p>
    <w:p w:rsidR="00933C6B" w:rsidRPr="00933C6B" w:rsidRDefault="00933C6B" w:rsidP="00933C6B">
      <w:pPr>
        <w:widowControl w:val="0"/>
        <w:spacing w:line="360" w:lineRule="auto"/>
        <w:ind w:firstLine="624"/>
        <w:jc w:val="both"/>
        <w:rPr>
          <w:sz w:val="28"/>
          <w:szCs w:val="28"/>
        </w:rPr>
      </w:pPr>
      <w:r w:rsidRPr="00933C6B">
        <w:rPr>
          <w:sz w:val="28"/>
          <w:szCs w:val="28"/>
        </w:rPr>
        <w:t>Цели организации как стратегическая задача. Официальные и оперативные цели. Проектирование деятельности организации. Стратегия и строение организации. Организационная структура как адаптивный механизм, позволяющий организации функционировать. Основные элементы организации: операционное ядро, стратегическая верхушка, среднее звено, техноструктура, вспомогательный персонал. Понятие организационной среды</w:t>
      </w:r>
      <w:r w:rsidR="00391C98">
        <w:rPr>
          <w:sz w:val="28"/>
          <w:szCs w:val="28"/>
        </w:rPr>
        <w:t xml:space="preserve"> и ее виды</w:t>
      </w:r>
      <w:r w:rsidRPr="00933C6B">
        <w:rPr>
          <w:sz w:val="28"/>
          <w:szCs w:val="28"/>
        </w:rPr>
        <w:t>. Жизненный цикл организации.</w:t>
      </w:r>
    </w:p>
    <w:p w:rsidR="00295409" w:rsidRDefault="00BA3E7E" w:rsidP="00933C6B">
      <w:pPr>
        <w:widowControl w:val="0"/>
        <w:spacing w:line="360" w:lineRule="auto"/>
        <w:ind w:firstLine="624"/>
        <w:jc w:val="both"/>
        <w:rPr>
          <w:b/>
          <w:bCs/>
          <w:snapToGrid w:val="0"/>
          <w:sz w:val="28"/>
          <w:szCs w:val="28"/>
          <w:lang w:eastAsia="en-US"/>
        </w:rPr>
      </w:pPr>
      <w:r>
        <w:rPr>
          <w:b/>
          <w:bCs/>
          <w:snapToGrid w:val="0"/>
          <w:sz w:val="28"/>
          <w:szCs w:val="28"/>
          <w:lang w:eastAsia="en-US"/>
        </w:rPr>
        <w:t xml:space="preserve">Тема </w:t>
      </w:r>
      <w:r w:rsidR="00933C6B">
        <w:rPr>
          <w:b/>
          <w:bCs/>
          <w:snapToGrid w:val="0"/>
          <w:sz w:val="28"/>
          <w:szCs w:val="28"/>
          <w:lang w:eastAsia="en-US"/>
        </w:rPr>
        <w:t>3</w:t>
      </w:r>
      <w:r>
        <w:rPr>
          <w:b/>
          <w:bCs/>
          <w:snapToGrid w:val="0"/>
          <w:sz w:val="28"/>
          <w:szCs w:val="28"/>
          <w:lang w:eastAsia="en-US"/>
        </w:rPr>
        <w:t>. Личность и организация</w:t>
      </w:r>
    </w:p>
    <w:p w:rsidR="00933C6B" w:rsidRPr="001562D2" w:rsidRDefault="00BA3E7E" w:rsidP="00933C6B">
      <w:pPr>
        <w:widowControl w:val="0"/>
        <w:spacing w:line="360" w:lineRule="auto"/>
        <w:ind w:firstLine="624"/>
        <w:jc w:val="both"/>
        <w:rPr>
          <w:bCs/>
          <w:snapToGrid w:val="0"/>
          <w:sz w:val="28"/>
          <w:szCs w:val="28"/>
          <w:lang w:eastAsia="en-US"/>
        </w:rPr>
      </w:pPr>
      <w:r w:rsidRPr="00BA3E7E">
        <w:rPr>
          <w:snapToGrid w:val="0"/>
          <w:sz w:val="28"/>
          <w:szCs w:val="28"/>
          <w:lang w:eastAsia="en-US"/>
        </w:rPr>
        <w:t>Теории личности</w:t>
      </w:r>
      <w:r w:rsidRPr="001562D2">
        <w:rPr>
          <w:snapToGrid w:val="0"/>
          <w:sz w:val="28"/>
          <w:szCs w:val="28"/>
          <w:lang w:eastAsia="en-US"/>
        </w:rPr>
        <w:t xml:space="preserve">. </w:t>
      </w:r>
      <w:r w:rsidR="001562D2" w:rsidRPr="001562D2">
        <w:rPr>
          <w:sz w:val="28"/>
          <w:szCs w:val="28"/>
        </w:rPr>
        <w:t xml:space="preserve">Способы установления взаимодействия человека и организации. Поведение человека в организации. </w:t>
      </w:r>
      <w:r w:rsidRPr="001562D2">
        <w:rPr>
          <w:snapToGrid w:val="0"/>
          <w:sz w:val="28"/>
          <w:szCs w:val="28"/>
          <w:lang w:eastAsia="en-US"/>
        </w:rPr>
        <w:t>Ли</w:t>
      </w:r>
      <w:r w:rsidRPr="00BA3E7E">
        <w:rPr>
          <w:snapToGrid w:val="0"/>
          <w:sz w:val="28"/>
          <w:szCs w:val="28"/>
          <w:lang w:eastAsia="en-US"/>
        </w:rPr>
        <w:t>чностные</w:t>
      </w:r>
      <w:r>
        <w:rPr>
          <w:snapToGrid w:val="0"/>
          <w:sz w:val="28"/>
          <w:szCs w:val="28"/>
          <w:lang w:eastAsia="en-US"/>
        </w:rPr>
        <w:t xml:space="preserve"> </w:t>
      </w:r>
      <w:r w:rsidRPr="00BA3E7E">
        <w:rPr>
          <w:snapToGrid w:val="0"/>
          <w:sz w:val="28"/>
          <w:szCs w:val="28"/>
          <w:lang w:eastAsia="en-US"/>
        </w:rPr>
        <w:t>характеристики, влияющие на организационное поведение индивида. Ценности</w:t>
      </w:r>
      <w:r>
        <w:rPr>
          <w:snapToGrid w:val="0"/>
          <w:sz w:val="28"/>
          <w:szCs w:val="28"/>
          <w:lang w:eastAsia="en-US"/>
        </w:rPr>
        <w:t xml:space="preserve"> </w:t>
      </w:r>
      <w:r w:rsidRPr="00BA3E7E">
        <w:rPr>
          <w:snapToGrid w:val="0"/>
          <w:sz w:val="28"/>
          <w:szCs w:val="28"/>
          <w:lang w:eastAsia="en-US"/>
        </w:rPr>
        <w:t>работников в организации и организационное поведение.</w:t>
      </w:r>
      <w:r w:rsidRPr="00BA3E7E">
        <w:rPr>
          <w:bCs/>
          <w:snapToGrid w:val="0"/>
          <w:sz w:val="28"/>
          <w:szCs w:val="28"/>
          <w:lang w:eastAsia="en-US"/>
        </w:rPr>
        <w:t xml:space="preserve"> </w:t>
      </w:r>
      <w:r>
        <w:rPr>
          <w:bCs/>
          <w:snapToGrid w:val="0"/>
          <w:sz w:val="28"/>
          <w:szCs w:val="28"/>
          <w:lang w:eastAsia="en-US"/>
        </w:rPr>
        <w:t xml:space="preserve">Защитные механизмы личности и их влияние на поведение человека. </w:t>
      </w:r>
      <w:r>
        <w:rPr>
          <w:bCs/>
          <w:snapToGrid w:val="0"/>
          <w:sz w:val="28"/>
          <w:szCs w:val="28"/>
          <w:lang w:eastAsia="en-US"/>
        </w:rPr>
        <w:lastRenderedPageBreak/>
        <w:t xml:space="preserve">Взаимосвязь между аттитюдами и поведением. Ожидания личности и ожидания организации. Самоэффективность личности. </w:t>
      </w:r>
      <w:r w:rsidR="001562D2" w:rsidRPr="001562D2">
        <w:rPr>
          <w:sz w:val="28"/>
          <w:szCs w:val="28"/>
        </w:rPr>
        <w:t>Критерии организационного поведения: удовлетворённость работой, вовлечённость в работу, преданность организации; организационная справедливость.</w:t>
      </w:r>
      <w:r w:rsidR="001562D2">
        <w:t xml:space="preserve"> </w:t>
      </w:r>
      <w:r w:rsidR="00933C6B">
        <w:rPr>
          <w:bCs/>
          <w:snapToGrid w:val="0"/>
          <w:sz w:val="28"/>
          <w:szCs w:val="28"/>
          <w:lang w:eastAsia="en-US"/>
        </w:rPr>
        <w:t xml:space="preserve">Формы индивидуального поведения: адаптивное и неадаптивное, конкурирующее и сотрудничающее, ассертивное и неассертивное. </w:t>
      </w:r>
      <w:r w:rsidR="001562D2" w:rsidRPr="001562D2">
        <w:rPr>
          <w:sz w:val="28"/>
          <w:szCs w:val="28"/>
        </w:rPr>
        <w:t>Индивидуальные модели поведения работников в организации: опосредующее поведение; мобилизующее поведение; оправдательное поведение.</w:t>
      </w:r>
      <w:r w:rsidR="001562D2">
        <w:rPr>
          <w:sz w:val="28"/>
          <w:szCs w:val="28"/>
        </w:rPr>
        <w:t xml:space="preserve"> </w:t>
      </w:r>
      <w:r w:rsidR="001562D2" w:rsidRPr="001562D2">
        <w:rPr>
          <w:sz w:val="28"/>
          <w:szCs w:val="28"/>
        </w:rPr>
        <w:t>Антисоциальное поведение на работе. Насилие на работе.</w:t>
      </w:r>
      <w:r w:rsidR="001562D2" w:rsidRPr="001562D2">
        <w:t xml:space="preserve"> </w:t>
      </w:r>
      <w:r w:rsidR="001562D2" w:rsidRPr="001562D2">
        <w:rPr>
          <w:sz w:val="28"/>
          <w:szCs w:val="28"/>
        </w:rPr>
        <w:t>Проблемы управления организационным поведением.</w:t>
      </w:r>
    </w:p>
    <w:p w:rsidR="00933C6B" w:rsidRDefault="00933C6B" w:rsidP="00933C6B">
      <w:pPr>
        <w:widowControl w:val="0"/>
        <w:spacing w:line="360" w:lineRule="auto"/>
        <w:ind w:firstLine="624"/>
        <w:jc w:val="both"/>
        <w:rPr>
          <w:bCs/>
          <w:sz w:val="28"/>
          <w:szCs w:val="28"/>
        </w:rPr>
      </w:pPr>
      <w:r>
        <w:rPr>
          <w:bCs/>
          <w:sz w:val="28"/>
          <w:szCs w:val="28"/>
        </w:rPr>
        <w:t>Личность в условиях развития цифровой экономики.</w:t>
      </w:r>
    </w:p>
    <w:p w:rsidR="00BA3E7E" w:rsidRDefault="005F0B50" w:rsidP="00BA3E7E">
      <w:pPr>
        <w:widowControl w:val="0"/>
        <w:spacing w:line="360" w:lineRule="auto"/>
        <w:ind w:firstLine="624"/>
        <w:jc w:val="both"/>
        <w:rPr>
          <w:b/>
          <w:bCs/>
          <w:snapToGrid w:val="0"/>
          <w:sz w:val="28"/>
          <w:szCs w:val="28"/>
          <w:lang w:eastAsia="en-US"/>
        </w:rPr>
      </w:pPr>
      <w:r>
        <w:rPr>
          <w:b/>
          <w:bCs/>
          <w:snapToGrid w:val="0"/>
          <w:sz w:val="28"/>
          <w:szCs w:val="28"/>
          <w:lang w:eastAsia="en-US"/>
        </w:rPr>
        <w:t>Тема 4.</w:t>
      </w:r>
      <w:r w:rsidR="00011038">
        <w:rPr>
          <w:b/>
          <w:bCs/>
          <w:snapToGrid w:val="0"/>
          <w:sz w:val="28"/>
          <w:szCs w:val="28"/>
          <w:lang w:eastAsia="en-US"/>
        </w:rPr>
        <w:t xml:space="preserve"> Мотивация деятельности в организации</w:t>
      </w:r>
    </w:p>
    <w:p w:rsidR="00011038" w:rsidRDefault="00011038" w:rsidP="00011038">
      <w:pPr>
        <w:widowControl w:val="0"/>
        <w:spacing w:line="360" w:lineRule="auto"/>
        <w:ind w:firstLine="624"/>
        <w:jc w:val="both"/>
        <w:rPr>
          <w:b/>
          <w:bCs/>
          <w:snapToGrid w:val="0"/>
          <w:sz w:val="28"/>
          <w:szCs w:val="28"/>
          <w:lang w:eastAsia="en-US"/>
        </w:rPr>
      </w:pPr>
      <w:r>
        <w:rPr>
          <w:snapToGrid w:val="0"/>
          <w:sz w:val="28"/>
          <w:szCs w:val="28"/>
          <w:lang w:eastAsia="en-US"/>
        </w:rPr>
        <w:t>Мотив и мотивация. Природа мотивации, ее структура. Потребности, виды потребностей. Виды мотивов: мотив власти, мотив афф</w:t>
      </w:r>
      <w:r w:rsidR="00C32139">
        <w:rPr>
          <w:snapToGrid w:val="0"/>
          <w:sz w:val="28"/>
          <w:szCs w:val="28"/>
          <w:lang w:eastAsia="en-US"/>
        </w:rPr>
        <w:t>илиа</w:t>
      </w:r>
      <w:r>
        <w:rPr>
          <w:snapToGrid w:val="0"/>
          <w:sz w:val="28"/>
          <w:szCs w:val="28"/>
          <w:lang w:eastAsia="en-US"/>
        </w:rPr>
        <w:t>ции, мотив достижений, мотив избегания неудач, мотив компетентности. Влияние мотивационной системы на поведение человека. Мотивация как фактор успешности в бизнесе.</w:t>
      </w:r>
    </w:p>
    <w:p w:rsidR="00011038" w:rsidRPr="00011038" w:rsidRDefault="00011038" w:rsidP="00011038">
      <w:pPr>
        <w:widowControl w:val="0"/>
        <w:spacing w:line="360" w:lineRule="auto"/>
        <w:ind w:firstLine="624"/>
        <w:jc w:val="both"/>
        <w:rPr>
          <w:snapToGrid w:val="0"/>
          <w:sz w:val="28"/>
          <w:szCs w:val="28"/>
          <w:lang w:eastAsia="en-US"/>
        </w:rPr>
      </w:pPr>
      <w:r>
        <w:rPr>
          <w:snapToGrid w:val="0"/>
          <w:sz w:val="28"/>
          <w:szCs w:val="28"/>
          <w:lang w:eastAsia="en-US"/>
        </w:rPr>
        <w:t xml:space="preserve">Модели мотивации: содержательные процессуальные, модели поля. Программы и методы стимулирования эффективной деятельности работников. Системы экономического и социального стимулирования. </w:t>
      </w:r>
      <w:r w:rsidRPr="00011038">
        <w:rPr>
          <w:sz w:val="28"/>
          <w:szCs w:val="28"/>
        </w:rPr>
        <w:t xml:space="preserve">Система Скэнлона. Система Раккера. Управление по целям (management by objectives). </w:t>
      </w:r>
    </w:p>
    <w:p w:rsidR="00011038" w:rsidRDefault="00F875A1" w:rsidP="00BA3E7E">
      <w:pPr>
        <w:widowControl w:val="0"/>
        <w:spacing w:line="360" w:lineRule="auto"/>
        <w:ind w:firstLine="624"/>
        <w:jc w:val="both"/>
        <w:rPr>
          <w:b/>
          <w:sz w:val="28"/>
          <w:szCs w:val="28"/>
        </w:rPr>
      </w:pPr>
      <w:r w:rsidRPr="00F875A1">
        <w:rPr>
          <w:b/>
          <w:bCs/>
          <w:snapToGrid w:val="0"/>
          <w:sz w:val="28"/>
          <w:szCs w:val="28"/>
          <w:lang w:eastAsia="en-US"/>
        </w:rPr>
        <w:t xml:space="preserve">Тема 5. </w:t>
      </w:r>
      <w:r w:rsidR="00816482">
        <w:rPr>
          <w:b/>
          <w:sz w:val="28"/>
          <w:szCs w:val="28"/>
        </w:rPr>
        <w:t>Психология группового поведения</w:t>
      </w:r>
    </w:p>
    <w:p w:rsidR="00816482" w:rsidRDefault="00816482" w:rsidP="00816482">
      <w:pPr>
        <w:widowControl w:val="0"/>
        <w:spacing w:line="360" w:lineRule="auto"/>
        <w:ind w:firstLine="624"/>
        <w:jc w:val="both"/>
        <w:rPr>
          <w:bCs/>
          <w:sz w:val="28"/>
          <w:szCs w:val="28"/>
        </w:rPr>
      </w:pPr>
      <w:r>
        <w:rPr>
          <w:bCs/>
          <w:sz w:val="28"/>
          <w:szCs w:val="28"/>
        </w:rPr>
        <w:t xml:space="preserve">Формирование групп и их структура. </w:t>
      </w:r>
      <w:r w:rsidRPr="00816482">
        <w:rPr>
          <w:sz w:val="28"/>
          <w:szCs w:val="28"/>
        </w:rPr>
        <w:t>Классификация групп в организации. Стадии развития группы. Групповое давление и конформность. Групповая сплоченность и совместимость. Роли. Ролевая индентификация. Групповые (ролевые) ожидания. Ролевой конфликт. Групповые нормы и санкции. Формирование групповых норм. Ситуационные переменные, влияющие на групповое поведение (личностные особенности членов группы, размер группы, неоднородность группы).</w:t>
      </w:r>
      <w:r>
        <w:rPr>
          <w:sz w:val="28"/>
          <w:szCs w:val="28"/>
        </w:rPr>
        <w:t xml:space="preserve"> </w:t>
      </w:r>
      <w:r>
        <w:rPr>
          <w:bCs/>
          <w:sz w:val="28"/>
          <w:szCs w:val="28"/>
        </w:rPr>
        <w:t xml:space="preserve">Групповая динамика. Стратегии и </w:t>
      </w:r>
      <w:r>
        <w:rPr>
          <w:bCs/>
          <w:sz w:val="28"/>
          <w:szCs w:val="28"/>
        </w:rPr>
        <w:lastRenderedPageBreak/>
        <w:t>тактики индивида и их проявление в групповом поведении.</w:t>
      </w:r>
      <w:r>
        <w:t xml:space="preserve"> </w:t>
      </w:r>
      <w:r>
        <w:rPr>
          <w:bCs/>
          <w:sz w:val="28"/>
          <w:szCs w:val="28"/>
        </w:rPr>
        <w:t>Психологический климат в коллективе.</w:t>
      </w:r>
    </w:p>
    <w:p w:rsidR="00816482" w:rsidRDefault="00816482" w:rsidP="00816482">
      <w:pPr>
        <w:widowControl w:val="0"/>
        <w:spacing w:line="360" w:lineRule="auto"/>
        <w:ind w:firstLine="624"/>
        <w:jc w:val="both"/>
        <w:rPr>
          <w:bCs/>
          <w:sz w:val="28"/>
          <w:szCs w:val="28"/>
        </w:rPr>
      </w:pPr>
      <w:r>
        <w:rPr>
          <w:bCs/>
          <w:sz w:val="28"/>
          <w:szCs w:val="28"/>
        </w:rPr>
        <w:t>Управленческая команда и ее создание. Организационные особенности командной деятельности. Признаки эффективной и неэффективной команды. Эффективность групповой деятельности.</w:t>
      </w:r>
    </w:p>
    <w:p w:rsidR="00391C98" w:rsidRDefault="00391C98" w:rsidP="00391C98">
      <w:pPr>
        <w:widowControl w:val="0"/>
        <w:spacing w:line="360" w:lineRule="auto"/>
        <w:ind w:firstLine="624"/>
        <w:jc w:val="both"/>
        <w:rPr>
          <w:snapToGrid w:val="0"/>
          <w:sz w:val="28"/>
          <w:szCs w:val="28"/>
          <w:lang w:eastAsia="en-US"/>
        </w:rPr>
      </w:pPr>
      <w:r>
        <w:rPr>
          <w:b/>
          <w:bCs/>
          <w:snapToGrid w:val="0"/>
          <w:sz w:val="28"/>
          <w:szCs w:val="28"/>
          <w:lang w:eastAsia="en-US"/>
        </w:rPr>
        <w:t xml:space="preserve">Тема 6. </w:t>
      </w:r>
      <w:r>
        <w:rPr>
          <w:b/>
          <w:sz w:val="28"/>
          <w:szCs w:val="28"/>
        </w:rPr>
        <w:t xml:space="preserve">Лидерство и руководство, </w:t>
      </w:r>
      <w:r w:rsidR="00C41D49">
        <w:rPr>
          <w:b/>
          <w:sz w:val="28"/>
          <w:szCs w:val="28"/>
        </w:rPr>
        <w:t>организационная власть</w:t>
      </w:r>
    </w:p>
    <w:p w:rsidR="00391C98" w:rsidRDefault="00391C98" w:rsidP="00391C98">
      <w:pPr>
        <w:widowControl w:val="0"/>
        <w:spacing w:line="360" w:lineRule="auto"/>
        <w:ind w:firstLine="624"/>
        <w:jc w:val="both"/>
        <w:rPr>
          <w:snapToGrid w:val="0"/>
          <w:sz w:val="28"/>
          <w:szCs w:val="28"/>
          <w:lang w:eastAsia="en-US"/>
        </w:rPr>
      </w:pPr>
      <w:r>
        <w:rPr>
          <w:snapToGrid w:val="0"/>
          <w:sz w:val="28"/>
          <w:szCs w:val="28"/>
          <w:lang w:eastAsia="en-US"/>
        </w:rPr>
        <w:t xml:space="preserve">Феномен лидерства. Лидерство и руководство. Лидерство и организационная власть. Теории лидерства. Теория «Комплексного адаптивного лидерства». Модели лидерства. Нормативная модель лидерства Врума-Йеттона-Яго. Модель «сбалансированной» команды. Участие в управлении. Власть и типология власти. </w:t>
      </w:r>
      <w:r w:rsidRPr="00391C98">
        <w:rPr>
          <w:sz w:val="28"/>
          <w:szCs w:val="28"/>
        </w:rPr>
        <w:t>Общая классификация оснований власти (власть поощрения, силы, должностная власть, экспертная власть, харизматическая власть, информационная власть).</w:t>
      </w:r>
      <w:r>
        <w:t xml:space="preserve"> </w:t>
      </w:r>
      <w:r>
        <w:rPr>
          <w:snapToGrid w:val="0"/>
          <w:sz w:val="28"/>
          <w:szCs w:val="28"/>
          <w:lang w:eastAsia="en-US"/>
        </w:rPr>
        <w:t>Стили руководства.</w:t>
      </w:r>
    </w:p>
    <w:p w:rsidR="00391C98" w:rsidRDefault="00391C98" w:rsidP="00391C98">
      <w:pPr>
        <w:widowControl w:val="0"/>
        <w:spacing w:line="360" w:lineRule="auto"/>
        <w:ind w:firstLine="624"/>
        <w:jc w:val="both"/>
        <w:rPr>
          <w:snapToGrid w:val="0"/>
          <w:sz w:val="28"/>
          <w:szCs w:val="28"/>
          <w:lang w:eastAsia="en-US"/>
        </w:rPr>
      </w:pPr>
      <w:r>
        <w:rPr>
          <w:snapToGrid w:val="0"/>
          <w:sz w:val="28"/>
          <w:szCs w:val="28"/>
          <w:lang w:eastAsia="en-US"/>
        </w:rPr>
        <w:t>Организационная политика и влияние. Методы психологического воздействия на личность сотрудников.</w:t>
      </w:r>
    </w:p>
    <w:p w:rsidR="00502A53" w:rsidRDefault="00391C98" w:rsidP="00502A53">
      <w:pPr>
        <w:widowControl w:val="0"/>
        <w:spacing w:line="360" w:lineRule="auto"/>
        <w:ind w:firstLine="624"/>
        <w:jc w:val="both"/>
        <w:rPr>
          <w:b/>
          <w:sz w:val="28"/>
          <w:szCs w:val="28"/>
        </w:rPr>
      </w:pPr>
      <w:r>
        <w:rPr>
          <w:b/>
          <w:bCs/>
          <w:snapToGrid w:val="0"/>
          <w:sz w:val="28"/>
          <w:szCs w:val="28"/>
          <w:lang w:eastAsia="en-US"/>
        </w:rPr>
        <w:t xml:space="preserve">Тема 7. </w:t>
      </w:r>
      <w:r w:rsidR="00502A53">
        <w:rPr>
          <w:b/>
          <w:sz w:val="28"/>
          <w:szCs w:val="28"/>
        </w:rPr>
        <w:t>Психология индивидуальной карьеры</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Социально-психологическое содержание понятия «карьера».</w:t>
      </w:r>
    </w:p>
    <w:p w:rsidR="00502A53" w:rsidRP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Соотношение понятий «карьера», «профессионализм», «статус». Основные стадии и этапы индивидуальной карьеры. Внешние и внутренние (психологические) факторы построения профессиональной карьеры. Этапы трансформации индивидуальных карьерных ориентаций и установок.</w:t>
      </w:r>
      <w:r w:rsidRPr="00502A53">
        <w:t xml:space="preserve"> </w:t>
      </w:r>
      <w:r>
        <w:rPr>
          <w:sz w:val="28"/>
          <w:szCs w:val="28"/>
        </w:rPr>
        <w:t>К</w:t>
      </w:r>
      <w:r w:rsidRPr="00502A53">
        <w:rPr>
          <w:sz w:val="28"/>
          <w:szCs w:val="28"/>
        </w:rPr>
        <w:t>лассификаци</w:t>
      </w:r>
      <w:r>
        <w:rPr>
          <w:sz w:val="28"/>
          <w:szCs w:val="28"/>
        </w:rPr>
        <w:t>я</w:t>
      </w:r>
      <w:r w:rsidRPr="00502A53">
        <w:rPr>
          <w:sz w:val="28"/>
          <w:szCs w:val="28"/>
        </w:rPr>
        <w:t xml:space="preserve"> Д. Сьюпера</w:t>
      </w:r>
      <w:r>
        <w:rPr>
          <w:sz w:val="28"/>
          <w:szCs w:val="28"/>
        </w:rPr>
        <w:t>.</w:t>
      </w:r>
      <w:r w:rsidRPr="00502A53">
        <w:rPr>
          <w:sz w:val="28"/>
          <w:szCs w:val="28"/>
        </w:rPr>
        <w:t xml:space="preserve"> Стабильная, обычная, нестабильная карьера, карьера с множественными пробами.</w:t>
      </w:r>
      <w:r>
        <w:rPr>
          <w:sz w:val="28"/>
          <w:szCs w:val="28"/>
        </w:rPr>
        <w:t xml:space="preserve"> </w:t>
      </w:r>
      <w:r w:rsidRPr="00502A53">
        <w:rPr>
          <w:snapToGrid w:val="0"/>
          <w:sz w:val="28"/>
          <w:szCs w:val="28"/>
          <w:lang w:eastAsia="en-US"/>
        </w:rPr>
        <w:t>Факторы, тормозящие карьерное продвижение.</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Возможности и «барьеры» на пути профессионального роста. Кризисы профессионального становления. Профессиональная деформация личности. Профессиональное выгорание.</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Типологии профессиональных карьер. «Якоря» карьеры Э. Шейна.</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Гендерные аспекты построения карьеры.</w:t>
      </w:r>
    </w:p>
    <w:p w:rsidR="00044F25" w:rsidRDefault="00044F25" w:rsidP="00044F25">
      <w:pPr>
        <w:widowControl w:val="0"/>
        <w:spacing w:line="360" w:lineRule="auto"/>
        <w:ind w:firstLine="624"/>
        <w:jc w:val="both"/>
        <w:rPr>
          <w:snapToGrid w:val="0"/>
          <w:sz w:val="28"/>
          <w:szCs w:val="28"/>
          <w:lang w:eastAsia="en-US"/>
        </w:rPr>
      </w:pPr>
      <w:r>
        <w:rPr>
          <w:b/>
          <w:sz w:val="28"/>
          <w:szCs w:val="28"/>
        </w:rPr>
        <w:t>Тема 8. Изменения в организации и управление нововведениями</w:t>
      </w:r>
    </w:p>
    <w:p w:rsidR="00044F25" w:rsidRDefault="00044F25" w:rsidP="00044F25">
      <w:pPr>
        <w:widowControl w:val="0"/>
        <w:spacing w:line="360" w:lineRule="auto"/>
        <w:ind w:firstLine="624"/>
        <w:jc w:val="both"/>
        <w:rPr>
          <w:snapToGrid w:val="0"/>
          <w:sz w:val="28"/>
          <w:szCs w:val="28"/>
          <w:lang w:eastAsia="en-US"/>
        </w:rPr>
      </w:pPr>
      <w:r>
        <w:rPr>
          <w:sz w:val="28"/>
          <w:szCs w:val="28"/>
        </w:rPr>
        <w:lastRenderedPageBreak/>
        <w:t>Психологическое содержание понятия «инновация»</w:t>
      </w:r>
      <w:r>
        <w:rPr>
          <w:snapToGrid w:val="0"/>
          <w:sz w:val="28"/>
          <w:szCs w:val="28"/>
          <w:lang w:eastAsia="en-US"/>
        </w:rPr>
        <w:t>.</w:t>
      </w:r>
      <w:r>
        <w:t xml:space="preserve"> </w:t>
      </w:r>
      <w:r>
        <w:rPr>
          <w:snapToGrid w:val="0"/>
          <w:sz w:val="28"/>
          <w:szCs w:val="28"/>
          <w:lang w:eastAsia="en-US"/>
        </w:rPr>
        <w:t>Причины необходимости нововведений.</w:t>
      </w:r>
      <w:r>
        <w:rPr>
          <w:rFonts w:ascii="Calibri Light" w:hAnsi="Calibri Light"/>
          <w:color w:val="FFFFFF"/>
          <w:kern w:val="24"/>
          <w:sz w:val="82"/>
          <w:szCs w:val="82"/>
        </w:rPr>
        <w:t xml:space="preserve"> </w:t>
      </w:r>
      <w:r>
        <w:rPr>
          <w:snapToGrid w:val="0"/>
          <w:sz w:val="28"/>
          <w:szCs w:val="28"/>
          <w:lang w:eastAsia="en-US"/>
        </w:rPr>
        <w:t>Основные этапы процесса нововведений.</w:t>
      </w:r>
      <w:r>
        <w:rPr>
          <w:rFonts w:ascii="Calibri Light" w:hAnsi="Calibri Light"/>
          <w:color w:val="000000"/>
          <w:kern w:val="24"/>
          <w:sz w:val="58"/>
          <w:szCs w:val="58"/>
        </w:rPr>
        <w:t xml:space="preserve"> </w:t>
      </w:r>
      <w:r>
        <w:rPr>
          <w:snapToGrid w:val="0"/>
          <w:sz w:val="28"/>
          <w:szCs w:val="28"/>
          <w:lang w:eastAsia="en-US"/>
        </w:rPr>
        <w:t>Ролевые позиции персонала в период введения инноваций.</w:t>
      </w:r>
    </w:p>
    <w:p w:rsidR="00044F25" w:rsidRDefault="00044F25" w:rsidP="00044F25">
      <w:pPr>
        <w:widowControl w:val="0"/>
        <w:spacing w:line="360" w:lineRule="auto"/>
        <w:ind w:firstLine="624"/>
        <w:jc w:val="both"/>
        <w:rPr>
          <w:snapToGrid w:val="0"/>
          <w:sz w:val="28"/>
          <w:szCs w:val="28"/>
          <w:lang w:eastAsia="en-US"/>
        </w:rPr>
      </w:pPr>
      <w:r>
        <w:rPr>
          <w:sz w:val="28"/>
          <w:szCs w:val="28"/>
        </w:rPr>
        <w:t>Социально-психологические факторы обеспечения успешного внедрения нововведений</w:t>
      </w:r>
      <w:r>
        <w:rPr>
          <w:snapToGrid w:val="0"/>
          <w:sz w:val="28"/>
          <w:szCs w:val="28"/>
          <w:lang w:eastAsia="en-US"/>
        </w:rPr>
        <w:t>.</w:t>
      </w:r>
      <w:r>
        <w:t xml:space="preserve"> </w:t>
      </w:r>
      <w:r>
        <w:rPr>
          <w:snapToGrid w:val="0"/>
          <w:sz w:val="28"/>
          <w:szCs w:val="28"/>
          <w:lang w:eastAsia="en-US"/>
        </w:rPr>
        <w:t>Отношение работников к нововведениям.</w:t>
      </w:r>
    </w:p>
    <w:p w:rsidR="00044F25" w:rsidRDefault="00044F25" w:rsidP="00044F25">
      <w:pPr>
        <w:widowControl w:val="0"/>
        <w:spacing w:line="360" w:lineRule="auto"/>
        <w:ind w:firstLine="624"/>
        <w:jc w:val="both"/>
        <w:rPr>
          <w:sz w:val="28"/>
          <w:szCs w:val="28"/>
        </w:rPr>
      </w:pPr>
      <w:r>
        <w:rPr>
          <w:sz w:val="28"/>
          <w:szCs w:val="28"/>
        </w:rPr>
        <w:t>Психологические барьеры по отношению к нововведениям. Причины сопротивления персонала организационным нововведениям. Методы преодоления сопротивления персонала нововведениям.</w:t>
      </w:r>
    </w:p>
    <w:p w:rsidR="00044F25" w:rsidRDefault="00044F25" w:rsidP="00044F25">
      <w:pPr>
        <w:widowControl w:val="0"/>
        <w:spacing w:line="360" w:lineRule="auto"/>
        <w:ind w:firstLine="624"/>
        <w:jc w:val="both"/>
        <w:rPr>
          <w:snapToGrid w:val="0"/>
          <w:sz w:val="28"/>
          <w:szCs w:val="28"/>
          <w:lang w:eastAsia="en-US"/>
        </w:rPr>
      </w:pPr>
      <w:r w:rsidRPr="00044F25">
        <w:rPr>
          <w:bCs/>
          <w:color w:val="000000"/>
          <w:sz w:val="28"/>
          <w:szCs w:val="28"/>
          <w:shd w:val="clear" w:color="auto" w:fill="FFFFFF"/>
        </w:rPr>
        <w:t>Стресс и возможности адаптации личности</w:t>
      </w:r>
      <w:r w:rsidRPr="00044F25">
        <w:rPr>
          <w:bCs/>
          <w:color w:val="000000"/>
          <w:sz w:val="28"/>
          <w:szCs w:val="28"/>
        </w:rPr>
        <w:t xml:space="preserve"> </w:t>
      </w:r>
      <w:r w:rsidRPr="00044F25">
        <w:rPr>
          <w:bCs/>
          <w:color w:val="000000"/>
          <w:sz w:val="28"/>
          <w:szCs w:val="28"/>
          <w:shd w:val="clear" w:color="auto" w:fill="FFFFFF"/>
        </w:rPr>
        <w:t>к изменениям.</w:t>
      </w:r>
      <w:r w:rsidRPr="00044F25">
        <w:rPr>
          <w:bCs/>
          <w:snapToGrid w:val="0"/>
          <w:sz w:val="28"/>
          <w:szCs w:val="28"/>
          <w:lang w:eastAsia="en-US"/>
        </w:rPr>
        <w:t xml:space="preserve"> </w:t>
      </w:r>
      <w:r>
        <w:rPr>
          <w:snapToGrid w:val="0"/>
          <w:sz w:val="28"/>
          <w:szCs w:val="28"/>
          <w:lang w:eastAsia="en-US"/>
        </w:rPr>
        <w:t>Методы управления стрессом. Пассивные и активные методы совладания со стрессом. Копинг-механизмы.</w:t>
      </w:r>
    </w:p>
    <w:p w:rsidR="00044F25" w:rsidRPr="00044F25" w:rsidRDefault="00044F25" w:rsidP="00044F25">
      <w:pPr>
        <w:widowControl w:val="0"/>
        <w:spacing w:line="360" w:lineRule="auto"/>
        <w:ind w:firstLine="624"/>
        <w:jc w:val="both"/>
        <w:rPr>
          <w:b/>
          <w:sz w:val="28"/>
          <w:szCs w:val="28"/>
        </w:rPr>
      </w:pPr>
      <w:r>
        <w:rPr>
          <w:b/>
          <w:sz w:val="28"/>
          <w:szCs w:val="28"/>
        </w:rPr>
        <w:t xml:space="preserve">Тема 9. Организационная культура </w:t>
      </w:r>
      <w:r w:rsidRPr="00044F25">
        <w:rPr>
          <w:b/>
          <w:sz w:val="28"/>
          <w:szCs w:val="28"/>
        </w:rPr>
        <w:t>как условие эффективной деятельности организации</w:t>
      </w:r>
    </w:p>
    <w:p w:rsidR="00044F25" w:rsidRDefault="00044F25" w:rsidP="00044F25">
      <w:pPr>
        <w:widowControl w:val="0"/>
        <w:spacing w:line="360" w:lineRule="auto"/>
        <w:ind w:firstLine="624"/>
        <w:jc w:val="both"/>
        <w:rPr>
          <w:snapToGrid w:val="0"/>
          <w:sz w:val="28"/>
          <w:szCs w:val="28"/>
          <w:lang w:eastAsia="en-US"/>
        </w:rPr>
      </w:pPr>
      <w:r>
        <w:rPr>
          <w:snapToGrid w:val="0"/>
          <w:sz w:val="28"/>
          <w:szCs w:val="28"/>
          <w:lang w:eastAsia="en-US"/>
        </w:rPr>
        <w:t xml:space="preserve">Понятие «организационная культура». Элементы организационной культуры и ее характеристика. </w:t>
      </w:r>
      <w:r>
        <w:rPr>
          <w:sz w:val="28"/>
          <w:szCs w:val="28"/>
        </w:rPr>
        <w:t>Типологии организационной культуры К. Камерона и Р. Куинна, Ч. Ханди, Т. Дила и Кеннеди и др</w:t>
      </w:r>
      <w:r>
        <w:rPr>
          <w:snapToGrid w:val="0"/>
          <w:sz w:val="28"/>
          <w:szCs w:val="28"/>
          <w:lang w:eastAsia="en-US"/>
        </w:rPr>
        <w:t xml:space="preserve">. </w:t>
      </w:r>
      <w:r>
        <w:rPr>
          <w:sz w:val="28"/>
          <w:szCs w:val="28"/>
        </w:rPr>
        <w:t>Модель организационной культуры Д. Денисона.</w:t>
      </w:r>
    </w:p>
    <w:p w:rsidR="00816482" w:rsidRPr="00044F25" w:rsidRDefault="00044F25" w:rsidP="00044F25">
      <w:pPr>
        <w:widowControl w:val="0"/>
        <w:spacing w:line="360" w:lineRule="auto"/>
        <w:ind w:firstLine="624"/>
        <w:jc w:val="both"/>
        <w:rPr>
          <w:snapToGrid w:val="0"/>
          <w:sz w:val="28"/>
          <w:szCs w:val="28"/>
          <w:lang w:eastAsia="en-US"/>
        </w:rPr>
      </w:pPr>
      <w:r w:rsidRPr="00044F25">
        <w:rPr>
          <w:sz w:val="28"/>
          <w:szCs w:val="28"/>
        </w:rPr>
        <w:t xml:space="preserve">Психологические факторы формирования организационной культуры. </w:t>
      </w:r>
      <w:r>
        <w:rPr>
          <w:snapToGrid w:val="0"/>
          <w:sz w:val="28"/>
          <w:szCs w:val="28"/>
          <w:lang w:eastAsia="en-US"/>
        </w:rPr>
        <w:t>Психологический и экономический контракты, их влияние на формирование организационной культуры предприятия. Влияние культуры на организационную эффективность.</w:t>
      </w:r>
      <w:r w:rsidRPr="00044F25">
        <w:t xml:space="preserve"> </w:t>
      </w:r>
      <w:r w:rsidRPr="00044F25">
        <w:rPr>
          <w:snapToGrid w:val="0"/>
          <w:sz w:val="28"/>
          <w:szCs w:val="28"/>
          <w:lang w:eastAsia="en-US"/>
        </w:rPr>
        <w:t>Формирование, поддержание и изменение организационной культуры.</w:t>
      </w:r>
    </w:p>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134"/>
        <w:gridCol w:w="709"/>
        <w:gridCol w:w="1275"/>
        <w:gridCol w:w="1276"/>
        <w:gridCol w:w="1701"/>
      </w:tblGrid>
      <w:tr w:rsidR="00BF7B0C" w:rsidRPr="00AB5EF4" w:rsidTr="00295409">
        <w:trPr>
          <w:cantSplit/>
          <w:trHeight w:val="137"/>
        </w:trPr>
        <w:tc>
          <w:tcPr>
            <w:tcW w:w="513" w:type="dxa"/>
            <w:vMerge w:val="restart"/>
          </w:tcPr>
          <w:p w:rsidR="00BF7B0C" w:rsidRPr="00AB5EF4" w:rsidRDefault="00BF7B0C" w:rsidP="002754D7">
            <w:pPr>
              <w:widowControl w:val="0"/>
            </w:pPr>
          </w:p>
          <w:p w:rsidR="00BF7B0C" w:rsidRPr="00AB5EF4" w:rsidRDefault="00BF7B0C" w:rsidP="002754D7">
            <w:pPr>
              <w:widowControl w:val="0"/>
            </w:pPr>
            <w:r w:rsidRPr="00AB5EF4">
              <w:t>№</w:t>
            </w:r>
          </w:p>
          <w:p w:rsidR="00BF7B0C" w:rsidRPr="00AB5EF4" w:rsidRDefault="00BF7B0C" w:rsidP="002754D7">
            <w:pPr>
              <w:widowControl w:val="0"/>
            </w:pPr>
            <w:r w:rsidRPr="00AB5EF4">
              <w:t>п/п</w:t>
            </w:r>
          </w:p>
        </w:tc>
        <w:tc>
          <w:tcPr>
            <w:tcW w:w="1863" w:type="dxa"/>
            <w:vMerge w:val="restart"/>
          </w:tcPr>
          <w:p w:rsidR="00BF7B0C" w:rsidRPr="00AB5EF4" w:rsidRDefault="00BF7B0C" w:rsidP="002754D7">
            <w:pPr>
              <w:widowControl w:val="0"/>
            </w:pPr>
            <w:r w:rsidRPr="00AB5EF4">
              <w:t>Наименование темы (раздела) дисциплины</w:t>
            </w:r>
          </w:p>
        </w:tc>
        <w:tc>
          <w:tcPr>
            <w:tcW w:w="5245" w:type="dxa"/>
            <w:gridSpan w:val="5"/>
          </w:tcPr>
          <w:p w:rsidR="00BF7B0C" w:rsidRPr="00AB5EF4" w:rsidRDefault="00BF7B0C" w:rsidP="002754D7">
            <w:pPr>
              <w:widowControl w:val="0"/>
              <w:jc w:val="center"/>
            </w:pPr>
            <w:r w:rsidRPr="00AB5EF4">
              <w:t>Трудоемкость в часах</w:t>
            </w:r>
          </w:p>
        </w:tc>
        <w:tc>
          <w:tcPr>
            <w:tcW w:w="1701" w:type="dxa"/>
            <w:vMerge w:val="restart"/>
          </w:tcPr>
          <w:p w:rsidR="00BF7B0C" w:rsidRPr="00AB5EF4" w:rsidRDefault="00BF7B0C" w:rsidP="002754D7">
            <w:pPr>
              <w:widowControl w:val="0"/>
            </w:pPr>
            <w:r w:rsidRPr="00AB5EF4">
              <w:t>Формы текущего контроля успеваемости</w:t>
            </w:r>
          </w:p>
        </w:tc>
      </w:tr>
      <w:tr w:rsidR="00BF7B0C" w:rsidRPr="00AB5EF4" w:rsidTr="00295409">
        <w:trPr>
          <w:cantSplit/>
          <w:trHeight w:val="16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val="restart"/>
          </w:tcPr>
          <w:p w:rsidR="00BF7B0C" w:rsidRPr="00AB5EF4" w:rsidRDefault="00BF7B0C" w:rsidP="002754D7">
            <w:pPr>
              <w:widowControl w:val="0"/>
            </w:pPr>
            <w:r w:rsidRPr="00AB5EF4">
              <w:t>Всего</w:t>
            </w:r>
          </w:p>
        </w:tc>
        <w:tc>
          <w:tcPr>
            <w:tcW w:w="3118" w:type="dxa"/>
            <w:gridSpan w:val="3"/>
          </w:tcPr>
          <w:p w:rsidR="00BF7B0C" w:rsidRPr="00AB5EF4" w:rsidRDefault="00545630" w:rsidP="002754D7">
            <w:pPr>
              <w:widowControl w:val="0"/>
            </w:pPr>
            <w:r>
              <w:t>Контактная работа-</w:t>
            </w:r>
            <w:r w:rsidR="00BF7B0C" w:rsidRPr="00AB5EF4">
              <w:t>Аудиторная работа</w:t>
            </w:r>
          </w:p>
        </w:tc>
        <w:tc>
          <w:tcPr>
            <w:tcW w:w="1276" w:type="dxa"/>
            <w:vMerge w:val="restart"/>
          </w:tcPr>
          <w:p w:rsidR="00BF7B0C" w:rsidRPr="00AB5EF4" w:rsidRDefault="00BF7B0C" w:rsidP="002754D7">
            <w:pPr>
              <w:widowControl w:val="0"/>
            </w:pPr>
            <w:r w:rsidRPr="00AB5EF4">
              <w:t>Самостоятельная работа</w:t>
            </w:r>
          </w:p>
        </w:tc>
        <w:tc>
          <w:tcPr>
            <w:tcW w:w="1701" w:type="dxa"/>
            <w:vMerge/>
          </w:tcPr>
          <w:p w:rsidR="00BF7B0C" w:rsidRPr="00AB5EF4" w:rsidRDefault="00BF7B0C" w:rsidP="002754D7">
            <w:pPr>
              <w:widowControl w:val="0"/>
            </w:pPr>
          </w:p>
        </w:tc>
      </w:tr>
      <w:tr w:rsidR="00BF7B0C" w:rsidRPr="00AB5EF4" w:rsidTr="00295409">
        <w:trPr>
          <w:cantSplit/>
          <w:trHeight w:val="54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tcPr>
          <w:p w:rsidR="00BF7B0C" w:rsidRPr="00AB5EF4" w:rsidRDefault="00BF7B0C" w:rsidP="002754D7">
            <w:pPr>
              <w:widowControl w:val="0"/>
            </w:pPr>
          </w:p>
        </w:tc>
        <w:tc>
          <w:tcPr>
            <w:tcW w:w="1134" w:type="dxa"/>
          </w:tcPr>
          <w:p w:rsidR="00BF7B0C" w:rsidRPr="00AB5EF4" w:rsidRDefault="00BF7B0C" w:rsidP="002754D7">
            <w:pPr>
              <w:widowControl w:val="0"/>
            </w:pPr>
            <w:r w:rsidRPr="00AB5EF4">
              <w:t>Общая</w:t>
            </w:r>
          </w:p>
        </w:tc>
        <w:tc>
          <w:tcPr>
            <w:tcW w:w="709" w:type="dxa"/>
          </w:tcPr>
          <w:p w:rsidR="00BF7B0C" w:rsidRPr="00AB5EF4" w:rsidRDefault="00BF7B0C" w:rsidP="002754D7">
            <w:pPr>
              <w:widowControl w:val="0"/>
            </w:pPr>
            <w:r w:rsidRPr="00AB5EF4">
              <w:t>Лекции</w:t>
            </w:r>
          </w:p>
        </w:tc>
        <w:tc>
          <w:tcPr>
            <w:tcW w:w="1275" w:type="dxa"/>
          </w:tcPr>
          <w:p w:rsidR="00BF7B0C" w:rsidRPr="00AB5EF4" w:rsidRDefault="00BF7B0C" w:rsidP="002754D7">
            <w:pPr>
              <w:widowControl w:val="0"/>
            </w:pPr>
            <w:r w:rsidRPr="00AB5EF4">
              <w:t>Практические и семинарские занятия</w:t>
            </w:r>
          </w:p>
        </w:tc>
        <w:tc>
          <w:tcPr>
            <w:tcW w:w="1276" w:type="dxa"/>
            <w:vMerge/>
          </w:tcPr>
          <w:p w:rsidR="00BF7B0C" w:rsidRPr="00AB5EF4" w:rsidRDefault="00BF7B0C" w:rsidP="002754D7">
            <w:pPr>
              <w:widowControl w:val="0"/>
            </w:pPr>
          </w:p>
        </w:tc>
        <w:tc>
          <w:tcPr>
            <w:tcW w:w="1701" w:type="dxa"/>
            <w:vMerge/>
          </w:tcPr>
          <w:p w:rsidR="00BF7B0C" w:rsidRPr="00AB5EF4" w:rsidRDefault="00BF7B0C" w:rsidP="002754D7">
            <w:pPr>
              <w:widowControl w:val="0"/>
            </w:pPr>
          </w:p>
        </w:tc>
      </w:tr>
      <w:tr w:rsidR="00460EB4" w:rsidRPr="00AB5EF4" w:rsidTr="00295409">
        <w:trPr>
          <w:trHeight w:val="411"/>
        </w:trPr>
        <w:tc>
          <w:tcPr>
            <w:tcW w:w="513" w:type="dxa"/>
          </w:tcPr>
          <w:p w:rsidR="00460EB4" w:rsidRPr="00AB5EF4" w:rsidRDefault="00460EB4" w:rsidP="00460EB4">
            <w:pPr>
              <w:widowControl w:val="0"/>
            </w:pPr>
            <w:r>
              <w:t>1</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 xml:space="preserve">Организационная психология как научная </w:t>
            </w:r>
            <w:r w:rsidRPr="00C41D49">
              <w:rPr>
                <w:bCs/>
                <w:snapToGrid w:val="0"/>
                <w:lang w:eastAsia="en-US"/>
              </w:rPr>
              <w:lastRenderedPageBreak/>
              <w:t>дисциплина</w:t>
            </w:r>
          </w:p>
        </w:tc>
        <w:tc>
          <w:tcPr>
            <w:tcW w:w="851" w:type="dxa"/>
            <w:vAlign w:val="center"/>
          </w:tcPr>
          <w:p w:rsidR="00460EB4" w:rsidRPr="00AB5EF4" w:rsidRDefault="00460EB4" w:rsidP="00460EB4">
            <w:pPr>
              <w:jc w:val="center"/>
              <w:rPr>
                <w:color w:val="000000"/>
              </w:rPr>
            </w:pPr>
            <w:r>
              <w:rPr>
                <w:color w:val="000000"/>
              </w:rPr>
              <w:lastRenderedPageBreak/>
              <w:t>12</w:t>
            </w:r>
          </w:p>
        </w:tc>
        <w:tc>
          <w:tcPr>
            <w:tcW w:w="1134" w:type="dxa"/>
            <w:vAlign w:val="center"/>
          </w:tcPr>
          <w:p w:rsidR="00460EB4" w:rsidRPr="00AB5EF4" w:rsidRDefault="00460EB4" w:rsidP="00460EB4">
            <w:pPr>
              <w:jc w:val="center"/>
              <w:rPr>
                <w:color w:val="000000"/>
              </w:rPr>
            </w:pPr>
            <w:r>
              <w:rPr>
                <w:color w:val="000000"/>
              </w:rPr>
              <w:t>4</w:t>
            </w:r>
          </w:p>
        </w:tc>
        <w:tc>
          <w:tcPr>
            <w:tcW w:w="709" w:type="dxa"/>
            <w:vAlign w:val="center"/>
          </w:tcPr>
          <w:p w:rsidR="00460EB4" w:rsidRPr="00AB5EF4" w:rsidRDefault="00460EB4" w:rsidP="00460EB4">
            <w:pPr>
              <w:jc w:val="center"/>
              <w:rPr>
                <w:color w:val="000000"/>
              </w:rPr>
            </w:pPr>
            <w:r>
              <w:rPr>
                <w:color w:val="000000"/>
              </w:rPr>
              <w:t>2</w:t>
            </w:r>
          </w:p>
        </w:tc>
        <w:tc>
          <w:tcPr>
            <w:tcW w:w="1275" w:type="dxa"/>
            <w:vAlign w:val="center"/>
          </w:tcPr>
          <w:p w:rsidR="00460EB4" w:rsidRPr="00AB5EF4" w:rsidRDefault="00460EB4" w:rsidP="00460EB4">
            <w:pPr>
              <w:jc w:val="center"/>
              <w:rPr>
                <w:color w:val="000000"/>
              </w:rPr>
            </w:pPr>
            <w:r>
              <w:rPr>
                <w:color w:val="000000"/>
              </w:rPr>
              <w:t>2</w:t>
            </w:r>
          </w:p>
        </w:tc>
        <w:tc>
          <w:tcPr>
            <w:tcW w:w="1276" w:type="dxa"/>
            <w:vAlign w:val="center"/>
          </w:tcPr>
          <w:p w:rsidR="00460EB4" w:rsidRPr="00AB5EF4" w:rsidRDefault="00460EB4" w:rsidP="00460EB4">
            <w:pPr>
              <w:jc w:val="center"/>
              <w:rPr>
                <w:color w:val="000000"/>
              </w:rPr>
            </w:pPr>
            <w:r>
              <w:rPr>
                <w:color w:val="000000"/>
              </w:rPr>
              <w:t>8</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Дискуссия</w:t>
            </w:r>
          </w:p>
        </w:tc>
      </w:tr>
      <w:tr w:rsidR="00460EB4" w:rsidRPr="00AB5EF4" w:rsidTr="00295409">
        <w:trPr>
          <w:trHeight w:val="411"/>
        </w:trPr>
        <w:tc>
          <w:tcPr>
            <w:tcW w:w="513" w:type="dxa"/>
          </w:tcPr>
          <w:p w:rsidR="00460EB4" w:rsidRPr="00AB5EF4" w:rsidRDefault="00460EB4" w:rsidP="00460EB4">
            <w:pPr>
              <w:widowControl w:val="0"/>
            </w:pPr>
            <w:r>
              <w:t>2</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Структура организации. Психологическая характеристика организационной среды</w:t>
            </w:r>
          </w:p>
        </w:tc>
        <w:tc>
          <w:tcPr>
            <w:tcW w:w="851" w:type="dxa"/>
            <w:vAlign w:val="center"/>
          </w:tcPr>
          <w:p w:rsidR="00460EB4" w:rsidRPr="00AB5EF4" w:rsidRDefault="00460EB4" w:rsidP="00460EB4">
            <w:pPr>
              <w:jc w:val="center"/>
              <w:rPr>
                <w:color w:val="000000"/>
              </w:rPr>
            </w:pPr>
            <w:r>
              <w:rPr>
                <w:color w:val="000000"/>
              </w:rPr>
              <w:t>14</w:t>
            </w:r>
          </w:p>
        </w:tc>
        <w:tc>
          <w:tcPr>
            <w:tcW w:w="1134" w:type="dxa"/>
            <w:vAlign w:val="center"/>
          </w:tcPr>
          <w:p w:rsidR="00460EB4" w:rsidRPr="00AB5EF4" w:rsidRDefault="00460EB4" w:rsidP="00460EB4">
            <w:pPr>
              <w:jc w:val="center"/>
              <w:rPr>
                <w:color w:val="000000"/>
              </w:rPr>
            </w:pPr>
            <w:r>
              <w:rPr>
                <w:color w:val="000000"/>
              </w:rPr>
              <w:t>6</w:t>
            </w:r>
          </w:p>
        </w:tc>
        <w:tc>
          <w:tcPr>
            <w:tcW w:w="709" w:type="dxa"/>
            <w:vAlign w:val="center"/>
          </w:tcPr>
          <w:p w:rsidR="00460EB4" w:rsidRPr="00AB5EF4" w:rsidRDefault="00460EB4" w:rsidP="00460EB4">
            <w:pPr>
              <w:jc w:val="center"/>
              <w:rPr>
                <w:color w:val="000000"/>
              </w:rPr>
            </w:pPr>
            <w:r>
              <w:rPr>
                <w:color w:val="000000"/>
              </w:rPr>
              <w:t>2</w:t>
            </w:r>
          </w:p>
        </w:tc>
        <w:tc>
          <w:tcPr>
            <w:tcW w:w="1275" w:type="dxa"/>
            <w:vAlign w:val="center"/>
          </w:tcPr>
          <w:p w:rsidR="00460EB4" w:rsidRPr="00AB5EF4" w:rsidRDefault="00460EB4" w:rsidP="00460EB4">
            <w:pPr>
              <w:jc w:val="center"/>
              <w:rPr>
                <w:color w:val="000000"/>
              </w:rPr>
            </w:pPr>
            <w:r>
              <w:rPr>
                <w:color w:val="000000"/>
              </w:rPr>
              <w:t>4</w:t>
            </w:r>
          </w:p>
        </w:tc>
        <w:tc>
          <w:tcPr>
            <w:tcW w:w="1276" w:type="dxa"/>
            <w:vAlign w:val="center"/>
          </w:tcPr>
          <w:p w:rsidR="00460EB4" w:rsidRPr="00AB5EF4" w:rsidRDefault="00460EB4" w:rsidP="00460EB4">
            <w:pPr>
              <w:jc w:val="center"/>
              <w:rPr>
                <w:color w:val="000000"/>
              </w:rPr>
            </w:pPr>
            <w:r>
              <w:rPr>
                <w:color w:val="000000"/>
              </w:rPr>
              <w:t>8</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3</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Личность и организация</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4</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Мотивация деятельности в организации</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5</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Психология группового поведения</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6</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Лидерство и руководство, организационная власть</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C41D49" w:rsidRPr="00AB5EF4" w:rsidTr="00295409">
        <w:trPr>
          <w:trHeight w:val="411"/>
        </w:trPr>
        <w:tc>
          <w:tcPr>
            <w:tcW w:w="513" w:type="dxa"/>
          </w:tcPr>
          <w:p w:rsidR="00C41D49" w:rsidRDefault="00C41D49" w:rsidP="00C41D49">
            <w:pPr>
              <w:widowControl w:val="0"/>
            </w:pPr>
            <w:r>
              <w:t>7</w:t>
            </w:r>
          </w:p>
        </w:tc>
        <w:tc>
          <w:tcPr>
            <w:tcW w:w="1863" w:type="dxa"/>
          </w:tcPr>
          <w:p w:rsidR="00C41D49" w:rsidRPr="00AB5EF4" w:rsidRDefault="00C41D49" w:rsidP="00C41D49">
            <w:pPr>
              <w:widowControl w:val="0"/>
              <w:rPr>
                <w:bCs/>
                <w:snapToGrid w:val="0"/>
                <w:lang w:eastAsia="en-US"/>
              </w:rPr>
            </w:pPr>
            <w:r w:rsidRPr="00C41D49">
              <w:rPr>
                <w:bCs/>
                <w:snapToGrid w:val="0"/>
                <w:lang w:eastAsia="en-US"/>
              </w:rPr>
              <w:t>Психология индивидуальной карьеры</w:t>
            </w:r>
          </w:p>
        </w:tc>
        <w:tc>
          <w:tcPr>
            <w:tcW w:w="851" w:type="dxa"/>
            <w:vAlign w:val="center"/>
          </w:tcPr>
          <w:p w:rsidR="00C41D49" w:rsidRPr="00AB5EF4" w:rsidRDefault="00977401" w:rsidP="00C41D49">
            <w:pPr>
              <w:jc w:val="center"/>
              <w:rPr>
                <w:color w:val="000000"/>
              </w:rPr>
            </w:pPr>
            <w:r>
              <w:rPr>
                <w:color w:val="000000"/>
              </w:rPr>
              <w:t>26</w:t>
            </w:r>
          </w:p>
        </w:tc>
        <w:tc>
          <w:tcPr>
            <w:tcW w:w="1134" w:type="dxa"/>
            <w:vAlign w:val="center"/>
          </w:tcPr>
          <w:p w:rsidR="00C41D49" w:rsidRPr="00AB5EF4" w:rsidRDefault="00977401" w:rsidP="00C41D49">
            <w:pPr>
              <w:jc w:val="center"/>
              <w:rPr>
                <w:color w:val="000000"/>
              </w:rPr>
            </w:pPr>
            <w:r>
              <w:rPr>
                <w:color w:val="000000"/>
              </w:rPr>
              <w:t>14</w:t>
            </w:r>
          </w:p>
        </w:tc>
        <w:tc>
          <w:tcPr>
            <w:tcW w:w="709" w:type="dxa"/>
            <w:vAlign w:val="center"/>
          </w:tcPr>
          <w:p w:rsidR="00C41D49" w:rsidRPr="00AB5EF4" w:rsidRDefault="00C41D49" w:rsidP="00C41D49">
            <w:pPr>
              <w:jc w:val="center"/>
              <w:rPr>
                <w:color w:val="000000"/>
              </w:rPr>
            </w:pPr>
            <w:r>
              <w:rPr>
                <w:color w:val="000000"/>
              </w:rPr>
              <w:t>6</w:t>
            </w:r>
          </w:p>
        </w:tc>
        <w:tc>
          <w:tcPr>
            <w:tcW w:w="1275" w:type="dxa"/>
            <w:vAlign w:val="center"/>
          </w:tcPr>
          <w:p w:rsidR="00C41D49" w:rsidRPr="00AB5EF4" w:rsidRDefault="00C41D49" w:rsidP="00C41D49">
            <w:pPr>
              <w:jc w:val="center"/>
              <w:rPr>
                <w:color w:val="000000"/>
              </w:rPr>
            </w:pPr>
            <w:r>
              <w:rPr>
                <w:color w:val="000000"/>
              </w:rPr>
              <w:t>8</w:t>
            </w:r>
          </w:p>
        </w:tc>
        <w:tc>
          <w:tcPr>
            <w:tcW w:w="1276" w:type="dxa"/>
            <w:vAlign w:val="center"/>
          </w:tcPr>
          <w:p w:rsidR="00C41D49" w:rsidRPr="00AB5EF4" w:rsidRDefault="00977401" w:rsidP="00C41D49">
            <w:pPr>
              <w:jc w:val="center"/>
              <w:rPr>
                <w:color w:val="000000"/>
              </w:rPr>
            </w:pPr>
            <w:r>
              <w:rPr>
                <w:color w:val="000000"/>
              </w:rPr>
              <w:t>12</w:t>
            </w:r>
          </w:p>
        </w:tc>
        <w:tc>
          <w:tcPr>
            <w:tcW w:w="1701" w:type="dxa"/>
            <w:shd w:val="clear" w:color="auto" w:fill="auto"/>
          </w:tcPr>
          <w:p w:rsidR="00460EB4" w:rsidRDefault="00460EB4" w:rsidP="00460EB4">
            <w:pPr>
              <w:widowControl w:val="0"/>
              <w:autoSpaceDE w:val="0"/>
              <w:autoSpaceDN w:val="0"/>
              <w:adjustRightInd w:val="0"/>
              <w:rPr>
                <w:lang w:eastAsia="en-US"/>
              </w:rPr>
            </w:pPr>
            <w:r>
              <w:rPr>
                <w:lang w:eastAsia="en-US"/>
              </w:rPr>
              <w:t>Тестирование</w:t>
            </w:r>
          </w:p>
          <w:p w:rsidR="00C41D49" w:rsidRPr="00AB5EF4" w:rsidRDefault="00C41D49" w:rsidP="00460EB4">
            <w:pPr>
              <w:widowControl w:val="0"/>
              <w:autoSpaceDE w:val="0"/>
              <w:autoSpaceDN w:val="0"/>
              <w:adjustRightInd w:val="0"/>
              <w:rPr>
                <w:lang w:eastAsia="en-US"/>
              </w:rPr>
            </w:pPr>
          </w:p>
        </w:tc>
      </w:tr>
      <w:tr w:rsidR="00C41D49" w:rsidRPr="00AB5EF4" w:rsidTr="00295409">
        <w:trPr>
          <w:trHeight w:val="411"/>
        </w:trPr>
        <w:tc>
          <w:tcPr>
            <w:tcW w:w="513" w:type="dxa"/>
          </w:tcPr>
          <w:p w:rsidR="00C41D49" w:rsidRDefault="00C41D49" w:rsidP="00C41D49">
            <w:pPr>
              <w:widowControl w:val="0"/>
            </w:pPr>
            <w:r>
              <w:t>8</w:t>
            </w:r>
          </w:p>
        </w:tc>
        <w:tc>
          <w:tcPr>
            <w:tcW w:w="1863" w:type="dxa"/>
          </w:tcPr>
          <w:p w:rsidR="00C41D49" w:rsidRPr="00AB5EF4" w:rsidRDefault="00C41D49" w:rsidP="00C41D49">
            <w:pPr>
              <w:widowControl w:val="0"/>
              <w:rPr>
                <w:bCs/>
                <w:snapToGrid w:val="0"/>
                <w:lang w:eastAsia="en-US"/>
              </w:rPr>
            </w:pPr>
            <w:r w:rsidRPr="00C41D49">
              <w:rPr>
                <w:bCs/>
                <w:snapToGrid w:val="0"/>
                <w:lang w:eastAsia="en-US"/>
              </w:rPr>
              <w:t>Изменения в организации и управление нововведениями</w:t>
            </w:r>
          </w:p>
        </w:tc>
        <w:tc>
          <w:tcPr>
            <w:tcW w:w="851" w:type="dxa"/>
            <w:vAlign w:val="center"/>
          </w:tcPr>
          <w:p w:rsidR="00C41D49" w:rsidRPr="00AB5EF4" w:rsidRDefault="00977401" w:rsidP="00C41D49">
            <w:pPr>
              <w:jc w:val="center"/>
              <w:rPr>
                <w:color w:val="000000"/>
              </w:rPr>
            </w:pPr>
            <w:r>
              <w:rPr>
                <w:color w:val="000000"/>
              </w:rPr>
              <w:t>26</w:t>
            </w:r>
          </w:p>
        </w:tc>
        <w:tc>
          <w:tcPr>
            <w:tcW w:w="1134" w:type="dxa"/>
            <w:vAlign w:val="center"/>
          </w:tcPr>
          <w:p w:rsidR="00C41D49" w:rsidRPr="00AB5EF4" w:rsidRDefault="00977401" w:rsidP="00C41D49">
            <w:pPr>
              <w:jc w:val="center"/>
              <w:rPr>
                <w:color w:val="000000"/>
              </w:rPr>
            </w:pPr>
            <w:r>
              <w:rPr>
                <w:color w:val="000000"/>
              </w:rPr>
              <w:t>10</w:t>
            </w:r>
          </w:p>
        </w:tc>
        <w:tc>
          <w:tcPr>
            <w:tcW w:w="709" w:type="dxa"/>
            <w:vAlign w:val="center"/>
          </w:tcPr>
          <w:p w:rsidR="00C41D49" w:rsidRPr="00AB5EF4" w:rsidRDefault="00C41D49" w:rsidP="00C41D49">
            <w:pPr>
              <w:jc w:val="center"/>
              <w:rPr>
                <w:color w:val="000000"/>
              </w:rPr>
            </w:pPr>
            <w:r>
              <w:rPr>
                <w:color w:val="000000"/>
              </w:rPr>
              <w:t>4</w:t>
            </w:r>
          </w:p>
        </w:tc>
        <w:tc>
          <w:tcPr>
            <w:tcW w:w="1275" w:type="dxa"/>
            <w:vAlign w:val="center"/>
          </w:tcPr>
          <w:p w:rsidR="00C41D49" w:rsidRPr="00AB5EF4" w:rsidRDefault="00C41D49" w:rsidP="00C41D49">
            <w:pPr>
              <w:jc w:val="center"/>
              <w:rPr>
                <w:color w:val="000000"/>
              </w:rPr>
            </w:pPr>
            <w:r>
              <w:rPr>
                <w:color w:val="000000"/>
              </w:rPr>
              <w:t>6</w:t>
            </w:r>
          </w:p>
        </w:tc>
        <w:tc>
          <w:tcPr>
            <w:tcW w:w="1276" w:type="dxa"/>
            <w:vAlign w:val="center"/>
          </w:tcPr>
          <w:p w:rsidR="00C41D49" w:rsidRPr="00AB5EF4" w:rsidRDefault="00977401" w:rsidP="00C41D49">
            <w:pPr>
              <w:jc w:val="center"/>
              <w:rPr>
                <w:color w:val="000000"/>
              </w:rPr>
            </w:pPr>
            <w:r>
              <w:rPr>
                <w:color w:val="000000"/>
              </w:rPr>
              <w:t>16</w:t>
            </w:r>
          </w:p>
        </w:tc>
        <w:tc>
          <w:tcPr>
            <w:tcW w:w="1701" w:type="dxa"/>
            <w:shd w:val="clear" w:color="auto" w:fill="auto"/>
          </w:tcPr>
          <w:p w:rsidR="00460EB4" w:rsidRDefault="00460EB4" w:rsidP="00460EB4">
            <w:pPr>
              <w:widowControl w:val="0"/>
              <w:autoSpaceDE w:val="0"/>
              <w:autoSpaceDN w:val="0"/>
              <w:adjustRightInd w:val="0"/>
              <w:rPr>
                <w:lang w:eastAsia="en-US"/>
              </w:rPr>
            </w:pPr>
            <w:r>
              <w:rPr>
                <w:lang w:eastAsia="en-US"/>
              </w:rPr>
              <w:t>Тестирование</w:t>
            </w:r>
          </w:p>
          <w:p w:rsidR="00C41D49" w:rsidRPr="00AB5EF4" w:rsidRDefault="00C41D49" w:rsidP="00C41D49">
            <w:pPr>
              <w:widowControl w:val="0"/>
              <w:autoSpaceDE w:val="0"/>
              <w:autoSpaceDN w:val="0"/>
              <w:adjustRightInd w:val="0"/>
              <w:rPr>
                <w:lang w:eastAsia="en-US"/>
              </w:rPr>
            </w:pPr>
          </w:p>
        </w:tc>
      </w:tr>
      <w:tr w:rsidR="00C41D49" w:rsidRPr="00AB5EF4" w:rsidTr="00295409">
        <w:trPr>
          <w:trHeight w:val="411"/>
        </w:trPr>
        <w:tc>
          <w:tcPr>
            <w:tcW w:w="513" w:type="dxa"/>
          </w:tcPr>
          <w:p w:rsidR="00C41D49" w:rsidRDefault="00C41D49" w:rsidP="00C41D49">
            <w:pPr>
              <w:widowControl w:val="0"/>
            </w:pPr>
            <w:r>
              <w:t>9</w:t>
            </w:r>
          </w:p>
        </w:tc>
        <w:tc>
          <w:tcPr>
            <w:tcW w:w="1863" w:type="dxa"/>
          </w:tcPr>
          <w:p w:rsidR="00C41D49" w:rsidRPr="00AB5EF4" w:rsidRDefault="00C41D49" w:rsidP="00C41D49">
            <w:pPr>
              <w:widowControl w:val="0"/>
              <w:rPr>
                <w:bCs/>
                <w:snapToGrid w:val="0"/>
                <w:lang w:eastAsia="en-US"/>
              </w:rPr>
            </w:pPr>
            <w:r w:rsidRPr="00C41D49">
              <w:rPr>
                <w:bCs/>
                <w:snapToGrid w:val="0"/>
                <w:lang w:eastAsia="en-US"/>
              </w:rPr>
              <w:t>Организационная культура как условие эффективной деятельности организации</w:t>
            </w:r>
          </w:p>
        </w:tc>
        <w:tc>
          <w:tcPr>
            <w:tcW w:w="851" w:type="dxa"/>
            <w:vAlign w:val="center"/>
          </w:tcPr>
          <w:p w:rsidR="00C41D49" w:rsidRPr="00AB5EF4" w:rsidRDefault="00977401" w:rsidP="00C41D49">
            <w:pPr>
              <w:jc w:val="center"/>
              <w:rPr>
                <w:color w:val="000000"/>
              </w:rPr>
            </w:pPr>
            <w:r>
              <w:rPr>
                <w:color w:val="000000"/>
              </w:rPr>
              <w:t>22</w:t>
            </w:r>
          </w:p>
        </w:tc>
        <w:tc>
          <w:tcPr>
            <w:tcW w:w="1134" w:type="dxa"/>
            <w:vAlign w:val="center"/>
          </w:tcPr>
          <w:p w:rsidR="00C41D49" w:rsidRPr="00AB5EF4" w:rsidRDefault="00977401" w:rsidP="00C41D49">
            <w:pPr>
              <w:jc w:val="center"/>
              <w:rPr>
                <w:color w:val="000000"/>
              </w:rPr>
            </w:pPr>
            <w:r>
              <w:rPr>
                <w:color w:val="000000"/>
              </w:rPr>
              <w:t>10</w:t>
            </w:r>
          </w:p>
        </w:tc>
        <w:tc>
          <w:tcPr>
            <w:tcW w:w="709" w:type="dxa"/>
            <w:vAlign w:val="center"/>
          </w:tcPr>
          <w:p w:rsidR="00C41D49" w:rsidRPr="00AB5EF4" w:rsidRDefault="00C41D49" w:rsidP="00C41D49">
            <w:pPr>
              <w:jc w:val="center"/>
              <w:rPr>
                <w:color w:val="000000"/>
              </w:rPr>
            </w:pPr>
            <w:r>
              <w:rPr>
                <w:color w:val="000000"/>
              </w:rPr>
              <w:t>4</w:t>
            </w:r>
          </w:p>
        </w:tc>
        <w:tc>
          <w:tcPr>
            <w:tcW w:w="1275" w:type="dxa"/>
            <w:vAlign w:val="center"/>
          </w:tcPr>
          <w:p w:rsidR="00C41D49" w:rsidRPr="00AB5EF4" w:rsidRDefault="00C41D49" w:rsidP="00C41D49">
            <w:pPr>
              <w:jc w:val="center"/>
              <w:rPr>
                <w:color w:val="000000"/>
              </w:rPr>
            </w:pPr>
            <w:r>
              <w:rPr>
                <w:color w:val="000000"/>
              </w:rPr>
              <w:t>6</w:t>
            </w:r>
          </w:p>
        </w:tc>
        <w:tc>
          <w:tcPr>
            <w:tcW w:w="1276" w:type="dxa"/>
            <w:vAlign w:val="center"/>
          </w:tcPr>
          <w:p w:rsidR="00C41D49" w:rsidRPr="00AB5EF4" w:rsidRDefault="00977401" w:rsidP="00C41D49">
            <w:pPr>
              <w:jc w:val="center"/>
              <w:rPr>
                <w:color w:val="000000"/>
              </w:rPr>
            </w:pPr>
            <w:r>
              <w:rPr>
                <w:color w:val="000000"/>
              </w:rPr>
              <w:t>12</w:t>
            </w:r>
          </w:p>
        </w:tc>
        <w:tc>
          <w:tcPr>
            <w:tcW w:w="1701" w:type="dxa"/>
            <w:shd w:val="clear" w:color="auto" w:fill="auto"/>
          </w:tcPr>
          <w:p w:rsidR="00460EB4" w:rsidRDefault="00460EB4" w:rsidP="00460EB4">
            <w:pPr>
              <w:widowControl w:val="0"/>
              <w:autoSpaceDE w:val="0"/>
              <w:autoSpaceDN w:val="0"/>
              <w:adjustRightInd w:val="0"/>
              <w:rPr>
                <w:lang w:eastAsia="en-US"/>
              </w:rPr>
            </w:pPr>
            <w:r>
              <w:rPr>
                <w:lang w:eastAsia="en-US"/>
              </w:rPr>
              <w:t>Тестирование</w:t>
            </w:r>
          </w:p>
          <w:p w:rsidR="00C41D49" w:rsidRPr="00AB5EF4" w:rsidRDefault="00C41D49" w:rsidP="00C41D49">
            <w:pPr>
              <w:widowControl w:val="0"/>
              <w:autoSpaceDE w:val="0"/>
              <w:autoSpaceDN w:val="0"/>
              <w:adjustRightInd w:val="0"/>
              <w:rPr>
                <w:lang w:eastAsia="en-US"/>
              </w:rPr>
            </w:pPr>
          </w:p>
        </w:tc>
      </w:tr>
      <w:tr w:rsidR="00BF7B0C" w:rsidRPr="00AB5EF4" w:rsidTr="00295409">
        <w:trPr>
          <w:trHeight w:val="561"/>
        </w:trPr>
        <w:tc>
          <w:tcPr>
            <w:tcW w:w="513" w:type="dxa"/>
          </w:tcPr>
          <w:p w:rsidR="00BF7B0C" w:rsidRPr="00AB5EF4" w:rsidRDefault="00BF7B0C" w:rsidP="00C744FE">
            <w:pPr>
              <w:widowControl w:val="0"/>
            </w:pPr>
          </w:p>
        </w:tc>
        <w:tc>
          <w:tcPr>
            <w:tcW w:w="1863" w:type="dxa"/>
          </w:tcPr>
          <w:p w:rsidR="00BF7B0C" w:rsidRPr="00AB5EF4" w:rsidRDefault="00BF7B0C"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BF7B0C" w:rsidRPr="00AB5EF4" w:rsidRDefault="00BF7B0C" w:rsidP="00AF42B6">
            <w:pPr>
              <w:widowControl w:val="0"/>
              <w:jc w:val="center"/>
              <w:rPr>
                <w:b/>
              </w:rPr>
            </w:pPr>
            <w:r>
              <w:rPr>
                <w:b/>
              </w:rPr>
              <w:t>1</w:t>
            </w:r>
            <w:r w:rsidR="00AF42B6">
              <w:rPr>
                <w:b/>
              </w:rPr>
              <w:t>80</w:t>
            </w:r>
          </w:p>
        </w:tc>
        <w:tc>
          <w:tcPr>
            <w:tcW w:w="1134" w:type="dxa"/>
          </w:tcPr>
          <w:p w:rsidR="00BF7B0C" w:rsidRPr="00AB5EF4" w:rsidRDefault="00AF42B6" w:rsidP="00716FBC">
            <w:pPr>
              <w:widowControl w:val="0"/>
              <w:jc w:val="center"/>
              <w:rPr>
                <w:b/>
              </w:rPr>
            </w:pPr>
            <w:r>
              <w:rPr>
                <w:b/>
              </w:rPr>
              <w:t>84</w:t>
            </w:r>
          </w:p>
        </w:tc>
        <w:tc>
          <w:tcPr>
            <w:tcW w:w="709" w:type="dxa"/>
          </w:tcPr>
          <w:p w:rsidR="00BF7B0C" w:rsidRPr="00AB5EF4" w:rsidRDefault="00AF42B6" w:rsidP="00716FBC">
            <w:pPr>
              <w:widowControl w:val="0"/>
              <w:jc w:val="center"/>
              <w:rPr>
                <w:b/>
              </w:rPr>
            </w:pPr>
            <w:r>
              <w:rPr>
                <w:b/>
              </w:rPr>
              <w:t>34</w:t>
            </w:r>
          </w:p>
        </w:tc>
        <w:tc>
          <w:tcPr>
            <w:tcW w:w="1275" w:type="dxa"/>
          </w:tcPr>
          <w:p w:rsidR="00BF7B0C" w:rsidRPr="00AB5EF4" w:rsidRDefault="00AF42B6" w:rsidP="00AF42B6">
            <w:pPr>
              <w:widowControl w:val="0"/>
              <w:jc w:val="center"/>
              <w:rPr>
                <w:b/>
              </w:rPr>
            </w:pPr>
            <w:r>
              <w:rPr>
                <w:b/>
              </w:rPr>
              <w:t>50</w:t>
            </w:r>
          </w:p>
        </w:tc>
        <w:tc>
          <w:tcPr>
            <w:tcW w:w="1276" w:type="dxa"/>
          </w:tcPr>
          <w:p w:rsidR="00BF7B0C" w:rsidRPr="00AB5EF4" w:rsidRDefault="00AF42B6" w:rsidP="00716FBC">
            <w:pPr>
              <w:widowControl w:val="0"/>
              <w:jc w:val="center"/>
              <w:rPr>
                <w:b/>
              </w:rPr>
            </w:pPr>
            <w:r>
              <w:rPr>
                <w:b/>
              </w:rPr>
              <w:t>96</w:t>
            </w:r>
          </w:p>
        </w:tc>
        <w:tc>
          <w:tcPr>
            <w:tcW w:w="1701" w:type="dxa"/>
          </w:tcPr>
          <w:p w:rsidR="00BF7B0C" w:rsidRPr="00AB5EF4" w:rsidRDefault="00686253" w:rsidP="00686253">
            <w:pPr>
              <w:widowControl w:val="0"/>
              <w:rPr>
                <w:b/>
              </w:rPr>
            </w:pPr>
            <w:r w:rsidRPr="00686253">
              <w:rPr>
                <w:b/>
              </w:rPr>
              <w:t xml:space="preserve">Согласно учебному плану- </w:t>
            </w:r>
            <w:r w:rsidR="00295409">
              <w:rPr>
                <w:b/>
              </w:rPr>
              <w:t>контрольная работа</w:t>
            </w:r>
          </w:p>
        </w:tc>
      </w:tr>
      <w:tr w:rsidR="00686253" w:rsidRPr="00AB5EF4" w:rsidTr="00295409">
        <w:trPr>
          <w:trHeight w:val="327"/>
        </w:trPr>
        <w:tc>
          <w:tcPr>
            <w:tcW w:w="513" w:type="dxa"/>
          </w:tcPr>
          <w:p w:rsidR="00686253" w:rsidRPr="00AB5EF4" w:rsidRDefault="00686253" w:rsidP="00686253">
            <w:pPr>
              <w:widowControl w:val="0"/>
            </w:pPr>
          </w:p>
        </w:tc>
        <w:tc>
          <w:tcPr>
            <w:tcW w:w="1863" w:type="dxa"/>
          </w:tcPr>
          <w:p w:rsidR="00686253" w:rsidRPr="00AB5EF4" w:rsidRDefault="00686253" w:rsidP="00686253">
            <w:pPr>
              <w:widowControl w:val="0"/>
              <w:rPr>
                <w:b/>
              </w:rPr>
            </w:pPr>
            <w:r w:rsidRPr="00AB5EF4">
              <w:rPr>
                <w:b/>
              </w:rPr>
              <w:t>ИТОГО:</w:t>
            </w:r>
          </w:p>
        </w:tc>
        <w:tc>
          <w:tcPr>
            <w:tcW w:w="851" w:type="dxa"/>
          </w:tcPr>
          <w:p w:rsidR="00686253" w:rsidRPr="00AB5EF4" w:rsidRDefault="00686253" w:rsidP="00686253">
            <w:pPr>
              <w:widowControl w:val="0"/>
              <w:rPr>
                <w:b/>
              </w:rPr>
            </w:pPr>
          </w:p>
        </w:tc>
        <w:tc>
          <w:tcPr>
            <w:tcW w:w="1134" w:type="dxa"/>
          </w:tcPr>
          <w:p w:rsidR="00686253" w:rsidRPr="00295409" w:rsidRDefault="00AF42B6" w:rsidP="00686253">
            <w:pPr>
              <w:widowControl w:val="0"/>
              <w:rPr>
                <w:b/>
              </w:rPr>
            </w:pPr>
            <w:r>
              <w:rPr>
                <w:b/>
              </w:rPr>
              <w:t>47%</w:t>
            </w:r>
          </w:p>
        </w:tc>
        <w:tc>
          <w:tcPr>
            <w:tcW w:w="709" w:type="dxa"/>
          </w:tcPr>
          <w:p w:rsidR="00686253" w:rsidRPr="00295409" w:rsidRDefault="00686253" w:rsidP="00AF42B6">
            <w:pPr>
              <w:widowControl w:val="0"/>
              <w:rPr>
                <w:b/>
              </w:rPr>
            </w:pPr>
            <w:r w:rsidRPr="00295409">
              <w:rPr>
                <w:b/>
              </w:rPr>
              <w:t>4</w:t>
            </w:r>
            <w:r w:rsidR="00AF42B6">
              <w:rPr>
                <w:b/>
              </w:rPr>
              <w:t>0</w:t>
            </w:r>
            <w:r w:rsidRPr="00295409">
              <w:rPr>
                <w:b/>
              </w:rPr>
              <w:t>%</w:t>
            </w:r>
          </w:p>
        </w:tc>
        <w:tc>
          <w:tcPr>
            <w:tcW w:w="1275" w:type="dxa"/>
          </w:tcPr>
          <w:p w:rsidR="00686253" w:rsidRPr="00295409" w:rsidRDefault="00AF42B6" w:rsidP="00686253">
            <w:pPr>
              <w:widowControl w:val="0"/>
              <w:rPr>
                <w:b/>
              </w:rPr>
            </w:pPr>
            <w:r>
              <w:rPr>
                <w:b/>
              </w:rPr>
              <w:t>60</w:t>
            </w:r>
            <w:r w:rsidR="00686253" w:rsidRPr="00295409">
              <w:rPr>
                <w:b/>
              </w:rPr>
              <w:t>%</w:t>
            </w:r>
          </w:p>
        </w:tc>
        <w:tc>
          <w:tcPr>
            <w:tcW w:w="1276" w:type="dxa"/>
          </w:tcPr>
          <w:p w:rsidR="00686253" w:rsidRPr="00295409" w:rsidRDefault="00AF42B6" w:rsidP="00686253">
            <w:pPr>
              <w:widowControl w:val="0"/>
              <w:rPr>
                <w:b/>
              </w:rPr>
            </w:pPr>
            <w:r>
              <w:rPr>
                <w:b/>
              </w:rPr>
              <w:t>53%</w:t>
            </w:r>
          </w:p>
        </w:tc>
        <w:tc>
          <w:tcPr>
            <w:tcW w:w="1701" w:type="dxa"/>
          </w:tcPr>
          <w:p w:rsidR="00686253" w:rsidRPr="00AB5EF4" w:rsidRDefault="00686253" w:rsidP="00686253">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1E0F84" w:rsidRPr="00BE0B8A" w:rsidTr="00BE543A">
        <w:tc>
          <w:tcPr>
            <w:tcW w:w="2122" w:type="dxa"/>
          </w:tcPr>
          <w:p w:rsidR="001E0F84" w:rsidRPr="00C41D49" w:rsidRDefault="00C41D49" w:rsidP="006644CD">
            <w:pPr>
              <w:widowControl w:val="0"/>
              <w:rPr>
                <w:snapToGrid w:val="0"/>
                <w:lang w:eastAsia="en-US"/>
              </w:rPr>
            </w:pPr>
            <w:r w:rsidRPr="00C41D49">
              <w:rPr>
                <w:snapToGrid w:val="0"/>
                <w:lang w:eastAsia="en-US"/>
              </w:rPr>
              <w:t>Тема 1. Организационная психология как научная дисциплина</w:t>
            </w:r>
          </w:p>
        </w:tc>
        <w:tc>
          <w:tcPr>
            <w:tcW w:w="5386" w:type="dxa"/>
          </w:tcPr>
          <w:p w:rsidR="003B4357" w:rsidRDefault="0021430D" w:rsidP="00742B08">
            <w:pPr>
              <w:pStyle w:val="210"/>
              <w:widowControl/>
              <w:jc w:val="both"/>
              <w:rPr>
                <w:bCs/>
                <w:iCs/>
                <w:snapToGrid w:val="0"/>
                <w:lang w:eastAsia="en-US"/>
              </w:rPr>
            </w:pPr>
            <w:r w:rsidRPr="0021430D">
              <w:rPr>
                <w:bCs/>
                <w:iCs/>
                <w:snapToGrid w:val="0"/>
                <w:lang w:eastAsia="en-US"/>
              </w:rPr>
              <w:t xml:space="preserve">Предпосылки возникновения организационной психологии. Предмет исследования организационной психологии. Категориальный аппарат организационной психологии. Принципы, задачи организационной психологии. </w:t>
            </w:r>
            <w:r w:rsidRPr="0021430D">
              <w:rPr>
                <w:bCs/>
                <w:iCs/>
                <w:snapToGrid w:val="0"/>
                <w:lang w:eastAsia="en-US"/>
              </w:rPr>
              <w:lastRenderedPageBreak/>
              <w:t>Уровни анализа в организационной психологии. Методы исследования организационной психологии. Перспективы развития организационной психологии.</w:t>
            </w:r>
          </w:p>
          <w:p w:rsidR="00620FAA" w:rsidRPr="00BE0B8A" w:rsidRDefault="00620FAA" w:rsidP="00742B08">
            <w:pPr>
              <w:pStyle w:val="210"/>
              <w:widowControl/>
              <w:jc w:val="both"/>
              <w:rPr>
                <w:bCs/>
                <w:iCs/>
                <w:snapToGrid w:val="0"/>
                <w:lang w:eastAsia="en-US"/>
              </w:rPr>
            </w:pPr>
            <w:r>
              <w:t>Рекомендуемые источники: 8.1, 8.3, 8.6,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lastRenderedPageBreak/>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Регламентированная дискуссия (дебаты).</w:t>
            </w:r>
          </w:p>
          <w:p w:rsidR="001E0F84"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 xml:space="preserve">Результаты </w:t>
            </w:r>
            <w:r w:rsidRPr="00391072">
              <w:rPr>
                <w:rFonts w:ascii="Times New Roman" w:hAnsi="Times New Roman" w:cs="Times New Roman"/>
              </w:rPr>
              <w:lastRenderedPageBreak/>
              <w:t>помещаются на интерактивной доске (Coogle Jamboard).</w:t>
            </w:r>
          </w:p>
        </w:tc>
      </w:tr>
      <w:tr w:rsidR="001E0F84" w:rsidRPr="00BE0B8A" w:rsidTr="0055590C">
        <w:trPr>
          <w:trHeight w:val="263"/>
        </w:trPr>
        <w:tc>
          <w:tcPr>
            <w:tcW w:w="2122" w:type="dxa"/>
          </w:tcPr>
          <w:p w:rsidR="001E0F84" w:rsidRPr="00AB5EF4" w:rsidRDefault="00C41D49" w:rsidP="006644CD">
            <w:pPr>
              <w:widowControl w:val="0"/>
              <w:rPr>
                <w:bCs/>
                <w:snapToGrid w:val="0"/>
                <w:lang w:eastAsia="en-US"/>
              </w:rPr>
            </w:pPr>
            <w:r w:rsidRPr="00C41D49">
              <w:rPr>
                <w:bCs/>
                <w:snapToGrid w:val="0"/>
                <w:lang w:eastAsia="en-US"/>
              </w:rPr>
              <w:lastRenderedPageBreak/>
              <w:t>Тема 2. Структура организации. Психологическая характеристика организационной среды</w:t>
            </w:r>
          </w:p>
        </w:tc>
        <w:tc>
          <w:tcPr>
            <w:tcW w:w="5386" w:type="dxa"/>
          </w:tcPr>
          <w:p w:rsidR="00742B08" w:rsidRDefault="0021430D" w:rsidP="00E77C86">
            <w:pPr>
              <w:widowControl w:val="0"/>
              <w:rPr>
                <w:bCs/>
                <w:iCs/>
                <w:snapToGrid w:val="0"/>
                <w:lang w:eastAsia="en-US"/>
              </w:rPr>
            </w:pPr>
            <w:r w:rsidRPr="0021430D">
              <w:rPr>
                <w:bCs/>
                <w:iCs/>
                <w:snapToGrid w:val="0"/>
                <w:lang w:eastAsia="en-US"/>
              </w:rPr>
              <w:t>Цели организации как стратегическая задача. Официальные и оперативные цели. Проектирование деятельности организации. Стратегия и строение организации. Организационная структура как адаптивный механизм, позволяющий организации функционировать. Жизненный цикл организации.</w:t>
            </w:r>
          </w:p>
          <w:p w:rsidR="00620FAA" w:rsidRPr="00BE0B8A" w:rsidRDefault="00620FAA" w:rsidP="00E77C86">
            <w:pPr>
              <w:widowControl w:val="0"/>
              <w:rPr>
                <w:bCs/>
                <w:iCs/>
                <w:snapToGrid w:val="0"/>
                <w:lang w:eastAsia="en-US"/>
              </w:rPr>
            </w:pPr>
            <w:r>
              <w:t>Рекомендуемые источники: 8.1, 8.3, 8.6,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Регламентированная дискуссия (дебаты).</w:t>
            </w:r>
          </w:p>
          <w:p w:rsidR="001E0F84"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Результаты помещаются на интерактивной доске (Coogle Jamboard).</w:t>
            </w:r>
          </w:p>
        </w:tc>
      </w:tr>
      <w:tr w:rsidR="001E0F84" w:rsidRPr="00BE0B8A" w:rsidTr="00BE543A">
        <w:tc>
          <w:tcPr>
            <w:tcW w:w="2122" w:type="dxa"/>
          </w:tcPr>
          <w:p w:rsidR="001E0F84" w:rsidRPr="00AB5EF4" w:rsidRDefault="00C41D49" w:rsidP="006644CD">
            <w:pPr>
              <w:widowControl w:val="0"/>
              <w:rPr>
                <w:bCs/>
                <w:snapToGrid w:val="0"/>
                <w:lang w:eastAsia="en-US"/>
              </w:rPr>
            </w:pPr>
            <w:r w:rsidRPr="00C41D49">
              <w:rPr>
                <w:bCs/>
                <w:snapToGrid w:val="0"/>
                <w:lang w:eastAsia="en-US"/>
              </w:rPr>
              <w:t>Тема 3. Личность и организация</w:t>
            </w:r>
          </w:p>
        </w:tc>
        <w:tc>
          <w:tcPr>
            <w:tcW w:w="5386" w:type="dxa"/>
          </w:tcPr>
          <w:p w:rsidR="000D4AFB" w:rsidRDefault="0021430D" w:rsidP="0021430D">
            <w:pPr>
              <w:pStyle w:val="210"/>
              <w:jc w:val="both"/>
              <w:rPr>
                <w:bCs/>
                <w:iCs/>
                <w:snapToGrid w:val="0"/>
                <w:lang w:eastAsia="en-US"/>
              </w:rPr>
            </w:pPr>
            <w:r w:rsidRPr="0021430D">
              <w:rPr>
                <w:bCs/>
                <w:iCs/>
                <w:snapToGrid w:val="0"/>
                <w:lang w:eastAsia="en-US"/>
              </w:rPr>
              <w:t xml:space="preserve">Теории личности. Способы установления взаимодействия человека и организации. Поведение человека в организации. Личностные характеристики, влияющие на организационное поведение индивида. Ценности работников в организации и организационное поведение. Защитные механизмы личности и их влияние на поведение человека. Взаимосвязь между аттитюдами и поведением. Ожидания личности и ожидания организации. Самоэффективность личности. Критерии организационного поведения: удовлетворённость работой, вовлечённость в работу, преданность организации; организационная справедливость. Формы индивидуального поведения: адаптивное и неадаптивное, конкурирующее и сотрудничающее, ассертивное и неассертивное. </w:t>
            </w:r>
          </w:p>
          <w:p w:rsidR="00620FAA" w:rsidRPr="00BE0B8A" w:rsidRDefault="00620FAA" w:rsidP="0021430D">
            <w:pPr>
              <w:pStyle w:val="210"/>
              <w:jc w:val="both"/>
              <w:rPr>
                <w:bCs/>
                <w:iCs/>
                <w:snapToGrid w:val="0"/>
                <w:lang w:eastAsia="en-US"/>
              </w:rPr>
            </w:pPr>
            <w:r>
              <w:t>Рекомендуемые источники: 8.1, 8.</w:t>
            </w:r>
            <w:r w:rsidR="002B5466">
              <w:t>2</w:t>
            </w:r>
            <w:r>
              <w:t>, 8.6, 9.5</w:t>
            </w:r>
          </w:p>
        </w:tc>
        <w:tc>
          <w:tcPr>
            <w:tcW w:w="2381" w:type="dxa"/>
          </w:tcPr>
          <w:p w:rsidR="00391072" w:rsidRPr="00391072" w:rsidRDefault="00391072" w:rsidP="00391072">
            <w:pPr>
              <w:widowControl w:val="0"/>
            </w:pPr>
            <w:r w:rsidRPr="00391072">
              <w:t>Интерактивный опрос (Mentimeter).</w:t>
            </w:r>
          </w:p>
          <w:p w:rsidR="00391072" w:rsidRPr="00391072" w:rsidRDefault="00391072" w:rsidP="00391072">
            <w:pPr>
              <w:widowControl w:val="0"/>
            </w:pPr>
            <w:r w:rsidRPr="00391072">
              <w:t>Регламентированная</w:t>
            </w:r>
          </w:p>
          <w:p w:rsidR="00391072" w:rsidRPr="00391072" w:rsidRDefault="00391072" w:rsidP="00391072">
            <w:pPr>
              <w:widowControl w:val="0"/>
            </w:pPr>
            <w:r w:rsidRPr="00391072">
              <w:t>дискуссия (дебаты).</w:t>
            </w:r>
          </w:p>
          <w:p w:rsidR="00391072" w:rsidRPr="00391072" w:rsidRDefault="00391072" w:rsidP="00391072">
            <w:pPr>
              <w:widowControl w:val="0"/>
            </w:pPr>
            <w:r w:rsidRPr="00391072">
              <w:t>Психологическая</w:t>
            </w:r>
          </w:p>
          <w:p w:rsidR="00391072" w:rsidRPr="00391072" w:rsidRDefault="00391072" w:rsidP="00391072">
            <w:pPr>
              <w:widowControl w:val="0"/>
            </w:pPr>
            <w:r w:rsidRPr="00391072">
              <w:t>диагностика (Google Forms).</w:t>
            </w:r>
          </w:p>
          <w:p w:rsidR="00391072" w:rsidRPr="00391072" w:rsidRDefault="00391072" w:rsidP="00391072">
            <w:pPr>
              <w:widowControl w:val="0"/>
            </w:pPr>
            <w:r w:rsidRPr="00391072">
              <w:t>Составление</w:t>
            </w:r>
          </w:p>
          <w:p w:rsidR="00391072" w:rsidRPr="00391072" w:rsidRDefault="00391072" w:rsidP="00391072">
            <w:pPr>
              <w:widowControl w:val="0"/>
            </w:pPr>
            <w:r w:rsidRPr="00391072">
              <w:t>психологического</w:t>
            </w:r>
          </w:p>
          <w:p w:rsidR="00391072" w:rsidRPr="00391072" w:rsidRDefault="00391072" w:rsidP="00391072">
            <w:pPr>
              <w:widowControl w:val="0"/>
            </w:pPr>
            <w:r w:rsidRPr="00391072">
              <w:t>портрета личности</w:t>
            </w:r>
          </w:p>
          <w:p w:rsidR="00F0365B" w:rsidRPr="00391072" w:rsidRDefault="00391072" w:rsidP="00391072">
            <w:pPr>
              <w:widowControl w:val="0"/>
              <w:rPr>
                <w:highlight w:val="yellow"/>
              </w:rPr>
            </w:pPr>
            <w:r w:rsidRPr="00391072">
              <w:t>работника (Coogle Jamboard).</w:t>
            </w:r>
          </w:p>
        </w:tc>
      </w:tr>
      <w:tr w:rsidR="00A111C1" w:rsidRPr="00BE0B8A" w:rsidTr="00BE543A">
        <w:tc>
          <w:tcPr>
            <w:tcW w:w="2122" w:type="dxa"/>
          </w:tcPr>
          <w:p w:rsidR="00A111C1" w:rsidRPr="00C41D49" w:rsidRDefault="00C41D49" w:rsidP="00C41D49">
            <w:pPr>
              <w:widowControl w:val="0"/>
              <w:rPr>
                <w:snapToGrid w:val="0"/>
                <w:lang w:eastAsia="en-US"/>
              </w:rPr>
            </w:pPr>
            <w:r w:rsidRPr="00C41D49">
              <w:rPr>
                <w:snapToGrid w:val="0"/>
                <w:lang w:eastAsia="en-US"/>
              </w:rPr>
              <w:t>Тема 4. Мотивация деятельности в организации</w:t>
            </w:r>
          </w:p>
        </w:tc>
        <w:tc>
          <w:tcPr>
            <w:tcW w:w="5386" w:type="dxa"/>
          </w:tcPr>
          <w:p w:rsidR="0021430D" w:rsidRPr="0021430D" w:rsidRDefault="0021430D" w:rsidP="0021430D">
            <w:pPr>
              <w:pStyle w:val="210"/>
              <w:jc w:val="both"/>
              <w:rPr>
                <w:bCs/>
                <w:snapToGrid w:val="0"/>
                <w:lang w:eastAsia="en-US"/>
              </w:rPr>
            </w:pPr>
            <w:r w:rsidRPr="0021430D">
              <w:rPr>
                <w:bCs/>
                <w:snapToGrid w:val="0"/>
                <w:lang w:eastAsia="en-US"/>
              </w:rPr>
              <w:t>Мотив и мотивация. Природа мотивации, ее структура. Потребности, виды потребностей. Виды мотивов: мотив власти, мотив аффеляции, мотив достижений, мотив избегания неудач, мотив компетентности. Влияние мотивационной системы на поведение человека. Мотивация как фактор успешности в бизнесе.</w:t>
            </w:r>
          </w:p>
          <w:p w:rsidR="000D4AFB" w:rsidRDefault="0021430D" w:rsidP="0021430D">
            <w:pPr>
              <w:pStyle w:val="210"/>
              <w:widowControl/>
              <w:jc w:val="both"/>
              <w:rPr>
                <w:bCs/>
                <w:snapToGrid w:val="0"/>
                <w:lang w:eastAsia="en-US"/>
              </w:rPr>
            </w:pPr>
            <w:r w:rsidRPr="0021430D">
              <w:rPr>
                <w:bCs/>
                <w:snapToGrid w:val="0"/>
                <w:lang w:eastAsia="en-US"/>
              </w:rPr>
              <w:t>Модели мотивации: содержательные процессуальные, модели поля. Система Скэнлона. Система Раккера. Управление по целям (management by objectives).</w:t>
            </w:r>
          </w:p>
          <w:p w:rsidR="00620FAA" w:rsidRPr="00BE0B8A" w:rsidRDefault="00620FAA" w:rsidP="0021430D">
            <w:pPr>
              <w:pStyle w:val="210"/>
              <w:widowControl/>
              <w:jc w:val="both"/>
              <w:rPr>
                <w:bCs/>
                <w:snapToGrid w:val="0"/>
                <w:lang w:eastAsia="en-US"/>
              </w:rPr>
            </w:pPr>
            <w:r>
              <w:t>Рекомендуемые источники: 8.1, 8.3, 8.</w:t>
            </w:r>
            <w:r w:rsidR="002B5466">
              <w:t>7</w:t>
            </w:r>
            <w:r>
              <w:t>,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Психологическая</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диагностика (Google Forms).</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Составление</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мотивационного</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профиля личности</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работника (Coogle Jamboard).</w:t>
            </w:r>
          </w:p>
          <w:p w:rsidR="00A111C1"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Работа с кейсами.</w:t>
            </w:r>
          </w:p>
        </w:tc>
      </w:tr>
      <w:tr w:rsidR="00A111C1" w:rsidRPr="00BE0B8A" w:rsidTr="00BE543A">
        <w:tc>
          <w:tcPr>
            <w:tcW w:w="2122" w:type="dxa"/>
          </w:tcPr>
          <w:p w:rsidR="00A111C1" w:rsidRPr="00AB5EF4" w:rsidRDefault="00C41D49" w:rsidP="00C41D49">
            <w:pPr>
              <w:widowControl w:val="0"/>
              <w:rPr>
                <w:bCs/>
                <w:snapToGrid w:val="0"/>
                <w:lang w:eastAsia="en-US"/>
              </w:rPr>
            </w:pPr>
            <w:r w:rsidRPr="00C41D49">
              <w:rPr>
                <w:bCs/>
                <w:snapToGrid w:val="0"/>
                <w:lang w:eastAsia="en-US"/>
              </w:rPr>
              <w:t>Тема 5. Психология группового поведения</w:t>
            </w:r>
          </w:p>
        </w:tc>
        <w:tc>
          <w:tcPr>
            <w:tcW w:w="5386" w:type="dxa"/>
          </w:tcPr>
          <w:p w:rsidR="0021430D" w:rsidRPr="0021430D" w:rsidRDefault="0021430D" w:rsidP="0021430D">
            <w:pPr>
              <w:pStyle w:val="210"/>
              <w:jc w:val="both"/>
              <w:rPr>
                <w:bCs/>
                <w:iCs/>
                <w:snapToGrid w:val="0"/>
                <w:lang w:eastAsia="en-US"/>
              </w:rPr>
            </w:pPr>
            <w:r w:rsidRPr="0021430D">
              <w:rPr>
                <w:bCs/>
                <w:iCs/>
                <w:snapToGrid w:val="0"/>
                <w:lang w:eastAsia="en-US"/>
              </w:rPr>
              <w:t xml:space="preserve">Формирование групп и их структура. Классификация групп в организации. Стадии развития группы. Групповое давление и конформность. Групповая сплоченность и совместимость. Роли. Ролевая индентификация. Групповые (ролевые) ожидания. Ролевой конфликт. Стратегии и тактики индивида и их проявление в групповом поведении. </w:t>
            </w:r>
            <w:r w:rsidRPr="0021430D">
              <w:rPr>
                <w:bCs/>
                <w:iCs/>
                <w:snapToGrid w:val="0"/>
                <w:lang w:eastAsia="en-US"/>
              </w:rPr>
              <w:lastRenderedPageBreak/>
              <w:t>Психологический климат в коллективе.</w:t>
            </w:r>
          </w:p>
          <w:p w:rsidR="00A111C1" w:rsidRDefault="0021430D" w:rsidP="0021430D">
            <w:pPr>
              <w:pStyle w:val="210"/>
              <w:widowControl/>
              <w:jc w:val="both"/>
              <w:rPr>
                <w:bCs/>
                <w:iCs/>
                <w:snapToGrid w:val="0"/>
                <w:lang w:eastAsia="en-US"/>
              </w:rPr>
            </w:pPr>
            <w:r w:rsidRPr="0021430D">
              <w:rPr>
                <w:bCs/>
                <w:iCs/>
                <w:snapToGrid w:val="0"/>
                <w:lang w:eastAsia="en-US"/>
              </w:rPr>
              <w:t>Управленческая команда и ее создание. Организационные особенности командной деятельности. Признаки эффективной и неэффективной команды. Эффективность групповой деятельности.</w:t>
            </w:r>
          </w:p>
          <w:p w:rsidR="00620FAA" w:rsidRPr="00D57470" w:rsidRDefault="00620FAA" w:rsidP="0021430D">
            <w:pPr>
              <w:pStyle w:val="210"/>
              <w:widowControl/>
              <w:jc w:val="both"/>
              <w:rPr>
                <w:bCs/>
                <w:iCs/>
                <w:snapToGrid w:val="0"/>
                <w:lang w:eastAsia="en-US"/>
              </w:rPr>
            </w:pPr>
            <w:r>
              <w:t>Рекомендуемые источники: 8.1, 8.3, 8.6</w:t>
            </w:r>
            <w:r w:rsidR="002B5466">
              <w:t>8</w:t>
            </w:r>
            <w:r>
              <w:t>,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lastRenderedPageBreak/>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 xml:space="preserve">Регламентированная дискуссия (дебаты). Решение ситуационных задач. Групповое обсуждение </w:t>
            </w:r>
            <w:r w:rsidRPr="00391072">
              <w:rPr>
                <w:rFonts w:ascii="Times New Roman" w:hAnsi="Times New Roman" w:cs="Times New Roman"/>
              </w:rPr>
              <w:lastRenderedPageBreak/>
              <w:t>алгоритма решения задач. Психологическая</w:t>
            </w:r>
          </w:p>
          <w:p w:rsidR="00D93727"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диагностика (Google Forms).</w:t>
            </w:r>
          </w:p>
        </w:tc>
      </w:tr>
      <w:tr w:rsidR="00004B34" w:rsidRPr="00BE0B8A" w:rsidTr="00BE543A">
        <w:tc>
          <w:tcPr>
            <w:tcW w:w="2122" w:type="dxa"/>
          </w:tcPr>
          <w:p w:rsidR="00004B34" w:rsidRPr="00AB5EF4" w:rsidRDefault="00004B34" w:rsidP="00004B34">
            <w:pPr>
              <w:widowControl w:val="0"/>
              <w:rPr>
                <w:bCs/>
                <w:snapToGrid w:val="0"/>
                <w:lang w:eastAsia="en-US"/>
              </w:rPr>
            </w:pPr>
            <w:r w:rsidRPr="00C41D49">
              <w:rPr>
                <w:bCs/>
                <w:snapToGrid w:val="0"/>
                <w:lang w:eastAsia="en-US"/>
              </w:rPr>
              <w:lastRenderedPageBreak/>
              <w:t>Тема 6. Лидерство и руководство, организационная власть</w:t>
            </w:r>
          </w:p>
        </w:tc>
        <w:tc>
          <w:tcPr>
            <w:tcW w:w="5386" w:type="dxa"/>
          </w:tcPr>
          <w:p w:rsidR="00004B34" w:rsidRPr="0021430D" w:rsidRDefault="00004B34" w:rsidP="00004B34">
            <w:pPr>
              <w:pStyle w:val="210"/>
              <w:jc w:val="both"/>
              <w:rPr>
                <w:bCs/>
                <w:snapToGrid w:val="0"/>
                <w:lang w:eastAsia="en-US"/>
              </w:rPr>
            </w:pPr>
            <w:r w:rsidRPr="0021430D">
              <w:rPr>
                <w:bCs/>
                <w:snapToGrid w:val="0"/>
                <w:lang w:eastAsia="en-US"/>
              </w:rPr>
              <w:t>Феномен лидерства. Теория «Комплексного адаптивного лидерства». Модели лидерства. Нормативная модель лидерства Врума-Йеттона-Яго. Модель «сбалансированной» команды. Участие в управлении. Власть и типология власти. Общая классификация оснований власти (власть поощрения, силы, должностная власть, экспертная власть, харизматическая власть, информационная власть). Стили руководства.</w:t>
            </w:r>
          </w:p>
          <w:p w:rsidR="00620FAA" w:rsidRDefault="00004B34" w:rsidP="00004B34">
            <w:pPr>
              <w:pStyle w:val="210"/>
              <w:widowControl/>
              <w:jc w:val="both"/>
              <w:rPr>
                <w:bCs/>
                <w:snapToGrid w:val="0"/>
                <w:lang w:eastAsia="en-US"/>
              </w:rPr>
            </w:pPr>
            <w:r w:rsidRPr="0021430D">
              <w:rPr>
                <w:bCs/>
                <w:snapToGrid w:val="0"/>
                <w:lang w:eastAsia="en-US"/>
              </w:rPr>
              <w:t>Организационная политика и влияние.</w:t>
            </w:r>
          </w:p>
          <w:p w:rsidR="00004B34" w:rsidRPr="00BE4987" w:rsidRDefault="00620FAA" w:rsidP="00004B34">
            <w:pPr>
              <w:pStyle w:val="210"/>
              <w:widowControl/>
              <w:jc w:val="both"/>
              <w:rPr>
                <w:bCs/>
                <w:snapToGrid w:val="0"/>
                <w:lang w:eastAsia="en-US"/>
              </w:rPr>
            </w:pPr>
            <w:r>
              <w:t>Рекомендуемые источники: 8.1, 8.3, 8.6, 9.5</w:t>
            </w:r>
            <w:r w:rsidR="00004B34" w:rsidRPr="0021430D">
              <w:rPr>
                <w:bCs/>
                <w:snapToGrid w:val="0"/>
                <w:lang w:eastAsia="en-US"/>
              </w:rPr>
              <w:t xml:space="preserve"> </w:t>
            </w:r>
          </w:p>
        </w:tc>
        <w:tc>
          <w:tcPr>
            <w:tcW w:w="2381" w:type="dxa"/>
          </w:tcPr>
          <w:p w:rsidR="00004B34" w:rsidRPr="00004B34" w:rsidRDefault="00004B34" w:rsidP="00004B34">
            <w:pPr>
              <w:widowControl w:val="0"/>
            </w:pPr>
            <w:r w:rsidRPr="00004B34">
              <w:t>Интерактивный опрос (</w:t>
            </w:r>
            <w:r w:rsidRPr="00004B34">
              <w:rPr>
                <w:lang w:val="en-US"/>
              </w:rPr>
              <w:t>Mentimeter</w:t>
            </w:r>
            <w:r w:rsidRPr="00004B34">
              <w:t>).</w:t>
            </w:r>
          </w:p>
          <w:p w:rsidR="00004B34" w:rsidRPr="00004B34" w:rsidRDefault="00004B34" w:rsidP="00004B34">
            <w:pPr>
              <w:widowControl w:val="0"/>
            </w:pPr>
            <w:r w:rsidRPr="00004B34">
              <w:t>Структурированная дискуссия. Психологическая</w:t>
            </w:r>
            <w:r>
              <w:t xml:space="preserve"> </w:t>
            </w:r>
            <w:r w:rsidRPr="00004B34">
              <w:t>диагностика (Google Forms).</w:t>
            </w:r>
          </w:p>
          <w:p w:rsidR="00004B34" w:rsidRPr="00004B34" w:rsidRDefault="00004B34" w:rsidP="00004B34">
            <w:pPr>
              <w:widowControl w:val="0"/>
            </w:pPr>
            <w:r w:rsidRPr="00004B34">
              <w:t xml:space="preserve">Составление лидерского профиля работника (Coogle Jamboard). </w:t>
            </w:r>
          </w:p>
          <w:p w:rsidR="00004B34" w:rsidRPr="00004B34" w:rsidRDefault="00004B34" w:rsidP="00004B34">
            <w:pPr>
              <w:pStyle w:val="ac"/>
              <w:spacing w:before="0" w:beforeAutospacing="0" w:after="0" w:afterAutospacing="0"/>
              <w:rPr>
                <w:rFonts w:ascii="Times New Roman" w:hAnsi="Times New Roman" w:cs="Times New Roman"/>
                <w:highlight w:val="yellow"/>
              </w:rPr>
            </w:pPr>
            <w:r w:rsidRPr="00004B34">
              <w:rPr>
                <w:rFonts w:ascii="Times New Roman" w:hAnsi="Times New Roman" w:cs="Times New Roman"/>
              </w:rPr>
              <w:t>Работа с кейсами</w:t>
            </w:r>
          </w:p>
        </w:tc>
      </w:tr>
      <w:tr w:rsidR="00004B34" w:rsidRPr="00BE0B8A" w:rsidTr="00BE543A">
        <w:tc>
          <w:tcPr>
            <w:tcW w:w="2122" w:type="dxa"/>
          </w:tcPr>
          <w:p w:rsidR="00004B34" w:rsidRPr="00AB5EF4" w:rsidRDefault="00004B34" w:rsidP="00004B34">
            <w:pPr>
              <w:widowControl w:val="0"/>
              <w:rPr>
                <w:bCs/>
                <w:snapToGrid w:val="0"/>
                <w:lang w:eastAsia="en-US"/>
              </w:rPr>
            </w:pPr>
            <w:r w:rsidRPr="00C41D49">
              <w:rPr>
                <w:bCs/>
                <w:snapToGrid w:val="0"/>
                <w:lang w:eastAsia="en-US"/>
              </w:rPr>
              <w:t>Тема 7. Психология индивидуальной карьеры</w:t>
            </w:r>
          </w:p>
        </w:tc>
        <w:tc>
          <w:tcPr>
            <w:tcW w:w="5386" w:type="dxa"/>
          </w:tcPr>
          <w:p w:rsidR="00004B34" w:rsidRPr="0021430D" w:rsidRDefault="00004B34" w:rsidP="00004B34">
            <w:pPr>
              <w:pStyle w:val="210"/>
              <w:jc w:val="both"/>
              <w:rPr>
                <w:bCs/>
                <w:snapToGrid w:val="0"/>
                <w:lang w:eastAsia="en-US"/>
              </w:rPr>
            </w:pPr>
            <w:r w:rsidRPr="0021430D">
              <w:rPr>
                <w:bCs/>
                <w:snapToGrid w:val="0"/>
                <w:lang w:eastAsia="en-US"/>
              </w:rPr>
              <w:t>Социально-психологическое содержание понятия «карьера».</w:t>
            </w:r>
          </w:p>
          <w:p w:rsidR="00004B34" w:rsidRPr="0021430D" w:rsidRDefault="00004B34" w:rsidP="00004B34">
            <w:pPr>
              <w:pStyle w:val="210"/>
              <w:jc w:val="both"/>
              <w:rPr>
                <w:bCs/>
                <w:snapToGrid w:val="0"/>
                <w:lang w:eastAsia="en-US"/>
              </w:rPr>
            </w:pPr>
            <w:r w:rsidRPr="0021430D">
              <w:rPr>
                <w:bCs/>
                <w:snapToGrid w:val="0"/>
                <w:lang w:eastAsia="en-US"/>
              </w:rPr>
              <w:t xml:space="preserve">Соотношение понятий «карьера», «профессионализм», «статус». Основные стадии и этапы индивидуальной карьеры. Внешние и внутренние (психологические) факторы построения профессиональной карьеры. Этапы трансформации индивидуальных карьерных ориентаций и установок. Классификация Д. Сьюпера. Стабильная, обычная, нестабильная карьера, карьера с множественными пробами. </w:t>
            </w:r>
          </w:p>
          <w:p w:rsidR="00004B34" w:rsidRPr="0021430D" w:rsidRDefault="00004B34" w:rsidP="00004B34">
            <w:pPr>
              <w:pStyle w:val="210"/>
              <w:jc w:val="both"/>
              <w:rPr>
                <w:bCs/>
                <w:snapToGrid w:val="0"/>
                <w:lang w:eastAsia="en-US"/>
              </w:rPr>
            </w:pPr>
            <w:r w:rsidRPr="0021430D">
              <w:rPr>
                <w:bCs/>
                <w:snapToGrid w:val="0"/>
                <w:lang w:eastAsia="en-US"/>
              </w:rPr>
              <w:t>Профессиональная деформация личности. Профессиональное выгорание.</w:t>
            </w:r>
          </w:p>
          <w:p w:rsidR="00004B34" w:rsidRDefault="00004B34" w:rsidP="00004B34">
            <w:pPr>
              <w:pStyle w:val="210"/>
              <w:jc w:val="both"/>
              <w:rPr>
                <w:bCs/>
                <w:snapToGrid w:val="0"/>
                <w:lang w:eastAsia="en-US"/>
              </w:rPr>
            </w:pPr>
            <w:r w:rsidRPr="0021430D">
              <w:rPr>
                <w:bCs/>
                <w:snapToGrid w:val="0"/>
                <w:lang w:eastAsia="en-US"/>
              </w:rPr>
              <w:t>Типологии профессиональных карьер. «Якоря» карьеры Э. Шейна.</w:t>
            </w:r>
          </w:p>
          <w:p w:rsidR="00620FAA" w:rsidRPr="00BE0B8A" w:rsidRDefault="00620FAA" w:rsidP="00004B34">
            <w:pPr>
              <w:pStyle w:val="210"/>
              <w:jc w:val="both"/>
              <w:rPr>
                <w:bCs/>
                <w:snapToGrid w:val="0"/>
                <w:lang w:eastAsia="en-US"/>
              </w:rPr>
            </w:pPr>
            <w:r>
              <w:t>Рекомендуемые источники: 8.1, 8.3, 8.6, 9.5</w:t>
            </w:r>
          </w:p>
        </w:tc>
        <w:tc>
          <w:tcPr>
            <w:tcW w:w="2381" w:type="dxa"/>
          </w:tcPr>
          <w:p w:rsidR="00004B34" w:rsidRPr="00004B34" w:rsidRDefault="00004B34" w:rsidP="00004B34">
            <w:pPr>
              <w:widowControl w:val="0"/>
            </w:pPr>
            <w:r w:rsidRPr="00004B34">
              <w:t>Интерактивный опрос (</w:t>
            </w:r>
            <w:r w:rsidRPr="00004B34">
              <w:rPr>
                <w:lang w:val="en-US"/>
              </w:rPr>
              <w:t>Mentimeter</w:t>
            </w:r>
            <w:r w:rsidRPr="00004B34">
              <w:t>).</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Решение</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ситуационных</w:t>
            </w:r>
            <w:r>
              <w:rPr>
                <w:rFonts w:ascii="Times New Roman" w:hAnsi="Times New Roman" w:cs="Times New Roman"/>
              </w:rPr>
              <w:t xml:space="preserve"> </w:t>
            </w:r>
            <w:r w:rsidRPr="00004B34">
              <w:rPr>
                <w:rFonts w:ascii="Times New Roman" w:hAnsi="Times New Roman" w:cs="Times New Roman"/>
              </w:rPr>
              <w:t>задач. Групповое обсуждение</w:t>
            </w:r>
            <w:r>
              <w:rPr>
                <w:rFonts w:ascii="Times New Roman" w:hAnsi="Times New Roman" w:cs="Times New Roman"/>
              </w:rPr>
              <w:t xml:space="preserve"> </w:t>
            </w:r>
            <w:r w:rsidRPr="00004B34">
              <w:rPr>
                <w:rFonts w:ascii="Times New Roman" w:hAnsi="Times New Roman" w:cs="Times New Roman"/>
              </w:rPr>
              <w:t>алгоритма решения</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задач (Coogle Jamboard).</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Психологическая</w:t>
            </w:r>
            <w:r>
              <w:rPr>
                <w:rFonts w:ascii="Times New Roman" w:hAnsi="Times New Roman" w:cs="Times New Roman"/>
              </w:rPr>
              <w:t xml:space="preserve"> </w:t>
            </w:r>
            <w:r w:rsidRPr="00004B34">
              <w:rPr>
                <w:rFonts w:ascii="Times New Roman" w:hAnsi="Times New Roman" w:cs="Times New Roman"/>
              </w:rPr>
              <w:t>диагностика (Google Forms).</w:t>
            </w:r>
          </w:p>
        </w:tc>
      </w:tr>
      <w:tr w:rsidR="00004B34" w:rsidRPr="00BE0B8A" w:rsidTr="00BE543A">
        <w:tc>
          <w:tcPr>
            <w:tcW w:w="2122" w:type="dxa"/>
          </w:tcPr>
          <w:p w:rsidR="00004B34" w:rsidRPr="00AB5EF4" w:rsidRDefault="00004B34" w:rsidP="00004B34">
            <w:pPr>
              <w:widowControl w:val="0"/>
              <w:rPr>
                <w:bCs/>
                <w:snapToGrid w:val="0"/>
                <w:lang w:eastAsia="en-US"/>
              </w:rPr>
            </w:pPr>
            <w:r w:rsidRPr="00C41D49">
              <w:rPr>
                <w:bCs/>
                <w:snapToGrid w:val="0"/>
                <w:lang w:eastAsia="en-US"/>
              </w:rPr>
              <w:t>Тема 8. Изменения в организации и управление нововведениями</w:t>
            </w:r>
          </w:p>
        </w:tc>
        <w:tc>
          <w:tcPr>
            <w:tcW w:w="5386" w:type="dxa"/>
          </w:tcPr>
          <w:p w:rsidR="00004B34" w:rsidRPr="0021430D" w:rsidRDefault="00004B34" w:rsidP="00004B34">
            <w:pPr>
              <w:pStyle w:val="210"/>
              <w:jc w:val="both"/>
              <w:rPr>
                <w:bCs/>
                <w:snapToGrid w:val="0"/>
                <w:lang w:eastAsia="en-US"/>
              </w:rPr>
            </w:pPr>
            <w:r w:rsidRPr="0021430D">
              <w:rPr>
                <w:bCs/>
                <w:snapToGrid w:val="0"/>
                <w:lang w:eastAsia="en-US"/>
              </w:rPr>
              <w:t>Психологическое содержание понятия «инновация». Причины необходимости нововведений. Основные этапы процесса нововведений. Ролевые позиции персонала в период введения инноваций.</w:t>
            </w:r>
          </w:p>
          <w:p w:rsidR="00004B34" w:rsidRPr="0021430D" w:rsidRDefault="00004B34" w:rsidP="00004B34">
            <w:pPr>
              <w:pStyle w:val="210"/>
              <w:jc w:val="both"/>
              <w:rPr>
                <w:bCs/>
                <w:snapToGrid w:val="0"/>
                <w:lang w:eastAsia="en-US"/>
              </w:rPr>
            </w:pPr>
            <w:r w:rsidRPr="0021430D">
              <w:rPr>
                <w:bCs/>
                <w:snapToGrid w:val="0"/>
                <w:lang w:eastAsia="en-US"/>
              </w:rPr>
              <w:t>Социально-психологические факторы обеспечения успешного внедрения нововведений. Отношение работников к нововведениям.</w:t>
            </w:r>
          </w:p>
          <w:p w:rsidR="00004B34" w:rsidRDefault="00004B34" w:rsidP="00004B34">
            <w:pPr>
              <w:pStyle w:val="210"/>
              <w:jc w:val="both"/>
              <w:rPr>
                <w:bCs/>
                <w:snapToGrid w:val="0"/>
                <w:lang w:eastAsia="en-US"/>
              </w:rPr>
            </w:pPr>
            <w:r w:rsidRPr="0021430D">
              <w:rPr>
                <w:bCs/>
                <w:snapToGrid w:val="0"/>
                <w:lang w:eastAsia="en-US"/>
              </w:rPr>
              <w:t>Психологические барьеры по отношению к нововведениям. Причины сопротивления персонала организационным нововведениям. Методы преодоления сопротивления персонала нововведениям.</w:t>
            </w:r>
          </w:p>
          <w:p w:rsidR="00620FAA" w:rsidRPr="00BE0B8A" w:rsidRDefault="00620FAA" w:rsidP="00004B34">
            <w:pPr>
              <w:pStyle w:val="210"/>
              <w:jc w:val="both"/>
              <w:rPr>
                <w:bCs/>
                <w:snapToGrid w:val="0"/>
                <w:lang w:eastAsia="en-US"/>
              </w:rPr>
            </w:pPr>
            <w:r>
              <w:t xml:space="preserve">Рекомендуемые источники: 8.1, </w:t>
            </w:r>
            <w:r w:rsidR="002B5466">
              <w:t xml:space="preserve">8,2, </w:t>
            </w:r>
            <w:r>
              <w:t>8.3, 8.6, 9.5</w:t>
            </w:r>
          </w:p>
        </w:tc>
        <w:tc>
          <w:tcPr>
            <w:tcW w:w="2381" w:type="dxa"/>
          </w:tcPr>
          <w:p w:rsidR="00004B34" w:rsidRPr="00004B34" w:rsidRDefault="00004B34" w:rsidP="00004B34">
            <w:pPr>
              <w:widowControl w:val="0"/>
            </w:pPr>
            <w:r w:rsidRPr="00004B34">
              <w:t>Интерактивный опрос (</w:t>
            </w:r>
            <w:r w:rsidRPr="00004B34">
              <w:rPr>
                <w:lang w:val="en-US"/>
              </w:rPr>
              <w:t>Mentimeter</w:t>
            </w:r>
            <w:r w:rsidRPr="00004B34">
              <w:t>).</w:t>
            </w:r>
          </w:p>
          <w:p w:rsidR="00004B34" w:rsidRPr="00004B34" w:rsidRDefault="00004B34" w:rsidP="00004B34">
            <w:pPr>
              <w:widowControl w:val="0"/>
            </w:pPr>
            <w:r w:rsidRPr="00004B34">
              <w:t>Регламентированная дискуссия (дебаты) (Coogle Jamboard). Решение ситуационных задач. групповое обсуждение алгоритма решения задач. Психологическая</w:t>
            </w:r>
          </w:p>
          <w:p w:rsidR="00004B34" w:rsidRPr="00004B34" w:rsidRDefault="00004B34" w:rsidP="00004B34">
            <w:pPr>
              <w:widowControl w:val="0"/>
            </w:pPr>
            <w:r w:rsidRPr="00004B34">
              <w:t>диагностика (Google Forms).</w:t>
            </w:r>
          </w:p>
        </w:tc>
      </w:tr>
      <w:tr w:rsidR="00C41D49" w:rsidRPr="00BE0B8A" w:rsidTr="00BE543A">
        <w:tc>
          <w:tcPr>
            <w:tcW w:w="2122" w:type="dxa"/>
          </w:tcPr>
          <w:p w:rsidR="00C41D49" w:rsidRPr="00AB5EF4" w:rsidRDefault="00C41D49" w:rsidP="006644CD">
            <w:pPr>
              <w:widowControl w:val="0"/>
              <w:rPr>
                <w:bCs/>
                <w:snapToGrid w:val="0"/>
                <w:lang w:eastAsia="en-US"/>
              </w:rPr>
            </w:pPr>
            <w:r w:rsidRPr="00C41D49">
              <w:rPr>
                <w:bCs/>
                <w:snapToGrid w:val="0"/>
                <w:lang w:eastAsia="en-US"/>
              </w:rPr>
              <w:t xml:space="preserve">Тема 9. Организационная культура как </w:t>
            </w:r>
            <w:r w:rsidRPr="00C41D49">
              <w:rPr>
                <w:bCs/>
                <w:snapToGrid w:val="0"/>
                <w:lang w:eastAsia="en-US"/>
              </w:rPr>
              <w:lastRenderedPageBreak/>
              <w:t>условие эффективной деятельности организации</w:t>
            </w:r>
          </w:p>
        </w:tc>
        <w:tc>
          <w:tcPr>
            <w:tcW w:w="5386" w:type="dxa"/>
          </w:tcPr>
          <w:p w:rsidR="0021430D" w:rsidRPr="0021430D" w:rsidRDefault="0021430D" w:rsidP="0021430D">
            <w:pPr>
              <w:pStyle w:val="210"/>
              <w:jc w:val="both"/>
              <w:rPr>
                <w:bCs/>
                <w:snapToGrid w:val="0"/>
                <w:lang w:eastAsia="en-US"/>
              </w:rPr>
            </w:pPr>
            <w:r w:rsidRPr="0021430D">
              <w:rPr>
                <w:bCs/>
                <w:snapToGrid w:val="0"/>
                <w:lang w:eastAsia="en-US"/>
              </w:rPr>
              <w:lastRenderedPageBreak/>
              <w:t xml:space="preserve">Понятие «организационная культура». Элементы организационной культуры и ее характеристика. Типологии организационной культуры К. </w:t>
            </w:r>
            <w:r w:rsidRPr="0021430D">
              <w:rPr>
                <w:bCs/>
                <w:snapToGrid w:val="0"/>
                <w:lang w:eastAsia="en-US"/>
              </w:rPr>
              <w:lastRenderedPageBreak/>
              <w:t>Камерона и Р. Куинна, Ч. Ханди, Т. Дила и Кеннеди и др. Модель организационной культуры Д. Денисона.</w:t>
            </w:r>
          </w:p>
          <w:p w:rsidR="00C41D49" w:rsidRDefault="0021430D" w:rsidP="0021430D">
            <w:pPr>
              <w:pStyle w:val="210"/>
              <w:widowControl/>
              <w:jc w:val="both"/>
              <w:rPr>
                <w:bCs/>
                <w:snapToGrid w:val="0"/>
                <w:lang w:eastAsia="en-US"/>
              </w:rPr>
            </w:pPr>
            <w:r w:rsidRPr="0021430D">
              <w:rPr>
                <w:bCs/>
                <w:snapToGrid w:val="0"/>
                <w:lang w:eastAsia="en-US"/>
              </w:rPr>
              <w:t xml:space="preserve">Психологические факторы формирования организационной культуры. Психологический и экономический контракты, их влияние на формирование организационной культуры предприятия. </w:t>
            </w:r>
          </w:p>
          <w:p w:rsidR="00620FAA" w:rsidRPr="00BE0B8A" w:rsidRDefault="00620FAA" w:rsidP="0021430D">
            <w:pPr>
              <w:pStyle w:val="210"/>
              <w:widowControl/>
              <w:jc w:val="both"/>
              <w:rPr>
                <w:bCs/>
                <w:snapToGrid w:val="0"/>
                <w:lang w:eastAsia="en-US"/>
              </w:rPr>
            </w:pPr>
            <w:r>
              <w:t>Рекомендуемые источники: 8.1, 8.3, 8.6, 9.5</w:t>
            </w:r>
          </w:p>
        </w:tc>
        <w:tc>
          <w:tcPr>
            <w:tcW w:w="2381" w:type="dxa"/>
          </w:tcPr>
          <w:p w:rsidR="00004B34" w:rsidRDefault="00004B34" w:rsidP="00004B34">
            <w:pPr>
              <w:widowControl w:val="0"/>
            </w:pPr>
            <w:r>
              <w:lastRenderedPageBreak/>
              <w:t>Интерактивный опрос (</w:t>
            </w:r>
            <w:r>
              <w:rPr>
                <w:lang w:val="en-US"/>
              </w:rPr>
              <w:t>Mentimeter</w:t>
            </w:r>
            <w:r>
              <w:t>). Психологическая</w:t>
            </w:r>
          </w:p>
          <w:p w:rsidR="00C41D49" w:rsidRPr="002509E4" w:rsidRDefault="00004B34" w:rsidP="002509E4">
            <w:pPr>
              <w:widowControl w:val="0"/>
            </w:pPr>
            <w:r>
              <w:lastRenderedPageBreak/>
              <w:t>диагностика (Google Forms).</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451977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4046"/>
        <w:gridCol w:w="2855"/>
      </w:tblGrid>
      <w:tr w:rsidR="00FB38B6" w:rsidRPr="008D39F4" w:rsidTr="00F0365B">
        <w:trPr>
          <w:trHeight w:val="274"/>
        </w:trPr>
        <w:tc>
          <w:tcPr>
            <w:tcW w:w="2733"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046"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855"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snapToGrid w:val="0"/>
                <w:lang w:eastAsia="en-US"/>
              </w:rPr>
              <w:t>Тема 1. Организационная психология как научная дисциплина</w:t>
            </w:r>
          </w:p>
        </w:tc>
        <w:tc>
          <w:tcPr>
            <w:tcW w:w="4046" w:type="dxa"/>
          </w:tcPr>
          <w:p w:rsidR="0021430D" w:rsidRPr="00053920" w:rsidRDefault="0021430D" w:rsidP="0021430D">
            <w:pPr>
              <w:widowControl w:val="0"/>
              <w:jc w:val="both"/>
            </w:pPr>
            <w:r>
              <w:rPr>
                <w:bCs/>
                <w:iCs/>
                <w:snapToGrid w:val="0"/>
                <w:lang w:eastAsia="en-US"/>
              </w:rPr>
              <w:t>Истоки развития организационной психологии. Основные этапы развития организационной психологии в зарубежной и отечественной психологии. Оформление организационной психологии в самостоятельную научную дисциплину.</w:t>
            </w:r>
          </w:p>
        </w:tc>
        <w:tc>
          <w:tcPr>
            <w:tcW w:w="2855" w:type="dxa"/>
          </w:tcPr>
          <w:p w:rsidR="0021430D" w:rsidRPr="00A31070" w:rsidRDefault="00781EFA" w:rsidP="0021430D">
            <w:pPr>
              <w:widowControl w:val="0"/>
            </w:pPr>
            <w:r w:rsidRPr="00781EFA">
              <w:t>Изучение учебной литературы по теме занятия. Подготовка к интерактивному опросу и дискуссии.</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2. Структура организации. Психологическая характеристика организационной среды</w:t>
            </w:r>
          </w:p>
        </w:tc>
        <w:tc>
          <w:tcPr>
            <w:tcW w:w="4046" w:type="dxa"/>
          </w:tcPr>
          <w:p w:rsidR="0021430D" w:rsidRPr="00053920" w:rsidRDefault="0021430D" w:rsidP="0021430D">
            <w:pPr>
              <w:widowControl w:val="0"/>
              <w:jc w:val="both"/>
            </w:pPr>
            <w:r>
              <w:rPr>
                <w:bCs/>
                <w:iCs/>
                <w:snapToGrid w:val="0"/>
                <w:lang w:eastAsia="en-US"/>
              </w:rPr>
              <w:t>Основные элементы организации: операционное ядро, стратегическая верхушка, среднее звено, техноструктура, вспомогательный персонал. Понятие организационной среды и ее виды.</w:t>
            </w:r>
          </w:p>
        </w:tc>
        <w:tc>
          <w:tcPr>
            <w:tcW w:w="2855" w:type="dxa"/>
          </w:tcPr>
          <w:p w:rsidR="0021430D" w:rsidRPr="00A31070" w:rsidRDefault="00781EFA" w:rsidP="0021430D">
            <w:pPr>
              <w:widowControl w:val="0"/>
            </w:pPr>
            <w:r>
              <w:t>Изучение учебной литературы по теме занятия. Подготовка к интерактивному опросу и дискуссии.</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3. Личность и организация</w:t>
            </w:r>
          </w:p>
        </w:tc>
        <w:tc>
          <w:tcPr>
            <w:tcW w:w="4046" w:type="dxa"/>
          </w:tcPr>
          <w:p w:rsidR="0021430D" w:rsidRDefault="0021430D" w:rsidP="0021430D">
            <w:pPr>
              <w:pStyle w:val="210"/>
              <w:jc w:val="both"/>
              <w:rPr>
                <w:bCs/>
                <w:iCs/>
                <w:snapToGrid w:val="0"/>
                <w:lang w:eastAsia="en-US"/>
              </w:rPr>
            </w:pPr>
            <w:r>
              <w:rPr>
                <w:bCs/>
                <w:iCs/>
                <w:snapToGrid w:val="0"/>
                <w:lang w:eastAsia="en-US"/>
              </w:rPr>
              <w:t>Индивидуальные модели поведения работников в организации: опосредующее поведение; мобилизующее поведение; оправдательное поведение. Антисоциальное поведение на работе. Насилие на работе. Проблемы управления организационным поведением.</w:t>
            </w:r>
          </w:p>
          <w:p w:rsidR="0021430D" w:rsidRPr="00D57470" w:rsidRDefault="0021430D" w:rsidP="0021430D">
            <w:pPr>
              <w:jc w:val="both"/>
            </w:pPr>
            <w:r>
              <w:rPr>
                <w:bCs/>
                <w:iCs/>
                <w:snapToGrid w:val="0"/>
                <w:lang w:eastAsia="en-US"/>
              </w:rPr>
              <w:t>Личность в условиях развития цифровой экономики.</w:t>
            </w:r>
          </w:p>
        </w:tc>
        <w:tc>
          <w:tcPr>
            <w:tcW w:w="2855" w:type="dxa"/>
          </w:tcPr>
          <w:p w:rsidR="0021430D" w:rsidRPr="00A310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snapToGrid w:val="0"/>
                <w:lang w:eastAsia="en-US"/>
              </w:rPr>
              <w:t>Тема 4. Мотивация деятельности в организации</w:t>
            </w:r>
          </w:p>
        </w:tc>
        <w:tc>
          <w:tcPr>
            <w:tcW w:w="4046" w:type="dxa"/>
          </w:tcPr>
          <w:p w:rsidR="0021430D" w:rsidRPr="00053920" w:rsidRDefault="0021430D" w:rsidP="0021430D">
            <w:pPr>
              <w:widowControl w:val="0"/>
              <w:jc w:val="both"/>
            </w:pPr>
            <w:r>
              <w:rPr>
                <w:bCs/>
                <w:snapToGrid w:val="0"/>
                <w:lang w:eastAsia="en-US"/>
              </w:rPr>
              <w:t>Программы и методы стимулирования эффективной деятельности работников. Системы экономического и социального стимулирования.</w:t>
            </w:r>
          </w:p>
        </w:tc>
        <w:tc>
          <w:tcPr>
            <w:tcW w:w="2855" w:type="dxa"/>
          </w:tcPr>
          <w:p w:rsidR="0021430D" w:rsidRPr="00A31070" w:rsidRDefault="00781EFA" w:rsidP="0021430D">
            <w:pPr>
              <w:widowControl w:val="0"/>
            </w:pPr>
            <w:r>
              <w:t xml:space="preserve">Изучение учебной литературы по теме занятия; подготовка контрольной работы. Подготовка к психологической </w:t>
            </w:r>
            <w:r>
              <w:lastRenderedPageBreak/>
              <w:t>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lastRenderedPageBreak/>
              <w:t>Тема 5. Психология группового поведения</w:t>
            </w:r>
          </w:p>
        </w:tc>
        <w:tc>
          <w:tcPr>
            <w:tcW w:w="4046" w:type="dxa"/>
          </w:tcPr>
          <w:p w:rsidR="0021430D" w:rsidRPr="00D57470" w:rsidRDefault="0021430D" w:rsidP="0021430D">
            <w:pPr>
              <w:widowControl w:val="0"/>
              <w:jc w:val="both"/>
              <w:rPr>
                <w:bCs/>
                <w:snapToGrid w:val="0"/>
                <w:lang w:eastAsia="en-US"/>
              </w:rPr>
            </w:pPr>
            <w:r>
              <w:rPr>
                <w:bCs/>
                <w:iCs/>
                <w:snapToGrid w:val="0"/>
                <w:lang w:eastAsia="en-US"/>
              </w:rPr>
              <w:t>Групповые нормы и санкции. Формирование групповых норм. Ситуационные переменные, влияющие на групповое поведение (личностные особенности членов группы, размер группы, неоднородность группы). Групповая динамика.</w:t>
            </w:r>
          </w:p>
        </w:tc>
        <w:tc>
          <w:tcPr>
            <w:tcW w:w="2855" w:type="dxa"/>
          </w:tcPr>
          <w:p w:rsidR="0021430D" w:rsidRPr="00A310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 Подготовка к решению ситуационных задач.</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6. Лидерство и руководство, организационная власть</w:t>
            </w:r>
          </w:p>
        </w:tc>
        <w:tc>
          <w:tcPr>
            <w:tcW w:w="4046" w:type="dxa"/>
          </w:tcPr>
          <w:p w:rsidR="0021430D" w:rsidRDefault="0021430D" w:rsidP="0021430D">
            <w:pPr>
              <w:widowControl w:val="0"/>
              <w:jc w:val="both"/>
              <w:rPr>
                <w:bCs/>
                <w:snapToGrid w:val="0"/>
                <w:lang w:eastAsia="en-US"/>
              </w:rPr>
            </w:pPr>
            <w:r>
              <w:rPr>
                <w:bCs/>
                <w:snapToGrid w:val="0"/>
                <w:lang w:eastAsia="en-US"/>
              </w:rPr>
              <w:t xml:space="preserve">Лидерство и руководство. Лидерство и организационная власть. Теории лидерства. </w:t>
            </w:r>
          </w:p>
          <w:p w:rsidR="0021430D" w:rsidRPr="00053920" w:rsidRDefault="0021430D" w:rsidP="0021430D">
            <w:pPr>
              <w:widowControl w:val="0"/>
              <w:jc w:val="both"/>
            </w:pPr>
            <w:r>
              <w:rPr>
                <w:bCs/>
                <w:snapToGrid w:val="0"/>
                <w:lang w:eastAsia="en-US"/>
              </w:rPr>
              <w:t>Методы психологического воздействия на личность сотрудников.</w:t>
            </w:r>
          </w:p>
        </w:tc>
        <w:tc>
          <w:tcPr>
            <w:tcW w:w="2855" w:type="dxa"/>
          </w:tcPr>
          <w:p w:rsidR="0021430D" w:rsidRPr="00A310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7. Психология индивидуальной карьеры</w:t>
            </w:r>
          </w:p>
        </w:tc>
        <w:tc>
          <w:tcPr>
            <w:tcW w:w="4046" w:type="dxa"/>
          </w:tcPr>
          <w:p w:rsidR="0021430D" w:rsidRDefault="0021430D" w:rsidP="0021430D">
            <w:pPr>
              <w:pStyle w:val="210"/>
              <w:jc w:val="both"/>
              <w:rPr>
                <w:bCs/>
                <w:snapToGrid w:val="0"/>
                <w:lang w:eastAsia="en-US"/>
              </w:rPr>
            </w:pPr>
            <w:r>
              <w:rPr>
                <w:bCs/>
                <w:snapToGrid w:val="0"/>
                <w:lang w:eastAsia="en-US"/>
              </w:rPr>
              <w:t>Факторы, тормозящие карьерное продвижение.</w:t>
            </w:r>
          </w:p>
          <w:p w:rsidR="0021430D" w:rsidRDefault="0021430D" w:rsidP="0021430D">
            <w:pPr>
              <w:widowControl w:val="0"/>
              <w:jc w:val="both"/>
              <w:rPr>
                <w:bCs/>
                <w:snapToGrid w:val="0"/>
                <w:lang w:eastAsia="en-US"/>
              </w:rPr>
            </w:pPr>
            <w:r>
              <w:rPr>
                <w:bCs/>
                <w:snapToGrid w:val="0"/>
                <w:lang w:eastAsia="en-US"/>
              </w:rPr>
              <w:t>Возможности и «барьеры» на пути профессионального роста. Кризисы профессионального становления.</w:t>
            </w:r>
          </w:p>
          <w:p w:rsidR="0021430D" w:rsidRPr="00053920" w:rsidRDefault="0021430D" w:rsidP="0021430D">
            <w:pPr>
              <w:widowControl w:val="0"/>
              <w:jc w:val="both"/>
            </w:pPr>
            <w:r>
              <w:rPr>
                <w:bCs/>
                <w:snapToGrid w:val="0"/>
                <w:lang w:eastAsia="en-US"/>
              </w:rPr>
              <w:t>Гендерные аспекты построения карьеры.</w:t>
            </w:r>
          </w:p>
        </w:tc>
        <w:tc>
          <w:tcPr>
            <w:tcW w:w="2855" w:type="dxa"/>
          </w:tcPr>
          <w:p w:rsidR="0021430D" w:rsidRPr="00D574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 Подготовка к решению ситуационных задач.</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8. Изменения в организации и управление нововведениями</w:t>
            </w:r>
          </w:p>
        </w:tc>
        <w:tc>
          <w:tcPr>
            <w:tcW w:w="4046" w:type="dxa"/>
          </w:tcPr>
          <w:p w:rsidR="0021430D" w:rsidRPr="00053920" w:rsidRDefault="0021430D" w:rsidP="0021430D">
            <w:pPr>
              <w:widowControl w:val="0"/>
              <w:jc w:val="both"/>
            </w:pPr>
            <w:r>
              <w:rPr>
                <w:bCs/>
                <w:snapToGrid w:val="0"/>
                <w:lang w:eastAsia="en-US"/>
              </w:rPr>
              <w:t>Стресс и возможности адаптации личности к изменениям. Методы управления стрессом. Пассивные и активные методы совладания со стрессом. Копинг-механизмы.</w:t>
            </w:r>
          </w:p>
        </w:tc>
        <w:tc>
          <w:tcPr>
            <w:tcW w:w="2855" w:type="dxa"/>
          </w:tcPr>
          <w:p w:rsidR="0021430D" w:rsidRPr="00D574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9. Организационная культура как условие эффективной деятельности организации</w:t>
            </w:r>
          </w:p>
        </w:tc>
        <w:tc>
          <w:tcPr>
            <w:tcW w:w="4046" w:type="dxa"/>
          </w:tcPr>
          <w:p w:rsidR="0021430D" w:rsidRPr="00053920" w:rsidRDefault="0021430D" w:rsidP="0021430D">
            <w:pPr>
              <w:widowControl w:val="0"/>
              <w:jc w:val="both"/>
            </w:pPr>
            <w:r>
              <w:rPr>
                <w:bCs/>
                <w:snapToGrid w:val="0"/>
                <w:lang w:eastAsia="en-US"/>
              </w:rPr>
              <w:t>Влияние культуры на организационную эффективность. Формирование, поддержание и изменение организационной культуры.</w:t>
            </w:r>
          </w:p>
        </w:tc>
        <w:tc>
          <w:tcPr>
            <w:tcW w:w="2855" w:type="dxa"/>
          </w:tcPr>
          <w:p w:rsidR="0021430D" w:rsidRPr="00D574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15DC6" w:rsidRPr="0055590C" w:rsidRDefault="00D15DC6" w:rsidP="00D15DC6">
      <w:pPr>
        <w:widowControl w:val="0"/>
        <w:autoSpaceDE w:val="0"/>
        <w:autoSpaceDN w:val="0"/>
        <w:adjustRightInd w:val="0"/>
        <w:spacing w:line="360" w:lineRule="auto"/>
        <w:ind w:firstLine="708"/>
        <w:contextualSpacing/>
        <w:jc w:val="both"/>
        <w:rPr>
          <w:bCs/>
          <w:sz w:val="28"/>
          <w:szCs w:val="28"/>
        </w:rPr>
      </w:pPr>
      <w:r w:rsidRPr="0055590C">
        <w:rPr>
          <w:bCs/>
          <w:sz w:val="28"/>
          <w:szCs w:val="28"/>
        </w:rPr>
        <w:t>По дисциплине «</w:t>
      </w:r>
      <w:r w:rsidR="00AF42B6">
        <w:rPr>
          <w:bCs/>
          <w:sz w:val="28"/>
          <w:szCs w:val="28"/>
        </w:rPr>
        <w:t>Организационная психология</w:t>
      </w:r>
      <w:r w:rsidR="0055590C" w:rsidRPr="0055590C">
        <w:rPr>
          <w:bCs/>
          <w:sz w:val="28"/>
          <w:szCs w:val="28"/>
        </w:rPr>
        <w:t>» предусмотрен</w:t>
      </w:r>
      <w:r w:rsidRPr="0055590C">
        <w:rPr>
          <w:bCs/>
          <w:sz w:val="28"/>
          <w:szCs w:val="28"/>
        </w:rPr>
        <w:t xml:space="preserve"> вид текущего контроля</w:t>
      </w:r>
      <w:r w:rsidR="0055590C" w:rsidRPr="0055590C">
        <w:rPr>
          <w:bCs/>
          <w:sz w:val="28"/>
          <w:szCs w:val="28"/>
        </w:rPr>
        <w:t xml:space="preserve"> </w:t>
      </w:r>
      <w:r w:rsidRPr="0055590C">
        <w:rPr>
          <w:bCs/>
          <w:sz w:val="28"/>
          <w:szCs w:val="28"/>
        </w:rPr>
        <w:t>-</w:t>
      </w:r>
      <w:r w:rsidR="0055590C" w:rsidRPr="0055590C">
        <w:rPr>
          <w:bCs/>
          <w:sz w:val="28"/>
          <w:szCs w:val="28"/>
        </w:rPr>
        <w:t xml:space="preserve"> контрольная работа</w:t>
      </w:r>
      <w:r w:rsidRPr="0055590C">
        <w:rPr>
          <w:bCs/>
          <w:sz w:val="28"/>
          <w:szCs w:val="28"/>
        </w:rPr>
        <w:t>.</w:t>
      </w:r>
    </w:p>
    <w:p w:rsidR="00E6334A" w:rsidRDefault="00E6334A" w:rsidP="00E6334A">
      <w:pPr>
        <w:widowControl w:val="0"/>
        <w:spacing w:line="360" w:lineRule="auto"/>
        <w:ind w:firstLine="709"/>
        <w:jc w:val="center"/>
        <w:rPr>
          <w:i/>
          <w:iCs/>
          <w:sz w:val="28"/>
          <w:szCs w:val="28"/>
        </w:rPr>
      </w:pPr>
      <w:r>
        <w:rPr>
          <w:i/>
          <w:iCs/>
          <w:sz w:val="28"/>
          <w:szCs w:val="28"/>
        </w:rPr>
        <w:t>Примерные вопросы контрольной работы</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lang w:eastAsia="ar-SA"/>
        </w:rPr>
      </w:pPr>
      <w:r w:rsidRPr="003256CA">
        <w:rPr>
          <w:rFonts w:ascii="Times New Roman" w:hAnsi="Times New Roman" w:cs="Times New Roman"/>
          <w:sz w:val="28"/>
          <w:szCs w:val="28"/>
          <w:lang w:eastAsia="ar-SA"/>
        </w:rPr>
        <w:t xml:space="preserve">Опишите основные мотивы руководителей в построении </w:t>
      </w:r>
      <w:r w:rsidRPr="003256CA">
        <w:rPr>
          <w:rFonts w:ascii="Times New Roman" w:hAnsi="Times New Roman" w:cs="Times New Roman"/>
          <w:sz w:val="28"/>
          <w:szCs w:val="28"/>
          <w:lang w:eastAsia="ar-SA"/>
        </w:rPr>
        <w:lastRenderedPageBreak/>
        <w:t>карьеры.</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Сравните иерархическую и рыночную организационные культуры.</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lang w:eastAsia="ar-SA"/>
        </w:rPr>
      </w:pPr>
      <w:r w:rsidRPr="003256CA">
        <w:rPr>
          <w:rFonts w:ascii="Times New Roman" w:hAnsi="Times New Roman" w:cs="Times New Roman"/>
          <w:sz w:val="28"/>
          <w:szCs w:val="28"/>
          <w:lang w:eastAsia="ar-SA"/>
        </w:rPr>
        <w:t>Проанализируйте источники стресса работников управленческого профиля.</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lang w:eastAsia="ar-SA"/>
        </w:rPr>
      </w:pPr>
      <w:r w:rsidRPr="003256CA">
        <w:rPr>
          <w:rFonts w:ascii="Times New Roman" w:hAnsi="Times New Roman" w:cs="Times New Roman"/>
          <w:sz w:val="28"/>
          <w:szCs w:val="28"/>
          <w:lang w:eastAsia="ar-SA"/>
        </w:rPr>
        <w:t xml:space="preserve">Опишите причины возникновения и последствия эффектов социальной фасилитации в командной деятельности. </w:t>
      </w:r>
    </w:p>
    <w:p w:rsidR="00E23F28"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Охарактеризуйте причины сопротивления изменениям в организации.</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Опишите основные положения, достоинства и недостатки сбалансированной системы показателей Рамперсада.</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Трудолюбие и трудоголизм – разные явления?</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Перфекционизм для дела – польза или вред?</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Сравните проявления профессиональной деформации у представителей различных профессий.</w:t>
      </w:r>
    </w:p>
    <w:p w:rsidR="00E6334A" w:rsidRDefault="00E6334A" w:rsidP="00E6334A">
      <w:pPr>
        <w:widowControl w:val="0"/>
        <w:spacing w:line="360" w:lineRule="auto"/>
        <w:ind w:firstLine="709"/>
        <w:jc w:val="center"/>
        <w:rPr>
          <w:i/>
          <w:iCs/>
          <w:sz w:val="28"/>
          <w:szCs w:val="28"/>
        </w:rPr>
      </w:pPr>
      <w:r>
        <w:rPr>
          <w:i/>
          <w:iCs/>
          <w:sz w:val="28"/>
          <w:szCs w:val="28"/>
        </w:rPr>
        <w:t>Примеры практических задач</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1. Разработка ситуационных задач на ролевое поведение личности в команде.</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2. Разработка ситуационных задач на поведение личности в команде с различным типом мотивации.</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3. Разработка ситуационных задач на отношение работников к нововведениям.</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4. Разработка ситуационных задач на поведение личности с различными проявлениями профессиональной деформации.</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5. Сравнительный анализ типологий организационных культур: плюсы и минусы применения на практике.</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6. Сравнительный анализ методик, диагностирующих удовлетворенность трудом работника. Рекомендации по их применению.</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 xml:space="preserve">7. Рекомендации по оптимизации взаимодействия в команде на основе психологических портретов личности. </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lastRenderedPageBreak/>
        <w:t>8. Рекомендации по повышению эффективности командной работы на основе анализа стратегий и тактик индивида и их проявления в команде.</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9. Рекомендации по профилактике профессионального выгорания молодых специалистов на основе проведенной диагностики.</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10. Разработка деловой игры «Принятие решения в команде».</w:t>
      </w:r>
    </w:p>
    <w:p w:rsidR="0055590C" w:rsidRPr="003105C0" w:rsidRDefault="0055590C" w:rsidP="00E6334A">
      <w:pPr>
        <w:widowControl w:val="0"/>
        <w:autoSpaceDE w:val="0"/>
        <w:autoSpaceDN w:val="0"/>
        <w:adjustRightInd w:val="0"/>
        <w:spacing w:line="360" w:lineRule="auto"/>
        <w:contextualSpacing/>
        <w:rPr>
          <w:b/>
          <w:bCs/>
          <w:sz w:val="28"/>
          <w:szCs w:val="28"/>
        </w:rPr>
      </w:pPr>
    </w:p>
    <w:p w:rsidR="003A084D" w:rsidRPr="003A084D" w:rsidRDefault="003A084D" w:rsidP="003A084D">
      <w:pPr>
        <w:spacing w:line="360" w:lineRule="auto"/>
        <w:ind w:firstLine="708"/>
        <w:jc w:val="both"/>
        <w:rPr>
          <w:sz w:val="28"/>
          <w:szCs w:val="28"/>
        </w:rPr>
      </w:pPr>
      <w:r w:rsidRPr="0055590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sidRPr="003A084D">
        <w:rPr>
          <w:sz w:val="28"/>
          <w:szCs w:val="28"/>
        </w:rPr>
        <w:t xml:space="preserve"> </w:t>
      </w:r>
    </w:p>
    <w:p w:rsidR="003A084D" w:rsidRPr="003A084D" w:rsidRDefault="003A084D" w:rsidP="003A084D">
      <w:pPr>
        <w:spacing w:line="360" w:lineRule="auto"/>
        <w:ind w:firstLine="709"/>
        <w:jc w:val="both"/>
        <w:rPr>
          <w:sz w:val="28"/>
          <w:szCs w:val="28"/>
        </w:rPr>
      </w:pPr>
    </w:p>
    <w:p w:rsidR="003A084D" w:rsidRPr="003A084D" w:rsidRDefault="003A084D" w:rsidP="003A084D">
      <w:pPr>
        <w:keepNext/>
        <w:keepLines/>
        <w:widowControl w:val="0"/>
        <w:spacing w:line="360" w:lineRule="auto"/>
        <w:jc w:val="center"/>
        <w:outlineLvl w:val="0"/>
        <w:rPr>
          <w:b/>
          <w:bCs/>
          <w:sz w:val="28"/>
          <w:szCs w:val="28"/>
        </w:rPr>
      </w:pPr>
      <w:bookmarkStart w:id="16" w:name="_Toc84519777"/>
      <w:r w:rsidRPr="003A084D">
        <w:rPr>
          <w:b/>
          <w:bCs/>
          <w:sz w:val="28"/>
          <w:szCs w:val="28"/>
        </w:rPr>
        <w:t>7. Фонд оценочных средств для проведения промежуточной аттестации обучающихся по дисциплине</w:t>
      </w:r>
      <w:bookmarkEnd w:id="16"/>
    </w:p>
    <w:p w:rsidR="003A084D" w:rsidRPr="003A084D" w:rsidRDefault="003A084D" w:rsidP="003A084D">
      <w:pPr>
        <w:widowControl w:val="0"/>
        <w:spacing w:line="360" w:lineRule="auto"/>
        <w:ind w:firstLine="709"/>
        <w:jc w:val="both"/>
        <w:rPr>
          <w:sz w:val="28"/>
          <w:szCs w:val="28"/>
        </w:rPr>
      </w:pPr>
      <w:r w:rsidRPr="0055590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815FC7" w:rsidRDefault="00815FC7" w:rsidP="00815FC7">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432"/>
        <w:gridCol w:w="2903"/>
        <w:gridCol w:w="2844"/>
      </w:tblGrid>
      <w:tr w:rsidR="003A084D" w:rsidRPr="003A084D" w:rsidTr="0055590C">
        <w:tc>
          <w:tcPr>
            <w:tcW w:w="2052"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компетенции </w:t>
            </w:r>
          </w:p>
        </w:tc>
        <w:tc>
          <w:tcPr>
            <w:tcW w:w="2456"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индикаторов достижения компетенции </w:t>
            </w:r>
          </w:p>
        </w:tc>
        <w:tc>
          <w:tcPr>
            <w:tcW w:w="2949" w:type="dxa"/>
            <w:shd w:val="clear" w:color="auto" w:fill="auto"/>
          </w:tcPr>
          <w:p w:rsidR="003A084D" w:rsidRPr="00AE56CE" w:rsidRDefault="003A084D" w:rsidP="003A084D">
            <w:pPr>
              <w:widowControl w:val="0"/>
              <w:autoSpaceDE w:val="0"/>
              <w:autoSpaceDN w:val="0"/>
              <w:adjustRightInd w:val="0"/>
              <w:jc w:val="both"/>
              <w:rPr>
                <w:rFonts w:eastAsia="Calibri"/>
                <w:b/>
              </w:rPr>
            </w:pPr>
            <w:r w:rsidRPr="00AE56CE">
              <w:rPr>
                <w:rFonts w:eastAsia="Calibri"/>
                <w:b/>
              </w:rPr>
              <w:t>Результаты обучения (умения и знания), соотнесенные с индикаторами достижения компетенции</w:t>
            </w:r>
          </w:p>
        </w:tc>
        <w:tc>
          <w:tcPr>
            <w:tcW w:w="2891" w:type="dxa"/>
            <w:shd w:val="clear" w:color="auto" w:fill="auto"/>
          </w:tcPr>
          <w:p w:rsidR="003A084D" w:rsidRPr="00AE56CE" w:rsidRDefault="003A084D" w:rsidP="003A084D">
            <w:pPr>
              <w:widowControl w:val="0"/>
              <w:autoSpaceDE w:val="0"/>
              <w:autoSpaceDN w:val="0"/>
              <w:adjustRightInd w:val="0"/>
              <w:jc w:val="both"/>
              <w:rPr>
                <w:rFonts w:eastAsia="Calibri"/>
                <w:b/>
              </w:rPr>
            </w:pPr>
            <w:r w:rsidRPr="00AE56CE">
              <w:rPr>
                <w:rFonts w:eastAsia="Calibri"/>
                <w:b/>
              </w:rPr>
              <w:t>Типовые контрольные задания</w:t>
            </w:r>
          </w:p>
          <w:p w:rsidR="0055590C" w:rsidRPr="00AE56CE" w:rsidRDefault="0055590C" w:rsidP="003A084D">
            <w:pPr>
              <w:widowControl w:val="0"/>
              <w:autoSpaceDE w:val="0"/>
              <w:autoSpaceDN w:val="0"/>
              <w:adjustRightInd w:val="0"/>
              <w:jc w:val="both"/>
              <w:rPr>
                <w:rFonts w:eastAsia="Calibri"/>
                <w:b/>
                <w:color w:val="FF0000"/>
              </w:rPr>
            </w:pPr>
          </w:p>
        </w:tc>
      </w:tr>
      <w:tr w:rsidR="00810355" w:rsidRPr="003A084D" w:rsidTr="0055590C">
        <w:tc>
          <w:tcPr>
            <w:tcW w:w="2052" w:type="dxa"/>
            <w:vMerge w:val="restart"/>
            <w:shd w:val="clear" w:color="auto" w:fill="auto"/>
          </w:tcPr>
          <w:p w:rsidR="00067747" w:rsidRDefault="00067747" w:rsidP="00C32139">
            <w:r>
              <w:t xml:space="preserve">ОПК-8 </w:t>
            </w:r>
          </w:p>
          <w:p w:rsidR="00810355" w:rsidRPr="00AF42B6" w:rsidRDefault="00810355" w:rsidP="00C32139">
            <w:r w:rsidRPr="00AF42B6">
              <w:t xml:space="preserve">Способен выполнять свои профессиональные функции в организациях разного типа, осознанно соблюдая организационные политики и процедуры </w:t>
            </w:r>
          </w:p>
        </w:tc>
        <w:tc>
          <w:tcPr>
            <w:tcW w:w="2456" w:type="dxa"/>
            <w:shd w:val="clear" w:color="auto" w:fill="auto"/>
          </w:tcPr>
          <w:p w:rsidR="00810355" w:rsidRPr="00AF42B6" w:rsidRDefault="00810355" w:rsidP="00C32139">
            <w:pPr>
              <w:jc w:val="both"/>
              <w:rPr>
                <w:b/>
              </w:rPr>
            </w:pPr>
            <w:r w:rsidRPr="00AF42B6">
              <w:t>1. Демонстрирует знание теорий, методов и технологий организации управленческой деятельности с точки зрения психологической эффективности.</w:t>
            </w:r>
          </w:p>
        </w:tc>
        <w:tc>
          <w:tcPr>
            <w:tcW w:w="2949" w:type="dxa"/>
            <w:shd w:val="clear" w:color="auto" w:fill="auto"/>
          </w:tcPr>
          <w:p w:rsidR="00A70709" w:rsidRDefault="00A70709" w:rsidP="00A70709">
            <w:pPr>
              <w:widowControl w:val="0"/>
              <w:tabs>
                <w:tab w:val="left" w:pos="540"/>
              </w:tabs>
              <w:autoSpaceDE w:val="0"/>
              <w:autoSpaceDN w:val="0"/>
              <w:adjustRightInd w:val="0"/>
              <w:rPr>
                <w:b/>
              </w:rPr>
            </w:pPr>
            <w:r>
              <w:rPr>
                <w:b/>
              </w:rPr>
              <w:t>Знать</w:t>
            </w:r>
            <w:r>
              <w:t xml:space="preserve"> теоретические и прикладные основы организационной психологии.</w:t>
            </w: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810355" w:rsidRPr="003A084D" w:rsidRDefault="00A70709" w:rsidP="00A70709">
            <w:pPr>
              <w:widowControl w:val="0"/>
              <w:autoSpaceDE w:val="0"/>
              <w:autoSpaceDN w:val="0"/>
              <w:adjustRightInd w:val="0"/>
              <w:jc w:val="both"/>
              <w:rPr>
                <w:rFonts w:ascii="Calibri" w:eastAsia="Calibri" w:hAnsi="Calibri"/>
                <w:sz w:val="28"/>
                <w:szCs w:val="28"/>
              </w:rPr>
            </w:pPr>
            <w:r>
              <w:rPr>
                <w:b/>
              </w:rPr>
              <w:t>Уметь</w:t>
            </w:r>
            <w:r>
              <w:t xml:space="preserve"> применять закономерности и методы организационной психологии в решении профессиональных задач.</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rsidR="00155F52" w:rsidRDefault="00155F52" w:rsidP="00155F52">
            <w:pPr>
              <w:widowControl w:val="0"/>
              <w:autoSpaceDE w:val="0"/>
              <w:autoSpaceDN w:val="0"/>
              <w:adjustRightInd w:val="0"/>
            </w:pPr>
            <w:r>
              <w:t>Организационные элементы и их психологическая характеристика.</w:t>
            </w:r>
          </w:p>
          <w:p w:rsidR="00FD1FF1" w:rsidRPr="00FD1FF1" w:rsidRDefault="00FD1FF1" w:rsidP="0077539D">
            <w:pPr>
              <w:widowControl w:val="0"/>
              <w:autoSpaceDE w:val="0"/>
              <w:autoSpaceDN w:val="0"/>
              <w:adjustRightInd w:val="0"/>
              <w:jc w:val="both"/>
              <w:rPr>
                <w:rFonts w:eastAsia="Calibri"/>
                <w:bCs/>
              </w:rPr>
            </w:pPr>
            <w:r w:rsidRPr="00FD1FF1">
              <w:rPr>
                <w:rFonts w:eastAsia="Calibri"/>
                <w:bCs/>
              </w:rPr>
              <w:t>Методы исследования организационной психологии</w:t>
            </w:r>
            <w:r>
              <w:rPr>
                <w:rFonts w:eastAsia="Calibri"/>
                <w:bCs/>
              </w:rPr>
              <w:t>.</w:t>
            </w:r>
          </w:p>
          <w:p w:rsidR="0077539D" w:rsidRDefault="0077539D" w:rsidP="0077539D">
            <w:pPr>
              <w:jc w:val="both"/>
              <w:rPr>
                <w:b/>
              </w:rPr>
            </w:pPr>
            <w:r>
              <w:rPr>
                <w:b/>
              </w:rPr>
              <w:t>Тест.</w:t>
            </w:r>
          </w:p>
          <w:p w:rsidR="00FD1FF1" w:rsidRDefault="00FD1FF1" w:rsidP="00FD1FF1">
            <w:pPr>
              <w:jc w:val="both"/>
            </w:pPr>
            <w:r>
              <w:t xml:space="preserve">С помощью какового теста можно диагностировать межличностные отношения в коллективе? </w:t>
            </w:r>
          </w:p>
          <w:p w:rsidR="00FD1FF1" w:rsidRDefault="00FD1FF1" w:rsidP="00FD1FF1">
            <w:pPr>
              <w:jc w:val="both"/>
            </w:pPr>
            <w:r>
              <w:t xml:space="preserve">а) тест Т.Лири </w:t>
            </w:r>
          </w:p>
          <w:p w:rsidR="00FD1FF1" w:rsidRDefault="00FD1FF1" w:rsidP="00FD1FF1">
            <w:pPr>
              <w:jc w:val="both"/>
            </w:pPr>
            <w:r>
              <w:t xml:space="preserve">б) тест Э.Эриксона </w:t>
            </w:r>
          </w:p>
          <w:p w:rsidR="00FD1FF1" w:rsidRDefault="00FD1FF1" w:rsidP="00FD1FF1">
            <w:pPr>
              <w:jc w:val="both"/>
            </w:pPr>
            <w:r>
              <w:t xml:space="preserve">в) опросник Р.Кеттела </w:t>
            </w:r>
          </w:p>
          <w:p w:rsidR="00FD1FF1" w:rsidRPr="00FD1FF1" w:rsidRDefault="00FD1FF1" w:rsidP="0077539D">
            <w:pPr>
              <w:jc w:val="both"/>
            </w:pPr>
            <w:r>
              <w:lastRenderedPageBreak/>
              <w:t>г) тест Р.Амтхауэра</w:t>
            </w:r>
          </w:p>
          <w:p w:rsidR="0077539D" w:rsidRDefault="0077539D" w:rsidP="0077539D">
            <w:pPr>
              <w:jc w:val="both"/>
              <w:rPr>
                <w:b/>
                <w:bCs/>
              </w:rPr>
            </w:pPr>
            <w:r>
              <w:rPr>
                <w:b/>
                <w:bCs/>
              </w:rPr>
              <w:t>Практическое задание.</w:t>
            </w:r>
          </w:p>
          <w:p w:rsidR="00810355" w:rsidRPr="003A084D" w:rsidRDefault="00FD1FF1" w:rsidP="0055590C">
            <w:pPr>
              <w:spacing w:after="100" w:afterAutospacing="1"/>
              <w:contextualSpacing/>
              <w:rPr>
                <w:rFonts w:ascii="Calibri" w:eastAsia="Calibri" w:hAnsi="Calibri"/>
              </w:rPr>
            </w:pPr>
            <w:r>
              <w:t>Сформулировать основные рекомендации по оптимизации межличностного взаимодействия сотрудников организации.</w:t>
            </w:r>
          </w:p>
        </w:tc>
      </w:tr>
      <w:tr w:rsidR="00810355" w:rsidRPr="003A084D" w:rsidTr="0055590C">
        <w:tc>
          <w:tcPr>
            <w:tcW w:w="2052" w:type="dxa"/>
            <w:vMerge/>
            <w:shd w:val="clear" w:color="auto" w:fill="auto"/>
          </w:tcPr>
          <w:p w:rsidR="00810355" w:rsidRDefault="00810355" w:rsidP="0055590C">
            <w:pPr>
              <w:widowControl w:val="0"/>
              <w:tabs>
                <w:tab w:val="left" w:pos="540"/>
              </w:tabs>
              <w:autoSpaceDE w:val="0"/>
              <w:autoSpaceDN w:val="0"/>
              <w:adjustRightInd w:val="0"/>
              <w:contextualSpacing/>
              <w:jc w:val="right"/>
            </w:pPr>
          </w:p>
        </w:tc>
        <w:tc>
          <w:tcPr>
            <w:tcW w:w="2456" w:type="dxa"/>
            <w:shd w:val="clear" w:color="auto" w:fill="auto"/>
          </w:tcPr>
          <w:p w:rsidR="00810355" w:rsidRPr="00AF42B6" w:rsidRDefault="00810355" w:rsidP="00C32139">
            <w:r w:rsidRPr="00AF42B6">
              <w:t>2. 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p w:rsidR="00810355" w:rsidRPr="000516D4" w:rsidRDefault="00810355" w:rsidP="0055590C">
            <w:pPr>
              <w:widowControl w:val="0"/>
              <w:tabs>
                <w:tab w:val="left" w:pos="540"/>
              </w:tabs>
              <w:autoSpaceDE w:val="0"/>
              <w:autoSpaceDN w:val="0"/>
              <w:adjustRightInd w:val="0"/>
              <w:contextualSpacing/>
              <w:jc w:val="both"/>
            </w:pPr>
          </w:p>
        </w:tc>
        <w:tc>
          <w:tcPr>
            <w:tcW w:w="2949" w:type="dxa"/>
            <w:shd w:val="clear" w:color="auto" w:fill="auto"/>
          </w:tcPr>
          <w:p w:rsidR="00A70709" w:rsidRDefault="00A70709" w:rsidP="00A70709">
            <w:pPr>
              <w:widowControl w:val="0"/>
              <w:tabs>
                <w:tab w:val="left" w:pos="540"/>
              </w:tabs>
              <w:autoSpaceDE w:val="0"/>
              <w:autoSpaceDN w:val="0"/>
              <w:adjustRightInd w:val="0"/>
            </w:pPr>
            <w:r>
              <w:rPr>
                <w:b/>
                <w:bCs/>
              </w:rPr>
              <w:t>Знать</w:t>
            </w:r>
            <w:r>
              <w:t xml:space="preserve"> понятие, структуру, индивидуально-психологические свойства личности, психологические типы, личностные характеристики, влияющие на организационное поведение индивида. </w:t>
            </w: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810355" w:rsidRPr="003A084D" w:rsidRDefault="00A70709" w:rsidP="00A70709">
            <w:pPr>
              <w:widowControl w:val="0"/>
              <w:autoSpaceDE w:val="0"/>
              <w:autoSpaceDN w:val="0"/>
              <w:adjustRightInd w:val="0"/>
              <w:jc w:val="both"/>
              <w:rPr>
                <w:rFonts w:ascii="Calibri" w:eastAsia="Calibri" w:hAnsi="Calibri"/>
                <w:sz w:val="28"/>
                <w:szCs w:val="28"/>
              </w:rPr>
            </w:pPr>
            <w:r>
              <w:rPr>
                <w:b/>
                <w:bCs/>
              </w:rPr>
              <w:t>Уметь</w:t>
            </w:r>
            <w:r>
              <w:t xml:space="preserve"> актуализировать личностный потенциал работников, регулировать их поведение, применять методы повышения стрессоустойчивости.</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t xml:space="preserve">Теоретические вопросы. </w:t>
            </w:r>
          </w:p>
          <w:p w:rsidR="00FD1FF1" w:rsidRDefault="00FD1FF1" w:rsidP="00FD1FF1">
            <w:pPr>
              <w:widowControl w:val="0"/>
              <w:autoSpaceDE w:val="0"/>
              <w:autoSpaceDN w:val="0"/>
              <w:adjustRightInd w:val="0"/>
              <w:rPr>
                <w:rFonts w:eastAsia="Calibri"/>
                <w:bCs/>
              </w:rPr>
            </w:pPr>
            <w:r w:rsidRPr="00FD1FF1">
              <w:rPr>
                <w:rFonts w:eastAsia="Calibri"/>
                <w:bCs/>
              </w:rPr>
              <w:t>Личностные характеристики, влияющие на организационное поведение индивида.</w:t>
            </w:r>
          </w:p>
          <w:p w:rsidR="00FD1FF1" w:rsidRPr="00FD1FF1" w:rsidRDefault="00FD1FF1" w:rsidP="00FD1FF1">
            <w:pPr>
              <w:widowControl w:val="0"/>
              <w:autoSpaceDE w:val="0"/>
              <w:autoSpaceDN w:val="0"/>
              <w:adjustRightInd w:val="0"/>
              <w:rPr>
                <w:rFonts w:eastAsia="Calibri"/>
                <w:bCs/>
              </w:rPr>
            </w:pPr>
            <w:r w:rsidRPr="00FD1FF1">
              <w:rPr>
                <w:rFonts w:eastAsia="Calibri"/>
                <w:bCs/>
              </w:rPr>
              <w:t>Ценностные ориентации личности и их влияние на уровень удовлетворенности трудом.</w:t>
            </w:r>
          </w:p>
          <w:p w:rsidR="0077539D" w:rsidRDefault="0077539D" w:rsidP="0077539D">
            <w:pPr>
              <w:jc w:val="both"/>
              <w:rPr>
                <w:b/>
              </w:rPr>
            </w:pPr>
            <w:r>
              <w:rPr>
                <w:b/>
              </w:rPr>
              <w:t>Тест.</w:t>
            </w:r>
          </w:p>
          <w:p w:rsidR="00FD1FF1" w:rsidRDefault="00FD1FF1" w:rsidP="00FD1FF1">
            <w:r>
              <w:t xml:space="preserve">Типологию личности, основанную на трех базовых измерениях личности: экстраверсии, невротизма и психотизма, разработал </w:t>
            </w:r>
          </w:p>
          <w:p w:rsidR="00FD1FF1" w:rsidRDefault="00FD1FF1" w:rsidP="00FD1FF1">
            <w:r>
              <w:t xml:space="preserve">а) Х.Айзенк </w:t>
            </w:r>
          </w:p>
          <w:p w:rsidR="00FD1FF1" w:rsidRDefault="00FD1FF1" w:rsidP="00FD1FF1">
            <w:r>
              <w:t xml:space="preserve">б) А.Адлер </w:t>
            </w:r>
          </w:p>
          <w:p w:rsidR="00FD1FF1" w:rsidRDefault="00FD1FF1" w:rsidP="00FD1FF1">
            <w:r>
              <w:t xml:space="preserve">в) З. Фрейд </w:t>
            </w:r>
          </w:p>
          <w:p w:rsidR="00FD1FF1" w:rsidRDefault="00FD1FF1" w:rsidP="00FD1FF1">
            <w:r>
              <w:t xml:space="preserve">г) Р. Кеттел </w:t>
            </w:r>
          </w:p>
          <w:p w:rsidR="00FD1FF1" w:rsidRPr="00FD1FF1" w:rsidRDefault="00FD1FF1" w:rsidP="00FD1FF1">
            <w:r>
              <w:t>д) Р. Чапмэн</w:t>
            </w:r>
          </w:p>
          <w:p w:rsidR="0077539D" w:rsidRDefault="0077539D" w:rsidP="0077539D">
            <w:pPr>
              <w:jc w:val="both"/>
              <w:rPr>
                <w:b/>
                <w:bCs/>
              </w:rPr>
            </w:pPr>
            <w:r>
              <w:rPr>
                <w:b/>
                <w:bCs/>
              </w:rPr>
              <w:t>Практическое задание.</w:t>
            </w:r>
          </w:p>
          <w:p w:rsidR="00810355" w:rsidRPr="003A084D" w:rsidRDefault="00FD1FF1" w:rsidP="00FD1FF1">
            <w:pPr>
              <w:widowControl w:val="0"/>
              <w:autoSpaceDE w:val="0"/>
              <w:autoSpaceDN w:val="0"/>
              <w:adjustRightInd w:val="0"/>
              <w:rPr>
                <w:rFonts w:ascii="Calibri" w:eastAsia="Calibri" w:hAnsi="Calibri"/>
                <w:sz w:val="28"/>
                <w:szCs w:val="28"/>
              </w:rPr>
            </w:pPr>
            <w:r>
              <w:t>На основе результатов проведенной диагностики стрессоустойчивости разработать рекомендации по регулированию собственного поведения в стрессогенных ситуациях.</w:t>
            </w:r>
          </w:p>
        </w:tc>
      </w:tr>
      <w:tr w:rsidR="00810355" w:rsidRPr="003A084D" w:rsidTr="0055590C">
        <w:tc>
          <w:tcPr>
            <w:tcW w:w="2052" w:type="dxa"/>
            <w:vMerge/>
            <w:shd w:val="clear" w:color="auto" w:fill="auto"/>
          </w:tcPr>
          <w:p w:rsidR="00810355" w:rsidRDefault="00810355" w:rsidP="0055590C">
            <w:pPr>
              <w:widowControl w:val="0"/>
              <w:tabs>
                <w:tab w:val="left" w:pos="540"/>
              </w:tabs>
              <w:autoSpaceDE w:val="0"/>
              <w:autoSpaceDN w:val="0"/>
              <w:adjustRightInd w:val="0"/>
              <w:contextualSpacing/>
            </w:pPr>
          </w:p>
        </w:tc>
        <w:tc>
          <w:tcPr>
            <w:tcW w:w="2456" w:type="dxa"/>
            <w:shd w:val="clear" w:color="auto" w:fill="auto"/>
          </w:tcPr>
          <w:p w:rsidR="00810355" w:rsidRPr="000516D4" w:rsidRDefault="00810355" w:rsidP="00FD1FF1">
            <w:pPr>
              <w:widowControl w:val="0"/>
              <w:tabs>
                <w:tab w:val="left" w:pos="540"/>
              </w:tabs>
              <w:autoSpaceDE w:val="0"/>
              <w:autoSpaceDN w:val="0"/>
              <w:adjustRightInd w:val="0"/>
              <w:contextualSpacing/>
            </w:pPr>
            <w:r w:rsidRPr="00AF42B6">
              <w:t xml:space="preserve">3. Использует психологический инструментарий с </w:t>
            </w:r>
            <w:r w:rsidRPr="00AF42B6">
              <w:rPr>
                <w:shd w:val="clear" w:color="auto" w:fill="FFFFFF"/>
              </w:rPr>
              <w:t xml:space="preserve">целью отбора кадров и создания оптимального для производственного процесса </w:t>
            </w:r>
            <w:r w:rsidRPr="00AF42B6">
              <w:rPr>
                <w:shd w:val="clear" w:color="auto" w:fill="FFFFFF"/>
              </w:rPr>
              <w:lastRenderedPageBreak/>
              <w:t xml:space="preserve">психологического климата, </w:t>
            </w:r>
            <w:r w:rsidRPr="00AF42B6">
              <w:t>осознанно соблюдая организационные политики и процедуры</w:t>
            </w:r>
          </w:p>
        </w:tc>
        <w:tc>
          <w:tcPr>
            <w:tcW w:w="2949" w:type="dxa"/>
            <w:shd w:val="clear" w:color="auto" w:fill="auto"/>
          </w:tcPr>
          <w:p w:rsidR="00A70709" w:rsidRDefault="00A70709" w:rsidP="00A70709">
            <w:pPr>
              <w:widowControl w:val="0"/>
              <w:tabs>
                <w:tab w:val="left" w:pos="540"/>
              </w:tabs>
              <w:autoSpaceDE w:val="0"/>
              <w:autoSpaceDN w:val="0"/>
              <w:adjustRightInd w:val="0"/>
            </w:pPr>
            <w:r>
              <w:rPr>
                <w:b/>
                <w:bCs/>
              </w:rPr>
              <w:lastRenderedPageBreak/>
              <w:t>Знать</w:t>
            </w:r>
            <w:r>
              <w:t xml:space="preserve"> критерии определения организационно-психологических проблем, обусловленных личностными факторами. </w:t>
            </w: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810355" w:rsidRPr="003A084D" w:rsidRDefault="00A70709" w:rsidP="00A70709">
            <w:pPr>
              <w:widowControl w:val="0"/>
              <w:autoSpaceDE w:val="0"/>
              <w:autoSpaceDN w:val="0"/>
              <w:adjustRightInd w:val="0"/>
              <w:rPr>
                <w:rFonts w:ascii="Calibri" w:eastAsia="Calibri" w:hAnsi="Calibri"/>
                <w:sz w:val="28"/>
                <w:szCs w:val="28"/>
              </w:rPr>
            </w:pPr>
            <w:r>
              <w:rPr>
                <w:b/>
                <w:bCs/>
              </w:rPr>
              <w:t>Уметь</w:t>
            </w:r>
            <w:r>
              <w:t xml:space="preserve"> разрабатывать и применять стратегические подходы к оптимизации социально-психологического климата организации с учетом особенностей взаимодействия сотрудников организации.</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rsidR="00FD1FF1" w:rsidRDefault="00155F52" w:rsidP="0077539D">
            <w:pPr>
              <w:widowControl w:val="0"/>
              <w:autoSpaceDE w:val="0"/>
              <w:autoSpaceDN w:val="0"/>
              <w:adjustRightInd w:val="0"/>
              <w:jc w:val="both"/>
              <w:rPr>
                <w:rFonts w:eastAsia="Calibri"/>
                <w:bCs/>
              </w:rPr>
            </w:pPr>
            <w:r w:rsidRPr="00155F52">
              <w:rPr>
                <w:rFonts w:eastAsia="Calibri"/>
                <w:bCs/>
              </w:rPr>
              <w:t>Понятие самоэффективности личности, ее виды</w:t>
            </w:r>
            <w:r>
              <w:rPr>
                <w:rFonts w:eastAsia="Calibri"/>
                <w:bCs/>
              </w:rPr>
              <w:t>.</w:t>
            </w:r>
          </w:p>
          <w:p w:rsidR="00155F52" w:rsidRPr="00FD1FF1" w:rsidRDefault="00155F52" w:rsidP="0077539D">
            <w:pPr>
              <w:widowControl w:val="0"/>
              <w:autoSpaceDE w:val="0"/>
              <w:autoSpaceDN w:val="0"/>
              <w:adjustRightInd w:val="0"/>
              <w:jc w:val="both"/>
              <w:rPr>
                <w:rFonts w:eastAsia="Calibri"/>
                <w:bCs/>
              </w:rPr>
            </w:pPr>
            <w:r w:rsidRPr="00155F52">
              <w:rPr>
                <w:rFonts w:eastAsia="Calibri"/>
                <w:bCs/>
              </w:rPr>
              <w:t>Социально-психологический климат в организации</w:t>
            </w:r>
            <w:r>
              <w:rPr>
                <w:rFonts w:eastAsia="Calibri"/>
                <w:bCs/>
              </w:rPr>
              <w:t>.</w:t>
            </w:r>
          </w:p>
          <w:p w:rsidR="0077539D" w:rsidRDefault="0077539D" w:rsidP="0077539D">
            <w:pPr>
              <w:jc w:val="both"/>
              <w:rPr>
                <w:b/>
              </w:rPr>
            </w:pPr>
            <w:r>
              <w:rPr>
                <w:b/>
              </w:rPr>
              <w:lastRenderedPageBreak/>
              <w:t>Тест.</w:t>
            </w:r>
          </w:p>
          <w:p w:rsidR="00FD1FF1" w:rsidRDefault="00FD1FF1" w:rsidP="00FD1FF1">
            <w:pPr>
              <w:jc w:val="both"/>
            </w:pPr>
            <w:r>
              <w:t xml:space="preserve">Качествами, мешающими общению, являются: </w:t>
            </w:r>
          </w:p>
          <w:p w:rsidR="00FD1FF1" w:rsidRDefault="00FD1FF1" w:rsidP="00FD1FF1">
            <w:pPr>
              <w:jc w:val="both"/>
            </w:pPr>
            <w:r>
              <w:t xml:space="preserve">а) замкнутость </w:t>
            </w:r>
          </w:p>
          <w:p w:rsidR="00FD1FF1" w:rsidRDefault="00FD1FF1" w:rsidP="00FD1FF1">
            <w:pPr>
              <w:jc w:val="both"/>
            </w:pPr>
            <w:r>
              <w:t xml:space="preserve">б) импульсивность </w:t>
            </w:r>
          </w:p>
          <w:p w:rsidR="00FD1FF1" w:rsidRDefault="00FD1FF1" w:rsidP="00FD1FF1">
            <w:pPr>
              <w:jc w:val="both"/>
            </w:pPr>
            <w:r>
              <w:t>в) эмоциональная устойчивость</w:t>
            </w:r>
          </w:p>
          <w:p w:rsidR="00FD1FF1" w:rsidRDefault="00FD1FF1" w:rsidP="00FD1FF1">
            <w:pPr>
              <w:jc w:val="both"/>
            </w:pPr>
            <w:r>
              <w:t>г) стрессоустойчивость</w:t>
            </w:r>
          </w:p>
          <w:p w:rsidR="00FD1FF1" w:rsidRPr="00FD1FF1" w:rsidRDefault="00FD1FF1" w:rsidP="00FD1FF1">
            <w:r>
              <w:t>д) свободное владение вербальными и невербальными средствами общения</w:t>
            </w:r>
          </w:p>
          <w:p w:rsidR="0077539D" w:rsidRDefault="0077539D" w:rsidP="0077539D">
            <w:pPr>
              <w:jc w:val="both"/>
              <w:rPr>
                <w:b/>
                <w:bCs/>
              </w:rPr>
            </w:pPr>
            <w:r>
              <w:rPr>
                <w:b/>
                <w:bCs/>
              </w:rPr>
              <w:t>Практическое задание.</w:t>
            </w:r>
          </w:p>
          <w:p w:rsidR="00810355" w:rsidRPr="003A084D" w:rsidRDefault="00FD1FF1" w:rsidP="00FD1FF1">
            <w:pPr>
              <w:widowControl w:val="0"/>
              <w:autoSpaceDE w:val="0"/>
              <w:autoSpaceDN w:val="0"/>
              <w:adjustRightInd w:val="0"/>
              <w:rPr>
                <w:rFonts w:ascii="Calibri" w:eastAsia="Calibri" w:hAnsi="Calibri"/>
                <w:sz w:val="28"/>
                <w:szCs w:val="28"/>
              </w:rPr>
            </w:pPr>
            <w:r>
              <w:t>На основе базовых показателей разработайте опросник по исследованию социально-психологического климата организации. Проведите опрос. Разработайте рекомендации по оптимизации социально-психологического климата.</w:t>
            </w:r>
          </w:p>
        </w:tc>
      </w:tr>
      <w:tr w:rsidR="00810355" w:rsidRPr="003A084D" w:rsidTr="0055590C">
        <w:tc>
          <w:tcPr>
            <w:tcW w:w="2052" w:type="dxa"/>
            <w:vMerge/>
            <w:shd w:val="clear" w:color="auto" w:fill="auto"/>
          </w:tcPr>
          <w:p w:rsidR="00810355" w:rsidRDefault="00810355" w:rsidP="0055590C">
            <w:pPr>
              <w:widowControl w:val="0"/>
              <w:tabs>
                <w:tab w:val="left" w:pos="540"/>
              </w:tabs>
              <w:autoSpaceDE w:val="0"/>
              <w:autoSpaceDN w:val="0"/>
              <w:adjustRightInd w:val="0"/>
              <w:contextualSpacing/>
            </w:pPr>
          </w:p>
        </w:tc>
        <w:tc>
          <w:tcPr>
            <w:tcW w:w="2456" w:type="dxa"/>
            <w:shd w:val="clear" w:color="auto" w:fill="auto"/>
          </w:tcPr>
          <w:p w:rsidR="00810355" w:rsidRPr="000516D4" w:rsidRDefault="00810355" w:rsidP="0055590C">
            <w:pPr>
              <w:widowControl w:val="0"/>
              <w:tabs>
                <w:tab w:val="left" w:pos="540"/>
              </w:tabs>
              <w:autoSpaceDE w:val="0"/>
              <w:autoSpaceDN w:val="0"/>
              <w:adjustRightInd w:val="0"/>
              <w:contextualSpacing/>
              <w:jc w:val="both"/>
            </w:pPr>
            <w:r w:rsidRPr="00AF42B6">
              <w:t xml:space="preserve">4. Разрабатывает и реализует программы, направленные на </w:t>
            </w:r>
            <w:r w:rsidRPr="00AF42B6">
              <w:rPr>
                <w:shd w:val="clear" w:color="auto" w:fill="FFFFFF"/>
              </w:rPr>
              <w:t xml:space="preserve">личностный рост </w:t>
            </w:r>
            <w:r w:rsidRPr="00AF42B6">
              <w:t>персонала организации, регуляцию  групповых процессов в трудовом коллективе.</w:t>
            </w:r>
          </w:p>
        </w:tc>
        <w:tc>
          <w:tcPr>
            <w:tcW w:w="2949" w:type="dxa"/>
            <w:shd w:val="clear" w:color="auto" w:fill="auto"/>
          </w:tcPr>
          <w:p w:rsidR="00A70709" w:rsidRDefault="00A70709" w:rsidP="00A70709">
            <w:pPr>
              <w:widowControl w:val="0"/>
              <w:tabs>
                <w:tab w:val="left" w:pos="540"/>
              </w:tabs>
              <w:autoSpaceDE w:val="0"/>
              <w:autoSpaceDN w:val="0"/>
              <w:adjustRightInd w:val="0"/>
            </w:pPr>
            <w:r>
              <w:rPr>
                <w:b/>
                <w:bCs/>
              </w:rPr>
              <w:t>Знать</w:t>
            </w:r>
            <w:r>
              <w:t xml:space="preserve"> основные теории и концепции командообразования, групповой сплоченности, совместимости и срабатываемости. </w:t>
            </w: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810355" w:rsidRPr="003A084D" w:rsidRDefault="00A70709" w:rsidP="00A70709">
            <w:pPr>
              <w:widowControl w:val="0"/>
              <w:autoSpaceDE w:val="0"/>
              <w:autoSpaceDN w:val="0"/>
              <w:adjustRightInd w:val="0"/>
              <w:rPr>
                <w:rFonts w:ascii="Calibri" w:eastAsia="Calibri" w:hAnsi="Calibri"/>
                <w:sz w:val="28"/>
                <w:szCs w:val="28"/>
              </w:rPr>
            </w:pPr>
            <w:r>
              <w:rPr>
                <w:b/>
                <w:bCs/>
              </w:rPr>
              <w:lastRenderedPageBreak/>
              <w:t>Уметь</w:t>
            </w:r>
            <w:r>
              <w:t xml:space="preserve"> организовывать командное взаимодействие для решения управленческих задач.</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rsidR="00155F52" w:rsidRDefault="00155F52" w:rsidP="00155F52">
            <w:r>
              <w:t>Управленческая команда: понятие структура и функции.</w:t>
            </w:r>
          </w:p>
          <w:p w:rsidR="00155F52" w:rsidRDefault="00155F52" w:rsidP="00155F52">
            <w:r w:rsidRPr="00155F52">
              <w:t>Социальная фасилитация и социальная леность.</w:t>
            </w:r>
          </w:p>
          <w:p w:rsidR="0077539D" w:rsidRDefault="0077539D" w:rsidP="0077539D">
            <w:pPr>
              <w:jc w:val="both"/>
              <w:rPr>
                <w:b/>
              </w:rPr>
            </w:pPr>
            <w:r>
              <w:rPr>
                <w:b/>
              </w:rPr>
              <w:t>Тест.</w:t>
            </w:r>
          </w:p>
          <w:p w:rsidR="00155F52" w:rsidRDefault="00155F52" w:rsidP="00155F52">
            <w:r>
              <w:t xml:space="preserve">Совокупность последовательных спонтанных или целенаправленных действий членов группы, направленных на достижение определенного результата деятельности – это </w:t>
            </w:r>
          </w:p>
          <w:p w:rsidR="00155F52" w:rsidRDefault="00155F52" w:rsidP="00155F52">
            <w:r>
              <w:t xml:space="preserve">а) групповой процесс </w:t>
            </w:r>
          </w:p>
          <w:p w:rsidR="00155F52" w:rsidRDefault="00155F52" w:rsidP="00155F52">
            <w:r>
              <w:t xml:space="preserve">б) групповой эффект </w:t>
            </w:r>
          </w:p>
          <w:p w:rsidR="00155F52" w:rsidRDefault="00155F52" w:rsidP="00155F52">
            <w:r>
              <w:t xml:space="preserve">в) групповая сплоченность </w:t>
            </w:r>
          </w:p>
          <w:p w:rsidR="00155F52" w:rsidRDefault="00155F52" w:rsidP="00155F52">
            <w:r>
              <w:t xml:space="preserve">г) групповое состояние </w:t>
            </w:r>
          </w:p>
          <w:p w:rsidR="00FD1FF1" w:rsidRDefault="00155F52" w:rsidP="00155F52">
            <w:pPr>
              <w:rPr>
                <w:b/>
              </w:rPr>
            </w:pPr>
            <w:r>
              <w:t>д) групповая совместимость</w:t>
            </w:r>
          </w:p>
          <w:p w:rsidR="0077539D" w:rsidRDefault="0077539D" w:rsidP="0077539D">
            <w:pPr>
              <w:jc w:val="both"/>
              <w:rPr>
                <w:b/>
                <w:bCs/>
              </w:rPr>
            </w:pPr>
            <w:r>
              <w:rPr>
                <w:b/>
                <w:bCs/>
              </w:rPr>
              <w:lastRenderedPageBreak/>
              <w:t>Практическое задание.</w:t>
            </w:r>
          </w:p>
          <w:p w:rsidR="00810355" w:rsidRPr="003A084D" w:rsidRDefault="00155F52" w:rsidP="00155F52">
            <w:pPr>
              <w:widowControl w:val="0"/>
              <w:autoSpaceDE w:val="0"/>
              <w:autoSpaceDN w:val="0"/>
              <w:adjustRightInd w:val="0"/>
              <w:rPr>
                <w:rFonts w:ascii="Calibri" w:eastAsia="Calibri" w:hAnsi="Calibri"/>
                <w:sz w:val="28"/>
                <w:szCs w:val="28"/>
              </w:rPr>
            </w:pPr>
            <w:r>
              <w:t>Моделирование принятия решения. В игровой группе из 5 человек обсуждается вопрос (например, по вопросу более эффективного графика организации обедов в студенческой столовой таким образом, чтобы было меньше очередей, т.к. не все успевают пообедать…), с последующим осуждением дискуссии на общей группе</w:t>
            </w:r>
          </w:p>
        </w:tc>
      </w:tr>
    </w:tbl>
    <w:p w:rsidR="00BE0BC8" w:rsidRDefault="00BE0BC8" w:rsidP="00BE0BC8">
      <w:pPr>
        <w:autoSpaceDE w:val="0"/>
        <w:autoSpaceDN w:val="0"/>
        <w:adjustRightInd w:val="0"/>
        <w:spacing w:line="360" w:lineRule="auto"/>
        <w:jc w:val="both"/>
        <w:rPr>
          <w:sz w:val="28"/>
          <w:szCs w:val="28"/>
        </w:rPr>
      </w:pPr>
    </w:p>
    <w:p w:rsidR="00FB38B6" w:rsidRDefault="00FB38B6" w:rsidP="006A0281">
      <w:pPr>
        <w:widowControl w:val="0"/>
        <w:spacing w:line="360" w:lineRule="auto"/>
        <w:ind w:firstLine="709"/>
        <w:jc w:val="center"/>
        <w:rPr>
          <w:b/>
          <w:iCs/>
          <w:sz w:val="28"/>
          <w:szCs w:val="28"/>
        </w:rPr>
      </w:pPr>
      <w:r w:rsidRPr="00BE0B8A">
        <w:rPr>
          <w:b/>
          <w:iCs/>
          <w:sz w:val="28"/>
          <w:szCs w:val="28"/>
        </w:rPr>
        <w:t xml:space="preserve">Примерный перечень </w:t>
      </w:r>
      <w:r w:rsidR="00810355">
        <w:rPr>
          <w:b/>
          <w:iCs/>
          <w:sz w:val="28"/>
          <w:szCs w:val="28"/>
        </w:rPr>
        <w:t>вопросов</w:t>
      </w:r>
      <w:r w:rsidRPr="00BE0B8A">
        <w:rPr>
          <w:b/>
          <w:iCs/>
          <w:sz w:val="28"/>
          <w:szCs w:val="28"/>
        </w:rPr>
        <w:t xml:space="preserve"> для подготовки к </w:t>
      </w:r>
      <w:r w:rsidR="00810355">
        <w:rPr>
          <w:b/>
          <w:iCs/>
          <w:sz w:val="28"/>
          <w:szCs w:val="28"/>
        </w:rPr>
        <w:t>экзамену</w:t>
      </w:r>
    </w:p>
    <w:p w:rsidR="000B740A" w:rsidRDefault="000B740A" w:rsidP="000B740A">
      <w:pPr>
        <w:widowControl w:val="0"/>
        <w:spacing w:line="360" w:lineRule="auto"/>
        <w:ind w:firstLine="709"/>
        <w:jc w:val="both"/>
        <w:rPr>
          <w:bCs/>
          <w:iCs/>
          <w:sz w:val="28"/>
          <w:szCs w:val="28"/>
        </w:rPr>
      </w:pPr>
      <w:r>
        <w:rPr>
          <w:bCs/>
          <w:iCs/>
          <w:sz w:val="28"/>
          <w:szCs w:val="28"/>
        </w:rPr>
        <w:t>1. Организационная психология как научная и прикладная дисциплина.</w:t>
      </w:r>
    </w:p>
    <w:p w:rsidR="000B740A" w:rsidRDefault="000B740A" w:rsidP="000B740A">
      <w:pPr>
        <w:widowControl w:val="0"/>
        <w:spacing w:line="360" w:lineRule="auto"/>
        <w:ind w:firstLine="709"/>
        <w:jc w:val="both"/>
        <w:rPr>
          <w:bCs/>
          <w:iCs/>
          <w:sz w:val="28"/>
          <w:szCs w:val="28"/>
        </w:rPr>
      </w:pPr>
      <w:r>
        <w:rPr>
          <w:bCs/>
          <w:iCs/>
          <w:sz w:val="28"/>
          <w:szCs w:val="28"/>
        </w:rPr>
        <w:t>2. Оформление организационной психологии в самостоятельную научную дисциплину.</w:t>
      </w:r>
    </w:p>
    <w:p w:rsidR="000B740A" w:rsidRDefault="000B740A" w:rsidP="000B740A">
      <w:pPr>
        <w:widowControl w:val="0"/>
        <w:spacing w:line="360" w:lineRule="auto"/>
        <w:ind w:firstLine="709"/>
        <w:jc w:val="both"/>
        <w:rPr>
          <w:bCs/>
          <w:iCs/>
          <w:sz w:val="28"/>
          <w:szCs w:val="28"/>
        </w:rPr>
      </w:pPr>
      <w:r>
        <w:rPr>
          <w:bCs/>
          <w:iCs/>
          <w:sz w:val="28"/>
          <w:szCs w:val="28"/>
        </w:rPr>
        <w:t>3. Область и предмет исследования организационной психологии.</w:t>
      </w:r>
    </w:p>
    <w:p w:rsidR="000B740A" w:rsidRDefault="000B740A" w:rsidP="000B740A">
      <w:pPr>
        <w:widowControl w:val="0"/>
        <w:spacing w:line="360" w:lineRule="auto"/>
        <w:ind w:firstLine="709"/>
        <w:jc w:val="both"/>
        <w:rPr>
          <w:bCs/>
          <w:iCs/>
          <w:sz w:val="28"/>
          <w:szCs w:val="28"/>
        </w:rPr>
      </w:pPr>
      <w:r>
        <w:rPr>
          <w:bCs/>
          <w:iCs/>
          <w:sz w:val="28"/>
          <w:szCs w:val="28"/>
        </w:rPr>
        <w:t>4. Уровни анализа в организационной психологии.</w:t>
      </w:r>
    </w:p>
    <w:p w:rsidR="000B740A" w:rsidRDefault="000B740A" w:rsidP="000B740A">
      <w:pPr>
        <w:widowControl w:val="0"/>
        <w:spacing w:line="360" w:lineRule="auto"/>
        <w:ind w:firstLine="709"/>
        <w:jc w:val="both"/>
        <w:rPr>
          <w:bCs/>
          <w:iCs/>
          <w:sz w:val="28"/>
          <w:szCs w:val="28"/>
        </w:rPr>
      </w:pPr>
      <w:r>
        <w:rPr>
          <w:bCs/>
          <w:snapToGrid w:val="0"/>
          <w:sz w:val="28"/>
          <w:szCs w:val="28"/>
          <w:lang w:eastAsia="en-US"/>
        </w:rPr>
        <w:t>5. Методы исследования организационной психологии</w:t>
      </w:r>
    </w:p>
    <w:p w:rsidR="000B740A" w:rsidRDefault="000B740A" w:rsidP="000B740A">
      <w:pPr>
        <w:widowControl w:val="0"/>
        <w:spacing w:line="360" w:lineRule="auto"/>
        <w:ind w:firstLine="709"/>
        <w:jc w:val="both"/>
        <w:rPr>
          <w:bCs/>
          <w:iCs/>
          <w:sz w:val="28"/>
          <w:szCs w:val="28"/>
        </w:rPr>
      </w:pPr>
      <w:r>
        <w:rPr>
          <w:bCs/>
          <w:iCs/>
          <w:sz w:val="28"/>
          <w:szCs w:val="28"/>
        </w:rPr>
        <w:t>6. Понятие личности и ее характеристики.</w:t>
      </w:r>
    </w:p>
    <w:p w:rsidR="000B740A" w:rsidRDefault="000B740A" w:rsidP="000B740A">
      <w:pPr>
        <w:widowControl w:val="0"/>
        <w:spacing w:line="360" w:lineRule="auto"/>
        <w:ind w:firstLine="709"/>
        <w:jc w:val="both"/>
        <w:rPr>
          <w:bCs/>
          <w:iCs/>
          <w:sz w:val="28"/>
          <w:szCs w:val="28"/>
        </w:rPr>
      </w:pPr>
      <w:r>
        <w:rPr>
          <w:bCs/>
          <w:iCs/>
          <w:sz w:val="28"/>
          <w:szCs w:val="28"/>
        </w:rPr>
        <w:t>7. Личностные характеристики, влияющие на организационное поведение индивида.</w:t>
      </w:r>
    </w:p>
    <w:p w:rsidR="000B740A" w:rsidRDefault="000B740A" w:rsidP="000B740A">
      <w:pPr>
        <w:widowControl w:val="0"/>
        <w:spacing w:line="360" w:lineRule="auto"/>
        <w:ind w:firstLine="709"/>
        <w:jc w:val="both"/>
        <w:rPr>
          <w:bCs/>
          <w:iCs/>
          <w:sz w:val="28"/>
          <w:szCs w:val="28"/>
        </w:rPr>
      </w:pPr>
      <w:r>
        <w:rPr>
          <w:bCs/>
          <w:snapToGrid w:val="0"/>
          <w:sz w:val="28"/>
          <w:szCs w:val="28"/>
          <w:lang w:eastAsia="en-US"/>
        </w:rPr>
        <w:t>8. Защитные механизмы личности и их влияние на поведение работника.</w:t>
      </w:r>
    </w:p>
    <w:p w:rsidR="000B740A" w:rsidRDefault="000B740A" w:rsidP="000B740A">
      <w:pPr>
        <w:widowControl w:val="0"/>
        <w:spacing w:line="360" w:lineRule="auto"/>
        <w:ind w:firstLine="709"/>
        <w:jc w:val="both"/>
        <w:rPr>
          <w:bCs/>
          <w:iCs/>
          <w:sz w:val="28"/>
          <w:szCs w:val="28"/>
        </w:rPr>
      </w:pPr>
      <w:r>
        <w:rPr>
          <w:bCs/>
          <w:iCs/>
          <w:sz w:val="28"/>
          <w:szCs w:val="28"/>
        </w:rPr>
        <w:t>9. Самоэффективность личности.</w:t>
      </w:r>
    </w:p>
    <w:p w:rsidR="000B740A" w:rsidRDefault="000B740A" w:rsidP="000B740A">
      <w:pPr>
        <w:widowControl w:val="0"/>
        <w:spacing w:line="360" w:lineRule="auto"/>
        <w:ind w:firstLine="709"/>
        <w:jc w:val="both"/>
        <w:rPr>
          <w:bCs/>
          <w:snapToGrid w:val="0"/>
          <w:sz w:val="28"/>
          <w:szCs w:val="28"/>
          <w:lang w:eastAsia="en-US"/>
        </w:rPr>
      </w:pPr>
      <w:r>
        <w:rPr>
          <w:bCs/>
          <w:iCs/>
          <w:sz w:val="28"/>
          <w:szCs w:val="28"/>
        </w:rPr>
        <w:t xml:space="preserve">10. </w:t>
      </w:r>
      <w:r>
        <w:rPr>
          <w:bCs/>
          <w:snapToGrid w:val="0"/>
          <w:sz w:val="28"/>
          <w:szCs w:val="28"/>
          <w:lang w:eastAsia="en-US"/>
        </w:rPr>
        <w:t xml:space="preserve">Ценностные ориентации личности и их влияние на уровень удовлетворенности трудом. </w:t>
      </w:r>
    </w:p>
    <w:p w:rsidR="000B740A" w:rsidRDefault="000B740A" w:rsidP="000B740A">
      <w:pPr>
        <w:widowControl w:val="0"/>
        <w:spacing w:line="360" w:lineRule="auto"/>
        <w:ind w:firstLine="709"/>
        <w:jc w:val="both"/>
        <w:rPr>
          <w:bCs/>
          <w:snapToGrid w:val="0"/>
          <w:sz w:val="28"/>
          <w:szCs w:val="28"/>
          <w:lang w:eastAsia="en-US"/>
        </w:rPr>
      </w:pPr>
      <w:r>
        <w:rPr>
          <w:bCs/>
          <w:snapToGrid w:val="0"/>
          <w:sz w:val="28"/>
          <w:szCs w:val="28"/>
          <w:lang w:eastAsia="en-US"/>
        </w:rPr>
        <w:t>11. Адаптивное и неадаптивное поведение персонала.</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12. </w:t>
      </w:r>
      <w:r w:rsidRPr="000B740A">
        <w:rPr>
          <w:sz w:val="28"/>
          <w:szCs w:val="28"/>
          <w:lang w:eastAsia="ar-SA"/>
        </w:rPr>
        <w:t>О</w:t>
      </w:r>
      <w:r w:rsidRPr="000B740A">
        <w:rPr>
          <w:sz w:val="28"/>
          <w:szCs w:val="28"/>
        </w:rPr>
        <w:t xml:space="preserve">сновные социокультурные факторы, определяющие отношение личности к новациям. </w:t>
      </w:r>
    </w:p>
    <w:p w:rsidR="000B740A" w:rsidRPr="000B740A" w:rsidRDefault="000B740A" w:rsidP="000B740A">
      <w:pPr>
        <w:spacing w:line="360" w:lineRule="auto"/>
        <w:ind w:firstLine="709"/>
        <w:contextualSpacing/>
        <w:jc w:val="both"/>
        <w:rPr>
          <w:sz w:val="28"/>
          <w:szCs w:val="28"/>
        </w:rPr>
      </w:pPr>
      <w:r>
        <w:rPr>
          <w:sz w:val="28"/>
          <w:szCs w:val="28"/>
          <w:lang w:eastAsia="ar-SA"/>
        </w:rPr>
        <w:lastRenderedPageBreak/>
        <w:t xml:space="preserve">13. </w:t>
      </w:r>
      <w:r w:rsidRPr="000B740A">
        <w:rPr>
          <w:sz w:val="28"/>
          <w:szCs w:val="28"/>
          <w:lang w:eastAsia="ar-SA"/>
        </w:rPr>
        <w:t>Психологические барьеры внедрения инноваций,</w:t>
      </w:r>
      <w:r w:rsidRPr="000B740A">
        <w:rPr>
          <w:sz w:val="28"/>
          <w:szCs w:val="28"/>
        </w:rPr>
        <w:t xml:space="preserve"> социально-психологические причины сопротивления организационным изменениям. </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14. </w:t>
      </w:r>
      <w:r w:rsidRPr="000B740A">
        <w:rPr>
          <w:sz w:val="28"/>
          <w:szCs w:val="28"/>
          <w:lang w:eastAsia="ar-SA"/>
        </w:rPr>
        <w:t>Спо</w:t>
      </w:r>
      <w:r w:rsidRPr="000B740A">
        <w:rPr>
          <w:sz w:val="28"/>
          <w:szCs w:val="28"/>
        </w:rPr>
        <w:t>с</w:t>
      </w:r>
      <w:r w:rsidRPr="000B740A">
        <w:rPr>
          <w:sz w:val="28"/>
          <w:szCs w:val="28"/>
          <w:lang w:eastAsia="ar-SA"/>
        </w:rPr>
        <w:t xml:space="preserve">обы преодоления </w:t>
      </w:r>
      <w:r w:rsidRPr="000B740A">
        <w:rPr>
          <w:sz w:val="28"/>
          <w:szCs w:val="28"/>
        </w:rPr>
        <w:t>сопротивления организационным изменениям.</w:t>
      </w:r>
      <w:r w:rsidRPr="000B740A">
        <w:rPr>
          <w:sz w:val="28"/>
          <w:szCs w:val="28"/>
          <w:lang w:eastAsia="ar-SA"/>
        </w:rPr>
        <w:t xml:space="preserve">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t xml:space="preserve">15. </w:t>
      </w:r>
      <w:r w:rsidRPr="000B740A">
        <w:rPr>
          <w:sz w:val="28"/>
          <w:szCs w:val="28"/>
        </w:rPr>
        <w:t xml:space="preserve">Ролевые позиции, занимаемые сотрудниками при внедрении инноваций. </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16. </w:t>
      </w:r>
      <w:r w:rsidRPr="000B740A">
        <w:rPr>
          <w:sz w:val="28"/>
          <w:szCs w:val="28"/>
          <w:lang w:eastAsia="ar-SA"/>
        </w:rPr>
        <w:t xml:space="preserve">Роль лидера в управлении изменениями в организации. </w:t>
      </w:r>
    </w:p>
    <w:p w:rsidR="000B740A" w:rsidRPr="000B740A" w:rsidRDefault="000B740A" w:rsidP="000B740A">
      <w:pPr>
        <w:spacing w:line="360" w:lineRule="auto"/>
        <w:ind w:firstLine="709"/>
        <w:contextualSpacing/>
        <w:jc w:val="both"/>
        <w:rPr>
          <w:sz w:val="28"/>
          <w:szCs w:val="28"/>
        </w:rPr>
      </w:pPr>
      <w:r>
        <w:rPr>
          <w:sz w:val="28"/>
          <w:szCs w:val="28"/>
        </w:rPr>
        <w:t xml:space="preserve">17. </w:t>
      </w:r>
      <w:r w:rsidRPr="000B740A">
        <w:rPr>
          <w:sz w:val="28"/>
          <w:szCs w:val="28"/>
        </w:rPr>
        <w:t xml:space="preserve">Личностные качества, необходимые успешному руководителю. </w:t>
      </w:r>
    </w:p>
    <w:p w:rsidR="000B740A" w:rsidRDefault="000B740A" w:rsidP="000B740A">
      <w:pPr>
        <w:pStyle w:val="a4"/>
        <w:spacing w:after="0" w:line="360" w:lineRule="auto"/>
        <w:ind w:left="0"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rPr>
        <w:t xml:space="preserve">18. Теория «Комплексного адаптивного лидерства». </w:t>
      </w:r>
    </w:p>
    <w:p w:rsidR="000B740A" w:rsidRDefault="000B740A" w:rsidP="000B740A">
      <w:pPr>
        <w:pStyle w:val="a4"/>
        <w:spacing w:after="0" w:line="360" w:lineRule="auto"/>
        <w:ind w:left="0"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rPr>
        <w:t>19. Влияние культуры на организационную эффективность.</w:t>
      </w:r>
      <w:r>
        <w:rPr>
          <w:rFonts w:ascii="Times New Roman" w:hAnsi="Times New Roman" w:cs="Times New Roman"/>
          <w:sz w:val="28"/>
          <w:szCs w:val="28"/>
          <w:lang w:eastAsia="ar-SA"/>
        </w:rPr>
        <w:t xml:space="preserve">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lang w:eastAsia="ar-SA"/>
        </w:rPr>
        <w:t xml:space="preserve">20. </w:t>
      </w:r>
      <w:r w:rsidRPr="000B740A">
        <w:rPr>
          <w:sz w:val="28"/>
          <w:szCs w:val="28"/>
          <w:lang w:eastAsia="ar-SA"/>
        </w:rPr>
        <w:t xml:space="preserve">Влияние стресса на трудовую деятельность. </w:t>
      </w:r>
      <w:r w:rsidRPr="000B740A">
        <w:rPr>
          <w:sz w:val="28"/>
          <w:szCs w:val="28"/>
        </w:rPr>
        <w:t>Психологические последствия стресса.</w:t>
      </w:r>
    </w:p>
    <w:p w:rsidR="000B740A" w:rsidRPr="000B740A" w:rsidRDefault="000B740A" w:rsidP="000B740A">
      <w:pPr>
        <w:spacing w:line="360" w:lineRule="auto"/>
        <w:ind w:firstLine="709"/>
        <w:contextualSpacing/>
        <w:jc w:val="both"/>
        <w:rPr>
          <w:sz w:val="28"/>
          <w:szCs w:val="28"/>
        </w:rPr>
      </w:pPr>
      <w:r>
        <w:rPr>
          <w:sz w:val="28"/>
          <w:szCs w:val="28"/>
        </w:rPr>
        <w:t xml:space="preserve">21. </w:t>
      </w:r>
      <w:r w:rsidRPr="000B740A">
        <w:rPr>
          <w:sz w:val="28"/>
          <w:szCs w:val="28"/>
        </w:rPr>
        <w:t>Методы управления стрессом.</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22. </w:t>
      </w:r>
      <w:r w:rsidRPr="000B740A">
        <w:rPr>
          <w:sz w:val="28"/>
          <w:szCs w:val="28"/>
          <w:lang w:eastAsia="ar-SA"/>
        </w:rPr>
        <w:t>Р</w:t>
      </w:r>
      <w:r w:rsidRPr="000B740A">
        <w:rPr>
          <w:sz w:val="28"/>
          <w:szCs w:val="28"/>
        </w:rPr>
        <w:t xml:space="preserve">екомендации по совладанию со стрессом. </w:t>
      </w:r>
    </w:p>
    <w:p w:rsidR="000B740A" w:rsidRPr="000B740A" w:rsidRDefault="000B740A" w:rsidP="000B740A">
      <w:pPr>
        <w:spacing w:line="360" w:lineRule="auto"/>
        <w:ind w:firstLine="709"/>
        <w:contextualSpacing/>
        <w:jc w:val="both"/>
        <w:rPr>
          <w:sz w:val="28"/>
          <w:szCs w:val="28"/>
        </w:rPr>
      </w:pPr>
      <w:r>
        <w:rPr>
          <w:sz w:val="28"/>
          <w:szCs w:val="28"/>
        </w:rPr>
        <w:t xml:space="preserve">23. </w:t>
      </w:r>
      <w:r w:rsidRPr="000B740A">
        <w:rPr>
          <w:sz w:val="28"/>
          <w:szCs w:val="28"/>
        </w:rPr>
        <w:t xml:space="preserve">Виды организационных культур. </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24. </w:t>
      </w:r>
      <w:r w:rsidRPr="000B740A">
        <w:rPr>
          <w:sz w:val="28"/>
          <w:szCs w:val="28"/>
          <w:lang w:eastAsia="ar-SA"/>
        </w:rPr>
        <w:t>Понятие профессиональной деформации личности, ее проявления.</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25. </w:t>
      </w:r>
      <w:r w:rsidRPr="000B740A">
        <w:rPr>
          <w:sz w:val="28"/>
          <w:szCs w:val="28"/>
          <w:lang w:eastAsia="ar-SA"/>
        </w:rPr>
        <w:t>Преодоление последствий профессиональной деформации.</w:t>
      </w:r>
    </w:p>
    <w:p w:rsidR="000B740A" w:rsidRPr="000B740A" w:rsidRDefault="000B740A" w:rsidP="000B740A">
      <w:pPr>
        <w:spacing w:line="360" w:lineRule="auto"/>
        <w:ind w:firstLine="709"/>
        <w:contextualSpacing/>
        <w:jc w:val="both"/>
        <w:rPr>
          <w:rFonts w:eastAsia="Calibri"/>
          <w:sz w:val="28"/>
          <w:szCs w:val="28"/>
          <w:lang w:eastAsia="ar-SA"/>
        </w:rPr>
      </w:pPr>
      <w:r>
        <w:rPr>
          <w:sz w:val="28"/>
          <w:szCs w:val="28"/>
        </w:rPr>
        <w:t xml:space="preserve">26. </w:t>
      </w:r>
      <w:r w:rsidRPr="000B740A">
        <w:rPr>
          <w:sz w:val="28"/>
          <w:szCs w:val="28"/>
        </w:rPr>
        <w:t xml:space="preserve">Профилактика </w:t>
      </w:r>
      <w:r w:rsidRPr="000B740A">
        <w:rPr>
          <w:color w:val="000000"/>
          <w:sz w:val="28"/>
          <w:szCs w:val="28"/>
        </w:rPr>
        <w:t>профессиональной деформации.</w:t>
      </w:r>
    </w:p>
    <w:p w:rsidR="000B740A" w:rsidRPr="000B740A" w:rsidRDefault="000B740A" w:rsidP="000B740A">
      <w:pPr>
        <w:spacing w:line="360" w:lineRule="auto"/>
        <w:ind w:firstLine="709"/>
        <w:contextualSpacing/>
        <w:jc w:val="both"/>
        <w:rPr>
          <w:sz w:val="28"/>
          <w:szCs w:val="28"/>
          <w:lang w:eastAsia="en-US"/>
        </w:rPr>
      </w:pPr>
      <w:r>
        <w:rPr>
          <w:sz w:val="28"/>
          <w:szCs w:val="28"/>
        </w:rPr>
        <w:t xml:space="preserve">27. </w:t>
      </w:r>
      <w:r w:rsidRPr="000B740A">
        <w:rPr>
          <w:sz w:val="28"/>
          <w:szCs w:val="28"/>
        </w:rPr>
        <w:t xml:space="preserve">Профессиональное выгорание. Симптомы, составляющие синдром профессионального выгорания. </w:t>
      </w:r>
    </w:p>
    <w:p w:rsidR="000B740A" w:rsidRPr="000B740A" w:rsidRDefault="000B740A" w:rsidP="000B740A">
      <w:pPr>
        <w:spacing w:line="360" w:lineRule="auto"/>
        <w:ind w:firstLine="709"/>
        <w:contextualSpacing/>
        <w:jc w:val="both"/>
        <w:rPr>
          <w:sz w:val="28"/>
          <w:szCs w:val="28"/>
        </w:rPr>
      </w:pPr>
      <w:r>
        <w:rPr>
          <w:sz w:val="28"/>
          <w:szCs w:val="28"/>
        </w:rPr>
        <w:t xml:space="preserve">28. </w:t>
      </w:r>
      <w:r w:rsidRPr="000B740A">
        <w:rPr>
          <w:sz w:val="28"/>
          <w:szCs w:val="28"/>
        </w:rPr>
        <w:t>Трудоголизм. Способы реабилитации.</w:t>
      </w:r>
    </w:p>
    <w:p w:rsidR="000B740A" w:rsidRPr="000B740A" w:rsidRDefault="000B740A" w:rsidP="000B740A">
      <w:pPr>
        <w:spacing w:line="360" w:lineRule="auto"/>
        <w:ind w:firstLine="709"/>
        <w:contextualSpacing/>
        <w:jc w:val="both"/>
        <w:rPr>
          <w:sz w:val="28"/>
          <w:szCs w:val="28"/>
        </w:rPr>
      </w:pPr>
      <w:r>
        <w:rPr>
          <w:sz w:val="28"/>
          <w:szCs w:val="28"/>
        </w:rPr>
        <w:t xml:space="preserve">29. </w:t>
      </w:r>
      <w:r w:rsidRPr="000B740A">
        <w:rPr>
          <w:sz w:val="28"/>
          <w:szCs w:val="28"/>
        </w:rPr>
        <w:t>Стадии и этапы индивидуальной карьеры.</w:t>
      </w:r>
    </w:p>
    <w:p w:rsidR="000B740A" w:rsidRPr="000B740A" w:rsidRDefault="000B740A" w:rsidP="000B740A">
      <w:pPr>
        <w:spacing w:line="360" w:lineRule="auto"/>
        <w:ind w:firstLine="709"/>
        <w:contextualSpacing/>
        <w:jc w:val="both"/>
        <w:rPr>
          <w:rFonts w:cs="Calibri"/>
          <w:sz w:val="28"/>
          <w:szCs w:val="28"/>
          <w:lang w:eastAsia="ar-SA"/>
        </w:rPr>
      </w:pPr>
      <w:r>
        <w:rPr>
          <w:sz w:val="28"/>
          <w:szCs w:val="28"/>
        </w:rPr>
        <w:t xml:space="preserve">30. </w:t>
      </w:r>
      <w:r w:rsidRPr="000B740A">
        <w:rPr>
          <w:sz w:val="28"/>
          <w:szCs w:val="28"/>
        </w:rPr>
        <w:t>В</w:t>
      </w:r>
      <w:r w:rsidRPr="000B740A">
        <w:rPr>
          <w:sz w:val="28"/>
          <w:szCs w:val="28"/>
          <w:lang w:eastAsia="ar-SA"/>
        </w:rPr>
        <w:t>нешние и внутренние факторы, определяющие формирование карьеры.</w:t>
      </w:r>
    </w:p>
    <w:p w:rsidR="000B740A" w:rsidRPr="000B740A" w:rsidRDefault="000B740A" w:rsidP="000B740A">
      <w:pPr>
        <w:spacing w:line="360" w:lineRule="auto"/>
        <w:ind w:firstLine="709"/>
        <w:contextualSpacing/>
        <w:jc w:val="both"/>
        <w:rPr>
          <w:sz w:val="28"/>
          <w:szCs w:val="28"/>
          <w:lang w:eastAsia="en-US"/>
        </w:rPr>
      </w:pPr>
      <w:r>
        <w:rPr>
          <w:sz w:val="28"/>
          <w:szCs w:val="28"/>
        </w:rPr>
        <w:t xml:space="preserve">31. </w:t>
      </w:r>
      <w:r w:rsidRPr="000B740A">
        <w:rPr>
          <w:sz w:val="28"/>
          <w:szCs w:val="28"/>
        </w:rPr>
        <w:t>Карьерные ориентации согласно типологии Э. Шейна.</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32. </w:t>
      </w:r>
      <w:r w:rsidRPr="000B740A">
        <w:rPr>
          <w:sz w:val="28"/>
          <w:szCs w:val="28"/>
          <w:lang w:eastAsia="ar-SA"/>
        </w:rPr>
        <w:t>Этапы трансформации индивидуальных карьерных ориентаций и установок.</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33. </w:t>
      </w:r>
      <w:r w:rsidRPr="000B740A">
        <w:rPr>
          <w:sz w:val="28"/>
          <w:szCs w:val="28"/>
          <w:lang w:eastAsia="ar-SA"/>
        </w:rPr>
        <w:t>Социально-психологический климат в организации.</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lastRenderedPageBreak/>
        <w:t xml:space="preserve">34. </w:t>
      </w:r>
      <w:r w:rsidRPr="000B740A">
        <w:rPr>
          <w:sz w:val="28"/>
          <w:szCs w:val="28"/>
        </w:rPr>
        <w:t xml:space="preserve">Виды мотивов: мотив власти, мотив аффилиации, мотив достижений, мотив избегания неудач, мотив компетентности и их диагностика.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t xml:space="preserve">35. </w:t>
      </w:r>
      <w:r w:rsidRPr="000B740A">
        <w:rPr>
          <w:sz w:val="28"/>
          <w:szCs w:val="28"/>
        </w:rPr>
        <w:t>Мотивационные типы сотрудника по В. И. Герчикову.</w:t>
      </w:r>
    </w:p>
    <w:p w:rsidR="000B740A" w:rsidRPr="000B740A" w:rsidRDefault="000B740A" w:rsidP="000B740A">
      <w:pPr>
        <w:spacing w:line="360" w:lineRule="auto"/>
        <w:ind w:firstLine="709"/>
        <w:contextualSpacing/>
        <w:jc w:val="both"/>
        <w:rPr>
          <w:rFonts w:cs="Calibri"/>
          <w:sz w:val="28"/>
          <w:szCs w:val="28"/>
          <w:lang w:eastAsia="ar-SA"/>
        </w:rPr>
      </w:pPr>
      <w:r>
        <w:rPr>
          <w:sz w:val="28"/>
          <w:szCs w:val="28"/>
          <w:lang w:eastAsia="ar-SA"/>
        </w:rPr>
        <w:t xml:space="preserve">36. </w:t>
      </w:r>
      <w:r w:rsidRPr="000B740A">
        <w:rPr>
          <w:sz w:val="28"/>
          <w:szCs w:val="28"/>
          <w:lang w:eastAsia="ar-SA"/>
        </w:rPr>
        <w:t>Понятие самоэффективности личности, ее виды.</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37. </w:t>
      </w:r>
      <w:r w:rsidRPr="000B740A">
        <w:rPr>
          <w:sz w:val="28"/>
          <w:szCs w:val="28"/>
          <w:lang w:eastAsia="ar-SA"/>
        </w:rPr>
        <w:t xml:space="preserve">Понятие конформизма. Причины присоединения сотрудника к большинству. </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38. </w:t>
      </w:r>
      <w:r w:rsidRPr="000B740A">
        <w:rPr>
          <w:sz w:val="28"/>
          <w:szCs w:val="28"/>
          <w:lang w:eastAsia="ar-SA"/>
        </w:rPr>
        <w:t xml:space="preserve">Отличие внешнего и внутреннего конформизма. </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39. </w:t>
      </w:r>
      <w:r w:rsidRPr="000B740A">
        <w:rPr>
          <w:sz w:val="28"/>
          <w:szCs w:val="28"/>
          <w:lang w:eastAsia="ar-SA"/>
        </w:rPr>
        <w:t>Социальная фасилитация и социальная леность.</w:t>
      </w:r>
      <w:r w:rsidRPr="000B740A">
        <w:rPr>
          <w:sz w:val="28"/>
          <w:szCs w:val="28"/>
        </w:rPr>
        <w:t xml:space="preserve">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t xml:space="preserve">40. </w:t>
      </w:r>
      <w:r w:rsidRPr="000B740A">
        <w:rPr>
          <w:sz w:val="28"/>
          <w:szCs w:val="28"/>
        </w:rPr>
        <w:t>Признаки эффективной и неэффективной команды.</w:t>
      </w:r>
    </w:p>
    <w:p w:rsidR="00810355" w:rsidRDefault="00810355" w:rsidP="000B740A">
      <w:pPr>
        <w:widowControl w:val="0"/>
        <w:spacing w:line="360" w:lineRule="auto"/>
        <w:rPr>
          <w:b/>
          <w:iCs/>
          <w:sz w:val="28"/>
          <w:szCs w:val="28"/>
        </w:rPr>
      </w:pPr>
    </w:p>
    <w:p w:rsidR="00810355" w:rsidRPr="00BE0B8A" w:rsidRDefault="00810355" w:rsidP="006A0281">
      <w:pPr>
        <w:widowControl w:val="0"/>
        <w:spacing w:line="360" w:lineRule="auto"/>
        <w:ind w:firstLine="709"/>
        <w:jc w:val="center"/>
        <w:rPr>
          <w:b/>
          <w:sz w:val="28"/>
          <w:szCs w:val="28"/>
        </w:rPr>
      </w:pPr>
      <w:r>
        <w:rPr>
          <w:b/>
          <w:iCs/>
          <w:sz w:val="28"/>
          <w:szCs w:val="28"/>
        </w:rPr>
        <w:t>Пример экзаменационного билета</w:t>
      </w:r>
    </w:p>
    <w:p w:rsidR="001A2CD6" w:rsidRDefault="001A2CD6" w:rsidP="001A2CD6">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sz w:val="28"/>
          <w:szCs w:val="28"/>
          <w:lang w:eastAsia="ar-SA"/>
        </w:rPr>
        <w:t xml:space="preserve">Дайте понятие организационной культуры, охарактеризуйте ее основные свойства </w:t>
      </w:r>
      <w:r>
        <w:rPr>
          <w:rFonts w:ascii="Times New Roman" w:hAnsi="Times New Roman"/>
          <w:b/>
          <w:sz w:val="28"/>
          <w:szCs w:val="28"/>
        </w:rPr>
        <w:t>(20 баллов)</w:t>
      </w:r>
    </w:p>
    <w:p w:rsidR="001A2CD6" w:rsidRDefault="001A2CD6" w:rsidP="001A2CD6">
      <w:pPr>
        <w:tabs>
          <w:tab w:val="left" w:pos="426"/>
        </w:tabs>
        <w:autoSpaceDE w:val="0"/>
        <w:autoSpaceDN w:val="0"/>
        <w:adjustRightInd w:val="0"/>
        <w:spacing w:line="360" w:lineRule="auto"/>
        <w:ind w:left="142"/>
        <w:jc w:val="both"/>
        <w:rPr>
          <w:b/>
          <w:sz w:val="28"/>
          <w:szCs w:val="28"/>
        </w:rPr>
      </w:pPr>
      <w:r>
        <w:rPr>
          <w:b/>
          <w:sz w:val="28"/>
          <w:szCs w:val="28"/>
        </w:rPr>
        <w:t xml:space="preserve">2. </w:t>
      </w:r>
      <w:r>
        <w:rPr>
          <w:sz w:val="28"/>
          <w:lang w:eastAsia="ar-SA"/>
        </w:rPr>
        <w:t xml:space="preserve">Опишите отличия внешнего и внутреннего конформизма. Приведите примеры </w:t>
      </w:r>
      <w:r>
        <w:rPr>
          <w:b/>
          <w:sz w:val="28"/>
          <w:szCs w:val="28"/>
        </w:rPr>
        <w:t>(20 баллов)</w:t>
      </w:r>
    </w:p>
    <w:p w:rsidR="001A2CD6" w:rsidRDefault="001A2CD6" w:rsidP="001A2CD6">
      <w:pPr>
        <w:tabs>
          <w:tab w:val="left" w:pos="426"/>
        </w:tabs>
        <w:spacing w:line="360" w:lineRule="auto"/>
        <w:ind w:left="142"/>
        <w:jc w:val="both"/>
        <w:rPr>
          <w:b/>
          <w:sz w:val="28"/>
          <w:szCs w:val="28"/>
        </w:rPr>
      </w:pPr>
      <w:r>
        <w:rPr>
          <w:b/>
          <w:sz w:val="28"/>
          <w:szCs w:val="28"/>
        </w:rPr>
        <w:t xml:space="preserve">3. </w:t>
      </w:r>
      <w:r>
        <w:rPr>
          <w:rFonts w:eastAsia="+mn-ea"/>
          <w:bCs/>
          <w:i/>
          <w:kern w:val="24"/>
          <w:sz w:val="28"/>
          <w:szCs w:val="28"/>
        </w:rPr>
        <w:t>Практическое задание</w:t>
      </w:r>
      <w:r>
        <w:rPr>
          <w:sz w:val="28"/>
          <w:szCs w:val="28"/>
        </w:rPr>
        <w:t xml:space="preserve"> </w:t>
      </w:r>
      <w:r>
        <w:rPr>
          <w:b/>
          <w:sz w:val="28"/>
          <w:szCs w:val="28"/>
        </w:rPr>
        <w:t>(20 баллов)</w:t>
      </w:r>
    </w:p>
    <w:p w:rsidR="001A2CD6" w:rsidRDefault="001A2CD6" w:rsidP="00C32139">
      <w:pPr>
        <w:spacing w:line="360" w:lineRule="auto"/>
        <w:jc w:val="both"/>
        <w:rPr>
          <w:sz w:val="28"/>
          <w:szCs w:val="28"/>
        </w:rPr>
      </w:pPr>
      <w:r>
        <w:rPr>
          <w:sz w:val="28"/>
          <w:szCs w:val="28"/>
        </w:rPr>
        <w:t>Определите базовый тип мотивации работника.</w:t>
      </w:r>
    </w:p>
    <w:p w:rsidR="001A2CD6" w:rsidRDefault="001A2CD6" w:rsidP="00C32139">
      <w:pPr>
        <w:spacing w:line="360" w:lineRule="auto"/>
        <w:jc w:val="both"/>
        <w:rPr>
          <w:sz w:val="28"/>
          <w:szCs w:val="28"/>
        </w:rPr>
      </w:pPr>
      <w:r>
        <w:rPr>
          <w:sz w:val="28"/>
          <w:szCs w:val="28"/>
        </w:rPr>
        <w:t>«На прошлом месте я проработал 5 лет, меня все устраивало. У нас был очень дружный коллектив, и карьера меня даже не интересовала. Я зарабатывал больше других коллег, благодаря бонусу за успешных продажи. Все эти годы я каждый месяц получал максимальный бонус, без исключений. Поэтому, когда мне предложили вакансию здесь, я согласился. Я не чувствую себя виноватым за то, что ушел из прошлой компании, ведь я не искал новое место – меня сманили рекрутеры.</w:t>
      </w:r>
    </w:p>
    <w:p w:rsidR="001A2CD6" w:rsidRDefault="001A2CD6" w:rsidP="00C32139">
      <w:pPr>
        <w:spacing w:line="360" w:lineRule="auto"/>
        <w:jc w:val="both"/>
        <w:rPr>
          <w:sz w:val="28"/>
          <w:szCs w:val="28"/>
        </w:rPr>
      </w:pPr>
      <w:r>
        <w:rPr>
          <w:sz w:val="28"/>
          <w:szCs w:val="28"/>
        </w:rPr>
        <w:t>Здесь я занял должность главного менеджера по развитию региональной сети. От меня многое зависит, в первую очередь – мои подчиненные. В компании заметна моя роль. Не могу сказать, что это давит на меня. Думаю, пока я не хочу никуда стремиться. Меня все устраивает. Показатели растут и мой бонус растет тоже»</w:t>
      </w:r>
      <w:r w:rsidR="005C3C6D">
        <w:rPr>
          <w:sz w:val="28"/>
          <w:szCs w:val="28"/>
        </w:rPr>
        <w:t>.</w:t>
      </w:r>
    </w:p>
    <w:p w:rsidR="006A0281" w:rsidRPr="00CC2B15" w:rsidRDefault="006A0281" w:rsidP="001A2CD6">
      <w:pPr>
        <w:widowControl w:val="0"/>
        <w:spacing w:line="360" w:lineRule="auto"/>
        <w:jc w:val="both"/>
        <w:rPr>
          <w:b/>
          <w:bCs/>
          <w:i/>
          <w:color w:val="FF0000"/>
          <w:sz w:val="28"/>
          <w:szCs w:val="28"/>
        </w:rPr>
      </w:pPr>
    </w:p>
    <w:p w:rsidR="00AE7F31" w:rsidRDefault="00FB38B6" w:rsidP="00AE7F31">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AE7F31" w:rsidRDefault="00FB38B6" w:rsidP="00AE7F31">
      <w:pPr>
        <w:widowControl w:val="0"/>
        <w:spacing w:line="360" w:lineRule="auto"/>
        <w:ind w:firstLine="708"/>
        <w:jc w:val="both"/>
        <w:rPr>
          <w:b/>
          <w:bCs/>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4519778"/>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C32139" w:rsidRPr="00C32139" w:rsidRDefault="00C32139" w:rsidP="00C32139">
      <w:pPr>
        <w:tabs>
          <w:tab w:val="num" w:pos="0"/>
        </w:tabs>
        <w:spacing w:line="360" w:lineRule="auto"/>
        <w:jc w:val="both"/>
        <w:rPr>
          <w:sz w:val="28"/>
          <w:szCs w:val="28"/>
        </w:rPr>
      </w:pPr>
      <w:r w:rsidRPr="00C32139">
        <w:rPr>
          <w:sz w:val="28"/>
          <w:szCs w:val="28"/>
        </w:rPr>
        <w:t>1. Организационная психология: учебник для студентов вузов, обуч. по направлению подготовки "Психология" (квалификация (степень) "бакалавр") / А.Б. Леонова [и др.]; под общ. ред. А.Б. Леоновой - Москва: Инфра-М, 2019 - 429 с. - (Высшее образование: Бакалавриат). - Текст: непосредственный. - То же. - 2020. - ЭБС ZNANIUM.com. - URL: https://znanium.com/catalog/product/1079718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2. Почебут, Л. Г.  Организационная социальная психология: учебное пособие для вузов / Л. Г. Почебут, В. А. Чикер. — 2-е изд., испр. и доп. — Москва: Издательство Юрайт, 2021. — 246 с. — (Высшее образование). —  ЭБС Юрайт [сайт]. — URL: https://urait.ru/bcode/472163; ЭБС Проспект. - URL: http://ebs.prospekt.org/book/42582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3. Свенцицкий, А. Л.  Организационная психология : учебник для вузов / А. Л. Свенцицкий. — Москва: Издательство Юрайт, 2019. — 504 с. — (Бакалавр. Академический курс). — ЭБС Юрайт [сайт]. — URL: https://urait.ru/bcode/425235 (дата обращения: 12.10.2021). — Текст: электронный.</w:t>
      </w:r>
    </w:p>
    <w:p w:rsidR="00C32139" w:rsidRPr="000905CE" w:rsidRDefault="00C32139" w:rsidP="00C32139">
      <w:pPr>
        <w:tabs>
          <w:tab w:val="num" w:pos="0"/>
        </w:tabs>
        <w:spacing w:line="360" w:lineRule="auto"/>
        <w:jc w:val="both"/>
        <w:rPr>
          <w:b/>
          <w:sz w:val="28"/>
          <w:szCs w:val="28"/>
        </w:rPr>
      </w:pPr>
      <w:r w:rsidRPr="000905CE">
        <w:rPr>
          <w:b/>
          <w:sz w:val="28"/>
          <w:szCs w:val="28"/>
        </w:rPr>
        <w:lastRenderedPageBreak/>
        <w:t>б) дополнительная:</w:t>
      </w:r>
    </w:p>
    <w:p w:rsidR="00C32139" w:rsidRPr="00C32139" w:rsidRDefault="00C32139" w:rsidP="00C32139">
      <w:pPr>
        <w:tabs>
          <w:tab w:val="num" w:pos="0"/>
        </w:tabs>
        <w:spacing w:line="360" w:lineRule="auto"/>
        <w:jc w:val="both"/>
        <w:rPr>
          <w:sz w:val="28"/>
          <w:szCs w:val="28"/>
        </w:rPr>
      </w:pPr>
      <w:r w:rsidRPr="00C32139">
        <w:rPr>
          <w:sz w:val="28"/>
          <w:szCs w:val="28"/>
        </w:rPr>
        <w:t xml:space="preserve">4. Захарова, Н. Л. Методология организационной психологии: учебное пособие: [16+] / Н. Л. Захарова; Технологический университет. – Москва; Берлин: Директ-Медиа, 2021. – 97 с. – ЭБС Университетская библиотека </w:t>
      </w:r>
      <w:r w:rsidRPr="00C32139">
        <w:rPr>
          <w:sz w:val="28"/>
          <w:szCs w:val="28"/>
          <w:lang w:val="en-US"/>
        </w:rPr>
        <w:t>online</w:t>
      </w:r>
      <w:r w:rsidRPr="00C32139">
        <w:rPr>
          <w:sz w:val="28"/>
          <w:szCs w:val="28"/>
        </w:rPr>
        <w:t>. – URL: https://biblioclub.ru/index.php?page=book&amp;id=602511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5. Забродин, В. Ю.  Социология и психология управления: учебник и практикум для вузов / В. Ю. Забродин. — Москва: Издательство Юрайт, 2021. — 147 с. — (Высшее образование). — ЭБС Юрайт [сайт]. — URL: https://urait.ru/bcode/472807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6.</w:t>
      </w:r>
      <w:r w:rsidR="000905CE">
        <w:rPr>
          <w:sz w:val="28"/>
          <w:szCs w:val="28"/>
        </w:rPr>
        <w:t>1.</w:t>
      </w:r>
      <w:r w:rsidRPr="00C32139">
        <w:rPr>
          <w:sz w:val="28"/>
          <w:szCs w:val="28"/>
        </w:rPr>
        <w:t xml:space="preserve">  Организационная психология. В 2 ч. Ч. 1: практико-ориентированный учебник для преподавателей и студентов вузов, обучающихся по направлениям подготовки ВО "Психология" (уровень бакалавриата), "Психология" (уровень магистратуры) / А.К. Белоусова, Д.Ф. Даутов, А.В. Короченцева [и др.]; под ред. И.В. Абакумовой, А.К. Белоусовой, В.И. Пищик - Москва: Русайнс, 2020. - 181 с.- Текст: непосредственный.  – То же. – 2021. –  ЭБС BOOK.ru. - URL: https://book.ru/book/942012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6.</w:t>
      </w:r>
      <w:r w:rsidR="000905CE">
        <w:rPr>
          <w:sz w:val="28"/>
          <w:szCs w:val="28"/>
        </w:rPr>
        <w:t>2.</w:t>
      </w:r>
      <w:r w:rsidRPr="00C32139">
        <w:rPr>
          <w:sz w:val="28"/>
          <w:szCs w:val="28"/>
        </w:rPr>
        <w:t xml:space="preserve"> Организационная психология. В 2 ч. Ч. 2: практико-ориентированный учебник для преподавателей и студентов вузов, обуачющихся по направлениям подготовки ВО "Психология" (уровень бакалавриата), "Психология" (уровень магистратуры) / А.К. Белоусова, М.В. Васильченко, М.А. Вышквыркина [и др.]; под ред. И.В. Абакумовой, А.К. Белоусовой, В.И. Пищик - Москва: Русайнс, 2020. - 173 с. - Текст : непосредственный.  – То же. – 2021. – ЭБС BOOK.ru. - URL: https://book.ru/book/942013 (дата о</w:t>
      </w:r>
      <w:r w:rsidR="000905CE">
        <w:rPr>
          <w:sz w:val="28"/>
          <w:szCs w:val="28"/>
        </w:rPr>
        <w:t>бращения: 12.10.2021).  – Текст</w:t>
      </w:r>
      <w:r w:rsidRPr="00C32139">
        <w:rPr>
          <w:sz w:val="28"/>
          <w:szCs w:val="28"/>
        </w:rPr>
        <w:t>: электронный.</w:t>
      </w:r>
    </w:p>
    <w:p w:rsidR="006A0281" w:rsidRPr="005130E5" w:rsidRDefault="006A0281" w:rsidP="00056072">
      <w:pPr>
        <w:tabs>
          <w:tab w:val="num" w:pos="0"/>
        </w:tabs>
        <w:spacing w:line="360" w:lineRule="auto"/>
        <w:jc w:val="both"/>
      </w:pPr>
    </w:p>
    <w:p w:rsidR="00FB38B6" w:rsidRDefault="00FB38B6" w:rsidP="00580110">
      <w:pPr>
        <w:pStyle w:val="1"/>
        <w:widowControl w:val="0"/>
        <w:spacing w:before="0" w:line="360" w:lineRule="auto"/>
        <w:jc w:val="both"/>
        <w:rPr>
          <w:rFonts w:ascii="Times New Roman" w:hAnsi="Times New Roman"/>
        </w:rPr>
      </w:pPr>
      <w:bookmarkStart w:id="19" w:name="_Toc27585864"/>
      <w:bookmarkStart w:id="20" w:name="_Toc84519779"/>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19"/>
      <w:bookmarkEnd w:id="20"/>
    </w:p>
    <w:p w:rsidR="00C531FD" w:rsidRDefault="00C531FD" w:rsidP="00C531FD">
      <w:pPr>
        <w:spacing w:line="360" w:lineRule="auto"/>
        <w:rPr>
          <w:sz w:val="28"/>
          <w:szCs w:val="28"/>
        </w:rPr>
      </w:pPr>
      <w:r>
        <w:rPr>
          <w:sz w:val="28"/>
          <w:szCs w:val="28"/>
        </w:rPr>
        <w:t xml:space="preserve">9.1. Российская государственная библиотека http://www.rsl.ru/ </w:t>
      </w:r>
    </w:p>
    <w:p w:rsidR="00C531FD" w:rsidRDefault="00C531FD" w:rsidP="00C531FD">
      <w:pPr>
        <w:spacing w:line="360" w:lineRule="auto"/>
        <w:rPr>
          <w:sz w:val="28"/>
          <w:szCs w:val="28"/>
        </w:rPr>
      </w:pPr>
      <w:r>
        <w:rPr>
          <w:sz w:val="28"/>
          <w:szCs w:val="28"/>
        </w:rPr>
        <w:t xml:space="preserve">9.2. Российская национальная библиотека http://www.nlr.ru:8101/ </w:t>
      </w:r>
    </w:p>
    <w:p w:rsidR="00C531FD" w:rsidRDefault="00C531FD" w:rsidP="00C531FD">
      <w:pPr>
        <w:spacing w:line="360" w:lineRule="auto"/>
        <w:rPr>
          <w:sz w:val="28"/>
          <w:szCs w:val="28"/>
        </w:rPr>
      </w:pPr>
      <w:r>
        <w:rPr>
          <w:sz w:val="28"/>
          <w:szCs w:val="28"/>
        </w:rPr>
        <w:t>9.3. Библиотека Российской Академии наук http://www.rasl.ru/</w:t>
      </w:r>
    </w:p>
    <w:p w:rsidR="00C531FD" w:rsidRDefault="00C531FD" w:rsidP="00C531FD">
      <w:pPr>
        <w:spacing w:line="360" w:lineRule="auto"/>
        <w:rPr>
          <w:sz w:val="28"/>
          <w:szCs w:val="28"/>
        </w:rPr>
      </w:pPr>
      <w:r>
        <w:rPr>
          <w:sz w:val="28"/>
          <w:szCs w:val="28"/>
        </w:rPr>
        <w:t>9.4. Официальный сайт профессиональной корпорации психологов России http://рпо.рф</w:t>
      </w:r>
    </w:p>
    <w:p w:rsidR="00C531FD" w:rsidRDefault="00C531FD" w:rsidP="00C531FD">
      <w:pPr>
        <w:spacing w:line="360" w:lineRule="auto"/>
        <w:rPr>
          <w:sz w:val="28"/>
          <w:szCs w:val="28"/>
        </w:rPr>
      </w:pPr>
      <w:r>
        <w:rPr>
          <w:sz w:val="28"/>
          <w:szCs w:val="28"/>
        </w:rPr>
        <w:t>9.5. Электронные ресурсы БИК:</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Электронная библиотека Финансового университета (ЭБ) http://elib.fa.ru/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BOOK.RU http://www.book.ru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«Университетская библиотека ОНЛАЙН» http://biblioclub.ru/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Znanium http://www.znanium.com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издательства «ЮРАЙТ» https://urait.ru/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издательства Проспект http://ebs.prospekt.org/books</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издательства Лань https://e.lanbook.com/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Деловая онлайн-библиотека Alpina Digital http://lib.alpinadigital.ru/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Электронная библиотека Издательского дома «Гребенников» https://grebennikon.ru/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 xml:space="preserve">Научная электронная библиотека eLibrary.ru http://elibrary.ru  </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Национальная электронная библиотека http://нэб.рф/</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Academic Reference http://ar.cnki.net/ACADREF</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lastRenderedPageBreak/>
        <w:t>Электронные продукты издательства Elsevier http://www.sciencedirect.com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JSTOR Arts &amp; Sciences I Collection http://jstor.org</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Oxford Scholarship Online https://oxford.universitypressscholarship.com/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Коллекция научных журналов Oxford University Press https://academic.oup.com/journals/</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 xml:space="preserve">ProQuest: </w:t>
      </w:r>
      <w:r w:rsidRPr="000905CE">
        <w:rPr>
          <w:rFonts w:ascii="Times New Roman" w:hAnsi="Times New Roman" w:cs="Times New Roman"/>
          <w:sz w:val="28"/>
          <w:szCs w:val="28"/>
        </w:rPr>
        <w:t>База</w:t>
      </w:r>
      <w:r w:rsidRPr="000905CE">
        <w:rPr>
          <w:rFonts w:ascii="Times New Roman" w:hAnsi="Times New Roman" w:cs="Times New Roman"/>
          <w:sz w:val="28"/>
          <w:szCs w:val="28"/>
          <w:lang w:val="en-US"/>
        </w:rPr>
        <w:t xml:space="preserve"> </w:t>
      </w:r>
      <w:r w:rsidRPr="000905CE">
        <w:rPr>
          <w:rFonts w:ascii="Times New Roman" w:hAnsi="Times New Roman" w:cs="Times New Roman"/>
          <w:sz w:val="28"/>
          <w:szCs w:val="28"/>
        </w:rPr>
        <w:t>данных</w:t>
      </w:r>
      <w:r w:rsidRPr="000905CE">
        <w:rPr>
          <w:rFonts w:ascii="Times New Roman" w:hAnsi="Times New Roman" w:cs="Times New Roman"/>
          <w:sz w:val="28"/>
          <w:szCs w:val="28"/>
          <w:lang w:val="en-US"/>
        </w:rPr>
        <w:t xml:space="preserve"> Business Ebook Subscription </w:t>
      </w:r>
      <w:r w:rsidRPr="000905CE">
        <w:rPr>
          <w:rFonts w:ascii="Times New Roman" w:hAnsi="Times New Roman" w:cs="Times New Roman"/>
          <w:sz w:val="28"/>
          <w:szCs w:val="28"/>
        </w:rPr>
        <w:t>на</w:t>
      </w:r>
      <w:r w:rsidRPr="000905CE">
        <w:rPr>
          <w:rFonts w:ascii="Times New Roman" w:hAnsi="Times New Roman" w:cs="Times New Roman"/>
          <w:sz w:val="28"/>
          <w:szCs w:val="28"/>
          <w:lang w:val="en-US"/>
        </w:rPr>
        <w:t xml:space="preserve"> </w:t>
      </w:r>
      <w:r w:rsidRPr="000905CE">
        <w:rPr>
          <w:rFonts w:ascii="Times New Roman" w:hAnsi="Times New Roman" w:cs="Times New Roman"/>
          <w:sz w:val="28"/>
          <w:szCs w:val="28"/>
        </w:rPr>
        <w:t>платформе</w:t>
      </w:r>
      <w:r w:rsidRPr="000905CE">
        <w:rPr>
          <w:rFonts w:ascii="Times New Roman" w:hAnsi="Times New Roman" w:cs="Times New Roman"/>
          <w:sz w:val="28"/>
          <w:szCs w:val="28"/>
          <w:lang w:val="en-US"/>
        </w:rPr>
        <w:t xml:space="preserve"> Ebook Central‎ https://search.proquest.com/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ProQuest Dissertations &amp; Theses A&amp;I https://search.proquest.com/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Scopus https://www.scopus.com</w:t>
      </w:r>
    </w:p>
    <w:p w:rsidR="000905CE" w:rsidRPr="008E7620"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Электронная</w:t>
      </w:r>
      <w:r w:rsidRPr="008E7620">
        <w:rPr>
          <w:rFonts w:ascii="Times New Roman" w:hAnsi="Times New Roman" w:cs="Times New Roman"/>
          <w:sz w:val="28"/>
          <w:szCs w:val="28"/>
        </w:rPr>
        <w:t xml:space="preserve"> </w:t>
      </w:r>
      <w:r w:rsidRPr="000905CE">
        <w:rPr>
          <w:rFonts w:ascii="Times New Roman" w:hAnsi="Times New Roman" w:cs="Times New Roman"/>
          <w:sz w:val="28"/>
          <w:szCs w:val="28"/>
        </w:rPr>
        <w:t>коллекция</w:t>
      </w:r>
      <w:r w:rsidRPr="008E7620">
        <w:rPr>
          <w:rFonts w:ascii="Times New Roman" w:hAnsi="Times New Roman" w:cs="Times New Roman"/>
          <w:sz w:val="28"/>
          <w:szCs w:val="28"/>
        </w:rPr>
        <w:t xml:space="preserve"> </w:t>
      </w:r>
      <w:r w:rsidRPr="000905CE">
        <w:rPr>
          <w:rFonts w:ascii="Times New Roman" w:hAnsi="Times New Roman" w:cs="Times New Roman"/>
          <w:sz w:val="28"/>
          <w:szCs w:val="28"/>
        </w:rPr>
        <w:t>книг</w:t>
      </w:r>
      <w:r w:rsidRPr="008E7620">
        <w:rPr>
          <w:rFonts w:ascii="Times New Roman" w:hAnsi="Times New Roman" w:cs="Times New Roman"/>
          <w:sz w:val="28"/>
          <w:szCs w:val="28"/>
        </w:rPr>
        <w:t xml:space="preserve"> </w:t>
      </w:r>
      <w:r w:rsidRPr="000905CE">
        <w:rPr>
          <w:rFonts w:ascii="Times New Roman" w:hAnsi="Times New Roman" w:cs="Times New Roman"/>
          <w:sz w:val="28"/>
          <w:szCs w:val="28"/>
        </w:rPr>
        <w:t>издательства</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Springer</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Springer</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eBooks</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http</w:t>
      </w:r>
      <w:r w:rsidRPr="008E7620">
        <w:rPr>
          <w:rFonts w:ascii="Times New Roman" w:hAnsi="Times New Roman" w:cs="Times New Roman"/>
          <w:sz w:val="28"/>
          <w:szCs w:val="28"/>
        </w:rPr>
        <w:t>://</w:t>
      </w:r>
      <w:r w:rsidRPr="000905CE">
        <w:rPr>
          <w:rFonts w:ascii="Times New Roman" w:hAnsi="Times New Roman" w:cs="Times New Roman"/>
          <w:sz w:val="28"/>
          <w:szCs w:val="28"/>
          <w:lang w:val="en-US"/>
        </w:rPr>
        <w:t>link</w:t>
      </w:r>
      <w:r w:rsidRPr="008E7620">
        <w:rPr>
          <w:rFonts w:ascii="Times New Roman" w:hAnsi="Times New Roman" w:cs="Times New Roman"/>
          <w:sz w:val="28"/>
          <w:szCs w:val="28"/>
        </w:rPr>
        <w:t>.</w:t>
      </w:r>
      <w:r w:rsidRPr="000905CE">
        <w:rPr>
          <w:rFonts w:ascii="Times New Roman" w:hAnsi="Times New Roman" w:cs="Times New Roman"/>
          <w:sz w:val="28"/>
          <w:szCs w:val="28"/>
          <w:lang w:val="en-US"/>
        </w:rPr>
        <w:t>springer</w:t>
      </w:r>
      <w:r w:rsidRPr="008E7620">
        <w:rPr>
          <w:rFonts w:ascii="Times New Roman" w:hAnsi="Times New Roman" w:cs="Times New Roman"/>
          <w:sz w:val="28"/>
          <w:szCs w:val="28"/>
        </w:rPr>
        <w:t>.</w:t>
      </w:r>
      <w:r w:rsidRPr="000905CE">
        <w:rPr>
          <w:rFonts w:ascii="Times New Roman" w:hAnsi="Times New Roman" w:cs="Times New Roman"/>
          <w:sz w:val="28"/>
          <w:szCs w:val="28"/>
          <w:lang w:val="en-US"/>
        </w:rPr>
        <w:t>com</w:t>
      </w:r>
      <w:r w:rsidRPr="008E7620">
        <w:rPr>
          <w:rFonts w:ascii="Times New Roman" w:hAnsi="Times New Roman" w:cs="Times New Roman"/>
          <w:sz w:val="28"/>
          <w:szCs w:val="28"/>
        </w:rPr>
        <w:t>/</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Web of Science http://apps.webofknowledge.com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Цифровой архив научных журналов: http://arch.neicon.ru/xmlui/</w:t>
      </w:r>
    </w:p>
    <w:p w:rsidR="000905CE" w:rsidRPr="000905CE" w:rsidRDefault="000905CE" w:rsidP="000905CE">
      <w:pPr>
        <w:spacing w:line="360" w:lineRule="auto"/>
        <w:rPr>
          <w:sz w:val="28"/>
          <w:szCs w:val="28"/>
          <w:lang w:val="en-US"/>
        </w:rPr>
      </w:pPr>
      <w:r w:rsidRPr="000905CE">
        <w:rPr>
          <w:sz w:val="28"/>
          <w:szCs w:val="28"/>
          <w:lang w:val="en-US"/>
        </w:rPr>
        <w:t>- Annual Reviews</w:t>
      </w:r>
    </w:p>
    <w:p w:rsidR="000905CE" w:rsidRPr="000905CE" w:rsidRDefault="000905CE" w:rsidP="000905CE">
      <w:pPr>
        <w:spacing w:line="360" w:lineRule="auto"/>
        <w:rPr>
          <w:sz w:val="28"/>
          <w:szCs w:val="28"/>
          <w:lang w:val="en-US"/>
        </w:rPr>
      </w:pPr>
      <w:r w:rsidRPr="000905CE">
        <w:rPr>
          <w:sz w:val="28"/>
          <w:szCs w:val="28"/>
          <w:lang w:val="en-US"/>
        </w:rPr>
        <w:t>-Cambridge University Press</w:t>
      </w:r>
    </w:p>
    <w:p w:rsidR="000905CE" w:rsidRPr="000905CE" w:rsidRDefault="000905CE" w:rsidP="000905CE">
      <w:pPr>
        <w:spacing w:line="360" w:lineRule="auto"/>
        <w:rPr>
          <w:sz w:val="28"/>
          <w:szCs w:val="28"/>
          <w:lang w:val="en-US"/>
        </w:rPr>
      </w:pPr>
      <w:r w:rsidRPr="000905CE">
        <w:rPr>
          <w:sz w:val="28"/>
          <w:szCs w:val="28"/>
          <w:lang w:val="en-US"/>
        </w:rPr>
        <w:t>- The Institute of Physics (IOP) Publishing</w:t>
      </w:r>
    </w:p>
    <w:p w:rsidR="000905CE" w:rsidRPr="000905CE" w:rsidRDefault="000905CE" w:rsidP="000905CE">
      <w:pPr>
        <w:spacing w:line="360" w:lineRule="auto"/>
        <w:rPr>
          <w:sz w:val="28"/>
          <w:szCs w:val="28"/>
          <w:lang w:val="en-US"/>
        </w:rPr>
      </w:pPr>
      <w:r w:rsidRPr="000905CE">
        <w:rPr>
          <w:sz w:val="28"/>
          <w:szCs w:val="28"/>
          <w:lang w:val="en-US"/>
        </w:rPr>
        <w:t xml:space="preserve">- Nature  </w:t>
      </w:r>
    </w:p>
    <w:p w:rsidR="000905CE" w:rsidRPr="000905CE" w:rsidRDefault="000905CE" w:rsidP="000905CE">
      <w:pPr>
        <w:spacing w:line="360" w:lineRule="auto"/>
        <w:rPr>
          <w:sz w:val="28"/>
          <w:szCs w:val="28"/>
          <w:lang w:val="en-US"/>
        </w:rPr>
      </w:pPr>
      <w:r w:rsidRPr="000905CE">
        <w:rPr>
          <w:sz w:val="28"/>
          <w:szCs w:val="28"/>
          <w:lang w:val="en-US"/>
        </w:rPr>
        <w:t>- Oxford University Press</w:t>
      </w:r>
    </w:p>
    <w:p w:rsidR="000905CE" w:rsidRPr="000905CE" w:rsidRDefault="000905CE" w:rsidP="000905CE">
      <w:pPr>
        <w:spacing w:line="360" w:lineRule="auto"/>
        <w:rPr>
          <w:sz w:val="28"/>
          <w:szCs w:val="28"/>
          <w:lang w:val="en-US"/>
        </w:rPr>
      </w:pPr>
      <w:r w:rsidRPr="000905CE">
        <w:rPr>
          <w:sz w:val="28"/>
          <w:szCs w:val="28"/>
          <w:lang w:val="en-US"/>
        </w:rPr>
        <w:t>- Royal Society of Chemistry</w:t>
      </w:r>
    </w:p>
    <w:p w:rsidR="000905CE" w:rsidRPr="000905CE" w:rsidRDefault="000905CE" w:rsidP="000905CE">
      <w:pPr>
        <w:spacing w:line="360" w:lineRule="auto"/>
        <w:rPr>
          <w:sz w:val="28"/>
          <w:szCs w:val="28"/>
          <w:lang w:val="en-US"/>
        </w:rPr>
      </w:pPr>
      <w:r w:rsidRPr="000905CE">
        <w:rPr>
          <w:sz w:val="28"/>
          <w:szCs w:val="28"/>
          <w:lang w:val="en-US"/>
        </w:rPr>
        <w:t>- SAGE Publications</w:t>
      </w:r>
    </w:p>
    <w:p w:rsidR="000905CE" w:rsidRPr="000905CE" w:rsidRDefault="000905CE" w:rsidP="000905CE">
      <w:pPr>
        <w:spacing w:line="360" w:lineRule="auto"/>
        <w:rPr>
          <w:sz w:val="28"/>
          <w:szCs w:val="28"/>
          <w:lang w:val="en-US"/>
        </w:rPr>
      </w:pPr>
      <w:r w:rsidRPr="000905CE">
        <w:rPr>
          <w:sz w:val="28"/>
          <w:szCs w:val="28"/>
          <w:lang w:val="en-US"/>
        </w:rPr>
        <w:t>- Science</w:t>
      </w:r>
    </w:p>
    <w:p w:rsidR="000905CE" w:rsidRPr="000905CE" w:rsidRDefault="000905CE" w:rsidP="000905CE">
      <w:pPr>
        <w:spacing w:line="360" w:lineRule="auto"/>
        <w:rPr>
          <w:sz w:val="28"/>
          <w:szCs w:val="28"/>
          <w:lang w:val="en-US"/>
        </w:rPr>
      </w:pPr>
      <w:r w:rsidRPr="000905CE">
        <w:rPr>
          <w:sz w:val="28"/>
          <w:szCs w:val="28"/>
          <w:lang w:val="en-US"/>
        </w:rPr>
        <w:t>- Taylor &amp; Francis Group</w:t>
      </w:r>
    </w:p>
    <w:p w:rsidR="00AD1F63" w:rsidRPr="000905CE" w:rsidRDefault="00AD1F63" w:rsidP="00AD1F63">
      <w:pPr>
        <w:rPr>
          <w:lang w:val="en-US"/>
        </w:rPr>
      </w:pPr>
    </w:p>
    <w:p w:rsidR="00FB38B6" w:rsidRPr="000905CE" w:rsidRDefault="00FB38B6" w:rsidP="00BE543A">
      <w:pPr>
        <w:widowControl w:val="0"/>
        <w:spacing w:line="360" w:lineRule="auto"/>
        <w:ind w:firstLine="709"/>
        <w:jc w:val="both"/>
        <w:rPr>
          <w:bCs/>
          <w:sz w:val="16"/>
          <w:szCs w:val="16"/>
          <w:lang w:val="en-US"/>
        </w:rPr>
      </w:pPr>
    </w:p>
    <w:p w:rsidR="00FB38B6" w:rsidRDefault="00FB38B6" w:rsidP="00AD1F63">
      <w:pPr>
        <w:pStyle w:val="1"/>
        <w:widowControl w:val="0"/>
        <w:spacing w:before="0" w:line="360" w:lineRule="auto"/>
        <w:rPr>
          <w:rFonts w:ascii="Times New Roman" w:hAnsi="Times New Roman"/>
        </w:rPr>
      </w:pPr>
      <w:bookmarkStart w:id="21" w:name="_Toc27585865"/>
      <w:bookmarkStart w:id="22" w:name="_Toc84519780"/>
      <w:r>
        <w:rPr>
          <w:rFonts w:ascii="Times New Roman" w:hAnsi="Times New Roman"/>
        </w:rPr>
        <w:t>10. Методические указания для обучающихся по освоению дисциплины</w:t>
      </w:r>
      <w:bookmarkEnd w:id="21"/>
      <w:bookmarkEnd w:id="22"/>
    </w:p>
    <w:p w:rsidR="006A0281" w:rsidRDefault="006A0281" w:rsidP="006A0281">
      <w:pPr>
        <w:spacing w:line="360" w:lineRule="auto"/>
        <w:ind w:firstLine="567"/>
        <w:jc w:val="both"/>
        <w:rPr>
          <w:sz w:val="28"/>
        </w:rPr>
      </w:pPr>
      <w:bookmarkStart w:id="23"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w:t>
      </w:r>
      <w:r w:rsidRPr="00DA40E1">
        <w:rPr>
          <w:sz w:val="28"/>
        </w:rPr>
        <w:lastRenderedPageBreak/>
        <w:t xml:space="preserve">магистратуры в Финансовом университете» (Приказ </w:t>
      </w:r>
      <w:r>
        <w:rPr>
          <w:sz w:val="28"/>
        </w:rPr>
        <w:t>ректора № 1040_о от 11.05.2021) и данной рабочей программой дисциплины.</w:t>
      </w:r>
    </w:p>
    <w:p w:rsidR="00FB38B6" w:rsidRPr="00B82A1D" w:rsidRDefault="00FB38B6"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451978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631D76">
      <w:pPr>
        <w:spacing w:line="360" w:lineRule="auto"/>
        <w:ind w:firstLine="708"/>
        <w:jc w:val="both"/>
        <w:rPr>
          <w:b/>
          <w:sz w:val="28"/>
        </w:rPr>
      </w:pPr>
      <w:r w:rsidRPr="00B82A1D">
        <w:rPr>
          <w:b/>
          <w:sz w:val="28"/>
        </w:rPr>
        <w:t>11. 1. Комплект лицензионного программного обеспечения:</w:t>
      </w:r>
    </w:p>
    <w:p w:rsidR="00FB38B6" w:rsidRPr="00B82A1D" w:rsidRDefault="00FB38B6" w:rsidP="00B82A1D">
      <w:pPr>
        <w:spacing w:line="360" w:lineRule="auto"/>
        <w:jc w:val="both"/>
        <w:rPr>
          <w:sz w:val="28"/>
        </w:rPr>
      </w:pPr>
      <w:r w:rsidRPr="00B82A1D">
        <w:rPr>
          <w:sz w:val="28"/>
        </w:rPr>
        <w:t xml:space="preserve">1. </w:t>
      </w:r>
      <w:r w:rsidRPr="00B82A1D">
        <w:rPr>
          <w:sz w:val="28"/>
          <w:lang w:val="en-US"/>
        </w:rPr>
        <w:t>Windows</w:t>
      </w:r>
      <w:r w:rsidRPr="00B82A1D">
        <w:rPr>
          <w:sz w:val="28"/>
        </w:rPr>
        <w:t xml:space="preserve">, </w:t>
      </w:r>
      <w:r w:rsidRPr="00B82A1D">
        <w:rPr>
          <w:sz w:val="28"/>
          <w:lang w:val="en-US"/>
        </w:rPr>
        <w:t>MicrosoftOffice</w:t>
      </w:r>
      <w:r w:rsidRPr="00B82A1D">
        <w:rPr>
          <w:sz w:val="28"/>
        </w:rPr>
        <w:t>.</w:t>
      </w:r>
    </w:p>
    <w:p w:rsidR="00FB38B6" w:rsidRPr="007B4D5C" w:rsidRDefault="00FB38B6" w:rsidP="00B82A1D">
      <w:pPr>
        <w:spacing w:line="360" w:lineRule="auto"/>
        <w:jc w:val="both"/>
        <w:rPr>
          <w:sz w:val="28"/>
        </w:rPr>
      </w:pPr>
      <w:r w:rsidRPr="00B82A1D">
        <w:rPr>
          <w:sz w:val="28"/>
        </w:rPr>
        <w:t xml:space="preserve">2. Антивирус </w:t>
      </w:r>
      <w:r w:rsidRPr="00B82A1D">
        <w:rPr>
          <w:sz w:val="28"/>
          <w:lang w:val="en-US"/>
        </w:rPr>
        <w:t>ESETEndpointSecurity</w:t>
      </w:r>
    </w:p>
    <w:p w:rsidR="00056072" w:rsidRDefault="00056072" w:rsidP="00631D76">
      <w:pPr>
        <w:spacing w:line="360" w:lineRule="auto"/>
        <w:ind w:firstLine="708"/>
        <w:jc w:val="both"/>
        <w:rPr>
          <w:b/>
          <w:sz w:val="28"/>
        </w:rPr>
      </w:pPr>
    </w:p>
    <w:p w:rsidR="00FB38B6" w:rsidRPr="00B82A1D" w:rsidRDefault="00FB38B6" w:rsidP="00631D76">
      <w:pPr>
        <w:spacing w:line="360" w:lineRule="auto"/>
        <w:ind w:firstLine="708"/>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631D76" w:rsidRPr="00B82A1D" w:rsidRDefault="00631D76" w:rsidP="00B82A1D">
      <w:pPr>
        <w:spacing w:line="360" w:lineRule="auto"/>
        <w:jc w:val="both"/>
        <w:rPr>
          <w:sz w:val="28"/>
        </w:rPr>
      </w:pPr>
    </w:p>
    <w:p w:rsidR="00FB38B6" w:rsidRPr="00B82A1D" w:rsidRDefault="00FB38B6" w:rsidP="00631D76">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w:t>
      </w:r>
      <w:r w:rsidR="00631D76">
        <w:rPr>
          <w:sz w:val="28"/>
        </w:rPr>
        <w:t>–</w:t>
      </w:r>
      <w:r w:rsidRPr="00B82A1D">
        <w:rPr>
          <w:sz w:val="28"/>
        </w:rPr>
        <w:t xml:space="preserve"> указанные средства не используются</w:t>
      </w:r>
      <w:r w:rsidR="00631D76">
        <w:rPr>
          <w:sz w:val="28"/>
        </w:rPr>
        <w:t>.</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451978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AD1F63" w:rsidRPr="009C6A6C" w:rsidRDefault="00AD1F63" w:rsidP="00AD1F63">
      <w:pPr>
        <w:widowControl w:val="0"/>
        <w:spacing w:line="360" w:lineRule="auto"/>
        <w:ind w:firstLine="709"/>
        <w:jc w:val="both"/>
        <w:rPr>
          <w:sz w:val="28"/>
          <w:szCs w:val="28"/>
        </w:rPr>
      </w:pPr>
      <w:r w:rsidRPr="009C6A6C">
        <w:rPr>
          <w:sz w:val="28"/>
          <w:szCs w:val="28"/>
        </w:rPr>
        <w:t>Для осуществления образовательного процесса по дисциплине «</w:t>
      </w:r>
      <w:r w:rsidR="00810355">
        <w:rPr>
          <w:sz w:val="28"/>
          <w:szCs w:val="28"/>
        </w:rPr>
        <w:t>Организационная психология</w:t>
      </w:r>
      <w:r w:rsidRPr="009C6A6C">
        <w:rPr>
          <w:sz w:val="28"/>
          <w:szCs w:val="28"/>
        </w:rPr>
        <w:t>» необходимо использовать аудитории</w:t>
      </w:r>
      <w:r>
        <w:rPr>
          <w:sz w:val="28"/>
          <w:szCs w:val="28"/>
        </w:rPr>
        <w:t>,</w:t>
      </w:r>
      <w:r w:rsidRPr="009C6A6C">
        <w:rPr>
          <w:sz w:val="28"/>
          <w:szCs w:val="28"/>
        </w:rPr>
        <w:t xml:space="preserve"> оснащенные компьютером и видеопроцессором для демонстрации презентаций, компьютерный класс с доступом в Интернет.</w:t>
      </w:r>
    </w:p>
    <w:p w:rsidR="00AD1F63" w:rsidRPr="00AD1F63" w:rsidRDefault="00AD1F63" w:rsidP="00AD1F63"/>
    <w:sectPr w:rsidR="00AD1F63" w:rsidRPr="00AD1F6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005" w:rsidRDefault="00991005">
      <w:r>
        <w:separator/>
      </w:r>
    </w:p>
  </w:endnote>
  <w:endnote w:type="continuationSeparator" w:id="0">
    <w:p w:rsidR="00991005" w:rsidRDefault="0099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F48" w:rsidRDefault="00253F48">
    <w:pPr>
      <w:pStyle w:val="af1"/>
      <w:jc w:val="right"/>
    </w:pPr>
    <w:r>
      <w:fldChar w:fldCharType="begin"/>
    </w:r>
    <w:r>
      <w:instrText>PAGE   \* MERGEFORMAT</w:instrText>
    </w:r>
    <w:r>
      <w:fldChar w:fldCharType="separate"/>
    </w:r>
    <w:r w:rsidR="00B076A5">
      <w:rPr>
        <w:noProof/>
      </w:rPr>
      <w:t>6</w:t>
    </w:r>
    <w:r>
      <w:rPr>
        <w:noProof/>
      </w:rPr>
      <w:fldChar w:fldCharType="end"/>
    </w:r>
  </w:p>
  <w:p w:rsidR="00253F48" w:rsidRDefault="00253F4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005" w:rsidRDefault="00991005">
      <w:r>
        <w:separator/>
      </w:r>
    </w:p>
  </w:footnote>
  <w:footnote w:type="continuationSeparator" w:id="0">
    <w:p w:rsidR="00991005" w:rsidRDefault="00991005">
      <w:r>
        <w:continuationSeparator/>
      </w:r>
    </w:p>
  </w:footnote>
  <w:footnote w:id="1">
    <w:p w:rsidR="00253F48" w:rsidRPr="00750BF5" w:rsidRDefault="00253F48" w:rsidP="00F551A5">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253F48" w:rsidRPr="00750BF5" w:rsidRDefault="00253F48" w:rsidP="00F551A5">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84EFB"/>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4" w15:restartNumberingAfterBreak="0">
    <w:nsid w:val="09390761"/>
    <w:multiLevelType w:val="multilevel"/>
    <w:tmpl w:val="D68AEAF4"/>
    <w:lvl w:ilvl="0">
      <w:start w:val="26"/>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B675F3"/>
    <w:multiLevelType w:val="singleLevel"/>
    <w:tmpl w:val="89D4FB58"/>
    <w:lvl w:ilvl="0">
      <w:start w:val="8"/>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A0FE6"/>
    <w:multiLevelType w:val="hybridMultilevel"/>
    <w:tmpl w:val="4CC0E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085060"/>
    <w:multiLevelType w:val="hybridMultilevel"/>
    <w:tmpl w:val="59DE1A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9140E44"/>
    <w:multiLevelType w:val="hybridMultilevel"/>
    <w:tmpl w:val="07D26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724D94"/>
    <w:multiLevelType w:val="hybridMultilevel"/>
    <w:tmpl w:val="F2402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FA37D7"/>
    <w:multiLevelType w:val="hybridMultilevel"/>
    <w:tmpl w:val="BE426624"/>
    <w:lvl w:ilvl="0" w:tplc="5016BA04">
      <w:start w:val="1"/>
      <w:numFmt w:val="decimal"/>
      <w:lvlText w:val="%1."/>
      <w:lvlJc w:val="righ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5D0856B3"/>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5" w15:restartNumberingAfterBreak="0">
    <w:nsid w:val="60CD5291"/>
    <w:multiLevelType w:val="hybridMultilevel"/>
    <w:tmpl w:val="A58C9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7" w15:restartNumberingAfterBreak="0">
    <w:nsid w:val="662D0DAA"/>
    <w:multiLevelType w:val="hybridMultilevel"/>
    <w:tmpl w:val="AD00452C"/>
    <w:lvl w:ilvl="0" w:tplc="04190001">
      <w:start w:val="1"/>
      <w:numFmt w:val="bullet"/>
      <w:lvlText w:val=""/>
      <w:lvlJc w:val="left"/>
      <w:pPr>
        <w:ind w:left="720" w:hanging="360"/>
      </w:pPr>
      <w:rPr>
        <w:rFonts w:ascii="Symbol" w:hAnsi="Symbol" w:hint="default"/>
      </w:rPr>
    </w:lvl>
    <w:lvl w:ilvl="1" w:tplc="09E625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44840DD"/>
    <w:multiLevelType w:val="multilevel"/>
    <w:tmpl w:val="2EACD1D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4"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3"/>
  </w:num>
  <w:num w:numId="2">
    <w:abstractNumId w:val="32"/>
  </w:num>
  <w:num w:numId="3">
    <w:abstractNumId w:val="22"/>
  </w:num>
  <w:num w:numId="4">
    <w:abstractNumId w:val="1"/>
  </w:num>
  <w:num w:numId="5">
    <w:abstractNumId w:val="16"/>
  </w:num>
  <w:num w:numId="6">
    <w:abstractNumId w:val="6"/>
  </w:num>
  <w:num w:numId="7">
    <w:abstractNumId w:val="17"/>
  </w:num>
  <w:num w:numId="8">
    <w:abstractNumId w:val="44"/>
  </w:num>
  <w:num w:numId="9">
    <w:abstractNumId w:val="2"/>
  </w:num>
  <w:num w:numId="10">
    <w:abstractNumId w:val="15"/>
  </w:num>
  <w:num w:numId="11">
    <w:abstractNumId w:val="20"/>
  </w:num>
  <w:num w:numId="12">
    <w:abstractNumId w:val="39"/>
  </w:num>
  <w:num w:numId="13">
    <w:abstractNumId w:val="36"/>
  </w:num>
  <w:num w:numId="14">
    <w:abstractNumId w:val="41"/>
  </w:num>
  <w:num w:numId="15">
    <w:abstractNumId w:val="27"/>
  </w:num>
  <w:num w:numId="16">
    <w:abstractNumId w:val="31"/>
  </w:num>
  <w:num w:numId="17">
    <w:abstractNumId w:val="28"/>
  </w:num>
  <w:num w:numId="18">
    <w:abstractNumId w:val="29"/>
  </w:num>
  <w:num w:numId="19">
    <w:abstractNumId w:val="11"/>
  </w:num>
  <w:num w:numId="20">
    <w:abstractNumId w:val="23"/>
  </w:num>
  <w:num w:numId="21">
    <w:abstractNumId w:val="38"/>
  </w:num>
  <w:num w:numId="22">
    <w:abstractNumId w:val="10"/>
  </w:num>
  <w:num w:numId="23">
    <w:abstractNumId w:val="24"/>
  </w:num>
  <w:num w:numId="24">
    <w:abstractNumId w:val="45"/>
  </w:num>
  <w:num w:numId="25">
    <w:abstractNumId w:val="9"/>
  </w:num>
  <w:num w:numId="26">
    <w:abstractNumId w:val="21"/>
  </w:num>
  <w:num w:numId="27">
    <w:abstractNumId w:val="42"/>
  </w:num>
  <w:num w:numId="28">
    <w:abstractNumId w:val="30"/>
  </w:num>
  <w:num w:numId="29">
    <w:abstractNumId w:val="0"/>
  </w:num>
  <w:num w:numId="30">
    <w:abstractNumId w:val="14"/>
  </w:num>
  <w:num w:numId="31">
    <w:abstractNumId w:val="2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3"/>
  </w:num>
  <w:num w:numId="36">
    <w:abstractNumId w:val="19"/>
  </w:num>
  <w:num w:numId="37">
    <w:abstractNumId w:val="43"/>
  </w:num>
  <w:num w:numId="38">
    <w:abstractNumId w:val="18"/>
  </w:num>
  <w:num w:numId="39">
    <w:abstractNumId w:val="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7"/>
  </w:num>
  <w:num w:numId="43">
    <w:abstractNumId w:val="13"/>
  </w:num>
  <w:num w:numId="44">
    <w:abstractNumId w:val="25"/>
    <w:lvlOverride w:ilvl="0">
      <w:startOverride w:val="1"/>
    </w:lvlOverride>
    <w:lvlOverride w:ilvl="1"/>
    <w:lvlOverride w:ilvl="2"/>
    <w:lvlOverride w:ilvl="3"/>
    <w:lvlOverride w:ilvl="4"/>
    <w:lvlOverride w:ilvl="5"/>
    <w:lvlOverride w:ilvl="6"/>
    <w:lvlOverride w:ilvl="7"/>
    <w:lvlOverride w:ilvl="8"/>
  </w:num>
  <w:num w:numId="45">
    <w:abstractNumId w:val="12"/>
  </w:num>
  <w:num w:numId="4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B42"/>
    <w:rsid w:val="00001FFF"/>
    <w:rsid w:val="00004B34"/>
    <w:rsid w:val="0000699A"/>
    <w:rsid w:val="00011038"/>
    <w:rsid w:val="0001189F"/>
    <w:rsid w:val="000124A5"/>
    <w:rsid w:val="0001348D"/>
    <w:rsid w:val="00013B10"/>
    <w:rsid w:val="0001401F"/>
    <w:rsid w:val="00015876"/>
    <w:rsid w:val="00021CBB"/>
    <w:rsid w:val="000221CD"/>
    <w:rsid w:val="0002668E"/>
    <w:rsid w:val="00026728"/>
    <w:rsid w:val="00026904"/>
    <w:rsid w:val="00027064"/>
    <w:rsid w:val="000276CD"/>
    <w:rsid w:val="00027CE2"/>
    <w:rsid w:val="000304F0"/>
    <w:rsid w:val="000319ED"/>
    <w:rsid w:val="00034513"/>
    <w:rsid w:val="00041861"/>
    <w:rsid w:val="00044F25"/>
    <w:rsid w:val="000459D4"/>
    <w:rsid w:val="00047EBB"/>
    <w:rsid w:val="000516D4"/>
    <w:rsid w:val="00053920"/>
    <w:rsid w:val="00055C39"/>
    <w:rsid w:val="00056072"/>
    <w:rsid w:val="00061C25"/>
    <w:rsid w:val="00063B14"/>
    <w:rsid w:val="0006425B"/>
    <w:rsid w:val="000649E9"/>
    <w:rsid w:val="00067747"/>
    <w:rsid w:val="00070B5F"/>
    <w:rsid w:val="00074830"/>
    <w:rsid w:val="00076CD8"/>
    <w:rsid w:val="0007798D"/>
    <w:rsid w:val="00080828"/>
    <w:rsid w:val="00084CC2"/>
    <w:rsid w:val="00085E3D"/>
    <w:rsid w:val="000905CE"/>
    <w:rsid w:val="00091823"/>
    <w:rsid w:val="0009203E"/>
    <w:rsid w:val="000940B4"/>
    <w:rsid w:val="00096F71"/>
    <w:rsid w:val="000A5460"/>
    <w:rsid w:val="000A6625"/>
    <w:rsid w:val="000A6700"/>
    <w:rsid w:val="000B2FAD"/>
    <w:rsid w:val="000B4C1E"/>
    <w:rsid w:val="000B58A6"/>
    <w:rsid w:val="000B740A"/>
    <w:rsid w:val="000C04D3"/>
    <w:rsid w:val="000C203E"/>
    <w:rsid w:val="000C2A45"/>
    <w:rsid w:val="000C38D9"/>
    <w:rsid w:val="000C47D6"/>
    <w:rsid w:val="000D2169"/>
    <w:rsid w:val="000D4AFB"/>
    <w:rsid w:val="000E0A54"/>
    <w:rsid w:val="000E3176"/>
    <w:rsid w:val="000E6509"/>
    <w:rsid w:val="000E6AEF"/>
    <w:rsid w:val="000F13B9"/>
    <w:rsid w:val="000F14A4"/>
    <w:rsid w:val="000F610A"/>
    <w:rsid w:val="000F67FC"/>
    <w:rsid w:val="000F7416"/>
    <w:rsid w:val="000F7610"/>
    <w:rsid w:val="000F778A"/>
    <w:rsid w:val="00102838"/>
    <w:rsid w:val="00102A14"/>
    <w:rsid w:val="00104792"/>
    <w:rsid w:val="001113E7"/>
    <w:rsid w:val="00111CC8"/>
    <w:rsid w:val="0011463C"/>
    <w:rsid w:val="00115ECF"/>
    <w:rsid w:val="00130228"/>
    <w:rsid w:val="00131127"/>
    <w:rsid w:val="001336D5"/>
    <w:rsid w:val="001358E5"/>
    <w:rsid w:val="001467D0"/>
    <w:rsid w:val="00151702"/>
    <w:rsid w:val="00155F52"/>
    <w:rsid w:val="001562D2"/>
    <w:rsid w:val="001624C2"/>
    <w:rsid w:val="00163B35"/>
    <w:rsid w:val="00167D8B"/>
    <w:rsid w:val="00170A5A"/>
    <w:rsid w:val="00177CBE"/>
    <w:rsid w:val="0018111F"/>
    <w:rsid w:val="00194D14"/>
    <w:rsid w:val="00194F73"/>
    <w:rsid w:val="001A0553"/>
    <w:rsid w:val="001A172A"/>
    <w:rsid w:val="001A2CD6"/>
    <w:rsid w:val="001A3E2B"/>
    <w:rsid w:val="001A6CEC"/>
    <w:rsid w:val="001B0997"/>
    <w:rsid w:val="001B0D2A"/>
    <w:rsid w:val="001B1800"/>
    <w:rsid w:val="001C220F"/>
    <w:rsid w:val="001C2536"/>
    <w:rsid w:val="001C3EE8"/>
    <w:rsid w:val="001C51D6"/>
    <w:rsid w:val="001D06AD"/>
    <w:rsid w:val="001E0CED"/>
    <w:rsid w:val="001E0F84"/>
    <w:rsid w:val="001E1C3B"/>
    <w:rsid w:val="001E4FBA"/>
    <w:rsid w:val="001F1E6D"/>
    <w:rsid w:val="001F4F93"/>
    <w:rsid w:val="001F56E2"/>
    <w:rsid w:val="001F5B11"/>
    <w:rsid w:val="001F689C"/>
    <w:rsid w:val="00201B81"/>
    <w:rsid w:val="00205531"/>
    <w:rsid w:val="00210BED"/>
    <w:rsid w:val="00212D07"/>
    <w:rsid w:val="0021430D"/>
    <w:rsid w:val="00220E2A"/>
    <w:rsid w:val="00225AF3"/>
    <w:rsid w:val="0024017F"/>
    <w:rsid w:val="002437AD"/>
    <w:rsid w:val="00250789"/>
    <w:rsid w:val="002509E4"/>
    <w:rsid w:val="00251508"/>
    <w:rsid w:val="00253F48"/>
    <w:rsid w:val="0025450E"/>
    <w:rsid w:val="002549F4"/>
    <w:rsid w:val="00254EF8"/>
    <w:rsid w:val="002614D1"/>
    <w:rsid w:val="0026436B"/>
    <w:rsid w:val="00264999"/>
    <w:rsid w:val="00265423"/>
    <w:rsid w:val="00267E68"/>
    <w:rsid w:val="0027509C"/>
    <w:rsid w:val="002754D7"/>
    <w:rsid w:val="00276C5D"/>
    <w:rsid w:val="002847CD"/>
    <w:rsid w:val="002877AF"/>
    <w:rsid w:val="0029179E"/>
    <w:rsid w:val="00291E7D"/>
    <w:rsid w:val="00295409"/>
    <w:rsid w:val="00295EE7"/>
    <w:rsid w:val="002965DC"/>
    <w:rsid w:val="002A7E32"/>
    <w:rsid w:val="002B050F"/>
    <w:rsid w:val="002B5466"/>
    <w:rsid w:val="002C1424"/>
    <w:rsid w:val="002C17B9"/>
    <w:rsid w:val="002C1A43"/>
    <w:rsid w:val="002C29FE"/>
    <w:rsid w:val="002C4BEB"/>
    <w:rsid w:val="002D6B9C"/>
    <w:rsid w:val="002E3F84"/>
    <w:rsid w:val="002E5842"/>
    <w:rsid w:val="002F1E65"/>
    <w:rsid w:val="002F2E39"/>
    <w:rsid w:val="002F7857"/>
    <w:rsid w:val="002F7A58"/>
    <w:rsid w:val="00300BD3"/>
    <w:rsid w:val="00302E06"/>
    <w:rsid w:val="003041E9"/>
    <w:rsid w:val="0031302B"/>
    <w:rsid w:val="00317C70"/>
    <w:rsid w:val="0032435F"/>
    <w:rsid w:val="003256CA"/>
    <w:rsid w:val="00347211"/>
    <w:rsid w:val="00353338"/>
    <w:rsid w:val="0035374B"/>
    <w:rsid w:val="00361F44"/>
    <w:rsid w:val="00365AE4"/>
    <w:rsid w:val="003721B5"/>
    <w:rsid w:val="0037319E"/>
    <w:rsid w:val="00373A9C"/>
    <w:rsid w:val="00374761"/>
    <w:rsid w:val="003761B2"/>
    <w:rsid w:val="00384395"/>
    <w:rsid w:val="00384EB0"/>
    <w:rsid w:val="003866A1"/>
    <w:rsid w:val="00386E68"/>
    <w:rsid w:val="00387E9F"/>
    <w:rsid w:val="00390CD3"/>
    <w:rsid w:val="00391072"/>
    <w:rsid w:val="00391126"/>
    <w:rsid w:val="00391C98"/>
    <w:rsid w:val="00391EB2"/>
    <w:rsid w:val="00397099"/>
    <w:rsid w:val="003A084D"/>
    <w:rsid w:val="003A0BFE"/>
    <w:rsid w:val="003A2C87"/>
    <w:rsid w:val="003A7797"/>
    <w:rsid w:val="003A78F5"/>
    <w:rsid w:val="003B4357"/>
    <w:rsid w:val="003C1A33"/>
    <w:rsid w:val="003C466C"/>
    <w:rsid w:val="003D3259"/>
    <w:rsid w:val="003D3C88"/>
    <w:rsid w:val="003E4694"/>
    <w:rsid w:val="004031FE"/>
    <w:rsid w:val="0040354F"/>
    <w:rsid w:val="004105F2"/>
    <w:rsid w:val="00423A10"/>
    <w:rsid w:val="00427574"/>
    <w:rsid w:val="004277E9"/>
    <w:rsid w:val="0043284A"/>
    <w:rsid w:val="0043289A"/>
    <w:rsid w:val="00444561"/>
    <w:rsid w:val="00445782"/>
    <w:rsid w:val="00447AAB"/>
    <w:rsid w:val="00451468"/>
    <w:rsid w:val="0045476E"/>
    <w:rsid w:val="00454A3F"/>
    <w:rsid w:val="00455B71"/>
    <w:rsid w:val="00460EB4"/>
    <w:rsid w:val="00460F8C"/>
    <w:rsid w:val="004614E3"/>
    <w:rsid w:val="004619D5"/>
    <w:rsid w:val="004622A8"/>
    <w:rsid w:val="004634C3"/>
    <w:rsid w:val="00470414"/>
    <w:rsid w:val="00470BAD"/>
    <w:rsid w:val="004720CF"/>
    <w:rsid w:val="0047485E"/>
    <w:rsid w:val="00475442"/>
    <w:rsid w:val="0048052C"/>
    <w:rsid w:val="004907E8"/>
    <w:rsid w:val="004932C2"/>
    <w:rsid w:val="004957E2"/>
    <w:rsid w:val="004A06E6"/>
    <w:rsid w:val="004A17AC"/>
    <w:rsid w:val="004A3894"/>
    <w:rsid w:val="004A6E9E"/>
    <w:rsid w:val="004B03DF"/>
    <w:rsid w:val="004B196F"/>
    <w:rsid w:val="004B1F3A"/>
    <w:rsid w:val="004B3CA3"/>
    <w:rsid w:val="004B6BC8"/>
    <w:rsid w:val="004C17D5"/>
    <w:rsid w:val="004C2CB6"/>
    <w:rsid w:val="004C2D6E"/>
    <w:rsid w:val="004C38AF"/>
    <w:rsid w:val="004C4C76"/>
    <w:rsid w:val="004C59E3"/>
    <w:rsid w:val="004D5C7E"/>
    <w:rsid w:val="004E527F"/>
    <w:rsid w:val="004F769F"/>
    <w:rsid w:val="0050065A"/>
    <w:rsid w:val="00501D50"/>
    <w:rsid w:val="00502A53"/>
    <w:rsid w:val="005130E5"/>
    <w:rsid w:val="00513396"/>
    <w:rsid w:val="00515233"/>
    <w:rsid w:val="00515FE7"/>
    <w:rsid w:val="00521443"/>
    <w:rsid w:val="005217CA"/>
    <w:rsid w:val="00525331"/>
    <w:rsid w:val="005301A1"/>
    <w:rsid w:val="00532F37"/>
    <w:rsid w:val="00533EC2"/>
    <w:rsid w:val="00537A07"/>
    <w:rsid w:val="00540889"/>
    <w:rsid w:val="00540B9A"/>
    <w:rsid w:val="00544193"/>
    <w:rsid w:val="00545630"/>
    <w:rsid w:val="00546946"/>
    <w:rsid w:val="00551737"/>
    <w:rsid w:val="005542E5"/>
    <w:rsid w:val="0055590C"/>
    <w:rsid w:val="00556BFC"/>
    <w:rsid w:val="00557C7E"/>
    <w:rsid w:val="005604D6"/>
    <w:rsid w:val="00560DD3"/>
    <w:rsid w:val="00565556"/>
    <w:rsid w:val="00567FF5"/>
    <w:rsid w:val="00574C93"/>
    <w:rsid w:val="00574F67"/>
    <w:rsid w:val="0057682A"/>
    <w:rsid w:val="005774A8"/>
    <w:rsid w:val="00580110"/>
    <w:rsid w:val="005837A6"/>
    <w:rsid w:val="005849CB"/>
    <w:rsid w:val="00584FF9"/>
    <w:rsid w:val="0058546A"/>
    <w:rsid w:val="00587E23"/>
    <w:rsid w:val="00593076"/>
    <w:rsid w:val="005A339B"/>
    <w:rsid w:val="005A4611"/>
    <w:rsid w:val="005B0FDC"/>
    <w:rsid w:val="005B1105"/>
    <w:rsid w:val="005B4E8E"/>
    <w:rsid w:val="005B4EE2"/>
    <w:rsid w:val="005B5D53"/>
    <w:rsid w:val="005C10E7"/>
    <w:rsid w:val="005C1BF7"/>
    <w:rsid w:val="005C2EBE"/>
    <w:rsid w:val="005C38EF"/>
    <w:rsid w:val="005C3C6D"/>
    <w:rsid w:val="005C54C1"/>
    <w:rsid w:val="005C6480"/>
    <w:rsid w:val="005D4613"/>
    <w:rsid w:val="005D62E6"/>
    <w:rsid w:val="005E2638"/>
    <w:rsid w:val="005E54C3"/>
    <w:rsid w:val="005F0B50"/>
    <w:rsid w:val="005F1EE7"/>
    <w:rsid w:val="005F4E91"/>
    <w:rsid w:val="00611A14"/>
    <w:rsid w:val="0061491E"/>
    <w:rsid w:val="00615D56"/>
    <w:rsid w:val="00616A4E"/>
    <w:rsid w:val="00617F83"/>
    <w:rsid w:val="00620FAA"/>
    <w:rsid w:val="00621EE1"/>
    <w:rsid w:val="00623FFC"/>
    <w:rsid w:val="00626BCF"/>
    <w:rsid w:val="00631D76"/>
    <w:rsid w:val="00633067"/>
    <w:rsid w:val="00633276"/>
    <w:rsid w:val="00633FE8"/>
    <w:rsid w:val="00644678"/>
    <w:rsid w:val="00644BEA"/>
    <w:rsid w:val="00645EB8"/>
    <w:rsid w:val="00646A62"/>
    <w:rsid w:val="00650637"/>
    <w:rsid w:val="006644CD"/>
    <w:rsid w:val="0066582E"/>
    <w:rsid w:val="006702BC"/>
    <w:rsid w:val="0067124A"/>
    <w:rsid w:val="0067133F"/>
    <w:rsid w:val="00680F77"/>
    <w:rsid w:val="00686253"/>
    <w:rsid w:val="0069387F"/>
    <w:rsid w:val="00694BF6"/>
    <w:rsid w:val="006A0281"/>
    <w:rsid w:val="006A14AD"/>
    <w:rsid w:val="006A5579"/>
    <w:rsid w:val="006A5BBF"/>
    <w:rsid w:val="006A5C8A"/>
    <w:rsid w:val="006B0F6E"/>
    <w:rsid w:val="006B2A27"/>
    <w:rsid w:val="006B73B9"/>
    <w:rsid w:val="006B7CD3"/>
    <w:rsid w:val="006B7CF3"/>
    <w:rsid w:val="006C64B4"/>
    <w:rsid w:val="006D0A8E"/>
    <w:rsid w:val="006D3315"/>
    <w:rsid w:val="006D6A59"/>
    <w:rsid w:val="006E0774"/>
    <w:rsid w:val="006E5AE2"/>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2B08"/>
    <w:rsid w:val="007441E1"/>
    <w:rsid w:val="0074486F"/>
    <w:rsid w:val="00751083"/>
    <w:rsid w:val="007541A2"/>
    <w:rsid w:val="00762B8F"/>
    <w:rsid w:val="00764473"/>
    <w:rsid w:val="00767F5E"/>
    <w:rsid w:val="0077539D"/>
    <w:rsid w:val="0077733B"/>
    <w:rsid w:val="00781EFA"/>
    <w:rsid w:val="00783E26"/>
    <w:rsid w:val="007913D8"/>
    <w:rsid w:val="00791582"/>
    <w:rsid w:val="00796F05"/>
    <w:rsid w:val="00797156"/>
    <w:rsid w:val="007A1294"/>
    <w:rsid w:val="007A53E3"/>
    <w:rsid w:val="007A796F"/>
    <w:rsid w:val="007B17C7"/>
    <w:rsid w:val="007B4D5C"/>
    <w:rsid w:val="007B524E"/>
    <w:rsid w:val="007C0593"/>
    <w:rsid w:val="007C431C"/>
    <w:rsid w:val="007C4835"/>
    <w:rsid w:val="007C7A8D"/>
    <w:rsid w:val="007D0417"/>
    <w:rsid w:val="007D2213"/>
    <w:rsid w:val="007D4B3E"/>
    <w:rsid w:val="007D4DB3"/>
    <w:rsid w:val="007D5F14"/>
    <w:rsid w:val="007E0A25"/>
    <w:rsid w:val="007E444A"/>
    <w:rsid w:val="007F01B3"/>
    <w:rsid w:val="007F0411"/>
    <w:rsid w:val="007F4041"/>
    <w:rsid w:val="007F4571"/>
    <w:rsid w:val="007F4ABE"/>
    <w:rsid w:val="007F4E02"/>
    <w:rsid w:val="00800C56"/>
    <w:rsid w:val="00802B5E"/>
    <w:rsid w:val="00804150"/>
    <w:rsid w:val="0080506C"/>
    <w:rsid w:val="00810355"/>
    <w:rsid w:val="00815FC7"/>
    <w:rsid w:val="00816482"/>
    <w:rsid w:val="00817162"/>
    <w:rsid w:val="00820E42"/>
    <w:rsid w:val="00826983"/>
    <w:rsid w:val="0083308C"/>
    <w:rsid w:val="00836E6A"/>
    <w:rsid w:val="0084235B"/>
    <w:rsid w:val="00844738"/>
    <w:rsid w:val="00845D13"/>
    <w:rsid w:val="008517BE"/>
    <w:rsid w:val="008561B0"/>
    <w:rsid w:val="008639BB"/>
    <w:rsid w:val="00863C85"/>
    <w:rsid w:val="00867022"/>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A7C06"/>
    <w:rsid w:val="008B077C"/>
    <w:rsid w:val="008B1DC1"/>
    <w:rsid w:val="008B20F1"/>
    <w:rsid w:val="008B3B7B"/>
    <w:rsid w:val="008B3C19"/>
    <w:rsid w:val="008B6FEF"/>
    <w:rsid w:val="008C6AFB"/>
    <w:rsid w:val="008D39F4"/>
    <w:rsid w:val="008E06FF"/>
    <w:rsid w:val="008E13FB"/>
    <w:rsid w:val="008E2F57"/>
    <w:rsid w:val="008E2F6E"/>
    <w:rsid w:val="008E3BEA"/>
    <w:rsid w:val="008E4052"/>
    <w:rsid w:val="008E44FC"/>
    <w:rsid w:val="008E6213"/>
    <w:rsid w:val="008E7620"/>
    <w:rsid w:val="008E7EA2"/>
    <w:rsid w:val="008F3641"/>
    <w:rsid w:val="00902D29"/>
    <w:rsid w:val="00903D2B"/>
    <w:rsid w:val="009045A8"/>
    <w:rsid w:val="00905A86"/>
    <w:rsid w:val="0090773A"/>
    <w:rsid w:val="00910EB4"/>
    <w:rsid w:val="00911FBE"/>
    <w:rsid w:val="009150F7"/>
    <w:rsid w:val="0092042A"/>
    <w:rsid w:val="00924557"/>
    <w:rsid w:val="00925627"/>
    <w:rsid w:val="00927D0C"/>
    <w:rsid w:val="009327E6"/>
    <w:rsid w:val="00933C6B"/>
    <w:rsid w:val="00940440"/>
    <w:rsid w:val="00940C93"/>
    <w:rsid w:val="00943563"/>
    <w:rsid w:val="00945B99"/>
    <w:rsid w:val="00954B22"/>
    <w:rsid w:val="00955CD7"/>
    <w:rsid w:val="00961925"/>
    <w:rsid w:val="00962EF5"/>
    <w:rsid w:val="00964A32"/>
    <w:rsid w:val="00966C74"/>
    <w:rsid w:val="00967127"/>
    <w:rsid w:val="0097268B"/>
    <w:rsid w:val="00973766"/>
    <w:rsid w:val="00976E85"/>
    <w:rsid w:val="00977401"/>
    <w:rsid w:val="009827A0"/>
    <w:rsid w:val="00985573"/>
    <w:rsid w:val="00985D9D"/>
    <w:rsid w:val="00986245"/>
    <w:rsid w:val="00991005"/>
    <w:rsid w:val="009922AF"/>
    <w:rsid w:val="00996F27"/>
    <w:rsid w:val="009A280B"/>
    <w:rsid w:val="009A3492"/>
    <w:rsid w:val="009B0DE9"/>
    <w:rsid w:val="009B5FB8"/>
    <w:rsid w:val="009B6980"/>
    <w:rsid w:val="009C0E65"/>
    <w:rsid w:val="009C5C4A"/>
    <w:rsid w:val="009D1543"/>
    <w:rsid w:val="009D1BF7"/>
    <w:rsid w:val="009D2095"/>
    <w:rsid w:val="009D2AD9"/>
    <w:rsid w:val="009D5CD1"/>
    <w:rsid w:val="009E7884"/>
    <w:rsid w:val="009F617F"/>
    <w:rsid w:val="00A02EF8"/>
    <w:rsid w:val="00A07A31"/>
    <w:rsid w:val="00A10578"/>
    <w:rsid w:val="00A1092C"/>
    <w:rsid w:val="00A111C1"/>
    <w:rsid w:val="00A11285"/>
    <w:rsid w:val="00A12E30"/>
    <w:rsid w:val="00A172CC"/>
    <w:rsid w:val="00A233FD"/>
    <w:rsid w:val="00A24EE6"/>
    <w:rsid w:val="00A2612C"/>
    <w:rsid w:val="00A27526"/>
    <w:rsid w:val="00A306F9"/>
    <w:rsid w:val="00A31070"/>
    <w:rsid w:val="00A327C0"/>
    <w:rsid w:val="00A359D7"/>
    <w:rsid w:val="00A446EB"/>
    <w:rsid w:val="00A47A33"/>
    <w:rsid w:val="00A51C09"/>
    <w:rsid w:val="00A51EA4"/>
    <w:rsid w:val="00A52D62"/>
    <w:rsid w:val="00A53BDB"/>
    <w:rsid w:val="00A56608"/>
    <w:rsid w:val="00A61445"/>
    <w:rsid w:val="00A647F2"/>
    <w:rsid w:val="00A659A1"/>
    <w:rsid w:val="00A70709"/>
    <w:rsid w:val="00A7334F"/>
    <w:rsid w:val="00A7364A"/>
    <w:rsid w:val="00A75404"/>
    <w:rsid w:val="00A76378"/>
    <w:rsid w:val="00A77986"/>
    <w:rsid w:val="00A80322"/>
    <w:rsid w:val="00A806C8"/>
    <w:rsid w:val="00A80D67"/>
    <w:rsid w:val="00A81DB5"/>
    <w:rsid w:val="00A84AD0"/>
    <w:rsid w:val="00A96C12"/>
    <w:rsid w:val="00AA424E"/>
    <w:rsid w:val="00AB1F8D"/>
    <w:rsid w:val="00AB4F93"/>
    <w:rsid w:val="00AB5EF4"/>
    <w:rsid w:val="00AC688B"/>
    <w:rsid w:val="00AC7771"/>
    <w:rsid w:val="00AD1D63"/>
    <w:rsid w:val="00AD1F63"/>
    <w:rsid w:val="00AD44ED"/>
    <w:rsid w:val="00AD746A"/>
    <w:rsid w:val="00AD7A6E"/>
    <w:rsid w:val="00AE027A"/>
    <w:rsid w:val="00AE028A"/>
    <w:rsid w:val="00AE05AE"/>
    <w:rsid w:val="00AE24B9"/>
    <w:rsid w:val="00AE56CE"/>
    <w:rsid w:val="00AE57C3"/>
    <w:rsid w:val="00AE7020"/>
    <w:rsid w:val="00AE7A12"/>
    <w:rsid w:val="00AE7F31"/>
    <w:rsid w:val="00AF3BB6"/>
    <w:rsid w:val="00AF3BCF"/>
    <w:rsid w:val="00AF42B6"/>
    <w:rsid w:val="00AF4BF6"/>
    <w:rsid w:val="00B01E0E"/>
    <w:rsid w:val="00B02430"/>
    <w:rsid w:val="00B0588D"/>
    <w:rsid w:val="00B076A5"/>
    <w:rsid w:val="00B1088C"/>
    <w:rsid w:val="00B12D2A"/>
    <w:rsid w:val="00B138C6"/>
    <w:rsid w:val="00B145A3"/>
    <w:rsid w:val="00B15E59"/>
    <w:rsid w:val="00B177F9"/>
    <w:rsid w:val="00B2007C"/>
    <w:rsid w:val="00B201EE"/>
    <w:rsid w:val="00B2273D"/>
    <w:rsid w:val="00B23A41"/>
    <w:rsid w:val="00B37341"/>
    <w:rsid w:val="00B46C09"/>
    <w:rsid w:val="00B47F22"/>
    <w:rsid w:val="00B5011A"/>
    <w:rsid w:val="00B5172E"/>
    <w:rsid w:val="00B51DDD"/>
    <w:rsid w:val="00B53A56"/>
    <w:rsid w:val="00B56065"/>
    <w:rsid w:val="00B56B15"/>
    <w:rsid w:val="00B650D3"/>
    <w:rsid w:val="00B67AB1"/>
    <w:rsid w:val="00B7064A"/>
    <w:rsid w:val="00B734C8"/>
    <w:rsid w:val="00B77370"/>
    <w:rsid w:val="00B81EEA"/>
    <w:rsid w:val="00B829F5"/>
    <w:rsid w:val="00B82A1D"/>
    <w:rsid w:val="00B83F01"/>
    <w:rsid w:val="00B85531"/>
    <w:rsid w:val="00B85AEC"/>
    <w:rsid w:val="00B860F4"/>
    <w:rsid w:val="00B8688C"/>
    <w:rsid w:val="00B9490F"/>
    <w:rsid w:val="00B95587"/>
    <w:rsid w:val="00B973B0"/>
    <w:rsid w:val="00B97B18"/>
    <w:rsid w:val="00BA2B19"/>
    <w:rsid w:val="00BA2D3B"/>
    <w:rsid w:val="00BA3E7E"/>
    <w:rsid w:val="00BA402A"/>
    <w:rsid w:val="00BA6DCE"/>
    <w:rsid w:val="00BA7F85"/>
    <w:rsid w:val="00BB25DD"/>
    <w:rsid w:val="00BB2DC0"/>
    <w:rsid w:val="00BB5D4D"/>
    <w:rsid w:val="00BC06EA"/>
    <w:rsid w:val="00BC764A"/>
    <w:rsid w:val="00BD7E80"/>
    <w:rsid w:val="00BE0B8A"/>
    <w:rsid w:val="00BE0BC8"/>
    <w:rsid w:val="00BE1162"/>
    <w:rsid w:val="00BE17B6"/>
    <w:rsid w:val="00BE1AF3"/>
    <w:rsid w:val="00BE4987"/>
    <w:rsid w:val="00BE543A"/>
    <w:rsid w:val="00BE602B"/>
    <w:rsid w:val="00BE7808"/>
    <w:rsid w:val="00BF361D"/>
    <w:rsid w:val="00BF7B0C"/>
    <w:rsid w:val="00C0238B"/>
    <w:rsid w:val="00C0254E"/>
    <w:rsid w:val="00C04A85"/>
    <w:rsid w:val="00C13C78"/>
    <w:rsid w:val="00C16D89"/>
    <w:rsid w:val="00C20A28"/>
    <w:rsid w:val="00C2363A"/>
    <w:rsid w:val="00C27FE1"/>
    <w:rsid w:val="00C32139"/>
    <w:rsid w:val="00C32C4E"/>
    <w:rsid w:val="00C33B49"/>
    <w:rsid w:val="00C41D49"/>
    <w:rsid w:val="00C52C9A"/>
    <w:rsid w:val="00C531FD"/>
    <w:rsid w:val="00C65DE5"/>
    <w:rsid w:val="00C7052B"/>
    <w:rsid w:val="00C741E4"/>
    <w:rsid w:val="00C744FE"/>
    <w:rsid w:val="00C81601"/>
    <w:rsid w:val="00C85904"/>
    <w:rsid w:val="00C86902"/>
    <w:rsid w:val="00C86922"/>
    <w:rsid w:val="00C86FD6"/>
    <w:rsid w:val="00C914B5"/>
    <w:rsid w:val="00C92035"/>
    <w:rsid w:val="00C92447"/>
    <w:rsid w:val="00C97772"/>
    <w:rsid w:val="00CA4033"/>
    <w:rsid w:val="00CA5C66"/>
    <w:rsid w:val="00CA72F6"/>
    <w:rsid w:val="00CA799C"/>
    <w:rsid w:val="00CB5F34"/>
    <w:rsid w:val="00CC26B9"/>
    <w:rsid w:val="00CC2B15"/>
    <w:rsid w:val="00CC704B"/>
    <w:rsid w:val="00CE1669"/>
    <w:rsid w:val="00CE2EC7"/>
    <w:rsid w:val="00CE30E0"/>
    <w:rsid w:val="00CE5D4B"/>
    <w:rsid w:val="00CF0A11"/>
    <w:rsid w:val="00CF467A"/>
    <w:rsid w:val="00CF49F5"/>
    <w:rsid w:val="00CF57C8"/>
    <w:rsid w:val="00D00030"/>
    <w:rsid w:val="00D00D8D"/>
    <w:rsid w:val="00D014FC"/>
    <w:rsid w:val="00D01FCC"/>
    <w:rsid w:val="00D0766D"/>
    <w:rsid w:val="00D13602"/>
    <w:rsid w:val="00D15DC6"/>
    <w:rsid w:val="00D17EA1"/>
    <w:rsid w:val="00D230A5"/>
    <w:rsid w:val="00D2403C"/>
    <w:rsid w:val="00D24C9D"/>
    <w:rsid w:val="00D2637B"/>
    <w:rsid w:val="00D30FC7"/>
    <w:rsid w:val="00D36FC2"/>
    <w:rsid w:val="00D408C0"/>
    <w:rsid w:val="00D458EE"/>
    <w:rsid w:val="00D45972"/>
    <w:rsid w:val="00D476DF"/>
    <w:rsid w:val="00D501C8"/>
    <w:rsid w:val="00D52536"/>
    <w:rsid w:val="00D5702A"/>
    <w:rsid w:val="00D57470"/>
    <w:rsid w:val="00D65A19"/>
    <w:rsid w:val="00D707EB"/>
    <w:rsid w:val="00D75096"/>
    <w:rsid w:val="00D838BE"/>
    <w:rsid w:val="00D8408D"/>
    <w:rsid w:val="00D84B73"/>
    <w:rsid w:val="00D8703F"/>
    <w:rsid w:val="00D91A91"/>
    <w:rsid w:val="00D93727"/>
    <w:rsid w:val="00D9585C"/>
    <w:rsid w:val="00D96C90"/>
    <w:rsid w:val="00DA036A"/>
    <w:rsid w:val="00DA21D7"/>
    <w:rsid w:val="00DA5D00"/>
    <w:rsid w:val="00DA67E7"/>
    <w:rsid w:val="00DB2FA7"/>
    <w:rsid w:val="00DC0A0A"/>
    <w:rsid w:val="00DC2DB8"/>
    <w:rsid w:val="00DC4432"/>
    <w:rsid w:val="00DC66C3"/>
    <w:rsid w:val="00DD27D9"/>
    <w:rsid w:val="00DD5346"/>
    <w:rsid w:val="00DD5747"/>
    <w:rsid w:val="00DD5BA5"/>
    <w:rsid w:val="00DD7593"/>
    <w:rsid w:val="00DE0166"/>
    <w:rsid w:val="00DE7274"/>
    <w:rsid w:val="00DF17DE"/>
    <w:rsid w:val="00DF409B"/>
    <w:rsid w:val="00DF730D"/>
    <w:rsid w:val="00E0026F"/>
    <w:rsid w:val="00E02916"/>
    <w:rsid w:val="00E123DB"/>
    <w:rsid w:val="00E12627"/>
    <w:rsid w:val="00E23F28"/>
    <w:rsid w:val="00E247F7"/>
    <w:rsid w:val="00E25E62"/>
    <w:rsid w:val="00E27960"/>
    <w:rsid w:val="00E37A7C"/>
    <w:rsid w:val="00E41355"/>
    <w:rsid w:val="00E479CE"/>
    <w:rsid w:val="00E5702E"/>
    <w:rsid w:val="00E57B2E"/>
    <w:rsid w:val="00E61790"/>
    <w:rsid w:val="00E62D0E"/>
    <w:rsid w:val="00E6334A"/>
    <w:rsid w:val="00E66FED"/>
    <w:rsid w:val="00E72603"/>
    <w:rsid w:val="00E77C86"/>
    <w:rsid w:val="00E85775"/>
    <w:rsid w:val="00E85A21"/>
    <w:rsid w:val="00E92D51"/>
    <w:rsid w:val="00E9524E"/>
    <w:rsid w:val="00EA07C6"/>
    <w:rsid w:val="00EB0090"/>
    <w:rsid w:val="00EB2601"/>
    <w:rsid w:val="00EB40DF"/>
    <w:rsid w:val="00EB4118"/>
    <w:rsid w:val="00EB4997"/>
    <w:rsid w:val="00EC26E8"/>
    <w:rsid w:val="00EC7286"/>
    <w:rsid w:val="00ED1423"/>
    <w:rsid w:val="00ED5A9E"/>
    <w:rsid w:val="00ED76B9"/>
    <w:rsid w:val="00ED7931"/>
    <w:rsid w:val="00EE08BB"/>
    <w:rsid w:val="00EE0F20"/>
    <w:rsid w:val="00EE0F89"/>
    <w:rsid w:val="00EF23A6"/>
    <w:rsid w:val="00EF25D4"/>
    <w:rsid w:val="00EF43A2"/>
    <w:rsid w:val="00EF77FC"/>
    <w:rsid w:val="00F0298D"/>
    <w:rsid w:val="00F02C13"/>
    <w:rsid w:val="00F0365B"/>
    <w:rsid w:val="00F03ABA"/>
    <w:rsid w:val="00F05B78"/>
    <w:rsid w:val="00F17C2A"/>
    <w:rsid w:val="00F21704"/>
    <w:rsid w:val="00F22E4A"/>
    <w:rsid w:val="00F258A4"/>
    <w:rsid w:val="00F27984"/>
    <w:rsid w:val="00F313FD"/>
    <w:rsid w:val="00F35DF0"/>
    <w:rsid w:val="00F404C7"/>
    <w:rsid w:val="00F41AA1"/>
    <w:rsid w:val="00F4379F"/>
    <w:rsid w:val="00F44B07"/>
    <w:rsid w:val="00F464E3"/>
    <w:rsid w:val="00F46DF4"/>
    <w:rsid w:val="00F53813"/>
    <w:rsid w:val="00F551A5"/>
    <w:rsid w:val="00F6224A"/>
    <w:rsid w:val="00F66B60"/>
    <w:rsid w:val="00F676B9"/>
    <w:rsid w:val="00F70E1A"/>
    <w:rsid w:val="00F71565"/>
    <w:rsid w:val="00F7458F"/>
    <w:rsid w:val="00F747A3"/>
    <w:rsid w:val="00F769E5"/>
    <w:rsid w:val="00F80E7F"/>
    <w:rsid w:val="00F8376D"/>
    <w:rsid w:val="00F83E8F"/>
    <w:rsid w:val="00F8640D"/>
    <w:rsid w:val="00F875A1"/>
    <w:rsid w:val="00F93842"/>
    <w:rsid w:val="00F93904"/>
    <w:rsid w:val="00F952B0"/>
    <w:rsid w:val="00F96CEB"/>
    <w:rsid w:val="00FA6FC8"/>
    <w:rsid w:val="00FA70CC"/>
    <w:rsid w:val="00FB38B6"/>
    <w:rsid w:val="00FB6F2C"/>
    <w:rsid w:val="00FC7B2F"/>
    <w:rsid w:val="00FD1719"/>
    <w:rsid w:val="00FD1FF1"/>
    <w:rsid w:val="00FD421E"/>
    <w:rsid w:val="00FD55A3"/>
    <w:rsid w:val="00FE15C4"/>
    <w:rsid w:val="00FE354F"/>
    <w:rsid w:val="00FE3A8D"/>
    <w:rsid w:val="00FE6A2C"/>
    <w:rsid w:val="00FF2E8F"/>
    <w:rsid w:val="00FF4C08"/>
    <w:rsid w:val="00FF4D6D"/>
    <w:rsid w:val="00FF7418"/>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B20CD"/>
  <w15:docId w15:val="{772D4FA0-FD64-4614-A3B0-34C5DE1B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locked/>
    <w:rsid w:val="00E12627"/>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6458">
      <w:bodyDiv w:val="1"/>
      <w:marLeft w:val="0"/>
      <w:marRight w:val="0"/>
      <w:marTop w:val="0"/>
      <w:marBottom w:val="0"/>
      <w:divBdr>
        <w:top w:val="none" w:sz="0" w:space="0" w:color="auto"/>
        <w:left w:val="none" w:sz="0" w:space="0" w:color="auto"/>
        <w:bottom w:val="none" w:sz="0" w:space="0" w:color="auto"/>
        <w:right w:val="none" w:sz="0" w:space="0" w:color="auto"/>
      </w:divBdr>
    </w:div>
    <w:div w:id="22051371">
      <w:bodyDiv w:val="1"/>
      <w:marLeft w:val="0"/>
      <w:marRight w:val="0"/>
      <w:marTop w:val="0"/>
      <w:marBottom w:val="0"/>
      <w:divBdr>
        <w:top w:val="none" w:sz="0" w:space="0" w:color="auto"/>
        <w:left w:val="none" w:sz="0" w:space="0" w:color="auto"/>
        <w:bottom w:val="none" w:sz="0" w:space="0" w:color="auto"/>
        <w:right w:val="none" w:sz="0" w:space="0" w:color="auto"/>
      </w:divBdr>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1433">
      <w:bodyDiv w:val="1"/>
      <w:marLeft w:val="0"/>
      <w:marRight w:val="0"/>
      <w:marTop w:val="0"/>
      <w:marBottom w:val="0"/>
      <w:divBdr>
        <w:top w:val="none" w:sz="0" w:space="0" w:color="auto"/>
        <w:left w:val="none" w:sz="0" w:space="0" w:color="auto"/>
        <w:bottom w:val="none" w:sz="0" w:space="0" w:color="auto"/>
        <w:right w:val="none" w:sz="0" w:space="0" w:color="auto"/>
      </w:divBdr>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405">
      <w:bodyDiv w:val="1"/>
      <w:marLeft w:val="0"/>
      <w:marRight w:val="0"/>
      <w:marTop w:val="0"/>
      <w:marBottom w:val="0"/>
      <w:divBdr>
        <w:top w:val="none" w:sz="0" w:space="0" w:color="auto"/>
        <w:left w:val="none" w:sz="0" w:space="0" w:color="auto"/>
        <w:bottom w:val="none" w:sz="0" w:space="0" w:color="auto"/>
        <w:right w:val="none" w:sz="0" w:space="0" w:color="auto"/>
      </w:divBdr>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3417">
      <w:bodyDiv w:val="1"/>
      <w:marLeft w:val="0"/>
      <w:marRight w:val="0"/>
      <w:marTop w:val="0"/>
      <w:marBottom w:val="0"/>
      <w:divBdr>
        <w:top w:val="none" w:sz="0" w:space="0" w:color="auto"/>
        <w:left w:val="none" w:sz="0" w:space="0" w:color="auto"/>
        <w:bottom w:val="none" w:sz="0" w:space="0" w:color="auto"/>
        <w:right w:val="none" w:sz="0" w:space="0" w:color="auto"/>
      </w:divBdr>
    </w:div>
    <w:div w:id="127935818">
      <w:bodyDiv w:val="1"/>
      <w:marLeft w:val="0"/>
      <w:marRight w:val="0"/>
      <w:marTop w:val="0"/>
      <w:marBottom w:val="0"/>
      <w:divBdr>
        <w:top w:val="none" w:sz="0" w:space="0" w:color="auto"/>
        <w:left w:val="none" w:sz="0" w:space="0" w:color="auto"/>
        <w:bottom w:val="none" w:sz="0" w:space="0" w:color="auto"/>
        <w:right w:val="none" w:sz="0" w:space="0" w:color="auto"/>
      </w:divBdr>
    </w:div>
    <w:div w:id="142166300">
      <w:bodyDiv w:val="1"/>
      <w:marLeft w:val="0"/>
      <w:marRight w:val="0"/>
      <w:marTop w:val="0"/>
      <w:marBottom w:val="0"/>
      <w:divBdr>
        <w:top w:val="none" w:sz="0" w:space="0" w:color="auto"/>
        <w:left w:val="none" w:sz="0" w:space="0" w:color="auto"/>
        <w:bottom w:val="none" w:sz="0" w:space="0" w:color="auto"/>
        <w:right w:val="none" w:sz="0" w:space="0" w:color="auto"/>
      </w:divBdr>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1333">
      <w:bodyDiv w:val="1"/>
      <w:marLeft w:val="0"/>
      <w:marRight w:val="0"/>
      <w:marTop w:val="0"/>
      <w:marBottom w:val="0"/>
      <w:divBdr>
        <w:top w:val="none" w:sz="0" w:space="0" w:color="auto"/>
        <w:left w:val="none" w:sz="0" w:space="0" w:color="auto"/>
        <w:bottom w:val="none" w:sz="0" w:space="0" w:color="auto"/>
        <w:right w:val="none" w:sz="0" w:space="0" w:color="auto"/>
      </w:divBdr>
    </w:div>
    <w:div w:id="222572295">
      <w:bodyDiv w:val="1"/>
      <w:marLeft w:val="0"/>
      <w:marRight w:val="0"/>
      <w:marTop w:val="0"/>
      <w:marBottom w:val="0"/>
      <w:divBdr>
        <w:top w:val="none" w:sz="0" w:space="0" w:color="auto"/>
        <w:left w:val="none" w:sz="0" w:space="0" w:color="auto"/>
        <w:bottom w:val="none" w:sz="0" w:space="0" w:color="auto"/>
        <w:right w:val="none" w:sz="0" w:space="0" w:color="auto"/>
      </w:divBdr>
    </w:div>
    <w:div w:id="233786471">
      <w:bodyDiv w:val="1"/>
      <w:marLeft w:val="0"/>
      <w:marRight w:val="0"/>
      <w:marTop w:val="0"/>
      <w:marBottom w:val="0"/>
      <w:divBdr>
        <w:top w:val="none" w:sz="0" w:space="0" w:color="auto"/>
        <w:left w:val="none" w:sz="0" w:space="0" w:color="auto"/>
        <w:bottom w:val="none" w:sz="0" w:space="0" w:color="auto"/>
        <w:right w:val="none" w:sz="0" w:space="0" w:color="auto"/>
      </w:divBdr>
    </w:div>
    <w:div w:id="248779414">
      <w:bodyDiv w:val="1"/>
      <w:marLeft w:val="0"/>
      <w:marRight w:val="0"/>
      <w:marTop w:val="0"/>
      <w:marBottom w:val="0"/>
      <w:divBdr>
        <w:top w:val="none" w:sz="0" w:space="0" w:color="auto"/>
        <w:left w:val="none" w:sz="0" w:space="0" w:color="auto"/>
        <w:bottom w:val="none" w:sz="0" w:space="0" w:color="auto"/>
        <w:right w:val="none" w:sz="0" w:space="0" w:color="auto"/>
      </w:divBdr>
    </w:div>
    <w:div w:id="262614428">
      <w:bodyDiv w:val="1"/>
      <w:marLeft w:val="0"/>
      <w:marRight w:val="0"/>
      <w:marTop w:val="0"/>
      <w:marBottom w:val="0"/>
      <w:divBdr>
        <w:top w:val="none" w:sz="0" w:space="0" w:color="auto"/>
        <w:left w:val="none" w:sz="0" w:space="0" w:color="auto"/>
        <w:bottom w:val="none" w:sz="0" w:space="0" w:color="auto"/>
        <w:right w:val="none" w:sz="0" w:space="0" w:color="auto"/>
      </w:divBdr>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813768">
      <w:bodyDiv w:val="1"/>
      <w:marLeft w:val="0"/>
      <w:marRight w:val="0"/>
      <w:marTop w:val="0"/>
      <w:marBottom w:val="0"/>
      <w:divBdr>
        <w:top w:val="none" w:sz="0" w:space="0" w:color="auto"/>
        <w:left w:val="none" w:sz="0" w:space="0" w:color="auto"/>
        <w:bottom w:val="none" w:sz="0" w:space="0" w:color="auto"/>
        <w:right w:val="none" w:sz="0" w:space="0" w:color="auto"/>
      </w:divBdr>
    </w:div>
    <w:div w:id="328605431">
      <w:bodyDiv w:val="1"/>
      <w:marLeft w:val="0"/>
      <w:marRight w:val="0"/>
      <w:marTop w:val="0"/>
      <w:marBottom w:val="0"/>
      <w:divBdr>
        <w:top w:val="none" w:sz="0" w:space="0" w:color="auto"/>
        <w:left w:val="none" w:sz="0" w:space="0" w:color="auto"/>
        <w:bottom w:val="none" w:sz="0" w:space="0" w:color="auto"/>
        <w:right w:val="none" w:sz="0" w:space="0" w:color="auto"/>
      </w:divBdr>
    </w:div>
    <w:div w:id="342704914">
      <w:bodyDiv w:val="1"/>
      <w:marLeft w:val="0"/>
      <w:marRight w:val="0"/>
      <w:marTop w:val="0"/>
      <w:marBottom w:val="0"/>
      <w:divBdr>
        <w:top w:val="none" w:sz="0" w:space="0" w:color="auto"/>
        <w:left w:val="none" w:sz="0" w:space="0" w:color="auto"/>
        <w:bottom w:val="none" w:sz="0" w:space="0" w:color="auto"/>
        <w:right w:val="none" w:sz="0" w:space="0" w:color="auto"/>
      </w:divBdr>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389378092">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54770">
      <w:bodyDiv w:val="1"/>
      <w:marLeft w:val="0"/>
      <w:marRight w:val="0"/>
      <w:marTop w:val="0"/>
      <w:marBottom w:val="0"/>
      <w:divBdr>
        <w:top w:val="none" w:sz="0" w:space="0" w:color="auto"/>
        <w:left w:val="none" w:sz="0" w:space="0" w:color="auto"/>
        <w:bottom w:val="none" w:sz="0" w:space="0" w:color="auto"/>
        <w:right w:val="none" w:sz="0" w:space="0" w:color="auto"/>
      </w:divBdr>
    </w:div>
    <w:div w:id="463281864">
      <w:bodyDiv w:val="1"/>
      <w:marLeft w:val="0"/>
      <w:marRight w:val="0"/>
      <w:marTop w:val="0"/>
      <w:marBottom w:val="0"/>
      <w:divBdr>
        <w:top w:val="none" w:sz="0" w:space="0" w:color="auto"/>
        <w:left w:val="none" w:sz="0" w:space="0" w:color="auto"/>
        <w:bottom w:val="none" w:sz="0" w:space="0" w:color="auto"/>
        <w:right w:val="none" w:sz="0" w:space="0" w:color="auto"/>
      </w:divBdr>
    </w:div>
    <w:div w:id="472216852">
      <w:bodyDiv w:val="1"/>
      <w:marLeft w:val="0"/>
      <w:marRight w:val="0"/>
      <w:marTop w:val="0"/>
      <w:marBottom w:val="0"/>
      <w:divBdr>
        <w:top w:val="none" w:sz="0" w:space="0" w:color="auto"/>
        <w:left w:val="none" w:sz="0" w:space="0" w:color="auto"/>
        <w:bottom w:val="none" w:sz="0" w:space="0" w:color="auto"/>
        <w:right w:val="none" w:sz="0" w:space="0" w:color="auto"/>
      </w:divBdr>
    </w:div>
    <w:div w:id="512645731">
      <w:bodyDiv w:val="1"/>
      <w:marLeft w:val="0"/>
      <w:marRight w:val="0"/>
      <w:marTop w:val="0"/>
      <w:marBottom w:val="0"/>
      <w:divBdr>
        <w:top w:val="none" w:sz="0" w:space="0" w:color="auto"/>
        <w:left w:val="none" w:sz="0" w:space="0" w:color="auto"/>
        <w:bottom w:val="none" w:sz="0" w:space="0" w:color="auto"/>
        <w:right w:val="none" w:sz="0" w:space="0" w:color="auto"/>
      </w:divBdr>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3810">
      <w:bodyDiv w:val="1"/>
      <w:marLeft w:val="0"/>
      <w:marRight w:val="0"/>
      <w:marTop w:val="0"/>
      <w:marBottom w:val="0"/>
      <w:divBdr>
        <w:top w:val="none" w:sz="0" w:space="0" w:color="auto"/>
        <w:left w:val="none" w:sz="0" w:space="0" w:color="auto"/>
        <w:bottom w:val="none" w:sz="0" w:space="0" w:color="auto"/>
        <w:right w:val="none" w:sz="0" w:space="0" w:color="auto"/>
      </w:divBdr>
    </w:div>
    <w:div w:id="543521952">
      <w:bodyDiv w:val="1"/>
      <w:marLeft w:val="0"/>
      <w:marRight w:val="0"/>
      <w:marTop w:val="0"/>
      <w:marBottom w:val="0"/>
      <w:divBdr>
        <w:top w:val="none" w:sz="0" w:space="0" w:color="auto"/>
        <w:left w:val="none" w:sz="0" w:space="0" w:color="auto"/>
        <w:bottom w:val="none" w:sz="0" w:space="0" w:color="auto"/>
        <w:right w:val="none" w:sz="0" w:space="0" w:color="auto"/>
      </w:divBdr>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649305">
      <w:bodyDiv w:val="1"/>
      <w:marLeft w:val="0"/>
      <w:marRight w:val="0"/>
      <w:marTop w:val="0"/>
      <w:marBottom w:val="0"/>
      <w:divBdr>
        <w:top w:val="none" w:sz="0" w:space="0" w:color="auto"/>
        <w:left w:val="none" w:sz="0" w:space="0" w:color="auto"/>
        <w:bottom w:val="none" w:sz="0" w:space="0" w:color="auto"/>
        <w:right w:val="none" w:sz="0" w:space="0" w:color="auto"/>
      </w:divBdr>
    </w:div>
    <w:div w:id="568200272">
      <w:bodyDiv w:val="1"/>
      <w:marLeft w:val="0"/>
      <w:marRight w:val="0"/>
      <w:marTop w:val="0"/>
      <w:marBottom w:val="0"/>
      <w:divBdr>
        <w:top w:val="none" w:sz="0" w:space="0" w:color="auto"/>
        <w:left w:val="none" w:sz="0" w:space="0" w:color="auto"/>
        <w:bottom w:val="none" w:sz="0" w:space="0" w:color="auto"/>
        <w:right w:val="none" w:sz="0" w:space="0" w:color="auto"/>
      </w:divBdr>
    </w:div>
    <w:div w:id="60254229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618028463">
      <w:bodyDiv w:val="1"/>
      <w:marLeft w:val="0"/>
      <w:marRight w:val="0"/>
      <w:marTop w:val="0"/>
      <w:marBottom w:val="0"/>
      <w:divBdr>
        <w:top w:val="none" w:sz="0" w:space="0" w:color="auto"/>
        <w:left w:val="none" w:sz="0" w:space="0" w:color="auto"/>
        <w:bottom w:val="none" w:sz="0" w:space="0" w:color="auto"/>
        <w:right w:val="none" w:sz="0" w:space="0" w:color="auto"/>
      </w:divBdr>
    </w:div>
    <w:div w:id="630018591">
      <w:bodyDiv w:val="1"/>
      <w:marLeft w:val="0"/>
      <w:marRight w:val="0"/>
      <w:marTop w:val="0"/>
      <w:marBottom w:val="0"/>
      <w:divBdr>
        <w:top w:val="none" w:sz="0" w:space="0" w:color="auto"/>
        <w:left w:val="none" w:sz="0" w:space="0" w:color="auto"/>
        <w:bottom w:val="none" w:sz="0" w:space="0" w:color="auto"/>
        <w:right w:val="none" w:sz="0" w:space="0" w:color="auto"/>
      </w:divBdr>
    </w:div>
    <w:div w:id="650712508">
      <w:bodyDiv w:val="1"/>
      <w:marLeft w:val="0"/>
      <w:marRight w:val="0"/>
      <w:marTop w:val="0"/>
      <w:marBottom w:val="0"/>
      <w:divBdr>
        <w:top w:val="none" w:sz="0" w:space="0" w:color="auto"/>
        <w:left w:val="none" w:sz="0" w:space="0" w:color="auto"/>
        <w:bottom w:val="none" w:sz="0" w:space="0" w:color="auto"/>
        <w:right w:val="none" w:sz="0" w:space="0" w:color="auto"/>
      </w:divBdr>
    </w:div>
    <w:div w:id="681474319">
      <w:bodyDiv w:val="1"/>
      <w:marLeft w:val="0"/>
      <w:marRight w:val="0"/>
      <w:marTop w:val="0"/>
      <w:marBottom w:val="0"/>
      <w:divBdr>
        <w:top w:val="none" w:sz="0" w:space="0" w:color="auto"/>
        <w:left w:val="none" w:sz="0" w:space="0" w:color="auto"/>
        <w:bottom w:val="none" w:sz="0" w:space="0" w:color="auto"/>
        <w:right w:val="none" w:sz="0" w:space="0" w:color="auto"/>
      </w:divBdr>
    </w:div>
    <w:div w:id="700319353">
      <w:bodyDiv w:val="1"/>
      <w:marLeft w:val="0"/>
      <w:marRight w:val="0"/>
      <w:marTop w:val="0"/>
      <w:marBottom w:val="0"/>
      <w:divBdr>
        <w:top w:val="none" w:sz="0" w:space="0" w:color="auto"/>
        <w:left w:val="none" w:sz="0" w:space="0" w:color="auto"/>
        <w:bottom w:val="none" w:sz="0" w:space="0" w:color="auto"/>
        <w:right w:val="none" w:sz="0" w:space="0" w:color="auto"/>
      </w:divBdr>
    </w:div>
    <w:div w:id="709106457">
      <w:bodyDiv w:val="1"/>
      <w:marLeft w:val="0"/>
      <w:marRight w:val="0"/>
      <w:marTop w:val="0"/>
      <w:marBottom w:val="0"/>
      <w:divBdr>
        <w:top w:val="none" w:sz="0" w:space="0" w:color="auto"/>
        <w:left w:val="none" w:sz="0" w:space="0" w:color="auto"/>
        <w:bottom w:val="none" w:sz="0" w:space="0" w:color="auto"/>
        <w:right w:val="none" w:sz="0" w:space="0" w:color="auto"/>
      </w:divBdr>
    </w:div>
    <w:div w:id="715816919">
      <w:bodyDiv w:val="1"/>
      <w:marLeft w:val="0"/>
      <w:marRight w:val="0"/>
      <w:marTop w:val="0"/>
      <w:marBottom w:val="0"/>
      <w:divBdr>
        <w:top w:val="none" w:sz="0" w:space="0" w:color="auto"/>
        <w:left w:val="none" w:sz="0" w:space="0" w:color="auto"/>
        <w:bottom w:val="none" w:sz="0" w:space="0" w:color="auto"/>
        <w:right w:val="none" w:sz="0" w:space="0" w:color="auto"/>
      </w:divBdr>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44577">
      <w:bodyDiv w:val="1"/>
      <w:marLeft w:val="0"/>
      <w:marRight w:val="0"/>
      <w:marTop w:val="0"/>
      <w:marBottom w:val="0"/>
      <w:divBdr>
        <w:top w:val="none" w:sz="0" w:space="0" w:color="auto"/>
        <w:left w:val="none" w:sz="0" w:space="0" w:color="auto"/>
        <w:bottom w:val="none" w:sz="0" w:space="0" w:color="auto"/>
        <w:right w:val="none" w:sz="0" w:space="0" w:color="auto"/>
      </w:divBdr>
    </w:div>
    <w:div w:id="734661972">
      <w:bodyDiv w:val="1"/>
      <w:marLeft w:val="0"/>
      <w:marRight w:val="0"/>
      <w:marTop w:val="0"/>
      <w:marBottom w:val="0"/>
      <w:divBdr>
        <w:top w:val="none" w:sz="0" w:space="0" w:color="auto"/>
        <w:left w:val="none" w:sz="0" w:space="0" w:color="auto"/>
        <w:bottom w:val="none" w:sz="0" w:space="0" w:color="auto"/>
        <w:right w:val="none" w:sz="0" w:space="0" w:color="auto"/>
      </w:divBdr>
    </w:div>
    <w:div w:id="779645648">
      <w:bodyDiv w:val="1"/>
      <w:marLeft w:val="0"/>
      <w:marRight w:val="0"/>
      <w:marTop w:val="0"/>
      <w:marBottom w:val="0"/>
      <w:divBdr>
        <w:top w:val="none" w:sz="0" w:space="0" w:color="auto"/>
        <w:left w:val="none" w:sz="0" w:space="0" w:color="auto"/>
        <w:bottom w:val="none" w:sz="0" w:space="0" w:color="auto"/>
        <w:right w:val="none" w:sz="0" w:space="0" w:color="auto"/>
      </w:divBdr>
    </w:div>
    <w:div w:id="814956310">
      <w:bodyDiv w:val="1"/>
      <w:marLeft w:val="0"/>
      <w:marRight w:val="0"/>
      <w:marTop w:val="0"/>
      <w:marBottom w:val="0"/>
      <w:divBdr>
        <w:top w:val="none" w:sz="0" w:space="0" w:color="auto"/>
        <w:left w:val="none" w:sz="0" w:space="0" w:color="auto"/>
        <w:bottom w:val="none" w:sz="0" w:space="0" w:color="auto"/>
        <w:right w:val="none" w:sz="0" w:space="0" w:color="auto"/>
      </w:divBdr>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60180">
      <w:bodyDiv w:val="1"/>
      <w:marLeft w:val="0"/>
      <w:marRight w:val="0"/>
      <w:marTop w:val="0"/>
      <w:marBottom w:val="0"/>
      <w:divBdr>
        <w:top w:val="none" w:sz="0" w:space="0" w:color="auto"/>
        <w:left w:val="none" w:sz="0" w:space="0" w:color="auto"/>
        <w:bottom w:val="none" w:sz="0" w:space="0" w:color="auto"/>
        <w:right w:val="none" w:sz="0" w:space="0" w:color="auto"/>
      </w:divBdr>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384199">
      <w:bodyDiv w:val="1"/>
      <w:marLeft w:val="0"/>
      <w:marRight w:val="0"/>
      <w:marTop w:val="0"/>
      <w:marBottom w:val="0"/>
      <w:divBdr>
        <w:top w:val="none" w:sz="0" w:space="0" w:color="auto"/>
        <w:left w:val="none" w:sz="0" w:space="0" w:color="auto"/>
        <w:bottom w:val="none" w:sz="0" w:space="0" w:color="auto"/>
        <w:right w:val="none" w:sz="0" w:space="0" w:color="auto"/>
      </w:divBdr>
    </w:div>
    <w:div w:id="889996317">
      <w:bodyDiv w:val="1"/>
      <w:marLeft w:val="0"/>
      <w:marRight w:val="0"/>
      <w:marTop w:val="0"/>
      <w:marBottom w:val="0"/>
      <w:divBdr>
        <w:top w:val="none" w:sz="0" w:space="0" w:color="auto"/>
        <w:left w:val="none" w:sz="0" w:space="0" w:color="auto"/>
        <w:bottom w:val="none" w:sz="0" w:space="0" w:color="auto"/>
        <w:right w:val="none" w:sz="0" w:space="0" w:color="auto"/>
      </w:divBdr>
    </w:div>
    <w:div w:id="892304421">
      <w:bodyDiv w:val="1"/>
      <w:marLeft w:val="0"/>
      <w:marRight w:val="0"/>
      <w:marTop w:val="0"/>
      <w:marBottom w:val="0"/>
      <w:divBdr>
        <w:top w:val="none" w:sz="0" w:space="0" w:color="auto"/>
        <w:left w:val="none" w:sz="0" w:space="0" w:color="auto"/>
        <w:bottom w:val="none" w:sz="0" w:space="0" w:color="auto"/>
        <w:right w:val="none" w:sz="0" w:space="0" w:color="auto"/>
      </w:divBdr>
    </w:div>
    <w:div w:id="898054156">
      <w:bodyDiv w:val="1"/>
      <w:marLeft w:val="0"/>
      <w:marRight w:val="0"/>
      <w:marTop w:val="0"/>
      <w:marBottom w:val="0"/>
      <w:divBdr>
        <w:top w:val="none" w:sz="0" w:space="0" w:color="auto"/>
        <w:left w:val="none" w:sz="0" w:space="0" w:color="auto"/>
        <w:bottom w:val="none" w:sz="0" w:space="0" w:color="auto"/>
        <w:right w:val="none" w:sz="0" w:space="0" w:color="auto"/>
      </w:divBdr>
    </w:div>
    <w:div w:id="908266792">
      <w:bodyDiv w:val="1"/>
      <w:marLeft w:val="0"/>
      <w:marRight w:val="0"/>
      <w:marTop w:val="0"/>
      <w:marBottom w:val="0"/>
      <w:divBdr>
        <w:top w:val="none" w:sz="0" w:space="0" w:color="auto"/>
        <w:left w:val="none" w:sz="0" w:space="0" w:color="auto"/>
        <w:bottom w:val="none" w:sz="0" w:space="0" w:color="auto"/>
        <w:right w:val="none" w:sz="0" w:space="0" w:color="auto"/>
      </w:divBdr>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934293">
      <w:bodyDiv w:val="1"/>
      <w:marLeft w:val="0"/>
      <w:marRight w:val="0"/>
      <w:marTop w:val="0"/>
      <w:marBottom w:val="0"/>
      <w:divBdr>
        <w:top w:val="none" w:sz="0" w:space="0" w:color="auto"/>
        <w:left w:val="none" w:sz="0" w:space="0" w:color="auto"/>
        <w:bottom w:val="none" w:sz="0" w:space="0" w:color="auto"/>
        <w:right w:val="none" w:sz="0" w:space="0" w:color="auto"/>
      </w:divBdr>
    </w:div>
    <w:div w:id="952176138">
      <w:bodyDiv w:val="1"/>
      <w:marLeft w:val="0"/>
      <w:marRight w:val="0"/>
      <w:marTop w:val="0"/>
      <w:marBottom w:val="0"/>
      <w:divBdr>
        <w:top w:val="none" w:sz="0" w:space="0" w:color="auto"/>
        <w:left w:val="none" w:sz="0" w:space="0" w:color="auto"/>
        <w:bottom w:val="none" w:sz="0" w:space="0" w:color="auto"/>
        <w:right w:val="none" w:sz="0" w:space="0" w:color="auto"/>
      </w:divBdr>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461426">
      <w:bodyDiv w:val="1"/>
      <w:marLeft w:val="0"/>
      <w:marRight w:val="0"/>
      <w:marTop w:val="0"/>
      <w:marBottom w:val="0"/>
      <w:divBdr>
        <w:top w:val="none" w:sz="0" w:space="0" w:color="auto"/>
        <w:left w:val="none" w:sz="0" w:space="0" w:color="auto"/>
        <w:bottom w:val="none" w:sz="0" w:space="0" w:color="auto"/>
        <w:right w:val="none" w:sz="0" w:space="0" w:color="auto"/>
      </w:divBdr>
    </w:div>
    <w:div w:id="998581376">
      <w:bodyDiv w:val="1"/>
      <w:marLeft w:val="0"/>
      <w:marRight w:val="0"/>
      <w:marTop w:val="0"/>
      <w:marBottom w:val="0"/>
      <w:divBdr>
        <w:top w:val="none" w:sz="0" w:space="0" w:color="auto"/>
        <w:left w:val="none" w:sz="0" w:space="0" w:color="auto"/>
        <w:bottom w:val="none" w:sz="0" w:space="0" w:color="auto"/>
        <w:right w:val="none" w:sz="0" w:space="0" w:color="auto"/>
      </w:divBdr>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93042">
      <w:bodyDiv w:val="1"/>
      <w:marLeft w:val="0"/>
      <w:marRight w:val="0"/>
      <w:marTop w:val="0"/>
      <w:marBottom w:val="0"/>
      <w:divBdr>
        <w:top w:val="none" w:sz="0" w:space="0" w:color="auto"/>
        <w:left w:val="none" w:sz="0" w:space="0" w:color="auto"/>
        <w:bottom w:val="none" w:sz="0" w:space="0" w:color="auto"/>
        <w:right w:val="none" w:sz="0" w:space="0" w:color="auto"/>
      </w:divBdr>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115710198">
      <w:bodyDiv w:val="1"/>
      <w:marLeft w:val="0"/>
      <w:marRight w:val="0"/>
      <w:marTop w:val="0"/>
      <w:marBottom w:val="0"/>
      <w:divBdr>
        <w:top w:val="none" w:sz="0" w:space="0" w:color="auto"/>
        <w:left w:val="none" w:sz="0" w:space="0" w:color="auto"/>
        <w:bottom w:val="none" w:sz="0" w:space="0" w:color="auto"/>
        <w:right w:val="none" w:sz="0" w:space="0" w:color="auto"/>
      </w:divBdr>
    </w:div>
    <w:div w:id="1164663964">
      <w:bodyDiv w:val="1"/>
      <w:marLeft w:val="0"/>
      <w:marRight w:val="0"/>
      <w:marTop w:val="0"/>
      <w:marBottom w:val="0"/>
      <w:divBdr>
        <w:top w:val="none" w:sz="0" w:space="0" w:color="auto"/>
        <w:left w:val="none" w:sz="0" w:space="0" w:color="auto"/>
        <w:bottom w:val="none" w:sz="0" w:space="0" w:color="auto"/>
        <w:right w:val="none" w:sz="0" w:space="0" w:color="auto"/>
      </w:divBdr>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947">
      <w:bodyDiv w:val="1"/>
      <w:marLeft w:val="0"/>
      <w:marRight w:val="0"/>
      <w:marTop w:val="0"/>
      <w:marBottom w:val="0"/>
      <w:divBdr>
        <w:top w:val="none" w:sz="0" w:space="0" w:color="auto"/>
        <w:left w:val="none" w:sz="0" w:space="0" w:color="auto"/>
        <w:bottom w:val="none" w:sz="0" w:space="0" w:color="auto"/>
        <w:right w:val="none" w:sz="0" w:space="0" w:color="auto"/>
      </w:divBdr>
    </w:div>
    <w:div w:id="1240362756">
      <w:bodyDiv w:val="1"/>
      <w:marLeft w:val="0"/>
      <w:marRight w:val="0"/>
      <w:marTop w:val="0"/>
      <w:marBottom w:val="0"/>
      <w:divBdr>
        <w:top w:val="none" w:sz="0" w:space="0" w:color="auto"/>
        <w:left w:val="none" w:sz="0" w:space="0" w:color="auto"/>
        <w:bottom w:val="none" w:sz="0" w:space="0" w:color="auto"/>
        <w:right w:val="none" w:sz="0" w:space="0" w:color="auto"/>
      </w:divBdr>
    </w:div>
    <w:div w:id="1241792371">
      <w:bodyDiv w:val="1"/>
      <w:marLeft w:val="0"/>
      <w:marRight w:val="0"/>
      <w:marTop w:val="0"/>
      <w:marBottom w:val="0"/>
      <w:divBdr>
        <w:top w:val="none" w:sz="0" w:space="0" w:color="auto"/>
        <w:left w:val="none" w:sz="0" w:space="0" w:color="auto"/>
        <w:bottom w:val="none" w:sz="0" w:space="0" w:color="auto"/>
        <w:right w:val="none" w:sz="0" w:space="0" w:color="auto"/>
      </w:divBdr>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357148365">
      <w:bodyDiv w:val="1"/>
      <w:marLeft w:val="0"/>
      <w:marRight w:val="0"/>
      <w:marTop w:val="0"/>
      <w:marBottom w:val="0"/>
      <w:divBdr>
        <w:top w:val="none" w:sz="0" w:space="0" w:color="auto"/>
        <w:left w:val="none" w:sz="0" w:space="0" w:color="auto"/>
        <w:bottom w:val="none" w:sz="0" w:space="0" w:color="auto"/>
        <w:right w:val="none" w:sz="0" w:space="0" w:color="auto"/>
      </w:divBdr>
    </w:div>
    <w:div w:id="1363555024">
      <w:bodyDiv w:val="1"/>
      <w:marLeft w:val="0"/>
      <w:marRight w:val="0"/>
      <w:marTop w:val="0"/>
      <w:marBottom w:val="0"/>
      <w:divBdr>
        <w:top w:val="none" w:sz="0" w:space="0" w:color="auto"/>
        <w:left w:val="none" w:sz="0" w:space="0" w:color="auto"/>
        <w:bottom w:val="none" w:sz="0" w:space="0" w:color="auto"/>
        <w:right w:val="none" w:sz="0" w:space="0" w:color="auto"/>
      </w:divBdr>
    </w:div>
    <w:div w:id="1399283093">
      <w:bodyDiv w:val="1"/>
      <w:marLeft w:val="0"/>
      <w:marRight w:val="0"/>
      <w:marTop w:val="0"/>
      <w:marBottom w:val="0"/>
      <w:divBdr>
        <w:top w:val="none" w:sz="0" w:space="0" w:color="auto"/>
        <w:left w:val="none" w:sz="0" w:space="0" w:color="auto"/>
        <w:bottom w:val="none" w:sz="0" w:space="0" w:color="auto"/>
        <w:right w:val="none" w:sz="0" w:space="0" w:color="auto"/>
      </w:divBdr>
    </w:div>
    <w:div w:id="1449199528">
      <w:bodyDiv w:val="1"/>
      <w:marLeft w:val="0"/>
      <w:marRight w:val="0"/>
      <w:marTop w:val="0"/>
      <w:marBottom w:val="0"/>
      <w:divBdr>
        <w:top w:val="none" w:sz="0" w:space="0" w:color="auto"/>
        <w:left w:val="none" w:sz="0" w:space="0" w:color="auto"/>
        <w:bottom w:val="none" w:sz="0" w:space="0" w:color="auto"/>
        <w:right w:val="none" w:sz="0" w:space="0" w:color="auto"/>
      </w:divBdr>
    </w:div>
    <w:div w:id="1460152023">
      <w:bodyDiv w:val="1"/>
      <w:marLeft w:val="0"/>
      <w:marRight w:val="0"/>
      <w:marTop w:val="0"/>
      <w:marBottom w:val="0"/>
      <w:divBdr>
        <w:top w:val="none" w:sz="0" w:space="0" w:color="auto"/>
        <w:left w:val="none" w:sz="0" w:space="0" w:color="auto"/>
        <w:bottom w:val="none" w:sz="0" w:space="0" w:color="auto"/>
        <w:right w:val="none" w:sz="0" w:space="0" w:color="auto"/>
      </w:divBdr>
    </w:div>
    <w:div w:id="1466774671">
      <w:bodyDiv w:val="1"/>
      <w:marLeft w:val="0"/>
      <w:marRight w:val="0"/>
      <w:marTop w:val="0"/>
      <w:marBottom w:val="0"/>
      <w:divBdr>
        <w:top w:val="none" w:sz="0" w:space="0" w:color="auto"/>
        <w:left w:val="none" w:sz="0" w:space="0" w:color="auto"/>
        <w:bottom w:val="none" w:sz="0" w:space="0" w:color="auto"/>
        <w:right w:val="none" w:sz="0" w:space="0" w:color="auto"/>
      </w:divBdr>
    </w:div>
    <w:div w:id="1468208710">
      <w:bodyDiv w:val="1"/>
      <w:marLeft w:val="0"/>
      <w:marRight w:val="0"/>
      <w:marTop w:val="0"/>
      <w:marBottom w:val="0"/>
      <w:divBdr>
        <w:top w:val="none" w:sz="0" w:space="0" w:color="auto"/>
        <w:left w:val="none" w:sz="0" w:space="0" w:color="auto"/>
        <w:bottom w:val="none" w:sz="0" w:space="0" w:color="auto"/>
        <w:right w:val="none" w:sz="0" w:space="0" w:color="auto"/>
      </w:divBdr>
    </w:div>
    <w:div w:id="1488546356">
      <w:bodyDiv w:val="1"/>
      <w:marLeft w:val="0"/>
      <w:marRight w:val="0"/>
      <w:marTop w:val="0"/>
      <w:marBottom w:val="0"/>
      <w:divBdr>
        <w:top w:val="none" w:sz="0" w:space="0" w:color="auto"/>
        <w:left w:val="none" w:sz="0" w:space="0" w:color="auto"/>
        <w:bottom w:val="none" w:sz="0" w:space="0" w:color="auto"/>
        <w:right w:val="none" w:sz="0" w:space="0" w:color="auto"/>
      </w:divBdr>
    </w:div>
    <w:div w:id="1498963924">
      <w:bodyDiv w:val="1"/>
      <w:marLeft w:val="0"/>
      <w:marRight w:val="0"/>
      <w:marTop w:val="0"/>
      <w:marBottom w:val="0"/>
      <w:divBdr>
        <w:top w:val="none" w:sz="0" w:space="0" w:color="auto"/>
        <w:left w:val="none" w:sz="0" w:space="0" w:color="auto"/>
        <w:bottom w:val="none" w:sz="0" w:space="0" w:color="auto"/>
        <w:right w:val="none" w:sz="0" w:space="0" w:color="auto"/>
      </w:divBdr>
    </w:div>
    <w:div w:id="1499998306">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38874">
      <w:bodyDiv w:val="1"/>
      <w:marLeft w:val="0"/>
      <w:marRight w:val="0"/>
      <w:marTop w:val="0"/>
      <w:marBottom w:val="0"/>
      <w:divBdr>
        <w:top w:val="none" w:sz="0" w:space="0" w:color="auto"/>
        <w:left w:val="none" w:sz="0" w:space="0" w:color="auto"/>
        <w:bottom w:val="none" w:sz="0" w:space="0" w:color="auto"/>
        <w:right w:val="none" w:sz="0" w:space="0" w:color="auto"/>
      </w:divBdr>
    </w:div>
    <w:div w:id="1599216084">
      <w:bodyDiv w:val="1"/>
      <w:marLeft w:val="0"/>
      <w:marRight w:val="0"/>
      <w:marTop w:val="0"/>
      <w:marBottom w:val="0"/>
      <w:divBdr>
        <w:top w:val="none" w:sz="0" w:space="0" w:color="auto"/>
        <w:left w:val="none" w:sz="0" w:space="0" w:color="auto"/>
        <w:bottom w:val="none" w:sz="0" w:space="0" w:color="auto"/>
        <w:right w:val="none" w:sz="0" w:space="0" w:color="auto"/>
      </w:divBdr>
    </w:div>
    <w:div w:id="1621258581">
      <w:bodyDiv w:val="1"/>
      <w:marLeft w:val="0"/>
      <w:marRight w:val="0"/>
      <w:marTop w:val="0"/>
      <w:marBottom w:val="0"/>
      <w:divBdr>
        <w:top w:val="none" w:sz="0" w:space="0" w:color="auto"/>
        <w:left w:val="none" w:sz="0" w:space="0" w:color="auto"/>
        <w:bottom w:val="none" w:sz="0" w:space="0" w:color="auto"/>
        <w:right w:val="none" w:sz="0" w:space="0" w:color="auto"/>
      </w:divBdr>
    </w:div>
    <w:div w:id="1627349560">
      <w:bodyDiv w:val="1"/>
      <w:marLeft w:val="0"/>
      <w:marRight w:val="0"/>
      <w:marTop w:val="0"/>
      <w:marBottom w:val="0"/>
      <w:divBdr>
        <w:top w:val="none" w:sz="0" w:space="0" w:color="auto"/>
        <w:left w:val="none" w:sz="0" w:space="0" w:color="auto"/>
        <w:bottom w:val="none" w:sz="0" w:space="0" w:color="auto"/>
        <w:right w:val="none" w:sz="0" w:space="0" w:color="auto"/>
      </w:divBdr>
    </w:div>
    <w:div w:id="1641571006">
      <w:bodyDiv w:val="1"/>
      <w:marLeft w:val="0"/>
      <w:marRight w:val="0"/>
      <w:marTop w:val="0"/>
      <w:marBottom w:val="0"/>
      <w:divBdr>
        <w:top w:val="none" w:sz="0" w:space="0" w:color="auto"/>
        <w:left w:val="none" w:sz="0" w:space="0" w:color="auto"/>
        <w:bottom w:val="none" w:sz="0" w:space="0" w:color="auto"/>
        <w:right w:val="none" w:sz="0" w:space="0" w:color="auto"/>
      </w:divBdr>
    </w:div>
    <w:div w:id="1664553510">
      <w:bodyDiv w:val="1"/>
      <w:marLeft w:val="0"/>
      <w:marRight w:val="0"/>
      <w:marTop w:val="0"/>
      <w:marBottom w:val="0"/>
      <w:divBdr>
        <w:top w:val="none" w:sz="0" w:space="0" w:color="auto"/>
        <w:left w:val="none" w:sz="0" w:space="0" w:color="auto"/>
        <w:bottom w:val="none" w:sz="0" w:space="0" w:color="auto"/>
        <w:right w:val="none" w:sz="0" w:space="0" w:color="auto"/>
      </w:divBdr>
    </w:div>
    <w:div w:id="1665011519">
      <w:bodyDiv w:val="1"/>
      <w:marLeft w:val="0"/>
      <w:marRight w:val="0"/>
      <w:marTop w:val="0"/>
      <w:marBottom w:val="0"/>
      <w:divBdr>
        <w:top w:val="none" w:sz="0" w:space="0" w:color="auto"/>
        <w:left w:val="none" w:sz="0" w:space="0" w:color="auto"/>
        <w:bottom w:val="none" w:sz="0" w:space="0" w:color="auto"/>
        <w:right w:val="none" w:sz="0" w:space="0" w:color="auto"/>
      </w:divBdr>
    </w:div>
    <w:div w:id="1670597860">
      <w:bodyDiv w:val="1"/>
      <w:marLeft w:val="0"/>
      <w:marRight w:val="0"/>
      <w:marTop w:val="0"/>
      <w:marBottom w:val="0"/>
      <w:divBdr>
        <w:top w:val="none" w:sz="0" w:space="0" w:color="auto"/>
        <w:left w:val="none" w:sz="0" w:space="0" w:color="auto"/>
        <w:bottom w:val="none" w:sz="0" w:space="0" w:color="auto"/>
        <w:right w:val="none" w:sz="0" w:space="0" w:color="auto"/>
      </w:divBdr>
    </w:div>
    <w:div w:id="1673218924">
      <w:bodyDiv w:val="1"/>
      <w:marLeft w:val="0"/>
      <w:marRight w:val="0"/>
      <w:marTop w:val="0"/>
      <w:marBottom w:val="0"/>
      <w:divBdr>
        <w:top w:val="none" w:sz="0" w:space="0" w:color="auto"/>
        <w:left w:val="none" w:sz="0" w:space="0" w:color="auto"/>
        <w:bottom w:val="none" w:sz="0" w:space="0" w:color="auto"/>
        <w:right w:val="none" w:sz="0" w:space="0" w:color="auto"/>
      </w:divBdr>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56198412">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795756248">
      <w:bodyDiv w:val="1"/>
      <w:marLeft w:val="0"/>
      <w:marRight w:val="0"/>
      <w:marTop w:val="0"/>
      <w:marBottom w:val="0"/>
      <w:divBdr>
        <w:top w:val="none" w:sz="0" w:space="0" w:color="auto"/>
        <w:left w:val="none" w:sz="0" w:space="0" w:color="auto"/>
        <w:bottom w:val="none" w:sz="0" w:space="0" w:color="auto"/>
        <w:right w:val="none" w:sz="0" w:space="0" w:color="auto"/>
      </w:divBdr>
    </w:div>
    <w:div w:id="1797484941">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40043">
      <w:bodyDiv w:val="1"/>
      <w:marLeft w:val="0"/>
      <w:marRight w:val="0"/>
      <w:marTop w:val="0"/>
      <w:marBottom w:val="0"/>
      <w:divBdr>
        <w:top w:val="none" w:sz="0" w:space="0" w:color="auto"/>
        <w:left w:val="none" w:sz="0" w:space="0" w:color="auto"/>
        <w:bottom w:val="none" w:sz="0" w:space="0" w:color="auto"/>
        <w:right w:val="none" w:sz="0" w:space="0" w:color="auto"/>
      </w:divBdr>
    </w:div>
    <w:div w:id="1830436621">
      <w:bodyDiv w:val="1"/>
      <w:marLeft w:val="0"/>
      <w:marRight w:val="0"/>
      <w:marTop w:val="0"/>
      <w:marBottom w:val="0"/>
      <w:divBdr>
        <w:top w:val="none" w:sz="0" w:space="0" w:color="auto"/>
        <w:left w:val="none" w:sz="0" w:space="0" w:color="auto"/>
        <w:bottom w:val="none" w:sz="0" w:space="0" w:color="auto"/>
        <w:right w:val="none" w:sz="0" w:space="0" w:color="auto"/>
      </w:divBdr>
    </w:div>
    <w:div w:id="1831360347">
      <w:bodyDiv w:val="1"/>
      <w:marLeft w:val="0"/>
      <w:marRight w:val="0"/>
      <w:marTop w:val="0"/>
      <w:marBottom w:val="0"/>
      <w:divBdr>
        <w:top w:val="none" w:sz="0" w:space="0" w:color="auto"/>
        <w:left w:val="none" w:sz="0" w:space="0" w:color="auto"/>
        <w:bottom w:val="none" w:sz="0" w:space="0" w:color="auto"/>
        <w:right w:val="none" w:sz="0" w:space="0" w:color="auto"/>
      </w:divBdr>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79912">
      <w:bodyDiv w:val="1"/>
      <w:marLeft w:val="0"/>
      <w:marRight w:val="0"/>
      <w:marTop w:val="0"/>
      <w:marBottom w:val="0"/>
      <w:divBdr>
        <w:top w:val="none" w:sz="0" w:space="0" w:color="auto"/>
        <w:left w:val="none" w:sz="0" w:space="0" w:color="auto"/>
        <w:bottom w:val="none" w:sz="0" w:space="0" w:color="auto"/>
        <w:right w:val="none" w:sz="0" w:space="0" w:color="auto"/>
      </w:divBdr>
    </w:div>
    <w:div w:id="1902403993">
      <w:bodyDiv w:val="1"/>
      <w:marLeft w:val="0"/>
      <w:marRight w:val="0"/>
      <w:marTop w:val="0"/>
      <w:marBottom w:val="0"/>
      <w:divBdr>
        <w:top w:val="none" w:sz="0" w:space="0" w:color="auto"/>
        <w:left w:val="none" w:sz="0" w:space="0" w:color="auto"/>
        <w:bottom w:val="none" w:sz="0" w:space="0" w:color="auto"/>
        <w:right w:val="none" w:sz="0" w:space="0" w:color="auto"/>
      </w:divBdr>
    </w:div>
    <w:div w:id="1914200283">
      <w:bodyDiv w:val="1"/>
      <w:marLeft w:val="0"/>
      <w:marRight w:val="0"/>
      <w:marTop w:val="0"/>
      <w:marBottom w:val="0"/>
      <w:divBdr>
        <w:top w:val="none" w:sz="0" w:space="0" w:color="auto"/>
        <w:left w:val="none" w:sz="0" w:space="0" w:color="auto"/>
        <w:bottom w:val="none" w:sz="0" w:space="0" w:color="auto"/>
        <w:right w:val="none" w:sz="0" w:space="0" w:color="auto"/>
      </w:divBdr>
    </w:div>
    <w:div w:id="1927112084">
      <w:bodyDiv w:val="1"/>
      <w:marLeft w:val="0"/>
      <w:marRight w:val="0"/>
      <w:marTop w:val="0"/>
      <w:marBottom w:val="0"/>
      <w:divBdr>
        <w:top w:val="none" w:sz="0" w:space="0" w:color="auto"/>
        <w:left w:val="none" w:sz="0" w:space="0" w:color="auto"/>
        <w:bottom w:val="none" w:sz="0" w:space="0" w:color="auto"/>
        <w:right w:val="none" w:sz="0" w:space="0" w:color="auto"/>
      </w:divBdr>
    </w:div>
    <w:div w:id="1950430421">
      <w:bodyDiv w:val="1"/>
      <w:marLeft w:val="0"/>
      <w:marRight w:val="0"/>
      <w:marTop w:val="0"/>
      <w:marBottom w:val="0"/>
      <w:divBdr>
        <w:top w:val="none" w:sz="0" w:space="0" w:color="auto"/>
        <w:left w:val="none" w:sz="0" w:space="0" w:color="auto"/>
        <w:bottom w:val="none" w:sz="0" w:space="0" w:color="auto"/>
        <w:right w:val="none" w:sz="0" w:space="0" w:color="auto"/>
      </w:divBdr>
    </w:div>
    <w:div w:id="1966504926">
      <w:bodyDiv w:val="1"/>
      <w:marLeft w:val="0"/>
      <w:marRight w:val="0"/>
      <w:marTop w:val="0"/>
      <w:marBottom w:val="0"/>
      <w:divBdr>
        <w:top w:val="none" w:sz="0" w:space="0" w:color="auto"/>
        <w:left w:val="none" w:sz="0" w:space="0" w:color="auto"/>
        <w:bottom w:val="none" w:sz="0" w:space="0" w:color="auto"/>
        <w:right w:val="none" w:sz="0" w:space="0" w:color="auto"/>
      </w:divBdr>
    </w:div>
    <w:div w:id="1971082881">
      <w:bodyDiv w:val="1"/>
      <w:marLeft w:val="0"/>
      <w:marRight w:val="0"/>
      <w:marTop w:val="0"/>
      <w:marBottom w:val="0"/>
      <w:divBdr>
        <w:top w:val="none" w:sz="0" w:space="0" w:color="auto"/>
        <w:left w:val="none" w:sz="0" w:space="0" w:color="auto"/>
        <w:bottom w:val="none" w:sz="0" w:space="0" w:color="auto"/>
        <w:right w:val="none" w:sz="0" w:space="0" w:color="auto"/>
      </w:divBdr>
    </w:div>
    <w:div w:id="2008168673">
      <w:bodyDiv w:val="1"/>
      <w:marLeft w:val="0"/>
      <w:marRight w:val="0"/>
      <w:marTop w:val="0"/>
      <w:marBottom w:val="0"/>
      <w:divBdr>
        <w:top w:val="none" w:sz="0" w:space="0" w:color="auto"/>
        <w:left w:val="none" w:sz="0" w:space="0" w:color="auto"/>
        <w:bottom w:val="none" w:sz="0" w:space="0" w:color="auto"/>
        <w:right w:val="none" w:sz="0" w:space="0" w:color="auto"/>
      </w:divBdr>
    </w:div>
    <w:div w:id="2015448211">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178560">
      <w:bodyDiv w:val="1"/>
      <w:marLeft w:val="0"/>
      <w:marRight w:val="0"/>
      <w:marTop w:val="0"/>
      <w:marBottom w:val="0"/>
      <w:divBdr>
        <w:top w:val="none" w:sz="0" w:space="0" w:color="auto"/>
        <w:left w:val="none" w:sz="0" w:space="0" w:color="auto"/>
        <w:bottom w:val="none" w:sz="0" w:space="0" w:color="auto"/>
        <w:right w:val="none" w:sz="0" w:space="0" w:color="auto"/>
      </w:divBdr>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52620">
      <w:bodyDiv w:val="1"/>
      <w:marLeft w:val="0"/>
      <w:marRight w:val="0"/>
      <w:marTop w:val="0"/>
      <w:marBottom w:val="0"/>
      <w:divBdr>
        <w:top w:val="none" w:sz="0" w:space="0" w:color="auto"/>
        <w:left w:val="none" w:sz="0" w:space="0" w:color="auto"/>
        <w:bottom w:val="none" w:sz="0" w:space="0" w:color="auto"/>
        <w:right w:val="none" w:sz="0" w:space="0" w:color="auto"/>
      </w:divBdr>
    </w:div>
    <w:div w:id="2103137073">
      <w:bodyDiv w:val="1"/>
      <w:marLeft w:val="0"/>
      <w:marRight w:val="0"/>
      <w:marTop w:val="0"/>
      <w:marBottom w:val="0"/>
      <w:divBdr>
        <w:top w:val="none" w:sz="0" w:space="0" w:color="auto"/>
        <w:left w:val="none" w:sz="0" w:space="0" w:color="auto"/>
        <w:bottom w:val="none" w:sz="0" w:space="0" w:color="auto"/>
        <w:right w:val="none" w:sz="0" w:space="0" w:color="auto"/>
      </w:divBdr>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4A120-3FD9-45BA-9575-A57A90F2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27</Pages>
  <Words>6415</Words>
  <Characters>36569</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42899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62</cp:revision>
  <cp:lastPrinted>2018-12-13T13:42:00Z</cp:lastPrinted>
  <dcterms:created xsi:type="dcterms:W3CDTF">2021-09-30T11:35:00Z</dcterms:created>
  <dcterms:modified xsi:type="dcterms:W3CDTF">2021-11-17T12:58:00Z</dcterms:modified>
</cp:coreProperties>
</file>